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1.32, 4.60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2026-07-21T17:04:51Z</dcterms:modified>
  <cp:category/>
</cp:coreProperties>
</file>