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CD22E8" w14:textId="01CA9B41" w:rsidR="00170366" w:rsidRDefault="00170366" w:rsidP="00170366">
      <w:pPr>
        <w:shd w:val="clear" w:color="auto" w:fill="FFFFFF"/>
        <w:rPr>
          <w:rFonts w:ascii="Helvetica" w:hAnsi="Helvetica"/>
          <w:b/>
          <w:bCs/>
          <w:sz w:val="22"/>
          <w:szCs w:val="22"/>
        </w:rPr>
      </w:pPr>
      <w:proofErr w:type="spellStart"/>
      <w:r>
        <w:rPr>
          <w:rFonts w:ascii="Helvetica" w:hAnsi="Helvetica"/>
          <w:b/>
          <w:bCs/>
          <w:sz w:val="22"/>
          <w:szCs w:val="22"/>
        </w:rPr>
        <w:t>Tiantai</w:t>
      </w:r>
      <w:proofErr w:type="spellEnd"/>
      <w:r>
        <w:rPr>
          <w:rFonts w:ascii="Helvetica" w:hAnsi="Helvetica"/>
          <w:b/>
          <w:bCs/>
          <w:sz w:val="22"/>
          <w:szCs w:val="22"/>
        </w:rPr>
        <w:t xml:space="preserve"> Ma </w:t>
      </w:r>
    </w:p>
    <w:p w14:paraId="54B2BB25" w14:textId="43BC220E" w:rsidR="00170366" w:rsidRDefault="000C62C8" w:rsidP="00170366">
      <w:pPr>
        <w:shd w:val="clear" w:color="auto" w:fill="FFFFFF"/>
        <w:rPr>
          <w:rFonts w:ascii="Helvetica" w:hAnsi="Helvetica"/>
          <w:b/>
          <w:bCs/>
          <w:sz w:val="22"/>
          <w:szCs w:val="22"/>
        </w:rPr>
      </w:pPr>
      <w:hyperlink r:id="rId6" w:history="1">
        <w:r w:rsidR="00170366" w:rsidRPr="00AE4074">
          <w:rPr>
            <w:rStyle w:val="Hyperlink"/>
            <w:rFonts w:ascii="Helvetica" w:hAnsi="Helvetica"/>
            <w:b/>
            <w:bCs/>
            <w:sz w:val="22"/>
            <w:szCs w:val="22"/>
          </w:rPr>
          <w:t>t2ma@ucsd.edu</w:t>
        </w:r>
      </w:hyperlink>
    </w:p>
    <w:p w14:paraId="3F6F6ED0" w14:textId="3B313C48" w:rsidR="00170366" w:rsidRDefault="00170366" w:rsidP="00170366">
      <w:pPr>
        <w:shd w:val="clear" w:color="auto" w:fill="FFFFFF"/>
        <w:rPr>
          <w:rFonts w:ascii="Helvetica" w:hAnsi="Helvetica"/>
          <w:b/>
          <w:bCs/>
          <w:sz w:val="22"/>
          <w:szCs w:val="22"/>
        </w:rPr>
      </w:pPr>
      <w:r>
        <w:rPr>
          <w:rFonts w:ascii="Helvetica" w:hAnsi="Helvetica"/>
          <w:b/>
          <w:bCs/>
          <w:sz w:val="22"/>
          <w:szCs w:val="22"/>
        </w:rPr>
        <w:t>PID: A53308792</w:t>
      </w:r>
    </w:p>
    <w:p w14:paraId="3D26410C" w14:textId="56C0D9C6" w:rsidR="006E4D02" w:rsidRPr="006E4D02" w:rsidRDefault="006E4D02" w:rsidP="006E4D02">
      <w:pPr>
        <w:shd w:val="clear" w:color="auto" w:fill="FFFFFF"/>
        <w:spacing w:before="100" w:beforeAutospacing="1" w:after="100" w:afterAutospacing="1"/>
      </w:pPr>
      <w:r w:rsidRPr="006E4D02">
        <w:rPr>
          <w:rFonts w:ascii="Helvetica" w:hAnsi="Helvetica"/>
          <w:b/>
          <w:bCs/>
          <w:sz w:val="22"/>
          <w:szCs w:val="22"/>
        </w:rPr>
        <w:t xml:space="preserve">Questions: </w:t>
      </w:r>
    </w:p>
    <w:p w14:paraId="7F9A2F44" w14:textId="77777777" w:rsidR="006E4D02" w:rsidRPr="006E4D02" w:rsidRDefault="006E4D02" w:rsidP="006E4D02">
      <w:pPr>
        <w:shd w:val="clear" w:color="auto" w:fill="FFFFFF"/>
        <w:spacing w:before="100" w:beforeAutospacing="1" w:after="100" w:afterAutospacing="1"/>
      </w:pPr>
      <w:r w:rsidRPr="006E4D02">
        <w:rPr>
          <w:rFonts w:ascii="Helvetica" w:hAnsi="Helvetica"/>
          <w:color w:val="FF2300"/>
          <w:sz w:val="22"/>
          <w:szCs w:val="22"/>
        </w:rPr>
        <w:t>[</w:t>
      </w:r>
      <w:r w:rsidRPr="006E4D02">
        <w:rPr>
          <w:rFonts w:ascii="Helvetica" w:hAnsi="Helvetica"/>
          <w:b/>
          <w:bCs/>
          <w:color w:val="FF2300"/>
          <w:sz w:val="22"/>
          <w:szCs w:val="22"/>
        </w:rPr>
        <w:t>Q1</w:t>
      </w:r>
      <w:r w:rsidRPr="006E4D02">
        <w:rPr>
          <w:rFonts w:ascii="Helvetica" w:hAnsi="Helvetica"/>
          <w:color w:val="FF2300"/>
          <w:sz w:val="22"/>
          <w:szCs w:val="22"/>
        </w:rPr>
        <w:t xml:space="preserve">] </w:t>
      </w:r>
      <w:r w:rsidRPr="006E4D02">
        <w:rPr>
          <w:rFonts w:ascii="Helvetica" w:hAnsi="Helvetica"/>
          <w:sz w:val="22"/>
          <w:szCs w:val="22"/>
        </w:rPr>
        <w:t xml:space="preserve">Tell me the name of a protein you are interested in. Include the species and the accession number. This can be a human protein or a protein from any other species as long as </w:t>
      </w:r>
      <w:proofErr w:type="gramStart"/>
      <w:r w:rsidRPr="006E4D02">
        <w:rPr>
          <w:rFonts w:ascii="Helvetica" w:hAnsi="Helvetica"/>
          <w:sz w:val="22"/>
          <w:szCs w:val="22"/>
        </w:rPr>
        <w:t>it's</w:t>
      </w:r>
      <w:proofErr w:type="gramEnd"/>
      <w:r w:rsidRPr="006E4D02">
        <w:rPr>
          <w:rFonts w:ascii="Helvetica" w:hAnsi="Helvetica"/>
          <w:sz w:val="22"/>
          <w:szCs w:val="22"/>
        </w:rPr>
        <w:t xml:space="preserve"> function is known. </w:t>
      </w:r>
    </w:p>
    <w:p w14:paraId="59142F99" w14:textId="6B293616" w:rsidR="006E4D02" w:rsidRDefault="006E4D02" w:rsidP="006E4D02">
      <w:pPr>
        <w:shd w:val="clear" w:color="auto" w:fill="FFFFFF"/>
        <w:spacing w:before="100" w:beforeAutospacing="1" w:after="100" w:afterAutospacing="1"/>
        <w:rPr>
          <w:rFonts w:ascii="Helvetica" w:hAnsi="Helvetica"/>
          <w:sz w:val="22"/>
          <w:szCs w:val="22"/>
        </w:rPr>
      </w:pPr>
      <w:r w:rsidRPr="006E4D02">
        <w:rPr>
          <w:rFonts w:ascii="Helvetica" w:hAnsi="Helvetica"/>
          <w:sz w:val="22"/>
          <w:szCs w:val="22"/>
        </w:rPr>
        <w:t xml:space="preserve">If you do not have a favorite protein, select human RBP4 or KIF11. Do not use beta globin as this is in the worked example report that I provide you with online. </w:t>
      </w:r>
    </w:p>
    <w:p w14:paraId="225184E5" w14:textId="1DB224E1" w:rsidR="000A7172" w:rsidRPr="00E720C2" w:rsidRDefault="000A7172" w:rsidP="003B09A9">
      <w:pPr>
        <w:pStyle w:val="HTMLPreformatted"/>
        <w:rPr>
          <w:rFonts w:ascii="Helvetica" w:hAnsi="Helvetica" w:cs="Times New Roman"/>
          <w:color w:val="4472C4" w:themeColor="accent1"/>
          <w:sz w:val="22"/>
          <w:szCs w:val="22"/>
        </w:rPr>
      </w:pPr>
      <w:r w:rsidRPr="00E720C2">
        <w:rPr>
          <w:rFonts w:ascii="Helvetica" w:hAnsi="Helvetica" w:cs="Times New Roman"/>
          <w:b/>
          <w:bCs/>
          <w:color w:val="4472C4" w:themeColor="accent1"/>
          <w:sz w:val="22"/>
          <w:szCs w:val="22"/>
        </w:rPr>
        <w:t>KIF11</w:t>
      </w:r>
      <w:r w:rsidR="003B09A9" w:rsidRPr="00E720C2">
        <w:rPr>
          <w:rFonts w:ascii="Helvetica" w:hAnsi="Helvetica" w:cs="Times New Roman"/>
          <w:color w:val="4472C4" w:themeColor="accent1"/>
          <w:sz w:val="22"/>
          <w:szCs w:val="22"/>
        </w:rPr>
        <w:t xml:space="preserve"> (</w:t>
      </w:r>
      <w:hyperlink r:id="rId7" w:history="1">
        <w:r w:rsidR="003B09A9" w:rsidRPr="00E720C2">
          <w:rPr>
            <w:rFonts w:ascii="Helvetica" w:hAnsi="Helvetica" w:cs="Times New Roman"/>
            <w:color w:val="4472C4" w:themeColor="accent1"/>
            <w:sz w:val="22"/>
            <w:szCs w:val="22"/>
          </w:rPr>
          <w:t>kinesin family member 11</w:t>
        </w:r>
      </w:hyperlink>
      <w:r w:rsidR="003B09A9" w:rsidRPr="00E720C2">
        <w:rPr>
          <w:rFonts w:ascii="Helvetica" w:hAnsi="Helvetica" w:cs="Times New Roman"/>
          <w:color w:val="4472C4" w:themeColor="accent1"/>
          <w:sz w:val="22"/>
          <w:szCs w:val="22"/>
        </w:rPr>
        <w:t>)</w:t>
      </w:r>
    </w:p>
    <w:p w14:paraId="32161215" w14:textId="3DF312E9" w:rsidR="00C8505C" w:rsidRPr="00E720C2" w:rsidRDefault="000A7172" w:rsidP="00C8505C">
      <w:pPr>
        <w:pStyle w:val="HTMLPreformatted"/>
        <w:rPr>
          <w:rFonts w:ascii="Helvetica" w:hAnsi="Helvetica" w:cs="Times New Roman"/>
          <w:color w:val="4472C4" w:themeColor="accent1"/>
          <w:sz w:val="22"/>
          <w:szCs w:val="22"/>
        </w:rPr>
      </w:pPr>
      <w:r w:rsidRPr="00E720C2">
        <w:rPr>
          <w:rFonts w:ascii="Helvetica" w:hAnsi="Helvetica" w:cs="Times New Roman"/>
          <w:b/>
          <w:bCs/>
          <w:color w:val="4472C4" w:themeColor="accent1"/>
          <w:sz w:val="22"/>
          <w:szCs w:val="22"/>
        </w:rPr>
        <w:t>Accession number:</w:t>
      </w:r>
      <w:r w:rsidR="00C8505C" w:rsidRPr="00E720C2">
        <w:rPr>
          <w:rFonts w:ascii="Helvetica" w:hAnsi="Helvetica" w:cs="Times New Roman"/>
          <w:color w:val="4472C4" w:themeColor="accent1"/>
          <w:sz w:val="22"/>
          <w:szCs w:val="22"/>
        </w:rPr>
        <w:t xml:space="preserve"> NP_004514</w:t>
      </w:r>
    </w:p>
    <w:p w14:paraId="312948B7" w14:textId="08EA2BF5" w:rsidR="003B09A9" w:rsidRPr="00E720C2" w:rsidRDefault="003B09A9" w:rsidP="00C8505C">
      <w:pPr>
        <w:pStyle w:val="HTMLPreformatted"/>
        <w:rPr>
          <w:rFonts w:ascii="Helvetica" w:hAnsi="Helvetica" w:cs="Times New Roman"/>
          <w:color w:val="4472C4" w:themeColor="accent1"/>
          <w:sz w:val="22"/>
          <w:szCs w:val="22"/>
        </w:rPr>
      </w:pPr>
      <w:r w:rsidRPr="00E720C2">
        <w:rPr>
          <w:rFonts w:ascii="Helvetica" w:hAnsi="Helvetica" w:cs="Times New Roman" w:hint="eastAsia"/>
          <w:b/>
          <w:bCs/>
          <w:color w:val="4472C4" w:themeColor="accent1"/>
          <w:sz w:val="22"/>
          <w:szCs w:val="22"/>
        </w:rPr>
        <w:t>Species</w:t>
      </w:r>
      <w:r w:rsidRPr="00E720C2">
        <w:rPr>
          <w:rFonts w:ascii="Helvetica" w:hAnsi="Helvetica" w:cs="Times New Roman"/>
          <w:b/>
          <w:bCs/>
          <w:color w:val="4472C4" w:themeColor="accent1"/>
          <w:sz w:val="22"/>
          <w:szCs w:val="22"/>
        </w:rPr>
        <w:t>:</w:t>
      </w:r>
      <w:r w:rsidRPr="00E720C2">
        <w:rPr>
          <w:rFonts w:ascii="Helvetica" w:hAnsi="Helvetica" w:cs="Times New Roman"/>
          <w:color w:val="4472C4" w:themeColor="accent1"/>
          <w:sz w:val="22"/>
          <w:szCs w:val="22"/>
        </w:rPr>
        <w:t xml:space="preserve"> Homo sapiens</w:t>
      </w:r>
    </w:p>
    <w:p w14:paraId="10EB5CBC" w14:textId="77777777" w:rsidR="003A79F3" w:rsidRPr="00C8505C" w:rsidRDefault="003A79F3" w:rsidP="00C8505C">
      <w:pPr>
        <w:pStyle w:val="HTMLPreformatted"/>
        <w:rPr>
          <w:color w:val="5B9BD5" w:themeColor="accent5"/>
        </w:rPr>
      </w:pPr>
    </w:p>
    <w:p w14:paraId="3C0DDD49" w14:textId="13C07E28" w:rsidR="000A7172" w:rsidRDefault="000A7172" w:rsidP="000A7172">
      <w:pPr>
        <w:shd w:val="clear" w:color="auto" w:fill="FFFFFF"/>
        <w:rPr>
          <w:rFonts w:ascii="Helvetica" w:hAnsi="Helvetica"/>
          <w:color w:val="FF0000"/>
          <w:sz w:val="22"/>
          <w:szCs w:val="22"/>
        </w:rPr>
      </w:pPr>
    </w:p>
    <w:p w14:paraId="7672EFFF" w14:textId="563D9D42" w:rsidR="006E4D02" w:rsidRDefault="00C8505C" w:rsidP="006E4D02">
      <w:pPr>
        <w:shd w:val="clear" w:color="auto" w:fill="FFFFFF"/>
        <w:spacing w:before="100" w:beforeAutospacing="1" w:after="100" w:afterAutospacing="1"/>
        <w:rPr>
          <w:rFonts w:ascii="Helvetica" w:hAnsi="Helvetica"/>
          <w:sz w:val="22"/>
          <w:szCs w:val="22"/>
        </w:rPr>
      </w:pPr>
      <w:r w:rsidRPr="006E4D02">
        <w:rPr>
          <w:rFonts w:ascii="Helvetica" w:hAnsi="Helvetica"/>
          <w:color w:val="FF2300"/>
          <w:sz w:val="22"/>
          <w:szCs w:val="22"/>
        </w:rPr>
        <w:t xml:space="preserve"> </w:t>
      </w:r>
      <w:r w:rsidR="006E4D02" w:rsidRPr="006E4D02">
        <w:rPr>
          <w:rFonts w:ascii="Helvetica" w:hAnsi="Helvetica"/>
          <w:color w:val="FF2300"/>
          <w:sz w:val="22"/>
          <w:szCs w:val="22"/>
        </w:rPr>
        <w:t>[</w:t>
      </w:r>
      <w:r w:rsidR="006E4D02" w:rsidRPr="006E4D02">
        <w:rPr>
          <w:rFonts w:ascii="Helvetica" w:hAnsi="Helvetica"/>
          <w:b/>
          <w:bCs/>
          <w:color w:val="FF2300"/>
          <w:sz w:val="22"/>
          <w:szCs w:val="22"/>
        </w:rPr>
        <w:t>Q2</w:t>
      </w:r>
      <w:r w:rsidR="006E4D02" w:rsidRPr="006E4D02">
        <w:rPr>
          <w:rFonts w:ascii="Helvetica" w:hAnsi="Helvetica"/>
          <w:color w:val="FF2300"/>
          <w:sz w:val="22"/>
          <w:szCs w:val="22"/>
        </w:rPr>
        <w:t xml:space="preserve">] </w:t>
      </w:r>
      <w:r w:rsidR="006E4D02" w:rsidRPr="006E4D02">
        <w:rPr>
          <w:rFonts w:ascii="Helvetica" w:hAnsi="Helvetica"/>
          <w:sz w:val="22"/>
          <w:szCs w:val="22"/>
        </w:rPr>
        <w:t xml:space="preserve">Perform a BLAST search against a DNA database, such as a database consisting of genomic DNA or ESTs. The BLAST server can be at NCBI or elsewhere. Include details of the BLAST method used, database </w:t>
      </w:r>
      <w:proofErr w:type="gramStart"/>
      <w:r w:rsidR="006E4D02" w:rsidRPr="006E4D02">
        <w:rPr>
          <w:rFonts w:ascii="Helvetica" w:hAnsi="Helvetica"/>
          <w:sz w:val="22"/>
          <w:szCs w:val="22"/>
        </w:rPr>
        <w:t>searched</w:t>
      </w:r>
      <w:proofErr w:type="gramEnd"/>
      <w:r w:rsidR="006E4D02" w:rsidRPr="006E4D02">
        <w:rPr>
          <w:rFonts w:ascii="Helvetica" w:hAnsi="Helvetica"/>
          <w:sz w:val="22"/>
          <w:szCs w:val="22"/>
        </w:rPr>
        <w:t xml:space="preserve"> and any limits applied (e.g. Organism). </w:t>
      </w:r>
    </w:p>
    <w:p w14:paraId="14C6DECC" w14:textId="44048D17" w:rsidR="003B09A9" w:rsidRPr="00E720C2" w:rsidRDefault="003B09A9" w:rsidP="003B09A9">
      <w:pPr>
        <w:pStyle w:val="HTMLPreformatted"/>
        <w:rPr>
          <w:rFonts w:ascii="Helvetica" w:hAnsi="Helvetica" w:cs="Times New Roman"/>
          <w:color w:val="4472C4" w:themeColor="accent1"/>
          <w:sz w:val="22"/>
          <w:szCs w:val="22"/>
        </w:rPr>
      </w:pPr>
      <w:r w:rsidRPr="00E720C2">
        <w:rPr>
          <w:rFonts w:ascii="Helvetica" w:hAnsi="Helvetica" w:cs="Times New Roman"/>
          <w:b/>
          <w:bCs/>
          <w:color w:val="4472C4" w:themeColor="accent1"/>
          <w:sz w:val="22"/>
          <w:szCs w:val="22"/>
        </w:rPr>
        <w:t>Method:</w:t>
      </w:r>
      <w:r w:rsidRPr="00E720C2">
        <w:rPr>
          <w:rFonts w:ascii="Helvetica" w:hAnsi="Helvetica" w:cs="Times New Roman"/>
          <w:color w:val="4472C4" w:themeColor="accent1"/>
          <w:sz w:val="22"/>
          <w:szCs w:val="22"/>
        </w:rPr>
        <w:t xml:space="preserve"> </w:t>
      </w:r>
      <w:proofErr w:type="spellStart"/>
      <w:r w:rsidRPr="00E720C2">
        <w:rPr>
          <w:rFonts w:ascii="Helvetica" w:hAnsi="Helvetica" w:cs="Times New Roman"/>
          <w:color w:val="4472C4" w:themeColor="accent1"/>
          <w:sz w:val="22"/>
          <w:szCs w:val="22"/>
        </w:rPr>
        <w:t>tblastn</w:t>
      </w:r>
      <w:proofErr w:type="spellEnd"/>
      <w:r w:rsidRPr="00E720C2">
        <w:rPr>
          <w:rFonts w:ascii="Helvetica" w:hAnsi="Helvetica" w:cs="Times New Roman"/>
          <w:color w:val="4472C4" w:themeColor="accent1"/>
          <w:sz w:val="22"/>
          <w:szCs w:val="22"/>
        </w:rPr>
        <w:t xml:space="preserve"> search against </w:t>
      </w:r>
      <w:r w:rsidR="007E695D">
        <w:rPr>
          <w:rFonts w:ascii="Helvetica" w:hAnsi="Helvetica" w:cs="Times New Roman"/>
          <w:color w:val="4472C4" w:themeColor="accent1"/>
          <w:sz w:val="22"/>
          <w:szCs w:val="22"/>
        </w:rPr>
        <w:t>Fungi</w:t>
      </w:r>
      <w:r w:rsidRPr="00E720C2">
        <w:rPr>
          <w:rFonts w:ascii="Helvetica" w:hAnsi="Helvetica" w:cs="Times New Roman"/>
          <w:color w:val="4472C4" w:themeColor="accent1"/>
          <w:sz w:val="22"/>
          <w:szCs w:val="22"/>
        </w:rPr>
        <w:t xml:space="preserve"> ESTs</w:t>
      </w:r>
    </w:p>
    <w:p w14:paraId="03CB437A" w14:textId="2A1A7452" w:rsidR="003B09A9" w:rsidRPr="00E720C2" w:rsidRDefault="003B09A9" w:rsidP="003B09A9">
      <w:pPr>
        <w:pStyle w:val="HTMLPreformatted"/>
        <w:rPr>
          <w:rFonts w:ascii="Helvetica" w:hAnsi="Helvetica" w:cs="Times New Roman"/>
          <w:color w:val="4472C4" w:themeColor="accent1"/>
          <w:sz w:val="22"/>
          <w:szCs w:val="22"/>
        </w:rPr>
      </w:pPr>
      <w:r w:rsidRPr="00E720C2">
        <w:rPr>
          <w:rFonts w:ascii="Helvetica" w:hAnsi="Helvetica" w:cs="Times New Roman"/>
          <w:b/>
          <w:bCs/>
          <w:color w:val="4472C4" w:themeColor="accent1"/>
          <w:sz w:val="22"/>
          <w:szCs w:val="22"/>
        </w:rPr>
        <w:t>Database:</w:t>
      </w:r>
      <w:r w:rsidRPr="00E720C2">
        <w:rPr>
          <w:rFonts w:ascii="Helvetica" w:hAnsi="Helvetica" w:cs="Times New Roman"/>
          <w:color w:val="4472C4" w:themeColor="accent1"/>
          <w:sz w:val="22"/>
          <w:szCs w:val="22"/>
        </w:rPr>
        <w:t xml:space="preserve"> Expressed sequence tag (</w:t>
      </w:r>
      <w:proofErr w:type="spellStart"/>
      <w:r w:rsidRPr="00E720C2">
        <w:rPr>
          <w:rFonts w:ascii="Helvetica" w:hAnsi="Helvetica" w:cs="Times New Roman"/>
          <w:color w:val="4472C4" w:themeColor="accent1"/>
          <w:sz w:val="22"/>
          <w:szCs w:val="22"/>
        </w:rPr>
        <w:t>est</w:t>
      </w:r>
      <w:proofErr w:type="spellEnd"/>
      <w:r w:rsidRPr="00E720C2">
        <w:rPr>
          <w:rFonts w:ascii="Helvetica" w:hAnsi="Helvetica" w:cs="Times New Roman"/>
          <w:color w:val="4472C4" w:themeColor="accent1"/>
          <w:sz w:val="22"/>
          <w:szCs w:val="22"/>
        </w:rPr>
        <w:t>)</w:t>
      </w:r>
    </w:p>
    <w:p w14:paraId="53ED2529" w14:textId="6B5B280B" w:rsidR="003B09A9" w:rsidRPr="00E720C2" w:rsidRDefault="003B09A9" w:rsidP="003B09A9">
      <w:pPr>
        <w:pStyle w:val="HTMLPreformatted"/>
        <w:rPr>
          <w:rFonts w:ascii="Helvetica" w:hAnsi="Helvetica" w:cs="Times New Roman"/>
          <w:color w:val="4472C4" w:themeColor="accent1"/>
          <w:sz w:val="22"/>
          <w:szCs w:val="22"/>
        </w:rPr>
      </w:pPr>
      <w:r w:rsidRPr="00E720C2">
        <w:rPr>
          <w:rFonts w:ascii="Helvetica" w:hAnsi="Helvetica" w:cs="Times New Roman"/>
          <w:b/>
          <w:bCs/>
          <w:color w:val="4472C4" w:themeColor="accent1"/>
          <w:sz w:val="22"/>
          <w:szCs w:val="22"/>
        </w:rPr>
        <w:t>Organism:</w:t>
      </w:r>
      <w:r w:rsidRPr="00E720C2">
        <w:rPr>
          <w:rFonts w:ascii="Helvetica" w:hAnsi="Helvetica" w:cs="Times New Roman"/>
          <w:color w:val="4472C4" w:themeColor="accent1"/>
          <w:sz w:val="22"/>
          <w:szCs w:val="22"/>
        </w:rPr>
        <w:t xml:space="preserve"> </w:t>
      </w:r>
      <w:r w:rsidR="007E695D" w:rsidRPr="007E695D">
        <w:rPr>
          <w:rFonts w:ascii="Helvetica" w:hAnsi="Helvetica" w:cs="Times New Roman"/>
          <w:color w:val="4472C4" w:themeColor="accent1"/>
          <w:sz w:val="22"/>
          <w:szCs w:val="22"/>
        </w:rPr>
        <w:t>Fungi (taxid:4751)</w:t>
      </w:r>
    </w:p>
    <w:p w14:paraId="1908A351" w14:textId="2056A332" w:rsidR="003B09A9" w:rsidRDefault="003B09A9" w:rsidP="003B09A9">
      <w:pPr>
        <w:pStyle w:val="HTMLPreformatted"/>
        <w:rPr>
          <w:rFonts w:ascii="Helvetica" w:hAnsi="Helvetica" w:cs="Times New Roman"/>
          <w:color w:val="5B9BD5" w:themeColor="accent5"/>
          <w:sz w:val="22"/>
          <w:szCs w:val="22"/>
        </w:rPr>
      </w:pPr>
    </w:p>
    <w:p w14:paraId="36BF7E4C" w14:textId="28E4A2B4" w:rsidR="00F213BE" w:rsidRPr="006E4D02" w:rsidRDefault="007E695D" w:rsidP="00F213BE">
      <w:pPr>
        <w:pStyle w:val="HTMLPreformatted"/>
        <w:jc w:val="center"/>
        <w:rPr>
          <w:rFonts w:ascii="Helvetica" w:hAnsi="Helvetica" w:cs="Times New Roman"/>
          <w:color w:val="5B9BD5" w:themeColor="accent5"/>
          <w:sz w:val="22"/>
          <w:szCs w:val="22"/>
        </w:rPr>
      </w:pPr>
      <w:r>
        <w:rPr>
          <w:rFonts w:ascii="Helvetica" w:hAnsi="Helvetica" w:cs="Times New Roman" w:hint="eastAsia"/>
          <w:noProof/>
          <w:color w:val="5B9BD5" w:themeColor="accent5"/>
          <w:sz w:val="22"/>
          <w:szCs w:val="22"/>
        </w:rPr>
        <w:drawing>
          <wp:inline distT="0" distB="0" distL="0" distR="0" wp14:anchorId="6642AE47" wp14:editId="49E6E757">
            <wp:extent cx="6283475" cy="2549641"/>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14 at 10.34.0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25008" cy="2566494"/>
                    </a:xfrm>
                    <a:prstGeom prst="rect">
                      <a:avLst/>
                    </a:prstGeom>
                  </pic:spPr>
                </pic:pic>
              </a:graphicData>
            </a:graphic>
          </wp:inline>
        </w:drawing>
      </w:r>
    </w:p>
    <w:p w14:paraId="0F9DDF4A" w14:textId="77777777" w:rsidR="00F213BE" w:rsidRDefault="00F213BE" w:rsidP="006E4D02">
      <w:pPr>
        <w:shd w:val="clear" w:color="auto" w:fill="FFFFFF"/>
        <w:spacing w:before="100" w:beforeAutospacing="1" w:after="100" w:afterAutospacing="1"/>
        <w:rPr>
          <w:rFonts w:ascii="Helvetica" w:hAnsi="Helvetica"/>
          <w:sz w:val="22"/>
          <w:szCs w:val="22"/>
        </w:rPr>
      </w:pPr>
    </w:p>
    <w:p w14:paraId="326E0DA9" w14:textId="06CDD6A1" w:rsidR="006E4D02" w:rsidRDefault="006E4D02" w:rsidP="006E4D02">
      <w:pPr>
        <w:shd w:val="clear" w:color="auto" w:fill="FFFFFF"/>
        <w:spacing w:before="100" w:beforeAutospacing="1" w:after="100" w:afterAutospacing="1"/>
        <w:rPr>
          <w:rFonts w:ascii="Helvetica" w:hAnsi="Helvetica"/>
          <w:sz w:val="22"/>
          <w:szCs w:val="22"/>
        </w:rPr>
      </w:pPr>
      <w:r w:rsidRPr="006E4D02">
        <w:rPr>
          <w:rFonts w:ascii="Helvetica" w:hAnsi="Helvetica"/>
          <w:sz w:val="22"/>
          <w:szCs w:val="22"/>
        </w:rPr>
        <w:t xml:space="preserve">Also include the output of that BLAST search in your document. If appropriate, change the font to </w:t>
      </w:r>
      <w:r w:rsidRPr="006E4D02">
        <w:rPr>
          <w:rFonts w:ascii="Courier" w:hAnsi="Courier"/>
          <w:sz w:val="22"/>
          <w:szCs w:val="22"/>
        </w:rPr>
        <w:t xml:space="preserve">Courier size 10 </w:t>
      </w:r>
      <w:r w:rsidRPr="006E4D02">
        <w:rPr>
          <w:rFonts w:ascii="Helvetica" w:hAnsi="Helvetica"/>
          <w:sz w:val="22"/>
          <w:szCs w:val="22"/>
        </w:rPr>
        <w:t xml:space="preserve">so that the results are displayed neatly. You can also screen capture a BLAST output (e.g. alt print screen on a PC or on a MAC press </w:t>
      </w:r>
      <w:r w:rsidRPr="006E4D02">
        <w:rPr>
          <w:rFonts w:ascii="LucidaGrande" w:hAnsi="LucidaGrande" w:cs="LucidaGrande"/>
          <w:sz w:val="22"/>
          <w:szCs w:val="22"/>
        </w:rPr>
        <w:t>⌘</w:t>
      </w:r>
      <w:r w:rsidRPr="006E4D02">
        <w:rPr>
          <w:rFonts w:ascii="Helvetica" w:hAnsi="Helvetica"/>
          <w:sz w:val="22"/>
          <w:szCs w:val="22"/>
        </w:rPr>
        <w:t xml:space="preserve">-shift-4. The pointer becomes </w:t>
      </w:r>
      <w:r w:rsidRPr="006E4D02">
        <w:rPr>
          <w:rFonts w:ascii="Helvetica" w:hAnsi="Helvetica"/>
          <w:sz w:val="22"/>
          <w:szCs w:val="22"/>
        </w:rPr>
        <w:lastRenderedPageBreak/>
        <w:t xml:space="preserve">a </w:t>
      </w:r>
      <w:proofErr w:type="gramStart"/>
      <w:r w:rsidRPr="006E4D02">
        <w:rPr>
          <w:rFonts w:ascii="Helvetica" w:hAnsi="Helvetica"/>
          <w:sz w:val="22"/>
          <w:szCs w:val="22"/>
        </w:rPr>
        <w:t>bulls</w:t>
      </w:r>
      <w:proofErr w:type="gramEnd"/>
      <w:r w:rsidRPr="006E4D02">
        <w:rPr>
          <w:rFonts w:ascii="Helvetica" w:hAnsi="Helvetica"/>
          <w:sz w:val="22"/>
          <w:szCs w:val="22"/>
        </w:rPr>
        <w:t xml:space="preserve"> eye. Select the area you wish to capture and release. The image is saved as a file called </w:t>
      </w:r>
      <w:r w:rsidRPr="006E4D02">
        <w:rPr>
          <w:rFonts w:ascii="Courier" w:hAnsi="Courier"/>
          <w:sz w:val="22"/>
          <w:szCs w:val="22"/>
        </w:rPr>
        <w:t>Screen Shot [].</w:t>
      </w:r>
      <w:proofErr w:type="spellStart"/>
      <w:r w:rsidRPr="006E4D02">
        <w:rPr>
          <w:rFonts w:ascii="Courier" w:hAnsi="Courier"/>
          <w:sz w:val="22"/>
          <w:szCs w:val="22"/>
        </w:rPr>
        <w:t>png</w:t>
      </w:r>
      <w:proofErr w:type="spellEnd"/>
      <w:r w:rsidRPr="006E4D02">
        <w:rPr>
          <w:rFonts w:ascii="Courier" w:hAnsi="Courier"/>
          <w:sz w:val="22"/>
          <w:szCs w:val="22"/>
        </w:rPr>
        <w:t xml:space="preserve"> </w:t>
      </w:r>
      <w:r w:rsidRPr="006E4D02">
        <w:rPr>
          <w:rFonts w:ascii="Helvetica" w:hAnsi="Helvetica"/>
          <w:sz w:val="22"/>
          <w:szCs w:val="22"/>
        </w:rPr>
        <w:t xml:space="preserve">in your Desktop directory). It is </w:t>
      </w:r>
      <w:r w:rsidRPr="006E4D02">
        <w:rPr>
          <w:rFonts w:ascii="Helvetica" w:hAnsi="Helvetica"/>
          <w:b/>
          <w:bCs/>
          <w:sz w:val="22"/>
          <w:szCs w:val="22"/>
        </w:rPr>
        <w:t xml:space="preserve">not </w:t>
      </w:r>
      <w:r w:rsidRPr="006E4D02">
        <w:rPr>
          <w:rFonts w:ascii="Helvetica" w:hAnsi="Helvetica"/>
          <w:sz w:val="22"/>
          <w:szCs w:val="22"/>
        </w:rPr>
        <w:t xml:space="preserve">necessary to print out all of the blast results if there are many pages. </w:t>
      </w:r>
    </w:p>
    <w:p w14:paraId="2DC42431" w14:textId="6A20B31A" w:rsidR="007E695D" w:rsidRDefault="00F213BE" w:rsidP="007E695D">
      <w:pPr>
        <w:pStyle w:val="Heading1"/>
        <w:spacing w:before="120" w:beforeAutospacing="0" w:after="48" w:afterAutospacing="0"/>
        <w:rPr>
          <w:rFonts w:ascii="Helvetica" w:hAnsi="Helvetica"/>
          <w:b w:val="0"/>
          <w:bCs w:val="0"/>
          <w:i/>
          <w:iCs/>
          <w:color w:val="4472C4" w:themeColor="accent1"/>
          <w:sz w:val="22"/>
          <w:szCs w:val="22"/>
        </w:rPr>
      </w:pPr>
      <w:r w:rsidRPr="007529D4">
        <w:rPr>
          <w:rFonts w:ascii="Helvetica" w:hAnsi="Helvetica" w:hint="eastAsia"/>
          <w:color w:val="4472C4" w:themeColor="accent1"/>
          <w:sz w:val="22"/>
          <w:szCs w:val="22"/>
        </w:rPr>
        <w:t>Chosen</w:t>
      </w:r>
      <w:r w:rsidRPr="007529D4">
        <w:rPr>
          <w:rFonts w:ascii="Helvetica" w:hAnsi="Helvetica"/>
          <w:color w:val="4472C4" w:themeColor="accent1"/>
          <w:sz w:val="22"/>
          <w:szCs w:val="22"/>
        </w:rPr>
        <w:t xml:space="preserve"> match</w:t>
      </w:r>
      <w:r w:rsidRPr="00E720C2">
        <w:rPr>
          <w:rFonts w:ascii="Helvetica" w:hAnsi="Helvetica"/>
          <w:color w:val="4472C4" w:themeColor="accent1"/>
          <w:sz w:val="22"/>
          <w:szCs w:val="22"/>
        </w:rPr>
        <w:t>:</w:t>
      </w:r>
      <w:r w:rsidR="003B4B71" w:rsidRPr="00E720C2">
        <w:rPr>
          <w:rFonts w:ascii="Helvetica" w:hAnsi="Helvetica"/>
          <w:color w:val="4472C4" w:themeColor="accent1"/>
          <w:sz w:val="22"/>
          <w:szCs w:val="22"/>
        </w:rPr>
        <w:t xml:space="preserve"> </w:t>
      </w:r>
      <w:r w:rsidR="003B4B71" w:rsidRPr="007529D4">
        <w:rPr>
          <w:rFonts w:ascii="Helvetica" w:hAnsi="Helvetica"/>
          <w:b w:val="0"/>
          <w:bCs w:val="0"/>
          <w:color w:val="4472C4" w:themeColor="accent1"/>
          <w:sz w:val="22"/>
          <w:szCs w:val="22"/>
        </w:rPr>
        <w:t>Accession</w:t>
      </w:r>
      <w:r w:rsidRPr="007529D4">
        <w:rPr>
          <w:rFonts w:ascii="Helvetica" w:hAnsi="Helvetica"/>
          <w:b w:val="0"/>
          <w:bCs w:val="0"/>
          <w:color w:val="4472C4" w:themeColor="accent1"/>
          <w:sz w:val="22"/>
          <w:szCs w:val="22"/>
        </w:rPr>
        <w:t xml:space="preserve"> </w:t>
      </w:r>
      <w:hyperlink r:id="rId9" w:tgtFrame="lnkWWH07X67015" w:tooltip="Show report for DV760029.1" w:history="1">
        <w:r w:rsidR="007E695D" w:rsidRPr="007529D4">
          <w:rPr>
            <w:rFonts w:ascii="Helvetica" w:hAnsi="Helvetica"/>
            <w:b w:val="0"/>
            <w:bCs w:val="0"/>
            <w:color w:val="4472C4" w:themeColor="accent1"/>
            <w:sz w:val="22"/>
            <w:szCs w:val="22"/>
          </w:rPr>
          <w:t>DV760029.1</w:t>
        </w:r>
      </w:hyperlink>
      <w:r w:rsidR="003B4B71" w:rsidRPr="00E720C2">
        <w:rPr>
          <w:rFonts w:ascii="Helvetica" w:hAnsi="Helvetica"/>
          <w:color w:val="4472C4" w:themeColor="accent1"/>
          <w:sz w:val="22"/>
          <w:szCs w:val="22"/>
        </w:rPr>
        <w:t xml:space="preserve">, </w:t>
      </w:r>
      <w:r w:rsidR="007E695D" w:rsidRPr="007E695D">
        <w:rPr>
          <w:rFonts w:ascii="Helvetica" w:hAnsi="Helvetica"/>
          <w:b w:val="0"/>
          <w:bCs w:val="0"/>
          <w:color w:val="4472C4" w:themeColor="accent1"/>
          <w:sz w:val="22"/>
          <w:szCs w:val="22"/>
        </w:rPr>
        <w:t>849</w:t>
      </w:r>
      <w:r w:rsidR="00F15940" w:rsidRPr="007E695D">
        <w:rPr>
          <w:rFonts w:ascii="Helvetica" w:hAnsi="Helvetica"/>
          <w:b w:val="0"/>
          <w:bCs w:val="0"/>
          <w:color w:val="4472C4" w:themeColor="accent1"/>
          <w:sz w:val="22"/>
          <w:szCs w:val="22"/>
        </w:rPr>
        <w:t xml:space="preserve"> base pairs cDNA clone</w:t>
      </w:r>
      <w:r w:rsidR="00F15940" w:rsidRPr="00E720C2">
        <w:rPr>
          <w:rFonts w:ascii="Helvetica" w:hAnsi="Helvetica"/>
          <w:color w:val="4472C4" w:themeColor="accent1"/>
          <w:sz w:val="22"/>
          <w:szCs w:val="22"/>
        </w:rPr>
        <w:t xml:space="preserve"> </w:t>
      </w:r>
      <w:r w:rsidR="00F15940" w:rsidRPr="007E695D">
        <w:rPr>
          <w:rFonts w:ascii="Helvetica" w:hAnsi="Helvetica"/>
          <w:b w:val="0"/>
          <w:bCs w:val="0"/>
          <w:color w:val="4472C4" w:themeColor="accent1"/>
          <w:sz w:val="22"/>
          <w:szCs w:val="22"/>
        </w:rPr>
        <w:t>from</w:t>
      </w:r>
      <w:r w:rsidR="00F15940" w:rsidRPr="00E720C2">
        <w:rPr>
          <w:rFonts w:ascii="Helvetica" w:hAnsi="Helvetica"/>
          <w:color w:val="4472C4" w:themeColor="accent1"/>
          <w:sz w:val="22"/>
          <w:szCs w:val="22"/>
        </w:rPr>
        <w:t xml:space="preserve"> </w:t>
      </w:r>
      <w:proofErr w:type="spellStart"/>
      <w:r w:rsidR="007E695D" w:rsidRPr="007E695D">
        <w:rPr>
          <w:rFonts w:ascii="Helvetica" w:hAnsi="Helvetica"/>
          <w:b w:val="0"/>
          <w:bCs w:val="0"/>
          <w:i/>
          <w:iCs/>
          <w:color w:val="4472C4" w:themeColor="accent1"/>
          <w:sz w:val="22"/>
          <w:szCs w:val="22"/>
        </w:rPr>
        <w:t>Phanerochaete</w:t>
      </w:r>
      <w:proofErr w:type="spellEnd"/>
      <w:r w:rsidR="007E695D" w:rsidRPr="007E695D">
        <w:rPr>
          <w:rFonts w:ascii="Helvetica" w:hAnsi="Helvetica"/>
          <w:b w:val="0"/>
          <w:bCs w:val="0"/>
          <w:i/>
          <w:iCs/>
          <w:color w:val="4472C4" w:themeColor="accent1"/>
          <w:sz w:val="22"/>
          <w:szCs w:val="22"/>
        </w:rPr>
        <w:t xml:space="preserve"> </w:t>
      </w:r>
      <w:proofErr w:type="spellStart"/>
      <w:r w:rsidR="007E695D" w:rsidRPr="007E695D">
        <w:rPr>
          <w:rFonts w:ascii="Helvetica" w:hAnsi="Helvetica"/>
          <w:b w:val="0"/>
          <w:bCs w:val="0"/>
          <w:i/>
          <w:iCs/>
          <w:color w:val="4472C4" w:themeColor="accent1"/>
          <w:sz w:val="22"/>
          <w:szCs w:val="22"/>
        </w:rPr>
        <w:t>chrysosporium</w:t>
      </w:r>
      <w:proofErr w:type="spellEnd"/>
      <w:r w:rsidR="007E695D">
        <w:rPr>
          <w:rFonts w:ascii="Helvetica" w:hAnsi="Helvetica"/>
          <w:b w:val="0"/>
          <w:bCs w:val="0"/>
          <w:i/>
          <w:iCs/>
          <w:color w:val="4472C4" w:themeColor="accent1"/>
          <w:sz w:val="22"/>
          <w:szCs w:val="22"/>
        </w:rPr>
        <w:t xml:space="preserve">. </w:t>
      </w:r>
    </w:p>
    <w:p w14:paraId="0383CDDB" w14:textId="1F7B5BEC" w:rsidR="007529D4" w:rsidRDefault="007529D4" w:rsidP="007E695D">
      <w:pPr>
        <w:pStyle w:val="Heading1"/>
        <w:spacing w:before="120" w:beforeAutospacing="0" w:after="48" w:afterAutospacing="0"/>
        <w:rPr>
          <w:rFonts w:ascii="Helvetica" w:hAnsi="Helvetica"/>
          <w:b w:val="0"/>
          <w:bCs w:val="0"/>
          <w:i/>
          <w:iCs/>
          <w:color w:val="4472C4" w:themeColor="accent1"/>
          <w:sz w:val="22"/>
          <w:szCs w:val="22"/>
        </w:rPr>
      </w:pPr>
    </w:p>
    <w:p w14:paraId="5A823C62" w14:textId="77777777" w:rsidR="00EF66CA" w:rsidRDefault="00EF66CA" w:rsidP="007E695D">
      <w:pPr>
        <w:pStyle w:val="Heading1"/>
        <w:spacing w:before="120" w:beforeAutospacing="0" w:after="48" w:afterAutospacing="0"/>
        <w:rPr>
          <w:rFonts w:ascii="Arial" w:hAnsi="Arial" w:cs="Arial"/>
          <w:color w:val="222222"/>
          <w:sz w:val="41"/>
          <w:szCs w:val="41"/>
        </w:rPr>
      </w:pPr>
    </w:p>
    <w:p w14:paraId="21AF9989" w14:textId="05A3EC50" w:rsidR="00F213BE" w:rsidRDefault="007E695D" w:rsidP="007E695D">
      <w:pPr>
        <w:rPr>
          <w:rFonts w:ascii="Helvetica" w:hAnsi="Helvetica"/>
          <w:sz w:val="22"/>
          <w:szCs w:val="22"/>
        </w:rPr>
      </w:pPr>
      <w:r>
        <w:rPr>
          <w:rFonts w:ascii="Helvetica" w:hAnsi="Helvetica"/>
          <w:noProof/>
          <w:sz w:val="22"/>
          <w:szCs w:val="22"/>
        </w:rPr>
        <w:t xml:space="preserve"> </w:t>
      </w:r>
      <w:r>
        <w:rPr>
          <w:rFonts w:ascii="Helvetica" w:hAnsi="Helvetica"/>
          <w:noProof/>
          <w:sz w:val="22"/>
          <w:szCs w:val="22"/>
        </w:rPr>
        <w:drawing>
          <wp:inline distT="0" distB="0" distL="0" distR="0" wp14:anchorId="035AA3D5" wp14:editId="0D6BC26C">
            <wp:extent cx="5559819" cy="2602304"/>
            <wp:effectExtent l="0" t="0" r="317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14 at 10.37.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5577" cy="2604999"/>
                    </a:xfrm>
                    <a:prstGeom prst="rect">
                      <a:avLst/>
                    </a:prstGeom>
                  </pic:spPr>
                </pic:pic>
              </a:graphicData>
            </a:graphic>
          </wp:inline>
        </w:drawing>
      </w:r>
    </w:p>
    <w:p w14:paraId="27E79C5D" w14:textId="173ABEEF" w:rsidR="007E695D" w:rsidRPr="006E4D02" w:rsidRDefault="007E695D" w:rsidP="007E695D">
      <w:pPr>
        <w:shd w:val="clear" w:color="auto" w:fill="FFFFFF"/>
        <w:tabs>
          <w:tab w:val="left" w:pos="1251"/>
        </w:tabs>
        <w:spacing w:before="100" w:beforeAutospacing="1" w:after="100" w:afterAutospacing="1"/>
      </w:pPr>
    </w:p>
    <w:p w14:paraId="2CFE8C56" w14:textId="10C5CD03" w:rsidR="00F213BE" w:rsidRDefault="007E695D" w:rsidP="00F213BE">
      <w:pPr>
        <w:shd w:val="clear" w:color="auto" w:fill="FFFFFF"/>
        <w:spacing w:before="100" w:beforeAutospacing="1" w:after="100" w:afterAutospacing="1"/>
        <w:jc w:val="center"/>
        <w:rPr>
          <w:rFonts w:ascii="Helvetica" w:hAnsi="Helvetica"/>
        </w:rPr>
      </w:pPr>
      <w:r>
        <w:rPr>
          <w:rFonts w:ascii="Helvetica" w:hAnsi="Helvetica"/>
          <w:noProof/>
        </w:rPr>
        <w:drawing>
          <wp:inline distT="0" distB="0" distL="0" distR="0" wp14:anchorId="0F56B659" wp14:editId="31DFAB41">
            <wp:extent cx="5943600" cy="2526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14 at 10.35.3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780EEA8F" w14:textId="50AF7D7F" w:rsidR="00F213BE" w:rsidRDefault="00F213BE" w:rsidP="006E4D02">
      <w:pPr>
        <w:shd w:val="clear" w:color="auto" w:fill="FFFFFF"/>
        <w:spacing w:before="100" w:beforeAutospacing="1" w:after="100" w:afterAutospacing="1"/>
        <w:rPr>
          <w:rFonts w:ascii="Helvetica" w:hAnsi="Helvetica"/>
        </w:rPr>
      </w:pPr>
    </w:p>
    <w:p w14:paraId="7D561F63"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 xml:space="preserve">PchrSEQ9845 </w:t>
      </w:r>
      <w:proofErr w:type="spellStart"/>
      <w:r w:rsidRPr="00170366">
        <w:rPr>
          <w:rFonts w:ascii="Helvetica" w:hAnsi="Helvetica"/>
          <w:b w:val="0"/>
          <w:bCs w:val="0"/>
          <w:color w:val="4472C4" w:themeColor="accent1"/>
          <w:sz w:val="22"/>
          <w:szCs w:val="22"/>
        </w:rPr>
        <w:t>Phanerochaete</w:t>
      </w:r>
      <w:proofErr w:type="spellEnd"/>
      <w:r w:rsidRPr="00170366">
        <w:rPr>
          <w:rFonts w:ascii="Helvetica" w:hAnsi="Helvetica"/>
          <w:b w:val="0"/>
          <w:bCs w:val="0"/>
          <w:color w:val="4472C4" w:themeColor="accent1"/>
          <w:sz w:val="22"/>
          <w:szCs w:val="22"/>
        </w:rPr>
        <w:t xml:space="preserve"> </w:t>
      </w:r>
      <w:proofErr w:type="spellStart"/>
      <w:r w:rsidRPr="00170366">
        <w:rPr>
          <w:rFonts w:ascii="Helvetica" w:hAnsi="Helvetica"/>
          <w:b w:val="0"/>
          <w:bCs w:val="0"/>
          <w:color w:val="4472C4" w:themeColor="accent1"/>
          <w:sz w:val="22"/>
          <w:szCs w:val="22"/>
        </w:rPr>
        <w:t>chrysosporium</w:t>
      </w:r>
      <w:proofErr w:type="spellEnd"/>
      <w:r w:rsidRPr="00170366">
        <w:rPr>
          <w:rFonts w:ascii="Helvetica" w:hAnsi="Helvetica"/>
          <w:b w:val="0"/>
          <w:bCs w:val="0"/>
          <w:color w:val="4472C4" w:themeColor="accent1"/>
          <w:sz w:val="22"/>
          <w:szCs w:val="22"/>
        </w:rPr>
        <w:t xml:space="preserve"> </w:t>
      </w:r>
      <w:proofErr w:type="spellStart"/>
      <w:r w:rsidRPr="00170366">
        <w:rPr>
          <w:rFonts w:ascii="Helvetica" w:hAnsi="Helvetica"/>
          <w:b w:val="0"/>
          <w:bCs w:val="0"/>
          <w:color w:val="4472C4" w:themeColor="accent1"/>
          <w:sz w:val="22"/>
          <w:szCs w:val="22"/>
        </w:rPr>
        <w:t>pBluescript</w:t>
      </w:r>
      <w:proofErr w:type="spellEnd"/>
      <w:r w:rsidRPr="00170366">
        <w:rPr>
          <w:rFonts w:ascii="Helvetica" w:hAnsi="Helvetica"/>
          <w:b w:val="0"/>
          <w:bCs w:val="0"/>
          <w:color w:val="4472C4" w:themeColor="accent1"/>
          <w:sz w:val="22"/>
          <w:szCs w:val="22"/>
        </w:rPr>
        <w:t xml:space="preserve"> (</w:t>
      </w:r>
      <w:proofErr w:type="spellStart"/>
      <w:r w:rsidRPr="00170366">
        <w:rPr>
          <w:rFonts w:ascii="Helvetica" w:hAnsi="Helvetica"/>
          <w:b w:val="0"/>
          <w:bCs w:val="0"/>
          <w:color w:val="4472C4" w:themeColor="accent1"/>
          <w:sz w:val="22"/>
          <w:szCs w:val="22"/>
        </w:rPr>
        <w:t>EcoRI-XhoI</w:t>
      </w:r>
      <w:proofErr w:type="spellEnd"/>
      <w:r w:rsidRPr="00170366">
        <w:rPr>
          <w:rFonts w:ascii="Helvetica" w:hAnsi="Helvetica"/>
          <w:b w:val="0"/>
          <w:bCs w:val="0"/>
          <w:color w:val="4472C4" w:themeColor="accent1"/>
          <w:sz w:val="22"/>
          <w:szCs w:val="22"/>
        </w:rPr>
        <w:t xml:space="preserve">) </w:t>
      </w:r>
      <w:proofErr w:type="spellStart"/>
      <w:r w:rsidRPr="00170366">
        <w:rPr>
          <w:rFonts w:ascii="Helvetica" w:hAnsi="Helvetica"/>
          <w:b w:val="0"/>
          <w:bCs w:val="0"/>
          <w:color w:val="4472C4" w:themeColor="accent1"/>
          <w:sz w:val="22"/>
          <w:szCs w:val="22"/>
        </w:rPr>
        <w:t>Phanerochaete</w:t>
      </w:r>
      <w:proofErr w:type="spellEnd"/>
      <w:r w:rsidRPr="00170366">
        <w:rPr>
          <w:rFonts w:ascii="Helvetica" w:hAnsi="Helvetica"/>
          <w:b w:val="0"/>
          <w:bCs w:val="0"/>
          <w:color w:val="4472C4" w:themeColor="accent1"/>
          <w:sz w:val="22"/>
          <w:szCs w:val="22"/>
        </w:rPr>
        <w:t xml:space="preserve"> </w:t>
      </w:r>
      <w:proofErr w:type="spellStart"/>
      <w:r w:rsidRPr="00170366">
        <w:rPr>
          <w:rFonts w:ascii="Helvetica" w:hAnsi="Helvetica"/>
          <w:b w:val="0"/>
          <w:bCs w:val="0"/>
          <w:color w:val="4472C4" w:themeColor="accent1"/>
          <w:sz w:val="22"/>
          <w:szCs w:val="22"/>
        </w:rPr>
        <w:t>chrysosporium</w:t>
      </w:r>
      <w:proofErr w:type="spellEnd"/>
      <w:r w:rsidRPr="00170366">
        <w:rPr>
          <w:rFonts w:ascii="Helvetica" w:hAnsi="Helvetica"/>
          <w:b w:val="0"/>
          <w:bCs w:val="0"/>
          <w:color w:val="4472C4" w:themeColor="accent1"/>
          <w:sz w:val="22"/>
          <w:szCs w:val="22"/>
        </w:rPr>
        <w:t xml:space="preserve"> cDNA clone PchrSEQ9845, mRNA sequence</w:t>
      </w:r>
    </w:p>
    <w:p w14:paraId="6BFF156B" w14:textId="0292D851"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lastRenderedPageBreak/>
        <w:t>Sequence ID: </w:t>
      </w:r>
      <w:hyperlink r:id="rId12" w:tgtFrame="lnkWWH07X67015" w:tooltip="Show report for DV760029.1" w:history="1">
        <w:r w:rsidRPr="00170366">
          <w:rPr>
            <w:rFonts w:ascii="Helvetica" w:hAnsi="Helvetica"/>
            <w:b w:val="0"/>
            <w:bCs w:val="0"/>
            <w:color w:val="4472C4" w:themeColor="accent1"/>
            <w:sz w:val="22"/>
            <w:szCs w:val="22"/>
          </w:rPr>
          <w:t>DV760029.1</w:t>
        </w:r>
      </w:hyperlink>
      <w:r w:rsidR="00170366" w:rsidRPr="00170366">
        <w:rPr>
          <w:rFonts w:ascii="Helvetica" w:hAnsi="Helvetica"/>
          <w:b w:val="0"/>
          <w:bCs w:val="0"/>
          <w:color w:val="4472C4" w:themeColor="accent1"/>
          <w:sz w:val="22"/>
          <w:szCs w:val="22"/>
        </w:rPr>
        <w:t xml:space="preserve">  </w:t>
      </w:r>
      <w:r w:rsidRPr="00170366">
        <w:rPr>
          <w:rFonts w:ascii="Helvetica" w:hAnsi="Helvetica"/>
          <w:b w:val="0"/>
          <w:bCs w:val="0"/>
          <w:color w:val="4472C4" w:themeColor="accent1"/>
          <w:sz w:val="22"/>
          <w:szCs w:val="22"/>
        </w:rPr>
        <w:t>Length: 849</w:t>
      </w:r>
      <w:r w:rsidR="00170366" w:rsidRPr="00170366">
        <w:rPr>
          <w:rFonts w:ascii="Helvetica" w:hAnsi="Helvetica"/>
          <w:b w:val="0"/>
          <w:bCs w:val="0"/>
          <w:color w:val="4472C4" w:themeColor="accent1"/>
          <w:sz w:val="22"/>
          <w:szCs w:val="22"/>
        </w:rPr>
        <w:t xml:space="preserve">  </w:t>
      </w:r>
      <w:r w:rsidRPr="00170366">
        <w:rPr>
          <w:rFonts w:ascii="Helvetica" w:hAnsi="Helvetica"/>
          <w:b w:val="0"/>
          <w:bCs w:val="0"/>
          <w:color w:val="4472C4" w:themeColor="accent1"/>
          <w:sz w:val="22"/>
          <w:szCs w:val="22"/>
        </w:rPr>
        <w:t>Number of Matches: 1</w:t>
      </w:r>
    </w:p>
    <w:p w14:paraId="33E59ED6" w14:textId="710E857D"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Range 1: 8 to 760</w:t>
      </w:r>
      <w:hyperlink r:id="rId13" w:tgtFrame="lnkWWH07X67015" w:tooltip="Aligned region spanning positions 8 to 760 on DV760029.1" w:history="1">
        <w:r w:rsidRPr="00170366">
          <w:rPr>
            <w:rFonts w:ascii="Helvetica" w:hAnsi="Helvetica"/>
            <w:b w:val="0"/>
            <w:bCs w:val="0"/>
            <w:color w:val="4472C4" w:themeColor="accent1"/>
            <w:sz w:val="22"/>
            <w:szCs w:val="22"/>
          </w:rPr>
          <w:t>GenBank</w:t>
        </w:r>
      </w:hyperlink>
      <w:hyperlink r:id="rId14" w:tgtFrame="lnkWWH07X67015" w:tooltip="Show alignment to DV760029.1 in Nucleotide Graphics for 8 to 760 range" w:history="1">
        <w:r w:rsidRPr="00170366">
          <w:rPr>
            <w:rFonts w:ascii="Helvetica" w:hAnsi="Helvetica"/>
            <w:b w:val="0"/>
            <w:bCs w:val="0"/>
            <w:color w:val="4472C4" w:themeColor="accent1"/>
            <w:sz w:val="22"/>
            <w:szCs w:val="22"/>
          </w:rPr>
          <w:t>Graphics</w:t>
        </w:r>
      </w:hyperlink>
      <w:r w:rsidRPr="00170366">
        <w:rPr>
          <w:rFonts w:ascii="Helvetica" w:hAnsi="Helvetica"/>
          <w:b w:val="0"/>
          <w:bCs w:val="0"/>
          <w:color w:val="4472C4" w:themeColor="accent1"/>
          <w:sz w:val="22"/>
          <w:szCs w:val="22"/>
        </w:rPr>
        <w:t xml:space="preserve">Next </w:t>
      </w:r>
      <w:proofErr w:type="spellStart"/>
      <w:r w:rsidRPr="00170366">
        <w:rPr>
          <w:rFonts w:ascii="Helvetica" w:hAnsi="Helvetica"/>
          <w:b w:val="0"/>
          <w:bCs w:val="0"/>
          <w:color w:val="4472C4" w:themeColor="accent1"/>
          <w:sz w:val="22"/>
          <w:szCs w:val="22"/>
        </w:rPr>
        <w:t>MatchPrevious</w:t>
      </w:r>
      <w:proofErr w:type="spellEnd"/>
      <w:r w:rsidRPr="00170366">
        <w:rPr>
          <w:rFonts w:ascii="Helvetica" w:hAnsi="Helvetica"/>
          <w:b w:val="0"/>
          <w:bCs w:val="0"/>
          <w:color w:val="4472C4" w:themeColor="accent1"/>
          <w:sz w:val="22"/>
          <w:szCs w:val="22"/>
        </w:rPr>
        <w:t xml:space="preserve"> Match</w:t>
      </w:r>
    </w:p>
    <w:p w14:paraId="55240C89"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p>
    <w:tbl>
      <w:tblPr>
        <w:tblW w:w="10434" w:type="dxa"/>
        <w:tblInd w:w="-534" w:type="dxa"/>
        <w:tblBorders>
          <w:top w:val="single" w:sz="6" w:space="0" w:color="A0A0A0"/>
          <w:bottom w:val="single" w:sz="6" w:space="0" w:color="A0A0A0"/>
        </w:tblBorders>
        <w:tblCellMar>
          <w:top w:w="15" w:type="dxa"/>
          <w:left w:w="15" w:type="dxa"/>
          <w:bottom w:w="15" w:type="dxa"/>
          <w:right w:w="15" w:type="dxa"/>
        </w:tblCellMar>
        <w:tblLook w:val="04A0" w:firstRow="1" w:lastRow="0" w:firstColumn="1" w:lastColumn="0" w:noHBand="0" w:noVBand="1"/>
      </w:tblPr>
      <w:tblGrid>
        <w:gridCol w:w="1470"/>
        <w:gridCol w:w="829"/>
        <w:gridCol w:w="3015"/>
        <w:gridCol w:w="1571"/>
        <w:gridCol w:w="1571"/>
        <w:gridCol w:w="1188"/>
        <w:gridCol w:w="790"/>
      </w:tblGrid>
      <w:tr w:rsidR="007E695D" w:rsidRPr="00170366" w14:paraId="640CF75E" w14:textId="77777777" w:rsidTr="007E695D">
        <w:trPr>
          <w:trHeight w:val="466"/>
        </w:trPr>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57C0D172"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Score</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1B2FEC11"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Expect</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18800000"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Method</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018CBFD8"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Identities</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0FA86BA8"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Positives</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4B36C9A0"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Gaps</w:t>
            </w:r>
          </w:p>
        </w:tc>
        <w:tc>
          <w:tcPr>
            <w:tcW w:w="0" w:type="auto"/>
            <w:tcBorders>
              <w:top w:val="nil"/>
              <w:left w:val="nil"/>
              <w:bottom w:val="nil"/>
              <w:right w:val="nil"/>
            </w:tcBorders>
            <w:shd w:val="clear" w:color="auto" w:fill="auto"/>
            <w:tcMar>
              <w:top w:w="15" w:type="dxa"/>
              <w:left w:w="60" w:type="dxa"/>
              <w:bottom w:w="15" w:type="dxa"/>
              <w:right w:w="60" w:type="dxa"/>
            </w:tcMar>
            <w:vAlign w:val="center"/>
            <w:hideMark/>
          </w:tcPr>
          <w:p w14:paraId="0FE1C9F2"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Frame</w:t>
            </w:r>
          </w:p>
        </w:tc>
      </w:tr>
      <w:tr w:rsidR="007E695D" w:rsidRPr="00170366" w14:paraId="37E424C0" w14:textId="77777777" w:rsidTr="007E695D">
        <w:trPr>
          <w:trHeight w:val="483"/>
        </w:trPr>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607AC2AA"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 xml:space="preserve">246 </w:t>
            </w:r>
            <w:proofErr w:type="gramStart"/>
            <w:r w:rsidRPr="00170366">
              <w:rPr>
                <w:rFonts w:ascii="Helvetica" w:hAnsi="Helvetica"/>
                <w:b w:val="0"/>
                <w:bCs w:val="0"/>
                <w:color w:val="4472C4" w:themeColor="accent1"/>
                <w:sz w:val="22"/>
                <w:szCs w:val="22"/>
              </w:rPr>
              <w:t>bits(</w:t>
            </w:r>
            <w:proofErr w:type="gramEnd"/>
            <w:r w:rsidRPr="00170366">
              <w:rPr>
                <w:rFonts w:ascii="Helvetica" w:hAnsi="Helvetica"/>
                <w:b w:val="0"/>
                <w:bCs w:val="0"/>
                <w:color w:val="4472C4" w:themeColor="accent1"/>
                <w:sz w:val="22"/>
                <w:szCs w:val="22"/>
              </w:rPr>
              <w:t>628)</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608AD4B7"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2e-72</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490F4BF8"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 xml:space="preserve">Compositional matrix </w:t>
            </w:r>
            <w:proofErr w:type="gramStart"/>
            <w:r w:rsidRPr="00170366">
              <w:rPr>
                <w:rFonts w:ascii="Helvetica" w:hAnsi="Helvetica"/>
                <w:b w:val="0"/>
                <w:bCs w:val="0"/>
                <w:color w:val="4472C4" w:themeColor="accent1"/>
                <w:sz w:val="22"/>
                <w:szCs w:val="22"/>
              </w:rPr>
              <w:t>adjust</w:t>
            </w:r>
            <w:proofErr w:type="gramEnd"/>
            <w:r w:rsidRPr="00170366">
              <w:rPr>
                <w:rFonts w:ascii="Helvetica" w:hAnsi="Helvetica"/>
                <w:b w:val="0"/>
                <w:bCs w:val="0"/>
                <w:color w:val="4472C4" w:themeColor="accent1"/>
                <w:sz w:val="22"/>
                <w:szCs w:val="22"/>
              </w:rPr>
              <w:t>.</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6AE23A9D"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143/251(57%)</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03EF8ADB"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181/251(72%)</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17AEA3BE"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7/251(2%)</w:t>
            </w:r>
          </w:p>
        </w:tc>
        <w:tc>
          <w:tcPr>
            <w:tcW w:w="0" w:type="auto"/>
            <w:tcBorders>
              <w:top w:val="nil"/>
              <w:left w:val="nil"/>
              <w:bottom w:val="nil"/>
              <w:right w:val="nil"/>
            </w:tcBorders>
            <w:shd w:val="clear" w:color="auto" w:fill="FFFFFF"/>
            <w:noWrap/>
            <w:tcMar>
              <w:top w:w="15" w:type="dxa"/>
              <w:left w:w="60" w:type="dxa"/>
              <w:bottom w:w="15" w:type="dxa"/>
              <w:right w:w="60" w:type="dxa"/>
            </w:tcMar>
            <w:vAlign w:val="center"/>
            <w:hideMark/>
          </w:tcPr>
          <w:p w14:paraId="21CC5BA2" w14:textId="77777777" w:rsidR="007E695D" w:rsidRPr="00170366" w:rsidRDefault="007E695D" w:rsidP="00170366">
            <w:pPr>
              <w:pStyle w:val="Heading1"/>
              <w:spacing w:before="120" w:beforeAutospacing="0" w:after="48" w:afterAutospacing="0"/>
              <w:rPr>
                <w:rFonts w:ascii="Helvetica" w:hAnsi="Helvetica"/>
                <w:b w:val="0"/>
                <w:bCs w:val="0"/>
                <w:color w:val="4472C4" w:themeColor="accent1"/>
                <w:sz w:val="22"/>
                <w:szCs w:val="22"/>
              </w:rPr>
            </w:pPr>
            <w:r w:rsidRPr="00170366">
              <w:rPr>
                <w:rFonts w:ascii="Helvetica" w:hAnsi="Helvetica"/>
                <w:b w:val="0"/>
                <w:bCs w:val="0"/>
                <w:color w:val="4472C4" w:themeColor="accent1"/>
                <w:sz w:val="22"/>
                <w:szCs w:val="22"/>
              </w:rPr>
              <w:t>+2</w:t>
            </w:r>
          </w:p>
        </w:tc>
      </w:tr>
    </w:tbl>
    <w:p w14:paraId="038EC32D" w14:textId="77777777" w:rsidR="007529D4" w:rsidRDefault="007529D4" w:rsidP="007E695D">
      <w:pPr>
        <w:pStyle w:val="HTMLPreformatted"/>
        <w:spacing w:before="120"/>
      </w:pPr>
    </w:p>
    <w:p w14:paraId="4662BDDB" w14:textId="6038F152" w:rsidR="007E695D" w:rsidRPr="007529D4" w:rsidRDefault="007E695D" w:rsidP="007E695D">
      <w:pPr>
        <w:pStyle w:val="HTMLPreformatted"/>
        <w:spacing w:before="120"/>
        <w:rPr>
          <w:color w:val="4472C4" w:themeColor="accent1"/>
        </w:rPr>
      </w:pPr>
      <w:proofErr w:type="gramStart"/>
      <w:r w:rsidRPr="007529D4">
        <w:rPr>
          <w:color w:val="4472C4" w:themeColor="accent1"/>
        </w:rPr>
        <w:t>Query  256</w:t>
      </w:r>
      <w:proofErr w:type="gramEnd"/>
      <w:r w:rsidRPr="007529D4">
        <w:rPr>
          <w:color w:val="4472C4" w:themeColor="accent1"/>
        </w:rPr>
        <w:t xml:space="preserve">  VKIGKLNLVDLAGSENIGRSGAVDKRAREAGNINQSLLTLGRVITALVERTPHVPYRESK  315</w:t>
      </w:r>
    </w:p>
    <w:p w14:paraId="551A47CF" w14:textId="77777777" w:rsidR="007E695D" w:rsidRPr="007529D4" w:rsidRDefault="007E695D" w:rsidP="007E695D">
      <w:pPr>
        <w:pStyle w:val="HTMLPreformatted"/>
        <w:spacing w:before="120"/>
        <w:rPr>
          <w:color w:val="4472C4" w:themeColor="accent1"/>
        </w:rPr>
      </w:pPr>
      <w:r w:rsidRPr="007529D4">
        <w:rPr>
          <w:color w:val="4472C4" w:themeColor="accent1"/>
        </w:rPr>
        <w:t xml:space="preserve">            +++GKLNLVDLAGSENIGRSGA DKRAREAG INQSLLTLGRVI ALV+R+ HVPYRESK</w:t>
      </w:r>
    </w:p>
    <w:p w14:paraId="6C41B473" w14:textId="77777777" w:rsidR="007E695D" w:rsidRPr="007529D4" w:rsidRDefault="007E695D" w:rsidP="007E695D">
      <w:pPr>
        <w:pStyle w:val="HTMLPreformatted"/>
        <w:spacing w:before="120"/>
        <w:rPr>
          <w:color w:val="4472C4" w:themeColor="accent1"/>
        </w:rPr>
      </w:pPr>
      <w:proofErr w:type="spellStart"/>
      <w:proofErr w:type="gramStart"/>
      <w:r w:rsidRPr="007529D4">
        <w:rPr>
          <w:color w:val="4472C4" w:themeColor="accent1"/>
        </w:rPr>
        <w:t>Sbjct</w:t>
      </w:r>
      <w:proofErr w:type="spellEnd"/>
      <w:r w:rsidRPr="007529D4">
        <w:rPr>
          <w:color w:val="4472C4" w:themeColor="accent1"/>
        </w:rPr>
        <w:t xml:space="preserve">  8</w:t>
      </w:r>
      <w:proofErr w:type="gramEnd"/>
      <w:r w:rsidRPr="007529D4">
        <w:rPr>
          <w:color w:val="4472C4" w:themeColor="accent1"/>
        </w:rPr>
        <w:t xml:space="preserve">    LRVGKLNLVDLAGSENIGRSGAQDKRAREAGMINQSLLTLGRVINALVDRSSHVPYRESK  187</w:t>
      </w:r>
    </w:p>
    <w:p w14:paraId="2FB4A154" w14:textId="77777777" w:rsidR="007E695D" w:rsidRPr="007529D4" w:rsidRDefault="007E695D" w:rsidP="007E695D">
      <w:pPr>
        <w:pStyle w:val="HTMLPreformatted"/>
        <w:spacing w:before="120"/>
        <w:rPr>
          <w:color w:val="4472C4" w:themeColor="accent1"/>
        </w:rPr>
      </w:pPr>
    </w:p>
    <w:p w14:paraId="3F9DEF9A" w14:textId="77777777" w:rsidR="007E695D" w:rsidRPr="007529D4" w:rsidRDefault="007E695D" w:rsidP="007E695D">
      <w:pPr>
        <w:pStyle w:val="HTMLPreformatted"/>
        <w:spacing w:before="120"/>
        <w:rPr>
          <w:color w:val="4472C4" w:themeColor="accent1"/>
        </w:rPr>
      </w:pPr>
      <w:proofErr w:type="gramStart"/>
      <w:r w:rsidRPr="007529D4">
        <w:rPr>
          <w:color w:val="4472C4" w:themeColor="accent1"/>
        </w:rPr>
        <w:t>Query  316</w:t>
      </w:r>
      <w:proofErr w:type="gramEnd"/>
      <w:r w:rsidRPr="007529D4">
        <w:rPr>
          <w:color w:val="4472C4" w:themeColor="accent1"/>
        </w:rPr>
        <w:t xml:space="preserve">  </w:t>
      </w:r>
      <w:proofErr w:type="spellStart"/>
      <w:r w:rsidRPr="007529D4">
        <w:rPr>
          <w:color w:val="4472C4" w:themeColor="accent1"/>
        </w:rPr>
        <w:t>LTRILQDSLGGRTRTSIIATISPAslnleetlstleYAHRAKNILNKPEVNQKLTKKALI</w:t>
      </w:r>
      <w:proofErr w:type="spellEnd"/>
      <w:r w:rsidRPr="007529D4">
        <w:rPr>
          <w:color w:val="4472C4" w:themeColor="accent1"/>
        </w:rPr>
        <w:t xml:space="preserve">  375</w:t>
      </w:r>
    </w:p>
    <w:p w14:paraId="28FDC9DA" w14:textId="77777777" w:rsidR="007E695D" w:rsidRPr="007529D4" w:rsidRDefault="007E695D" w:rsidP="007E695D">
      <w:pPr>
        <w:pStyle w:val="HTMLPreformatted"/>
        <w:spacing w:before="120"/>
        <w:rPr>
          <w:color w:val="4472C4" w:themeColor="accent1"/>
        </w:rPr>
      </w:pPr>
      <w:r w:rsidRPr="007529D4">
        <w:rPr>
          <w:color w:val="4472C4" w:themeColor="accent1"/>
        </w:rPr>
        <w:t xml:space="preserve">            LTR+LQDSLGGRT+T </w:t>
      </w:r>
      <w:proofErr w:type="gramStart"/>
      <w:r w:rsidRPr="007529D4">
        <w:rPr>
          <w:color w:val="4472C4" w:themeColor="accent1"/>
        </w:rPr>
        <w:t>IIATISPA  N</w:t>
      </w:r>
      <w:proofErr w:type="gramEnd"/>
      <w:r w:rsidRPr="007529D4">
        <w:rPr>
          <w:color w:val="4472C4" w:themeColor="accent1"/>
        </w:rPr>
        <w:t>+EETLSTL+YA RAK+I NKPEVNQ++T+ AL+</w:t>
      </w:r>
    </w:p>
    <w:p w14:paraId="2B35810B" w14:textId="77777777" w:rsidR="007E695D" w:rsidRPr="007529D4" w:rsidRDefault="007E695D" w:rsidP="007E695D">
      <w:pPr>
        <w:pStyle w:val="HTMLPreformatted"/>
        <w:spacing w:before="120"/>
        <w:rPr>
          <w:color w:val="4472C4" w:themeColor="accent1"/>
        </w:rPr>
      </w:pPr>
      <w:proofErr w:type="spellStart"/>
      <w:proofErr w:type="gramStart"/>
      <w:r w:rsidRPr="007529D4">
        <w:rPr>
          <w:color w:val="4472C4" w:themeColor="accent1"/>
        </w:rPr>
        <w:t>Sbjct</w:t>
      </w:r>
      <w:proofErr w:type="spellEnd"/>
      <w:r w:rsidRPr="007529D4">
        <w:rPr>
          <w:color w:val="4472C4" w:themeColor="accent1"/>
        </w:rPr>
        <w:t xml:space="preserve">  188</w:t>
      </w:r>
      <w:proofErr w:type="gramEnd"/>
      <w:r w:rsidRPr="007529D4">
        <w:rPr>
          <w:color w:val="4472C4" w:themeColor="accent1"/>
        </w:rPr>
        <w:t xml:space="preserve">  LTRLLQDSLGGRTKTCIIATISPARSNMEETLSTLDYAIRAKSIKNKPEVNQRMTRNALL  367</w:t>
      </w:r>
    </w:p>
    <w:p w14:paraId="3EA45C76" w14:textId="77777777" w:rsidR="007E695D" w:rsidRPr="007529D4" w:rsidRDefault="007E695D" w:rsidP="007E695D">
      <w:pPr>
        <w:pStyle w:val="HTMLPreformatted"/>
        <w:spacing w:before="120"/>
        <w:rPr>
          <w:color w:val="4472C4" w:themeColor="accent1"/>
        </w:rPr>
      </w:pPr>
    </w:p>
    <w:p w14:paraId="427BF010" w14:textId="77777777" w:rsidR="007E695D" w:rsidRPr="007529D4" w:rsidRDefault="007E695D" w:rsidP="007E695D">
      <w:pPr>
        <w:pStyle w:val="HTMLPreformatted"/>
        <w:spacing w:before="120"/>
        <w:rPr>
          <w:color w:val="4472C4" w:themeColor="accent1"/>
        </w:rPr>
      </w:pPr>
      <w:proofErr w:type="gramStart"/>
      <w:r w:rsidRPr="007529D4">
        <w:rPr>
          <w:color w:val="4472C4" w:themeColor="accent1"/>
        </w:rPr>
        <w:t>Query  376</w:t>
      </w:r>
      <w:proofErr w:type="gramEnd"/>
      <w:r w:rsidRPr="007529D4">
        <w:rPr>
          <w:color w:val="4472C4" w:themeColor="accent1"/>
        </w:rPr>
        <w:t xml:space="preserve">  KEYTEEIERLKRDLAAAREKNGVYISEENFRVMSGKLTVQEEQIVELIEKIGAVEEELNR  435</w:t>
      </w:r>
    </w:p>
    <w:p w14:paraId="27B55D72" w14:textId="77777777" w:rsidR="007E695D" w:rsidRPr="007529D4" w:rsidRDefault="007E695D" w:rsidP="007E695D">
      <w:pPr>
        <w:pStyle w:val="HTMLPreformatted"/>
        <w:spacing w:before="120"/>
        <w:rPr>
          <w:color w:val="4472C4" w:themeColor="accent1"/>
        </w:rPr>
      </w:pPr>
      <w:r w:rsidRPr="007529D4">
        <w:rPr>
          <w:color w:val="4472C4" w:themeColor="accent1"/>
        </w:rPr>
        <w:t xml:space="preserve">            </w:t>
      </w:r>
      <w:proofErr w:type="gramStart"/>
      <w:r w:rsidRPr="007529D4">
        <w:rPr>
          <w:color w:val="4472C4" w:themeColor="accent1"/>
        </w:rPr>
        <w:t>KEY  EIERLK</w:t>
      </w:r>
      <w:proofErr w:type="gramEnd"/>
      <w:r w:rsidRPr="007529D4">
        <w:rPr>
          <w:color w:val="4472C4" w:themeColor="accent1"/>
        </w:rPr>
        <w:t xml:space="preserve"> D+ AAREKNG++ SEE ++ M+ +  +++ ++ E  +++  VE +L  </w:t>
      </w:r>
    </w:p>
    <w:p w14:paraId="73CEAAC3" w14:textId="77777777" w:rsidR="007E695D" w:rsidRPr="007529D4" w:rsidRDefault="007E695D" w:rsidP="007E695D">
      <w:pPr>
        <w:pStyle w:val="HTMLPreformatted"/>
        <w:spacing w:before="120"/>
        <w:rPr>
          <w:color w:val="4472C4" w:themeColor="accent1"/>
        </w:rPr>
      </w:pPr>
      <w:proofErr w:type="spellStart"/>
      <w:proofErr w:type="gramStart"/>
      <w:r w:rsidRPr="007529D4">
        <w:rPr>
          <w:color w:val="4472C4" w:themeColor="accent1"/>
        </w:rPr>
        <w:t>Sbjct</w:t>
      </w:r>
      <w:proofErr w:type="spellEnd"/>
      <w:r w:rsidRPr="007529D4">
        <w:rPr>
          <w:color w:val="4472C4" w:themeColor="accent1"/>
        </w:rPr>
        <w:t xml:space="preserve">  368</w:t>
      </w:r>
      <w:proofErr w:type="gramEnd"/>
      <w:r w:rsidRPr="007529D4">
        <w:rPr>
          <w:color w:val="4472C4" w:themeColor="accent1"/>
        </w:rPr>
        <w:t xml:space="preserve">  KEYVAEIERLKADVLAAREKNGIFFSEERWQEMTAEQELKDTEMQEAKKQVEIVESQLRN  547</w:t>
      </w:r>
    </w:p>
    <w:p w14:paraId="5A79FE90" w14:textId="77777777" w:rsidR="007E695D" w:rsidRPr="007529D4" w:rsidRDefault="007E695D" w:rsidP="007E695D">
      <w:pPr>
        <w:pStyle w:val="HTMLPreformatted"/>
        <w:spacing w:before="120"/>
        <w:rPr>
          <w:color w:val="4472C4" w:themeColor="accent1"/>
        </w:rPr>
      </w:pPr>
    </w:p>
    <w:p w14:paraId="1527C0BE" w14:textId="77777777" w:rsidR="007E695D" w:rsidRPr="007529D4" w:rsidRDefault="007E695D" w:rsidP="007E695D">
      <w:pPr>
        <w:pStyle w:val="HTMLPreformatted"/>
        <w:spacing w:before="120"/>
        <w:rPr>
          <w:color w:val="4472C4" w:themeColor="accent1"/>
        </w:rPr>
      </w:pPr>
      <w:proofErr w:type="gramStart"/>
      <w:r w:rsidRPr="007529D4">
        <w:rPr>
          <w:color w:val="4472C4" w:themeColor="accent1"/>
        </w:rPr>
        <w:t>Query  436</w:t>
      </w:r>
      <w:proofErr w:type="gramEnd"/>
      <w:r w:rsidRPr="007529D4">
        <w:rPr>
          <w:color w:val="4472C4" w:themeColor="accent1"/>
        </w:rPr>
        <w:t xml:space="preserve">  VTE-------LFMDNKNELDQCKSDLQNKTQELETTQKHLQETKLQLVKEEYITSALEST  488</w:t>
      </w:r>
    </w:p>
    <w:p w14:paraId="3119F81D" w14:textId="77777777" w:rsidR="007E695D" w:rsidRPr="007529D4" w:rsidRDefault="007E695D" w:rsidP="007E695D">
      <w:pPr>
        <w:pStyle w:val="HTMLPreformatted"/>
        <w:spacing w:before="120"/>
        <w:rPr>
          <w:color w:val="4472C4" w:themeColor="accent1"/>
        </w:rPr>
      </w:pPr>
      <w:r w:rsidRPr="007529D4">
        <w:rPr>
          <w:color w:val="4472C4" w:themeColor="accent1"/>
        </w:rPr>
        <w:t xml:space="preserve">            V E       L M    EL + </w:t>
      </w:r>
      <w:proofErr w:type="gramStart"/>
      <w:r w:rsidRPr="007529D4">
        <w:rPr>
          <w:color w:val="4472C4" w:themeColor="accent1"/>
        </w:rPr>
        <w:t>K  LQ</w:t>
      </w:r>
      <w:proofErr w:type="gramEnd"/>
      <w:r w:rsidRPr="007529D4">
        <w:rPr>
          <w:color w:val="4472C4" w:themeColor="accent1"/>
        </w:rPr>
        <w:t xml:space="preserve"> K  EL+ T+  L+  K  L +E  +  A +  </w:t>
      </w:r>
    </w:p>
    <w:p w14:paraId="4C504820" w14:textId="77777777" w:rsidR="007E695D" w:rsidRPr="007529D4" w:rsidRDefault="007E695D" w:rsidP="007E695D">
      <w:pPr>
        <w:pStyle w:val="HTMLPreformatted"/>
        <w:spacing w:before="120"/>
        <w:rPr>
          <w:color w:val="4472C4" w:themeColor="accent1"/>
        </w:rPr>
      </w:pPr>
      <w:proofErr w:type="spellStart"/>
      <w:proofErr w:type="gramStart"/>
      <w:r w:rsidRPr="007529D4">
        <w:rPr>
          <w:color w:val="4472C4" w:themeColor="accent1"/>
        </w:rPr>
        <w:t>Sbjct</w:t>
      </w:r>
      <w:proofErr w:type="spellEnd"/>
      <w:r w:rsidRPr="007529D4">
        <w:rPr>
          <w:color w:val="4472C4" w:themeColor="accent1"/>
        </w:rPr>
        <w:t xml:space="preserve">  548</w:t>
      </w:r>
      <w:proofErr w:type="gramEnd"/>
      <w:r w:rsidRPr="007529D4">
        <w:rPr>
          <w:color w:val="4472C4" w:themeColor="accent1"/>
        </w:rPr>
        <w:t xml:space="preserve">  VREEFEQSMALLMRRDGELKETKERLQKKETELKATEGKLEVVKGALEEEVVVRQAYQEN  727</w:t>
      </w:r>
    </w:p>
    <w:p w14:paraId="3EEBDA6D" w14:textId="77777777" w:rsidR="007E695D" w:rsidRPr="007529D4" w:rsidRDefault="007E695D" w:rsidP="007E695D">
      <w:pPr>
        <w:pStyle w:val="HTMLPreformatted"/>
        <w:spacing w:before="120"/>
        <w:rPr>
          <w:color w:val="4472C4" w:themeColor="accent1"/>
        </w:rPr>
      </w:pPr>
    </w:p>
    <w:p w14:paraId="79276987" w14:textId="77777777" w:rsidR="007E695D" w:rsidRPr="007529D4" w:rsidRDefault="007E695D" w:rsidP="007E695D">
      <w:pPr>
        <w:pStyle w:val="HTMLPreformatted"/>
        <w:spacing w:before="120"/>
        <w:rPr>
          <w:color w:val="4472C4" w:themeColor="accent1"/>
        </w:rPr>
      </w:pPr>
      <w:proofErr w:type="gramStart"/>
      <w:r w:rsidRPr="007529D4">
        <w:rPr>
          <w:color w:val="4472C4" w:themeColor="accent1"/>
        </w:rPr>
        <w:t>Query  489</w:t>
      </w:r>
      <w:proofErr w:type="gramEnd"/>
      <w:r w:rsidRPr="007529D4">
        <w:rPr>
          <w:color w:val="4472C4" w:themeColor="accent1"/>
        </w:rPr>
        <w:t xml:space="preserve">  EEKLHDAASKL  499</w:t>
      </w:r>
    </w:p>
    <w:p w14:paraId="78084964" w14:textId="77777777" w:rsidR="007E695D" w:rsidRPr="007529D4" w:rsidRDefault="007E695D" w:rsidP="007E695D">
      <w:pPr>
        <w:pStyle w:val="HTMLPreformatted"/>
        <w:spacing w:before="120"/>
        <w:rPr>
          <w:color w:val="4472C4" w:themeColor="accent1"/>
        </w:rPr>
      </w:pPr>
      <w:r w:rsidRPr="007529D4">
        <w:rPr>
          <w:color w:val="4472C4" w:themeColor="accent1"/>
        </w:rPr>
        <w:t xml:space="preserve">            </w:t>
      </w:r>
      <w:proofErr w:type="gramStart"/>
      <w:r w:rsidRPr="007529D4">
        <w:rPr>
          <w:color w:val="4472C4" w:themeColor="accent1"/>
        </w:rPr>
        <w:t>E  L</w:t>
      </w:r>
      <w:proofErr w:type="gramEnd"/>
      <w:r w:rsidRPr="007529D4">
        <w:rPr>
          <w:color w:val="4472C4" w:themeColor="accent1"/>
        </w:rPr>
        <w:t xml:space="preserve">   A+ L</w:t>
      </w:r>
    </w:p>
    <w:p w14:paraId="70F46A26" w14:textId="77777777" w:rsidR="007E695D" w:rsidRPr="007529D4" w:rsidRDefault="007E695D" w:rsidP="007E695D">
      <w:pPr>
        <w:pStyle w:val="HTMLPreformatted"/>
        <w:spacing w:before="120"/>
        <w:rPr>
          <w:color w:val="4472C4" w:themeColor="accent1"/>
        </w:rPr>
      </w:pPr>
      <w:proofErr w:type="spellStart"/>
      <w:proofErr w:type="gramStart"/>
      <w:r w:rsidRPr="007529D4">
        <w:rPr>
          <w:color w:val="4472C4" w:themeColor="accent1"/>
        </w:rPr>
        <w:t>Sbjct</w:t>
      </w:r>
      <w:proofErr w:type="spellEnd"/>
      <w:r w:rsidRPr="007529D4">
        <w:rPr>
          <w:color w:val="4472C4" w:themeColor="accent1"/>
        </w:rPr>
        <w:t xml:space="preserve">  728</w:t>
      </w:r>
      <w:proofErr w:type="gramEnd"/>
      <w:r w:rsidRPr="007529D4">
        <w:rPr>
          <w:color w:val="4472C4" w:themeColor="accent1"/>
        </w:rPr>
        <w:t xml:space="preserve">  ETVLDGVATGL  760</w:t>
      </w:r>
    </w:p>
    <w:p w14:paraId="6B993880" w14:textId="77777777" w:rsidR="007E695D" w:rsidRDefault="007E695D" w:rsidP="007E695D"/>
    <w:p w14:paraId="01AA5BA5" w14:textId="77777777" w:rsidR="000647A0" w:rsidRDefault="000647A0" w:rsidP="007529D4">
      <w:pPr>
        <w:shd w:val="clear" w:color="auto" w:fill="FFFFFF"/>
        <w:spacing w:before="100" w:beforeAutospacing="1" w:after="100" w:afterAutospacing="1"/>
        <w:rPr>
          <w:rFonts w:ascii="Helvetica" w:hAnsi="Helvetica"/>
        </w:rPr>
      </w:pPr>
    </w:p>
    <w:p w14:paraId="430EE855" w14:textId="77777777" w:rsidR="006E4D02" w:rsidRPr="006E4D02" w:rsidRDefault="006E4D02" w:rsidP="006E4D02">
      <w:pPr>
        <w:shd w:val="clear" w:color="auto" w:fill="FFFFFF"/>
        <w:spacing w:before="100" w:beforeAutospacing="1" w:after="100" w:afterAutospacing="1"/>
      </w:pPr>
      <w:r w:rsidRPr="006E4D02">
        <w:rPr>
          <w:rFonts w:ascii="Helvetica" w:hAnsi="Helvetica"/>
        </w:rPr>
        <w:t xml:space="preserve">On the BLAST results, clearly indicate a match that represents a protein sequence, encoded from some DNA sequence, that is homologous to your query protein. I need to be able to inspect the pairwise alignment you have selected, including the E value and score. It should be labeled a "genomic clone" or "mRNA sequence", etc. - but include no functional annotation. </w:t>
      </w:r>
    </w:p>
    <w:p w14:paraId="2DF3D9D9" w14:textId="77777777" w:rsidR="006E4D02" w:rsidRPr="006E4D02" w:rsidRDefault="006E4D02" w:rsidP="006E4D02">
      <w:pPr>
        <w:shd w:val="clear" w:color="auto" w:fill="FFFFFF"/>
        <w:spacing w:before="100" w:beforeAutospacing="1" w:after="100" w:afterAutospacing="1"/>
      </w:pPr>
      <w:r w:rsidRPr="006E4D02">
        <w:rPr>
          <w:rFonts w:ascii="Helvetica" w:hAnsi="Helvetica"/>
        </w:rPr>
        <w:t xml:space="preserve">In general, [Q2] is the most difficult for students because it requires you to have a “feel” for how to interpret BLAST results. You need to distinguish between a perfect match to </w:t>
      </w:r>
      <w:r w:rsidRPr="006E4D02">
        <w:rPr>
          <w:rFonts w:ascii="Helvetica" w:hAnsi="Helvetica"/>
        </w:rPr>
        <w:lastRenderedPageBreak/>
        <w:t xml:space="preserve">your query (i.e. a sequence that is not “novel”), a near match (something that might be “novel”, depending on the results of [Q4]), and a non-homologous result. </w:t>
      </w:r>
    </w:p>
    <w:p w14:paraId="7EF932EB" w14:textId="141B203B" w:rsidR="006E4D02" w:rsidRDefault="006E4D02" w:rsidP="006E4D02">
      <w:pPr>
        <w:shd w:val="clear" w:color="auto" w:fill="FFFFFF"/>
        <w:spacing w:before="100" w:beforeAutospacing="1" w:after="100" w:afterAutospacing="1"/>
        <w:rPr>
          <w:rFonts w:ascii="Helvetica" w:hAnsi="Helvetica"/>
        </w:rPr>
      </w:pPr>
      <w:r w:rsidRPr="006E4D02">
        <w:rPr>
          <w:rFonts w:ascii="Helvetica" w:hAnsi="Helvetica"/>
        </w:rPr>
        <w:t xml:space="preserve">If you are having trouble finding a novel gene try restricting your search to an organism that is poorly annotated. </w:t>
      </w:r>
    </w:p>
    <w:p w14:paraId="0418F992" w14:textId="77777777" w:rsidR="000A7172" w:rsidRPr="006E4D02" w:rsidRDefault="000A7172" w:rsidP="006E4D02">
      <w:pPr>
        <w:shd w:val="clear" w:color="auto" w:fill="FFFFFF"/>
        <w:spacing w:before="100" w:beforeAutospacing="1" w:after="100" w:afterAutospacing="1"/>
      </w:pPr>
    </w:p>
    <w:p w14:paraId="1D37F804" w14:textId="3E5090F1" w:rsidR="006E4D02" w:rsidRPr="006E4D02" w:rsidRDefault="006E4D02" w:rsidP="006E4D02">
      <w:pPr>
        <w:shd w:val="clear" w:color="auto" w:fill="FFFFFF"/>
        <w:spacing w:before="100" w:beforeAutospacing="1" w:after="100" w:afterAutospacing="1"/>
      </w:pPr>
      <w:r w:rsidRPr="006E4D02">
        <w:rPr>
          <w:rFonts w:ascii="Helvetica" w:hAnsi="Helvetica"/>
          <w:color w:val="FF2300"/>
        </w:rPr>
        <w:t>[</w:t>
      </w:r>
      <w:r w:rsidRPr="006E4D02">
        <w:rPr>
          <w:rFonts w:ascii="Helvetica" w:hAnsi="Helvetica"/>
          <w:b/>
          <w:bCs/>
          <w:color w:val="FF2300"/>
        </w:rPr>
        <w:t>Q3</w:t>
      </w:r>
      <w:r w:rsidRPr="006E4D02">
        <w:rPr>
          <w:rFonts w:ascii="Helvetica" w:hAnsi="Helvetica"/>
          <w:color w:val="FF2300"/>
        </w:rPr>
        <w:t xml:space="preserve">] </w:t>
      </w:r>
      <w:r w:rsidRPr="006E4D02">
        <w:rPr>
          <w:rFonts w:ascii="Helvetica" w:hAnsi="Helvetica"/>
        </w:rPr>
        <w:t xml:space="preserve">Gather information about this “novel” </w:t>
      </w:r>
      <w:r w:rsidRPr="006E4D02">
        <w:rPr>
          <w:rFonts w:ascii="Helvetica" w:hAnsi="Helvetica"/>
          <w:b/>
          <w:bCs/>
        </w:rPr>
        <w:t>protein</w:t>
      </w:r>
      <w:r w:rsidRPr="006E4D02">
        <w:rPr>
          <w:rFonts w:ascii="Helvetica" w:hAnsi="Helvetica"/>
        </w:rPr>
        <w:t xml:space="preserve">. At a minimum, show me the protein sequence of the “novel” protein as displayed in your BLAST results from [Q2] as FASTA format (you can copy and paste the aligned sequence subject lines from your BLAST result page if necessary) or translate your novel DNA sequence using a tool called EMBOSS </w:t>
      </w:r>
      <w:proofErr w:type="spellStart"/>
      <w:r w:rsidRPr="006E4D02">
        <w:rPr>
          <w:rFonts w:ascii="Helvetica" w:hAnsi="Helvetica"/>
        </w:rPr>
        <w:t>Transeq</w:t>
      </w:r>
      <w:proofErr w:type="spellEnd"/>
      <w:r w:rsidRPr="006E4D02">
        <w:rPr>
          <w:rFonts w:ascii="Helvetica" w:hAnsi="Helvetica"/>
        </w:rPr>
        <w:t xml:space="preserve"> at the EBI. Don’t forget to translate all six reading frames; the ORF (open reading frame) is likely to be the longest sequence without a stop codon. It may not start with a methionine if you don’t have the complete coding region. Make sure the sequence you provide includes a header/subject line and is in traditional FASTA format. </w:t>
      </w:r>
    </w:p>
    <w:p w14:paraId="07327BF0" w14:textId="54401AFB" w:rsidR="006E4D02" w:rsidRDefault="006E4D02" w:rsidP="006E4D02">
      <w:pPr>
        <w:shd w:val="clear" w:color="auto" w:fill="FFFFFF"/>
        <w:spacing w:before="100" w:beforeAutospacing="1" w:after="100" w:afterAutospacing="1"/>
        <w:rPr>
          <w:rFonts w:ascii="Helvetica" w:hAnsi="Helvetica"/>
        </w:rPr>
      </w:pPr>
      <w:r w:rsidRPr="006E4D02">
        <w:rPr>
          <w:rFonts w:ascii="Helvetica" w:hAnsi="Helvetica"/>
        </w:rPr>
        <w:t xml:space="preserve">Here, tell me the name of the novel protein, and the species from which it derives. It is very unlikely (but still definitely possible) that you will find a novel gene from an organism such as </w:t>
      </w:r>
      <w:r w:rsidRPr="006E4D02">
        <w:rPr>
          <w:rFonts w:ascii="Helvetica" w:hAnsi="Helvetica"/>
          <w:i/>
          <w:iCs/>
        </w:rPr>
        <w:t>S. cerevisiae</w:t>
      </w:r>
      <w:r w:rsidRPr="006E4D02">
        <w:rPr>
          <w:rFonts w:ascii="Helvetica" w:hAnsi="Helvetica"/>
        </w:rPr>
        <w:t xml:space="preserve">, human or mouse, because those genomes have already been thoroughly annotated. It is more likely that you will discover a new gene in a genome that is currently being sequenced, such as bacteria or plants or protozoa. </w:t>
      </w:r>
    </w:p>
    <w:p w14:paraId="57E9F656" w14:textId="77777777" w:rsidR="00EF66CA" w:rsidRPr="00EF66CA" w:rsidRDefault="00EF66CA" w:rsidP="00EF66CA">
      <w:pPr>
        <w:shd w:val="clear" w:color="auto" w:fill="FFFFFF"/>
        <w:rPr>
          <w:rFonts w:ascii="Helvetica" w:hAnsi="Helvetica"/>
          <w:color w:val="4472C4" w:themeColor="accent1"/>
          <w:sz w:val="21"/>
          <w:szCs w:val="21"/>
        </w:rPr>
      </w:pPr>
      <w:r w:rsidRPr="00EF66CA">
        <w:rPr>
          <w:rFonts w:ascii="Helvetica" w:hAnsi="Helvetica"/>
          <w:color w:val="4472C4" w:themeColor="accent1"/>
          <w:sz w:val="21"/>
          <w:szCs w:val="21"/>
        </w:rPr>
        <w:t xml:space="preserve">&gt;8-760_1 PchrSEQ9845 </w:t>
      </w:r>
      <w:proofErr w:type="spellStart"/>
      <w:r w:rsidRPr="00EF66CA">
        <w:rPr>
          <w:rFonts w:ascii="Helvetica" w:hAnsi="Helvetica"/>
          <w:color w:val="4472C4" w:themeColor="accent1"/>
          <w:sz w:val="21"/>
          <w:szCs w:val="21"/>
        </w:rPr>
        <w:t>Phanerochaete</w:t>
      </w:r>
      <w:proofErr w:type="spellEnd"/>
      <w:r w:rsidRPr="00EF66CA">
        <w:rPr>
          <w:rFonts w:ascii="Helvetica" w:hAnsi="Helvetica"/>
          <w:color w:val="4472C4" w:themeColor="accent1"/>
          <w:sz w:val="21"/>
          <w:szCs w:val="21"/>
        </w:rPr>
        <w:t xml:space="preserve"> </w:t>
      </w:r>
      <w:proofErr w:type="spellStart"/>
      <w:r w:rsidRPr="00EF66CA">
        <w:rPr>
          <w:rFonts w:ascii="Helvetica" w:hAnsi="Helvetica"/>
          <w:color w:val="4472C4" w:themeColor="accent1"/>
          <w:sz w:val="21"/>
          <w:szCs w:val="21"/>
        </w:rPr>
        <w:t>chrysosporium</w:t>
      </w:r>
      <w:proofErr w:type="spellEnd"/>
      <w:r w:rsidRPr="00EF66CA">
        <w:rPr>
          <w:rFonts w:ascii="Helvetica" w:hAnsi="Helvetica"/>
          <w:color w:val="4472C4" w:themeColor="accent1"/>
          <w:sz w:val="21"/>
          <w:szCs w:val="21"/>
        </w:rPr>
        <w:t xml:space="preserve"> </w:t>
      </w:r>
      <w:proofErr w:type="spellStart"/>
      <w:r w:rsidRPr="00EF66CA">
        <w:rPr>
          <w:rFonts w:ascii="Helvetica" w:hAnsi="Helvetica"/>
          <w:color w:val="4472C4" w:themeColor="accent1"/>
          <w:sz w:val="21"/>
          <w:szCs w:val="21"/>
        </w:rPr>
        <w:t>pBluescript</w:t>
      </w:r>
      <w:proofErr w:type="spellEnd"/>
      <w:r w:rsidRPr="00EF66CA">
        <w:rPr>
          <w:rFonts w:ascii="Helvetica" w:hAnsi="Helvetica"/>
          <w:color w:val="4472C4" w:themeColor="accent1"/>
          <w:sz w:val="21"/>
          <w:szCs w:val="21"/>
        </w:rPr>
        <w:t xml:space="preserve"> (</w:t>
      </w:r>
      <w:proofErr w:type="spellStart"/>
      <w:r w:rsidRPr="00EF66CA">
        <w:rPr>
          <w:rFonts w:ascii="Helvetica" w:hAnsi="Helvetica"/>
          <w:color w:val="4472C4" w:themeColor="accent1"/>
          <w:sz w:val="21"/>
          <w:szCs w:val="21"/>
        </w:rPr>
        <w:t>EcoRI-XhoI</w:t>
      </w:r>
      <w:proofErr w:type="spellEnd"/>
      <w:r w:rsidRPr="00EF66CA">
        <w:rPr>
          <w:rFonts w:ascii="Helvetica" w:hAnsi="Helvetica"/>
          <w:color w:val="4472C4" w:themeColor="accent1"/>
          <w:sz w:val="21"/>
          <w:szCs w:val="21"/>
        </w:rPr>
        <w:t xml:space="preserve">) </w:t>
      </w:r>
      <w:proofErr w:type="spellStart"/>
      <w:r w:rsidRPr="00EF66CA">
        <w:rPr>
          <w:rFonts w:ascii="Helvetica" w:hAnsi="Helvetica"/>
          <w:color w:val="4472C4" w:themeColor="accent1"/>
          <w:sz w:val="21"/>
          <w:szCs w:val="21"/>
        </w:rPr>
        <w:t>Phanerochaete</w:t>
      </w:r>
      <w:proofErr w:type="spellEnd"/>
      <w:r w:rsidRPr="00EF66CA">
        <w:rPr>
          <w:rFonts w:ascii="Helvetica" w:hAnsi="Helvetica"/>
          <w:color w:val="4472C4" w:themeColor="accent1"/>
          <w:sz w:val="21"/>
          <w:szCs w:val="21"/>
        </w:rPr>
        <w:t xml:space="preserve"> </w:t>
      </w:r>
      <w:proofErr w:type="spellStart"/>
      <w:r w:rsidRPr="00EF66CA">
        <w:rPr>
          <w:rFonts w:ascii="Helvetica" w:hAnsi="Helvetica"/>
          <w:color w:val="4472C4" w:themeColor="accent1"/>
          <w:sz w:val="21"/>
          <w:szCs w:val="21"/>
        </w:rPr>
        <w:t>chrysosporium</w:t>
      </w:r>
      <w:proofErr w:type="spellEnd"/>
      <w:r w:rsidRPr="00EF66CA">
        <w:rPr>
          <w:rFonts w:ascii="Helvetica" w:hAnsi="Helvetica"/>
          <w:color w:val="4472C4" w:themeColor="accent1"/>
          <w:sz w:val="21"/>
          <w:szCs w:val="21"/>
        </w:rPr>
        <w:t xml:space="preserve"> cDNA clone PchrSEQ9845, mRNA sequence</w:t>
      </w:r>
    </w:p>
    <w:p w14:paraId="459C3887" w14:textId="77777777" w:rsidR="00EF66CA" w:rsidRPr="00EF66CA" w:rsidRDefault="00EF66CA" w:rsidP="00EF66CA">
      <w:pPr>
        <w:shd w:val="clear" w:color="auto" w:fill="FFFFFF"/>
        <w:rPr>
          <w:rFonts w:ascii="Helvetica" w:hAnsi="Helvetica"/>
          <w:color w:val="4472C4" w:themeColor="accent1"/>
          <w:sz w:val="21"/>
          <w:szCs w:val="21"/>
        </w:rPr>
      </w:pPr>
      <w:r w:rsidRPr="00EF66CA">
        <w:rPr>
          <w:rFonts w:ascii="Helvetica" w:hAnsi="Helvetica"/>
          <w:color w:val="4472C4" w:themeColor="accent1"/>
          <w:sz w:val="21"/>
          <w:szCs w:val="21"/>
        </w:rPr>
        <w:t>LRVGKLNLVDLAGSENIGRSGAQDKRAREAGMINQSLLTLGRVINALVDRSSHVPYRESK</w:t>
      </w:r>
    </w:p>
    <w:p w14:paraId="1531737B" w14:textId="77777777" w:rsidR="00EF66CA" w:rsidRPr="00EF66CA" w:rsidRDefault="00EF66CA" w:rsidP="00EF66CA">
      <w:pPr>
        <w:shd w:val="clear" w:color="auto" w:fill="FFFFFF"/>
        <w:rPr>
          <w:rFonts w:ascii="Helvetica" w:hAnsi="Helvetica"/>
          <w:color w:val="4472C4" w:themeColor="accent1"/>
          <w:sz w:val="21"/>
          <w:szCs w:val="21"/>
        </w:rPr>
      </w:pPr>
      <w:r w:rsidRPr="00EF66CA">
        <w:rPr>
          <w:rFonts w:ascii="Helvetica" w:hAnsi="Helvetica"/>
          <w:color w:val="4472C4" w:themeColor="accent1"/>
          <w:sz w:val="21"/>
          <w:szCs w:val="21"/>
        </w:rPr>
        <w:t>LTRLLQDSLGGRTKTCIIATISPARSNMEETLSTLDYAIRAKSIKNKPEVNQRMTRNALL</w:t>
      </w:r>
    </w:p>
    <w:p w14:paraId="2527E065" w14:textId="77777777" w:rsidR="00EF66CA" w:rsidRPr="00EF66CA" w:rsidRDefault="00EF66CA" w:rsidP="00EF66CA">
      <w:pPr>
        <w:shd w:val="clear" w:color="auto" w:fill="FFFFFF"/>
        <w:rPr>
          <w:rFonts w:ascii="Helvetica" w:hAnsi="Helvetica"/>
          <w:color w:val="4472C4" w:themeColor="accent1"/>
          <w:sz w:val="21"/>
          <w:szCs w:val="21"/>
        </w:rPr>
      </w:pPr>
      <w:r w:rsidRPr="00EF66CA">
        <w:rPr>
          <w:rFonts w:ascii="Helvetica" w:hAnsi="Helvetica"/>
          <w:color w:val="4472C4" w:themeColor="accent1"/>
          <w:sz w:val="21"/>
          <w:szCs w:val="21"/>
        </w:rPr>
        <w:t>KEYVAEIERLKADVLAAREKNGIFFSEERWQEMTAEQELKDTEMQEAKKQVEIVESQLRN</w:t>
      </w:r>
    </w:p>
    <w:p w14:paraId="05D84AB4" w14:textId="77777777" w:rsidR="00EF66CA" w:rsidRPr="00EF66CA" w:rsidRDefault="00EF66CA" w:rsidP="00EF66CA">
      <w:pPr>
        <w:shd w:val="clear" w:color="auto" w:fill="FFFFFF"/>
        <w:rPr>
          <w:rFonts w:ascii="Helvetica" w:hAnsi="Helvetica"/>
          <w:color w:val="4472C4" w:themeColor="accent1"/>
          <w:sz w:val="21"/>
          <w:szCs w:val="21"/>
        </w:rPr>
      </w:pPr>
      <w:r w:rsidRPr="00EF66CA">
        <w:rPr>
          <w:rFonts w:ascii="Helvetica" w:hAnsi="Helvetica"/>
          <w:color w:val="4472C4" w:themeColor="accent1"/>
          <w:sz w:val="21"/>
          <w:szCs w:val="21"/>
        </w:rPr>
        <w:t>VREEFEQSMALLMRRDGELKETKERLQKKETELKATEGKLEVVKGALEEEVVVRQAYQEN</w:t>
      </w:r>
    </w:p>
    <w:p w14:paraId="55B67DDB" w14:textId="77777777" w:rsidR="00EF66CA" w:rsidRPr="00EF66CA" w:rsidRDefault="00EF66CA" w:rsidP="00EF66CA">
      <w:pPr>
        <w:shd w:val="clear" w:color="auto" w:fill="FFFFFF"/>
        <w:rPr>
          <w:rFonts w:ascii="Helvetica" w:hAnsi="Helvetica"/>
          <w:color w:val="4472C4" w:themeColor="accent1"/>
          <w:sz w:val="21"/>
          <w:szCs w:val="21"/>
        </w:rPr>
      </w:pPr>
      <w:r w:rsidRPr="00EF66CA">
        <w:rPr>
          <w:rFonts w:ascii="Helvetica" w:hAnsi="Helvetica"/>
          <w:color w:val="4472C4" w:themeColor="accent1"/>
          <w:sz w:val="21"/>
          <w:szCs w:val="21"/>
        </w:rPr>
        <w:t>ETVLDGVATGL</w:t>
      </w:r>
    </w:p>
    <w:p w14:paraId="734DE67A" w14:textId="0E8FCBE3" w:rsidR="00E720C2" w:rsidRPr="00DE2918" w:rsidRDefault="00E720C2" w:rsidP="00806670">
      <w:pPr>
        <w:shd w:val="clear" w:color="auto" w:fill="FFFFFF"/>
        <w:rPr>
          <w:rFonts w:ascii="Helvetica" w:hAnsi="Helvetica"/>
          <w:color w:val="4472C4" w:themeColor="accent1"/>
          <w:sz w:val="22"/>
          <w:szCs w:val="22"/>
        </w:rPr>
      </w:pPr>
    </w:p>
    <w:p w14:paraId="3D8D76CB" w14:textId="2501E459" w:rsidR="00E720C2" w:rsidRPr="00DE2918" w:rsidRDefault="00E720C2" w:rsidP="00806670">
      <w:pPr>
        <w:shd w:val="clear" w:color="auto" w:fill="FFFFFF"/>
        <w:rPr>
          <w:rFonts w:ascii="Helvetica" w:hAnsi="Helvetica"/>
          <w:color w:val="4472C4" w:themeColor="accent1"/>
          <w:sz w:val="22"/>
          <w:szCs w:val="22"/>
        </w:rPr>
      </w:pPr>
      <w:r w:rsidRPr="004C3C28">
        <w:rPr>
          <w:rFonts w:ascii="Helvetica" w:hAnsi="Helvetica"/>
          <w:b/>
          <w:bCs/>
          <w:color w:val="4472C4" w:themeColor="accent1"/>
          <w:sz w:val="22"/>
          <w:szCs w:val="22"/>
        </w:rPr>
        <w:t>Name:</w:t>
      </w:r>
      <w:r w:rsidRPr="00DE2918">
        <w:rPr>
          <w:rFonts w:ascii="Helvetica" w:hAnsi="Helvetica"/>
          <w:i/>
          <w:iCs/>
          <w:color w:val="4472C4" w:themeColor="accent1"/>
          <w:sz w:val="22"/>
          <w:szCs w:val="22"/>
        </w:rPr>
        <w:t xml:space="preserve"> </w:t>
      </w:r>
      <w:proofErr w:type="spellStart"/>
      <w:r w:rsidR="00EF66CA" w:rsidRPr="00EF66CA">
        <w:rPr>
          <w:rFonts w:ascii="Helvetica" w:hAnsi="Helvetica"/>
          <w:i/>
          <w:iCs/>
          <w:color w:val="4472C4" w:themeColor="accent1"/>
          <w:sz w:val="21"/>
          <w:szCs w:val="21"/>
        </w:rPr>
        <w:t>Phanerochaete</w:t>
      </w:r>
      <w:proofErr w:type="spellEnd"/>
      <w:r w:rsidR="00EF66CA" w:rsidRPr="00EF66CA">
        <w:rPr>
          <w:rFonts w:ascii="Helvetica" w:hAnsi="Helvetica"/>
          <w:i/>
          <w:iCs/>
          <w:color w:val="4472C4" w:themeColor="accent1"/>
          <w:sz w:val="21"/>
          <w:szCs w:val="21"/>
        </w:rPr>
        <w:t xml:space="preserve"> </w:t>
      </w:r>
      <w:proofErr w:type="spellStart"/>
      <w:r w:rsidR="00EF66CA" w:rsidRPr="00EF66CA">
        <w:rPr>
          <w:rFonts w:ascii="Helvetica" w:hAnsi="Helvetica"/>
          <w:i/>
          <w:iCs/>
          <w:color w:val="4472C4" w:themeColor="accent1"/>
          <w:sz w:val="21"/>
          <w:szCs w:val="21"/>
        </w:rPr>
        <w:t>chrysosporium</w:t>
      </w:r>
      <w:proofErr w:type="spellEnd"/>
      <w:r w:rsidR="00EF66CA">
        <w:rPr>
          <w:rFonts w:ascii="Helvetica" w:hAnsi="Helvetica"/>
          <w:color w:val="4472C4" w:themeColor="accent1"/>
          <w:sz w:val="22"/>
          <w:szCs w:val="22"/>
        </w:rPr>
        <w:t>, hypothetical protein</w:t>
      </w:r>
    </w:p>
    <w:p w14:paraId="4067622E" w14:textId="77777777" w:rsidR="00EF66CA" w:rsidRPr="00EF66CA" w:rsidRDefault="00E720C2" w:rsidP="00EF66CA">
      <w:pPr>
        <w:shd w:val="clear" w:color="auto" w:fill="FFFFFF"/>
        <w:rPr>
          <w:rFonts w:ascii="Helvetica" w:hAnsi="Helvetica"/>
          <w:i/>
          <w:iCs/>
          <w:color w:val="4472C4" w:themeColor="accent1"/>
          <w:sz w:val="21"/>
          <w:szCs w:val="21"/>
        </w:rPr>
      </w:pPr>
      <w:r w:rsidRPr="004C3C28">
        <w:rPr>
          <w:rFonts w:ascii="Helvetica" w:hAnsi="Helvetica"/>
          <w:b/>
          <w:bCs/>
          <w:color w:val="4472C4" w:themeColor="accent1"/>
          <w:sz w:val="22"/>
          <w:szCs w:val="22"/>
        </w:rPr>
        <w:t>Species:</w:t>
      </w:r>
      <w:r w:rsidRPr="00DE2918">
        <w:rPr>
          <w:rFonts w:ascii="Helvetica" w:hAnsi="Helvetica"/>
          <w:color w:val="4472C4" w:themeColor="accent1"/>
          <w:sz w:val="22"/>
          <w:szCs w:val="22"/>
        </w:rPr>
        <w:t xml:space="preserve"> </w:t>
      </w:r>
      <w:hyperlink r:id="rId15" w:history="1">
        <w:proofErr w:type="spellStart"/>
        <w:r w:rsidR="00EF66CA" w:rsidRPr="00EF66CA">
          <w:rPr>
            <w:rFonts w:ascii="Helvetica" w:hAnsi="Helvetica"/>
            <w:i/>
            <w:iCs/>
            <w:color w:val="4472C4" w:themeColor="accent1"/>
            <w:sz w:val="21"/>
            <w:szCs w:val="21"/>
          </w:rPr>
          <w:t>Phanerochaete</w:t>
        </w:r>
        <w:proofErr w:type="spellEnd"/>
        <w:r w:rsidR="00EF66CA" w:rsidRPr="00EF66CA">
          <w:rPr>
            <w:rFonts w:ascii="Helvetica" w:hAnsi="Helvetica"/>
            <w:i/>
            <w:iCs/>
            <w:color w:val="4472C4" w:themeColor="accent1"/>
            <w:sz w:val="21"/>
            <w:szCs w:val="21"/>
          </w:rPr>
          <w:t xml:space="preserve"> </w:t>
        </w:r>
        <w:proofErr w:type="spellStart"/>
        <w:r w:rsidR="00EF66CA" w:rsidRPr="00EF66CA">
          <w:rPr>
            <w:rFonts w:ascii="Helvetica" w:hAnsi="Helvetica"/>
            <w:i/>
            <w:iCs/>
            <w:color w:val="4472C4" w:themeColor="accent1"/>
            <w:sz w:val="21"/>
            <w:szCs w:val="21"/>
          </w:rPr>
          <w:t>chrysosporium</w:t>
        </w:r>
        <w:proofErr w:type="spellEnd"/>
      </w:hyperlink>
    </w:p>
    <w:p w14:paraId="592E5148" w14:textId="77777777" w:rsidR="00EF66CA" w:rsidRPr="00EF66CA" w:rsidRDefault="00EF66CA" w:rsidP="00EF66CA">
      <w:pPr>
        <w:shd w:val="clear" w:color="auto" w:fill="FFFFFF"/>
        <w:rPr>
          <w:rFonts w:ascii="Helvetica" w:hAnsi="Helvetica"/>
          <w:i/>
          <w:iCs/>
          <w:color w:val="4472C4" w:themeColor="accent1"/>
          <w:sz w:val="21"/>
          <w:szCs w:val="21"/>
        </w:rPr>
      </w:pPr>
      <w:r w:rsidRPr="00EF66CA">
        <w:rPr>
          <w:rFonts w:ascii="Helvetica" w:hAnsi="Helvetica"/>
          <w:i/>
          <w:iCs/>
          <w:color w:val="4472C4" w:themeColor="accent1"/>
          <w:sz w:val="21"/>
          <w:szCs w:val="21"/>
        </w:rPr>
        <w:t xml:space="preserve">            </w:t>
      </w:r>
      <w:proofErr w:type="spellStart"/>
      <w:r w:rsidRPr="00EF66CA">
        <w:rPr>
          <w:rFonts w:ascii="Helvetica" w:hAnsi="Helvetica"/>
          <w:i/>
          <w:iCs/>
          <w:color w:val="4472C4" w:themeColor="accent1"/>
          <w:sz w:val="21"/>
          <w:szCs w:val="21"/>
        </w:rPr>
        <w:t>Eukaryota</w:t>
      </w:r>
      <w:proofErr w:type="spellEnd"/>
      <w:r w:rsidRPr="00EF66CA">
        <w:rPr>
          <w:rFonts w:ascii="Helvetica" w:hAnsi="Helvetica"/>
          <w:i/>
          <w:iCs/>
          <w:color w:val="4472C4" w:themeColor="accent1"/>
          <w:sz w:val="21"/>
          <w:szCs w:val="21"/>
        </w:rPr>
        <w:t xml:space="preserve">; Fungi; </w:t>
      </w:r>
      <w:proofErr w:type="spellStart"/>
      <w:r w:rsidRPr="00EF66CA">
        <w:rPr>
          <w:rFonts w:ascii="Helvetica" w:hAnsi="Helvetica"/>
          <w:i/>
          <w:iCs/>
          <w:color w:val="4472C4" w:themeColor="accent1"/>
          <w:sz w:val="21"/>
          <w:szCs w:val="21"/>
        </w:rPr>
        <w:t>Dikarya</w:t>
      </w:r>
      <w:proofErr w:type="spellEnd"/>
      <w:r w:rsidRPr="00EF66CA">
        <w:rPr>
          <w:rFonts w:ascii="Helvetica" w:hAnsi="Helvetica"/>
          <w:i/>
          <w:iCs/>
          <w:color w:val="4472C4" w:themeColor="accent1"/>
          <w:sz w:val="21"/>
          <w:szCs w:val="21"/>
        </w:rPr>
        <w:t xml:space="preserve">; Basidiomycota; </w:t>
      </w:r>
      <w:proofErr w:type="spellStart"/>
      <w:r w:rsidRPr="00EF66CA">
        <w:rPr>
          <w:rFonts w:ascii="Helvetica" w:hAnsi="Helvetica"/>
          <w:i/>
          <w:iCs/>
          <w:color w:val="4472C4" w:themeColor="accent1"/>
          <w:sz w:val="21"/>
          <w:szCs w:val="21"/>
        </w:rPr>
        <w:t>Agaricomycotina</w:t>
      </w:r>
      <w:proofErr w:type="spellEnd"/>
      <w:r w:rsidRPr="00EF66CA">
        <w:rPr>
          <w:rFonts w:ascii="Helvetica" w:hAnsi="Helvetica"/>
          <w:i/>
          <w:iCs/>
          <w:color w:val="4472C4" w:themeColor="accent1"/>
          <w:sz w:val="21"/>
          <w:szCs w:val="21"/>
        </w:rPr>
        <w:t>;</w:t>
      </w:r>
    </w:p>
    <w:p w14:paraId="60F11770" w14:textId="77777777" w:rsidR="00EF66CA" w:rsidRPr="00EF66CA" w:rsidRDefault="00EF66CA" w:rsidP="00EF66CA">
      <w:pPr>
        <w:shd w:val="clear" w:color="auto" w:fill="FFFFFF"/>
        <w:rPr>
          <w:rFonts w:ascii="Helvetica" w:hAnsi="Helvetica"/>
          <w:i/>
          <w:iCs/>
          <w:color w:val="4472C4" w:themeColor="accent1"/>
          <w:sz w:val="21"/>
          <w:szCs w:val="21"/>
        </w:rPr>
      </w:pPr>
      <w:r w:rsidRPr="00EF66CA">
        <w:rPr>
          <w:rFonts w:ascii="Helvetica" w:hAnsi="Helvetica"/>
          <w:i/>
          <w:iCs/>
          <w:color w:val="4472C4" w:themeColor="accent1"/>
          <w:sz w:val="21"/>
          <w:szCs w:val="21"/>
        </w:rPr>
        <w:t xml:space="preserve">            Agaricomycetes; </w:t>
      </w:r>
      <w:proofErr w:type="spellStart"/>
      <w:r w:rsidRPr="00EF66CA">
        <w:rPr>
          <w:rFonts w:ascii="Helvetica" w:hAnsi="Helvetica"/>
          <w:i/>
          <w:iCs/>
          <w:color w:val="4472C4" w:themeColor="accent1"/>
          <w:sz w:val="21"/>
          <w:szCs w:val="21"/>
        </w:rPr>
        <w:t>Polyporales</w:t>
      </w:r>
      <w:proofErr w:type="spellEnd"/>
      <w:r w:rsidRPr="00EF66CA">
        <w:rPr>
          <w:rFonts w:ascii="Helvetica" w:hAnsi="Helvetica"/>
          <w:i/>
          <w:iCs/>
          <w:color w:val="4472C4" w:themeColor="accent1"/>
          <w:sz w:val="21"/>
          <w:szCs w:val="21"/>
        </w:rPr>
        <w:t xml:space="preserve">; </w:t>
      </w:r>
      <w:proofErr w:type="spellStart"/>
      <w:r w:rsidRPr="00EF66CA">
        <w:rPr>
          <w:rFonts w:ascii="Helvetica" w:hAnsi="Helvetica"/>
          <w:i/>
          <w:iCs/>
          <w:color w:val="4472C4" w:themeColor="accent1"/>
          <w:sz w:val="21"/>
          <w:szCs w:val="21"/>
        </w:rPr>
        <w:t>Phanerochaetaceae</w:t>
      </w:r>
      <w:proofErr w:type="spellEnd"/>
      <w:r w:rsidRPr="00EF66CA">
        <w:rPr>
          <w:rFonts w:ascii="Helvetica" w:hAnsi="Helvetica"/>
          <w:i/>
          <w:iCs/>
          <w:color w:val="4472C4" w:themeColor="accent1"/>
          <w:sz w:val="21"/>
          <w:szCs w:val="21"/>
        </w:rPr>
        <w:t xml:space="preserve">; </w:t>
      </w:r>
      <w:proofErr w:type="spellStart"/>
      <w:r w:rsidRPr="00EF66CA">
        <w:rPr>
          <w:rFonts w:ascii="Helvetica" w:hAnsi="Helvetica"/>
          <w:i/>
          <w:iCs/>
          <w:color w:val="4472C4" w:themeColor="accent1"/>
          <w:sz w:val="21"/>
          <w:szCs w:val="21"/>
        </w:rPr>
        <w:t>Phanerochaete</w:t>
      </w:r>
      <w:proofErr w:type="spellEnd"/>
    </w:p>
    <w:p w14:paraId="0ABAEE3A" w14:textId="1C1D0D30" w:rsidR="00E720C2" w:rsidRPr="00E720C2" w:rsidRDefault="00E720C2" w:rsidP="00EF66CA">
      <w:pPr>
        <w:shd w:val="clear" w:color="auto" w:fill="FFFFFF"/>
        <w:rPr>
          <w:rFonts w:ascii="Helvetica" w:hAnsi="Helvetica"/>
          <w:color w:val="5B9BD5" w:themeColor="accent5"/>
          <w:sz w:val="22"/>
          <w:szCs w:val="22"/>
        </w:rPr>
      </w:pPr>
    </w:p>
    <w:p w14:paraId="38317AD8" w14:textId="41924B92" w:rsidR="000A397D" w:rsidRPr="000A397D" w:rsidRDefault="000A397D" w:rsidP="00806670">
      <w:pPr>
        <w:rPr>
          <w:color w:val="FF0000"/>
        </w:rPr>
      </w:pPr>
    </w:p>
    <w:p w14:paraId="3A57FAB5" w14:textId="5C39BE54" w:rsidR="000A7172" w:rsidRDefault="000A7172" w:rsidP="006E4D02">
      <w:pPr>
        <w:shd w:val="clear" w:color="auto" w:fill="FFFFFF"/>
        <w:spacing w:before="100" w:beforeAutospacing="1" w:after="100" w:afterAutospacing="1"/>
        <w:rPr>
          <w:rFonts w:ascii="Helvetica" w:hAnsi="Helvetica"/>
        </w:rPr>
      </w:pPr>
    </w:p>
    <w:p w14:paraId="2E478EC8" w14:textId="77777777" w:rsidR="000A7172" w:rsidRPr="006E4D02" w:rsidRDefault="000A7172" w:rsidP="006E4D02">
      <w:pPr>
        <w:shd w:val="clear" w:color="auto" w:fill="FFFFFF"/>
        <w:spacing w:before="100" w:beforeAutospacing="1" w:after="100" w:afterAutospacing="1"/>
      </w:pPr>
    </w:p>
    <w:p w14:paraId="36C9486E" w14:textId="77777777" w:rsidR="006E4D02" w:rsidRPr="006E4D02" w:rsidRDefault="006E4D02" w:rsidP="006E4D02">
      <w:pPr>
        <w:shd w:val="clear" w:color="auto" w:fill="FFFFFF"/>
        <w:spacing w:before="100" w:beforeAutospacing="1" w:after="100" w:afterAutospacing="1"/>
      </w:pPr>
      <w:r w:rsidRPr="006E4D02">
        <w:rPr>
          <w:rFonts w:ascii="Helvetica" w:hAnsi="Helvetica"/>
          <w:color w:val="FF2300"/>
        </w:rPr>
        <w:t>[</w:t>
      </w:r>
      <w:r w:rsidRPr="006E4D02">
        <w:rPr>
          <w:rFonts w:ascii="Helvetica" w:hAnsi="Helvetica"/>
          <w:b/>
          <w:bCs/>
          <w:color w:val="FF2300"/>
        </w:rPr>
        <w:t>Q4</w:t>
      </w:r>
      <w:r w:rsidRPr="006E4D02">
        <w:rPr>
          <w:rFonts w:ascii="Helvetica" w:hAnsi="Helvetica"/>
          <w:color w:val="FF2300"/>
        </w:rPr>
        <w:t xml:space="preserve">] </w:t>
      </w:r>
      <w:r w:rsidRPr="006E4D02">
        <w:rPr>
          <w:rFonts w:ascii="Helvetica" w:hAnsi="Helvetica"/>
        </w:rPr>
        <w:t>Prove that this gene, and its corresponding protein, are novel. For the purposes of this project, “novel” is defined as follows. Take the protein sequence (your answer to [Q3]</w:t>
      </w:r>
      <w:proofErr w:type="gramStart"/>
      <w:r w:rsidRPr="006E4D02">
        <w:rPr>
          <w:rFonts w:ascii="Helvetica" w:hAnsi="Helvetica"/>
        </w:rPr>
        <w:t>), and</w:t>
      </w:r>
      <w:proofErr w:type="gramEnd"/>
      <w:r w:rsidRPr="006E4D02">
        <w:rPr>
          <w:rFonts w:ascii="Helvetica" w:hAnsi="Helvetica"/>
        </w:rPr>
        <w:t xml:space="preserve"> use it as a query in a </w:t>
      </w:r>
      <w:proofErr w:type="spellStart"/>
      <w:r w:rsidRPr="006E4D02">
        <w:rPr>
          <w:rFonts w:ascii="Helvetica" w:hAnsi="Helvetica"/>
        </w:rPr>
        <w:t>blastp</w:t>
      </w:r>
      <w:proofErr w:type="spellEnd"/>
      <w:r w:rsidRPr="006E4D02">
        <w:rPr>
          <w:rFonts w:ascii="Helvetica" w:hAnsi="Helvetica"/>
        </w:rPr>
        <w:t xml:space="preserve"> search of the nr database at NCBI. </w:t>
      </w:r>
    </w:p>
    <w:p w14:paraId="62EC7E2C" w14:textId="77777777" w:rsidR="006E4D02" w:rsidRPr="006E4D02" w:rsidRDefault="006E4D02" w:rsidP="006E4D02">
      <w:pPr>
        <w:numPr>
          <w:ilvl w:val="0"/>
          <w:numId w:val="1"/>
        </w:numPr>
        <w:shd w:val="clear" w:color="auto" w:fill="FFFFFF"/>
        <w:spacing w:before="100" w:beforeAutospacing="1" w:after="100" w:afterAutospacing="1"/>
        <w:rPr>
          <w:rFonts w:ascii="Helvetica" w:hAnsi="Helvetica"/>
        </w:rPr>
      </w:pPr>
      <w:r w:rsidRPr="006E4D02">
        <w:rPr>
          <w:rFonts w:ascii="Helvetica" w:hAnsi="Helvetica"/>
        </w:rPr>
        <w:lastRenderedPageBreak/>
        <w:t xml:space="preserve">If there is a match with 100% amino acid identity to a protein in the database, from the same species, then your protein is NOT novel (even if the match is to a protein with a name such as “unknown”). Someone has already found and annotated this </w:t>
      </w:r>
      <w:proofErr w:type="gramStart"/>
      <w:r w:rsidRPr="006E4D02">
        <w:rPr>
          <w:rFonts w:ascii="Helvetica" w:hAnsi="Helvetica"/>
        </w:rPr>
        <w:t>sequence, and</w:t>
      </w:r>
      <w:proofErr w:type="gramEnd"/>
      <w:r w:rsidRPr="006E4D02">
        <w:rPr>
          <w:rFonts w:ascii="Helvetica" w:hAnsi="Helvetica"/>
        </w:rPr>
        <w:t xml:space="preserve"> assigned it an accession number. </w:t>
      </w:r>
    </w:p>
    <w:p w14:paraId="25B15280" w14:textId="77777777" w:rsidR="006E4D02" w:rsidRPr="006E4D02" w:rsidRDefault="006E4D02" w:rsidP="006E4D02">
      <w:pPr>
        <w:numPr>
          <w:ilvl w:val="0"/>
          <w:numId w:val="1"/>
        </w:numPr>
        <w:shd w:val="clear" w:color="auto" w:fill="FFFFFF"/>
        <w:spacing w:before="100" w:beforeAutospacing="1" w:after="100" w:afterAutospacing="1"/>
        <w:rPr>
          <w:rFonts w:ascii="Helvetica" w:hAnsi="Helvetica"/>
        </w:rPr>
      </w:pPr>
      <w:r w:rsidRPr="006E4D02">
        <w:rPr>
          <w:rFonts w:ascii="Helvetica" w:hAnsi="Helvetica"/>
        </w:rPr>
        <w:t xml:space="preserve">If the top match reported has less than 100% identity, then it is likely that your protein is novel, and you have succeeded. </w:t>
      </w:r>
    </w:p>
    <w:p w14:paraId="1EB6BD49" w14:textId="77777777" w:rsidR="006E4D02" w:rsidRPr="006E4D02" w:rsidRDefault="006E4D02" w:rsidP="006E4D02">
      <w:pPr>
        <w:numPr>
          <w:ilvl w:val="0"/>
          <w:numId w:val="1"/>
        </w:numPr>
        <w:shd w:val="clear" w:color="auto" w:fill="FFFFFF"/>
        <w:spacing w:before="100" w:beforeAutospacing="1" w:after="100" w:afterAutospacing="1"/>
        <w:rPr>
          <w:rFonts w:ascii="Helvetica" w:hAnsi="Helvetica"/>
        </w:rPr>
      </w:pPr>
      <w:r w:rsidRPr="006E4D02">
        <w:rPr>
          <w:rFonts w:ascii="Helvetica" w:hAnsi="Helvetica"/>
        </w:rPr>
        <w:t xml:space="preserve">If there is a match with 100% identity, but to a different species than the one you started with, then you have likely succeeded in finding a novel gene. </w:t>
      </w:r>
    </w:p>
    <w:p w14:paraId="6388699E" w14:textId="1BFE3503" w:rsidR="006E4D02" w:rsidRDefault="006E4D02" w:rsidP="006E4D02">
      <w:pPr>
        <w:numPr>
          <w:ilvl w:val="0"/>
          <w:numId w:val="1"/>
        </w:numPr>
        <w:shd w:val="clear" w:color="auto" w:fill="FFFFFF"/>
        <w:spacing w:before="100" w:beforeAutospacing="1" w:after="100" w:afterAutospacing="1"/>
        <w:rPr>
          <w:rFonts w:ascii="Helvetica" w:hAnsi="Helvetica"/>
        </w:rPr>
      </w:pPr>
      <w:r w:rsidRPr="006E4D02">
        <w:rPr>
          <w:rFonts w:ascii="Helvetica" w:hAnsi="Helvetica"/>
        </w:rPr>
        <w:t xml:space="preserve">If there are no database matches to the original query from [Q1], this indicates that you have partially succeeded: yes, you may have found a new gene, but no, it is not actually homologous to the original query. You should probably start over. </w:t>
      </w:r>
    </w:p>
    <w:p w14:paraId="02447DE6" w14:textId="4D141C01" w:rsidR="004C3C28" w:rsidRDefault="004C3C28" w:rsidP="004C3C28">
      <w:pPr>
        <w:shd w:val="clear" w:color="auto" w:fill="FFFFFF"/>
        <w:spacing w:before="100" w:beforeAutospacing="1" w:after="100" w:afterAutospacing="1"/>
        <w:ind w:left="360"/>
        <w:rPr>
          <w:rFonts w:ascii="Helvetica" w:hAnsi="Helvetica"/>
          <w:color w:val="4472C4" w:themeColor="accent1"/>
        </w:rPr>
      </w:pPr>
      <w:proofErr w:type="spellStart"/>
      <w:r w:rsidRPr="004C3C28">
        <w:rPr>
          <w:rFonts w:ascii="Helvetica" w:hAnsi="Helvetica"/>
          <w:color w:val="4472C4" w:themeColor="accent1"/>
        </w:rPr>
        <w:t>Blastp</w:t>
      </w:r>
      <w:proofErr w:type="spellEnd"/>
      <w:r w:rsidRPr="004C3C28">
        <w:rPr>
          <w:rFonts w:ascii="Helvetica" w:hAnsi="Helvetica"/>
          <w:color w:val="4472C4" w:themeColor="accent1"/>
        </w:rPr>
        <w:t xml:space="preserve"> search against nr database</w:t>
      </w:r>
      <w:r>
        <w:rPr>
          <w:rFonts w:ascii="Helvetica" w:hAnsi="Helvetica"/>
          <w:color w:val="4472C4" w:themeColor="accent1"/>
        </w:rPr>
        <w:t xml:space="preserve">: </w:t>
      </w:r>
    </w:p>
    <w:p w14:paraId="74EF410D" w14:textId="0F1BD9C1" w:rsidR="004C3C28" w:rsidRDefault="004C3C28" w:rsidP="004C3C28">
      <w:pPr>
        <w:shd w:val="clear" w:color="auto" w:fill="FFFFFF"/>
        <w:spacing w:before="100" w:beforeAutospacing="1" w:after="100" w:afterAutospacing="1"/>
        <w:ind w:left="360"/>
        <w:jc w:val="center"/>
        <w:rPr>
          <w:rFonts w:ascii="Helvetica" w:hAnsi="Helvetica"/>
          <w:color w:val="4472C4" w:themeColor="accent1"/>
        </w:rPr>
      </w:pPr>
      <w:r>
        <w:rPr>
          <w:rFonts w:ascii="Helvetica" w:hAnsi="Helvetica"/>
          <w:noProof/>
          <w:color w:val="4472C4" w:themeColor="accent1"/>
        </w:rPr>
        <w:drawing>
          <wp:inline distT="0" distB="0" distL="0" distR="0" wp14:anchorId="3A7D6E85" wp14:editId="61D46316">
            <wp:extent cx="4791965" cy="32443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14 at 10.59.3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3145" cy="3251871"/>
                    </a:xfrm>
                    <a:prstGeom prst="rect">
                      <a:avLst/>
                    </a:prstGeom>
                  </pic:spPr>
                </pic:pic>
              </a:graphicData>
            </a:graphic>
          </wp:inline>
        </w:drawing>
      </w:r>
    </w:p>
    <w:p w14:paraId="56E33E6F" w14:textId="77777777" w:rsidR="00170366" w:rsidRDefault="00170366" w:rsidP="004C3C28">
      <w:pPr>
        <w:shd w:val="clear" w:color="auto" w:fill="FFFFFF"/>
        <w:spacing w:before="100" w:beforeAutospacing="1" w:after="100" w:afterAutospacing="1"/>
        <w:ind w:left="360"/>
        <w:rPr>
          <w:rFonts w:ascii="Helvetica" w:hAnsi="Helvetica"/>
          <w:color w:val="4472C4" w:themeColor="accent1"/>
        </w:rPr>
      </w:pPr>
    </w:p>
    <w:p w14:paraId="150F4F2C" w14:textId="77777777" w:rsidR="00170366" w:rsidRDefault="00170366" w:rsidP="004C3C28">
      <w:pPr>
        <w:shd w:val="clear" w:color="auto" w:fill="FFFFFF"/>
        <w:spacing w:before="100" w:beforeAutospacing="1" w:after="100" w:afterAutospacing="1"/>
        <w:ind w:left="360"/>
        <w:rPr>
          <w:rFonts w:ascii="Helvetica" w:hAnsi="Helvetica"/>
          <w:color w:val="4472C4" w:themeColor="accent1"/>
        </w:rPr>
      </w:pPr>
    </w:p>
    <w:p w14:paraId="18B9E297" w14:textId="77777777" w:rsidR="00170366" w:rsidRDefault="00170366" w:rsidP="004C3C28">
      <w:pPr>
        <w:shd w:val="clear" w:color="auto" w:fill="FFFFFF"/>
        <w:spacing w:before="100" w:beforeAutospacing="1" w:after="100" w:afterAutospacing="1"/>
        <w:ind w:left="360"/>
        <w:rPr>
          <w:rFonts w:ascii="Helvetica" w:hAnsi="Helvetica"/>
          <w:color w:val="4472C4" w:themeColor="accent1"/>
        </w:rPr>
      </w:pPr>
    </w:p>
    <w:p w14:paraId="198C66FB" w14:textId="45FDF311" w:rsidR="004C3C28" w:rsidRPr="006E4D02" w:rsidRDefault="004C3C28" w:rsidP="004C3C28">
      <w:pPr>
        <w:shd w:val="clear" w:color="auto" w:fill="FFFFFF"/>
        <w:spacing w:before="100" w:beforeAutospacing="1" w:after="100" w:afterAutospacing="1"/>
        <w:ind w:left="360"/>
        <w:rPr>
          <w:rFonts w:ascii="Helvetica" w:hAnsi="Helvetica"/>
          <w:color w:val="4472C4" w:themeColor="accent1"/>
        </w:rPr>
      </w:pPr>
      <w:r>
        <w:rPr>
          <w:rFonts w:ascii="Helvetica" w:hAnsi="Helvetica"/>
          <w:color w:val="4472C4" w:themeColor="accent1"/>
        </w:rPr>
        <w:t xml:space="preserve">The top result is a hypothetical protein from </w:t>
      </w:r>
      <w:proofErr w:type="spellStart"/>
      <w:r w:rsidRPr="00EF66CA">
        <w:rPr>
          <w:rFonts w:ascii="Helvetica" w:hAnsi="Helvetica"/>
          <w:i/>
          <w:iCs/>
          <w:color w:val="4472C4" w:themeColor="accent1"/>
          <w:sz w:val="21"/>
          <w:szCs w:val="21"/>
        </w:rPr>
        <w:t>Phanerochaete</w:t>
      </w:r>
      <w:proofErr w:type="spellEnd"/>
      <w:r w:rsidRPr="00EF66CA">
        <w:rPr>
          <w:rFonts w:ascii="Helvetica" w:hAnsi="Helvetica"/>
          <w:i/>
          <w:iCs/>
          <w:color w:val="4472C4" w:themeColor="accent1"/>
          <w:sz w:val="21"/>
          <w:szCs w:val="21"/>
        </w:rPr>
        <w:t xml:space="preserve"> </w:t>
      </w:r>
      <w:proofErr w:type="spellStart"/>
      <w:r w:rsidRPr="00EF66CA">
        <w:rPr>
          <w:rFonts w:ascii="Helvetica" w:hAnsi="Helvetica"/>
          <w:i/>
          <w:iCs/>
          <w:color w:val="4472C4" w:themeColor="accent1"/>
          <w:sz w:val="21"/>
          <w:szCs w:val="21"/>
        </w:rPr>
        <w:t>c</w:t>
      </w:r>
      <w:r>
        <w:rPr>
          <w:rFonts w:ascii="Helvetica" w:hAnsi="Helvetica" w:hint="eastAsia"/>
          <w:i/>
          <w:iCs/>
          <w:color w:val="4472C4" w:themeColor="accent1"/>
          <w:sz w:val="21"/>
          <w:szCs w:val="21"/>
        </w:rPr>
        <w:t>a</w:t>
      </w:r>
      <w:r>
        <w:rPr>
          <w:rFonts w:ascii="Helvetica" w:hAnsi="Helvetica"/>
          <w:i/>
          <w:iCs/>
          <w:color w:val="4472C4" w:themeColor="accent1"/>
          <w:sz w:val="21"/>
          <w:szCs w:val="21"/>
        </w:rPr>
        <w:t>mosa</w:t>
      </w:r>
      <w:proofErr w:type="spellEnd"/>
      <w:r>
        <w:rPr>
          <w:rFonts w:ascii="Helvetica" w:hAnsi="Helvetica"/>
          <w:i/>
          <w:iCs/>
          <w:color w:val="4472C4" w:themeColor="accent1"/>
          <w:sz w:val="21"/>
          <w:szCs w:val="21"/>
        </w:rPr>
        <w:t xml:space="preserve"> </w:t>
      </w:r>
      <w:r>
        <w:rPr>
          <w:rFonts w:ascii="Helvetica" w:hAnsi="Helvetica"/>
          <w:color w:val="4472C4" w:themeColor="accent1"/>
          <w:sz w:val="21"/>
          <w:szCs w:val="21"/>
        </w:rPr>
        <w:t>with identity 94.42%</w:t>
      </w:r>
      <w:r w:rsidR="00170366">
        <w:rPr>
          <w:rFonts w:ascii="SimSun" w:eastAsia="SimSun" w:hAnsi="SimSun" w:cs="SimSun"/>
          <w:color w:val="4472C4" w:themeColor="accent1"/>
          <w:sz w:val="21"/>
          <w:szCs w:val="21"/>
        </w:rPr>
        <w:t xml:space="preserve">, </w:t>
      </w:r>
      <w:r w:rsidR="00170366" w:rsidRPr="00170366">
        <w:rPr>
          <w:rFonts w:ascii="Helvetica" w:hAnsi="Helvetica"/>
          <w:color w:val="4472C4" w:themeColor="accent1"/>
        </w:rPr>
        <w:t>some results indicate that this is a kinesin-domain-</w:t>
      </w:r>
      <w:proofErr w:type="spellStart"/>
      <w:r w:rsidR="00170366" w:rsidRPr="00170366">
        <w:rPr>
          <w:rFonts w:ascii="Helvetica" w:hAnsi="Helvetica"/>
          <w:color w:val="4472C4" w:themeColor="accent1"/>
        </w:rPr>
        <w:t>cotaining</w:t>
      </w:r>
      <w:proofErr w:type="spellEnd"/>
      <w:r w:rsidR="00170366" w:rsidRPr="00170366">
        <w:rPr>
          <w:rFonts w:ascii="Helvetica" w:hAnsi="Helvetica"/>
          <w:color w:val="4472C4" w:themeColor="accent1"/>
        </w:rPr>
        <w:t xml:space="preserve"> protein:</w:t>
      </w:r>
      <w:r w:rsidR="00170366">
        <w:rPr>
          <w:rFonts w:ascii="SimSun" w:eastAsia="SimSun" w:hAnsi="SimSun" w:cs="SimSun"/>
          <w:color w:val="4472C4" w:themeColor="accent1"/>
          <w:sz w:val="21"/>
          <w:szCs w:val="21"/>
        </w:rPr>
        <w:t xml:space="preserve"> </w:t>
      </w:r>
      <w:r>
        <w:rPr>
          <w:rFonts w:ascii="Helvetica" w:hAnsi="Helvetica"/>
          <w:color w:val="4472C4" w:themeColor="accent1"/>
          <w:sz w:val="21"/>
          <w:szCs w:val="21"/>
        </w:rPr>
        <w:t xml:space="preserve"> </w:t>
      </w:r>
    </w:p>
    <w:p w14:paraId="19348C96" w14:textId="7E4D36F3" w:rsidR="006E4D02" w:rsidRDefault="006243AF" w:rsidP="000A397D">
      <w:pPr>
        <w:jc w:val="center"/>
      </w:pPr>
      <w:r>
        <w:rPr>
          <w:noProof/>
        </w:rPr>
        <w:lastRenderedPageBreak/>
        <w:drawing>
          <wp:inline distT="0" distB="0" distL="0" distR="0" wp14:anchorId="73421690" wp14:editId="1388B0F1">
            <wp:extent cx="6351645" cy="3290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14 at 10.54.1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9617" cy="3315357"/>
                    </a:xfrm>
                    <a:prstGeom prst="rect">
                      <a:avLst/>
                    </a:prstGeom>
                  </pic:spPr>
                </pic:pic>
              </a:graphicData>
            </a:graphic>
          </wp:inline>
        </w:drawing>
      </w:r>
    </w:p>
    <w:p w14:paraId="3D27D405" w14:textId="6AE25877" w:rsidR="006E4D02" w:rsidRDefault="006E4D02"/>
    <w:p w14:paraId="0868C3EC" w14:textId="3630DD6C" w:rsidR="00170366" w:rsidRDefault="00170366"/>
    <w:p w14:paraId="0BAB43EA" w14:textId="44592D04" w:rsidR="00170366" w:rsidRDefault="00170366"/>
    <w:p w14:paraId="2C20D775" w14:textId="77777777" w:rsidR="00170366" w:rsidRDefault="00170366"/>
    <w:p w14:paraId="0A8D939B" w14:textId="230A3293" w:rsidR="006E4D02" w:rsidRDefault="00574D2B" w:rsidP="00574D2B">
      <w:pPr>
        <w:jc w:val="center"/>
      </w:pPr>
      <w:r>
        <w:rPr>
          <w:noProof/>
        </w:rPr>
        <w:drawing>
          <wp:inline distT="0" distB="0" distL="0" distR="0" wp14:anchorId="2DB31493" wp14:editId="07FC73F8">
            <wp:extent cx="5051254" cy="335724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4 at 11.04.2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3356" cy="3371939"/>
                    </a:xfrm>
                    <a:prstGeom prst="rect">
                      <a:avLst/>
                    </a:prstGeom>
                  </pic:spPr>
                </pic:pic>
              </a:graphicData>
            </a:graphic>
          </wp:inline>
        </w:drawing>
      </w:r>
    </w:p>
    <w:p w14:paraId="594308EB" w14:textId="7BBA1634" w:rsidR="00755A18" w:rsidRPr="00755A18" w:rsidRDefault="00755A18" w:rsidP="00755A18"/>
    <w:p w14:paraId="2CF2CC3E" w14:textId="79922A08" w:rsidR="00755A18" w:rsidRPr="00755A18" w:rsidRDefault="00755A18" w:rsidP="00755A18"/>
    <w:p w14:paraId="776367FE" w14:textId="3B997B7A" w:rsidR="00755A18" w:rsidRDefault="00755A18" w:rsidP="00755A18"/>
    <w:p w14:paraId="0A22C912" w14:textId="73887188" w:rsidR="00755A18" w:rsidRDefault="00755A18" w:rsidP="00755A18"/>
    <w:p w14:paraId="54785EDF" w14:textId="28DC8394" w:rsidR="00755A18" w:rsidRDefault="00755A18" w:rsidP="00755A18"/>
    <w:p w14:paraId="09E76CB2" w14:textId="77777777" w:rsidR="00755A18" w:rsidRDefault="00755A18" w:rsidP="00755A18">
      <w:pPr>
        <w:pStyle w:val="NormalWeb"/>
        <w:numPr>
          <w:ilvl w:val="0"/>
          <w:numId w:val="2"/>
        </w:numPr>
        <w:shd w:val="clear" w:color="auto" w:fill="FFFFFF"/>
      </w:pPr>
      <w:r>
        <w:rPr>
          <w:rFonts w:ascii="Helvetica" w:hAnsi="Helvetica"/>
          <w:color w:val="FF2300"/>
        </w:rPr>
        <w:lastRenderedPageBreak/>
        <w:t>[</w:t>
      </w:r>
      <w:r>
        <w:rPr>
          <w:rFonts w:ascii="Helvetica" w:hAnsi="Helvetica"/>
          <w:b/>
          <w:bCs/>
          <w:color w:val="FF2300"/>
        </w:rPr>
        <w:t>Q5</w:t>
      </w:r>
      <w:r>
        <w:rPr>
          <w:rFonts w:ascii="Helvetica" w:hAnsi="Helvetica"/>
          <w:color w:val="FF2300"/>
        </w:rPr>
        <w:t xml:space="preserve">] </w:t>
      </w:r>
      <w:r>
        <w:rPr>
          <w:rFonts w:ascii="Helvetica" w:hAnsi="Helvetica"/>
        </w:rPr>
        <w:t xml:space="preserve">Generate a multiple sequence alignment with your novel protein, your original query protein, and a group of other members of this family from different species. A typical number of proteins to use in a multiple sequence alignment for this assignment purpose is a minimum of 5 and a maximum of 20 - although the exact number is up to you. Include the multiple sequence alignment in your report. Use Courier font with a size appropriate to fit page width. </w:t>
      </w:r>
    </w:p>
    <w:p w14:paraId="0E41AA88" w14:textId="5918F370" w:rsidR="00755A18" w:rsidRDefault="00755A18" w:rsidP="00755A18">
      <w:pPr>
        <w:pStyle w:val="NormalWeb"/>
        <w:shd w:val="clear" w:color="auto" w:fill="FFFFFF"/>
        <w:ind w:left="720"/>
        <w:rPr>
          <w:rFonts w:ascii="Helvetica" w:hAnsi="Helvetica"/>
        </w:rPr>
      </w:pPr>
      <w:r>
        <w:rPr>
          <w:rFonts w:ascii="Helvetica" w:hAnsi="Helvetica"/>
        </w:rPr>
        <w:t xml:space="preserve">Side-note: Indicate your sequence in the alignment by choosing an appropriate name for each sequence in the input unaligned sequence file (i.e. edit the sequence file so that the species, or short common, names (rather than accession numbers) display in the output alignment and in the subsequent answers below). The goal in this step is to create an interesting an alignment for building a phylogenetic tree that illustrates species divergence. </w:t>
      </w:r>
    </w:p>
    <w:p w14:paraId="2D40022E" w14:textId="431CEA3A" w:rsidR="00B817E8" w:rsidRPr="009C517A" w:rsidRDefault="00B817E8" w:rsidP="00B817E8">
      <w:pPr>
        <w:pStyle w:val="NormalWeb"/>
        <w:shd w:val="clear" w:color="auto" w:fill="FFFFFF"/>
        <w:rPr>
          <w:rFonts w:ascii="Helvetica" w:hAnsi="Helvetica"/>
          <w:color w:val="4472C4" w:themeColor="accent1"/>
        </w:rPr>
      </w:pPr>
      <w:r w:rsidRPr="009C517A">
        <w:rPr>
          <w:rFonts w:ascii="Helvetica" w:hAnsi="Helvetica"/>
          <w:color w:val="4472C4" w:themeColor="accent1"/>
        </w:rPr>
        <w:t xml:space="preserve">Sequence selected for comparing (re-labeled): </w:t>
      </w:r>
    </w:p>
    <w:p w14:paraId="2345D4E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w:t>
      </w:r>
      <w:proofErr w:type="spellStart"/>
      <w:r w:rsidRPr="009C517A">
        <w:rPr>
          <w:rFonts w:ascii="Courier" w:eastAsiaTheme="minorEastAsia" w:hAnsi="Courier" w:cs="Menlo"/>
          <w:color w:val="4472C4" w:themeColor="accent1"/>
          <w:sz w:val="22"/>
          <w:szCs w:val="22"/>
        </w:rPr>
        <w:t>Cricetulus_griseus</w:t>
      </w:r>
      <w:proofErr w:type="spellEnd"/>
      <w:r w:rsidRPr="009C517A">
        <w:rPr>
          <w:rFonts w:ascii="Courier" w:eastAsiaTheme="minorEastAsia" w:hAnsi="Courier" w:cs="Menlo"/>
          <w:color w:val="4472C4" w:themeColor="accent1"/>
          <w:sz w:val="22"/>
          <w:szCs w:val="22"/>
        </w:rPr>
        <w:t xml:space="preserve"> RLQ59498.1 KIF11 [</w:t>
      </w:r>
      <w:proofErr w:type="spellStart"/>
      <w:r w:rsidRPr="009C517A">
        <w:rPr>
          <w:rFonts w:ascii="Courier" w:eastAsiaTheme="minorEastAsia" w:hAnsi="Courier" w:cs="Menlo"/>
          <w:color w:val="4472C4" w:themeColor="accent1"/>
          <w:sz w:val="22"/>
          <w:szCs w:val="22"/>
        </w:rPr>
        <w:t>Cricetulus</w:t>
      </w:r>
      <w:proofErr w:type="spellEnd"/>
      <w:r w:rsidRPr="009C517A">
        <w:rPr>
          <w:rFonts w:ascii="Courier" w:eastAsiaTheme="minorEastAsia" w:hAnsi="Courier" w:cs="Menlo"/>
          <w:color w:val="4472C4" w:themeColor="accent1"/>
          <w:sz w:val="22"/>
          <w:szCs w:val="22"/>
        </w:rPr>
        <w:t xml:space="preserve"> griseus]</w:t>
      </w:r>
    </w:p>
    <w:p w14:paraId="490596F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MNGKLTVQEEQIVESAEKIGALEEELSKVTGLFVDSKNELDQCKSDLQTKTQELETTQKHLQETKLQLVK</w:t>
      </w:r>
    </w:p>
    <w:p w14:paraId="767D0433"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EEYVSSALERTEEKLHDAASKLLSTVKETTRDVSGLHSKLDRKRAIDEHNAEAQDIFGNLMSSSVSALDT</w:t>
      </w:r>
    </w:p>
    <w:p w14:paraId="35171881"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VTTTALGTLMSIPQNVSARVTQISDMILKEQSLAAQSKTVLRGLINGLETDLLGSLKTILAPGVVSILNI</w:t>
      </w:r>
    </w:p>
    <w:p w14:paraId="5213EFFE"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NRQLQHIFRTSLTMAEKELSQLVSSWTERFCALEKKCENIQKSLNKIQENTEHLFSEQWASCLSKSKEEL</w:t>
      </w:r>
    </w:p>
    <w:p w14:paraId="61EAC90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QNLMEFINECCEATGSEITAKQSVHAAAIENQHTSFIVQITSDDEKLKAGNLKLDETIKTGLTKLNCFLQ</w:t>
      </w:r>
    </w:p>
    <w:p w14:paraId="072EDEA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EDLKLDIPTGMTPERKNYLYPSTLVRTQPREQLLDQLQKKQHNQLNCSENDKEAFQHKKPHGKDKENRGI</w:t>
      </w:r>
    </w:p>
    <w:p w14:paraId="2C203643"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NPVEKSKVEETSEYSVTKSRLPLRASNL</w:t>
      </w:r>
    </w:p>
    <w:p w14:paraId="6ACE656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p>
    <w:p w14:paraId="0B15220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w:t>
      </w:r>
      <w:proofErr w:type="spellStart"/>
      <w:r w:rsidRPr="009C517A">
        <w:rPr>
          <w:rFonts w:ascii="Courier" w:eastAsiaTheme="minorEastAsia" w:hAnsi="Courier" w:cs="Menlo"/>
          <w:color w:val="4472C4" w:themeColor="accent1"/>
          <w:sz w:val="22"/>
          <w:szCs w:val="22"/>
        </w:rPr>
        <w:t>Leptonychotes_weddellii</w:t>
      </w:r>
      <w:proofErr w:type="spellEnd"/>
      <w:r w:rsidRPr="009C517A">
        <w:rPr>
          <w:rFonts w:ascii="Courier" w:eastAsiaTheme="minorEastAsia" w:hAnsi="Courier" w:cs="Menlo"/>
          <w:color w:val="4472C4" w:themeColor="accent1"/>
          <w:sz w:val="22"/>
          <w:szCs w:val="22"/>
        </w:rPr>
        <w:t xml:space="preserve"> XP_006733941.1 kinesin-like protein KIF11 [</w:t>
      </w:r>
      <w:proofErr w:type="spellStart"/>
      <w:r w:rsidRPr="009C517A">
        <w:rPr>
          <w:rFonts w:ascii="Courier" w:eastAsiaTheme="minorEastAsia" w:hAnsi="Courier" w:cs="Menlo"/>
          <w:color w:val="4472C4" w:themeColor="accent1"/>
          <w:sz w:val="22"/>
          <w:szCs w:val="22"/>
        </w:rPr>
        <w:t>Leptonychotes</w:t>
      </w:r>
      <w:proofErr w:type="spellEnd"/>
      <w:r w:rsidRPr="009C517A">
        <w:rPr>
          <w:rFonts w:ascii="Courier" w:eastAsiaTheme="minorEastAsia" w:hAnsi="Courier" w:cs="Menlo"/>
          <w:color w:val="4472C4" w:themeColor="accent1"/>
          <w:sz w:val="22"/>
          <w:szCs w:val="22"/>
        </w:rPr>
        <w:t xml:space="preserve"> </w:t>
      </w:r>
      <w:proofErr w:type="spellStart"/>
      <w:r w:rsidRPr="009C517A">
        <w:rPr>
          <w:rFonts w:ascii="Courier" w:eastAsiaTheme="minorEastAsia" w:hAnsi="Courier" w:cs="Menlo"/>
          <w:color w:val="4472C4" w:themeColor="accent1"/>
          <w:sz w:val="22"/>
          <w:szCs w:val="22"/>
        </w:rPr>
        <w:t>weddellii</w:t>
      </w:r>
      <w:proofErr w:type="spellEnd"/>
      <w:r w:rsidRPr="009C517A">
        <w:rPr>
          <w:rFonts w:ascii="Courier" w:eastAsiaTheme="minorEastAsia" w:hAnsi="Courier" w:cs="Menlo"/>
          <w:color w:val="4472C4" w:themeColor="accent1"/>
          <w:sz w:val="22"/>
          <w:szCs w:val="22"/>
        </w:rPr>
        <w:t>]</w:t>
      </w:r>
    </w:p>
    <w:p w14:paraId="44C7E32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MSGRPFNLAERKANAHSVVECDHVRKEVSVRTGGLADKSSRKTYTFDMVFGASTKQIDVYRSVVCPILDE</w:t>
      </w:r>
    </w:p>
    <w:p w14:paraId="43612861"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VIMGYNCTIFAYGQTGTGKTFTMEGERSPNEEYTWEEDPLAGIIPRTLHQIFEKLTDNGTEFSVKVSLLE</w:t>
      </w:r>
    </w:p>
    <w:p w14:paraId="0156DE5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IYNEELFDLLNPSSDVSERLQMFDDPRNKRGVIIKGLEEITVHNKDEVYQILEKGAAKRTTAATLMNAYS</w:t>
      </w:r>
    </w:p>
    <w:p w14:paraId="7C9C85E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SRSHSVFSVTIHMKETTIDGEELVKIGKLNLVDLAGSENIGRSGAVDKRAREAGNINQSLLTLGRVITAL</w:t>
      </w:r>
    </w:p>
    <w:p w14:paraId="1BCA922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VERTPHVPYRESKLTRILQDSLGGRTRTSIIATISPASLNLEETLSTLEYAHRAKNILNKPEVNQKLTKR</w:t>
      </w:r>
    </w:p>
    <w:p w14:paraId="45563C22"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ALIKEYTEEIERLKRDLAAAREKNGVYISEENFRAMSGKLTVQEEQIVELIEKIGAIEEELNRVTELFMD</w:t>
      </w:r>
    </w:p>
    <w:p w14:paraId="184DCD41"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NKNELDQCKSDLQNKTQELETTQKHLQETKLQLVEEEYITSALESTEEKLHDAASRLLTTVEETTKDVSG</w:t>
      </w:r>
    </w:p>
    <w:p w14:paraId="7BC7F57A"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LHSKLDRKKAIDQHNAEAQDIFGKNLNSLFSNMEELIKDSSSKQKAMLETHKTLFGNLLSSSVSALDTIT</w:t>
      </w:r>
    </w:p>
    <w:p w14:paraId="4121325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TTALGSLTSVPENVSIRVSQISNRILKEQSLAAESKTVLQTLIVSKSLKVFFKCYFAKPSKTMTSKDIIS</w:t>
      </w:r>
    </w:p>
    <w:p w14:paraId="3196337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KTASHSTQFCADCDGLSQELRCCNQEGTKLVEESVKHCDKLSSNLEVVSQETEQRCEALDASTLAFSEQW</w:t>
      </w:r>
    </w:p>
    <w:p w14:paraId="6A41249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VSCLNKREEELQNLLEVINQGCKAASSEITEKLNGHKAANENQHNTFFGQITTDEEKLMAQSLELNETIK</w:t>
      </w:r>
    </w:p>
    <w:p w14:paraId="6026605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MGLTKLNCFLQQDLKLDIPTGTTPQRKNYLYPSTLVRTEPREQLLDQLKRKQPELLMMLDCSENNKEEIS</w:t>
      </w:r>
    </w:p>
    <w:p w14:paraId="3B4AEA7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QDLDEEKSVLGHSVEELPGQEPSIDASVDCSSSGGIPFFQHKKSHGKDKENRGINSVERSKVEETTEHSV</w:t>
      </w:r>
    </w:p>
    <w:p w14:paraId="44125AB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TRSRLPLRAQINL</w:t>
      </w:r>
    </w:p>
    <w:p w14:paraId="0F2EAC6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p>
    <w:p w14:paraId="0C99567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w:t>
      </w:r>
      <w:proofErr w:type="spellStart"/>
      <w:r w:rsidRPr="009C517A">
        <w:rPr>
          <w:rFonts w:ascii="Courier" w:eastAsiaTheme="minorEastAsia" w:hAnsi="Courier" w:cs="Menlo"/>
          <w:color w:val="4472C4" w:themeColor="accent1"/>
          <w:sz w:val="22"/>
          <w:szCs w:val="22"/>
        </w:rPr>
        <w:t>Symbiodinium_microadriaticum</w:t>
      </w:r>
      <w:proofErr w:type="spellEnd"/>
      <w:r w:rsidRPr="009C517A">
        <w:rPr>
          <w:rFonts w:ascii="Courier" w:eastAsiaTheme="minorEastAsia" w:hAnsi="Courier" w:cs="Menlo"/>
          <w:color w:val="4472C4" w:themeColor="accent1"/>
          <w:sz w:val="22"/>
          <w:szCs w:val="22"/>
        </w:rPr>
        <w:t xml:space="preserve"> OLP75816.1 Kinesin-like protein KIF11 [</w:t>
      </w:r>
      <w:proofErr w:type="spellStart"/>
      <w:r w:rsidRPr="009C517A">
        <w:rPr>
          <w:rFonts w:ascii="Courier" w:eastAsiaTheme="minorEastAsia" w:hAnsi="Courier" w:cs="Menlo"/>
          <w:color w:val="4472C4" w:themeColor="accent1"/>
          <w:sz w:val="22"/>
          <w:szCs w:val="22"/>
        </w:rPr>
        <w:t>Symbiodinium</w:t>
      </w:r>
      <w:proofErr w:type="spellEnd"/>
      <w:r w:rsidRPr="009C517A">
        <w:rPr>
          <w:rFonts w:ascii="Courier" w:eastAsiaTheme="minorEastAsia" w:hAnsi="Courier" w:cs="Menlo"/>
          <w:color w:val="4472C4" w:themeColor="accent1"/>
          <w:sz w:val="22"/>
          <w:szCs w:val="22"/>
        </w:rPr>
        <w:t xml:space="preserve"> </w:t>
      </w:r>
      <w:proofErr w:type="spellStart"/>
      <w:r w:rsidRPr="009C517A">
        <w:rPr>
          <w:rFonts w:ascii="Courier" w:eastAsiaTheme="minorEastAsia" w:hAnsi="Courier" w:cs="Menlo"/>
          <w:color w:val="4472C4" w:themeColor="accent1"/>
          <w:sz w:val="22"/>
          <w:szCs w:val="22"/>
        </w:rPr>
        <w:t>microadriaticum</w:t>
      </w:r>
      <w:proofErr w:type="spellEnd"/>
      <w:r w:rsidRPr="009C517A">
        <w:rPr>
          <w:rFonts w:ascii="Courier" w:eastAsiaTheme="minorEastAsia" w:hAnsi="Courier" w:cs="Menlo"/>
          <w:color w:val="4472C4" w:themeColor="accent1"/>
          <w:sz w:val="22"/>
          <w:szCs w:val="22"/>
        </w:rPr>
        <w:t>]</w:t>
      </w:r>
    </w:p>
    <w:p w14:paraId="71970C03"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MHEPDGCPDNRGTACRRQARSRPATPTGASNAEIPVTNVRVVCRIRPMNDREKKADPQCIEYAGATPAAT</w:t>
      </w:r>
    </w:p>
    <w:p w14:paraId="4AB4C7CD"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ASTERREVAVVRSTFHFDDVLTSFSSQEDVFRATLQPLVGQVHVARAMLVLAVVSLPGWRANWTQRKAHP</w:t>
      </w:r>
    </w:p>
    <w:p w14:paraId="1461CEEE"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EFTESTVTVSYLEIYNEELSDLLATAERHPKLDLKDIGSGRGVCCQGLSEALPHKDASKAVHGETLTPLE</w:t>
      </w:r>
    </w:p>
    <w:p w14:paraId="074C3092"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RPRSLCAMPDGASPAPTVELRLLSTAAAPSPEAEHHGFLEVPSARRGHRRSSLARLTELEHQLHRDKGHL</w:t>
      </w:r>
    </w:p>
    <w:p w14:paraId="10EFF5A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AEKKLAKALALVLYTLARISANLVSIDYENHIRIVNALVRPLVTGLGVGMFLIREERFSTKSRLLIWSRR</w:t>
      </w:r>
    </w:p>
    <w:p w14:paraId="60B0E73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TVFVLAIFVFDESMSTLRAALPIFSVLPWEITCNVMQVHMTNLRLQALGWRLTAKFCHIMAAIGCSFLLG</w:t>
      </w:r>
    </w:p>
    <w:p w14:paraId="7DA3A62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lastRenderedPageBreak/>
        <w:t>GLVILTSRISISEFGKEGNLTVERVGAPASFLLFFSFFCCWTTLFTQCGALCQAGSKAMVAGRADLDLDL</w:t>
      </w:r>
    </w:p>
    <w:p w14:paraId="0A2A6A0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KLTACFLYLNALLVLLGPALGFWSWAQFVRRIEMTWLTIDICVQIFTALALSGMMGPRNPMDAFRKLADL</w:t>
      </w:r>
    </w:p>
    <w:p w14:paraId="1832878E"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SGYGFASKRITFPGHINERAAKCIVSFPGVYNKLWDKAVKAVRDDFVTEEDLCSLACVFLTDSASGLGQH</w:t>
      </w:r>
    </w:p>
    <w:p w14:paraId="6587137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SMNPDTPGKCWCHAIYGQIRASAYLRVVEVDPCEADSIESREKLRHEVADADAMNQVLLIKSEQNDLEWQ</w:t>
      </w:r>
    </w:p>
    <w:p w14:paraId="0A02EE5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KQYARALRTARDLGQENGGRAPWGCQWFEVWKKNVDRAVELKQELHVFYFQGRKGQGKLSWEDLSSDAAK</w:t>
      </w:r>
    </w:p>
    <w:p w14:paraId="2D7E29DE"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NRVRPESGLGASQTAEVAYLLKMGIPFKEHDVQDFLSFLSSESS</w:t>
      </w:r>
    </w:p>
    <w:p w14:paraId="5C18EE3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p>
    <w:p w14:paraId="437748D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w:t>
      </w:r>
      <w:proofErr w:type="spellStart"/>
      <w:r w:rsidRPr="009C517A">
        <w:rPr>
          <w:rFonts w:ascii="Courier" w:eastAsiaTheme="minorEastAsia" w:hAnsi="Courier" w:cs="Menlo"/>
          <w:color w:val="4472C4" w:themeColor="accent1"/>
          <w:sz w:val="22"/>
          <w:szCs w:val="22"/>
        </w:rPr>
        <w:t>Homo_sapiens</w:t>
      </w:r>
      <w:proofErr w:type="spellEnd"/>
      <w:r w:rsidRPr="009C517A">
        <w:rPr>
          <w:rFonts w:ascii="Courier" w:eastAsiaTheme="minorEastAsia" w:hAnsi="Courier" w:cs="Menlo"/>
          <w:color w:val="4472C4" w:themeColor="accent1"/>
          <w:sz w:val="22"/>
          <w:szCs w:val="22"/>
        </w:rPr>
        <w:t xml:space="preserve"> NP_004514.2 kinesin-like protein KIF11 [Homo sapiens]</w:t>
      </w:r>
    </w:p>
    <w:p w14:paraId="52311A12"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MASQPNSSAKKKEEKGKNIQVVVRCRPFNLAERKASAHSIVECDPVRKEVSVRTGGLADKSSRKTYTFDM</w:t>
      </w:r>
    </w:p>
    <w:p w14:paraId="40C1FB7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VFGASTKQIDVYRSVVCPILDEVIMGYNCTIFAYGQTGTGKTFTMEGERSPNEEYTWEEDPLAGIIPRTL</w:t>
      </w:r>
    </w:p>
    <w:p w14:paraId="6CD885F4"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HQIFEKLTDNGTEFSVKVSLLEIYNEELFDLLNPSSDVSERLQMFDDPRNKRGVIIKGLEEITVHNKDEV</w:t>
      </w:r>
    </w:p>
    <w:p w14:paraId="4997C24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YQILEKGAAKRTTAATLMNAYSSRSHSVFSVTIHMKETTIDGEELVKIGKLNLVDLAGSENIGRSGAVDK</w:t>
      </w:r>
    </w:p>
    <w:p w14:paraId="5E05C3B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RAREAGNINQSLLTLGRVITALVERTPHVPYRESKLTRILQDSLGGRTRTSIIATISPASLNLEETLSTL</w:t>
      </w:r>
    </w:p>
    <w:p w14:paraId="1E32F33E"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EYAHRAKNILNKPEVNQKLTKKALIKEYTEEIERLKRDLAAAREKNGVYISEENFRVMSGKLTVQEEQIV</w:t>
      </w:r>
    </w:p>
    <w:p w14:paraId="23AA533D"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ELIEKIGAVEEELNRVTELFMDNKNELDQCKSDLQNKTQELETTQKHLQETKLQLVKEEYITSALESTEE</w:t>
      </w:r>
    </w:p>
    <w:p w14:paraId="58480A1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KLHDAASKLLNTVEETTKDVSGLHSKLDRKKAVDQHNAEAQDIFGKNLNSLFNNMEELIKDGSSKQKAML</w:t>
      </w:r>
    </w:p>
    <w:p w14:paraId="5EB8511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EVHKTLFGNLLSSSVSALDTITTVALGSLTSIPENVSTHVSQIFNMILKEQSLAAESKTVLQELINVLKT</w:t>
      </w:r>
    </w:p>
    <w:p w14:paraId="600C1B2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DLLSSLEMILSPTVVSILKINSQLKHIFKTSLTVADKIEDQKKELDGFLSILCNNLHELQENTICSLVES</w:t>
      </w:r>
    </w:p>
    <w:p w14:paraId="4B797BCE"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QKQCGNLTEDLKTIKQTHSQELCKLMNLWTERFCALEEKCENIQKPLSSVQENIQQKSKDIVNKMTFHSQ</w:t>
      </w:r>
    </w:p>
    <w:p w14:paraId="0E8F7E3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KFCADSDGFSQELRNFNQEGTKLVEESVKHSDKLNGNLEKISQETEQRCESLNTRTVYFSEQWVSSLNER</w:t>
      </w:r>
    </w:p>
    <w:p w14:paraId="31EA629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EQELHNLLEVVSQCCEASSSDITEKSDGRKAAHEKQHNIFLDQMTIDEDKLIAQNLELNETIKIGLTKLN</w:t>
      </w:r>
    </w:p>
    <w:p w14:paraId="07D52DCD"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CFLEQDLKLDIPTGTTPQRKSYLYPSTLVRTEPREHLLDQLKRKQPELLMMLNCSENNKEETIPDVDVEE</w:t>
      </w:r>
    </w:p>
    <w:p w14:paraId="184AB704"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AVLGQYTEEPLSQEPSVDAGVDCSSIGGVPFFQHKKSHGKDKENRGINTLERSKVEETTEHLVTKSRLPL</w:t>
      </w:r>
    </w:p>
    <w:p w14:paraId="055BC802"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RAQINL</w:t>
      </w:r>
    </w:p>
    <w:p w14:paraId="2D14A701"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p>
    <w:p w14:paraId="0C57A6A3" w14:textId="77777777" w:rsidR="00B817E8" w:rsidRPr="009C517A" w:rsidRDefault="00B817E8" w:rsidP="00B817E8">
      <w:pPr>
        <w:autoSpaceDE w:val="0"/>
        <w:autoSpaceDN w:val="0"/>
        <w:adjustRightInd w:val="0"/>
        <w:ind w:right="-720"/>
        <w:rPr>
          <w:rFonts w:ascii="Courier" w:eastAsiaTheme="minorEastAsia" w:hAnsi="Courier" w:cs="Menlo"/>
          <w:color w:val="4472C4" w:themeColor="accent1"/>
          <w:kern w:val="1"/>
          <w:sz w:val="22"/>
          <w:szCs w:val="22"/>
        </w:rPr>
      </w:pPr>
      <w:r w:rsidRPr="009C517A">
        <w:rPr>
          <w:rFonts w:ascii="Courier" w:eastAsiaTheme="minorEastAsia" w:hAnsi="Courier" w:cs="Menlo"/>
          <w:color w:val="4472C4" w:themeColor="accent1"/>
          <w:kern w:val="1"/>
          <w:sz w:val="22"/>
          <w:szCs w:val="22"/>
        </w:rPr>
        <w:t>&gt;</w:t>
      </w:r>
      <w:proofErr w:type="spellStart"/>
      <w:r w:rsidRPr="009C517A">
        <w:rPr>
          <w:rFonts w:ascii="Courier" w:eastAsiaTheme="minorEastAsia" w:hAnsi="Courier" w:cs="Menlo"/>
          <w:color w:val="4472C4" w:themeColor="accent1"/>
          <w:kern w:val="1"/>
          <w:sz w:val="22"/>
          <w:szCs w:val="22"/>
        </w:rPr>
        <w:t>Phanerochaete_chrysosporium</w:t>
      </w:r>
      <w:proofErr w:type="spellEnd"/>
      <w:r w:rsidRPr="009C517A">
        <w:rPr>
          <w:rFonts w:ascii="Courier" w:eastAsiaTheme="minorEastAsia" w:hAnsi="Courier" w:cs="Menlo"/>
          <w:color w:val="4472C4" w:themeColor="accent1"/>
          <w:kern w:val="1"/>
          <w:sz w:val="22"/>
          <w:szCs w:val="22"/>
        </w:rPr>
        <w:t xml:space="preserve"> 8-760_1 PchrSEQ9845 </w:t>
      </w:r>
      <w:proofErr w:type="spellStart"/>
      <w:r w:rsidRPr="009C517A">
        <w:rPr>
          <w:rFonts w:ascii="Courier" w:eastAsiaTheme="minorEastAsia" w:hAnsi="Courier" w:cs="Menlo"/>
          <w:color w:val="4472C4" w:themeColor="accent1"/>
          <w:kern w:val="1"/>
          <w:sz w:val="22"/>
          <w:szCs w:val="22"/>
        </w:rPr>
        <w:t>Phanerochaete</w:t>
      </w:r>
      <w:proofErr w:type="spellEnd"/>
      <w:r w:rsidRPr="009C517A">
        <w:rPr>
          <w:rFonts w:ascii="Courier" w:eastAsiaTheme="minorEastAsia" w:hAnsi="Courier" w:cs="Menlo"/>
          <w:color w:val="4472C4" w:themeColor="accent1"/>
          <w:kern w:val="1"/>
          <w:sz w:val="22"/>
          <w:szCs w:val="22"/>
        </w:rPr>
        <w:t xml:space="preserve"> </w:t>
      </w:r>
      <w:proofErr w:type="spellStart"/>
      <w:r w:rsidRPr="009C517A">
        <w:rPr>
          <w:rFonts w:ascii="Courier" w:eastAsiaTheme="minorEastAsia" w:hAnsi="Courier" w:cs="Menlo"/>
          <w:color w:val="4472C4" w:themeColor="accent1"/>
          <w:kern w:val="1"/>
          <w:sz w:val="22"/>
          <w:szCs w:val="22"/>
        </w:rPr>
        <w:t>chrysosporium</w:t>
      </w:r>
      <w:proofErr w:type="spellEnd"/>
      <w:r w:rsidRPr="009C517A">
        <w:rPr>
          <w:rFonts w:ascii="Courier" w:eastAsiaTheme="minorEastAsia" w:hAnsi="Courier" w:cs="Menlo"/>
          <w:color w:val="4472C4" w:themeColor="accent1"/>
          <w:kern w:val="1"/>
          <w:sz w:val="22"/>
          <w:szCs w:val="22"/>
        </w:rPr>
        <w:t xml:space="preserve"> </w:t>
      </w:r>
      <w:proofErr w:type="spellStart"/>
      <w:r w:rsidRPr="009C517A">
        <w:rPr>
          <w:rFonts w:ascii="Courier" w:eastAsiaTheme="minorEastAsia" w:hAnsi="Courier" w:cs="Menlo"/>
          <w:color w:val="4472C4" w:themeColor="accent1"/>
          <w:kern w:val="1"/>
          <w:sz w:val="22"/>
          <w:szCs w:val="22"/>
        </w:rPr>
        <w:t>pBluescript</w:t>
      </w:r>
      <w:proofErr w:type="spellEnd"/>
      <w:r w:rsidRPr="009C517A">
        <w:rPr>
          <w:rFonts w:ascii="Courier" w:eastAsiaTheme="minorEastAsia" w:hAnsi="Courier" w:cs="Menlo"/>
          <w:color w:val="4472C4" w:themeColor="accent1"/>
          <w:kern w:val="1"/>
          <w:sz w:val="22"/>
          <w:szCs w:val="22"/>
        </w:rPr>
        <w:t xml:space="preserve"> (</w:t>
      </w:r>
      <w:proofErr w:type="spellStart"/>
      <w:r w:rsidRPr="009C517A">
        <w:rPr>
          <w:rFonts w:ascii="Courier" w:eastAsiaTheme="minorEastAsia" w:hAnsi="Courier" w:cs="Menlo"/>
          <w:color w:val="4472C4" w:themeColor="accent1"/>
          <w:kern w:val="1"/>
          <w:sz w:val="22"/>
          <w:szCs w:val="22"/>
        </w:rPr>
        <w:t>EcoRI-XhoI</w:t>
      </w:r>
      <w:proofErr w:type="spellEnd"/>
      <w:r w:rsidRPr="009C517A">
        <w:rPr>
          <w:rFonts w:ascii="Courier" w:eastAsiaTheme="minorEastAsia" w:hAnsi="Courier" w:cs="Menlo"/>
          <w:color w:val="4472C4" w:themeColor="accent1"/>
          <w:kern w:val="1"/>
          <w:sz w:val="22"/>
          <w:szCs w:val="22"/>
        </w:rPr>
        <w:t xml:space="preserve">) </w:t>
      </w:r>
      <w:proofErr w:type="spellStart"/>
      <w:r w:rsidRPr="009C517A">
        <w:rPr>
          <w:rFonts w:ascii="Courier" w:eastAsiaTheme="minorEastAsia" w:hAnsi="Courier" w:cs="Menlo"/>
          <w:color w:val="4472C4" w:themeColor="accent1"/>
          <w:kern w:val="1"/>
          <w:sz w:val="22"/>
          <w:szCs w:val="22"/>
        </w:rPr>
        <w:t>Phanerochaete</w:t>
      </w:r>
      <w:proofErr w:type="spellEnd"/>
      <w:r w:rsidRPr="009C517A">
        <w:rPr>
          <w:rFonts w:ascii="Courier" w:eastAsiaTheme="minorEastAsia" w:hAnsi="Courier" w:cs="Menlo"/>
          <w:color w:val="4472C4" w:themeColor="accent1"/>
          <w:kern w:val="1"/>
          <w:sz w:val="22"/>
          <w:szCs w:val="22"/>
        </w:rPr>
        <w:t xml:space="preserve"> </w:t>
      </w:r>
      <w:proofErr w:type="spellStart"/>
      <w:r w:rsidRPr="009C517A">
        <w:rPr>
          <w:rFonts w:ascii="Courier" w:eastAsiaTheme="minorEastAsia" w:hAnsi="Courier" w:cs="Menlo"/>
          <w:color w:val="4472C4" w:themeColor="accent1"/>
          <w:kern w:val="1"/>
          <w:sz w:val="22"/>
          <w:szCs w:val="22"/>
        </w:rPr>
        <w:t>chrysosporium</w:t>
      </w:r>
      <w:proofErr w:type="spellEnd"/>
      <w:r w:rsidRPr="009C517A">
        <w:rPr>
          <w:rFonts w:ascii="Courier" w:eastAsiaTheme="minorEastAsia" w:hAnsi="Courier" w:cs="Menlo"/>
          <w:color w:val="4472C4" w:themeColor="accent1"/>
          <w:kern w:val="1"/>
          <w:sz w:val="22"/>
          <w:szCs w:val="22"/>
        </w:rPr>
        <w:t xml:space="preserve"> cDNA clone PchrSEQ9845, mRNA sequence</w:t>
      </w:r>
    </w:p>
    <w:p w14:paraId="19A06374" w14:textId="77777777" w:rsidR="00B817E8" w:rsidRPr="009C517A" w:rsidRDefault="00B817E8" w:rsidP="00B817E8">
      <w:pPr>
        <w:autoSpaceDE w:val="0"/>
        <w:autoSpaceDN w:val="0"/>
        <w:adjustRightInd w:val="0"/>
        <w:ind w:right="-720"/>
        <w:rPr>
          <w:rFonts w:ascii="Courier" w:eastAsiaTheme="minorEastAsia" w:hAnsi="Courier" w:cs="Menlo"/>
          <w:color w:val="4472C4" w:themeColor="accent1"/>
          <w:kern w:val="1"/>
          <w:sz w:val="22"/>
          <w:szCs w:val="22"/>
        </w:rPr>
      </w:pPr>
      <w:r w:rsidRPr="009C517A">
        <w:rPr>
          <w:rFonts w:ascii="Courier" w:eastAsiaTheme="minorEastAsia" w:hAnsi="Courier" w:cs="Menlo"/>
          <w:color w:val="4472C4" w:themeColor="accent1"/>
          <w:kern w:val="1"/>
          <w:sz w:val="22"/>
          <w:szCs w:val="22"/>
        </w:rPr>
        <w:t>LRVGKLNLVDLAGSENIGRSGAQDKRAREAGMINQSLLTLGRVINALVDRSSHVPYRESKLTRLLQDSLGGRTKTCIIATISPARSNMEETLSTLDYAIRAKSIKNKPEVNQRMTRNALLKEYVAEIERLKADVLAAREKNGIFFSEERWQEMTAEQELKDTEMQEAKKQVEIVESQLRNVREEFEQSMALLMRRDGELKETKERLQKKETELKATEGKLEVVKGALEEEVVVRQAYQENETVLDGVATGL</w:t>
      </w:r>
    </w:p>
    <w:p w14:paraId="3914215F" w14:textId="77777777" w:rsidR="00B817E8" w:rsidRPr="009C517A" w:rsidRDefault="00B817E8" w:rsidP="00B817E8">
      <w:pPr>
        <w:autoSpaceDE w:val="0"/>
        <w:autoSpaceDN w:val="0"/>
        <w:adjustRightInd w:val="0"/>
        <w:ind w:right="-720"/>
        <w:rPr>
          <w:rFonts w:ascii="Courier" w:eastAsiaTheme="minorEastAsia" w:hAnsi="Courier" w:cs="Helvetica"/>
          <w:color w:val="4472C4" w:themeColor="accent1"/>
          <w:kern w:val="1"/>
          <w:sz w:val="18"/>
          <w:szCs w:val="18"/>
        </w:rPr>
      </w:pPr>
    </w:p>
    <w:p w14:paraId="5451173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w:t>
      </w:r>
      <w:proofErr w:type="spellStart"/>
      <w:r w:rsidRPr="009C517A">
        <w:rPr>
          <w:rFonts w:ascii="Courier" w:eastAsiaTheme="minorEastAsia" w:hAnsi="Courier" w:cs="Menlo"/>
          <w:color w:val="4472C4" w:themeColor="accent1"/>
          <w:sz w:val="22"/>
          <w:szCs w:val="22"/>
        </w:rPr>
        <w:t>Nothobranchius_rachovii</w:t>
      </w:r>
      <w:proofErr w:type="spellEnd"/>
      <w:r w:rsidRPr="009C517A">
        <w:rPr>
          <w:rFonts w:ascii="Courier" w:eastAsiaTheme="minorEastAsia" w:hAnsi="Courier" w:cs="Menlo"/>
          <w:color w:val="4472C4" w:themeColor="accent1"/>
          <w:sz w:val="22"/>
          <w:szCs w:val="22"/>
        </w:rPr>
        <w:t xml:space="preserve"> SBS17602.1 kinesin family member 11 [</w:t>
      </w:r>
      <w:proofErr w:type="spellStart"/>
      <w:r w:rsidRPr="009C517A">
        <w:rPr>
          <w:rFonts w:ascii="Courier" w:eastAsiaTheme="minorEastAsia" w:hAnsi="Courier" w:cs="Menlo"/>
          <w:color w:val="4472C4" w:themeColor="accent1"/>
          <w:sz w:val="22"/>
          <w:szCs w:val="22"/>
        </w:rPr>
        <w:t>Nothobranchius</w:t>
      </w:r>
      <w:proofErr w:type="spellEnd"/>
      <w:r w:rsidRPr="009C517A">
        <w:rPr>
          <w:rFonts w:ascii="Courier" w:eastAsiaTheme="minorEastAsia" w:hAnsi="Courier" w:cs="Menlo"/>
          <w:color w:val="4472C4" w:themeColor="accent1"/>
          <w:sz w:val="22"/>
          <w:szCs w:val="22"/>
        </w:rPr>
        <w:t xml:space="preserve"> </w:t>
      </w:r>
      <w:proofErr w:type="spellStart"/>
      <w:r w:rsidRPr="009C517A">
        <w:rPr>
          <w:rFonts w:ascii="Courier" w:eastAsiaTheme="minorEastAsia" w:hAnsi="Courier" w:cs="Menlo"/>
          <w:color w:val="4472C4" w:themeColor="accent1"/>
          <w:sz w:val="22"/>
          <w:szCs w:val="22"/>
        </w:rPr>
        <w:t>rachovii</w:t>
      </w:r>
      <w:proofErr w:type="spellEnd"/>
      <w:r w:rsidRPr="009C517A">
        <w:rPr>
          <w:rFonts w:ascii="Courier" w:eastAsiaTheme="minorEastAsia" w:hAnsi="Courier" w:cs="Menlo"/>
          <w:color w:val="4472C4" w:themeColor="accent1"/>
          <w:sz w:val="22"/>
          <w:szCs w:val="22"/>
        </w:rPr>
        <w:t>]</w:t>
      </w:r>
    </w:p>
    <w:p w14:paraId="45F5AEA4"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MAGASVKVAVRVRPFNSRETEKESKCIIQMSGNTTTIINPKQAKDNKSFNFDFSYWSHTSPEDVNYASQM</w:t>
      </w:r>
    </w:p>
    <w:p w14:paraId="7D39B2D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RVYKDIGEEMLLHAFEGYNVCIFAYGQTGAGKSYTMMGKQDVKDQQGIIPLLCEDLFTKINDNTNNSMSY</w:t>
      </w:r>
    </w:p>
    <w:p w14:paraId="298F36E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SVEVSYMEIYCERVRDLLNPKNKGNLRVREHPLMGPYVEDLSKLAVTSYNDIQDLMDSGNKARTVAATNM</w:t>
      </w:r>
    </w:p>
    <w:p w14:paraId="763A105C"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NETSSRSHAVFNIIFTQKRYDAETDNTSEKVSKISLVDLAGSENIGRSGAVDKRAREAGNINQSLLTLGR</w:t>
      </w:r>
    </w:p>
    <w:p w14:paraId="2C928E7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VITALVEKRPHIPYRESKLTRILQDSLGGRTKTSIIATVSPSSSNMEETMSTLEYACRAKNIMNKPEVNQ</w:t>
      </w:r>
    </w:p>
    <w:p w14:paraId="0D70143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KLTKRTLIKEYTEEIERLKRDLIAVREKNGVYLSSENYESMMTQIMAHEEQIAEYVDKIIIMEEELRKVT</w:t>
      </w:r>
    </w:p>
    <w:p w14:paraId="1FC4698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ELFEDSQTKLEQCTADLDEKHKRLEETSKDLQQTKEKLVEEEFICSEVTSVHESLYNTAGQLLSTADAST</w:t>
      </w:r>
    </w:p>
    <w:p w14:paraId="4D11614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RDVSGLHDKLDRKKKVESHNKQIQQSFAERMDGALSSMQRCVHRHGAKHNELLSNCSQAVDGLLMMNEVA</w:t>
      </w:r>
    </w:p>
    <w:p w14:paraId="2ECE60C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LKGTVTTMESFVGGVRSVVAEGVARCREKLQQHESVCLQDKESLLQLLEEHQQDMEDVLAARTLMGLSAV</w:t>
      </w:r>
    </w:p>
    <w:p w14:paraId="3E626BC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NELSDVLRSSVEKQRALADKVEESVGLFFNSLCRDLDSLREEAVHRLSSLQDEQDKLEDRISQAQERQRL</w:t>
      </w:r>
    </w:p>
    <w:p w14:paraId="60CEB7A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GMQQTIQCLQDQLNLLSMQSQQDYADLRSASEALKAPALSLQESICSGCSSMKDQATTQADLHLTTSSNL</w:t>
      </w:r>
    </w:p>
    <w:p w14:paraId="7569024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TSSLHQTQQHVEEMNGYCADLHSSISGLVDRDLRWNLGVRDHTERQTREHLSVMEKLSAEAASLDQDVDT</w:t>
      </w:r>
    </w:p>
    <w:p w14:paraId="5889FC0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CCTNQLQTAEKELSGHREEVKQALLAIQNQTSMDQTILEQQQAELEDHVEVNQQLVHKFLQSELQQDIPT</w:t>
      </w:r>
    </w:p>
    <w:p w14:paraId="4096209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GTTPQQETSKSNESLATELSFDENLVFNESKRVPFFKQKKGKMTKIPTRSKVSENNDSLQTTPQKTRAPL</w:t>
      </w:r>
    </w:p>
    <w:p w14:paraId="5A6BF87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HCVN</w:t>
      </w:r>
    </w:p>
    <w:p w14:paraId="7B29053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p>
    <w:p w14:paraId="6FB9EA1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w:t>
      </w:r>
      <w:proofErr w:type="spellStart"/>
      <w:r w:rsidRPr="009C517A">
        <w:rPr>
          <w:rFonts w:ascii="Courier" w:eastAsiaTheme="minorEastAsia" w:hAnsi="Courier" w:cs="Menlo"/>
          <w:color w:val="4472C4" w:themeColor="accent1"/>
          <w:sz w:val="22"/>
          <w:szCs w:val="22"/>
        </w:rPr>
        <w:t>Hydra_vulgaris</w:t>
      </w:r>
      <w:proofErr w:type="spellEnd"/>
      <w:r w:rsidRPr="009C517A">
        <w:rPr>
          <w:rFonts w:ascii="Courier" w:eastAsiaTheme="minorEastAsia" w:hAnsi="Courier" w:cs="Menlo"/>
          <w:color w:val="4472C4" w:themeColor="accent1"/>
          <w:sz w:val="22"/>
          <w:szCs w:val="22"/>
        </w:rPr>
        <w:t xml:space="preserve"> CDG70760.1 Hydra vulgaris Kinesin-like protein KIF11, partial [Hydra vulgaris]</w:t>
      </w:r>
    </w:p>
    <w:p w14:paraId="4A566FC3"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lastRenderedPageBreak/>
        <w:t>MGKPILKLDKNQNIQVAVRCRPRNSQEIKAGSADVVDINNQTKEITVRQDMNYMDKGNNKTFSFDKVFGP</w:t>
      </w:r>
    </w:p>
    <w:p w14:paraId="710A6BF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KSKQIDIYQSMVCPVIDEVLQGYNCTIFAYGQTGTGKTFTMEGDRLDSEEFSWQDDPLAGIIPRAMHQLF</w:t>
      </w:r>
    </w:p>
    <w:p w14:paraId="37DD0B0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ELLNIMEECAEFSVRVSFLEIYNEELFDLLGTSLDSQKLRLFEDTTKKGSVVIQGLEEVIVHSRNEVYHI</w:t>
      </w:r>
    </w:p>
    <w:p w14:paraId="35FC977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LERGAARRQTAATLLNAQSSRSHSLFMVTIHMKENNINGEEFLKTGKLNLVDLAGSENIGRSGAVEKRAR</w:t>
      </w:r>
    </w:p>
    <w:p w14:paraId="364B38C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EAGTINQSLLTLGRVITALVENAPHVPYRESKLTRLLKDSLGGRTKTSIIATISPAACNLEETLSTLDYA</w:t>
      </w:r>
    </w:p>
    <w:p w14:paraId="7ECDD28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QRAKNITNKPEINQKLTKKALIKEYTEEIEKLKKDLFAAREKNGIFIAEDNYILMQNQLSSQKSSLREYV</w:t>
      </w:r>
    </w:p>
    <w:p w14:paraId="391273A3"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EKIQFMEEEMKKTEQLFASMQQKLEKTTQHLQWIKQERDETKVLVSKHVETEQQLFNQASELLDTVEETI</w:t>
      </w:r>
    </w:p>
    <w:p w14:paraId="13EB11F4"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NHKNILHSSLDRNKNLHVVNLLSSQKFKENAHAKVSSLNESIINGRHSSFAYHQDIVTELNNFKSEKASS</w:t>
      </w:r>
    </w:p>
    <w:p w14:paraId="3C1C7A0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YNQLSKIINISVEEIYKCLEIARTKQNEIKSECTKKDLLFSHNVETCKNETLQAINNYHKEIFTNALKEF</w:t>
      </w:r>
    </w:p>
    <w:p w14:paraId="2B826E2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HECILRMQECDERLVNSVNAMTEHFCETTKGFIEKQTVELRDLGQTVDEHICCQKEAIEKVNSYVEKTVQ</w:t>
      </w:r>
    </w:p>
    <w:p w14:paraId="45C9BC6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NQDKMQKELKDGFIKSLQASILDVVEKNFSNLFQTQQTQLQEDTQMICSELSCQTENESNFKNSISSKLK</w:t>
      </w:r>
    </w:p>
    <w:p w14:paraId="674E295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DMNLTAISTVDGITTLAYQNLQYATENIDALKTCANSLKTKLDDLEKNETSFENVLIDNSNKYHDMTLKS</w:t>
      </w:r>
    </w:p>
    <w:p w14:paraId="3C93D71A"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YKELVTLSDNLISENHKNINELQTLHNSLCDQCLSNINTQVLSCDSVIDGLTEKMKQNQADSMNHSLSLE</w:t>
      </w:r>
    </w:p>
    <w:p w14:paraId="0EAFCFA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NGLHLLENDIIEFVEEELKQDSPTGLTPSQKEYNYPRSLQRTQEHEQIINEYRQRHDIPPLPSLLEYESD</w:t>
      </w:r>
    </w:p>
    <w:p w14:paraId="09BDC68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ENHDGSFLQQSEDKQKESEFLIPRSPDETGNEVLSIDTASDKENRNALLNNYYSSASKIGNNRPRIPLRS</w:t>
      </w:r>
    </w:p>
    <w:p w14:paraId="507718B7"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SNTLS</w:t>
      </w:r>
    </w:p>
    <w:p w14:paraId="03FC0A3D"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p>
    <w:p w14:paraId="77216CE5"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&gt;</w:t>
      </w:r>
      <w:proofErr w:type="spellStart"/>
      <w:r w:rsidRPr="009C517A">
        <w:rPr>
          <w:rFonts w:ascii="Courier" w:eastAsiaTheme="minorEastAsia" w:hAnsi="Courier" w:cs="Menlo"/>
          <w:color w:val="4472C4" w:themeColor="accent1"/>
          <w:sz w:val="22"/>
          <w:szCs w:val="22"/>
        </w:rPr>
        <w:t>Zonotrichia_albicollis</w:t>
      </w:r>
      <w:proofErr w:type="spellEnd"/>
      <w:r w:rsidRPr="009C517A">
        <w:rPr>
          <w:rFonts w:ascii="Courier" w:eastAsiaTheme="minorEastAsia" w:hAnsi="Courier" w:cs="Menlo"/>
          <w:color w:val="4472C4" w:themeColor="accent1"/>
          <w:sz w:val="22"/>
          <w:szCs w:val="22"/>
        </w:rPr>
        <w:t xml:space="preserve"> XP_014131087.1 kinesin-like protein KIF11 isoform X2 [</w:t>
      </w:r>
      <w:proofErr w:type="spellStart"/>
      <w:r w:rsidRPr="009C517A">
        <w:rPr>
          <w:rFonts w:ascii="Courier" w:eastAsiaTheme="minorEastAsia" w:hAnsi="Courier" w:cs="Menlo"/>
          <w:color w:val="4472C4" w:themeColor="accent1"/>
          <w:sz w:val="22"/>
          <w:szCs w:val="22"/>
        </w:rPr>
        <w:t>Zonotrichia</w:t>
      </w:r>
      <w:proofErr w:type="spellEnd"/>
      <w:r w:rsidRPr="009C517A">
        <w:rPr>
          <w:rFonts w:ascii="Courier" w:eastAsiaTheme="minorEastAsia" w:hAnsi="Courier" w:cs="Menlo"/>
          <w:color w:val="4472C4" w:themeColor="accent1"/>
          <w:sz w:val="22"/>
          <w:szCs w:val="22"/>
        </w:rPr>
        <w:t xml:space="preserve"> </w:t>
      </w:r>
      <w:proofErr w:type="spellStart"/>
      <w:r w:rsidRPr="009C517A">
        <w:rPr>
          <w:rFonts w:ascii="Courier" w:eastAsiaTheme="minorEastAsia" w:hAnsi="Courier" w:cs="Menlo"/>
          <w:color w:val="4472C4" w:themeColor="accent1"/>
          <w:sz w:val="22"/>
          <w:szCs w:val="22"/>
        </w:rPr>
        <w:t>albicollis</w:t>
      </w:r>
      <w:proofErr w:type="spellEnd"/>
      <w:r w:rsidRPr="009C517A">
        <w:rPr>
          <w:rFonts w:ascii="Courier" w:eastAsiaTheme="minorEastAsia" w:hAnsi="Courier" w:cs="Menlo"/>
          <w:color w:val="4472C4" w:themeColor="accent1"/>
          <w:sz w:val="22"/>
          <w:szCs w:val="22"/>
        </w:rPr>
        <w:t>]</w:t>
      </w:r>
    </w:p>
    <w:p w14:paraId="585B89DF"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MVFGAQAKQIDVYRSVVCPILDEVIMGYNCTVFAYGQTGTGKTFTMEGERSPNEEYTWEEDPLAGIIPRT</w:t>
      </w:r>
    </w:p>
    <w:p w14:paraId="4AC51371"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LHQIFEKLTENGTEFSVKVSLLEIYNEELFDLLNPTPDVGERLQMFDDPRNKRGVIIKGLEEVTVHNKNQ</w:t>
      </w:r>
    </w:p>
    <w:p w14:paraId="0587B151"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VYQILERGAAKRTTAATYMNAYSSRSHSVFSITIHMKETTVDGEELVKIGKLNLVDLAGSENIGRSGAVD</w:t>
      </w:r>
    </w:p>
    <w:p w14:paraId="41AA2D0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KRAREAGNINQSLLTLGRVITALVERAPHIPYRESKLTRILQDSLGGRTKTSIIATISPASVNLEETLST</w:t>
      </w:r>
    </w:p>
    <w:p w14:paraId="388ED6D0"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LEYAHRAKNIMNKPEVNQKLTKKALIKEYTEEIERLKRDLAAAREKNGVYISAENYEALNGKLTVQEEQI</w:t>
      </w:r>
    </w:p>
    <w:p w14:paraId="5AD3BEE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TEYIDKISVMEEEVKRVTELFRVSKNELEQCKTDLQIKEKELEETQKDLQETKVQLAEEEYVVSVLESTE</w:t>
      </w:r>
    </w:p>
    <w:p w14:paraId="084F9FDA"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QELHDTASQLLTTVEETTRDVSGLHAKLERKRAVDQHNAAVQNTFAGQMNASFSKIQDSITENSLKQQQM</w:t>
      </w:r>
    </w:p>
    <w:p w14:paraId="71B4324D"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LTYYTNCIGDLLSTSSSTADMFASVVSASFACLKELVSTEVSHISEKITQHENLSLDCKAELLRLIEEHQ</w:t>
      </w:r>
    </w:p>
    <w:p w14:paraId="28FAB873"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TGLGRAVNSLTPMVEFVLGLNCQFQSNMKKYSAVADQMEDHKKEMDTFFADLSLTLKKIQEQTAGGFAQL</w:t>
      </w:r>
    </w:p>
    <w:p w14:paraId="3582CCA6"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QHNCDSLKEEVEMMRLAHRKSAAELMSSLQSQLDLFAQETQKSLTDVLTRNGSLKTTITAMQENVHLKTT</w:t>
      </w:r>
    </w:p>
    <w:p w14:paraId="75F1D0F8"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DLVSSTNSNHNKFAASLDNFSQELRSINAENKAMLEESNDHCQHLLTNLKNVAQHTNTWGEFTTAQMVNF</w:t>
      </w:r>
    </w:p>
    <w:p w14:paraId="58EAC409"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TNQHLLSFKDEKQQFQYLQKKNEENCDQAIAEIADHIGSQKAAEEKVLNGLLDQIKVDQEILVEQKLALR</w:t>
      </w:r>
    </w:p>
    <w:p w14:paraId="416F768B" w14:textId="77777777"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EQVQHGLTQVNGFLQEDLKVDVPTGTTPQRKDYSYPVTLVRTEPRQLLLEQLRQKQPNLDAMLSSVGKEM</w:t>
      </w:r>
    </w:p>
    <w:p w14:paraId="4752997F" w14:textId="1964A8FF" w:rsidR="00B817E8" w:rsidRPr="009C517A" w:rsidRDefault="00B817E8" w:rsidP="00B817E8">
      <w:pPr>
        <w:autoSpaceDE w:val="0"/>
        <w:autoSpaceDN w:val="0"/>
        <w:adjustRightInd w:val="0"/>
        <w:rPr>
          <w:rFonts w:ascii="Courier" w:eastAsiaTheme="minorEastAsia" w:hAnsi="Courier" w:cs="Menlo"/>
          <w:color w:val="4472C4" w:themeColor="accent1"/>
          <w:sz w:val="22"/>
          <w:szCs w:val="22"/>
        </w:rPr>
      </w:pPr>
      <w:r w:rsidRPr="009C517A">
        <w:rPr>
          <w:rFonts w:ascii="Courier" w:eastAsiaTheme="minorEastAsia" w:hAnsi="Courier" w:cs="Menlo"/>
          <w:color w:val="4472C4" w:themeColor="accent1"/>
          <w:sz w:val="22"/>
          <w:szCs w:val="22"/>
        </w:rPr>
        <w:t>EDSAGQDLLEEGVLQEPSESLACDKYSMDTNVYCHTNGGIPFFQHKRSLKKGKENKSAAPLENKMEDMTEELLQKSKHPLRLLN</w:t>
      </w:r>
    </w:p>
    <w:p w14:paraId="34B91B37" w14:textId="77777777" w:rsidR="00B817E8" w:rsidRPr="009C517A" w:rsidRDefault="00B817E8" w:rsidP="00B817E8">
      <w:pPr>
        <w:pStyle w:val="NormalWeb"/>
        <w:shd w:val="clear" w:color="auto" w:fill="FFFFFF"/>
        <w:rPr>
          <w:rFonts w:ascii="Helvetica" w:hAnsi="Helvetica"/>
          <w:color w:val="4472C4" w:themeColor="accent1"/>
        </w:rPr>
      </w:pPr>
    </w:p>
    <w:p w14:paraId="751A01F5" w14:textId="77777777" w:rsidR="00F2709B" w:rsidRPr="009C517A" w:rsidRDefault="00F2709B" w:rsidP="00051023">
      <w:pPr>
        <w:pStyle w:val="NormalWeb"/>
        <w:shd w:val="clear" w:color="auto" w:fill="FFFFFF"/>
        <w:rPr>
          <w:rFonts w:ascii="Helvetica" w:hAnsi="Helvetica"/>
          <w:color w:val="4472C4" w:themeColor="accent1"/>
        </w:rPr>
      </w:pPr>
    </w:p>
    <w:p w14:paraId="48DCF05D" w14:textId="5AD694DE" w:rsidR="00FA487B" w:rsidRPr="009C517A" w:rsidRDefault="00A72D5A" w:rsidP="00051023">
      <w:pPr>
        <w:pStyle w:val="NormalWeb"/>
        <w:shd w:val="clear" w:color="auto" w:fill="FFFFFF"/>
        <w:rPr>
          <w:rFonts w:ascii="Helvetica" w:hAnsi="Helvetica"/>
          <w:color w:val="4472C4" w:themeColor="accent1"/>
        </w:rPr>
      </w:pPr>
      <w:r w:rsidRPr="009C517A">
        <w:rPr>
          <w:rFonts w:ascii="Helvetica" w:hAnsi="Helvetica"/>
          <w:color w:val="4472C4" w:themeColor="accent1"/>
        </w:rPr>
        <w:t xml:space="preserve">Alignment using MUSCLE at EBI: </w:t>
      </w:r>
    </w:p>
    <w:p w14:paraId="751085D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CLUSTAL multiple sequence alignment by MUSCLE (3.8)</w:t>
      </w:r>
    </w:p>
    <w:p w14:paraId="15EC63F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28C3341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63B18BB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MHEPDGCPDNRGTACRRQARSRPATPTGASNAEIPVTNVRVVCRIRPMNDREKKADPQCI</w:t>
      </w:r>
    </w:p>
    <w:p w14:paraId="2D4A3BB5"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---------------------------------MAGASVKVAVRVRPFNSRETEKESKCI</w:t>
      </w:r>
    </w:p>
    <w:p w14:paraId="13E1602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-------------------------MGKPILKLDKNQNIQVAVRCRPRNSQEIKAGSADV</w:t>
      </w:r>
    </w:p>
    <w:p w14:paraId="48318F8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305B269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w:t>
      </w:r>
    </w:p>
    <w:p w14:paraId="33E39FA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w:t>
      </w:r>
    </w:p>
    <w:p w14:paraId="3E70CA1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------------------------------------------MSGRPFNLAERKANAHSV</w:t>
      </w:r>
    </w:p>
    <w:p w14:paraId="0805E14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--------------------MASQPNSSAKKKEEKGKNIQVVVRCRPFNLAERKASAHSI</w:t>
      </w:r>
    </w:p>
    <w:p w14:paraId="64A0EDA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0CC9559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22E45CD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-EYAGATPAATASTE-RREVAVVRSTFHFDDVLTSFSSQED--------VFRATLQPLVG</w:t>
      </w:r>
    </w:p>
    <w:p w14:paraId="2DCB652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IQMSGNTTTII-----NPKQAKDNKSFNFDFSYWSHTSPEDVNYASQMRVYKDIGEEMLL</w:t>
      </w:r>
    </w:p>
    <w:p w14:paraId="6EF52F7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lastRenderedPageBreak/>
        <w:t>Hydra_vulgaris</w:t>
      </w:r>
      <w:proofErr w:type="spellEnd"/>
      <w:r w:rsidRPr="00FA487B">
        <w:rPr>
          <w:rFonts w:ascii="Courier" w:hAnsi="Courier" w:cs="Courier New"/>
          <w:color w:val="4472C4" w:themeColor="accent1"/>
          <w:sz w:val="16"/>
          <w:szCs w:val="16"/>
        </w:rPr>
        <w:t xml:space="preserve">                    VDINNQTKEITVRQDMNYMDKGNNKTFSFDKVFGPKSKQID--------IYQSMVCPVID</w:t>
      </w:r>
    </w:p>
    <w:p w14:paraId="4F2B947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55EB932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------------------------------MVFGAQAKQID--------VYRSVVCPILD</w:t>
      </w:r>
    </w:p>
    <w:p w14:paraId="497893D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w:t>
      </w:r>
    </w:p>
    <w:p w14:paraId="31CD393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VECDHVRKEVSVRTG-GLADKSSRKTYTFDMVFGASTKQID--------VYRSVVCPILD</w:t>
      </w:r>
    </w:p>
    <w:p w14:paraId="2918A1B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VECDPVRKEVSVRTG-GLADKSSRKTYTFDMVFGASTKQID--------VYRSVVCPILD</w:t>
      </w:r>
    </w:p>
    <w:p w14:paraId="3101905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240A90A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445B271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QVHVARAMLVLA--------VVSLPGWR-----ANW--------TQRKAHPEFT------</w:t>
      </w:r>
    </w:p>
    <w:p w14:paraId="77F846F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HAFEGYNVCIFAYGQTGAGKSYTMMGKQDVKDQ---Q-----GIIPLLCEDLFTKINDNT</w:t>
      </w:r>
    </w:p>
    <w:p w14:paraId="0AC7843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EVLQGYNCTIFAYGQTGTGKTFTMEGDRLDSEEFSWQDDPLAGIIPRAMHQLFELLNIME</w:t>
      </w:r>
    </w:p>
    <w:p w14:paraId="2328100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52FB41B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EVIMGYNCTVFAYGQTGTGKTFTMEGERSPNEEYTWEEDPLAGIIPRTLHQIFEKLTENG</w:t>
      </w:r>
    </w:p>
    <w:p w14:paraId="0C1508A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w:t>
      </w:r>
    </w:p>
    <w:p w14:paraId="1DF9120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EVIMGYNCTIFAYGQTGTGKTFTMEGERSPNEEYTWEEDPLAGIIPRTLHQIFEKLTDNG</w:t>
      </w:r>
    </w:p>
    <w:p w14:paraId="77368FC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EVIMGYNCTIFAYGQTGTGKTFTMEGERSPNEEYTWEEDPLAGIIPRTLHQIFEKLTDNG</w:t>
      </w:r>
    </w:p>
    <w:p w14:paraId="0337C12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0CFAD88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0E52871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----ESTVTVSYLEIYNEELSDLLATAER-HPKLDL-KDIGSGRGVCCQGLSEALPH---</w:t>
      </w:r>
    </w:p>
    <w:p w14:paraId="0F1492F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NNSMSYSVEVSYMEIYCERVRDLLNPKNKGNLRVR----EHPLMGPYVEDLSKLAVTSYN</w:t>
      </w:r>
    </w:p>
    <w:p w14:paraId="2356419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ECA-EFSVRVSFLEIYNEELFDLLGTSLD-SQKLRLFEDTTKKGSVVIQGLEEVIVHSRN</w:t>
      </w:r>
    </w:p>
    <w:p w14:paraId="3F1E2C3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0393BFB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T---EFSVKVSLLEIYNEELFDLLNPTPDVGERLQMFDDPRNKRGVIIKGLEEVTVHNKN</w:t>
      </w:r>
    </w:p>
    <w:p w14:paraId="562FB82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w:t>
      </w:r>
    </w:p>
    <w:p w14:paraId="7FB9CCF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T---EFSVKVSLLEIYNEELFDLLNPSSDVSERLQMFDDPRNKRGVIIKGLEEITVHNKD</w:t>
      </w:r>
    </w:p>
    <w:p w14:paraId="15F8530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T---EFSVKVSLLEIYNEELFDLLNPSSDVSERLQMFDDPRNKRGVIIKGLEEITVHNKD</w:t>
      </w:r>
    </w:p>
    <w:p w14:paraId="7295273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5F0DC79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2EADB8D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-------KDASKAVHGETLTPLERPRSLCAMP----------DGASPA-PTVELRLLSTA</w:t>
      </w:r>
    </w:p>
    <w:p w14:paraId="59995F5B"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DIQDLMDSGNKARTVAATNMNETSSRSHAVFNIIFTQKRYDAETDNTSEKVSKISLVDLA</w:t>
      </w:r>
    </w:p>
    <w:p w14:paraId="6BEC0FE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EVYHILERGAARRQTAATLLNAQSSRSHSLFMVTIHMKENNINGEEFL-KTGKLNLVDLA</w:t>
      </w:r>
    </w:p>
    <w:p w14:paraId="5A2C108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-----------------------------------------------L-RVGKLNLVDLA</w:t>
      </w:r>
    </w:p>
    <w:p w14:paraId="6783CB0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QVYQILERGAAKRTTAATYMNAYSSRSHSVFSITIHMKETTVDGEELV-KIGKLNLVDLA</w:t>
      </w:r>
    </w:p>
    <w:p w14:paraId="4611F67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w:t>
      </w:r>
    </w:p>
    <w:p w14:paraId="3A29CC7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EVYQILEKGAAKRTTAATLMNAYSSRSHSVFSVTIHMKETTIDGEELV-KIGKLNLVDLA</w:t>
      </w:r>
    </w:p>
    <w:p w14:paraId="7094B2E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EVYQILEKGAAKRTTAATLMNAYSSRSHSVFSVTIHMKETTIDGEELV-KIGKLNLVDLA</w:t>
      </w:r>
    </w:p>
    <w:p w14:paraId="13A086C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105EB2E5"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1C01BCA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AAPSPEAEHHGFLEVPSARRGHRRSSLARLTELEHQLHRDKGHLA--EKKLAKAL-----</w:t>
      </w:r>
    </w:p>
    <w:p w14:paraId="09B02F9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G--SENIGRSGAVDKRAREAGNINQSLLTLGRVITALVEKRPHIPYRESKLTRILQDSLG</w:t>
      </w:r>
    </w:p>
    <w:p w14:paraId="471F49B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G--SENIGRSGAVEKRAREAGTINQSLLTLGRVITALVENAPHVPYRESKLTRLLKDSLG</w:t>
      </w:r>
    </w:p>
    <w:p w14:paraId="165AD2D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G--SENIGRSGAQDKRAREAGMINQSLLTLGRVINALVDRSSHVPYRESKLTRLLQDSLG</w:t>
      </w:r>
    </w:p>
    <w:p w14:paraId="3558074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G--SENIGRSGAVDKRAREAGNINQSLLTLGRVITALVERAPHIPYRESKLTRILQDSLG</w:t>
      </w:r>
    </w:p>
    <w:p w14:paraId="0D1D1CD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w:t>
      </w:r>
    </w:p>
    <w:p w14:paraId="30E763D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G--SENIGRSGAVDKRAREAGNINQSLLTLGRVITALVERTPHVPYRESKLTRILQDSLG</w:t>
      </w:r>
    </w:p>
    <w:p w14:paraId="37ED970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G--SENIGRSGAVDKRAREAGNINQSLLTLGRVITALVERTPHVPYRESKLTRILQDSLG</w:t>
      </w:r>
    </w:p>
    <w:p w14:paraId="30C8C22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20CD831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072A442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----ALVLYTLARISAN----LVSIDYENHIRIV------------NALVRPLVTGLGV-</w:t>
      </w:r>
    </w:p>
    <w:p w14:paraId="7B84396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GRTKTSIIATVSPSSSNMEETMSTLEYACRAKNIMNKPEVNQKLTKRTLIKEYTEEIERL</w:t>
      </w:r>
    </w:p>
    <w:p w14:paraId="1A9AB34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GRTKTSIIATISPAACNLEETLSTLDYAQRAKNITNKPEINQKLTKKALIKEYTEEIEKL</w:t>
      </w:r>
    </w:p>
    <w:p w14:paraId="3BDB9D4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GRTKTCIIATISPARSNMEETLSTLDYAIRAKSIKNKPEVNQRMTRNALLKEYVAEIERL</w:t>
      </w:r>
    </w:p>
    <w:p w14:paraId="732C9BE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GRTKTSIIATISPASVNLEETLSTLEYAHRAKNIMNKPEVNQKLTKKALIKEYTEEIERL</w:t>
      </w:r>
    </w:p>
    <w:p w14:paraId="1164FBB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w:t>
      </w:r>
    </w:p>
    <w:p w14:paraId="6A18F0B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GRTRTSIIATISPASLNLEETLSTLEYAHRAKNILNKPEVNQKLTKRALIKEYTEEIERL</w:t>
      </w:r>
    </w:p>
    <w:p w14:paraId="59D6C15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GRTRTSIIATISPASLNLEETLSTLEYAHRAKNILNKPEVNQKLTKKALIKEYTEEIERL</w:t>
      </w:r>
    </w:p>
    <w:p w14:paraId="1EC511C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09480F4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2C80018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-----------GMFLIREERFSTKSRLLIWSRRTV-FVLAIFVFDESM-----------S</w:t>
      </w:r>
    </w:p>
    <w:p w14:paraId="45C73185"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KRDLIAVREKNGVYLSSENYESMMTQIMAHEEQIAEYVDKIIIMEEELRKVTELFEDSQT</w:t>
      </w:r>
    </w:p>
    <w:p w14:paraId="05C38BD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KKDLFAAREKNGIFIAEDNYILMQNQLSSQKSSLREYVEKIQFMEEEMKKTEQLFASMQQ</w:t>
      </w:r>
    </w:p>
    <w:p w14:paraId="39D9813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KADVLAAREKNGIFFSEERWQEMTAEQELKDTEMQEAKKQVEIVESQLRNV-------RE</w:t>
      </w:r>
    </w:p>
    <w:p w14:paraId="683FE6D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KRDLAAAREKNGVYISAENYEALNGKLTVQEEQITEYIDKISVMEEEVKRVTELFRVSKN</w:t>
      </w:r>
    </w:p>
    <w:p w14:paraId="76878C3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----------------------MNGKLTVQEEQIVESAEKIGALEEELSKVTGLFVDSKN</w:t>
      </w:r>
    </w:p>
    <w:p w14:paraId="491BDA9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KRDLAAAREKNGVYISEENFRAMSGKLTVQEEQIVELIEKIGAIEEELNRVTELFMDNKN</w:t>
      </w:r>
    </w:p>
    <w:p w14:paraId="4C9E02B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KRDLAAAREKNGVYISEENFRVMSGKLTVQEEQIVELIEKIGAVEEELNRVTELFMDNKN</w:t>
      </w:r>
    </w:p>
    <w:p w14:paraId="64DAE5D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         :  .:..:            </w:t>
      </w:r>
    </w:p>
    <w:p w14:paraId="3CB1691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7D1A53D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TLRAALPIFSVLPWEITCNVMQVHMTNLR----------LQALGWRLTAKFCHIMAAIGC</w:t>
      </w:r>
    </w:p>
    <w:p w14:paraId="760FB59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KLEQCTADLDEKHKRLEETSKDLQQTKEKLVEEEFICSEVTSVHESLYNTAGQLLSTADA</w:t>
      </w:r>
    </w:p>
    <w:p w14:paraId="53B7967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KLEKTTQHLQWIKQERDETKVLVSKH--------------VETEQQLFNQASELLDTVEE</w:t>
      </w:r>
    </w:p>
    <w:p w14:paraId="451416E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EFEQSMALLMRRDGELKETKERLQKKETE----------LKATEGKLE------------</w:t>
      </w:r>
    </w:p>
    <w:p w14:paraId="2EBF037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ELEQCKTDLQIKEKELEETQKDLQETKVQLAEEEYVVSVLESTEQELHDTASQLLTTVEE</w:t>
      </w:r>
    </w:p>
    <w:p w14:paraId="70F5CA5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lastRenderedPageBreak/>
        <w:t>Cricetulus_griseus</w:t>
      </w:r>
      <w:proofErr w:type="spellEnd"/>
      <w:r w:rsidRPr="00FA487B">
        <w:rPr>
          <w:rFonts w:ascii="Courier" w:hAnsi="Courier" w:cs="Courier New"/>
          <w:color w:val="4472C4" w:themeColor="accent1"/>
          <w:sz w:val="16"/>
          <w:szCs w:val="16"/>
        </w:rPr>
        <w:t xml:space="preserve">                ELDQCKSDLQTKTQELETTQKHLQETKLQLVKEEYVSSALERTEEKLHDAASKLLSTVKE</w:t>
      </w:r>
    </w:p>
    <w:p w14:paraId="206170E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ELDQCKSDLQNKTQELETTQKHLQETKLQLVEEEYITSALESTEEKLHDAASRLLTTVEE</w:t>
      </w:r>
    </w:p>
    <w:p w14:paraId="5536532B"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ELDQCKSDLQNKTQELETTQKHLQETKLQLVKEEYITSALESTEEKLHDAASKLLNTVEE</w:t>
      </w:r>
    </w:p>
    <w:p w14:paraId="20218A5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      :         .   :                       *             </w:t>
      </w:r>
    </w:p>
    <w:p w14:paraId="41C5E14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5F607CA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SFLLGGLVILTSRISISEFGKEGNLTVERV------------------GAPASFLLFFSF</w:t>
      </w:r>
    </w:p>
    <w:p w14:paraId="139A989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S--TRDVSGLHDKLDRKKKVESHNKQIQQSFAERMDGALSSMQRCVHRHGAKHNELLSNC</w:t>
      </w:r>
    </w:p>
    <w:p w14:paraId="2CDC99B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T--INHKNILHSSLDRNKNLHVVNLLSSQKFKENAHAKVSSLNESIINGRHSSFAYHQDI</w:t>
      </w:r>
    </w:p>
    <w:p w14:paraId="2602F36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5A40870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T--TRDVSGLHAKLERKRAVDQHNAAVQNTFAGQMNASFSKIQDSITENSLKQQQMLTYY</w:t>
      </w:r>
    </w:p>
    <w:p w14:paraId="7889758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T--TRDVSGLHSKLDRKRAIDEHNAEAQDI------------------------------</w:t>
      </w:r>
    </w:p>
    <w:p w14:paraId="4C6FAA2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T--TKDVSGLHSKLDRKKAIDQHNAEAQDIFGKNLNSLFSNMEELIKDSSSKQKAMLETH</w:t>
      </w:r>
    </w:p>
    <w:p w14:paraId="72DF141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T--TKDVSGLHSKLDRKKAVDQHNAEAQDIFGKNLNSLFNNMEELIKDGSSKQKAMLEVH</w:t>
      </w:r>
    </w:p>
    <w:p w14:paraId="7312E7E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3758A88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5F46CBE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FCCWTTLFTQCGALCQAGSKAMVAGRADLDLDLKLTACFLYLNALLVLLGPALGFW----</w:t>
      </w:r>
    </w:p>
    <w:p w14:paraId="3A09ADAB"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SQAVDGLLMMNEVALKGTVTTMESFVGGV---RSVVAEGVARCREKLQQHESVCLQ----</w:t>
      </w:r>
    </w:p>
    <w:p w14:paraId="205854E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VTELNNFKSEKASSYNQLSKIINISVEEIYKCLEIARTKQNEIKSECTKKDLLFSHNVET</w:t>
      </w:r>
    </w:p>
    <w:p w14:paraId="77BE35A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--------------------VVKGAL----------------------------------</w:t>
      </w:r>
    </w:p>
    <w:p w14:paraId="571E0F2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TNCIGDLLSTSSSTADMFASVVSASFACL---KELVSTEVSHISEKITQHENLSLD----</w:t>
      </w:r>
    </w:p>
    <w:p w14:paraId="37392FC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---FGNLMSSSVSALDTVTTTALGTLMSI---PQNVSARVTQISDMILKEQSLAAQ----</w:t>
      </w:r>
    </w:p>
    <w:p w14:paraId="27E9C30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KTLFGNLLSSSVSALDTITTTALGSLTSV---PENVSIRVSQISNRILKEQSLAAE----</w:t>
      </w:r>
    </w:p>
    <w:p w14:paraId="4DEAA03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KTLFGNLLSSSVSALDTITTVALGSLTSI---PENVSTHVSQIFNMILKEQSLAAE----</w:t>
      </w:r>
    </w:p>
    <w:p w14:paraId="3D10D67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4A014CF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2EF21AC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SWAQFVRRIEMTWLTIDICVQIFTALALSGMMGPRNPM---------DAFRKLADL----</w:t>
      </w:r>
    </w:p>
    <w:p w14:paraId="18FA6B5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DKESLLQLLEEHQQDMEDVLAARTLMGLSAVNELSDVL--------RSSVEKQRALADKV</w:t>
      </w:r>
    </w:p>
    <w:p w14:paraId="59F38AD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CKNETLQAINNYHKEIFTNALKEFHECILRMQECDERLVNSVNAMTEHFCETTKGFIEKQ</w:t>
      </w:r>
    </w:p>
    <w:p w14:paraId="6F215AF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6DAB131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CKAELLRLIEEHQTGLGRAVNS-LTPMVEFVLGLNCQF--------QSNMKKYSAVADQM</w:t>
      </w:r>
    </w:p>
    <w:p w14:paraId="57091CA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SKTVLRGLINGLETDLLGSLKTILAPGVVSILNINRQL--------QHIFRTSLTM----</w:t>
      </w:r>
    </w:p>
    <w:p w14:paraId="139DC3E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SKTVLQTLI------VSKSLKVFFK---------------------CYFAKPSKTM----</w:t>
      </w:r>
    </w:p>
    <w:p w14:paraId="26726C5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SKTVLQELINVLKTDLLSSLEMILSPTVVSILKINSQL--------KHIFKTSLTVADKI</w:t>
      </w:r>
    </w:p>
    <w:p w14:paraId="0EB1ED4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5AE8FA8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36DF4A2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w:t>
      </w:r>
    </w:p>
    <w:p w14:paraId="2F2BCC5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EE---SVGLFFNSLCRDLDSLREEAVHRLSSLQDEQDKLEDRISQAQERQRLGMQQTIQC</w:t>
      </w:r>
    </w:p>
    <w:p w14:paraId="3E4A5B0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TVELRDLGQTVDEHICCQKEAIEKVNSYVEKTVQNQDKMQKELKDGFIKSLQA-----SI</w:t>
      </w:r>
    </w:p>
    <w:p w14:paraId="4593E5D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55E4C34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EDHKKEMDTFFADLSLTLKKIQEQTAGGFAQLQHNCDSLKEEVEMMRLAHRKSAAELMSS</w:t>
      </w:r>
    </w:p>
    <w:p w14:paraId="4423EBF5"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w:t>
      </w:r>
    </w:p>
    <w:p w14:paraId="311FF13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w:t>
      </w:r>
    </w:p>
    <w:p w14:paraId="3174C0D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EDQKKELDGFLSILCNNLHELQENTICSLVESQKQCGNLTEDLKTIKQTHSQE-------</w:t>
      </w:r>
    </w:p>
    <w:p w14:paraId="6715C77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49934E7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33362AA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--------------------SGYGFASKRITFPGHINERAAKCIVSFPGVYNKLWDKAVK</w:t>
      </w:r>
    </w:p>
    <w:p w14:paraId="4010544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LQDQLNLLSMQSQQDYADLRSASEALKAPALSLQESICSGCSSMKDQATTQADLHLTTSS</w:t>
      </w:r>
    </w:p>
    <w:p w14:paraId="4D7E771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LDVVEKNFSNLFQTQQTQLQEDTQMICSELSCQTENESNFKNSISSKLKDMNLTAISTVD</w:t>
      </w:r>
    </w:p>
    <w:p w14:paraId="07ACAAB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061F03A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LQSQLDLFAQETQKSLTDVLTRNGSLKTTITAMQENVHLKTTDLVSSTNSNHNKFAASLD</w:t>
      </w:r>
    </w:p>
    <w:p w14:paraId="6EDB11B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---------------------------------------AEKELSQLVSSWTERFCA---</w:t>
      </w:r>
    </w:p>
    <w:p w14:paraId="6542F48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---------------------------------------TSKDIISKTASHSTQFCADCD</w:t>
      </w:r>
    </w:p>
    <w:p w14:paraId="54AC3D5B"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----LCKLMNLWTERFCALEEKCENIQKPLSSVQENIQQKSKDIVNKMTFHSQKFCADSD</w:t>
      </w:r>
    </w:p>
    <w:p w14:paraId="6EBAA31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0910DF0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67484E9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AVRDDFVTEEDL-------CSLACVFLTDSASGLGQHSMN--------PDTPGKCWCHA-</w:t>
      </w:r>
    </w:p>
    <w:p w14:paraId="5BFB717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NLTSSLHQTQQH----VEEMNGYCADLHSSISGLVDRDLRWNLGVRDHTERQTREHLSV-</w:t>
      </w:r>
    </w:p>
    <w:p w14:paraId="583C92B5"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GITTLAYQNLQYATENIDALKTCANSLKTKLDDLEKNETSFENVLIDNSNKYHDMTLKSY</w:t>
      </w:r>
    </w:p>
    <w:p w14:paraId="26D5179A"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57F72D5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NFSQELRSINAENKAMLEESNDHCQHLLTNLKNVAQHTNTWGEFTTAQMVNFTNQHLLS-</w:t>
      </w:r>
    </w:p>
    <w:p w14:paraId="4094080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-------------------LEKKCENIQKSLNKIQENTEH----------LFSEQWASC-</w:t>
      </w:r>
    </w:p>
    <w:p w14:paraId="0A04B3B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GLSQELRCCNQEGTKLVEESVKHCDKLSSNLEVVSQETEQRCEALDASTLAFSEQWVSC-</w:t>
      </w:r>
    </w:p>
    <w:p w14:paraId="716F055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GFSQELRNFNQEGTKLVEESVKHSDKLNGNLEKISQETEQRCESLNTRTVYFSEQWVSS-</w:t>
      </w:r>
    </w:p>
    <w:p w14:paraId="4B2BB0B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66284B6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32E19B3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----------IYGQIRASAYLRVVEVDPCEADSIESREKLRHEVADADAMNQVLLIKSEQ</w:t>
      </w:r>
    </w:p>
    <w:p w14:paraId="140C5CE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----------MEKLSAEAASLDQDVDTCCTNQLQTAEKELSGHREEVKQALLAIQNQTSM</w:t>
      </w:r>
    </w:p>
    <w:p w14:paraId="3955E908"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KELVTLSDNLISENHKNINELQTLHNSLCDQCLSNI----NTQVLSCDSVIDGLTEKMKQ</w:t>
      </w:r>
    </w:p>
    <w:p w14:paraId="2FD9B83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4E7BF2F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----------FKDEKQQFQYLQKKNEENCDQAIAEIADHIGSQKAAEEKVLNGLLDQIKV</w:t>
      </w:r>
    </w:p>
    <w:p w14:paraId="0423B17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----------LSKSKEELQNLMEFINECCEATGSEITAKQSVHAAAIENQHTSFIVQITS</w:t>
      </w:r>
    </w:p>
    <w:p w14:paraId="685ADDC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----------LNKREEELQNLLEVINQGCKAASSEITEKLNGHKAANENQHNTFFGQITT</w:t>
      </w:r>
    </w:p>
    <w:p w14:paraId="00FA9E5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----------LNEREQELHNLLEVVSQCCEASSSDITEKSDGRKAAHEKQHNIFLDQMTI</w:t>
      </w:r>
    </w:p>
    <w:p w14:paraId="299A40C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lastRenderedPageBreak/>
        <w:t xml:space="preserve">                                                                                              </w:t>
      </w:r>
    </w:p>
    <w:p w14:paraId="1DB4212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2269D5F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NDLEWQKQYARALRTARDLGQENGGRAPWGCQWFEVWKKNVDRAVELKQELHVFYFQGRK</w:t>
      </w:r>
    </w:p>
    <w:p w14:paraId="5142244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DQTILEQQQAELEDHVEV------NQQLVHKFLQSELQQDIPTGTTPQQET---------</w:t>
      </w:r>
    </w:p>
    <w:p w14:paraId="7177B60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NQADSMNHSLSLENGLHL------LENDIIEFVEEELKQDSPTGLTPSQKEYNYPRSLQR</w:t>
      </w:r>
    </w:p>
    <w:p w14:paraId="188F7CCB"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EEEVVVRQAYQENETVLD------G---------------VATGL---------------</w:t>
      </w:r>
    </w:p>
    <w:p w14:paraId="53B3459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DQEILVEQKLALREQVQH------GLTQVNGFLQEDLKVDVPTGTTPQRKDYSYPVTLVR</w:t>
      </w:r>
    </w:p>
    <w:p w14:paraId="1F81CDD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DDEKLKAGNLKLDETIKT------GLTKLNCFLQEDLKLDIPTGMTPERKNYLYPSTLVR</w:t>
      </w:r>
    </w:p>
    <w:p w14:paraId="51C32B2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DEEKLMAQSLELNETIKM------GLTKLNCFLQQDLKLDIPTGTTPQRKNYLYPSTLVR</w:t>
      </w:r>
    </w:p>
    <w:p w14:paraId="475AE316"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DEDKLIAQNLELNETIKI------GLTKLNCFLEQDLKLDIPTGTTPQRKSYLYPSTLVR</w:t>
      </w:r>
    </w:p>
    <w:p w14:paraId="04C6A92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                                         .                </w:t>
      </w:r>
    </w:p>
    <w:p w14:paraId="5452D3D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0895C72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GQGKLSWEDLSSDAAKNRVRPE--SGLGASQTAEVA------------------------</w:t>
      </w:r>
    </w:p>
    <w:p w14:paraId="7507150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SKSN---ESLATELSFDE-------NLVFNESKRVP------------------------</w:t>
      </w:r>
    </w:p>
    <w:p w14:paraId="2BBE041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TQEH---EQIINEYRQRHDIPPLPSLLEYESDENHD--------GSFLQQSEDKQKESEF</w:t>
      </w:r>
    </w:p>
    <w:p w14:paraId="33B06EE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129C6240"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TEPR---QLLLEQLRQKQ--PNLDAMLSSVGKEMEDSAGQDLLEEGVLQEPSESLACDKY</w:t>
      </w:r>
    </w:p>
    <w:p w14:paraId="1471F72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TQPR---EQLLDQLQKKQ--HN---QLNCSENDKEA------------------------</w:t>
      </w:r>
    </w:p>
    <w:p w14:paraId="7323A56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TEPR---EQLLDQLKRKQ--PELLMMLDCSENNKEEISQDLDEEKSVLGHSVEELPGQEP</w:t>
      </w:r>
    </w:p>
    <w:p w14:paraId="398E360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TEPR---EHLLDQLKRKQ--PELLMMLNCSENNKEETIPDVDVEEAVLGQYTEEPLSQEP</w:t>
      </w:r>
    </w:p>
    <w:p w14:paraId="1FBB153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6728B53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1FBC021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----------------YLLKMGI----------PFKEHDVQDFLSFLSSESS--------</w:t>
      </w:r>
    </w:p>
    <w:p w14:paraId="0AA8749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---------------FFKQKKGKMTKIPTRS----KVSENNDSLQTTPQKTRAPLHCVN-</w:t>
      </w:r>
    </w:p>
    <w:p w14:paraId="7B8E591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LIPRSPDETGN-----EVLSIDTASDKENR--NALLNNYYSSASKIGNNRPRIPLRSSNT</w:t>
      </w:r>
    </w:p>
    <w:p w14:paraId="1EFDA293"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0352B0C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SMDTNVYCHTNGGIPFFQHKRSLKKGKENKSAAPLE-NKMEDMTEELLQKSKHPLRLL-N</w:t>
      </w:r>
    </w:p>
    <w:p w14:paraId="16539D4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----------------FQHKKPHGKDKENRGINPVEKSKVEETSEYSVTKSRLPLRAS-N</w:t>
      </w:r>
    </w:p>
    <w:p w14:paraId="20C66DDE"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SIDASVDCSSSGGIPFFQHKKSHGKDKENRGINSVERSKVEETTEHSVTRSRLPLRAQIN</w:t>
      </w:r>
    </w:p>
    <w:p w14:paraId="77718E6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SVDAGVDCSSIGGVPFFQHKKSHGKDKENRGINTLERSKVEETTEHLVTKSRLPLRAQIN</w:t>
      </w:r>
    </w:p>
    <w:p w14:paraId="5A71CEF4"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r w:rsidRPr="00FA487B">
        <w:rPr>
          <w:rFonts w:ascii="Courier" w:hAnsi="Courier" w:cs="Courier New"/>
          <w:color w:val="4472C4" w:themeColor="accent1"/>
          <w:sz w:val="16"/>
          <w:szCs w:val="16"/>
        </w:rPr>
        <w:t xml:space="preserve">                                                                                              </w:t>
      </w:r>
    </w:p>
    <w:p w14:paraId="5B1D3B15"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
    <w:p w14:paraId="0B7089A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Symbiodinium_microadriaticum</w:t>
      </w:r>
      <w:proofErr w:type="spellEnd"/>
      <w:r w:rsidRPr="00FA487B">
        <w:rPr>
          <w:rFonts w:ascii="Courier" w:hAnsi="Courier" w:cs="Courier New"/>
          <w:color w:val="4472C4" w:themeColor="accent1"/>
          <w:sz w:val="16"/>
          <w:szCs w:val="16"/>
        </w:rPr>
        <w:t xml:space="preserve">      --</w:t>
      </w:r>
    </w:p>
    <w:p w14:paraId="775E3451"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Nothobranchius_rachovii</w:t>
      </w:r>
      <w:proofErr w:type="spellEnd"/>
      <w:r w:rsidRPr="00FA487B">
        <w:rPr>
          <w:rFonts w:ascii="Courier" w:hAnsi="Courier" w:cs="Courier New"/>
          <w:color w:val="4472C4" w:themeColor="accent1"/>
          <w:sz w:val="16"/>
          <w:szCs w:val="16"/>
        </w:rPr>
        <w:t xml:space="preserve">           --</w:t>
      </w:r>
    </w:p>
    <w:p w14:paraId="740A0767"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Hydra_vulgaris</w:t>
      </w:r>
      <w:proofErr w:type="spellEnd"/>
      <w:r w:rsidRPr="00FA487B">
        <w:rPr>
          <w:rFonts w:ascii="Courier" w:hAnsi="Courier" w:cs="Courier New"/>
          <w:color w:val="4472C4" w:themeColor="accent1"/>
          <w:sz w:val="16"/>
          <w:szCs w:val="16"/>
        </w:rPr>
        <w:t xml:space="preserve">                    LS</w:t>
      </w:r>
    </w:p>
    <w:p w14:paraId="3FCADD8C"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Phanerochaete_chrysosporium</w:t>
      </w:r>
      <w:proofErr w:type="spellEnd"/>
      <w:r w:rsidRPr="00FA487B">
        <w:rPr>
          <w:rFonts w:ascii="Courier" w:hAnsi="Courier" w:cs="Courier New"/>
          <w:color w:val="4472C4" w:themeColor="accent1"/>
          <w:sz w:val="16"/>
          <w:szCs w:val="16"/>
        </w:rPr>
        <w:t xml:space="preserve">       --</w:t>
      </w:r>
    </w:p>
    <w:p w14:paraId="64A229AF"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Zonotrichia_albicollis</w:t>
      </w:r>
      <w:proofErr w:type="spellEnd"/>
      <w:r w:rsidRPr="00FA487B">
        <w:rPr>
          <w:rFonts w:ascii="Courier" w:hAnsi="Courier" w:cs="Courier New"/>
          <w:color w:val="4472C4" w:themeColor="accent1"/>
          <w:sz w:val="16"/>
          <w:szCs w:val="16"/>
        </w:rPr>
        <w:t xml:space="preserve">            --</w:t>
      </w:r>
    </w:p>
    <w:p w14:paraId="3C261902"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Cricetulus_griseus</w:t>
      </w:r>
      <w:proofErr w:type="spellEnd"/>
      <w:r w:rsidRPr="00FA487B">
        <w:rPr>
          <w:rFonts w:ascii="Courier" w:hAnsi="Courier" w:cs="Courier New"/>
          <w:color w:val="4472C4" w:themeColor="accent1"/>
          <w:sz w:val="16"/>
          <w:szCs w:val="16"/>
        </w:rPr>
        <w:t xml:space="preserve">                L-</w:t>
      </w:r>
    </w:p>
    <w:p w14:paraId="1C9A33ED"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Leptonychotes_weddellii</w:t>
      </w:r>
      <w:proofErr w:type="spellEnd"/>
      <w:r w:rsidRPr="00FA487B">
        <w:rPr>
          <w:rFonts w:ascii="Courier" w:hAnsi="Courier" w:cs="Courier New"/>
          <w:color w:val="4472C4" w:themeColor="accent1"/>
          <w:sz w:val="16"/>
          <w:szCs w:val="16"/>
        </w:rPr>
        <w:t xml:space="preserve">           L-</w:t>
      </w:r>
    </w:p>
    <w:p w14:paraId="62C6C889" w14:textId="77777777" w:rsidR="00FA487B" w:rsidRPr="00FA487B" w:rsidRDefault="00FA487B" w:rsidP="00FA4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4472C4" w:themeColor="accent1"/>
          <w:sz w:val="16"/>
          <w:szCs w:val="16"/>
        </w:rPr>
      </w:pPr>
      <w:proofErr w:type="spellStart"/>
      <w:r w:rsidRPr="00FA487B">
        <w:rPr>
          <w:rFonts w:ascii="Courier" w:hAnsi="Courier" w:cs="Courier New"/>
          <w:color w:val="4472C4" w:themeColor="accent1"/>
          <w:sz w:val="16"/>
          <w:szCs w:val="16"/>
        </w:rPr>
        <w:t>Homo_sapiens</w:t>
      </w:r>
      <w:proofErr w:type="spellEnd"/>
      <w:r w:rsidRPr="00FA487B">
        <w:rPr>
          <w:rFonts w:ascii="Courier" w:hAnsi="Courier" w:cs="Courier New"/>
          <w:color w:val="4472C4" w:themeColor="accent1"/>
          <w:sz w:val="16"/>
          <w:szCs w:val="16"/>
        </w:rPr>
        <w:t xml:space="preserve">                      L-</w:t>
      </w:r>
    </w:p>
    <w:p w14:paraId="4F55CCB2" w14:textId="77777777" w:rsidR="00FA487B" w:rsidRDefault="00FA487B" w:rsidP="00755A18">
      <w:pPr>
        <w:pStyle w:val="NormalWeb"/>
        <w:shd w:val="clear" w:color="auto" w:fill="FFFFFF"/>
        <w:ind w:left="720"/>
      </w:pPr>
    </w:p>
    <w:p w14:paraId="0837C9EC" w14:textId="207AD536" w:rsidR="00755A18" w:rsidRDefault="00755A18" w:rsidP="00101373">
      <w:pPr>
        <w:pStyle w:val="NormalWeb"/>
        <w:shd w:val="clear" w:color="auto" w:fill="FFFFFF"/>
        <w:rPr>
          <w:rFonts w:ascii="Helvetica" w:hAnsi="Helvetica"/>
        </w:rPr>
      </w:pPr>
      <w:r>
        <w:rPr>
          <w:rFonts w:ascii="Helvetica" w:hAnsi="Helvetica"/>
          <w:color w:val="FF2300"/>
        </w:rPr>
        <w:t>[</w:t>
      </w:r>
      <w:r>
        <w:rPr>
          <w:rFonts w:ascii="Helvetica" w:hAnsi="Helvetica"/>
          <w:b/>
          <w:bCs/>
          <w:color w:val="FF2300"/>
        </w:rPr>
        <w:t>Q6</w:t>
      </w:r>
      <w:r>
        <w:rPr>
          <w:rFonts w:ascii="Helvetica" w:hAnsi="Helvetica"/>
          <w:color w:val="FF2300"/>
        </w:rPr>
        <w:t xml:space="preserve">] </w:t>
      </w:r>
      <w:r>
        <w:rPr>
          <w:rFonts w:ascii="Helvetica" w:hAnsi="Helvetica"/>
        </w:rPr>
        <w:t xml:space="preserve">Create a phylogenetic tree, using either a parsimony or distance-based approach. Bootstrapping and tree rooting are optional. Use “simple phylogeny” online from the EBI or any respected phylogeny program (such as MEGA, PAUP, or </w:t>
      </w:r>
      <w:proofErr w:type="spellStart"/>
      <w:r>
        <w:rPr>
          <w:rFonts w:ascii="Helvetica" w:hAnsi="Helvetica"/>
        </w:rPr>
        <w:t>Phylip</w:t>
      </w:r>
      <w:proofErr w:type="spellEnd"/>
      <w:r>
        <w:rPr>
          <w:rFonts w:ascii="Helvetica" w:hAnsi="Helvetica"/>
        </w:rPr>
        <w:t xml:space="preserve">). Paste an image of your Cladogram or tree output in your report. </w:t>
      </w:r>
    </w:p>
    <w:p w14:paraId="18BFD01D" w14:textId="7F08554A" w:rsidR="004E2D62" w:rsidRPr="009C517A" w:rsidRDefault="004E2D62" w:rsidP="00101373">
      <w:pPr>
        <w:pStyle w:val="NormalWeb"/>
        <w:shd w:val="clear" w:color="auto" w:fill="FFFFFF"/>
        <w:rPr>
          <w:rFonts w:ascii="Helvetica" w:hAnsi="Helvetica"/>
          <w:color w:val="4472C4" w:themeColor="accent1"/>
        </w:rPr>
      </w:pPr>
      <w:r w:rsidRPr="009C517A">
        <w:rPr>
          <w:rFonts w:ascii="Helvetica" w:hAnsi="Helvetica"/>
          <w:color w:val="4472C4" w:themeColor="accent1"/>
        </w:rPr>
        <w:t xml:space="preserve">Using “simple phylogeny” from EBI, the phylogeny options are shown below: </w:t>
      </w:r>
    </w:p>
    <w:p w14:paraId="32A4171A" w14:textId="77777777" w:rsidR="004E2D62" w:rsidRDefault="004E2D62" w:rsidP="00101373">
      <w:pPr>
        <w:pStyle w:val="NormalWeb"/>
        <w:shd w:val="clear" w:color="auto" w:fill="FFFFFF"/>
        <w:rPr>
          <w:rFonts w:ascii="Helvetica" w:hAnsi="Helvetica" w:hint="eastAsia"/>
        </w:rPr>
      </w:pPr>
    </w:p>
    <w:p w14:paraId="23523CA7" w14:textId="119F9858" w:rsidR="004E2D62" w:rsidRDefault="004E2D62" w:rsidP="004E2D62">
      <w:pPr>
        <w:pStyle w:val="NormalWeb"/>
        <w:shd w:val="clear" w:color="auto" w:fill="FFFFFF"/>
        <w:jc w:val="center"/>
        <w:rPr>
          <w:rFonts w:ascii="Helvetica" w:hAnsi="Helvetica"/>
        </w:rPr>
      </w:pPr>
      <w:r>
        <w:rPr>
          <w:rFonts w:ascii="Helvetica" w:hAnsi="Helvetica"/>
          <w:noProof/>
        </w:rPr>
        <w:drawing>
          <wp:inline distT="0" distB="0" distL="0" distR="0" wp14:anchorId="58DD8955" wp14:editId="6AEC3AEF">
            <wp:extent cx="5943600" cy="781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4 at 7.14.4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8303" cy="785610"/>
                    </a:xfrm>
                    <a:prstGeom prst="rect">
                      <a:avLst/>
                    </a:prstGeom>
                  </pic:spPr>
                </pic:pic>
              </a:graphicData>
            </a:graphic>
          </wp:inline>
        </w:drawing>
      </w:r>
    </w:p>
    <w:p w14:paraId="691E3BD8" w14:textId="0E44C56D" w:rsidR="004E2D62" w:rsidRDefault="004E2D62" w:rsidP="004E2D62">
      <w:pPr>
        <w:pStyle w:val="NormalWeb"/>
        <w:shd w:val="clear" w:color="auto" w:fill="FFFFFF"/>
        <w:jc w:val="center"/>
        <w:rPr>
          <w:rFonts w:ascii="Helvetica" w:hAnsi="Helvetica"/>
        </w:rPr>
      </w:pPr>
      <w:r>
        <w:rPr>
          <w:rFonts w:ascii="Helvetica" w:hAnsi="Helvetica"/>
          <w:noProof/>
        </w:rPr>
        <w:lastRenderedPageBreak/>
        <w:drawing>
          <wp:inline distT="0" distB="0" distL="0" distR="0" wp14:anchorId="7F56A8E8" wp14:editId="4F8C36D4">
            <wp:extent cx="4757139" cy="2015685"/>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4 at 7.11.5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2281" cy="2026338"/>
                    </a:xfrm>
                    <a:prstGeom prst="rect">
                      <a:avLst/>
                    </a:prstGeom>
                  </pic:spPr>
                </pic:pic>
              </a:graphicData>
            </a:graphic>
          </wp:inline>
        </w:drawing>
      </w:r>
    </w:p>
    <w:p w14:paraId="70100767" w14:textId="1C737396" w:rsidR="004E2D62" w:rsidRDefault="004E2D62" w:rsidP="004E2D62">
      <w:pPr>
        <w:pStyle w:val="NormalWeb"/>
        <w:shd w:val="clear" w:color="auto" w:fill="FFFFFF"/>
        <w:jc w:val="center"/>
      </w:pPr>
    </w:p>
    <w:p w14:paraId="3A598F3C" w14:textId="79C1CFDC" w:rsidR="00755A18" w:rsidRDefault="00755A18" w:rsidP="00101373">
      <w:pPr>
        <w:pStyle w:val="NormalWeb"/>
        <w:shd w:val="clear" w:color="auto" w:fill="FFFFFF"/>
        <w:rPr>
          <w:rFonts w:ascii="Helvetica" w:hAnsi="Helvetica"/>
        </w:rPr>
      </w:pPr>
      <w:r>
        <w:rPr>
          <w:rFonts w:ascii="Helvetica" w:hAnsi="Helvetica"/>
          <w:color w:val="FF2300"/>
        </w:rPr>
        <w:t>[</w:t>
      </w:r>
      <w:r>
        <w:rPr>
          <w:rFonts w:ascii="Helvetica" w:hAnsi="Helvetica"/>
          <w:b/>
          <w:bCs/>
          <w:color w:val="FF2300"/>
        </w:rPr>
        <w:t>Q7</w:t>
      </w:r>
      <w:r>
        <w:rPr>
          <w:rFonts w:ascii="Helvetica" w:hAnsi="Helvetica"/>
          <w:color w:val="FF2300"/>
        </w:rPr>
        <w:t xml:space="preserve">] </w:t>
      </w:r>
      <w:r>
        <w:rPr>
          <w:rFonts w:ascii="Helvetica" w:hAnsi="Helvetica"/>
        </w:rPr>
        <w:t xml:space="preserve">Generate a sequence identity based </w:t>
      </w:r>
      <w:r>
        <w:rPr>
          <w:rFonts w:ascii="Helvetica" w:hAnsi="Helvetica"/>
          <w:b/>
          <w:bCs/>
        </w:rPr>
        <w:t xml:space="preserve">heatmap </w:t>
      </w:r>
      <w:r>
        <w:rPr>
          <w:rFonts w:ascii="Helvetica" w:hAnsi="Helvetica"/>
        </w:rPr>
        <w:t xml:space="preserve">of your aligned sequences using R. If </w:t>
      </w:r>
      <w:proofErr w:type="gramStart"/>
      <w:r>
        <w:rPr>
          <w:rFonts w:ascii="Helvetica" w:hAnsi="Helvetica"/>
        </w:rPr>
        <w:t>necessary</w:t>
      </w:r>
      <w:proofErr w:type="gramEnd"/>
      <w:r>
        <w:rPr>
          <w:rFonts w:ascii="Helvetica" w:hAnsi="Helvetica"/>
        </w:rPr>
        <w:t xml:space="preserve"> convert your sequence alignment to the ubiquitous FASTA format (Seaview can read in </w:t>
      </w:r>
      <w:proofErr w:type="spellStart"/>
      <w:r>
        <w:rPr>
          <w:rFonts w:ascii="Helvetica" w:hAnsi="Helvetica"/>
        </w:rPr>
        <w:t>clustal</w:t>
      </w:r>
      <w:proofErr w:type="spellEnd"/>
      <w:r>
        <w:rPr>
          <w:rFonts w:ascii="Helvetica" w:hAnsi="Helvetica"/>
        </w:rPr>
        <w:t xml:space="preserve"> format and “Save as” FASTA format for example). Read this FASTA format alignment into R with the help of functions in the </w:t>
      </w:r>
      <w:r>
        <w:rPr>
          <w:rFonts w:ascii="Helvetica" w:hAnsi="Helvetica"/>
          <w:b/>
          <w:bCs/>
        </w:rPr>
        <w:t>Bio3D package</w:t>
      </w:r>
      <w:r>
        <w:rPr>
          <w:rFonts w:ascii="Helvetica" w:hAnsi="Helvetica"/>
        </w:rPr>
        <w:t xml:space="preserve">. Calculate a sequence identity matrix (again using a function within the Bio3D package). Then generate a heatmap plot and add to your report. Do make sure your labels are visible and not cut at the figure margins. </w:t>
      </w:r>
    </w:p>
    <w:p w14:paraId="1B501D7E" w14:textId="77777777" w:rsidR="00697F9C" w:rsidRDefault="00697F9C" w:rsidP="00101373">
      <w:pPr>
        <w:pStyle w:val="NormalWeb"/>
        <w:shd w:val="clear" w:color="auto" w:fill="FFFFFF"/>
        <w:rPr>
          <w:rFonts w:ascii="Helvetica" w:hAnsi="Helvetica" w:hint="eastAsia"/>
        </w:rPr>
      </w:pPr>
    </w:p>
    <w:p w14:paraId="557E8899" w14:textId="78F53002" w:rsidR="00B04F12" w:rsidRDefault="00697F9C" w:rsidP="00697F9C">
      <w:pPr>
        <w:pStyle w:val="NormalWeb"/>
        <w:shd w:val="clear" w:color="auto" w:fill="FFFFFF"/>
        <w:jc w:val="center"/>
        <w:rPr>
          <w:rFonts w:ascii="Helvetica" w:hAnsi="Helvetica"/>
        </w:rPr>
      </w:pPr>
      <w:r>
        <w:rPr>
          <w:rFonts w:ascii="Helvetica" w:hAnsi="Helvetica"/>
          <w:noProof/>
        </w:rPr>
        <w:drawing>
          <wp:inline distT="0" distB="0" distL="0" distR="0" wp14:anchorId="713FC22C" wp14:editId="01E2ED9A">
            <wp:extent cx="4865676" cy="300465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0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8478" cy="3024915"/>
                    </a:xfrm>
                    <a:prstGeom prst="rect">
                      <a:avLst/>
                    </a:prstGeom>
                  </pic:spPr>
                </pic:pic>
              </a:graphicData>
            </a:graphic>
          </wp:inline>
        </w:drawing>
      </w:r>
    </w:p>
    <w:p w14:paraId="5FF04B04" w14:textId="77777777" w:rsidR="004E2D62" w:rsidRDefault="004E2D62" w:rsidP="00101373">
      <w:pPr>
        <w:pStyle w:val="NormalWeb"/>
        <w:shd w:val="clear" w:color="auto" w:fill="FFFFFF"/>
      </w:pPr>
    </w:p>
    <w:p w14:paraId="18D8CAF0" w14:textId="77777777" w:rsidR="00755A18" w:rsidRDefault="00755A18" w:rsidP="00101373">
      <w:pPr>
        <w:pStyle w:val="NormalWeb"/>
        <w:shd w:val="clear" w:color="auto" w:fill="FFFFFF"/>
      </w:pPr>
      <w:r>
        <w:rPr>
          <w:rFonts w:ascii="Helvetica" w:hAnsi="Helvetica"/>
          <w:color w:val="FF2300"/>
        </w:rPr>
        <w:lastRenderedPageBreak/>
        <w:t>[</w:t>
      </w:r>
      <w:r>
        <w:rPr>
          <w:rFonts w:ascii="Helvetica" w:hAnsi="Helvetica"/>
          <w:b/>
          <w:bCs/>
          <w:color w:val="FF2300"/>
        </w:rPr>
        <w:t>Q8</w:t>
      </w:r>
      <w:r>
        <w:rPr>
          <w:rFonts w:ascii="Helvetica" w:hAnsi="Helvetica"/>
          <w:color w:val="FF2300"/>
        </w:rPr>
        <w:t xml:space="preserve">] </w:t>
      </w:r>
      <w:r>
        <w:rPr>
          <w:rFonts w:ascii="Helvetica" w:hAnsi="Helvetica"/>
        </w:rPr>
        <w:t xml:space="preserve">Using R/Bio3D (or an online blast server if you prefer), search the main protein structure database for the most similar atomic resolution structures to your aligned sequences. </w:t>
      </w:r>
    </w:p>
    <w:p w14:paraId="4FEE205E" w14:textId="77777777" w:rsidR="00755A18" w:rsidRDefault="00755A18" w:rsidP="00101373">
      <w:pPr>
        <w:pStyle w:val="NormalWeb"/>
        <w:shd w:val="clear" w:color="auto" w:fill="FFFFFF"/>
      </w:pPr>
      <w:r>
        <w:rPr>
          <w:rFonts w:ascii="Helvetica" w:hAnsi="Helvetica"/>
        </w:rPr>
        <w:t xml:space="preserve">List the top 3 </w:t>
      </w:r>
      <w:r>
        <w:rPr>
          <w:rFonts w:ascii="Helvetica" w:hAnsi="Helvetica"/>
          <w:i/>
          <w:iCs/>
        </w:rPr>
        <w:t xml:space="preserve">unique </w:t>
      </w:r>
      <w:r>
        <w:rPr>
          <w:rFonts w:ascii="Helvetica" w:hAnsi="Helvetica"/>
        </w:rPr>
        <w:t xml:space="preserve">hits (i.e. not hits representing different chains from the same structure) along with their </w:t>
      </w:r>
      <w:proofErr w:type="spellStart"/>
      <w:r>
        <w:rPr>
          <w:rFonts w:ascii="Helvetica" w:hAnsi="Helvetica"/>
        </w:rPr>
        <w:t>Evalue</w:t>
      </w:r>
      <w:proofErr w:type="spellEnd"/>
      <w:r>
        <w:rPr>
          <w:rFonts w:ascii="Helvetica" w:hAnsi="Helvetica"/>
        </w:rPr>
        <w:t xml:space="preserve"> and sequence identity to your query. Please also add annotation details of these structures. For </w:t>
      </w:r>
      <w:proofErr w:type="gramStart"/>
      <w:r>
        <w:rPr>
          <w:rFonts w:ascii="Helvetica" w:hAnsi="Helvetica"/>
        </w:rPr>
        <w:t>example</w:t>
      </w:r>
      <w:proofErr w:type="gramEnd"/>
      <w:r>
        <w:rPr>
          <w:rFonts w:ascii="Helvetica" w:hAnsi="Helvetica"/>
        </w:rPr>
        <w:t xml:space="preserve"> include the annotation terms PDB identifier (</w:t>
      </w:r>
      <w:proofErr w:type="spellStart"/>
      <w:r>
        <w:rPr>
          <w:rFonts w:ascii="Helvetica" w:hAnsi="Helvetica"/>
        </w:rPr>
        <w:t>structureId</w:t>
      </w:r>
      <w:proofErr w:type="spellEnd"/>
      <w:r>
        <w:rPr>
          <w:rFonts w:ascii="Helvetica" w:hAnsi="Helvetica"/>
        </w:rPr>
        <w:t>), Method used to solve the structure (</w:t>
      </w:r>
      <w:proofErr w:type="spellStart"/>
      <w:r>
        <w:rPr>
          <w:rFonts w:ascii="Helvetica" w:hAnsi="Helvetica"/>
        </w:rPr>
        <w:t>experimentalTechnique</w:t>
      </w:r>
      <w:proofErr w:type="spellEnd"/>
      <w:r>
        <w:rPr>
          <w:rFonts w:ascii="Helvetica" w:hAnsi="Helvetica"/>
        </w:rPr>
        <w:t xml:space="preserve">), resolution (resolution), and source organism (source). </w:t>
      </w:r>
    </w:p>
    <w:p w14:paraId="7D5CA56A" w14:textId="77777777" w:rsidR="00755A18" w:rsidRDefault="00755A18" w:rsidP="00755A18">
      <w:pPr>
        <w:pStyle w:val="NormalWeb"/>
        <w:shd w:val="clear" w:color="auto" w:fill="FFFFFF"/>
        <w:ind w:left="720"/>
      </w:pPr>
      <w:r>
        <w:rPr>
          <w:rFonts w:ascii="Helvetica" w:hAnsi="Helvetica"/>
        </w:rPr>
        <w:t xml:space="preserve">HINT: You can use a single sequence from your alignment or generate a consensus sequence from your alignment using the Bio3D function </w:t>
      </w:r>
      <w:proofErr w:type="gramStart"/>
      <w:r>
        <w:rPr>
          <w:rFonts w:ascii="Helvetica" w:hAnsi="Helvetica"/>
        </w:rPr>
        <w:t>consensus(</w:t>
      </w:r>
      <w:proofErr w:type="gramEnd"/>
      <w:r>
        <w:rPr>
          <w:rFonts w:ascii="Helvetica" w:hAnsi="Helvetica"/>
        </w:rPr>
        <w:t xml:space="preserve">). The Bio3D functions </w:t>
      </w:r>
      <w:proofErr w:type="gramStart"/>
      <w:r>
        <w:rPr>
          <w:rFonts w:ascii="Helvetica" w:hAnsi="Helvetica"/>
        </w:rPr>
        <w:t>blast.pdb(</w:t>
      </w:r>
      <w:proofErr w:type="gramEnd"/>
      <w:r>
        <w:rPr>
          <w:rFonts w:ascii="Helvetica" w:hAnsi="Helvetica"/>
        </w:rPr>
        <w:t xml:space="preserve">), </w:t>
      </w:r>
      <w:proofErr w:type="spellStart"/>
      <w:r>
        <w:rPr>
          <w:rFonts w:ascii="Helvetica" w:hAnsi="Helvetica"/>
        </w:rPr>
        <w:t>plot.blast</w:t>
      </w:r>
      <w:proofErr w:type="spellEnd"/>
      <w:r>
        <w:rPr>
          <w:rFonts w:ascii="Helvetica" w:hAnsi="Helvetica"/>
        </w:rPr>
        <w:t xml:space="preserve">() and </w:t>
      </w:r>
      <w:proofErr w:type="spellStart"/>
      <w:r>
        <w:rPr>
          <w:rFonts w:ascii="Helvetica" w:hAnsi="Helvetica"/>
        </w:rPr>
        <w:t>pdb.annotate</w:t>
      </w:r>
      <w:proofErr w:type="spellEnd"/>
      <w:r>
        <w:rPr>
          <w:rFonts w:ascii="Helvetica" w:hAnsi="Helvetica"/>
        </w:rPr>
        <w:t xml:space="preserve">() are likely to be of most relevance for completing this task. Note that the results of </w:t>
      </w:r>
      <w:proofErr w:type="gramStart"/>
      <w:r>
        <w:rPr>
          <w:rFonts w:ascii="Helvetica" w:hAnsi="Helvetica"/>
        </w:rPr>
        <w:t>blast.pdb(</w:t>
      </w:r>
      <w:proofErr w:type="gramEnd"/>
      <w:r>
        <w:rPr>
          <w:rFonts w:ascii="Helvetica" w:hAnsi="Helvetica"/>
        </w:rPr>
        <w:t xml:space="preserve">) contain the hits PDB identifier (or pdb.id) as well as </w:t>
      </w:r>
      <w:proofErr w:type="spellStart"/>
      <w:r>
        <w:rPr>
          <w:rFonts w:ascii="Helvetica" w:hAnsi="Helvetica"/>
        </w:rPr>
        <w:t>Evalue</w:t>
      </w:r>
      <w:proofErr w:type="spellEnd"/>
      <w:r>
        <w:rPr>
          <w:rFonts w:ascii="Helvetica" w:hAnsi="Helvetica"/>
        </w:rPr>
        <w:t xml:space="preserve"> and identity. The results of </w:t>
      </w:r>
      <w:proofErr w:type="spellStart"/>
      <w:proofErr w:type="gramStart"/>
      <w:r>
        <w:rPr>
          <w:rFonts w:ascii="Helvetica" w:hAnsi="Helvetica"/>
        </w:rPr>
        <w:t>pdb.annotate</w:t>
      </w:r>
      <w:proofErr w:type="spellEnd"/>
      <w:proofErr w:type="gramEnd"/>
      <w:r>
        <w:rPr>
          <w:rFonts w:ascii="Helvetica" w:hAnsi="Helvetica"/>
        </w:rPr>
        <w:t xml:space="preserve">() contain the other annotation terms noted above. </w:t>
      </w:r>
    </w:p>
    <w:p w14:paraId="6642C998" w14:textId="4CBAEADF" w:rsidR="00755A18" w:rsidRDefault="00755A18" w:rsidP="00755A18">
      <w:pPr>
        <w:pStyle w:val="NormalWeb"/>
        <w:shd w:val="clear" w:color="auto" w:fill="FFFFFF"/>
        <w:ind w:left="720"/>
        <w:rPr>
          <w:rFonts w:ascii="Helvetica" w:hAnsi="Helvetica"/>
        </w:rPr>
      </w:pPr>
      <w:r>
        <w:rPr>
          <w:rFonts w:ascii="Helvetica" w:hAnsi="Helvetica"/>
        </w:rPr>
        <w:t xml:space="preserve">Note that if your consensus sequence has lots of gap positions then it will be better to use an original sequence from the alignment for your search of the PDB. In this case you could chose the sequence with the highest identity to all others in your alignment by calculating the row-wise maximum from your sequence identity matrix. </w:t>
      </w:r>
    </w:p>
    <w:p w14:paraId="39D13EAF" w14:textId="1BC8BC7A" w:rsidR="00FE6051" w:rsidRPr="009C517A" w:rsidRDefault="00FE6051" w:rsidP="00FE6051">
      <w:pPr>
        <w:pStyle w:val="NormalWeb"/>
        <w:shd w:val="clear" w:color="auto" w:fill="FFFFFF"/>
        <w:rPr>
          <w:rFonts w:ascii="Helvetica" w:hAnsi="Helvetica"/>
          <w:color w:val="4472C4" w:themeColor="accent1"/>
        </w:rPr>
      </w:pPr>
      <w:r w:rsidRPr="009C517A">
        <w:rPr>
          <w:rFonts w:ascii="Helvetica" w:hAnsi="Helvetica"/>
          <w:color w:val="4472C4" w:themeColor="accent1"/>
        </w:rPr>
        <w:t>S</w:t>
      </w:r>
      <w:r w:rsidRPr="009C517A">
        <w:rPr>
          <w:rFonts w:ascii="Helvetica" w:hAnsi="Helvetica" w:hint="eastAsia"/>
          <w:color w:val="4472C4" w:themeColor="accent1"/>
        </w:rPr>
        <w:t>ince</w:t>
      </w:r>
      <w:r w:rsidRPr="009C517A">
        <w:rPr>
          <w:rFonts w:ascii="Helvetica" w:hAnsi="Helvetica"/>
          <w:color w:val="4472C4" w:themeColor="accent1"/>
        </w:rPr>
        <w:t xml:space="preserve"> the consensus sequence from my alignment has lots of gaps. I chose to use single sequence for blast search. </w:t>
      </w:r>
      <w:r w:rsidR="009818F7" w:rsidRPr="009C517A">
        <w:rPr>
          <w:rFonts w:ascii="Helvetica" w:hAnsi="Helvetica"/>
          <w:color w:val="4472C4" w:themeColor="accent1"/>
        </w:rPr>
        <w:t xml:space="preserve">Based on my sequence identity matrix, the highest identity to all other sequence is from </w:t>
      </w:r>
      <w:proofErr w:type="spellStart"/>
      <w:r w:rsidR="009818F7" w:rsidRPr="00FA487B">
        <w:rPr>
          <w:rFonts w:ascii="Helvetica" w:hAnsi="Helvetica"/>
          <w:i/>
          <w:iCs/>
          <w:color w:val="4472C4" w:themeColor="accent1"/>
        </w:rPr>
        <w:t>Leptonychotes</w:t>
      </w:r>
      <w:proofErr w:type="spellEnd"/>
      <w:r w:rsidR="009818F7" w:rsidRPr="009C517A">
        <w:rPr>
          <w:rFonts w:ascii="Helvetica" w:hAnsi="Helvetica"/>
          <w:i/>
          <w:iCs/>
          <w:color w:val="4472C4" w:themeColor="accent1"/>
        </w:rPr>
        <w:t xml:space="preserve"> </w:t>
      </w:r>
      <w:proofErr w:type="spellStart"/>
      <w:r w:rsidR="009818F7" w:rsidRPr="00FA487B">
        <w:rPr>
          <w:rFonts w:ascii="Helvetica" w:hAnsi="Helvetica"/>
          <w:i/>
          <w:iCs/>
          <w:color w:val="4472C4" w:themeColor="accent1"/>
        </w:rPr>
        <w:t>weddellii</w:t>
      </w:r>
      <w:proofErr w:type="spellEnd"/>
      <w:r w:rsidR="009818F7" w:rsidRPr="009C517A">
        <w:rPr>
          <w:rFonts w:ascii="Helvetica" w:hAnsi="Helvetica"/>
          <w:i/>
          <w:iCs/>
          <w:color w:val="4472C4" w:themeColor="accent1"/>
        </w:rPr>
        <w:t xml:space="preserve">. </w:t>
      </w:r>
      <w:r w:rsidR="009818F7" w:rsidRPr="009C517A">
        <w:rPr>
          <w:rFonts w:ascii="Helvetica" w:hAnsi="Helvetica"/>
          <w:color w:val="4472C4" w:themeColor="accent1"/>
        </w:rPr>
        <w:t xml:space="preserve"> So</w:t>
      </w:r>
      <w:r w:rsidR="00321B57" w:rsidRPr="009C517A">
        <w:rPr>
          <w:rFonts w:ascii="Helvetica" w:hAnsi="Helvetica"/>
          <w:color w:val="4472C4" w:themeColor="accent1"/>
        </w:rPr>
        <w:t>,</w:t>
      </w:r>
      <w:r w:rsidR="009818F7" w:rsidRPr="009C517A">
        <w:rPr>
          <w:rFonts w:ascii="Helvetica" w:hAnsi="Helvetica"/>
          <w:color w:val="4472C4" w:themeColor="accent1"/>
        </w:rPr>
        <w:t xml:space="preserve"> I proceed blast search using Bio3D with </w:t>
      </w:r>
      <w:proofErr w:type="spellStart"/>
      <w:r w:rsidR="009818F7" w:rsidRPr="00FA487B">
        <w:rPr>
          <w:rFonts w:ascii="Helvetica" w:hAnsi="Helvetica"/>
          <w:i/>
          <w:iCs/>
          <w:color w:val="4472C4" w:themeColor="accent1"/>
        </w:rPr>
        <w:t>Leptonychotes</w:t>
      </w:r>
      <w:proofErr w:type="spellEnd"/>
      <w:r w:rsidR="009818F7" w:rsidRPr="009C517A">
        <w:rPr>
          <w:rFonts w:ascii="Helvetica" w:hAnsi="Helvetica"/>
          <w:i/>
          <w:iCs/>
          <w:color w:val="4472C4" w:themeColor="accent1"/>
        </w:rPr>
        <w:t xml:space="preserve"> </w:t>
      </w:r>
      <w:proofErr w:type="spellStart"/>
      <w:r w:rsidR="009818F7" w:rsidRPr="00FA487B">
        <w:rPr>
          <w:rFonts w:ascii="Helvetica" w:hAnsi="Helvetica"/>
          <w:i/>
          <w:iCs/>
          <w:color w:val="4472C4" w:themeColor="accent1"/>
        </w:rPr>
        <w:t>weddellii</w:t>
      </w:r>
      <w:proofErr w:type="spellEnd"/>
      <w:r w:rsidR="009818F7" w:rsidRPr="009C517A">
        <w:rPr>
          <w:rFonts w:ascii="Helvetica" w:hAnsi="Helvetica"/>
          <w:i/>
          <w:iCs/>
          <w:color w:val="4472C4" w:themeColor="accent1"/>
        </w:rPr>
        <w:t xml:space="preserve"> </w:t>
      </w:r>
      <w:r w:rsidR="009818F7" w:rsidRPr="009C517A">
        <w:rPr>
          <w:rFonts w:ascii="Helvetica" w:hAnsi="Helvetica"/>
          <w:color w:val="4472C4" w:themeColor="accent1"/>
        </w:rPr>
        <w:t xml:space="preserve">sequence. </w:t>
      </w:r>
    </w:p>
    <w:tbl>
      <w:tblPr>
        <w:tblW w:w="7894" w:type="dxa"/>
        <w:tblInd w:w="725" w:type="dxa"/>
        <w:tblLook w:val="04A0" w:firstRow="1" w:lastRow="0" w:firstColumn="1" w:lastColumn="0" w:noHBand="0" w:noVBand="1"/>
      </w:tblPr>
      <w:tblGrid>
        <w:gridCol w:w="1089"/>
        <w:gridCol w:w="1534"/>
        <w:gridCol w:w="1256"/>
        <w:gridCol w:w="1369"/>
        <w:gridCol w:w="1122"/>
        <w:gridCol w:w="1524"/>
      </w:tblGrid>
      <w:tr w:rsidR="00321B57" w:rsidRPr="00321B57" w14:paraId="3BFA671E" w14:textId="77777777" w:rsidTr="00321B57">
        <w:trPr>
          <w:trHeight w:val="436"/>
        </w:trPr>
        <w:tc>
          <w:tcPr>
            <w:tcW w:w="10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31052" w14:textId="77777777" w:rsidR="00321B57" w:rsidRPr="00321B57" w:rsidRDefault="00321B57">
            <w:pPr>
              <w:jc w:val="center"/>
              <w:rPr>
                <w:rFonts w:ascii="Calibri" w:hAnsi="Calibri"/>
                <w:color w:val="4472C4"/>
              </w:rPr>
            </w:pPr>
            <w:r w:rsidRPr="00321B57">
              <w:rPr>
                <w:rFonts w:ascii="Calibri" w:hAnsi="Calibri"/>
                <w:color w:val="4472C4"/>
              </w:rPr>
              <w:t>ID</w:t>
            </w:r>
          </w:p>
        </w:tc>
        <w:tc>
          <w:tcPr>
            <w:tcW w:w="1534" w:type="dxa"/>
            <w:tcBorders>
              <w:top w:val="single" w:sz="4" w:space="0" w:color="auto"/>
              <w:left w:val="nil"/>
              <w:bottom w:val="single" w:sz="4" w:space="0" w:color="auto"/>
              <w:right w:val="single" w:sz="4" w:space="0" w:color="auto"/>
            </w:tcBorders>
            <w:shd w:val="clear" w:color="auto" w:fill="auto"/>
            <w:noWrap/>
            <w:vAlign w:val="center"/>
            <w:hideMark/>
          </w:tcPr>
          <w:p w14:paraId="40D61186" w14:textId="77777777" w:rsidR="00321B57" w:rsidRPr="00321B57" w:rsidRDefault="00321B57">
            <w:pPr>
              <w:jc w:val="center"/>
              <w:rPr>
                <w:rFonts w:ascii="Calibri" w:hAnsi="Calibri"/>
                <w:color w:val="4472C4"/>
              </w:rPr>
            </w:pPr>
            <w:r w:rsidRPr="00321B57">
              <w:rPr>
                <w:rFonts w:ascii="Calibri" w:hAnsi="Calibri"/>
                <w:color w:val="4472C4"/>
              </w:rPr>
              <w:t>Technique</w:t>
            </w:r>
          </w:p>
        </w:tc>
        <w:tc>
          <w:tcPr>
            <w:tcW w:w="1256" w:type="dxa"/>
            <w:tcBorders>
              <w:top w:val="single" w:sz="4" w:space="0" w:color="auto"/>
              <w:left w:val="nil"/>
              <w:bottom w:val="single" w:sz="4" w:space="0" w:color="auto"/>
              <w:right w:val="single" w:sz="4" w:space="0" w:color="auto"/>
            </w:tcBorders>
            <w:shd w:val="clear" w:color="auto" w:fill="auto"/>
            <w:noWrap/>
            <w:vAlign w:val="center"/>
            <w:hideMark/>
          </w:tcPr>
          <w:p w14:paraId="6F6B25B5" w14:textId="77777777" w:rsidR="00321B57" w:rsidRPr="00321B57" w:rsidRDefault="00321B57">
            <w:pPr>
              <w:jc w:val="center"/>
              <w:rPr>
                <w:rFonts w:ascii="Calibri" w:hAnsi="Calibri"/>
                <w:color w:val="4472C4"/>
              </w:rPr>
            </w:pPr>
            <w:r w:rsidRPr="00321B57">
              <w:rPr>
                <w:rFonts w:ascii="Calibri" w:hAnsi="Calibri"/>
                <w:color w:val="4472C4"/>
              </w:rPr>
              <w:t>Resolution</w:t>
            </w:r>
          </w:p>
        </w:tc>
        <w:tc>
          <w:tcPr>
            <w:tcW w:w="1369" w:type="dxa"/>
            <w:tcBorders>
              <w:top w:val="single" w:sz="4" w:space="0" w:color="auto"/>
              <w:left w:val="nil"/>
              <w:bottom w:val="single" w:sz="4" w:space="0" w:color="auto"/>
              <w:right w:val="single" w:sz="4" w:space="0" w:color="auto"/>
            </w:tcBorders>
            <w:shd w:val="clear" w:color="auto" w:fill="auto"/>
            <w:noWrap/>
            <w:vAlign w:val="center"/>
            <w:hideMark/>
          </w:tcPr>
          <w:p w14:paraId="7C927D66" w14:textId="77777777" w:rsidR="00321B57" w:rsidRPr="00321B57" w:rsidRDefault="00321B57">
            <w:pPr>
              <w:jc w:val="center"/>
              <w:rPr>
                <w:rFonts w:ascii="Calibri" w:hAnsi="Calibri"/>
                <w:color w:val="4472C4"/>
              </w:rPr>
            </w:pPr>
            <w:r w:rsidRPr="00321B57">
              <w:rPr>
                <w:rFonts w:ascii="Calibri" w:hAnsi="Calibri"/>
                <w:color w:val="4472C4"/>
              </w:rPr>
              <w:t>Source</w:t>
            </w:r>
          </w:p>
        </w:tc>
        <w:tc>
          <w:tcPr>
            <w:tcW w:w="1122" w:type="dxa"/>
            <w:tcBorders>
              <w:top w:val="single" w:sz="4" w:space="0" w:color="auto"/>
              <w:left w:val="nil"/>
              <w:bottom w:val="single" w:sz="4" w:space="0" w:color="auto"/>
              <w:right w:val="single" w:sz="4" w:space="0" w:color="auto"/>
            </w:tcBorders>
            <w:shd w:val="clear" w:color="auto" w:fill="auto"/>
            <w:noWrap/>
            <w:vAlign w:val="center"/>
            <w:hideMark/>
          </w:tcPr>
          <w:p w14:paraId="1AE19A95" w14:textId="77777777" w:rsidR="00321B57" w:rsidRPr="00321B57" w:rsidRDefault="00321B57">
            <w:pPr>
              <w:jc w:val="center"/>
              <w:rPr>
                <w:rFonts w:ascii="Calibri" w:hAnsi="Calibri"/>
                <w:color w:val="4472C4"/>
              </w:rPr>
            </w:pPr>
            <w:proofErr w:type="spellStart"/>
            <w:r w:rsidRPr="00321B57">
              <w:rPr>
                <w:rFonts w:ascii="Calibri" w:hAnsi="Calibri"/>
                <w:color w:val="4472C4"/>
              </w:rPr>
              <w:t>Evalue</w:t>
            </w:r>
            <w:proofErr w:type="spellEnd"/>
          </w:p>
        </w:tc>
        <w:tc>
          <w:tcPr>
            <w:tcW w:w="1524" w:type="dxa"/>
            <w:tcBorders>
              <w:top w:val="single" w:sz="4" w:space="0" w:color="auto"/>
              <w:left w:val="nil"/>
              <w:bottom w:val="single" w:sz="4" w:space="0" w:color="auto"/>
              <w:right w:val="single" w:sz="4" w:space="0" w:color="auto"/>
            </w:tcBorders>
            <w:shd w:val="clear" w:color="auto" w:fill="auto"/>
            <w:noWrap/>
            <w:vAlign w:val="center"/>
            <w:hideMark/>
          </w:tcPr>
          <w:p w14:paraId="5BF40897" w14:textId="77777777" w:rsidR="00321B57" w:rsidRPr="00321B57" w:rsidRDefault="00321B57">
            <w:pPr>
              <w:jc w:val="center"/>
              <w:rPr>
                <w:rFonts w:ascii="Calibri" w:hAnsi="Calibri"/>
                <w:color w:val="4472C4"/>
              </w:rPr>
            </w:pPr>
            <w:r w:rsidRPr="00321B57">
              <w:rPr>
                <w:rFonts w:ascii="Calibri" w:hAnsi="Calibri"/>
                <w:color w:val="4472C4"/>
              </w:rPr>
              <w:t>Identity</w:t>
            </w:r>
          </w:p>
        </w:tc>
      </w:tr>
      <w:tr w:rsidR="00321B57" w:rsidRPr="00321B57" w14:paraId="318C0E79" w14:textId="77777777" w:rsidTr="00321B57">
        <w:trPr>
          <w:trHeight w:val="436"/>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14:paraId="1052B0B5" w14:textId="77777777" w:rsidR="00321B57" w:rsidRPr="00321B57" w:rsidRDefault="00321B57">
            <w:pPr>
              <w:jc w:val="center"/>
              <w:rPr>
                <w:rFonts w:ascii="Calibri" w:hAnsi="Calibri"/>
                <w:color w:val="4472C4"/>
              </w:rPr>
            </w:pPr>
            <w:r w:rsidRPr="00321B57">
              <w:rPr>
                <w:rFonts w:ascii="Calibri" w:hAnsi="Calibri"/>
                <w:color w:val="4472C4"/>
              </w:rPr>
              <w:t>3HQD_A</w:t>
            </w:r>
          </w:p>
        </w:tc>
        <w:tc>
          <w:tcPr>
            <w:tcW w:w="1534" w:type="dxa"/>
            <w:tcBorders>
              <w:top w:val="nil"/>
              <w:left w:val="nil"/>
              <w:bottom w:val="single" w:sz="4" w:space="0" w:color="auto"/>
              <w:right w:val="single" w:sz="4" w:space="0" w:color="auto"/>
            </w:tcBorders>
            <w:shd w:val="clear" w:color="auto" w:fill="auto"/>
            <w:noWrap/>
            <w:vAlign w:val="center"/>
            <w:hideMark/>
          </w:tcPr>
          <w:p w14:paraId="4F51DC2E" w14:textId="77777777" w:rsidR="00321B57" w:rsidRPr="00321B57" w:rsidRDefault="00321B57">
            <w:pPr>
              <w:jc w:val="center"/>
              <w:rPr>
                <w:rFonts w:ascii="Calibri" w:hAnsi="Calibri"/>
                <w:color w:val="4472C4"/>
              </w:rPr>
            </w:pPr>
            <w:r w:rsidRPr="00321B57">
              <w:rPr>
                <w:rFonts w:ascii="Calibri" w:hAnsi="Calibri"/>
                <w:color w:val="4472C4"/>
              </w:rPr>
              <w:t>X-RAY DIFFRACTION</w:t>
            </w:r>
          </w:p>
        </w:tc>
        <w:tc>
          <w:tcPr>
            <w:tcW w:w="1256" w:type="dxa"/>
            <w:tcBorders>
              <w:top w:val="nil"/>
              <w:left w:val="nil"/>
              <w:bottom w:val="single" w:sz="4" w:space="0" w:color="auto"/>
              <w:right w:val="single" w:sz="4" w:space="0" w:color="auto"/>
            </w:tcBorders>
            <w:shd w:val="clear" w:color="auto" w:fill="auto"/>
            <w:noWrap/>
            <w:vAlign w:val="center"/>
            <w:hideMark/>
          </w:tcPr>
          <w:p w14:paraId="1278B50B" w14:textId="77777777" w:rsidR="00321B57" w:rsidRPr="00321B57" w:rsidRDefault="00321B57">
            <w:pPr>
              <w:jc w:val="center"/>
              <w:rPr>
                <w:rFonts w:ascii="Calibri" w:hAnsi="Calibri"/>
                <w:color w:val="4472C4"/>
              </w:rPr>
            </w:pPr>
            <w:r w:rsidRPr="00321B57">
              <w:rPr>
                <w:rFonts w:ascii="Calibri" w:hAnsi="Calibri"/>
                <w:color w:val="4472C4"/>
              </w:rPr>
              <w:t>2.19</w:t>
            </w:r>
          </w:p>
        </w:tc>
        <w:tc>
          <w:tcPr>
            <w:tcW w:w="1369" w:type="dxa"/>
            <w:tcBorders>
              <w:top w:val="nil"/>
              <w:left w:val="nil"/>
              <w:bottom w:val="single" w:sz="4" w:space="0" w:color="auto"/>
              <w:right w:val="single" w:sz="4" w:space="0" w:color="auto"/>
            </w:tcBorders>
            <w:shd w:val="clear" w:color="auto" w:fill="auto"/>
            <w:noWrap/>
            <w:vAlign w:val="center"/>
            <w:hideMark/>
          </w:tcPr>
          <w:p w14:paraId="3BC622CA" w14:textId="77777777" w:rsidR="00321B57" w:rsidRPr="00321B57" w:rsidRDefault="00321B57">
            <w:pPr>
              <w:jc w:val="center"/>
              <w:rPr>
                <w:rFonts w:ascii="Calibri" w:hAnsi="Calibri"/>
                <w:color w:val="4472C4"/>
              </w:rPr>
            </w:pPr>
            <w:r w:rsidRPr="00321B57">
              <w:rPr>
                <w:rFonts w:ascii="Calibri" w:hAnsi="Calibri"/>
                <w:color w:val="4472C4"/>
              </w:rPr>
              <w:t>Homo sapiens</w:t>
            </w:r>
          </w:p>
        </w:tc>
        <w:tc>
          <w:tcPr>
            <w:tcW w:w="1122" w:type="dxa"/>
            <w:tcBorders>
              <w:top w:val="nil"/>
              <w:left w:val="nil"/>
              <w:bottom w:val="single" w:sz="4" w:space="0" w:color="auto"/>
              <w:right w:val="single" w:sz="4" w:space="0" w:color="auto"/>
            </w:tcBorders>
            <w:shd w:val="clear" w:color="auto" w:fill="auto"/>
            <w:noWrap/>
            <w:vAlign w:val="center"/>
            <w:hideMark/>
          </w:tcPr>
          <w:p w14:paraId="3B317746" w14:textId="77777777" w:rsidR="00321B57" w:rsidRPr="00321B57" w:rsidRDefault="00321B57">
            <w:pPr>
              <w:jc w:val="center"/>
              <w:rPr>
                <w:rFonts w:ascii="Calibri" w:hAnsi="Calibri"/>
                <w:color w:val="4472C4"/>
              </w:rPr>
            </w:pPr>
            <w:r w:rsidRPr="00321B57">
              <w:rPr>
                <w:rFonts w:ascii="Calibri" w:hAnsi="Calibri"/>
                <w:color w:val="4472C4"/>
              </w:rPr>
              <w:t>0.00E+00</w:t>
            </w:r>
          </w:p>
        </w:tc>
        <w:tc>
          <w:tcPr>
            <w:tcW w:w="1524" w:type="dxa"/>
            <w:tcBorders>
              <w:top w:val="nil"/>
              <w:left w:val="nil"/>
              <w:bottom w:val="single" w:sz="4" w:space="0" w:color="auto"/>
              <w:right w:val="single" w:sz="4" w:space="0" w:color="auto"/>
            </w:tcBorders>
            <w:shd w:val="clear" w:color="auto" w:fill="auto"/>
            <w:noWrap/>
            <w:vAlign w:val="center"/>
            <w:hideMark/>
          </w:tcPr>
          <w:p w14:paraId="73B994BD" w14:textId="77777777" w:rsidR="00321B57" w:rsidRPr="00321B57" w:rsidRDefault="00321B57">
            <w:pPr>
              <w:jc w:val="center"/>
              <w:rPr>
                <w:rFonts w:ascii="Calibri" w:hAnsi="Calibri"/>
                <w:color w:val="4472C4"/>
              </w:rPr>
            </w:pPr>
            <w:r w:rsidRPr="00321B57">
              <w:rPr>
                <w:rFonts w:ascii="Calibri" w:hAnsi="Calibri"/>
                <w:color w:val="4472C4"/>
              </w:rPr>
              <w:t>99.128</w:t>
            </w:r>
          </w:p>
        </w:tc>
      </w:tr>
      <w:tr w:rsidR="00321B57" w:rsidRPr="00321B57" w14:paraId="1D35594E" w14:textId="77777777" w:rsidTr="00321B57">
        <w:trPr>
          <w:trHeight w:val="436"/>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14:paraId="6513FC84" w14:textId="77777777" w:rsidR="00321B57" w:rsidRPr="00321B57" w:rsidRDefault="00321B57">
            <w:pPr>
              <w:jc w:val="center"/>
              <w:rPr>
                <w:rFonts w:ascii="Calibri" w:hAnsi="Calibri"/>
                <w:color w:val="4472C4"/>
              </w:rPr>
            </w:pPr>
            <w:r w:rsidRPr="00321B57">
              <w:rPr>
                <w:rFonts w:ascii="Calibri" w:hAnsi="Calibri"/>
                <w:color w:val="4472C4"/>
              </w:rPr>
              <w:t>1II6_A</w:t>
            </w:r>
          </w:p>
        </w:tc>
        <w:tc>
          <w:tcPr>
            <w:tcW w:w="1534" w:type="dxa"/>
            <w:tcBorders>
              <w:top w:val="nil"/>
              <w:left w:val="nil"/>
              <w:bottom w:val="single" w:sz="4" w:space="0" w:color="auto"/>
              <w:right w:val="single" w:sz="4" w:space="0" w:color="auto"/>
            </w:tcBorders>
            <w:shd w:val="clear" w:color="auto" w:fill="auto"/>
            <w:noWrap/>
            <w:vAlign w:val="center"/>
            <w:hideMark/>
          </w:tcPr>
          <w:p w14:paraId="4ACB3582" w14:textId="77777777" w:rsidR="00321B57" w:rsidRPr="00321B57" w:rsidRDefault="00321B57">
            <w:pPr>
              <w:jc w:val="center"/>
              <w:rPr>
                <w:rFonts w:ascii="Calibri" w:hAnsi="Calibri"/>
                <w:color w:val="4472C4"/>
              </w:rPr>
            </w:pPr>
            <w:r w:rsidRPr="00321B57">
              <w:rPr>
                <w:rFonts w:ascii="Calibri" w:hAnsi="Calibri"/>
                <w:color w:val="4472C4"/>
              </w:rPr>
              <w:t>X-RAY DIFFRACTION</w:t>
            </w:r>
          </w:p>
        </w:tc>
        <w:tc>
          <w:tcPr>
            <w:tcW w:w="1256" w:type="dxa"/>
            <w:tcBorders>
              <w:top w:val="nil"/>
              <w:left w:val="nil"/>
              <w:bottom w:val="single" w:sz="4" w:space="0" w:color="auto"/>
              <w:right w:val="single" w:sz="4" w:space="0" w:color="auto"/>
            </w:tcBorders>
            <w:shd w:val="clear" w:color="auto" w:fill="auto"/>
            <w:noWrap/>
            <w:vAlign w:val="center"/>
            <w:hideMark/>
          </w:tcPr>
          <w:p w14:paraId="70D0A918" w14:textId="77777777" w:rsidR="00321B57" w:rsidRPr="00321B57" w:rsidRDefault="00321B57">
            <w:pPr>
              <w:jc w:val="center"/>
              <w:rPr>
                <w:rFonts w:ascii="Calibri" w:hAnsi="Calibri"/>
                <w:color w:val="4472C4"/>
              </w:rPr>
            </w:pPr>
            <w:r w:rsidRPr="00321B57">
              <w:rPr>
                <w:rFonts w:ascii="Calibri" w:hAnsi="Calibri"/>
                <w:color w:val="4472C4"/>
              </w:rPr>
              <w:t>2.1</w:t>
            </w:r>
          </w:p>
        </w:tc>
        <w:tc>
          <w:tcPr>
            <w:tcW w:w="1369" w:type="dxa"/>
            <w:tcBorders>
              <w:top w:val="nil"/>
              <w:left w:val="nil"/>
              <w:bottom w:val="single" w:sz="4" w:space="0" w:color="auto"/>
              <w:right w:val="single" w:sz="4" w:space="0" w:color="auto"/>
            </w:tcBorders>
            <w:shd w:val="clear" w:color="auto" w:fill="auto"/>
            <w:noWrap/>
            <w:vAlign w:val="center"/>
            <w:hideMark/>
          </w:tcPr>
          <w:p w14:paraId="0FF3FB01" w14:textId="77777777" w:rsidR="00321B57" w:rsidRPr="00321B57" w:rsidRDefault="00321B57">
            <w:pPr>
              <w:jc w:val="center"/>
              <w:rPr>
                <w:rFonts w:ascii="Calibri" w:hAnsi="Calibri"/>
                <w:color w:val="4472C4"/>
              </w:rPr>
            </w:pPr>
            <w:r w:rsidRPr="00321B57">
              <w:rPr>
                <w:rFonts w:ascii="Calibri" w:hAnsi="Calibri"/>
                <w:color w:val="4472C4"/>
              </w:rPr>
              <w:t>Homo sapiens</w:t>
            </w:r>
          </w:p>
        </w:tc>
        <w:tc>
          <w:tcPr>
            <w:tcW w:w="1122" w:type="dxa"/>
            <w:tcBorders>
              <w:top w:val="nil"/>
              <w:left w:val="nil"/>
              <w:bottom w:val="single" w:sz="4" w:space="0" w:color="auto"/>
              <w:right w:val="single" w:sz="4" w:space="0" w:color="auto"/>
            </w:tcBorders>
            <w:shd w:val="clear" w:color="auto" w:fill="auto"/>
            <w:noWrap/>
            <w:vAlign w:val="center"/>
            <w:hideMark/>
          </w:tcPr>
          <w:p w14:paraId="1DF0FD74" w14:textId="77777777" w:rsidR="00321B57" w:rsidRPr="00321B57" w:rsidRDefault="00321B57">
            <w:pPr>
              <w:jc w:val="center"/>
              <w:rPr>
                <w:rFonts w:ascii="Calibri" w:hAnsi="Calibri"/>
                <w:color w:val="4472C4"/>
              </w:rPr>
            </w:pPr>
            <w:r w:rsidRPr="00321B57">
              <w:rPr>
                <w:rFonts w:ascii="Calibri" w:hAnsi="Calibri"/>
                <w:color w:val="4472C4"/>
              </w:rPr>
              <w:t>0.00E+00</w:t>
            </w:r>
          </w:p>
        </w:tc>
        <w:tc>
          <w:tcPr>
            <w:tcW w:w="1524" w:type="dxa"/>
            <w:tcBorders>
              <w:top w:val="nil"/>
              <w:left w:val="nil"/>
              <w:bottom w:val="single" w:sz="4" w:space="0" w:color="auto"/>
              <w:right w:val="single" w:sz="4" w:space="0" w:color="auto"/>
            </w:tcBorders>
            <w:shd w:val="clear" w:color="auto" w:fill="auto"/>
            <w:noWrap/>
            <w:vAlign w:val="center"/>
            <w:hideMark/>
          </w:tcPr>
          <w:p w14:paraId="4138056F" w14:textId="77777777" w:rsidR="00321B57" w:rsidRPr="00321B57" w:rsidRDefault="00321B57">
            <w:pPr>
              <w:jc w:val="center"/>
              <w:rPr>
                <w:rFonts w:ascii="Calibri" w:hAnsi="Calibri"/>
                <w:color w:val="4472C4"/>
              </w:rPr>
            </w:pPr>
            <w:r w:rsidRPr="00321B57">
              <w:rPr>
                <w:rFonts w:ascii="Calibri" w:hAnsi="Calibri"/>
                <w:color w:val="4472C4"/>
              </w:rPr>
              <w:t>99.125</w:t>
            </w:r>
          </w:p>
        </w:tc>
      </w:tr>
      <w:tr w:rsidR="00321B57" w:rsidRPr="00321B57" w14:paraId="010AE579" w14:textId="77777777" w:rsidTr="00321B57">
        <w:trPr>
          <w:trHeight w:val="436"/>
        </w:trPr>
        <w:tc>
          <w:tcPr>
            <w:tcW w:w="1089" w:type="dxa"/>
            <w:tcBorders>
              <w:top w:val="nil"/>
              <w:left w:val="single" w:sz="4" w:space="0" w:color="auto"/>
              <w:bottom w:val="single" w:sz="4" w:space="0" w:color="auto"/>
              <w:right w:val="single" w:sz="4" w:space="0" w:color="auto"/>
            </w:tcBorders>
            <w:shd w:val="clear" w:color="auto" w:fill="auto"/>
            <w:noWrap/>
            <w:vAlign w:val="center"/>
            <w:hideMark/>
          </w:tcPr>
          <w:p w14:paraId="22AFC0FB" w14:textId="77777777" w:rsidR="00321B57" w:rsidRPr="00321B57" w:rsidRDefault="00321B57">
            <w:pPr>
              <w:jc w:val="center"/>
              <w:rPr>
                <w:rFonts w:ascii="Calibri" w:hAnsi="Calibri"/>
                <w:color w:val="4472C4"/>
              </w:rPr>
            </w:pPr>
            <w:r w:rsidRPr="00321B57">
              <w:rPr>
                <w:rFonts w:ascii="Calibri" w:hAnsi="Calibri"/>
                <w:color w:val="4472C4"/>
              </w:rPr>
              <w:t>3WPN_A</w:t>
            </w:r>
          </w:p>
        </w:tc>
        <w:tc>
          <w:tcPr>
            <w:tcW w:w="1534" w:type="dxa"/>
            <w:tcBorders>
              <w:top w:val="nil"/>
              <w:left w:val="nil"/>
              <w:bottom w:val="single" w:sz="4" w:space="0" w:color="auto"/>
              <w:right w:val="single" w:sz="4" w:space="0" w:color="auto"/>
            </w:tcBorders>
            <w:shd w:val="clear" w:color="auto" w:fill="auto"/>
            <w:noWrap/>
            <w:vAlign w:val="center"/>
            <w:hideMark/>
          </w:tcPr>
          <w:p w14:paraId="4B8B2723" w14:textId="77777777" w:rsidR="00321B57" w:rsidRPr="00321B57" w:rsidRDefault="00321B57">
            <w:pPr>
              <w:jc w:val="center"/>
              <w:rPr>
                <w:rFonts w:ascii="Calibri" w:hAnsi="Calibri"/>
                <w:color w:val="4472C4"/>
              </w:rPr>
            </w:pPr>
            <w:r w:rsidRPr="00321B57">
              <w:rPr>
                <w:rFonts w:ascii="Calibri" w:hAnsi="Calibri"/>
                <w:color w:val="4472C4"/>
              </w:rPr>
              <w:t>X-RAY DIFFRACTION</w:t>
            </w:r>
          </w:p>
        </w:tc>
        <w:tc>
          <w:tcPr>
            <w:tcW w:w="1256" w:type="dxa"/>
            <w:tcBorders>
              <w:top w:val="nil"/>
              <w:left w:val="nil"/>
              <w:bottom w:val="single" w:sz="4" w:space="0" w:color="auto"/>
              <w:right w:val="single" w:sz="4" w:space="0" w:color="auto"/>
            </w:tcBorders>
            <w:shd w:val="clear" w:color="auto" w:fill="auto"/>
            <w:noWrap/>
            <w:vAlign w:val="center"/>
            <w:hideMark/>
          </w:tcPr>
          <w:p w14:paraId="34694E45" w14:textId="77777777" w:rsidR="00321B57" w:rsidRPr="00321B57" w:rsidRDefault="00321B57">
            <w:pPr>
              <w:jc w:val="center"/>
              <w:rPr>
                <w:rFonts w:ascii="Calibri" w:hAnsi="Calibri"/>
                <w:color w:val="4472C4"/>
              </w:rPr>
            </w:pPr>
            <w:r w:rsidRPr="00321B57">
              <w:rPr>
                <w:rFonts w:ascii="Calibri" w:hAnsi="Calibri"/>
                <w:color w:val="4472C4"/>
              </w:rPr>
              <w:t>2.8</w:t>
            </w:r>
          </w:p>
        </w:tc>
        <w:tc>
          <w:tcPr>
            <w:tcW w:w="1369" w:type="dxa"/>
            <w:tcBorders>
              <w:top w:val="nil"/>
              <w:left w:val="nil"/>
              <w:bottom w:val="single" w:sz="4" w:space="0" w:color="auto"/>
              <w:right w:val="single" w:sz="4" w:space="0" w:color="auto"/>
            </w:tcBorders>
            <w:shd w:val="clear" w:color="auto" w:fill="auto"/>
            <w:noWrap/>
            <w:vAlign w:val="center"/>
            <w:hideMark/>
          </w:tcPr>
          <w:p w14:paraId="46EC7DC4" w14:textId="77777777" w:rsidR="00321B57" w:rsidRPr="00321B57" w:rsidRDefault="00321B57">
            <w:pPr>
              <w:jc w:val="center"/>
              <w:rPr>
                <w:rFonts w:ascii="Calibri" w:hAnsi="Calibri"/>
                <w:color w:val="4472C4"/>
              </w:rPr>
            </w:pPr>
            <w:r w:rsidRPr="00321B57">
              <w:rPr>
                <w:rFonts w:ascii="Calibri" w:hAnsi="Calibri"/>
                <w:color w:val="4472C4"/>
              </w:rPr>
              <w:t>Homo sapiens</w:t>
            </w:r>
          </w:p>
        </w:tc>
        <w:tc>
          <w:tcPr>
            <w:tcW w:w="1122" w:type="dxa"/>
            <w:tcBorders>
              <w:top w:val="nil"/>
              <w:left w:val="nil"/>
              <w:bottom w:val="single" w:sz="4" w:space="0" w:color="auto"/>
              <w:right w:val="single" w:sz="4" w:space="0" w:color="auto"/>
            </w:tcBorders>
            <w:shd w:val="clear" w:color="auto" w:fill="auto"/>
            <w:noWrap/>
            <w:vAlign w:val="center"/>
            <w:hideMark/>
          </w:tcPr>
          <w:p w14:paraId="79A193BA" w14:textId="77777777" w:rsidR="00321B57" w:rsidRPr="00321B57" w:rsidRDefault="00321B57">
            <w:pPr>
              <w:jc w:val="center"/>
              <w:rPr>
                <w:rFonts w:ascii="Calibri" w:hAnsi="Calibri"/>
                <w:color w:val="4472C4"/>
              </w:rPr>
            </w:pPr>
            <w:r w:rsidRPr="00321B57">
              <w:rPr>
                <w:rFonts w:ascii="Calibri" w:hAnsi="Calibri"/>
                <w:color w:val="4472C4"/>
              </w:rPr>
              <w:t>0.00E+00</w:t>
            </w:r>
          </w:p>
        </w:tc>
        <w:tc>
          <w:tcPr>
            <w:tcW w:w="1524" w:type="dxa"/>
            <w:tcBorders>
              <w:top w:val="nil"/>
              <w:left w:val="nil"/>
              <w:bottom w:val="single" w:sz="4" w:space="0" w:color="auto"/>
              <w:right w:val="single" w:sz="4" w:space="0" w:color="auto"/>
            </w:tcBorders>
            <w:shd w:val="clear" w:color="auto" w:fill="auto"/>
            <w:noWrap/>
            <w:vAlign w:val="center"/>
            <w:hideMark/>
          </w:tcPr>
          <w:p w14:paraId="46AD4A5E" w14:textId="77777777" w:rsidR="00321B57" w:rsidRPr="00321B57" w:rsidRDefault="00321B57">
            <w:pPr>
              <w:jc w:val="center"/>
              <w:rPr>
                <w:rFonts w:ascii="Calibri" w:hAnsi="Calibri"/>
                <w:color w:val="4472C4"/>
              </w:rPr>
            </w:pPr>
            <w:r w:rsidRPr="00321B57">
              <w:rPr>
                <w:rFonts w:ascii="Calibri" w:hAnsi="Calibri"/>
                <w:color w:val="4472C4"/>
              </w:rPr>
              <w:t>99.128</w:t>
            </w:r>
          </w:p>
        </w:tc>
      </w:tr>
    </w:tbl>
    <w:p w14:paraId="7EF34D0A" w14:textId="77777777" w:rsidR="00321B57" w:rsidRDefault="00321B57" w:rsidP="00FE6051">
      <w:pPr>
        <w:pStyle w:val="NormalWeb"/>
        <w:shd w:val="clear" w:color="auto" w:fill="FFFFFF"/>
        <w:rPr>
          <w:rFonts w:ascii="Helvetica" w:hAnsi="Helvetica"/>
          <w:color w:val="5B9BD5" w:themeColor="accent5"/>
        </w:rPr>
      </w:pPr>
    </w:p>
    <w:p w14:paraId="6054E03C" w14:textId="77777777" w:rsidR="00321B57" w:rsidRPr="009818F7" w:rsidRDefault="00321B57" w:rsidP="00FE6051">
      <w:pPr>
        <w:pStyle w:val="NormalWeb"/>
        <w:shd w:val="clear" w:color="auto" w:fill="FFFFFF"/>
        <w:rPr>
          <w:rFonts w:ascii="Helvetica" w:hAnsi="Helvetica"/>
          <w:color w:val="5B9BD5" w:themeColor="accent5"/>
        </w:rPr>
      </w:pPr>
    </w:p>
    <w:p w14:paraId="7736FE1B" w14:textId="77777777" w:rsidR="009818F7" w:rsidRPr="009818F7" w:rsidRDefault="009818F7" w:rsidP="00FE6051">
      <w:pPr>
        <w:pStyle w:val="NormalWeb"/>
        <w:shd w:val="clear" w:color="auto" w:fill="FFFFFF"/>
        <w:rPr>
          <w:color w:val="5B9BD5" w:themeColor="accent5"/>
        </w:rPr>
      </w:pPr>
    </w:p>
    <w:p w14:paraId="2B3CB040" w14:textId="77777777" w:rsidR="00755A18" w:rsidRDefault="00755A18" w:rsidP="00101373">
      <w:pPr>
        <w:pStyle w:val="NormalWeb"/>
        <w:shd w:val="clear" w:color="auto" w:fill="FFFFFF"/>
      </w:pPr>
      <w:r>
        <w:rPr>
          <w:rFonts w:ascii="Helvetica" w:hAnsi="Helvetica"/>
          <w:color w:val="FF2300"/>
        </w:rPr>
        <w:lastRenderedPageBreak/>
        <w:t>[</w:t>
      </w:r>
      <w:r>
        <w:rPr>
          <w:rFonts w:ascii="Helvetica" w:hAnsi="Helvetica"/>
          <w:b/>
          <w:bCs/>
          <w:color w:val="FF2300"/>
        </w:rPr>
        <w:t>Q9</w:t>
      </w:r>
      <w:r>
        <w:rPr>
          <w:rFonts w:ascii="Helvetica" w:hAnsi="Helvetica"/>
          <w:color w:val="FF2300"/>
        </w:rPr>
        <w:t xml:space="preserve">] </w:t>
      </w:r>
      <w:r>
        <w:rPr>
          <w:rFonts w:ascii="Helvetica" w:hAnsi="Helvetica"/>
        </w:rPr>
        <w:t xml:space="preserve">Generate a molecular figure of one of your identified PDB structures using </w:t>
      </w:r>
      <w:r>
        <w:rPr>
          <w:rFonts w:ascii="Helvetica" w:hAnsi="Helvetica"/>
          <w:b/>
          <w:bCs/>
        </w:rPr>
        <w:t>VMD</w:t>
      </w:r>
      <w:r>
        <w:rPr>
          <w:rFonts w:ascii="Helvetica" w:hAnsi="Helvetica"/>
        </w:rPr>
        <w:t xml:space="preserve">. You can optionally highlight conserved residues that are likely to be functional. Please use a white or transparent background for your figure (i.e. not the default black). </w:t>
      </w:r>
    </w:p>
    <w:p w14:paraId="61E52FAE" w14:textId="7C95EFD8" w:rsidR="00557591" w:rsidRDefault="00755A18" w:rsidP="00101373">
      <w:pPr>
        <w:pStyle w:val="NormalWeb"/>
        <w:shd w:val="clear" w:color="auto" w:fill="FFFFFF"/>
        <w:rPr>
          <w:rFonts w:ascii="Helvetica" w:hAnsi="Helvetica"/>
        </w:rPr>
      </w:pPr>
      <w:r>
        <w:rPr>
          <w:rFonts w:ascii="Helvetica" w:hAnsi="Helvetica"/>
        </w:rPr>
        <w:t xml:space="preserve">Based on sequence similarity. How likely is this structure to be similar to your “novel” protein? </w:t>
      </w:r>
    </w:p>
    <w:p w14:paraId="1F1F31E6" w14:textId="232E8DB0" w:rsidR="00557591" w:rsidRDefault="00557591" w:rsidP="00101373">
      <w:pPr>
        <w:pStyle w:val="NormalWeb"/>
        <w:shd w:val="clear" w:color="auto" w:fill="FFFFFF"/>
        <w:rPr>
          <w:rFonts w:ascii="Helvetica" w:hAnsi="Helvetica"/>
          <w:color w:val="4472C4" w:themeColor="accent1"/>
        </w:rPr>
      </w:pPr>
      <w:r w:rsidRPr="00557591">
        <w:rPr>
          <w:rFonts w:ascii="Helvetica" w:hAnsi="Helvetica"/>
          <w:color w:val="4472C4" w:themeColor="accent1"/>
        </w:rPr>
        <w:t>The structure of 3HQD (</w:t>
      </w:r>
      <w:r w:rsidRPr="00557591">
        <w:rPr>
          <w:rFonts w:ascii="Helvetica" w:hAnsi="Helvetica"/>
          <w:color w:val="4472C4" w:themeColor="accent1"/>
        </w:rPr>
        <w:t>Human kinesin Eg5 motor domain in complex with AMPPNP and Mg2+</w:t>
      </w:r>
      <w:r w:rsidRPr="00557591">
        <w:rPr>
          <w:rFonts w:ascii="Helvetica" w:hAnsi="Helvetica"/>
          <w:color w:val="4472C4" w:themeColor="accent1"/>
        </w:rPr>
        <w:t>)</w:t>
      </w:r>
      <w:r>
        <w:rPr>
          <w:rFonts w:ascii="Helvetica" w:hAnsi="Helvetica"/>
          <w:color w:val="4472C4" w:themeColor="accent1"/>
        </w:rPr>
        <w:t xml:space="preserve"> </w:t>
      </w:r>
      <w:r w:rsidRPr="00557591">
        <w:rPr>
          <w:rFonts w:ascii="Helvetica" w:hAnsi="Helvetica"/>
          <w:color w:val="4472C4" w:themeColor="accent1"/>
        </w:rPr>
        <w:t xml:space="preserve">is shown here. </w:t>
      </w:r>
    </w:p>
    <w:p w14:paraId="4BFE5F25" w14:textId="77777777" w:rsidR="00B97B1E" w:rsidRPr="00557591" w:rsidRDefault="00B97B1E" w:rsidP="00101373">
      <w:pPr>
        <w:pStyle w:val="NormalWeb"/>
        <w:shd w:val="clear" w:color="auto" w:fill="FFFFFF"/>
        <w:rPr>
          <w:rFonts w:ascii="Helvetica" w:hAnsi="Helvetica" w:hint="eastAsia"/>
          <w:color w:val="4472C4" w:themeColor="accent1"/>
        </w:rPr>
      </w:pPr>
    </w:p>
    <w:p w14:paraId="28ECE04F" w14:textId="63EDBAF6" w:rsidR="001F12C0" w:rsidRDefault="00B97B1E" w:rsidP="00557591">
      <w:pPr>
        <w:pStyle w:val="NormalWeb"/>
        <w:shd w:val="clear" w:color="auto" w:fill="FFFFFF"/>
        <w:jc w:val="center"/>
        <w:rPr>
          <w:rFonts w:ascii="Helvetica" w:hAnsi="Helvetica"/>
        </w:rPr>
      </w:pPr>
      <w:r>
        <w:rPr>
          <w:rFonts w:ascii="Helvetica" w:hAnsi="Helvetica"/>
          <w:noProof/>
        </w:rPr>
        <w:drawing>
          <wp:inline distT="0" distB="0" distL="0" distR="0" wp14:anchorId="322A4E87" wp14:editId="492B74D9">
            <wp:extent cx="5246119" cy="32788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2.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0072" cy="3287545"/>
                    </a:xfrm>
                    <a:prstGeom prst="rect">
                      <a:avLst/>
                    </a:prstGeom>
                  </pic:spPr>
                </pic:pic>
              </a:graphicData>
            </a:graphic>
          </wp:inline>
        </w:drawing>
      </w:r>
    </w:p>
    <w:p w14:paraId="3F8FBB93" w14:textId="5B9718E1" w:rsidR="001F12C0" w:rsidRDefault="00B97B1E" w:rsidP="00101373">
      <w:pPr>
        <w:pStyle w:val="NormalWeb"/>
        <w:shd w:val="clear" w:color="auto" w:fill="FFFFFF"/>
        <w:rPr>
          <w:rFonts w:ascii="Helvetica" w:hAnsi="Helvetica"/>
          <w:color w:val="4472C4" w:themeColor="accent1"/>
        </w:rPr>
      </w:pPr>
      <w:r w:rsidRPr="00B97B1E">
        <w:rPr>
          <w:rFonts w:ascii="Helvetica" w:hAnsi="Helvetica"/>
          <w:color w:val="4472C4" w:themeColor="accent1"/>
        </w:rPr>
        <w:t xml:space="preserve">The similarity between my novel protein sequence and chain A sequence from </w:t>
      </w:r>
      <w:proofErr w:type="spellStart"/>
      <w:r w:rsidRPr="00B97B1E">
        <w:rPr>
          <w:rFonts w:ascii="Helvetica" w:hAnsi="Helvetica"/>
          <w:color w:val="4472C4" w:themeColor="accent1"/>
        </w:rPr>
        <w:t>PDBid</w:t>
      </w:r>
      <w:proofErr w:type="spellEnd"/>
      <w:r w:rsidRPr="00B97B1E">
        <w:rPr>
          <w:rFonts w:ascii="Helvetica" w:hAnsi="Helvetica"/>
          <w:color w:val="4472C4" w:themeColor="accent1"/>
        </w:rPr>
        <w:t>: 3HQD is 20.8%. So</w:t>
      </w:r>
      <w:r>
        <w:rPr>
          <w:rFonts w:ascii="Helvetica" w:hAnsi="Helvetica"/>
          <w:color w:val="4472C4" w:themeColor="accent1"/>
        </w:rPr>
        <w:t>,</w:t>
      </w:r>
      <w:r w:rsidRPr="00B97B1E">
        <w:rPr>
          <w:rFonts w:ascii="Helvetica" w:hAnsi="Helvetica"/>
          <w:color w:val="4472C4" w:themeColor="accent1"/>
        </w:rPr>
        <w:t xml:space="preserve"> it is highly </w:t>
      </w:r>
      <w:r>
        <w:rPr>
          <w:rFonts w:ascii="Helvetica" w:hAnsi="Helvetica"/>
          <w:color w:val="4472C4" w:themeColor="accent1"/>
        </w:rPr>
        <w:t>un</w:t>
      </w:r>
      <w:r w:rsidRPr="00B97B1E">
        <w:rPr>
          <w:rFonts w:ascii="Helvetica" w:hAnsi="Helvetica"/>
          <w:color w:val="4472C4" w:themeColor="accent1"/>
        </w:rPr>
        <w:t xml:space="preserve">likely that the structure presented here is similar to the real structure of my novel protein. </w:t>
      </w:r>
    </w:p>
    <w:p w14:paraId="4EA2477B" w14:textId="77777777" w:rsidR="000C62C8" w:rsidRPr="00B97B1E" w:rsidRDefault="000C62C8" w:rsidP="00101373">
      <w:pPr>
        <w:pStyle w:val="NormalWeb"/>
        <w:shd w:val="clear" w:color="auto" w:fill="FFFFFF"/>
        <w:rPr>
          <w:rFonts w:ascii="Helvetica" w:hAnsi="Helvetica" w:hint="eastAsia"/>
          <w:color w:val="4472C4" w:themeColor="accent1"/>
        </w:rPr>
      </w:pPr>
      <w:bookmarkStart w:id="0" w:name="_GoBack"/>
      <w:bookmarkEnd w:id="0"/>
    </w:p>
    <w:p w14:paraId="2EB09431" w14:textId="31E185D3" w:rsidR="00755A18" w:rsidRDefault="00755A18" w:rsidP="009C517A">
      <w:pPr>
        <w:pStyle w:val="NormalWeb"/>
        <w:shd w:val="clear" w:color="auto" w:fill="FFFFFF"/>
        <w:rPr>
          <w:rFonts w:ascii="Helvetica" w:hAnsi="Helvetica"/>
        </w:rPr>
      </w:pPr>
      <w:r>
        <w:rPr>
          <w:rFonts w:ascii="Helvetica" w:hAnsi="Helvetica"/>
          <w:color w:val="FF2300"/>
        </w:rPr>
        <w:t>[</w:t>
      </w:r>
      <w:r>
        <w:rPr>
          <w:rFonts w:ascii="Helvetica" w:hAnsi="Helvetica"/>
          <w:b/>
          <w:bCs/>
          <w:color w:val="FF2300"/>
        </w:rPr>
        <w:t>Q10</w:t>
      </w:r>
      <w:r>
        <w:rPr>
          <w:rFonts w:ascii="Helvetica" w:hAnsi="Helvetica"/>
          <w:color w:val="FF2300"/>
        </w:rPr>
        <w:t xml:space="preserve">] </w:t>
      </w:r>
      <w:r>
        <w:rPr>
          <w:rFonts w:ascii="Helvetica" w:hAnsi="Helvetica"/>
        </w:rPr>
        <w:t xml:space="preserve">Perform a “Target” search of </w:t>
      </w:r>
      <w:proofErr w:type="spellStart"/>
      <w:r>
        <w:rPr>
          <w:rFonts w:ascii="Helvetica" w:hAnsi="Helvetica"/>
        </w:rPr>
        <w:t>ChEMBEL</w:t>
      </w:r>
      <w:proofErr w:type="spellEnd"/>
      <w:r>
        <w:rPr>
          <w:rFonts w:ascii="Helvetica" w:hAnsi="Helvetica"/>
        </w:rPr>
        <w:t xml:space="preserve"> </w:t>
      </w:r>
      <w:r w:rsidR="001E05D7">
        <w:rPr>
          <w:rFonts w:ascii="Helvetica" w:hAnsi="Helvetica"/>
        </w:rPr>
        <w:t>(</w:t>
      </w:r>
      <w:proofErr w:type="gramStart"/>
      <w:r w:rsidR="001E05D7">
        <w:rPr>
          <w:rFonts w:ascii="Helvetica" w:hAnsi="Helvetica"/>
        </w:rPr>
        <w:t>https://www.ebi.ac.uk/chembl/</w:t>
      </w:r>
      <w:r>
        <w:rPr>
          <w:rFonts w:ascii="Helvetica" w:hAnsi="Helvetica"/>
          <w:color w:val="0000FF"/>
        </w:rPr>
        <w:t xml:space="preserve"> </w:t>
      </w:r>
      <w:r>
        <w:rPr>
          <w:rFonts w:ascii="Helvetica" w:hAnsi="Helvetica"/>
        </w:rPr>
        <w:t>)</w:t>
      </w:r>
      <w:proofErr w:type="gramEnd"/>
      <w:r>
        <w:rPr>
          <w:rFonts w:ascii="Helvetica" w:hAnsi="Helvetica"/>
        </w:rPr>
        <w:t xml:space="preserve"> with your novel sequence. Are there any </w:t>
      </w:r>
      <w:r>
        <w:rPr>
          <w:rFonts w:ascii="Helvetica" w:hAnsi="Helvetica"/>
          <w:b/>
          <w:bCs/>
        </w:rPr>
        <w:t xml:space="preserve">Target Associated Assays </w:t>
      </w:r>
      <w:r>
        <w:rPr>
          <w:rFonts w:ascii="Helvetica" w:hAnsi="Helvetica"/>
        </w:rPr>
        <w:t xml:space="preserve">and </w:t>
      </w:r>
      <w:r>
        <w:rPr>
          <w:rFonts w:ascii="Helvetica" w:hAnsi="Helvetica"/>
          <w:b/>
          <w:bCs/>
        </w:rPr>
        <w:t xml:space="preserve">ligand efficiency data </w:t>
      </w:r>
      <w:r>
        <w:rPr>
          <w:rFonts w:ascii="Helvetica" w:hAnsi="Helvetica"/>
        </w:rPr>
        <w:t xml:space="preserve">reported that may be useful starting points for exploring potential inhibition of your novel protein? </w:t>
      </w:r>
    </w:p>
    <w:p w14:paraId="38F25E5A" w14:textId="784B21B9" w:rsidR="009C517A" w:rsidRPr="008F7D97" w:rsidRDefault="008F7D97" w:rsidP="009C517A">
      <w:pPr>
        <w:pStyle w:val="NormalWeb"/>
        <w:shd w:val="clear" w:color="auto" w:fill="FFFFFF"/>
        <w:rPr>
          <w:rFonts w:ascii="Helvetica" w:hAnsi="Helvetica"/>
          <w:color w:val="4472C4" w:themeColor="accent1"/>
        </w:rPr>
      </w:pPr>
      <w:r w:rsidRPr="008F7D97">
        <w:rPr>
          <w:rFonts w:ascii="Helvetica" w:hAnsi="Helvetica"/>
          <w:color w:val="4472C4" w:themeColor="accent1"/>
        </w:rPr>
        <w:t xml:space="preserve">After searching with my novel protein sequence, </w:t>
      </w:r>
      <w:proofErr w:type="spellStart"/>
      <w:r w:rsidR="009C517A" w:rsidRPr="008F7D97">
        <w:rPr>
          <w:rFonts w:ascii="Helvetica" w:hAnsi="Helvetica"/>
          <w:color w:val="4472C4" w:themeColor="accent1"/>
        </w:rPr>
        <w:t>ChEMBEL</w:t>
      </w:r>
      <w:proofErr w:type="spellEnd"/>
      <w:r w:rsidR="009C517A" w:rsidRPr="008F7D97">
        <w:rPr>
          <w:rFonts w:ascii="Helvetica" w:hAnsi="Helvetica"/>
          <w:color w:val="4472C4" w:themeColor="accent1"/>
        </w:rPr>
        <w:t xml:space="preserve"> feathered 119 binding assays and 8 functional assays. </w:t>
      </w:r>
      <w:r w:rsidRPr="008F7D97">
        <w:rPr>
          <w:rFonts w:ascii="Helvetica" w:hAnsi="Helvetica"/>
          <w:color w:val="4472C4" w:themeColor="accent1"/>
        </w:rPr>
        <w:t>Most of them target kinesin-mediated microtubule function. (</w:t>
      </w:r>
      <w:r w:rsidRPr="008F7D97">
        <w:rPr>
          <w:rFonts w:ascii="Helvetica" w:hAnsi="Helvetica"/>
          <w:color w:val="4472C4" w:themeColor="accent1"/>
        </w:rPr>
        <w:t>https://www.ebi.ac.uk/chembl/target_report_card/CHEMBL4581/</w:t>
      </w:r>
      <w:r w:rsidRPr="008F7D97">
        <w:rPr>
          <w:rFonts w:ascii="Helvetica" w:hAnsi="Helvetica"/>
          <w:color w:val="4472C4" w:themeColor="accent1"/>
        </w:rPr>
        <w:t>)</w:t>
      </w:r>
    </w:p>
    <w:p w14:paraId="09008338" w14:textId="2480F1B7" w:rsidR="008F7D97" w:rsidRDefault="008F7D97" w:rsidP="008F7D97">
      <w:pPr>
        <w:pStyle w:val="NormalWeb"/>
        <w:shd w:val="clear" w:color="auto" w:fill="FFFFFF"/>
        <w:jc w:val="center"/>
        <w:rPr>
          <w:rFonts w:hint="eastAsia"/>
        </w:rPr>
      </w:pPr>
      <w:r>
        <w:rPr>
          <w:noProof/>
        </w:rPr>
        <w:lastRenderedPageBreak/>
        <w:drawing>
          <wp:inline distT="0" distB="0" distL="0" distR="0" wp14:anchorId="33959EF9" wp14:editId="705F501B">
            <wp:extent cx="5559819" cy="2664080"/>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5 at 2.38.2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6166" cy="2667121"/>
                    </a:xfrm>
                    <a:prstGeom prst="rect">
                      <a:avLst/>
                    </a:prstGeom>
                  </pic:spPr>
                </pic:pic>
              </a:graphicData>
            </a:graphic>
          </wp:inline>
        </w:drawing>
      </w:r>
    </w:p>
    <w:p w14:paraId="01C5D280" w14:textId="1D2923E3" w:rsidR="004756A4" w:rsidRDefault="004756A4" w:rsidP="004756A4">
      <w:pPr>
        <w:rPr>
          <w:rFonts w:hint="eastAsia"/>
        </w:rPr>
      </w:pPr>
    </w:p>
    <w:p w14:paraId="482C7703" w14:textId="60B798FD" w:rsidR="00556B69" w:rsidRPr="00556B69" w:rsidRDefault="004756A4" w:rsidP="00556B69">
      <w:pPr>
        <w:rPr>
          <w:rFonts w:ascii="Helvetica" w:hAnsi="Helvetica"/>
          <w:color w:val="4472C4" w:themeColor="accent1"/>
        </w:rPr>
      </w:pPr>
      <w:r w:rsidRPr="004756A4">
        <w:rPr>
          <w:rFonts w:ascii="Helvetica" w:hAnsi="Helvetica" w:hint="eastAsia"/>
          <w:color w:val="4472C4" w:themeColor="accent1"/>
        </w:rPr>
        <w:t>For</w:t>
      </w:r>
      <w:r w:rsidRPr="004756A4">
        <w:rPr>
          <w:rFonts w:ascii="Helvetica" w:hAnsi="Helvetica"/>
          <w:color w:val="4472C4" w:themeColor="accent1"/>
        </w:rPr>
        <w:t xml:space="preserve"> </w:t>
      </w:r>
      <w:r>
        <w:rPr>
          <w:rFonts w:ascii="Helvetica" w:hAnsi="Helvetica"/>
          <w:color w:val="4472C4" w:themeColor="accent1"/>
        </w:rPr>
        <w:t xml:space="preserve">example, in the </w:t>
      </w:r>
      <w:r w:rsidR="00666775">
        <w:rPr>
          <w:rFonts w:ascii="Helvetica" w:hAnsi="Helvetica"/>
          <w:color w:val="4472C4" w:themeColor="accent1"/>
        </w:rPr>
        <w:t xml:space="preserve">review paper </w:t>
      </w:r>
      <w:r>
        <w:rPr>
          <w:rFonts w:ascii="Helvetica" w:hAnsi="Helvetica"/>
          <w:color w:val="4472C4" w:themeColor="accent1"/>
        </w:rPr>
        <w:t xml:space="preserve">reported by </w:t>
      </w:r>
      <w:proofErr w:type="spellStart"/>
      <w:r w:rsidRPr="004756A4">
        <w:rPr>
          <w:rFonts w:ascii="Helvetica" w:hAnsi="Helvetica"/>
          <w:i/>
          <w:iCs/>
          <w:color w:val="4472C4" w:themeColor="accent1"/>
        </w:rPr>
        <w:t>Visanath</w:t>
      </w:r>
      <w:proofErr w:type="spellEnd"/>
      <w:r w:rsidRPr="004756A4">
        <w:rPr>
          <w:rFonts w:ascii="Helvetica" w:hAnsi="Helvetica"/>
          <w:i/>
          <w:iCs/>
          <w:color w:val="4472C4" w:themeColor="accent1"/>
        </w:rPr>
        <w:t xml:space="preserve"> et al</w:t>
      </w:r>
      <w:r>
        <w:rPr>
          <w:rFonts w:ascii="Helvetica" w:hAnsi="Helvetica"/>
          <w:color w:val="4472C4" w:themeColor="accent1"/>
        </w:rPr>
        <w:t>. (</w:t>
      </w:r>
      <w:r>
        <w:rPr>
          <w:rFonts w:ascii="Helvetica" w:hAnsi="Helvetica"/>
          <w:color w:val="4472C4" w:themeColor="accent1"/>
        </w:rPr>
        <w:t xml:space="preserve">DOI: </w:t>
      </w:r>
      <w:hyperlink r:id="rId24" w:tgtFrame="_blank" w:history="1">
        <w:r w:rsidRPr="004756A4">
          <w:rPr>
            <w:rFonts w:ascii="Helvetica" w:hAnsi="Helvetica"/>
            <w:color w:val="4472C4" w:themeColor="accent1"/>
          </w:rPr>
          <w:t>10.1021/jm401071u</w:t>
        </w:r>
      </w:hyperlink>
      <w:r>
        <w:rPr>
          <w:rFonts w:ascii="Helvetica" w:hAnsi="Helvetica"/>
          <w:color w:val="4472C4" w:themeColor="accent1"/>
        </w:rPr>
        <w:t xml:space="preserve">),  a </w:t>
      </w:r>
      <w:r w:rsidRPr="004756A4">
        <w:rPr>
          <w:rFonts w:ascii="Helvetica" w:hAnsi="Helvetica"/>
          <w:color w:val="4472C4" w:themeColor="accent1"/>
        </w:rPr>
        <w:t xml:space="preserve">allosteric </w:t>
      </w:r>
      <w:r w:rsidR="00666775">
        <w:rPr>
          <w:rFonts w:ascii="Helvetica" w:hAnsi="Helvetica"/>
          <w:color w:val="4472C4" w:themeColor="accent1"/>
        </w:rPr>
        <w:t xml:space="preserve">human KIF11 </w:t>
      </w:r>
      <w:r w:rsidRPr="004756A4">
        <w:rPr>
          <w:rFonts w:ascii="Helvetica" w:hAnsi="Helvetica"/>
          <w:color w:val="4472C4" w:themeColor="accent1"/>
        </w:rPr>
        <w:t>inhibitor SB743921</w:t>
      </w:r>
      <w:r w:rsidR="00556B69">
        <w:rPr>
          <w:rFonts w:ascii="Helvetica" w:hAnsi="Helvetica"/>
          <w:color w:val="4472C4" w:themeColor="accent1"/>
        </w:rPr>
        <w:t xml:space="preserve"> along with inhibitors </w:t>
      </w:r>
      <w:r w:rsidR="00556B69" w:rsidRPr="00556B69">
        <w:rPr>
          <w:rFonts w:ascii="Helvetica" w:hAnsi="Helvetica"/>
          <w:color w:val="4472C4" w:themeColor="accent1"/>
        </w:rPr>
        <w:t>AZD4877</w:t>
      </w:r>
    </w:p>
    <w:p w14:paraId="2E40C516" w14:textId="0F12753F" w:rsidR="00556B69" w:rsidRPr="00556B69" w:rsidRDefault="00556B69" w:rsidP="00556B69">
      <w:pPr>
        <w:rPr>
          <w:rFonts w:ascii="Helvetica" w:hAnsi="Helvetica"/>
          <w:color w:val="4472C4" w:themeColor="accent1"/>
        </w:rPr>
      </w:pPr>
      <w:r>
        <w:rPr>
          <w:rFonts w:ascii="Helvetica" w:hAnsi="Helvetica"/>
          <w:color w:val="4472C4" w:themeColor="accent1"/>
        </w:rPr>
        <w:t xml:space="preserve">, </w:t>
      </w:r>
      <w:r w:rsidRPr="00556B69">
        <w:rPr>
          <w:rFonts w:ascii="Helvetica" w:hAnsi="Helvetica"/>
          <w:color w:val="4472C4" w:themeColor="accent1"/>
        </w:rPr>
        <w:t>MK0731</w:t>
      </w:r>
      <w:r w:rsidRPr="00556B69">
        <w:rPr>
          <w:rFonts w:ascii="Helvetica" w:hAnsi="Helvetica"/>
          <w:color w:val="4472C4" w:themeColor="accent1"/>
        </w:rPr>
        <w:t xml:space="preserve">, </w:t>
      </w:r>
      <w:r w:rsidRPr="00556B69">
        <w:rPr>
          <w:rFonts w:ascii="Helvetica" w:hAnsi="Helvetica"/>
          <w:color w:val="4472C4" w:themeColor="accent1"/>
        </w:rPr>
        <w:t>ARQ621</w:t>
      </w:r>
      <w:r w:rsidRPr="00556B69">
        <w:rPr>
          <w:rFonts w:ascii="Helvetica" w:hAnsi="Helvetica"/>
          <w:color w:val="4472C4" w:themeColor="accent1"/>
        </w:rPr>
        <w:t xml:space="preserve">, </w:t>
      </w:r>
      <w:r w:rsidRPr="00556B69">
        <w:rPr>
          <w:rFonts w:ascii="Helvetica" w:hAnsi="Helvetica"/>
          <w:color w:val="4472C4" w:themeColor="accent1"/>
        </w:rPr>
        <w:t>and ARRY520</w:t>
      </w:r>
      <w:r>
        <w:rPr>
          <w:rFonts w:ascii="Helvetica" w:hAnsi="Helvetica"/>
          <w:color w:val="4472C4" w:themeColor="accent1"/>
        </w:rPr>
        <w:t xml:space="preserve"> are making huge progress towards clinical trials. Considering the similarity between by novel protein and human KIF11, it is highly likely that those inhibitors might work on this novel protein from </w:t>
      </w:r>
      <w:proofErr w:type="spellStart"/>
      <w:r w:rsidRPr="00556B69">
        <w:rPr>
          <w:rFonts w:ascii="Helvetica" w:hAnsi="Helvetica"/>
          <w:i/>
          <w:iCs/>
          <w:color w:val="4472C4" w:themeColor="accent1"/>
        </w:rPr>
        <w:t>Phanerochaete</w:t>
      </w:r>
      <w:proofErr w:type="spellEnd"/>
      <w:r w:rsidRPr="00556B69">
        <w:rPr>
          <w:rFonts w:ascii="Helvetica" w:hAnsi="Helvetica"/>
          <w:i/>
          <w:iCs/>
          <w:color w:val="4472C4" w:themeColor="accent1"/>
        </w:rPr>
        <w:t xml:space="preserve"> </w:t>
      </w:r>
      <w:proofErr w:type="spellStart"/>
      <w:r w:rsidRPr="00556B69">
        <w:rPr>
          <w:rFonts w:ascii="Helvetica" w:hAnsi="Helvetica"/>
          <w:i/>
          <w:iCs/>
          <w:color w:val="4472C4" w:themeColor="accent1"/>
        </w:rPr>
        <w:t>chrysosporium</w:t>
      </w:r>
      <w:proofErr w:type="spellEnd"/>
      <w:r w:rsidRPr="00556B69">
        <w:rPr>
          <w:rFonts w:ascii="Helvetica" w:hAnsi="Helvetica"/>
          <w:color w:val="4472C4" w:themeColor="accent1"/>
        </w:rPr>
        <w:t xml:space="preserve"> as well</w:t>
      </w:r>
      <w:r>
        <w:rPr>
          <w:rFonts w:ascii="Helvetica" w:hAnsi="Helvetica"/>
          <w:color w:val="4472C4" w:themeColor="accent1"/>
        </w:rPr>
        <w:t xml:space="preserve">. </w:t>
      </w:r>
    </w:p>
    <w:p w14:paraId="5CAD22DF" w14:textId="05D597AA" w:rsidR="004756A4" w:rsidRPr="00556B69" w:rsidRDefault="004756A4" w:rsidP="004756A4"/>
    <w:p w14:paraId="4E527576" w14:textId="791FB4A7" w:rsidR="004756A4" w:rsidRPr="004756A4" w:rsidRDefault="004756A4" w:rsidP="004756A4">
      <w:pPr>
        <w:rPr>
          <w:rFonts w:ascii="Helvetica" w:hAnsi="Helvetica"/>
          <w:color w:val="4472C4" w:themeColor="accent1"/>
        </w:rPr>
      </w:pPr>
    </w:p>
    <w:sectPr w:rsidR="004756A4" w:rsidRPr="004756A4" w:rsidSect="00974D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 w:name="Lucida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97F1D"/>
    <w:multiLevelType w:val="multilevel"/>
    <w:tmpl w:val="882A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EDA5DE0"/>
    <w:multiLevelType w:val="multilevel"/>
    <w:tmpl w:val="4858A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D02"/>
    <w:rsid w:val="00051023"/>
    <w:rsid w:val="000647A0"/>
    <w:rsid w:val="000A397D"/>
    <w:rsid w:val="000A7172"/>
    <w:rsid w:val="000C62C8"/>
    <w:rsid w:val="00101373"/>
    <w:rsid w:val="00170366"/>
    <w:rsid w:val="001E05D7"/>
    <w:rsid w:val="001F12C0"/>
    <w:rsid w:val="00277BFE"/>
    <w:rsid w:val="002F6975"/>
    <w:rsid w:val="00321B57"/>
    <w:rsid w:val="003A79F3"/>
    <w:rsid w:val="003B09A9"/>
    <w:rsid w:val="003B4B71"/>
    <w:rsid w:val="003C610D"/>
    <w:rsid w:val="003E3C0D"/>
    <w:rsid w:val="003F4F84"/>
    <w:rsid w:val="00457009"/>
    <w:rsid w:val="004756A4"/>
    <w:rsid w:val="004C3C28"/>
    <w:rsid w:val="004E2D62"/>
    <w:rsid w:val="00556B69"/>
    <w:rsid w:val="00557591"/>
    <w:rsid w:val="00574D2B"/>
    <w:rsid w:val="00623570"/>
    <w:rsid w:val="006243AF"/>
    <w:rsid w:val="00666775"/>
    <w:rsid w:val="00697F9C"/>
    <w:rsid w:val="006E4D02"/>
    <w:rsid w:val="00714A19"/>
    <w:rsid w:val="007529D4"/>
    <w:rsid w:val="00755A18"/>
    <w:rsid w:val="007E695D"/>
    <w:rsid w:val="00806670"/>
    <w:rsid w:val="00876339"/>
    <w:rsid w:val="008F7D97"/>
    <w:rsid w:val="00974DB3"/>
    <w:rsid w:val="009818F7"/>
    <w:rsid w:val="009C517A"/>
    <w:rsid w:val="00A72D5A"/>
    <w:rsid w:val="00B04F12"/>
    <w:rsid w:val="00B817E8"/>
    <w:rsid w:val="00B97B1E"/>
    <w:rsid w:val="00C8505C"/>
    <w:rsid w:val="00D777EB"/>
    <w:rsid w:val="00DE2918"/>
    <w:rsid w:val="00E720C2"/>
    <w:rsid w:val="00EF66CA"/>
    <w:rsid w:val="00F15940"/>
    <w:rsid w:val="00F213BE"/>
    <w:rsid w:val="00F2709B"/>
    <w:rsid w:val="00FA487B"/>
    <w:rsid w:val="00FB7E2E"/>
    <w:rsid w:val="00FE60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56040"/>
  <w15:chartTrackingRefBased/>
  <w15:docId w15:val="{26636E15-66CD-8749-9BF7-47845484A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B57"/>
    <w:rPr>
      <w:rFonts w:ascii="Times New Roman" w:eastAsia="Times New Roman" w:hAnsi="Times New Roman" w:cs="Times New Roman"/>
    </w:rPr>
  </w:style>
  <w:style w:type="paragraph" w:styleId="Heading1">
    <w:name w:val="heading 1"/>
    <w:basedOn w:val="Normal"/>
    <w:link w:val="Heading1Char"/>
    <w:uiPriority w:val="9"/>
    <w:qFormat/>
    <w:rsid w:val="000A7172"/>
    <w:pPr>
      <w:spacing w:before="100" w:beforeAutospacing="1" w:after="100" w:afterAutospacing="1"/>
      <w:outlineLvl w:val="0"/>
    </w:pPr>
    <w:rPr>
      <w:b/>
      <w:bCs/>
      <w:kern w:val="36"/>
      <w:sz w:val="48"/>
      <w:szCs w:val="48"/>
    </w:rPr>
  </w:style>
  <w:style w:type="paragraph" w:styleId="Heading4">
    <w:name w:val="heading 4"/>
    <w:basedOn w:val="Normal"/>
    <w:next w:val="Normal"/>
    <w:link w:val="Heading4Char"/>
    <w:uiPriority w:val="9"/>
    <w:unhideWhenUsed/>
    <w:qFormat/>
    <w:rsid w:val="003B09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E4D02"/>
    <w:pPr>
      <w:spacing w:before="100" w:beforeAutospacing="1" w:after="100" w:afterAutospacing="1"/>
    </w:pPr>
  </w:style>
  <w:style w:type="character" w:customStyle="1" w:styleId="Heading1Char">
    <w:name w:val="Heading 1 Char"/>
    <w:basedOn w:val="DefaultParagraphFont"/>
    <w:link w:val="Heading1"/>
    <w:uiPriority w:val="9"/>
    <w:rsid w:val="000A7172"/>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C8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8505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B09A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B09A9"/>
    <w:rPr>
      <w:color w:val="0000FF"/>
      <w:u w:val="single"/>
    </w:rPr>
  </w:style>
  <w:style w:type="character" w:customStyle="1" w:styleId="apple-converted-space">
    <w:name w:val="apple-converted-space"/>
    <w:basedOn w:val="DefaultParagraphFont"/>
    <w:rsid w:val="000647A0"/>
  </w:style>
  <w:style w:type="character" w:customStyle="1" w:styleId="alnrn">
    <w:name w:val="alnrn"/>
    <w:basedOn w:val="DefaultParagraphFont"/>
    <w:rsid w:val="000647A0"/>
  </w:style>
  <w:style w:type="character" w:customStyle="1" w:styleId="alnparlinks">
    <w:name w:val="alnparlinks"/>
    <w:basedOn w:val="DefaultParagraphFont"/>
    <w:rsid w:val="000647A0"/>
  </w:style>
  <w:style w:type="character" w:styleId="FollowedHyperlink">
    <w:name w:val="FollowedHyperlink"/>
    <w:basedOn w:val="DefaultParagraphFont"/>
    <w:uiPriority w:val="99"/>
    <w:semiHidden/>
    <w:unhideWhenUsed/>
    <w:rsid w:val="007529D4"/>
    <w:rPr>
      <w:color w:val="954F72" w:themeColor="followedHyperlink"/>
      <w:u w:val="single"/>
    </w:rPr>
  </w:style>
  <w:style w:type="character" w:styleId="UnresolvedMention">
    <w:name w:val="Unresolved Mention"/>
    <w:basedOn w:val="DefaultParagraphFont"/>
    <w:uiPriority w:val="99"/>
    <w:semiHidden/>
    <w:unhideWhenUsed/>
    <w:rsid w:val="001703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567645">
      <w:bodyDiv w:val="1"/>
      <w:marLeft w:val="0"/>
      <w:marRight w:val="0"/>
      <w:marTop w:val="0"/>
      <w:marBottom w:val="0"/>
      <w:divBdr>
        <w:top w:val="none" w:sz="0" w:space="0" w:color="auto"/>
        <w:left w:val="none" w:sz="0" w:space="0" w:color="auto"/>
        <w:bottom w:val="none" w:sz="0" w:space="0" w:color="auto"/>
        <w:right w:val="none" w:sz="0" w:space="0" w:color="auto"/>
      </w:divBdr>
    </w:div>
    <w:div w:id="128520441">
      <w:bodyDiv w:val="1"/>
      <w:marLeft w:val="0"/>
      <w:marRight w:val="0"/>
      <w:marTop w:val="0"/>
      <w:marBottom w:val="0"/>
      <w:divBdr>
        <w:top w:val="none" w:sz="0" w:space="0" w:color="auto"/>
        <w:left w:val="none" w:sz="0" w:space="0" w:color="auto"/>
        <w:bottom w:val="none" w:sz="0" w:space="0" w:color="auto"/>
        <w:right w:val="none" w:sz="0" w:space="0" w:color="auto"/>
      </w:divBdr>
      <w:divsChild>
        <w:div w:id="285354274">
          <w:marLeft w:val="0"/>
          <w:marRight w:val="0"/>
          <w:marTop w:val="0"/>
          <w:marBottom w:val="0"/>
          <w:divBdr>
            <w:top w:val="none" w:sz="0" w:space="0" w:color="auto"/>
            <w:left w:val="none" w:sz="0" w:space="0" w:color="auto"/>
            <w:bottom w:val="none" w:sz="0" w:space="0" w:color="auto"/>
            <w:right w:val="none" w:sz="0" w:space="0" w:color="auto"/>
          </w:divBdr>
          <w:divsChild>
            <w:div w:id="1851217313">
              <w:marLeft w:val="0"/>
              <w:marRight w:val="0"/>
              <w:marTop w:val="0"/>
              <w:marBottom w:val="0"/>
              <w:divBdr>
                <w:top w:val="none" w:sz="0" w:space="0" w:color="auto"/>
                <w:left w:val="none" w:sz="0" w:space="0" w:color="auto"/>
                <w:bottom w:val="none" w:sz="0" w:space="0" w:color="auto"/>
                <w:right w:val="none" w:sz="0" w:space="0" w:color="auto"/>
              </w:divBdr>
              <w:divsChild>
                <w:div w:id="672684488">
                  <w:marLeft w:val="0"/>
                  <w:marRight w:val="0"/>
                  <w:marTop w:val="0"/>
                  <w:marBottom w:val="0"/>
                  <w:divBdr>
                    <w:top w:val="none" w:sz="0" w:space="0" w:color="auto"/>
                    <w:left w:val="none" w:sz="0" w:space="0" w:color="auto"/>
                    <w:bottom w:val="none" w:sz="0" w:space="0" w:color="auto"/>
                    <w:right w:val="none" w:sz="0" w:space="0" w:color="auto"/>
                  </w:divBdr>
                  <w:divsChild>
                    <w:div w:id="2409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8996">
          <w:marLeft w:val="0"/>
          <w:marRight w:val="0"/>
          <w:marTop w:val="0"/>
          <w:marBottom w:val="0"/>
          <w:divBdr>
            <w:top w:val="none" w:sz="0" w:space="0" w:color="auto"/>
            <w:left w:val="none" w:sz="0" w:space="0" w:color="auto"/>
            <w:bottom w:val="none" w:sz="0" w:space="0" w:color="auto"/>
            <w:right w:val="none" w:sz="0" w:space="0" w:color="auto"/>
          </w:divBdr>
          <w:divsChild>
            <w:div w:id="1069227187">
              <w:marLeft w:val="0"/>
              <w:marRight w:val="0"/>
              <w:marTop w:val="0"/>
              <w:marBottom w:val="0"/>
              <w:divBdr>
                <w:top w:val="none" w:sz="0" w:space="0" w:color="auto"/>
                <w:left w:val="none" w:sz="0" w:space="0" w:color="auto"/>
                <w:bottom w:val="none" w:sz="0" w:space="0" w:color="auto"/>
                <w:right w:val="none" w:sz="0" w:space="0" w:color="auto"/>
              </w:divBdr>
              <w:divsChild>
                <w:div w:id="1150828643">
                  <w:marLeft w:val="0"/>
                  <w:marRight w:val="0"/>
                  <w:marTop w:val="0"/>
                  <w:marBottom w:val="0"/>
                  <w:divBdr>
                    <w:top w:val="none" w:sz="0" w:space="0" w:color="auto"/>
                    <w:left w:val="none" w:sz="0" w:space="0" w:color="auto"/>
                    <w:bottom w:val="none" w:sz="0" w:space="0" w:color="auto"/>
                    <w:right w:val="none" w:sz="0" w:space="0" w:color="auto"/>
                  </w:divBdr>
                  <w:divsChild>
                    <w:div w:id="46420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1767">
          <w:marLeft w:val="0"/>
          <w:marRight w:val="0"/>
          <w:marTop w:val="0"/>
          <w:marBottom w:val="0"/>
          <w:divBdr>
            <w:top w:val="none" w:sz="0" w:space="0" w:color="auto"/>
            <w:left w:val="none" w:sz="0" w:space="0" w:color="auto"/>
            <w:bottom w:val="none" w:sz="0" w:space="0" w:color="auto"/>
            <w:right w:val="none" w:sz="0" w:space="0" w:color="auto"/>
          </w:divBdr>
          <w:divsChild>
            <w:div w:id="1119185457">
              <w:marLeft w:val="0"/>
              <w:marRight w:val="0"/>
              <w:marTop w:val="0"/>
              <w:marBottom w:val="0"/>
              <w:divBdr>
                <w:top w:val="none" w:sz="0" w:space="0" w:color="auto"/>
                <w:left w:val="none" w:sz="0" w:space="0" w:color="auto"/>
                <w:bottom w:val="none" w:sz="0" w:space="0" w:color="auto"/>
                <w:right w:val="none" w:sz="0" w:space="0" w:color="auto"/>
              </w:divBdr>
              <w:divsChild>
                <w:div w:id="1841962158">
                  <w:marLeft w:val="0"/>
                  <w:marRight w:val="0"/>
                  <w:marTop w:val="0"/>
                  <w:marBottom w:val="0"/>
                  <w:divBdr>
                    <w:top w:val="none" w:sz="0" w:space="0" w:color="auto"/>
                    <w:left w:val="none" w:sz="0" w:space="0" w:color="auto"/>
                    <w:bottom w:val="none" w:sz="0" w:space="0" w:color="auto"/>
                    <w:right w:val="none" w:sz="0" w:space="0" w:color="auto"/>
                  </w:divBdr>
                  <w:divsChild>
                    <w:div w:id="20625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0283">
      <w:bodyDiv w:val="1"/>
      <w:marLeft w:val="0"/>
      <w:marRight w:val="0"/>
      <w:marTop w:val="0"/>
      <w:marBottom w:val="0"/>
      <w:divBdr>
        <w:top w:val="none" w:sz="0" w:space="0" w:color="auto"/>
        <w:left w:val="none" w:sz="0" w:space="0" w:color="auto"/>
        <w:bottom w:val="none" w:sz="0" w:space="0" w:color="auto"/>
        <w:right w:val="none" w:sz="0" w:space="0" w:color="auto"/>
      </w:divBdr>
    </w:div>
    <w:div w:id="246185360">
      <w:bodyDiv w:val="1"/>
      <w:marLeft w:val="0"/>
      <w:marRight w:val="0"/>
      <w:marTop w:val="0"/>
      <w:marBottom w:val="0"/>
      <w:divBdr>
        <w:top w:val="none" w:sz="0" w:space="0" w:color="auto"/>
        <w:left w:val="none" w:sz="0" w:space="0" w:color="auto"/>
        <w:bottom w:val="none" w:sz="0" w:space="0" w:color="auto"/>
        <w:right w:val="none" w:sz="0" w:space="0" w:color="auto"/>
      </w:divBdr>
    </w:div>
    <w:div w:id="429860422">
      <w:bodyDiv w:val="1"/>
      <w:marLeft w:val="0"/>
      <w:marRight w:val="0"/>
      <w:marTop w:val="0"/>
      <w:marBottom w:val="0"/>
      <w:divBdr>
        <w:top w:val="none" w:sz="0" w:space="0" w:color="auto"/>
        <w:left w:val="none" w:sz="0" w:space="0" w:color="auto"/>
        <w:bottom w:val="none" w:sz="0" w:space="0" w:color="auto"/>
        <w:right w:val="none" w:sz="0" w:space="0" w:color="auto"/>
      </w:divBdr>
    </w:div>
    <w:div w:id="480117617">
      <w:bodyDiv w:val="1"/>
      <w:marLeft w:val="0"/>
      <w:marRight w:val="0"/>
      <w:marTop w:val="0"/>
      <w:marBottom w:val="0"/>
      <w:divBdr>
        <w:top w:val="none" w:sz="0" w:space="0" w:color="auto"/>
        <w:left w:val="none" w:sz="0" w:space="0" w:color="auto"/>
        <w:bottom w:val="none" w:sz="0" w:space="0" w:color="auto"/>
        <w:right w:val="none" w:sz="0" w:space="0" w:color="auto"/>
      </w:divBdr>
    </w:div>
    <w:div w:id="569080459">
      <w:bodyDiv w:val="1"/>
      <w:marLeft w:val="0"/>
      <w:marRight w:val="0"/>
      <w:marTop w:val="0"/>
      <w:marBottom w:val="0"/>
      <w:divBdr>
        <w:top w:val="none" w:sz="0" w:space="0" w:color="auto"/>
        <w:left w:val="none" w:sz="0" w:space="0" w:color="auto"/>
        <w:bottom w:val="none" w:sz="0" w:space="0" w:color="auto"/>
        <w:right w:val="none" w:sz="0" w:space="0" w:color="auto"/>
      </w:divBdr>
    </w:div>
    <w:div w:id="743768859">
      <w:bodyDiv w:val="1"/>
      <w:marLeft w:val="0"/>
      <w:marRight w:val="0"/>
      <w:marTop w:val="0"/>
      <w:marBottom w:val="0"/>
      <w:divBdr>
        <w:top w:val="none" w:sz="0" w:space="0" w:color="auto"/>
        <w:left w:val="none" w:sz="0" w:space="0" w:color="auto"/>
        <w:bottom w:val="none" w:sz="0" w:space="0" w:color="auto"/>
        <w:right w:val="none" w:sz="0" w:space="0" w:color="auto"/>
      </w:divBdr>
    </w:div>
    <w:div w:id="759788911">
      <w:bodyDiv w:val="1"/>
      <w:marLeft w:val="0"/>
      <w:marRight w:val="0"/>
      <w:marTop w:val="0"/>
      <w:marBottom w:val="0"/>
      <w:divBdr>
        <w:top w:val="none" w:sz="0" w:space="0" w:color="auto"/>
        <w:left w:val="none" w:sz="0" w:space="0" w:color="auto"/>
        <w:bottom w:val="none" w:sz="0" w:space="0" w:color="auto"/>
        <w:right w:val="none" w:sz="0" w:space="0" w:color="auto"/>
      </w:divBdr>
    </w:div>
    <w:div w:id="809638765">
      <w:bodyDiv w:val="1"/>
      <w:marLeft w:val="0"/>
      <w:marRight w:val="0"/>
      <w:marTop w:val="0"/>
      <w:marBottom w:val="0"/>
      <w:divBdr>
        <w:top w:val="none" w:sz="0" w:space="0" w:color="auto"/>
        <w:left w:val="none" w:sz="0" w:space="0" w:color="auto"/>
        <w:bottom w:val="none" w:sz="0" w:space="0" w:color="auto"/>
        <w:right w:val="none" w:sz="0" w:space="0" w:color="auto"/>
      </w:divBdr>
      <w:divsChild>
        <w:div w:id="463500057">
          <w:marLeft w:val="0"/>
          <w:marRight w:val="0"/>
          <w:marTop w:val="0"/>
          <w:marBottom w:val="0"/>
          <w:divBdr>
            <w:top w:val="none" w:sz="0" w:space="0" w:color="auto"/>
            <w:left w:val="none" w:sz="0" w:space="0" w:color="auto"/>
            <w:bottom w:val="none" w:sz="0" w:space="0" w:color="auto"/>
            <w:right w:val="none" w:sz="0" w:space="0" w:color="auto"/>
          </w:divBdr>
          <w:divsChild>
            <w:div w:id="1103959896">
              <w:marLeft w:val="0"/>
              <w:marRight w:val="0"/>
              <w:marTop w:val="0"/>
              <w:marBottom w:val="0"/>
              <w:divBdr>
                <w:top w:val="none" w:sz="0" w:space="0" w:color="auto"/>
                <w:left w:val="none" w:sz="0" w:space="0" w:color="auto"/>
                <w:bottom w:val="none" w:sz="0" w:space="0" w:color="auto"/>
                <w:right w:val="none" w:sz="0" w:space="0" w:color="auto"/>
              </w:divBdr>
              <w:divsChild>
                <w:div w:id="10295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05341">
          <w:marLeft w:val="0"/>
          <w:marRight w:val="0"/>
          <w:marTop w:val="240"/>
          <w:marBottom w:val="0"/>
          <w:divBdr>
            <w:top w:val="none" w:sz="0" w:space="0" w:color="auto"/>
            <w:left w:val="none" w:sz="0" w:space="0" w:color="auto"/>
            <w:bottom w:val="none" w:sz="0" w:space="0" w:color="auto"/>
            <w:right w:val="none" w:sz="0" w:space="0" w:color="auto"/>
          </w:divBdr>
          <w:divsChild>
            <w:div w:id="1753308248">
              <w:marLeft w:val="0"/>
              <w:marRight w:val="0"/>
              <w:marTop w:val="0"/>
              <w:marBottom w:val="0"/>
              <w:divBdr>
                <w:top w:val="none" w:sz="0" w:space="0" w:color="auto"/>
                <w:left w:val="none" w:sz="0" w:space="0" w:color="auto"/>
                <w:bottom w:val="none" w:sz="0" w:space="0" w:color="auto"/>
                <w:right w:val="none" w:sz="0" w:space="0" w:color="auto"/>
              </w:divBdr>
              <w:divsChild>
                <w:div w:id="999891609">
                  <w:marLeft w:val="0"/>
                  <w:marRight w:val="0"/>
                  <w:marTop w:val="0"/>
                  <w:marBottom w:val="0"/>
                  <w:divBdr>
                    <w:top w:val="none" w:sz="0" w:space="0" w:color="auto"/>
                    <w:left w:val="none" w:sz="0" w:space="0" w:color="auto"/>
                    <w:bottom w:val="none" w:sz="0" w:space="0" w:color="auto"/>
                    <w:right w:val="none" w:sz="0" w:space="0" w:color="auto"/>
                  </w:divBdr>
                </w:div>
              </w:divsChild>
            </w:div>
            <w:div w:id="11548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6067">
      <w:bodyDiv w:val="1"/>
      <w:marLeft w:val="0"/>
      <w:marRight w:val="0"/>
      <w:marTop w:val="0"/>
      <w:marBottom w:val="0"/>
      <w:divBdr>
        <w:top w:val="none" w:sz="0" w:space="0" w:color="auto"/>
        <w:left w:val="none" w:sz="0" w:space="0" w:color="auto"/>
        <w:bottom w:val="none" w:sz="0" w:space="0" w:color="auto"/>
        <w:right w:val="none" w:sz="0" w:space="0" w:color="auto"/>
      </w:divBdr>
    </w:div>
    <w:div w:id="846748753">
      <w:bodyDiv w:val="1"/>
      <w:marLeft w:val="0"/>
      <w:marRight w:val="0"/>
      <w:marTop w:val="0"/>
      <w:marBottom w:val="0"/>
      <w:divBdr>
        <w:top w:val="none" w:sz="0" w:space="0" w:color="auto"/>
        <w:left w:val="none" w:sz="0" w:space="0" w:color="auto"/>
        <w:bottom w:val="none" w:sz="0" w:space="0" w:color="auto"/>
        <w:right w:val="none" w:sz="0" w:space="0" w:color="auto"/>
      </w:divBdr>
    </w:div>
    <w:div w:id="875123479">
      <w:bodyDiv w:val="1"/>
      <w:marLeft w:val="0"/>
      <w:marRight w:val="0"/>
      <w:marTop w:val="0"/>
      <w:marBottom w:val="0"/>
      <w:divBdr>
        <w:top w:val="none" w:sz="0" w:space="0" w:color="auto"/>
        <w:left w:val="none" w:sz="0" w:space="0" w:color="auto"/>
        <w:bottom w:val="none" w:sz="0" w:space="0" w:color="auto"/>
        <w:right w:val="none" w:sz="0" w:space="0" w:color="auto"/>
      </w:divBdr>
    </w:div>
    <w:div w:id="1120951962">
      <w:bodyDiv w:val="1"/>
      <w:marLeft w:val="0"/>
      <w:marRight w:val="0"/>
      <w:marTop w:val="0"/>
      <w:marBottom w:val="0"/>
      <w:divBdr>
        <w:top w:val="none" w:sz="0" w:space="0" w:color="auto"/>
        <w:left w:val="none" w:sz="0" w:space="0" w:color="auto"/>
        <w:bottom w:val="none" w:sz="0" w:space="0" w:color="auto"/>
        <w:right w:val="none" w:sz="0" w:space="0" w:color="auto"/>
      </w:divBdr>
    </w:div>
    <w:div w:id="1183930620">
      <w:bodyDiv w:val="1"/>
      <w:marLeft w:val="0"/>
      <w:marRight w:val="0"/>
      <w:marTop w:val="0"/>
      <w:marBottom w:val="0"/>
      <w:divBdr>
        <w:top w:val="none" w:sz="0" w:space="0" w:color="auto"/>
        <w:left w:val="none" w:sz="0" w:space="0" w:color="auto"/>
        <w:bottom w:val="none" w:sz="0" w:space="0" w:color="auto"/>
        <w:right w:val="none" w:sz="0" w:space="0" w:color="auto"/>
      </w:divBdr>
    </w:div>
    <w:div w:id="1296982261">
      <w:bodyDiv w:val="1"/>
      <w:marLeft w:val="0"/>
      <w:marRight w:val="0"/>
      <w:marTop w:val="0"/>
      <w:marBottom w:val="0"/>
      <w:divBdr>
        <w:top w:val="none" w:sz="0" w:space="0" w:color="auto"/>
        <w:left w:val="none" w:sz="0" w:space="0" w:color="auto"/>
        <w:bottom w:val="none" w:sz="0" w:space="0" w:color="auto"/>
        <w:right w:val="none" w:sz="0" w:space="0" w:color="auto"/>
      </w:divBdr>
    </w:div>
    <w:div w:id="1309358883">
      <w:bodyDiv w:val="1"/>
      <w:marLeft w:val="0"/>
      <w:marRight w:val="0"/>
      <w:marTop w:val="0"/>
      <w:marBottom w:val="0"/>
      <w:divBdr>
        <w:top w:val="none" w:sz="0" w:space="0" w:color="auto"/>
        <w:left w:val="none" w:sz="0" w:space="0" w:color="auto"/>
        <w:bottom w:val="none" w:sz="0" w:space="0" w:color="auto"/>
        <w:right w:val="none" w:sz="0" w:space="0" w:color="auto"/>
      </w:divBdr>
    </w:div>
    <w:div w:id="1434714597">
      <w:bodyDiv w:val="1"/>
      <w:marLeft w:val="0"/>
      <w:marRight w:val="0"/>
      <w:marTop w:val="0"/>
      <w:marBottom w:val="0"/>
      <w:divBdr>
        <w:top w:val="none" w:sz="0" w:space="0" w:color="auto"/>
        <w:left w:val="none" w:sz="0" w:space="0" w:color="auto"/>
        <w:bottom w:val="none" w:sz="0" w:space="0" w:color="auto"/>
        <w:right w:val="none" w:sz="0" w:space="0" w:color="auto"/>
      </w:divBdr>
    </w:div>
    <w:div w:id="1514763727">
      <w:bodyDiv w:val="1"/>
      <w:marLeft w:val="0"/>
      <w:marRight w:val="0"/>
      <w:marTop w:val="0"/>
      <w:marBottom w:val="0"/>
      <w:divBdr>
        <w:top w:val="none" w:sz="0" w:space="0" w:color="auto"/>
        <w:left w:val="none" w:sz="0" w:space="0" w:color="auto"/>
        <w:bottom w:val="none" w:sz="0" w:space="0" w:color="auto"/>
        <w:right w:val="none" w:sz="0" w:space="0" w:color="auto"/>
      </w:divBdr>
      <w:divsChild>
        <w:div w:id="1752922338">
          <w:marLeft w:val="0"/>
          <w:marRight w:val="0"/>
          <w:marTop w:val="0"/>
          <w:marBottom w:val="0"/>
          <w:divBdr>
            <w:top w:val="none" w:sz="0" w:space="0" w:color="auto"/>
            <w:left w:val="none" w:sz="0" w:space="0" w:color="auto"/>
            <w:bottom w:val="none" w:sz="0" w:space="0" w:color="auto"/>
            <w:right w:val="none" w:sz="0" w:space="0" w:color="auto"/>
          </w:divBdr>
          <w:divsChild>
            <w:div w:id="1344741818">
              <w:marLeft w:val="0"/>
              <w:marRight w:val="0"/>
              <w:marTop w:val="0"/>
              <w:marBottom w:val="0"/>
              <w:divBdr>
                <w:top w:val="none" w:sz="0" w:space="0" w:color="auto"/>
                <w:left w:val="none" w:sz="0" w:space="0" w:color="auto"/>
                <w:bottom w:val="none" w:sz="0" w:space="0" w:color="auto"/>
                <w:right w:val="none" w:sz="0" w:space="0" w:color="auto"/>
              </w:divBdr>
              <w:divsChild>
                <w:div w:id="727800600">
                  <w:marLeft w:val="0"/>
                  <w:marRight w:val="0"/>
                  <w:marTop w:val="0"/>
                  <w:marBottom w:val="0"/>
                  <w:divBdr>
                    <w:top w:val="none" w:sz="0" w:space="0" w:color="auto"/>
                    <w:left w:val="none" w:sz="0" w:space="0" w:color="auto"/>
                    <w:bottom w:val="none" w:sz="0" w:space="0" w:color="auto"/>
                    <w:right w:val="none" w:sz="0" w:space="0" w:color="auto"/>
                  </w:divBdr>
                  <w:divsChild>
                    <w:div w:id="17915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90359">
          <w:marLeft w:val="0"/>
          <w:marRight w:val="0"/>
          <w:marTop w:val="0"/>
          <w:marBottom w:val="0"/>
          <w:divBdr>
            <w:top w:val="none" w:sz="0" w:space="0" w:color="auto"/>
            <w:left w:val="none" w:sz="0" w:space="0" w:color="auto"/>
            <w:bottom w:val="none" w:sz="0" w:space="0" w:color="auto"/>
            <w:right w:val="none" w:sz="0" w:space="0" w:color="auto"/>
          </w:divBdr>
          <w:divsChild>
            <w:div w:id="1541896312">
              <w:marLeft w:val="0"/>
              <w:marRight w:val="0"/>
              <w:marTop w:val="0"/>
              <w:marBottom w:val="0"/>
              <w:divBdr>
                <w:top w:val="none" w:sz="0" w:space="0" w:color="auto"/>
                <w:left w:val="none" w:sz="0" w:space="0" w:color="auto"/>
                <w:bottom w:val="none" w:sz="0" w:space="0" w:color="auto"/>
                <w:right w:val="none" w:sz="0" w:space="0" w:color="auto"/>
              </w:divBdr>
              <w:divsChild>
                <w:div w:id="89859861">
                  <w:marLeft w:val="0"/>
                  <w:marRight w:val="0"/>
                  <w:marTop w:val="0"/>
                  <w:marBottom w:val="0"/>
                  <w:divBdr>
                    <w:top w:val="none" w:sz="0" w:space="0" w:color="auto"/>
                    <w:left w:val="none" w:sz="0" w:space="0" w:color="auto"/>
                    <w:bottom w:val="none" w:sz="0" w:space="0" w:color="auto"/>
                    <w:right w:val="none" w:sz="0" w:space="0" w:color="auto"/>
                  </w:divBdr>
                  <w:divsChild>
                    <w:div w:id="19451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414614">
      <w:bodyDiv w:val="1"/>
      <w:marLeft w:val="0"/>
      <w:marRight w:val="0"/>
      <w:marTop w:val="0"/>
      <w:marBottom w:val="0"/>
      <w:divBdr>
        <w:top w:val="none" w:sz="0" w:space="0" w:color="auto"/>
        <w:left w:val="none" w:sz="0" w:space="0" w:color="auto"/>
        <w:bottom w:val="none" w:sz="0" w:space="0" w:color="auto"/>
        <w:right w:val="none" w:sz="0" w:space="0" w:color="auto"/>
      </w:divBdr>
    </w:div>
    <w:div w:id="1742364809">
      <w:bodyDiv w:val="1"/>
      <w:marLeft w:val="0"/>
      <w:marRight w:val="0"/>
      <w:marTop w:val="0"/>
      <w:marBottom w:val="0"/>
      <w:divBdr>
        <w:top w:val="none" w:sz="0" w:space="0" w:color="auto"/>
        <w:left w:val="none" w:sz="0" w:space="0" w:color="auto"/>
        <w:bottom w:val="none" w:sz="0" w:space="0" w:color="auto"/>
        <w:right w:val="none" w:sz="0" w:space="0" w:color="auto"/>
      </w:divBdr>
    </w:div>
    <w:div w:id="1791826742">
      <w:bodyDiv w:val="1"/>
      <w:marLeft w:val="0"/>
      <w:marRight w:val="0"/>
      <w:marTop w:val="0"/>
      <w:marBottom w:val="0"/>
      <w:divBdr>
        <w:top w:val="none" w:sz="0" w:space="0" w:color="auto"/>
        <w:left w:val="none" w:sz="0" w:space="0" w:color="auto"/>
        <w:bottom w:val="none" w:sz="0" w:space="0" w:color="auto"/>
        <w:right w:val="none" w:sz="0" w:space="0" w:color="auto"/>
      </w:divBdr>
      <w:divsChild>
        <w:div w:id="1424447948">
          <w:marLeft w:val="0"/>
          <w:marRight w:val="0"/>
          <w:marTop w:val="0"/>
          <w:marBottom w:val="0"/>
          <w:divBdr>
            <w:top w:val="none" w:sz="0" w:space="0" w:color="auto"/>
            <w:left w:val="none" w:sz="0" w:space="0" w:color="auto"/>
            <w:bottom w:val="none" w:sz="0" w:space="0" w:color="auto"/>
            <w:right w:val="none" w:sz="0" w:space="0" w:color="auto"/>
          </w:divBdr>
          <w:divsChild>
            <w:div w:id="194512401">
              <w:marLeft w:val="0"/>
              <w:marRight w:val="0"/>
              <w:marTop w:val="0"/>
              <w:marBottom w:val="0"/>
              <w:divBdr>
                <w:top w:val="none" w:sz="0" w:space="0" w:color="auto"/>
                <w:left w:val="none" w:sz="0" w:space="0" w:color="auto"/>
                <w:bottom w:val="none" w:sz="0" w:space="0" w:color="auto"/>
                <w:right w:val="none" w:sz="0" w:space="0" w:color="auto"/>
              </w:divBdr>
              <w:divsChild>
                <w:div w:id="612518851">
                  <w:marLeft w:val="0"/>
                  <w:marRight w:val="0"/>
                  <w:marTop w:val="0"/>
                  <w:marBottom w:val="0"/>
                  <w:divBdr>
                    <w:top w:val="none" w:sz="0" w:space="0" w:color="auto"/>
                    <w:left w:val="none" w:sz="0" w:space="0" w:color="auto"/>
                    <w:bottom w:val="none" w:sz="0" w:space="0" w:color="auto"/>
                    <w:right w:val="none" w:sz="0" w:space="0" w:color="auto"/>
                  </w:divBdr>
                  <w:divsChild>
                    <w:div w:id="2015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7070">
          <w:marLeft w:val="0"/>
          <w:marRight w:val="0"/>
          <w:marTop w:val="0"/>
          <w:marBottom w:val="0"/>
          <w:divBdr>
            <w:top w:val="none" w:sz="0" w:space="0" w:color="auto"/>
            <w:left w:val="none" w:sz="0" w:space="0" w:color="auto"/>
            <w:bottom w:val="none" w:sz="0" w:space="0" w:color="auto"/>
            <w:right w:val="none" w:sz="0" w:space="0" w:color="auto"/>
          </w:divBdr>
          <w:divsChild>
            <w:div w:id="949317036">
              <w:marLeft w:val="0"/>
              <w:marRight w:val="0"/>
              <w:marTop w:val="0"/>
              <w:marBottom w:val="0"/>
              <w:divBdr>
                <w:top w:val="none" w:sz="0" w:space="0" w:color="auto"/>
                <w:left w:val="none" w:sz="0" w:space="0" w:color="auto"/>
                <w:bottom w:val="none" w:sz="0" w:space="0" w:color="auto"/>
                <w:right w:val="none" w:sz="0" w:space="0" w:color="auto"/>
              </w:divBdr>
              <w:divsChild>
                <w:div w:id="547835531">
                  <w:marLeft w:val="0"/>
                  <w:marRight w:val="0"/>
                  <w:marTop w:val="0"/>
                  <w:marBottom w:val="0"/>
                  <w:divBdr>
                    <w:top w:val="none" w:sz="0" w:space="0" w:color="auto"/>
                    <w:left w:val="none" w:sz="0" w:space="0" w:color="auto"/>
                    <w:bottom w:val="none" w:sz="0" w:space="0" w:color="auto"/>
                    <w:right w:val="none" w:sz="0" w:space="0" w:color="auto"/>
                  </w:divBdr>
                  <w:divsChild>
                    <w:div w:id="1639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459">
      <w:bodyDiv w:val="1"/>
      <w:marLeft w:val="0"/>
      <w:marRight w:val="0"/>
      <w:marTop w:val="0"/>
      <w:marBottom w:val="0"/>
      <w:divBdr>
        <w:top w:val="none" w:sz="0" w:space="0" w:color="auto"/>
        <w:left w:val="none" w:sz="0" w:space="0" w:color="auto"/>
        <w:bottom w:val="none" w:sz="0" w:space="0" w:color="auto"/>
        <w:right w:val="none" w:sz="0" w:space="0" w:color="auto"/>
      </w:divBdr>
    </w:div>
    <w:div w:id="1818454784">
      <w:bodyDiv w:val="1"/>
      <w:marLeft w:val="0"/>
      <w:marRight w:val="0"/>
      <w:marTop w:val="0"/>
      <w:marBottom w:val="0"/>
      <w:divBdr>
        <w:top w:val="none" w:sz="0" w:space="0" w:color="auto"/>
        <w:left w:val="none" w:sz="0" w:space="0" w:color="auto"/>
        <w:bottom w:val="none" w:sz="0" w:space="0" w:color="auto"/>
        <w:right w:val="none" w:sz="0" w:space="0" w:color="auto"/>
      </w:divBdr>
    </w:div>
    <w:div w:id="1867865333">
      <w:bodyDiv w:val="1"/>
      <w:marLeft w:val="0"/>
      <w:marRight w:val="0"/>
      <w:marTop w:val="0"/>
      <w:marBottom w:val="0"/>
      <w:divBdr>
        <w:top w:val="none" w:sz="0" w:space="0" w:color="auto"/>
        <w:left w:val="none" w:sz="0" w:space="0" w:color="auto"/>
        <w:bottom w:val="none" w:sz="0" w:space="0" w:color="auto"/>
        <w:right w:val="none" w:sz="0" w:space="0" w:color="auto"/>
      </w:divBdr>
    </w:div>
    <w:div w:id="1888639453">
      <w:bodyDiv w:val="1"/>
      <w:marLeft w:val="0"/>
      <w:marRight w:val="0"/>
      <w:marTop w:val="0"/>
      <w:marBottom w:val="0"/>
      <w:divBdr>
        <w:top w:val="none" w:sz="0" w:space="0" w:color="auto"/>
        <w:left w:val="none" w:sz="0" w:space="0" w:color="auto"/>
        <w:bottom w:val="none" w:sz="0" w:space="0" w:color="auto"/>
        <w:right w:val="none" w:sz="0" w:space="0" w:color="auto"/>
      </w:divBdr>
    </w:div>
    <w:div w:id="1932350571">
      <w:bodyDiv w:val="1"/>
      <w:marLeft w:val="0"/>
      <w:marRight w:val="0"/>
      <w:marTop w:val="0"/>
      <w:marBottom w:val="0"/>
      <w:divBdr>
        <w:top w:val="none" w:sz="0" w:space="0" w:color="auto"/>
        <w:left w:val="none" w:sz="0" w:space="0" w:color="auto"/>
        <w:bottom w:val="none" w:sz="0" w:space="0" w:color="auto"/>
        <w:right w:val="none" w:sz="0" w:space="0" w:color="auto"/>
      </w:divBdr>
    </w:div>
    <w:div w:id="1973316887">
      <w:bodyDiv w:val="1"/>
      <w:marLeft w:val="0"/>
      <w:marRight w:val="0"/>
      <w:marTop w:val="0"/>
      <w:marBottom w:val="0"/>
      <w:divBdr>
        <w:top w:val="none" w:sz="0" w:space="0" w:color="auto"/>
        <w:left w:val="none" w:sz="0" w:space="0" w:color="auto"/>
        <w:bottom w:val="none" w:sz="0" w:space="0" w:color="auto"/>
        <w:right w:val="none" w:sz="0" w:space="0" w:color="auto"/>
      </w:divBdr>
    </w:div>
    <w:div w:id="1976716245">
      <w:bodyDiv w:val="1"/>
      <w:marLeft w:val="0"/>
      <w:marRight w:val="0"/>
      <w:marTop w:val="0"/>
      <w:marBottom w:val="0"/>
      <w:divBdr>
        <w:top w:val="none" w:sz="0" w:space="0" w:color="auto"/>
        <w:left w:val="none" w:sz="0" w:space="0" w:color="auto"/>
        <w:bottom w:val="none" w:sz="0" w:space="0" w:color="auto"/>
        <w:right w:val="none" w:sz="0" w:space="0" w:color="auto"/>
      </w:divBdr>
    </w:div>
    <w:div w:id="1998411404">
      <w:bodyDiv w:val="1"/>
      <w:marLeft w:val="0"/>
      <w:marRight w:val="0"/>
      <w:marTop w:val="0"/>
      <w:marBottom w:val="0"/>
      <w:divBdr>
        <w:top w:val="none" w:sz="0" w:space="0" w:color="auto"/>
        <w:left w:val="none" w:sz="0" w:space="0" w:color="auto"/>
        <w:bottom w:val="none" w:sz="0" w:space="0" w:color="auto"/>
        <w:right w:val="none" w:sz="0" w:space="0" w:color="auto"/>
      </w:divBdr>
    </w:div>
    <w:div w:id="2055153084">
      <w:bodyDiv w:val="1"/>
      <w:marLeft w:val="0"/>
      <w:marRight w:val="0"/>
      <w:marTop w:val="0"/>
      <w:marBottom w:val="0"/>
      <w:divBdr>
        <w:top w:val="none" w:sz="0" w:space="0" w:color="auto"/>
        <w:left w:val="none" w:sz="0" w:space="0" w:color="auto"/>
        <w:bottom w:val="none" w:sz="0" w:space="0" w:color="auto"/>
        <w:right w:val="none" w:sz="0" w:space="0" w:color="auto"/>
      </w:divBdr>
      <w:divsChild>
        <w:div w:id="1403942489">
          <w:marLeft w:val="0"/>
          <w:marRight w:val="0"/>
          <w:marTop w:val="0"/>
          <w:marBottom w:val="0"/>
          <w:divBdr>
            <w:top w:val="none" w:sz="0" w:space="0" w:color="auto"/>
            <w:left w:val="none" w:sz="0" w:space="0" w:color="auto"/>
            <w:bottom w:val="none" w:sz="0" w:space="0" w:color="auto"/>
            <w:right w:val="none" w:sz="0" w:space="0" w:color="auto"/>
          </w:divBdr>
          <w:divsChild>
            <w:div w:id="1236696548">
              <w:marLeft w:val="0"/>
              <w:marRight w:val="0"/>
              <w:marTop w:val="0"/>
              <w:marBottom w:val="0"/>
              <w:divBdr>
                <w:top w:val="none" w:sz="0" w:space="0" w:color="auto"/>
                <w:left w:val="none" w:sz="0" w:space="0" w:color="auto"/>
                <w:bottom w:val="none" w:sz="0" w:space="0" w:color="auto"/>
                <w:right w:val="none" w:sz="0" w:space="0" w:color="auto"/>
              </w:divBdr>
              <w:divsChild>
                <w:div w:id="206347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61415">
          <w:marLeft w:val="0"/>
          <w:marRight w:val="0"/>
          <w:marTop w:val="240"/>
          <w:marBottom w:val="0"/>
          <w:divBdr>
            <w:top w:val="none" w:sz="0" w:space="0" w:color="auto"/>
            <w:left w:val="none" w:sz="0" w:space="0" w:color="auto"/>
            <w:bottom w:val="none" w:sz="0" w:space="0" w:color="auto"/>
            <w:right w:val="none" w:sz="0" w:space="0" w:color="auto"/>
          </w:divBdr>
          <w:divsChild>
            <w:div w:id="1914505263">
              <w:marLeft w:val="0"/>
              <w:marRight w:val="0"/>
              <w:marTop w:val="0"/>
              <w:marBottom w:val="0"/>
              <w:divBdr>
                <w:top w:val="none" w:sz="0" w:space="0" w:color="auto"/>
                <w:left w:val="none" w:sz="0" w:space="0" w:color="auto"/>
                <w:bottom w:val="none" w:sz="0" w:space="0" w:color="auto"/>
                <w:right w:val="none" w:sz="0" w:space="0" w:color="auto"/>
              </w:divBdr>
              <w:divsChild>
                <w:div w:id="1668167051">
                  <w:marLeft w:val="0"/>
                  <w:marRight w:val="0"/>
                  <w:marTop w:val="0"/>
                  <w:marBottom w:val="0"/>
                  <w:divBdr>
                    <w:top w:val="none" w:sz="0" w:space="0" w:color="auto"/>
                    <w:left w:val="none" w:sz="0" w:space="0" w:color="auto"/>
                    <w:bottom w:val="none" w:sz="0" w:space="0" w:color="auto"/>
                    <w:right w:val="none" w:sz="0" w:space="0" w:color="auto"/>
                  </w:divBdr>
                </w:div>
              </w:divsChild>
            </w:div>
            <w:div w:id="193207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606">
      <w:bodyDiv w:val="1"/>
      <w:marLeft w:val="0"/>
      <w:marRight w:val="0"/>
      <w:marTop w:val="0"/>
      <w:marBottom w:val="0"/>
      <w:divBdr>
        <w:top w:val="none" w:sz="0" w:space="0" w:color="auto"/>
        <w:left w:val="none" w:sz="0" w:space="0" w:color="auto"/>
        <w:bottom w:val="none" w:sz="0" w:space="0" w:color="auto"/>
        <w:right w:val="none" w:sz="0" w:space="0" w:color="auto"/>
      </w:divBdr>
    </w:div>
    <w:div w:id="2135824334">
      <w:bodyDiv w:val="1"/>
      <w:marLeft w:val="0"/>
      <w:marRight w:val="0"/>
      <w:marTop w:val="0"/>
      <w:marBottom w:val="0"/>
      <w:divBdr>
        <w:top w:val="none" w:sz="0" w:space="0" w:color="auto"/>
        <w:left w:val="none" w:sz="0" w:space="0" w:color="auto"/>
        <w:bottom w:val="none" w:sz="0" w:space="0" w:color="auto"/>
        <w:right w:val="none" w:sz="0" w:space="0" w:color="auto"/>
      </w:divBdr>
    </w:div>
    <w:div w:id="214581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cbi.nlm.nih.gov/nucleotide/DV760029.1?report=genbank&amp;log$=nuclalign&amp;blast_rank=2&amp;RID=WWH07X67015&amp;from=8&amp;to=760"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www.ncbi.nlm.nih.gov/gene/3832" TargetMode="External"/><Relationship Id="rId12" Type="http://schemas.openxmlformats.org/officeDocument/2006/relationships/hyperlink" Target="https://www.ncbi.nlm.nih.gov/nucleotide/DV760029.1?report=genbank&amp;log$=nuclalign&amp;blast_rank=2&amp;RID=WWH07X67015"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mailto:t2ma@ucsd.edu" TargetMode="External"/><Relationship Id="rId11" Type="http://schemas.openxmlformats.org/officeDocument/2006/relationships/image" Target="media/image3.png"/><Relationship Id="rId24" Type="http://schemas.openxmlformats.org/officeDocument/2006/relationships/hyperlink" Target="http://dx.doi.org/10.1021%2Fjm401071u" TargetMode="External"/><Relationship Id="rId5" Type="http://schemas.openxmlformats.org/officeDocument/2006/relationships/webSettings" Target="webSettings.xml"/><Relationship Id="rId15" Type="http://schemas.openxmlformats.org/officeDocument/2006/relationships/hyperlink" Target="https://www.ncbi.nlm.nih.gov/Taxonomy/Browser/wwwtax.cgi?id=5306" TargetMode="External"/><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ncbi.nlm.nih.gov/nucleotide/DV760029.1?report=genbank&amp;log$=nucltop&amp;blast_rank=2&amp;RID=WWH07X67015" TargetMode="External"/><Relationship Id="rId14" Type="http://schemas.openxmlformats.org/officeDocument/2006/relationships/hyperlink" Target="https://www.ncbi.nlm.nih.gov/nuccore/DV760029.1?report=graph&amp;rid=WWH07X67015%5bDV760029.1%5d&amp;tracks=%5bkey:sequence_track,name:Sequence,display_name:Sequence,id:STD1,category:Sequence,annots:Sequence,ShowLabel:true%5d%5bkey:gene_model_track,CDSProductFeats:false%5d%5bkey:alignment_track,name:other%20alignments,annots:NG%20Alignments|Refseq%20Alignments|Gnomon%20Alignments|Unnamed,shown:false%5d&amp;v=0:797&amp;appname=ncbiblast&amp;link_loc=fromHSP"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BFE6F-ED31-A143-9C7D-8114E462A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16</Pages>
  <Words>5609</Words>
  <Characters>31972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Tiantai</dc:creator>
  <cp:keywords/>
  <dc:description/>
  <cp:lastModifiedBy>Ma Tiantai</cp:lastModifiedBy>
  <cp:revision>34</cp:revision>
  <dcterms:created xsi:type="dcterms:W3CDTF">2019-11-14T17:51:00Z</dcterms:created>
  <dcterms:modified xsi:type="dcterms:W3CDTF">2019-12-06T04:00:00Z</dcterms:modified>
</cp:coreProperties>
</file>