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6BCE" w14:textId="0E6A01D0" w:rsidR="00712471" w:rsidRDefault="00770F09">
      <w:pPr>
        <w:pStyle w:val="Title"/>
        <w:jc w:val="center"/>
      </w:pPr>
      <w:r>
        <w:t>Keldysh Parameter of GaAs: Formula, Symbol Values, and Reliable Sources</w:t>
      </w:r>
    </w:p>
    <w:p w14:paraId="4557A04B" w14:textId="77777777" w:rsidR="00712471" w:rsidRDefault="00770F09">
      <w:pPr>
        <w:jc w:val="center"/>
      </w:pPr>
      <w:r>
        <w:rPr>
          <w:i/>
        </w:rPr>
        <w:t>Reference diagnostic example at 800 nm and a peak intensity of 1.00×10¹³ W/cm²</w:t>
      </w:r>
    </w:p>
    <w:p w14:paraId="4DAD2AA6" w14:textId="77777777" w:rsidR="00712471" w:rsidRDefault="00770F09">
      <w:pPr>
        <w:pStyle w:val="Heading1"/>
      </w:pPr>
      <w:r>
        <w:t>1. Formula and Interpretation</w:t>
      </w:r>
    </w:p>
    <w:p w14:paraId="0749EE23" w14:textId="77777777" w:rsidR="00712471" w:rsidRDefault="00770F09">
      <w:pPr>
        <w:jc w:val="center"/>
      </w:pPr>
      <w:r>
        <w:rPr>
          <w:sz w:val="28"/>
        </w:rPr>
        <w:t>γ = (ω/e) √[(mᵣ e c n ε₀ E_g)/I]</w:t>
      </w:r>
    </w:p>
    <w:p w14:paraId="3A41614C" w14:textId="77777777" w:rsidR="00712471" w:rsidRDefault="00770F09">
      <w:r>
        <w:t>Here, E_g is entered in eV and e converts it to joules; I is in W/m². This document and the script follow the source-paper convention E = √[I/(cnε₀)], so γ contains I, not 2I, in the denominator. For GaAs at 800 nm, hν = 1.550 eV exceeds the 300 K direct gap E_g = 1.424 eV. One-photon interband absorption is therefore allowed. The γ values below are diagnostic values only, not a complete Ti:Sa-on-GaAs excitation or damage model.</w:t>
      </w:r>
    </w:p>
    <w:p w14:paraId="793E7D5E" w14:textId="77777777" w:rsidR="00712471" w:rsidRDefault="00770F09">
      <w:pPr>
        <w:pStyle w:val="Heading1"/>
      </w:pPr>
      <w:r>
        <w:t>2. Numerical Value, Range, and Source for Every Symbol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1759"/>
        <w:gridCol w:w="2715"/>
        <w:gridCol w:w="1449"/>
        <w:gridCol w:w="3651"/>
      </w:tblGrid>
      <w:tr w:rsidR="00712471" w14:paraId="523FDB13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C7A67" w14:textId="77777777" w:rsidR="00712471" w:rsidRDefault="00770F09">
            <w:r>
              <w:t>Symbol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0B9FB" w14:textId="77777777" w:rsidR="00712471" w:rsidRDefault="00770F09">
            <w:r>
              <w:t>Meaning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B8FB3" w14:textId="77777777" w:rsidR="00712471" w:rsidRDefault="00770F09">
            <w:r>
              <w:t>Value or Range Used for GaAs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4A4BE" w14:textId="77777777" w:rsidR="00712471" w:rsidRDefault="00770F09">
            <w:r>
              <w:t>Unit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0B0EA" w14:textId="77777777" w:rsidR="00712471" w:rsidRDefault="00770F09">
            <w:r>
              <w:t>Source and Cautionary Note</w:t>
            </w:r>
          </w:p>
        </w:tc>
      </w:tr>
      <w:tr w:rsidR="00712471" w14:paraId="728D25E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43680" w14:textId="77777777" w:rsidR="00712471" w:rsidRDefault="00770F09">
            <w:r>
              <w:t>γ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BBB18" w14:textId="77777777" w:rsidR="00712471" w:rsidRDefault="00770F09">
            <w:r>
              <w:t>Keldysh parameter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6575" w14:textId="77777777" w:rsidR="00712471" w:rsidRDefault="00770F09">
            <w:r>
              <w:t>Diagnostic reference value: 0.509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1F5E6" w14:textId="77777777" w:rsidR="00712471" w:rsidRDefault="00770F09">
            <w: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33B78" w14:textId="77777777" w:rsidR="00712471" w:rsidRDefault="00770F09">
            <w:r>
              <w:t>Calculated from the real-n diagnostic inputs below using the source-paper convention E = √[I/(cnε₀)]. Do not interpret it alone as the dominant excitation mechanism at 800 nm.</w:t>
            </w:r>
          </w:p>
        </w:tc>
      </w:tr>
      <w:tr w:rsidR="00712471" w14:paraId="5A14135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53CA2" w14:textId="77777777" w:rsidR="00712471" w:rsidRDefault="00770F09">
            <w:r>
              <w:t>ω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3E199" w14:textId="77777777" w:rsidR="00712471" w:rsidRDefault="00770F09">
            <w:r>
              <w:t>Laser angular frequency, ω = 2πc/λ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2A71D" w14:textId="77777777" w:rsidR="00712471" w:rsidRDefault="00770F09">
            <w:r>
              <w:t>2.35456×10¹⁵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1D92E" w14:textId="77777777" w:rsidR="00712471" w:rsidRDefault="00770F09">
            <w:r>
              <w:t>rad·s⁻¹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584CA" w14:textId="77777777" w:rsidR="00712471" w:rsidRDefault="00770F09">
            <w:r>
              <w:t>Calculated from λ = 800 nm and the exact value of c.</w:t>
            </w:r>
          </w:p>
        </w:tc>
      </w:tr>
      <w:tr w:rsidR="00712471" w14:paraId="262DB91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8031F" w14:textId="77777777" w:rsidR="00712471" w:rsidRDefault="00770F09">
            <w:r>
              <w:t>e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C8D69" w14:textId="77777777" w:rsidR="00712471" w:rsidRDefault="00770F09">
            <w:r>
              <w:t>Elementary charge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9C41E" w14:textId="77777777" w:rsidR="00712471" w:rsidRDefault="00770F09">
            <w:r>
              <w:t>1.602176634×10⁻¹⁹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59DF9" w14:textId="77777777" w:rsidR="00712471" w:rsidRDefault="00770F09">
            <w:r>
              <w:t>C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A2297" w14:textId="77777777" w:rsidR="00712471" w:rsidRDefault="00770F09">
            <w:r>
              <w:t>Exact SI-defined value; NIST CODATA.</w:t>
            </w:r>
          </w:p>
        </w:tc>
      </w:tr>
      <w:tr w:rsidR="00712471" w14:paraId="0DC334C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3B1EE" w14:textId="77777777" w:rsidR="00712471" w:rsidRDefault="00770F09">
            <w:r>
              <w:t>mᵣ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DBEDE" w14:textId="77777777" w:rsidR="00712471" w:rsidRDefault="00770F09">
            <w:r>
              <w:t>Γ electron–heavy-hole reduced 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02875" w14:textId="77777777" w:rsidR="00712471" w:rsidRDefault="00770F09">
            <w:r>
              <w:t>0.0591 m₀ = 5.382×10⁻³²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CFA3A" w14:textId="77777777" w:rsidR="00712471" w:rsidRDefault="00770F09">
            <w: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8683A" w14:textId="77777777" w:rsidR="00712471" w:rsidRDefault="00770F09">
            <w:r>
              <w:t>Derived from mₑ* = 0.067m₀ and mₕₕ* = 0.50m₀. Declare the band choice; this is not a universal scalar for all GaAs transitions.</w:t>
            </w:r>
          </w:p>
        </w:tc>
      </w:tr>
      <w:tr w:rsidR="00712471" w14:paraId="2FBAB2E9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CFA4F" w14:textId="77777777" w:rsidR="00712471" w:rsidRDefault="00770F09">
            <w:r>
              <w:t>c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B62C6" w14:textId="77777777" w:rsidR="00712471" w:rsidRDefault="00770F09">
            <w:r>
              <w:t>Speed of light in vacuum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8F0A3" w14:textId="77777777" w:rsidR="00712471" w:rsidRDefault="00770F09">
            <w:r>
              <w:t>299792458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48B96" w14:textId="77777777" w:rsidR="00712471" w:rsidRDefault="00770F09">
            <w:r>
              <w:t>m·s⁻¹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C252" w14:textId="77777777" w:rsidR="00712471" w:rsidRDefault="00770F09">
            <w:r>
              <w:t>Exact SI-defined value; NIST CODATA.</w:t>
            </w:r>
          </w:p>
        </w:tc>
      </w:tr>
      <w:tr w:rsidR="00712471" w14:paraId="30C968D6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E566F" w14:textId="77777777" w:rsidR="00712471" w:rsidRDefault="00770F09">
            <w:r>
              <w:t>n + iκ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6A63C" w14:textId="77777777" w:rsidR="00712471" w:rsidRDefault="00770F09">
            <w:r>
              <w:t>Complex GaAs optical index (800 nm)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41155" w14:textId="77777777" w:rsidR="00712471" w:rsidRDefault="00770F09">
            <w:r>
              <w:t>3.682 + 0.069i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9B2F0" w14:textId="77777777" w:rsidR="00712471" w:rsidRDefault="00770F09">
            <w: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2587B" w14:textId="77777777" w:rsidR="00712471" w:rsidRDefault="00770F09">
            <w:r>
              <w:t>The solver uses only n = 3.682 for its zero-D field conversion. κ must enter any propagation and linear-absorption model.</w:t>
            </w:r>
          </w:p>
        </w:tc>
      </w:tr>
      <w:tr w:rsidR="00712471" w14:paraId="33874B56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7A0DA" w14:textId="77777777" w:rsidR="00712471" w:rsidRDefault="00770F09">
            <w:r>
              <w:t>ε₀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28D22" w14:textId="77777777" w:rsidR="00712471" w:rsidRDefault="00770F09">
            <w:r>
              <w:t>Vacuum permittivity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D2532" w14:textId="58AED87C" w:rsidR="00712471" w:rsidRDefault="00770F09">
            <w:r>
              <w:t>8.85418781</w:t>
            </w:r>
            <w:r w:rsidR="00C60738">
              <w:rPr>
                <w:rFonts w:hint="eastAsia"/>
                <w:lang w:eastAsia="zh-CN"/>
              </w:rPr>
              <w:t>8</w:t>
            </w:r>
            <w:r>
              <w:t>8×10⁻¹²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D2D2" w14:textId="77777777" w:rsidR="00712471" w:rsidRDefault="00770F09">
            <w:r>
              <w:t>F·m⁻¹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C8C17" w14:textId="77777777" w:rsidR="00712471" w:rsidRDefault="00770F09">
            <w:r>
              <w:t>NIST CODATA recommended value.</w:t>
            </w:r>
          </w:p>
        </w:tc>
      </w:tr>
      <w:tr w:rsidR="00712471" w14:paraId="3BAC9D92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1FB2E" w14:textId="77777777" w:rsidR="00712471" w:rsidRDefault="00770F09">
            <w:r>
              <w:t>E_g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E04DB" w14:textId="77777777" w:rsidR="00712471" w:rsidRDefault="00770F09">
            <w:r>
              <w:t>GaAs direct Γ gap (300 K)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D03AC" w14:textId="77777777" w:rsidR="00712471" w:rsidRDefault="00770F09">
            <w:r>
              <w:t>1.424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2CD95" w14:textId="77777777" w:rsidR="00712471" w:rsidRDefault="00770F09">
            <w:r>
              <w:t>eV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57669" w14:textId="77777777" w:rsidR="00712471" w:rsidRDefault="00770F09">
            <w:r>
              <w:t>Verify temperature and doping; hν(800 nm) = 1.550 eV &gt; E_g.</w:t>
            </w:r>
          </w:p>
        </w:tc>
      </w:tr>
      <w:tr w:rsidR="00712471" w14:paraId="169C3765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5B497" w14:textId="77777777" w:rsidR="00712471" w:rsidRDefault="00770F09">
            <w:r>
              <w:t>I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DFACC" w14:textId="77777777" w:rsidR="00712471" w:rsidRDefault="00770F09">
            <w:r>
              <w:t>Peak laser intensity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13D7" w14:textId="77777777" w:rsidR="00712471" w:rsidRDefault="00770F09">
            <w:r>
              <w:t>Reference: 1.00×10¹³ W/cm² = 1.00×10¹⁷ W/m²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4EDA1" w14:textId="77777777" w:rsidR="00712471" w:rsidRDefault="00770F09">
            <w:r>
              <w:t>W/m²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D211E" w14:textId="77777777" w:rsidR="00712471" w:rsidRDefault="00770F09">
            <w:r>
              <w:t>Experimental input. Derive from the actual focused pulse; do not use average power divided by area.</w:t>
            </w:r>
          </w:p>
        </w:tc>
      </w:tr>
      <w:tr w:rsidR="00712471" w14:paraId="685AC6A1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0F5A" w14:textId="77777777" w:rsidR="00712471" w:rsidRDefault="00770F09">
            <w:r>
              <w:lastRenderedPageBreak/>
              <w:t>F₀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D525" w14:textId="77777777" w:rsidR="00712471" w:rsidRDefault="00770F09">
            <w:r>
              <w:t>Peak fluence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4EA66" w14:textId="6A513E79" w:rsidR="00712471" w:rsidRDefault="00B55F61">
            <w:r>
              <w:t>0.02</w:t>
            </w:r>
            <w:r w:rsidR="00FD6E2D">
              <w:t>2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0B91" w14:textId="77777777" w:rsidR="00712471" w:rsidRDefault="00770F09">
            <w:r>
              <w:t>J/cm²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A294" w14:textId="77777777" w:rsidR="00712471" w:rsidRDefault="00770F09">
            <w:r>
              <w:t>Experimental input; left blank because no fluence is specified.</w:t>
            </w:r>
          </w:p>
        </w:tc>
      </w:tr>
      <w:tr w:rsidR="00712471" w14:paraId="5BA618F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2F789" w14:textId="77777777" w:rsidR="00712471" w:rsidRDefault="00770F09">
            <w:r>
              <w:t>a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F35F0" w14:textId="77777777" w:rsidR="00712471" w:rsidRDefault="00770F09">
            <w:r>
              <w:t>1/e² intensity radius along the first principal axis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F2B4" w14:textId="5451DBF4" w:rsidR="00712471" w:rsidRDefault="00DD51BF">
            <w:r>
              <w:t>162.1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DE47" w14:textId="77777777" w:rsidR="00712471" w:rsidRDefault="00770F09">
            <w:r>
              <w:t>µm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EF914" w14:textId="77777777" w:rsidR="00712471" w:rsidRDefault="00770F09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712471" w14:paraId="645BD543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92F2D" w14:textId="77777777" w:rsidR="00712471" w:rsidRDefault="00770F09">
            <w:r>
              <w:t>b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38A97" w14:textId="77777777" w:rsidR="00712471" w:rsidRDefault="00770F09">
            <w:r>
              <w:t>1/e² intensity radius along the second principal axis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8BA5F" w14:textId="09670D45" w:rsidR="00712471" w:rsidRDefault="001C528B">
            <w:r>
              <w:t>152.4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27732" w14:textId="77777777" w:rsidR="00712471" w:rsidRDefault="00770F09">
            <w:r>
              <w:t>µm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3AB34" w14:textId="77777777" w:rsidR="00712471" w:rsidRDefault="00770F09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712471" w14:paraId="148EF596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D9B7" w14:textId="77777777" w:rsidR="00712471" w:rsidRDefault="00770F09">
            <w:r>
              <w:t>λ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DE18D" w14:textId="77777777" w:rsidR="00712471" w:rsidRDefault="00770F09">
            <w:r>
              <w:t>Laser vacuum wavelength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2AE2D" w14:textId="77777777" w:rsidR="00712471" w:rsidRDefault="00770F09">
            <w:r>
              <w:t>800 nm = 8.00×10⁻⁷ 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0B78F" w14:textId="77777777" w:rsidR="00712471" w:rsidRDefault="00770F09">
            <w:r>
              <w:t>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EC02A" w14:textId="77777777" w:rsidR="00712471" w:rsidRDefault="00770F09">
            <w:r>
              <w:t>Experimental input; a common Ti:Sapphire reference wavelength.</w:t>
            </w:r>
          </w:p>
        </w:tc>
      </w:tr>
      <w:tr w:rsidR="00712471" w14:paraId="7FBDD9A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254D" w14:textId="77777777" w:rsidR="00712471" w:rsidRDefault="00770F09">
            <w:r>
              <w:t>m₀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3E273" w14:textId="77777777" w:rsidR="00712471" w:rsidRDefault="00770F09">
            <w:r>
              <w:t>Free-electron rest 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329B3" w14:textId="77777777" w:rsidR="00712471" w:rsidRDefault="00770F09">
            <w:r>
              <w:t>9.1093837139×10⁻³¹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7C4A" w14:textId="77777777" w:rsidR="00712471" w:rsidRDefault="00770F09">
            <w: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3E892" w14:textId="77777777" w:rsidR="00712471" w:rsidRDefault="00770F09">
            <w:r>
              <w:t>NIST CODATA recommended value, used to express effective-mass ratios.</w:t>
            </w:r>
          </w:p>
        </w:tc>
      </w:tr>
    </w:tbl>
    <w:p w14:paraId="31544A8A" w14:textId="77777777" w:rsidR="00712471" w:rsidRDefault="00712471">
      <w:pPr>
        <w:spacing w:after="0"/>
      </w:pPr>
    </w:p>
    <w:p w14:paraId="09BC6CAC" w14:textId="77777777" w:rsidR="00712471" w:rsidRDefault="00770F09">
      <w:pPr>
        <w:pStyle w:val="Heading1"/>
      </w:pPr>
      <w:r>
        <w:t>3. Reproducible GaAs Optical-Index Input</w:t>
      </w:r>
    </w:p>
    <w:p w14:paraId="1CA1C27A" w14:textId="77777777" w:rsidR="00712471" w:rsidRDefault="00770F09">
      <w:r>
        <w:t>GaAs is not transparent at the 800 nm Ti:Sapphire fundamental: 800 nm is shorter than the nominal band-edge wavelength λ_g = hc/E_g = 870.7 nm. The room-temperature bulk optical input used here is n + iκ = 3.682 + 0.069i.</w:t>
      </w:r>
    </w:p>
    <w:p w14:paraId="04AE7A72" w14:textId="77777777" w:rsidR="00712471" w:rsidRDefault="00770F09">
      <w:pPr>
        <w:jc w:val="center"/>
      </w:pPr>
      <w:r>
        <w:t>For continuity with the BaF₂-style diagnostic calculation, the real part n = 3.682 is used in γ. In a physical simulation, retain κ = 0.069 (or the measured absorption coefficient α), surface reflectance, sample temperature, doping, and thickness; then propagate the depth-dependent intensity and include direct interband generation.</w:t>
      </w:r>
    </w:p>
    <w:p w14:paraId="349C1CC4" w14:textId="77777777" w:rsidR="00712471" w:rsidRDefault="00770F09">
      <w:r>
        <w:t>The Ti:sapphire center wavelength is an experimental input, not a GaAs material constant. Pulse duration does not enter γ after the peak intensity is known; use the actual temporal and spatial pulse shape when converting from fluence or pulse energy to I₀.</w:t>
      </w:r>
    </w:p>
    <w:p w14:paraId="64084B44" w14:textId="77777777" w:rsidR="00712471" w:rsidRDefault="00770F09">
      <w:pPr>
        <w:pStyle w:val="Heading1"/>
      </w:pPr>
      <w:r>
        <w:t>4. Reference Numerical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2759"/>
        <w:gridCol w:w="6081"/>
      </w:tblGrid>
      <w:tr w:rsidR="00712471" w14:paraId="7294D2BE" w14:textId="77777777" w:rsidTr="00F14D74">
        <w:trPr>
          <w:jc w:val="center"/>
        </w:trPr>
        <w:tc>
          <w:tcPr>
            <w:tcW w:w="15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C5528" w14:textId="77777777" w:rsidR="00712471" w:rsidRDefault="00770F09">
            <w:r>
              <w:t>Parameter</w:t>
            </w:r>
          </w:p>
        </w:tc>
        <w:tc>
          <w:tcPr>
            <w:tcW w:w="275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BB71E" w14:textId="77777777" w:rsidR="00712471" w:rsidRDefault="00770F09">
            <w:r>
              <w:t>Reference Value</w:t>
            </w:r>
          </w:p>
        </w:tc>
        <w:tc>
          <w:tcPr>
            <w:tcW w:w="60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D0710" w14:textId="77777777" w:rsidR="00712471" w:rsidRDefault="00770F09">
            <w:r>
              <w:t>Note</w:t>
            </w:r>
          </w:p>
        </w:tc>
      </w:tr>
      <w:tr w:rsidR="00712471" w14:paraId="021EA1AD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5AC5F" w14:textId="77777777" w:rsidR="00712471" w:rsidRDefault="00770F09">
            <w:r>
              <w:t>λ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2A157" w14:textId="77777777" w:rsidR="00712471" w:rsidRDefault="00770F09">
            <w:r>
              <w:t>800 nm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43E81" w14:textId="77777777" w:rsidR="00712471" w:rsidRDefault="00770F09">
            <w:r>
              <w:t>Specified diagnostic laser wavelength</w:t>
            </w:r>
          </w:p>
        </w:tc>
      </w:tr>
      <w:tr w:rsidR="00712471" w14:paraId="76770A38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D0FE9" w14:textId="77777777" w:rsidR="00712471" w:rsidRDefault="00770F09">
            <w:r>
              <w:t>ω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841FB" w14:textId="77777777" w:rsidR="00712471" w:rsidRDefault="00770F09">
            <w:r>
              <w:t>2.35456×10¹⁵ rad·s⁻¹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E69D" w14:textId="77777777" w:rsidR="00712471" w:rsidRDefault="00770F09">
            <w:r>
              <w:t>From 2πc/λ</w:t>
            </w:r>
          </w:p>
        </w:tc>
      </w:tr>
      <w:tr w:rsidR="00712471" w14:paraId="5F22EF4C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009D8" w14:textId="77777777" w:rsidR="00712471" w:rsidRDefault="00770F09">
            <w:r>
              <w:t>n + iκ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674EA" w14:textId="77777777" w:rsidR="00712471" w:rsidRDefault="00770F09">
            <w:r>
              <w:t>3.682 + 0.069i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01FDB" w14:textId="77777777" w:rsidR="00712471" w:rsidRDefault="00770F09">
            <w:r>
              <w:t>γ uses n = 3.682 only; κ and α are required for the physical 800 nm model</w:t>
            </w:r>
          </w:p>
        </w:tc>
      </w:tr>
      <w:tr w:rsidR="00712471" w14:paraId="390E1266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30F2C" w14:textId="77777777" w:rsidR="00712471" w:rsidRDefault="00770F09">
            <w:r>
              <w:t>E_g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9FFA5" w14:textId="77777777" w:rsidR="00712471" w:rsidRDefault="00770F09">
            <w:r>
              <w:t>1.424 eV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15606" w14:textId="77777777" w:rsidR="00712471" w:rsidRDefault="00770F09">
            <w:r>
              <w:t>300 K direct gap</w:t>
            </w:r>
          </w:p>
        </w:tc>
      </w:tr>
      <w:tr w:rsidR="00712471" w14:paraId="1BFC6805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4B44F" w14:textId="77777777" w:rsidR="00712471" w:rsidRDefault="00770F09">
            <w:r>
              <w:t>mᵣ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6320F" w14:textId="77777777" w:rsidR="00712471" w:rsidRDefault="00770F09">
            <w:r>
              <w:t>0.0591 m₀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B50EC" w14:textId="77777777" w:rsidR="00712471" w:rsidRDefault="00770F09">
            <w:r>
              <w:t>Γ-electron / heavy-hole reference mass</w:t>
            </w:r>
          </w:p>
        </w:tc>
      </w:tr>
      <w:tr w:rsidR="00712471" w14:paraId="3403297C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F4C14" w14:textId="77777777" w:rsidR="00712471" w:rsidRDefault="00770F09">
            <w:r>
              <w:t>I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660F3" w14:textId="77777777" w:rsidR="00712471" w:rsidRDefault="00770F09">
            <w:r>
              <w:t>1.00×10¹³ W/cm²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2144" w14:textId="77777777" w:rsidR="00712471" w:rsidRDefault="00770F09">
            <w:r>
              <w:t>Specified peak intensity</w:t>
            </w:r>
          </w:p>
        </w:tc>
      </w:tr>
      <w:tr w:rsidR="00F14D74" w14:paraId="66E433B5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15058" w14:textId="77777777" w:rsidR="00F14D74" w:rsidRDefault="00F14D74" w:rsidP="00F14D74">
            <w:r>
              <w:t>F₀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4141D" w14:textId="179ABCDB" w:rsidR="00F14D74" w:rsidRDefault="00F14D74" w:rsidP="00F14D74">
            <w:r>
              <w:t>0.</w:t>
            </w:r>
            <w:r>
              <w:t>022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475B4" w14:textId="77777777" w:rsidR="00F14D74" w:rsidRDefault="00F14D74" w:rsidP="00F14D74">
            <w:r>
              <w:t>Experimental input; left blank because no fluence is specified.</w:t>
            </w:r>
          </w:p>
        </w:tc>
      </w:tr>
      <w:tr w:rsidR="00F14D74" w14:paraId="6ED3B1B8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0A53B" w14:textId="77777777" w:rsidR="00F14D74" w:rsidRDefault="00F14D74" w:rsidP="00F14D74">
            <w:r>
              <w:t>a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FB9A7" w14:textId="2D1567B5" w:rsidR="00F14D74" w:rsidRDefault="00F14D74" w:rsidP="00F14D74">
            <w:r>
              <w:t>162.1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200C0" w14:textId="77777777" w:rsidR="00F14D74" w:rsidRDefault="00F14D74" w:rsidP="00F14D74">
            <w:r>
              <w:t>Experimental 1/e² intensity radius; left blank because it is not specified. If supplied from a diameter, use half of the full 1/e² intensity diameter.</w:t>
            </w:r>
          </w:p>
        </w:tc>
      </w:tr>
      <w:tr w:rsidR="00F14D74" w14:paraId="6ABAF145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5D63B" w14:textId="77777777" w:rsidR="00F14D74" w:rsidRDefault="00F14D74" w:rsidP="00F14D74">
            <w:r>
              <w:t>b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86EF9" w14:textId="29384726" w:rsidR="00F14D74" w:rsidRDefault="00F14D74" w:rsidP="00F14D74">
            <w:r>
              <w:t>152.4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6229F" w14:textId="77777777" w:rsidR="00F14D74" w:rsidRDefault="00F14D74" w:rsidP="00F14D74">
            <w:r>
              <w:t xml:space="preserve">Experimental 1/e² intensity radius; left blank because it is not </w:t>
            </w:r>
            <w:r>
              <w:lastRenderedPageBreak/>
              <w:t>specified. If supplied from a diameter, use half of the full 1/e² intensity diameter.</w:t>
            </w:r>
          </w:p>
        </w:tc>
      </w:tr>
      <w:tr w:rsidR="00F14D74" w14:paraId="48593E13" w14:textId="77777777" w:rsidTr="00F14D74">
        <w:trPr>
          <w:jc w:val="center"/>
        </w:trPr>
        <w:tc>
          <w:tcPr>
            <w:tcW w:w="1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B5695" w14:textId="77777777" w:rsidR="00F14D74" w:rsidRDefault="00F14D74" w:rsidP="00F14D74">
            <w:r>
              <w:lastRenderedPageBreak/>
              <w:t>γ</w:t>
            </w:r>
          </w:p>
        </w:tc>
        <w:tc>
          <w:tcPr>
            <w:tcW w:w="2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5787B" w14:textId="77777777" w:rsidR="00F14D74" w:rsidRDefault="00F14D74" w:rsidP="00F14D74">
            <w:r>
              <w:t>0.509 (diagnostic)</w:t>
            </w:r>
          </w:p>
        </w:tc>
        <w:tc>
          <w:tcPr>
            <w:tcW w:w="6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BE551" w14:textId="77777777" w:rsidR="00F14D74" w:rsidRDefault="00F14D74" w:rsidP="00F14D74">
            <w:r>
              <w:t>One-photon absorption must be included</w:t>
            </w:r>
          </w:p>
        </w:tc>
      </w:tr>
    </w:tbl>
    <w:p w14:paraId="22AF3D17" w14:textId="77777777" w:rsidR="00712471" w:rsidRDefault="00712471">
      <w:pPr>
        <w:spacing w:after="0"/>
      </w:pPr>
    </w:p>
    <w:p w14:paraId="37C75B32" w14:textId="77777777" w:rsidR="00712471" w:rsidRDefault="00770F09">
      <w:r>
        <w:t>Calculated diagnostic result: γ = 0.509 using the source-paper convention E = √[I/(cnε₀)]. Its numerical value is below one, but it must not be labelled a tunneling-dominated GaAs response at 800 nm, because direct one-photon absorption is energetically allowed and is omitted by the lossless Keldysh expression.</w:t>
      </w:r>
    </w:p>
    <w:p w14:paraId="76025DB6" w14:textId="77777777" w:rsidR="00712471" w:rsidRDefault="00770F09">
      <w:pPr>
        <w:pStyle w:val="Heading1"/>
      </w:pPr>
      <w:r>
        <w:t>5. Sensitivity to Effective-Mass Uncertainty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712471" w14:paraId="19F844F1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F312" w14:textId="77777777" w:rsidR="00712471" w:rsidRDefault="00770F09">
            <w:r>
              <w:t>Assumed mₑ* / mₕₕ*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6DF5E" w14:textId="77777777" w:rsidR="00712471" w:rsidRDefault="00770F09">
            <w:r>
              <w:t>Derived mᵣ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3ED37" w14:textId="77777777" w:rsidR="00712471" w:rsidRDefault="00770F09">
            <w:r>
              <w:t>Diagnostic γ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04F8B" w14:textId="77777777" w:rsidR="00712471" w:rsidRDefault="00770F09">
            <w:r>
              <w:t>Interpretation</w:t>
            </w:r>
          </w:p>
        </w:tc>
      </w:tr>
      <w:tr w:rsidR="00712471" w14:paraId="1ED82C15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982ED" w14:textId="77777777" w:rsidR="00712471" w:rsidRDefault="00770F09">
            <w:r>
              <w:t>0.063m₀ / 0.45m₀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0B2D7" w14:textId="77777777" w:rsidR="00712471" w:rsidRDefault="00770F09">
            <w:r>
              <w:t>0.0553m₀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9956E" w14:textId="77777777" w:rsidR="00712471" w:rsidRDefault="00770F09">
            <w:r>
              <w:t>0.492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6870F" w14:textId="77777777" w:rsidR="00712471" w:rsidRDefault="00770F09">
            <w:r>
              <w:t>Diagnostic only; 800 nm has direct interband absorption</w:t>
            </w:r>
          </w:p>
        </w:tc>
      </w:tr>
      <w:tr w:rsidR="00712471" w14:paraId="03F313C9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FEF1A" w14:textId="77777777" w:rsidR="00712471" w:rsidRDefault="00770F09">
            <w:r>
              <w:t>0.067m₀ / 0.50m₀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B19A" w14:textId="77777777" w:rsidR="00712471" w:rsidRDefault="00770F09">
            <w:r>
              <w:t>0.0591m₀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E5623" w14:textId="77777777" w:rsidR="00712471" w:rsidRDefault="00770F09">
            <w:r>
              <w:t>0.509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B337E" w14:textId="77777777" w:rsidR="00712471" w:rsidRDefault="00770F09">
            <w:r>
              <w:t>Reference input; diagnostic only</w:t>
            </w:r>
          </w:p>
        </w:tc>
      </w:tr>
      <w:tr w:rsidR="00712471" w14:paraId="0C8893D5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AC38A" w14:textId="77777777" w:rsidR="00712471" w:rsidRDefault="00770F09">
            <w:r>
              <w:t>0.067m₀ / 0.51m₀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C3D7B" w14:textId="77777777" w:rsidR="00712471" w:rsidRDefault="00770F09">
            <w:r>
              <w:t>0.0593m₀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F61F0" w14:textId="77777777" w:rsidR="00712471" w:rsidRDefault="00770F09">
            <w:r>
              <w:t>0.510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D0E40" w14:textId="77777777" w:rsidR="00712471" w:rsidRDefault="00770F09">
            <w:r>
              <w:t>Diagnostic only; 800 nm has direct interband absorption</w:t>
            </w:r>
          </w:p>
        </w:tc>
      </w:tr>
    </w:tbl>
    <w:p w14:paraId="6E9BF90A" w14:textId="77777777" w:rsidR="00712471" w:rsidRDefault="00712471">
      <w:pPr>
        <w:spacing w:after="0"/>
      </w:pPr>
    </w:p>
    <w:p w14:paraId="70ADEA58" w14:textId="77777777" w:rsidR="00712471" w:rsidRDefault="00770F09">
      <w:r>
        <w:t>The required mass is transition-specific. The reference uses the Γ-valley electron mass mₑ* = 0.067m₀ and heavy-hole mass mₕₕ* = 0.50m₀, giving mᵣ = (mₑ*mₕₕ*)/(mₑ*+mₕₕ*) = 0.0591m₀. Literature conventions and nonparabolicity produce modest variants; declare the chosen bands and masses in every calculation.</w:t>
      </w:r>
    </w:p>
    <w:p w14:paraId="5B041998" w14:textId="77777777" w:rsidR="00712471" w:rsidRDefault="00770F09">
      <w:pPr>
        <w:pStyle w:val="Heading1"/>
      </w:pPr>
      <w:r>
        <w:t>6. Peak-Intensity Scan (Diagnostic γ; 800 nm, n = 3.682, E_g = 1.424 eV)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712471" w14:paraId="1FA957CB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BE26" w14:textId="77777777" w:rsidR="00712471" w:rsidRDefault="00770F09">
            <w:r>
              <w:t>Peak Intensity (W/cm²)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9A127" w14:textId="77777777" w:rsidR="00712471" w:rsidRDefault="00770F09">
            <w:r>
              <w:t>Diagnostic γ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83DD9" w14:textId="77777777" w:rsidR="00712471" w:rsidRDefault="00770F09">
            <w:r>
              <w:t>Physical Interpretation at 800 nm</w:t>
            </w:r>
          </w:p>
        </w:tc>
      </w:tr>
      <w:tr w:rsidR="00712471" w14:paraId="4DC9ADC4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9D5CC" w14:textId="77777777" w:rsidR="00712471" w:rsidRDefault="00770F09">
            <w:r>
              <w:t>1×10¹²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BD5CB" w14:textId="77777777" w:rsidR="00712471" w:rsidRDefault="00770F09">
            <w:r>
              <w:t>1.610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588B1" w14:textId="77777777" w:rsidR="00712471" w:rsidRDefault="00770F09">
            <w:r>
              <w:t>Linear interband absorption present; γ is supplementary</w:t>
            </w:r>
          </w:p>
        </w:tc>
      </w:tr>
      <w:tr w:rsidR="00712471" w14:paraId="2AEF0E34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C0C46" w14:textId="77777777" w:rsidR="00712471" w:rsidRDefault="00770F09">
            <w:r>
              <w:t>1×10¹³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ABA0" w14:textId="77777777" w:rsidR="00712471" w:rsidRDefault="00770F09">
            <w:r>
              <w:t>0.509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7FCEF" w14:textId="77777777" w:rsidR="00712471" w:rsidRDefault="00770F09">
            <w:r>
              <w:t>Linear interband absorption present; γ is supplementary</w:t>
            </w:r>
          </w:p>
        </w:tc>
      </w:tr>
      <w:tr w:rsidR="00712471" w14:paraId="0B980A3C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0AF44" w14:textId="77777777" w:rsidR="00712471" w:rsidRDefault="00770F09">
            <w:r>
              <w:t>1×10¹⁴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09D65" w14:textId="77777777" w:rsidR="00712471" w:rsidRDefault="00770F09">
            <w:r>
              <w:t>0.161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2EF6E" w14:textId="77777777" w:rsidR="00712471" w:rsidRDefault="00770F09">
            <w:r>
              <w:t>Linear interband absorption present; γ is supplementary</w:t>
            </w:r>
          </w:p>
        </w:tc>
      </w:tr>
      <w:tr w:rsidR="00712471" w14:paraId="77C0DA82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D46E8" w14:textId="77777777" w:rsidR="00712471" w:rsidRDefault="00770F09">
            <w:r>
              <w:t>1×10¹⁵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62B70" w14:textId="77777777" w:rsidR="00712471" w:rsidRDefault="00770F09">
            <w:r>
              <w:t>0.0509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D5CDF" w14:textId="77777777" w:rsidR="00712471" w:rsidRDefault="00770F09">
            <w:r>
              <w:t>Linear interband absorption present; γ is supplementary</w:t>
            </w:r>
          </w:p>
        </w:tc>
      </w:tr>
    </w:tbl>
    <w:p w14:paraId="3C8BA50A" w14:textId="77777777" w:rsidR="00712471" w:rsidRDefault="00712471">
      <w:pPr>
        <w:spacing w:after="0"/>
      </w:pPr>
    </w:p>
    <w:p w14:paraId="54473531" w14:textId="77777777" w:rsidR="00712471" w:rsidRDefault="00770F09">
      <w:pPr>
        <w:pStyle w:val="Heading1"/>
      </w:pPr>
      <w:r>
        <w:t>7. References</w:t>
      </w:r>
    </w:p>
    <w:p w14:paraId="4AD07A5B" w14:textId="77777777" w:rsidR="00712471" w:rsidRDefault="00770F09">
      <w:pPr>
        <w:ind w:left="259" w:hanging="259"/>
      </w:pPr>
      <w:r>
        <w:rPr>
          <w:b/>
        </w:rPr>
        <w:t>• Ioffe Institute, NSM Archive, Gallium Arsenide: 300 K band structure and carrier-concentration tables. Reports E_g = 1.424 eV, Γ-electron mass 0.063m₀, heavy-hole mass 0.51m₀, and effective valence-band density of states 9.0×10¹⁸ cm⁻³.</w:t>
      </w:r>
    </w:p>
    <w:p w14:paraId="3AF2E1EE" w14:textId="77777777" w:rsidR="00712471" w:rsidRDefault="00770F09">
      <w:pPr>
        <w:ind w:left="259" w:hanging="259"/>
      </w:pPr>
      <w:r>
        <w:rPr>
          <w:b/>
        </w:rPr>
        <w:t>• Vurgaftman, I., Meyer, J. R., &amp; Ram-Mohan, L. R. (2001). Band parameters for III–V compound semiconductors. Journal of Applied Physics, 89, 5815–5875. Standard compilation for GaAs band and effective-mass parameters; values depend on convention and temperature.</w:t>
      </w:r>
    </w:p>
    <w:p w14:paraId="12D23E61" w14:textId="77777777" w:rsidR="00712471" w:rsidRDefault="00770F09">
      <w:pPr>
        <w:ind w:left="259" w:hanging="259"/>
      </w:pPr>
      <w:r>
        <w:rPr>
          <w:b/>
        </w:rPr>
        <w:lastRenderedPageBreak/>
        <w:t>• Aspnes, D. E., Kelso, S. M., Logan, R. A., &amp; Bhat, R. (1986). Optical properties of AlₓGa₁₋ₓAs. Journal of Applied Physics, 60, 754–767. Room-temperature complex optical constants used to justify treating GaAs at 800 nm as absorbing rather than as a lossless dielectric.</w:t>
      </w:r>
    </w:p>
    <w:p w14:paraId="26AFDDB1" w14:textId="77777777" w:rsidR="00712471" w:rsidRDefault="00770F09">
      <w:pPr>
        <w:ind w:left="259" w:hanging="259"/>
      </w:pPr>
      <w:r>
        <w:rPr>
          <w:b/>
        </w:rPr>
        <w:t>• National Academies of Sciences, Engineering, and Medicine (2018). Opportunities in Intense Ultrafast Lasers. Ti:sapphire systems operate around a central wavelength of 800 nm; the actual laser spectrum and pulse duration remain experiment-specific inputs.</w:t>
      </w:r>
    </w:p>
    <w:p w14:paraId="65237232" w14:textId="77777777" w:rsidR="00712471" w:rsidRDefault="00770F09">
      <w:pPr>
        <w:ind w:left="259" w:hanging="259"/>
      </w:pPr>
      <w:r>
        <w:rPr>
          <w:b/>
        </w:rPr>
        <w:t>• NIST CODATA recommended values of the fundamental physical constants: e, c, ε₀, and m₀.</w:t>
      </w:r>
    </w:p>
    <w:p w14:paraId="1BE0CA2C" w14:textId="77777777" w:rsidR="00712471" w:rsidRDefault="00770F09">
      <w:r>
        <w:t>Concluding input note: use this document only as a traceable parameter specification and diagnostic γ calculation. For a Ti:sapphire 800 nm pulse in GaAs, include linear interband absorption from the outset. A transparent-medium Keldysh model becomes materially more defensible only at a sub-gap wavelength for the specified temperature and doping, with measured optical constants and band-specific effective masses.</w:t>
      </w:r>
    </w:p>
    <w:sectPr w:rsidR="0071247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C84B" w14:textId="77777777" w:rsidR="0004565E" w:rsidRDefault="0004565E" w:rsidP="00B86040">
      <w:pPr>
        <w:spacing w:after="0" w:line="240" w:lineRule="auto"/>
      </w:pPr>
      <w:r>
        <w:separator/>
      </w:r>
    </w:p>
  </w:endnote>
  <w:endnote w:type="continuationSeparator" w:id="0">
    <w:p w14:paraId="2B809C9A" w14:textId="77777777" w:rsidR="0004565E" w:rsidRDefault="0004565E" w:rsidP="00B86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2905" w14:textId="77777777" w:rsidR="0004565E" w:rsidRDefault="0004565E" w:rsidP="00B86040">
      <w:pPr>
        <w:spacing w:after="0" w:line="240" w:lineRule="auto"/>
      </w:pPr>
      <w:r>
        <w:separator/>
      </w:r>
    </w:p>
  </w:footnote>
  <w:footnote w:type="continuationSeparator" w:id="0">
    <w:p w14:paraId="517E76F0" w14:textId="77777777" w:rsidR="0004565E" w:rsidRDefault="0004565E" w:rsidP="00B86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897992">
    <w:abstractNumId w:val="8"/>
  </w:num>
  <w:num w:numId="2" w16cid:durableId="1364671909">
    <w:abstractNumId w:val="6"/>
  </w:num>
  <w:num w:numId="3" w16cid:durableId="1216240608">
    <w:abstractNumId w:val="5"/>
  </w:num>
  <w:num w:numId="4" w16cid:durableId="1088500866">
    <w:abstractNumId w:val="4"/>
  </w:num>
  <w:num w:numId="5" w16cid:durableId="588345675">
    <w:abstractNumId w:val="7"/>
  </w:num>
  <w:num w:numId="6" w16cid:durableId="1719353688">
    <w:abstractNumId w:val="3"/>
  </w:num>
  <w:num w:numId="7" w16cid:durableId="1728872393">
    <w:abstractNumId w:val="2"/>
  </w:num>
  <w:num w:numId="8" w16cid:durableId="512719354">
    <w:abstractNumId w:val="1"/>
  </w:num>
  <w:num w:numId="9" w16cid:durableId="163069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5E"/>
    <w:rsid w:val="0006063C"/>
    <w:rsid w:val="001158FB"/>
    <w:rsid w:val="0015074B"/>
    <w:rsid w:val="001C528B"/>
    <w:rsid w:val="0029639D"/>
    <w:rsid w:val="00326F90"/>
    <w:rsid w:val="0042426B"/>
    <w:rsid w:val="005036CF"/>
    <w:rsid w:val="00712471"/>
    <w:rsid w:val="00756C52"/>
    <w:rsid w:val="00770F09"/>
    <w:rsid w:val="00AA1D8D"/>
    <w:rsid w:val="00B47730"/>
    <w:rsid w:val="00B55F61"/>
    <w:rsid w:val="00B86040"/>
    <w:rsid w:val="00B91213"/>
    <w:rsid w:val="00C60738"/>
    <w:rsid w:val="00CB0664"/>
    <w:rsid w:val="00DD51BF"/>
    <w:rsid w:val="00F14D74"/>
    <w:rsid w:val="00FC693F"/>
    <w:rsid w:val="00FD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69F0FB9-0ACB-4E89-8A67-9EB734D0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Tianyi.Zhao</cp:lastModifiedBy>
  <cp:revision>9</cp:revision>
  <dcterms:created xsi:type="dcterms:W3CDTF">2013-12-23T23:15:00Z</dcterms:created>
  <dcterms:modified xsi:type="dcterms:W3CDTF">2026-08-15T00:39:00Z</dcterms:modified>
  <cp:category/>
</cp:coreProperties>
</file>