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66377419"/>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FC5F3E" w:rsidRDefault="00FC5F3E">
          <w:pPr>
            <w:pStyle w:val="TOCHeading"/>
          </w:pPr>
          <w:r>
            <w:t>Contents</w:t>
          </w:r>
          <w:bookmarkStart w:id="0" w:name="_GoBack"/>
          <w:bookmarkEnd w:id="0"/>
        </w:p>
        <w:p w:rsidR="00015CA6" w:rsidRDefault="00FC5F3E">
          <w:pPr>
            <w:pStyle w:val="TOC2"/>
            <w:tabs>
              <w:tab w:val="right" w:leader="dot" w:pos="12950"/>
            </w:tabs>
            <w:rPr>
              <w:noProof/>
            </w:rPr>
          </w:pPr>
          <w:r>
            <w:fldChar w:fldCharType="begin"/>
          </w:r>
          <w:r>
            <w:instrText xml:space="preserve"> TOC \o "1-3" \h \z \u </w:instrText>
          </w:r>
          <w:r>
            <w:fldChar w:fldCharType="separate"/>
          </w:r>
          <w:hyperlink w:anchor="_Toc433813237" w:history="1">
            <w:r w:rsidR="00015CA6" w:rsidRPr="00B053A4">
              <w:rPr>
                <w:rStyle w:val="Hyperlink"/>
                <w:noProof/>
              </w:rPr>
              <w:t>China Azure CDN</w:t>
            </w:r>
            <w:r w:rsidR="00015CA6">
              <w:rPr>
                <w:noProof/>
                <w:webHidden/>
              </w:rPr>
              <w:tab/>
            </w:r>
            <w:r w:rsidR="00015CA6">
              <w:rPr>
                <w:noProof/>
                <w:webHidden/>
              </w:rPr>
              <w:fldChar w:fldCharType="begin"/>
            </w:r>
            <w:r w:rsidR="00015CA6">
              <w:rPr>
                <w:noProof/>
                <w:webHidden/>
              </w:rPr>
              <w:instrText xml:space="preserve"> PAGEREF _Toc433813237 \h </w:instrText>
            </w:r>
            <w:r w:rsidR="00015CA6">
              <w:rPr>
                <w:noProof/>
                <w:webHidden/>
              </w:rPr>
            </w:r>
            <w:r w:rsidR="00015CA6">
              <w:rPr>
                <w:noProof/>
                <w:webHidden/>
              </w:rPr>
              <w:fldChar w:fldCharType="separate"/>
            </w:r>
            <w:r w:rsidR="00015CA6">
              <w:rPr>
                <w:noProof/>
                <w:webHidden/>
              </w:rPr>
              <w:t>1</w:t>
            </w:r>
            <w:r w:rsidR="00015CA6">
              <w:rPr>
                <w:noProof/>
                <w:webHidden/>
              </w:rPr>
              <w:fldChar w:fldCharType="end"/>
            </w:r>
          </w:hyperlink>
        </w:p>
        <w:p w:rsidR="00015CA6" w:rsidRDefault="00015CA6">
          <w:pPr>
            <w:pStyle w:val="TOC2"/>
            <w:tabs>
              <w:tab w:val="right" w:leader="dot" w:pos="12950"/>
            </w:tabs>
            <w:rPr>
              <w:noProof/>
            </w:rPr>
          </w:pPr>
          <w:hyperlink w:anchor="_Toc433813238" w:history="1">
            <w:r w:rsidRPr="00B053A4">
              <w:rPr>
                <w:rStyle w:val="Hyperlink"/>
                <w:noProof/>
              </w:rPr>
              <w:t>Create CDN Endpoint</w:t>
            </w:r>
            <w:r>
              <w:rPr>
                <w:noProof/>
                <w:webHidden/>
              </w:rPr>
              <w:tab/>
            </w:r>
            <w:r>
              <w:rPr>
                <w:noProof/>
                <w:webHidden/>
              </w:rPr>
              <w:fldChar w:fldCharType="begin"/>
            </w:r>
            <w:r>
              <w:rPr>
                <w:noProof/>
                <w:webHidden/>
              </w:rPr>
              <w:instrText xml:space="preserve"> PAGEREF _Toc433813238 \h </w:instrText>
            </w:r>
            <w:r>
              <w:rPr>
                <w:noProof/>
                <w:webHidden/>
              </w:rPr>
            </w:r>
            <w:r>
              <w:rPr>
                <w:noProof/>
                <w:webHidden/>
              </w:rPr>
              <w:fldChar w:fldCharType="separate"/>
            </w:r>
            <w:r>
              <w:rPr>
                <w:noProof/>
                <w:webHidden/>
              </w:rPr>
              <w:t>2</w:t>
            </w:r>
            <w:r>
              <w:rPr>
                <w:noProof/>
                <w:webHidden/>
              </w:rPr>
              <w:fldChar w:fldCharType="end"/>
            </w:r>
          </w:hyperlink>
        </w:p>
        <w:p w:rsidR="00015CA6" w:rsidRDefault="00015CA6">
          <w:pPr>
            <w:pStyle w:val="TOC2"/>
            <w:tabs>
              <w:tab w:val="right" w:leader="dot" w:pos="12950"/>
            </w:tabs>
            <w:rPr>
              <w:noProof/>
            </w:rPr>
          </w:pPr>
          <w:hyperlink w:anchor="_Toc433813239" w:history="1">
            <w:r w:rsidRPr="00B053A4">
              <w:rPr>
                <w:rStyle w:val="Hyperlink"/>
                <w:noProof/>
              </w:rPr>
              <w:t>View CDN endpoint details</w:t>
            </w:r>
            <w:r>
              <w:rPr>
                <w:noProof/>
                <w:webHidden/>
              </w:rPr>
              <w:tab/>
            </w:r>
            <w:r>
              <w:rPr>
                <w:noProof/>
                <w:webHidden/>
              </w:rPr>
              <w:fldChar w:fldCharType="begin"/>
            </w:r>
            <w:r>
              <w:rPr>
                <w:noProof/>
                <w:webHidden/>
              </w:rPr>
              <w:instrText xml:space="preserve"> PAGEREF _Toc433813239 \h </w:instrText>
            </w:r>
            <w:r>
              <w:rPr>
                <w:noProof/>
                <w:webHidden/>
              </w:rPr>
            </w:r>
            <w:r>
              <w:rPr>
                <w:noProof/>
                <w:webHidden/>
              </w:rPr>
              <w:fldChar w:fldCharType="separate"/>
            </w:r>
            <w:r>
              <w:rPr>
                <w:noProof/>
                <w:webHidden/>
              </w:rPr>
              <w:t>4</w:t>
            </w:r>
            <w:r>
              <w:rPr>
                <w:noProof/>
                <w:webHidden/>
              </w:rPr>
              <w:fldChar w:fldCharType="end"/>
            </w:r>
          </w:hyperlink>
        </w:p>
        <w:p w:rsidR="00015CA6" w:rsidRDefault="00015CA6">
          <w:pPr>
            <w:pStyle w:val="TOC3"/>
            <w:tabs>
              <w:tab w:val="right" w:leader="dot" w:pos="12950"/>
            </w:tabs>
            <w:rPr>
              <w:noProof/>
            </w:rPr>
          </w:pPr>
          <w:hyperlink w:anchor="_Toc433813240" w:history="1">
            <w:r w:rsidRPr="00B053A4">
              <w:rPr>
                <w:rStyle w:val="Hyperlink"/>
                <w:noProof/>
              </w:rPr>
              <w:t>Endpoint General detail</w:t>
            </w:r>
            <w:r>
              <w:rPr>
                <w:noProof/>
                <w:webHidden/>
              </w:rPr>
              <w:tab/>
            </w:r>
            <w:r>
              <w:rPr>
                <w:noProof/>
                <w:webHidden/>
              </w:rPr>
              <w:fldChar w:fldCharType="begin"/>
            </w:r>
            <w:r>
              <w:rPr>
                <w:noProof/>
                <w:webHidden/>
              </w:rPr>
              <w:instrText xml:space="preserve"> PAGEREF _Toc433813240 \h </w:instrText>
            </w:r>
            <w:r>
              <w:rPr>
                <w:noProof/>
                <w:webHidden/>
              </w:rPr>
            </w:r>
            <w:r>
              <w:rPr>
                <w:noProof/>
                <w:webHidden/>
              </w:rPr>
              <w:fldChar w:fldCharType="separate"/>
            </w:r>
            <w:r>
              <w:rPr>
                <w:noProof/>
                <w:webHidden/>
              </w:rPr>
              <w:t>4</w:t>
            </w:r>
            <w:r>
              <w:rPr>
                <w:noProof/>
                <w:webHidden/>
              </w:rPr>
              <w:fldChar w:fldCharType="end"/>
            </w:r>
          </w:hyperlink>
        </w:p>
        <w:p w:rsidR="00015CA6" w:rsidRDefault="00015CA6">
          <w:pPr>
            <w:pStyle w:val="TOC3"/>
            <w:tabs>
              <w:tab w:val="right" w:leader="dot" w:pos="12950"/>
            </w:tabs>
            <w:rPr>
              <w:noProof/>
            </w:rPr>
          </w:pPr>
          <w:hyperlink w:anchor="_Toc433813241" w:history="1">
            <w:r w:rsidRPr="00B053A4">
              <w:rPr>
                <w:rStyle w:val="Hyperlink"/>
                <w:noProof/>
              </w:rPr>
              <w:t>Monitor</w:t>
            </w:r>
            <w:r>
              <w:rPr>
                <w:noProof/>
                <w:webHidden/>
              </w:rPr>
              <w:tab/>
            </w:r>
            <w:r>
              <w:rPr>
                <w:noProof/>
                <w:webHidden/>
              </w:rPr>
              <w:fldChar w:fldCharType="begin"/>
            </w:r>
            <w:r>
              <w:rPr>
                <w:noProof/>
                <w:webHidden/>
              </w:rPr>
              <w:instrText xml:space="preserve"> PAGEREF _Toc433813241 \h </w:instrText>
            </w:r>
            <w:r>
              <w:rPr>
                <w:noProof/>
                <w:webHidden/>
              </w:rPr>
            </w:r>
            <w:r>
              <w:rPr>
                <w:noProof/>
                <w:webHidden/>
              </w:rPr>
              <w:fldChar w:fldCharType="separate"/>
            </w:r>
            <w:r>
              <w:rPr>
                <w:noProof/>
                <w:webHidden/>
              </w:rPr>
              <w:t>5</w:t>
            </w:r>
            <w:r>
              <w:rPr>
                <w:noProof/>
                <w:webHidden/>
              </w:rPr>
              <w:fldChar w:fldCharType="end"/>
            </w:r>
          </w:hyperlink>
        </w:p>
        <w:p w:rsidR="00015CA6" w:rsidRDefault="00015CA6">
          <w:pPr>
            <w:pStyle w:val="TOC2"/>
            <w:tabs>
              <w:tab w:val="right" w:leader="dot" w:pos="12950"/>
            </w:tabs>
            <w:rPr>
              <w:noProof/>
            </w:rPr>
          </w:pPr>
          <w:hyperlink w:anchor="_Toc433813242" w:history="1">
            <w:r w:rsidRPr="00B053A4">
              <w:rPr>
                <w:rStyle w:val="Hyperlink"/>
                <w:noProof/>
              </w:rPr>
              <w:t>Disable or Delete CDN endpoint</w:t>
            </w:r>
            <w:r>
              <w:rPr>
                <w:noProof/>
                <w:webHidden/>
              </w:rPr>
              <w:tab/>
            </w:r>
            <w:r>
              <w:rPr>
                <w:noProof/>
                <w:webHidden/>
              </w:rPr>
              <w:fldChar w:fldCharType="begin"/>
            </w:r>
            <w:r>
              <w:rPr>
                <w:noProof/>
                <w:webHidden/>
              </w:rPr>
              <w:instrText xml:space="preserve"> PAGEREF _Toc433813242 \h </w:instrText>
            </w:r>
            <w:r>
              <w:rPr>
                <w:noProof/>
                <w:webHidden/>
              </w:rPr>
            </w:r>
            <w:r>
              <w:rPr>
                <w:noProof/>
                <w:webHidden/>
              </w:rPr>
              <w:fldChar w:fldCharType="separate"/>
            </w:r>
            <w:r>
              <w:rPr>
                <w:noProof/>
                <w:webHidden/>
              </w:rPr>
              <w:t>7</w:t>
            </w:r>
            <w:r>
              <w:rPr>
                <w:noProof/>
                <w:webHidden/>
              </w:rPr>
              <w:fldChar w:fldCharType="end"/>
            </w:r>
          </w:hyperlink>
        </w:p>
        <w:p w:rsidR="00015CA6" w:rsidRDefault="00015CA6">
          <w:pPr>
            <w:pStyle w:val="TOC2"/>
            <w:tabs>
              <w:tab w:val="right" w:leader="dot" w:pos="12950"/>
            </w:tabs>
            <w:rPr>
              <w:noProof/>
            </w:rPr>
          </w:pPr>
          <w:hyperlink w:anchor="_Toc433813243" w:history="1">
            <w:r w:rsidRPr="00B053A4">
              <w:rPr>
                <w:rStyle w:val="Hyperlink"/>
                <w:noProof/>
              </w:rPr>
              <w:t>Advanced management</w:t>
            </w:r>
            <w:r>
              <w:rPr>
                <w:noProof/>
                <w:webHidden/>
              </w:rPr>
              <w:tab/>
            </w:r>
            <w:r>
              <w:rPr>
                <w:noProof/>
                <w:webHidden/>
              </w:rPr>
              <w:fldChar w:fldCharType="begin"/>
            </w:r>
            <w:r>
              <w:rPr>
                <w:noProof/>
                <w:webHidden/>
              </w:rPr>
              <w:instrText xml:space="preserve"> PAGEREF _Toc433813243 \h </w:instrText>
            </w:r>
            <w:r>
              <w:rPr>
                <w:noProof/>
                <w:webHidden/>
              </w:rPr>
            </w:r>
            <w:r>
              <w:rPr>
                <w:noProof/>
                <w:webHidden/>
              </w:rPr>
              <w:fldChar w:fldCharType="separate"/>
            </w:r>
            <w:r>
              <w:rPr>
                <w:noProof/>
                <w:webHidden/>
              </w:rPr>
              <w:t>8</w:t>
            </w:r>
            <w:r>
              <w:rPr>
                <w:noProof/>
                <w:webHidden/>
              </w:rPr>
              <w:fldChar w:fldCharType="end"/>
            </w:r>
          </w:hyperlink>
        </w:p>
        <w:p w:rsidR="00015CA6" w:rsidRDefault="00015CA6">
          <w:pPr>
            <w:pStyle w:val="TOC3"/>
            <w:tabs>
              <w:tab w:val="right" w:leader="dot" w:pos="12950"/>
            </w:tabs>
            <w:rPr>
              <w:noProof/>
            </w:rPr>
          </w:pPr>
          <w:hyperlink w:anchor="_Toc433813244" w:history="1">
            <w:r w:rsidRPr="00B053A4">
              <w:rPr>
                <w:rStyle w:val="Hyperlink"/>
                <w:noProof/>
              </w:rPr>
              <w:t>Overview</w:t>
            </w:r>
            <w:r>
              <w:rPr>
                <w:noProof/>
                <w:webHidden/>
              </w:rPr>
              <w:tab/>
            </w:r>
            <w:r>
              <w:rPr>
                <w:noProof/>
                <w:webHidden/>
              </w:rPr>
              <w:fldChar w:fldCharType="begin"/>
            </w:r>
            <w:r>
              <w:rPr>
                <w:noProof/>
                <w:webHidden/>
              </w:rPr>
              <w:instrText xml:space="preserve"> PAGEREF _Toc433813244 \h </w:instrText>
            </w:r>
            <w:r>
              <w:rPr>
                <w:noProof/>
                <w:webHidden/>
              </w:rPr>
            </w:r>
            <w:r>
              <w:rPr>
                <w:noProof/>
                <w:webHidden/>
              </w:rPr>
              <w:fldChar w:fldCharType="separate"/>
            </w:r>
            <w:r>
              <w:rPr>
                <w:noProof/>
                <w:webHidden/>
              </w:rPr>
              <w:t>9</w:t>
            </w:r>
            <w:r>
              <w:rPr>
                <w:noProof/>
                <w:webHidden/>
              </w:rPr>
              <w:fldChar w:fldCharType="end"/>
            </w:r>
          </w:hyperlink>
        </w:p>
        <w:p w:rsidR="00015CA6" w:rsidRDefault="00015CA6">
          <w:pPr>
            <w:pStyle w:val="TOC3"/>
            <w:tabs>
              <w:tab w:val="right" w:leader="dot" w:pos="12950"/>
            </w:tabs>
            <w:rPr>
              <w:noProof/>
            </w:rPr>
          </w:pPr>
          <w:hyperlink w:anchor="_Toc433813245" w:history="1">
            <w:r w:rsidRPr="00B053A4">
              <w:rPr>
                <w:rStyle w:val="Hyperlink"/>
                <w:noProof/>
              </w:rPr>
              <w:t>Domain Management</w:t>
            </w:r>
            <w:r>
              <w:rPr>
                <w:noProof/>
                <w:webHidden/>
              </w:rPr>
              <w:tab/>
            </w:r>
            <w:r>
              <w:rPr>
                <w:noProof/>
                <w:webHidden/>
              </w:rPr>
              <w:fldChar w:fldCharType="begin"/>
            </w:r>
            <w:r>
              <w:rPr>
                <w:noProof/>
                <w:webHidden/>
              </w:rPr>
              <w:instrText xml:space="preserve"> PAGEREF _Toc433813245 \h </w:instrText>
            </w:r>
            <w:r>
              <w:rPr>
                <w:noProof/>
                <w:webHidden/>
              </w:rPr>
            </w:r>
            <w:r>
              <w:rPr>
                <w:noProof/>
                <w:webHidden/>
              </w:rPr>
              <w:fldChar w:fldCharType="separate"/>
            </w:r>
            <w:r>
              <w:rPr>
                <w:noProof/>
                <w:webHidden/>
              </w:rPr>
              <w:t>11</w:t>
            </w:r>
            <w:r>
              <w:rPr>
                <w:noProof/>
                <w:webHidden/>
              </w:rPr>
              <w:fldChar w:fldCharType="end"/>
            </w:r>
          </w:hyperlink>
        </w:p>
        <w:p w:rsidR="00015CA6" w:rsidRDefault="00015CA6">
          <w:pPr>
            <w:pStyle w:val="TOC3"/>
            <w:tabs>
              <w:tab w:val="right" w:leader="dot" w:pos="12950"/>
            </w:tabs>
            <w:rPr>
              <w:noProof/>
            </w:rPr>
          </w:pPr>
          <w:hyperlink w:anchor="_Toc433813246" w:history="1">
            <w:r w:rsidRPr="00B053A4">
              <w:rPr>
                <w:rStyle w:val="Hyperlink"/>
                <w:noProof/>
              </w:rPr>
              <w:t>Usage Chart</w:t>
            </w:r>
            <w:r>
              <w:rPr>
                <w:noProof/>
                <w:webHidden/>
              </w:rPr>
              <w:tab/>
            </w:r>
            <w:r>
              <w:rPr>
                <w:noProof/>
                <w:webHidden/>
              </w:rPr>
              <w:fldChar w:fldCharType="begin"/>
            </w:r>
            <w:r>
              <w:rPr>
                <w:noProof/>
                <w:webHidden/>
              </w:rPr>
              <w:instrText xml:space="preserve"> PAGEREF _Toc433813246 \h </w:instrText>
            </w:r>
            <w:r>
              <w:rPr>
                <w:noProof/>
                <w:webHidden/>
              </w:rPr>
            </w:r>
            <w:r>
              <w:rPr>
                <w:noProof/>
                <w:webHidden/>
              </w:rPr>
              <w:fldChar w:fldCharType="separate"/>
            </w:r>
            <w:r>
              <w:rPr>
                <w:noProof/>
                <w:webHidden/>
              </w:rPr>
              <w:t>18</w:t>
            </w:r>
            <w:r>
              <w:rPr>
                <w:noProof/>
                <w:webHidden/>
              </w:rPr>
              <w:fldChar w:fldCharType="end"/>
            </w:r>
          </w:hyperlink>
        </w:p>
        <w:p w:rsidR="00015CA6" w:rsidRDefault="00015CA6">
          <w:pPr>
            <w:pStyle w:val="TOC3"/>
            <w:tabs>
              <w:tab w:val="right" w:leader="dot" w:pos="12950"/>
            </w:tabs>
            <w:rPr>
              <w:noProof/>
            </w:rPr>
          </w:pPr>
          <w:hyperlink w:anchor="_Toc433813247" w:history="1">
            <w:r w:rsidRPr="00B053A4">
              <w:rPr>
                <w:rStyle w:val="Hyperlink"/>
                <w:noProof/>
              </w:rPr>
              <w:t>Bandwidth Usage</w:t>
            </w:r>
            <w:r>
              <w:rPr>
                <w:noProof/>
                <w:webHidden/>
              </w:rPr>
              <w:tab/>
            </w:r>
            <w:r>
              <w:rPr>
                <w:noProof/>
                <w:webHidden/>
              </w:rPr>
              <w:fldChar w:fldCharType="begin"/>
            </w:r>
            <w:r>
              <w:rPr>
                <w:noProof/>
                <w:webHidden/>
              </w:rPr>
              <w:instrText xml:space="preserve"> PAGEREF _Toc433813247 \h </w:instrText>
            </w:r>
            <w:r>
              <w:rPr>
                <w:noProof/>
                <w:webHidden/>
              </w:rPr>
            </w:r>
            <w:r>
              <w:rPr>
                <w:noProof/>
                <w:webHidden/>
              </w:rPr>
              <w:fldChar w:fldCharType="separate"/>
            </w:r>
            <w:r>
              <w:rPr>
                <w:noProof/>
                <w:webHidden/>
              </w:rPr>
              <w:t>18</w:t>
            </w:r>
            <w:r>
              <w:rPr>
                <w:noProof/>
                <w:webHidden/>
              </w:rPr>
              <w:fldChar w:fldCharType="end"/>
            </w:r>
          </w:hyperlink>
        </w:p>
        <w:p w:rsidR="00015CA6" w:rsidRDefault="00015CA6">
          <w:pPr>
            <w:pStyle w:val="TOC3"/>
            <w:tabs>
              <w:tab w:val="right" w:leader="dot" w:pos="12950"/>
            </w:tabs>
            <w:rPr>
              <w:noProof/>
            </w:rPr>
          </w:pPr>
          <w:hyperlink w:anchor="_Toc433813248" w:history="1">
            <w:r w:rsidRPr="00B053A4">
              <w:rPr>
                <w:rStyle w:val="Hyperlink"/>
                <w:noProof/>
              </w:rPr>
              <w:t>Cache Refresh</w:t>
            </w:r>
            <w:r>
              <w:rPr>
                <w:noProof/>
                <w:webHidden/>
              </w:rPr>
              <w:tab/>
            </w:r>
            <w:r>
              <w:rPr>
                <w:noProof/>
                <w:webHidden/>
              </w:rPr>
              <w:fldChar w:fldCharType="begin"/>
            </w:r>
            <w:r>
              <w:rPr>
                <w:noProof/>
                <w:webHidden/>
              </w:rPr>
              <w:instrText xml:space="preserve"> PAGEREF _Toc433813248 \h </w:instrText>
            </w:r>
            <w:r>
              <w:rPr>
                <w:noProof/>
                <w:webHidden/>
              </w:rPr>
            </w:r>
            <w:r>
              <w:rPr>
                <w:noProof/>
                <w:webHidden/>
              </w:rPr>
              <w:fldChar w:fldCharType="separate"/>
            </w:r>
            <w:r>
              <w:rPr>
                <w:noProof/>
                <w:webHidden/>
              </w:rPr>
              <w:t>19</w:t>
            </w:r>
            <w:r>
              <w:rPr>
                <w:noProof/>
                <w:webHidden/>
              </w:rPr>
              <w:fldChar w:fldCharType="end"/>
            </w:r>
          </w:hyperlink>
        </w:p>
        <w:p w:rsidR="00015CA6" w:rsidRDefault="00015CA6">
          <w:pPr>
            <w:pStyle w:val="TOC3"/>
            <w:tabs>
              <w:tab w:val="right" w:leader="dot" w:pos="12950"/>
            </w:tabs>
            <w:rPr>
              <w:noProof/>
            </w:rPr>
          </w:pPr>
          <w:hyperlink w:anchor="_Toc433813249" w:history="1">
            <w:r w:rsidRPr="00B053A4">
              <w:rPr>
                <w:rStyle w:val="Hyperlink"/>
                <w:noProof/>
              </w:rPr>
              <w:t>Content Prefetch</w:t>
            </w:r>
            <w:r>
              <w:rPr>
                <w:noProof/>
                <w:webHidden/>
              </w:rPr>
              <w:tab/>
            </w:r>
            <w:r>
              <w:rPr>
                <w:noProof/>
                <w:webHidden/>
              </w:rPr>
              <w:fldChar w:fldCharType="begin"/>
            </w:r>
            <w:r>
              <w:rPr>
                <w:noProof/>
                <w:webHidden/>
              </w:rPr>
              <w:instrText xml:space="preserve"> PAGEREF _Toc433813249 \h </w:instrText>
            </w:r>
            <w:r>
              <w:rPr>
                <w:noProof/>
                <w:webHidden/>
              </w:rPr>
            </w:r>
            <w:r>
              <w:rPr>
                <w:noProof/>
                <w:webHidden/>
              </w:rPr>
              <w:fldChar w:fldCharType="separate"/>
            </w:r>
            <w:r>
              <w:rPr>
                <w:noProof/>
                <w:webHidden/>
              </w:rPr>
              <w:t>24</w:t>
            </w:r>
            <w:r>
              <w:rPr>
                <w:noProof/>
                <w:webHidden/>
              </w:rPr>
              <w:fldChar w:fldCharType="end"/>
            </w:r>
          </w:hyperlink>
        </w:p>
        <w:p w:rsidR="00FC5F3E" w:rsidRDefault="00FC5F3E">
          <w:r>
            <w:rPr>
              <w:b/>
              <w:bCs/>
              <w:noProof/>
            </w:rPr>
            <w:fldChar w:fldCharType="end"/>
          </w:r>
        </w:p>
      </w:sdtContent>
    </w:sdt>
    <w:p w:rsidR="00FC5F3E" w:rsidRDefault="00FC5F3E" w:rsidP="00F179A7">
      <w:pPr>
        <w:pStyle w:val="Heading2"/>
      </w:pPr>
    </w:p>
    <w:p w:rsidR="00F179A7" w:rsidRPr="00F179A7" w:rsidRDefault="00F179A7" w:rsidP="00F179A7">
      <w:pPr>
        <w:pStyle w:val="Heading2"/>
      </w:pPr>
      <w:bookmarkStart w:id="1" w:name="_Toc433813237"/>
      <w:r w:rsidRPr="00F179A7">
        <w:t>China Azure CDN</w:t>
      </w:r>
      <w:bookmarkEnd w:id="1"/>
    </w:p>
    <w:p w:rsidR="00EC455B" w:rsidRPr="00F179A7" w:rsidRDefault="00EC455B" w:rsidP="00EC455B">
      <w:pPr>
        <w:pStyle w:val="NormalWeb"/>
        <w:rPr>
          <w:rFonts w:asciiTheme="minorHAnsi" w:hAnsiTheme="minorHAnsi" w:cs="Segoe UI"/>
          <w:color w:val="000000" w:themeColor="text1"/>
          <w:sz w:val="22"/>
          <w:szCs w:val="22"/>
        </w:rPr>
      </w:pPr>
      <w:r w:rsidRPr="00F179A7">
        <w:rPr>
          <w:rFonts w:asciiTheme="minorHAnsi" w:hAnsiTheme="minorHAnsi" w:cs="Segoe UI"/>
          <w:color w:val="000000" w:themeColor="text1"/>
          <w:sz w:val="22"/>
          <w:szCs w:val="22"/>
        </w:rPr>
        <w:t>The Windows Azure Content Delivery Network (CDN) caches Windows Azure blobs and static content used by cloud services at strategically placed locations</w:t>
      </w:r>
      <w:r w:rsidR="004E784A">
        <w:rPr>
          <w:rFonts w:asciiTheme="minorHAnsi" w:hAnsiTheme="minorHAnsi" w:cs="Segoe UI"/>
          <w:color w:val="000000" w:themeColor="text1"/>
          <w:sz w:val="22"/>
          <w:szCs w:val="22"/>
        </w:rPr>
        <w:t xml:space="preserve"> across China</w:t>
      </w:r>
      <w:r w:rsidRPr="00F179A7">
        <w:rPr>
          <w:rFonts w:asciiTheme="minorHAnsi" w:hAnsiTheme="minorHAnsi" w:cs="Segoe UI"/>
          <w:color w:val="000000" w:themeColor="text1"/>
          <w:sz w:val="22"/>
          <w:szCs w:val="22"/>
        </w:rPr>
        <w:t xml:space="preserve"> to provide maximum bandwidth for delivering content to users.</w:t>
      </w:r>
      <w:r w:rsidR="004E784A">
        <w:rPr>
          <w:rFonts w:asciiTheme="minorHAnsi" w:hAnsiTheme="minorHAnsi" w:cs="Segoe UI"/>
          <w:color w:val="000000" w:themeColor="text1"/>
          <w:sz w:val="22"/>
          <w:szCs w:val="22"/>
        </w:rPr>
        <w:t xml:space="preserve"> China Azure CDN also support origin domains that are not deployed on Azure platform.</w:t>
      </w:r>
    </w:p>
    <w:p w:rsidR="00BC1A1B" w:rsidRPr="00F179A7" w:rsidRDefault="00EC455B" w:rsidP="00EC455B">
      <w:pPr>
        <w:pStyle w:val="NormalWeb"/>
        <w:rPr>
          <w:rFonts w:asciiTheme="minorHAnsi" w:hAnsiTheme="minorHAnsi" w:cs="Segoe UI"/>
          <w:color w:val="000000" w:themeColor="text1"/>
          <w:sz w:val="22"/>
          <w:szCs w:val="22"/>
        </w:rPr>
      </w:pPr>
      <w:r w:rsidRPr="00F179A7">
        <w:rPr>
          <w:rFonts w:asciiTheme="minorHAnsi" w:hAnsiTheme="minorHAnsi" w:cs="Segoe UI"/>
          <w:color w:val="000000" w:themeColor="text1"/>
          <w:sz w:val="22"/>
          <w:szCs w:val="22"/>
        </w:rPr>
        <w:lastRenderedPageBreak/>
        <w:t xml:space="preserve">You can create a CDN endpoint for a storage account, in order to cache blob data, or for a cloud service, in order to cache static content used by the service. When you create the endpoint, you must provide your custom domain and related ICP number. The Windows Azure Management Portal provides you with a unique URL for accessing your cached content, but you need to create a CNAME resource record with your DNS provider that points from your custom domain to this URL. This URL maps to the origin domain, which is the storage account or cloud service on which you created the endpoint. </w:t>
      </w:r>
    </w:p>
    <w:p w:rsidR="00F179A7" w:rsidRDefault="00BC1A1B" w:rsidP="00F179A7">
      <w:pPr>
        <w:pStyle w:val="Heading2"/>
      </w:pPr>
      <w:bookmarkStart w:id="2" w:name="_Toc433813238"/>
      <w:r w:rsidRPr="00F179A7">
        <w:t>Create CDN Endpoint</w:t>
      </w:r>
      <w:bookmarkEnd w:id="2"/>
    </w:p>
    <w:p w:rsidR="00F179A7" w:rsidRDefault="00F179A7" w:rsidP="00F179A7"/>
    <w:p w:rsidR="00F179A7" w:rsidRPr="00F179A7" w:rsidRDefault="00F179A7" w:rsidP="00F179A7">
      <w:r w:rsidRPr="00F179A7">
        <w:rPr>
          <w:noProof/>
          <w:color w:val="000000" w:themeColor="text1"/>
        </w:rPr>
        <w:drawing>
          <wp:inline distT="0" distB="0" distL="0" distR="0" wp14:anchorId="61EA446D" wp14:editId="734FFE55">
            <wp:extent cx="5486400" cy="3174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174365"/>
                    </a:xfrm>
                    <a:prstGeom prst="rect">
                      <a:avLst/>
                    </a:prstGeom>
                  </pic:spPr>
                </pic:pic>
              </a:graphicData>
            </a:graphic>
          </wp:inline>
        </w:drawing>
      </w:r>
    </w:p>
    <w:p w:rsidR="00F179A7" w:rsidRPr="00DA06A9" w:rsidRDefault="00EC455B" w:rsidP="00DA06A9">
      <w:pPr>
        <w:pStyle w:val="ListParagraph"/>
        <w:numPr>
          <w:ilvl w:val="0"/>
          <w:numId w:val="4"/>
        </w:numPr>
        <w:rPr>
          <w:color w:val="000000" w:themeColor="text1"/>
        </w:rPr>
      </w:pPr>
      <w:r w:rsidRPr="00DA06A9">
        <w:rPr>
          <w:color w:val="000000" w:themeColor="text1"/>
        </w:rPr>
        <w:t>Go to Windows Azure CDN, choose CDN and click ‘NEW’’</w:t>
      </w:r>
      <w:r w:rsidR="00624E80" w:rsidRPr="00DA06A9">
        <w:rPr>
          <w:color w:val="000000" w:themeColor="text1"/>
        </w:rPr>
        <w:t>, Click QUICK CREATE.</w:t>
      </w:r>
    </w:p>
    <w:p w:rsidR="00624E80" w:rsidRPr="00DA06A9" w:rsidRDefault="00EC455B" w:rsidP="00DA06A9">
      <w:pPr>
        <w:pStyle w:val="ListParagraph"/>
        <w:numPr>
          <w:ilvl w:val="0"/>
          <w:numId w:val="4"/>
        </w:numPr>
        <w:rPr>
          <w:color w:val="000000" w:themeColor="text1"/>
        </w:rPr>
      </w:pPr>
      <w:r w:rsidRPr="00DA06A9">
        <w:rPr>
          <w:color w:val="000000" w:themeColor="text1"/>
        </w:rPr>
        <w:t xml:space="preserve">Choose </w:t>
      </w:r>
      <w:r w:rsidR="00624E80" w:rsidRPr="00DA06A9">
        <w:rPr>
          <w:color w:val="000000" w:themeColor="text1"/>
        </w:rPr>
        <w:t>‘</w:t>
      </w:r>
      <w:r w:rsidRPr="00DA06A9">
        <w:rPr>
          <w:color w:val="000000" w:themeColor="text1"/>
        </w:rPr>
        <w:t>Acceleration Type</w:t>
      </w:r>
      <w:r w:rsidR="00624E80" w:rsidRPr="00DA06A9">
        <w:rPr>
          <w:color w:val="000000" w:themeColor="text1"/>
        </w:rPr>
        <w:t>’</w:t>
      </w:r>
      <w:r w:rsidRPr="00DA06A9">
        <w:rPr>
          <w:color w:val="000000" w:themeColor="text1"/>
        </w:rPr>
        <w:t xml:space="preserve">, currently </w:t>
      </w:r>
      <w:r w:rsidR="00624E80" w:rsidRPr="00DA06A9">
        <w:rPr>
          <w:color w:val="000000" w:themeColor="text1"/>
        </w:rPr>
        <w:t xml:space="preserve">China </w:t>
      </w:r>
      <w:r w:rsidRPr="00DA06A9">
        <w:rPr>
          <w:color w:val="000000" w:themeColor="text1"/>
        </w:rPr>
        <w:t xml:space="preserve">Azure CDN support Web Acceleration, Download Acceleration and </w:t>
      </w:r>
      <w:r w:rsidR="00624E80" w:rsidRPr="00DA06A9">
        <w:rPr>
          <w:color w:val="000000" w:themeColor="text1"/>
        </w:rPr>
        <w:t xml:space="preserve">VOD Acceleration. </w:t>
      </w:r>
    </w:p>
    <w:p w:rsidR="00EC455B" w:rsidRPr="00F179A7" w:rsidRDefault="00624E80">
      <w:pPr>
        <w:rPr>
          <w:color w:val="000000" w:themeColor="text1"/>
        </w:rPr>
      </w:pPr>
      <w:r w:rsidRPr="00F179A7">
        <w:rPr>
          <w:noProof/>
        </w:rPr>
        <w:lastRenderedPageBreak/>
        <w:drawing>
          <wp:inline distT="0" distB="0" distL="0" distR="0" wp14:anchorId="5EDD02EE" wp14:editId="5FC64EA2">
            <wp:extent cx="8229600" cy="4531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29600" cy="4531360"/>
                    </a:xfrm>
                    <a:prstGeom prst="rect">
                      <a:avLst/>
                    </a:prstGeom>
                  </pic:spPr>
                </pic:pic>
              </a:graphicData>
            </a:graphic>
          </wp:inline>
        </w:drawing>
      </w:r>
    </w:p>
    <w:p w:rsidR="00624E80" w:rsidRPr="00DA06A9" w:rsidRDefault="00624E80" w:rsidP="00DA06A9">
      <w:pPr>
        <w:pStyle w:val="ListParagraph"/>
        <w:numPr>
          <w:ilvl w:val="0"/>
          <w:numId w:val="4"/>
        </w:numPr>
        <w:rPr>
          <w:color w:val="000000" w:themeColor="text1"/>
        </w:rPr>
      </w:pPr>
      <w:r w:rsidRPr="00DA06A9">
        <w:rPr>
          <w:color w:val="000000" w:themeColor="text1"/>
        </w:rPr>
        <w:t xml:space="preserve">Choose ‘Origin Domain Type’, currently we have </w:t>
      </w:r>
      <w:r w:rsidR="00DA06A9">
        <w:rPr>
          <w:color w:val="000000" w:themeColor="text1"/>
        </w:rPr>
        <w:t xml:space="preserve">support 4 options, </w:t>
      </w:r>
      <w:r w:rsidRPr="00DA06A9">
        <w:rPr>
          <w:color w:val="000000" w:themeColor="text1"/>
        </w:rPr>
        <w:t>Cloud Service, Storage Account, Web App and Custom Origin Domain</w:t>
      </w:r>
    </w:p>
    <w:p w:rsidR="00624E80" w:rsidRPr="00DA06A9" w:rsidRDefault="00624E80" w:rsidP="00DA06A9">
      <w:pPr>
        <w:pStyle w:val="ListParagraph"/>
        <w:numPr>
          <w:ilvl w:val="0"/>
          <w:numId w:val="4"/>
        </w:numPr>
        <w:rPr>
          <w:color w:val="000000" w:themeColor="text1"/>
        </w:rPr>
      </w:pPr>
      <w:r w:rsidRPr="00DA06A9">
        <w:rPr>
          <w:color w:val="000000" w:themeColor="text1"/>
        </w:rPr>
        <w:t xml:space="preserve">Type in or choose Origin Domain, </w:t>
      </w:r>
      <w:r w:rsidR="00DA06A9">
        <w:rPr>
          <w:color w:val="000000" w:themeColor="text1"/>
        </w:rPr>
        <w:t>select an origin domain under</w:t>
      </w:r>
      <w:r w:rsidRPr="00DA06A9">
        <w:rPr>
          <w:color w:val="000000" w:themeColor="text1"/>
        </w:rPr>
        <w:t xml:space="preserve"> selected Origin Domain Type in last step.</w:t>
      </w:r>
    </w:p>
    <w:p w:rsidR="00624E80" w:rsidRPr="00DA06A9" w:rsidRDefault="00624E80" w:rsidP="00DA06A9">
      <w:pPr>
        <w:pStyle w:val="ListParagraph"/>
        <w:numPr>
          <w:ilvl w:val="0"/>
          <w:numId w:val="4"/>
        </w:numPr>
        <w:rPr>
          <w:color w:val="000000" w:themeColor="text1"/>
        </w:rPr>
      </w:pPr>
      <w:r w:rsidRPr="00DA06A9">
        <w:rPr>
          <w:color w:val="000000" w:themeColor="text1"/>
        </w:rPr>
        <w:t>In ‘Custom Domain’, type the custom domain you are about to use.</w:t>
      </w:r>
    </w:p>
    <w:p w:rsidR="00BB14CB" w:rsidRPr="00DA06A9" w:rsidRDefault="00624E80" w:rsidP="00DA06A9">
      <w:pPr>
        <w:pStyle w:val="ListParagraph"/>
        <w:numPr>
          <w:ilvl w:val="0"/>
          <w:numId w:val="4"/>
        </w:numPr>
        <w:rPr>
          <w:color w:val="000000" w:themeColor="text1"/>
        </w:rPr>
      </w:pPr>
      <w:r w:rsidRPr="00DA06A9">
        <w:rPr>
          <w:color w:val="000000" w:themeColor="text1"/>
        </w:rPr>
        <w:t>For ‘ICP Number’</w:t>
      </w:r>
      <w:r w:rsidR="00BB14CB" w:rsidRPr="00DA06A9">
        <w:rPr>
          <w:color w:val="000000" w:themeColor="text1"/>
        </w:rPr>
        <w:t>, type in the mapping ICP number with above custom domain</w:t>
      </w:r>
      <w:r w:rsidRPr="00DA06A9">
        <w:rPr>
          <w:color w:val="000000" w:themeColor="text1"/>
        </w:rPr>
        <w:t>.</w:t>
      </w:r>
      <w:r w:rsidR="00BB14CB" w:rsidRPr="00DA06A9">
        <w:rPr>
          <w:color w:val="000000" w:themeColor="text1"/>
        </w:rPr>
        <w:t xml:space="preserve"> </w:t>
      </w:r>
    </w:p>
    <w:p w:rsidR="00BB14CB" w:rsidRPr="00F179A7" w:rsidRDefault="00BB14CB">
      <w:pPr>
        <w:rPr>
          <w:color w:val="000000" w:themeColor="text1"/>
        </w:rPr>
      </w:pPr>
      <w:r w:rsidRPr="00F179A7">
        <w:rPr>
          <w:color w:val="000000" w:themeColor="text1"/>
        </w:rPr>
        <w:lastRenderedPageBreak/>
        <w:t xml:space="preserve">It </w:t>
      </w:r>
      <w:r w:rsidR="00BC1A1B" w:rsidRPr="00F179A7">
        <w:rPr>
          <w:color w:val="000000" w:themeColor="text1"/>
        </w:rPr>
        <w:t>may take 1 business day to verify if ICP number and custom domain match.</w:t>
      </w:r>
    </w:p>
    <w:p w:rsidR="00BC1A1B" w:rsidRDefault="00F179A7" w:rsidP="00F179A7">
      <w:pPr>
        <w:pStyle w:val="Heading2"/>
      </w:pPr>
      <w:bookmarkStart w:id="3" w:name="_Toc433813239"/>
      <w:r>
        <w:t>View CDN endpoint details</w:t>
      </w:r>
      <w:bookmarkEnd w:id="3"/>
    </w:p>
    <w:p w:rsidR="006C083E" w:rsidRPr="006C083E" w:rsidRDefault="006C083E" w:rsidP="006C083E">
      <w:pPr>
        <w:pStyle w:val="Heading3"/>
      </w:pPr>
      <w:bookmarkStart w:id="4" w:name="_Toc433813240"/>
      <w:r>
        <w:t>Endpoint General detail</w:t>
      </w:r>
      <w:bookmarkEnd w:id="4"/>
    </w:p>
    <w:p w:rsidR="00BC1A1B" w:rsidRPr="00F179A7" w:rsidRDefault="00BC1A1B">
      <w:pPr>
        <w:rPr>
          <w:color w:val="000000" w:themeColor="text1"/>
        </w:rPr>
      </w:pPr>
      <w:r w:rsidRPr="00F179A7">
        <w:rPr>
          <w:color w:val="000000" w:themeColor="text1"/>
        </w:rPr>
        <w:t>Once you created one endpoint, you can click the CDN endpoint and view general info, see details in screenshot.</w:t>
      </w:r>
    </w:p>
    <w:p w:rsidR="00BC1A1B" w:rsidRPr="00F179A7" w:rsidRDefault="00BC1A1B" w:rsidP="00F179A7">
      <w:pPr>
        <w:pStyle w:val="NormalWeb"/>
        <w:rPr>
          <w:rFonts w:asciiTheme="minorHAnsi" w:hAnsiTheme="minorHAnsi"/>
          <w:color w:val="000000" w:themeColor="text1"/>
          <w:sz w:val="22"/>
          <w:szCs w:val="22"/>
        </w:rPr>
      </w:pPr>
      <w:r w:rsidRPr="00F179A7">
        <w:rPr>
          <w:rFonts w:asciiTheme="minorHAnsi" w:hAnsiTheme="minorHAnsi"/>
          <w:noProof/>
          <w:sz w:val="22"/>
          <w:szCs w:val="22"/>
        </w:rPr>
        <w:lastRenderedPageBreak/>
        <w:drawing>
          <wp:inline distT="0" distB="0" distL="0" distR="0" wp14:anchorId="55C38573" wp14:editId="48E37C7F">
            <wp:extent cx="8229600" cy="4562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29600" cy="4562475"/>
                    </a:xfrm>
                    <a:prstGeom prst="rect">
                      <a:avLst/>
                    </a:prstGeom>
                  </pic:spPr>
                </pic:pic>
              </a:graphicData>
            </a:graphic>
          </wp:inline>
        </w:drawing>
      </w:r>
    </w:p>
    <w:p w:rsidR="006C083E" w:rsidRDefault="006C083E" w:rsidP="006C083E">
      <w:pPr>
        <w:pStyle w:val="Heading3"/>
      </w:pPr>
      <w:bookmarkStart w:id="5" w:name="_Toc433813241"/>
      <w:r>
        <w:t>M</w:t>
      </w:r>
      <w:r w:rsidR="00BC1A1B" w:rsidRPr="00F179A7">
        <w:t>onitor</w:t>
      </w:r>
      <w:bookmarkEnd w:id="5"/>
      <w:r w:rsidR="00BC1A1B" w:rsidRPr="00F179A7">
        <w:t xml:space="preserve"> </w:t>
      </w:r>
    </w:p>
    <w:p w:rsidR="00F179A7" w:rsidRPr="00F179A7" w:rsidRDefault="00F179A7">
      <w:pPr>
        <w:rPr>
          <w:color w:val="000000" w:themeColor="text1"/>
        </w:rPr>
      </w:pPr>
      <w:r w:rsidRPr="00F179A7">
        <w:rPr>
          <w:rFonts w:cs="Segoe UI"/>
          <w:color w:val="000000" w:themeColor="text1"/>
        </w:rPr>
        <w:t xml:space="preserve">Use the CDN Endpoint monitoring work space to view the bandwidth history for your CDN Endpoint.   The CDN Endpoint monitoring work space displays the following parameters:   Bandwidth – The bandwidth of data received from CDN Endpoint   Use the controls at top right to select </w:t>
      </w:r>
      <w:r w:rsidRPr="00F179A7">
        <w:rPr>
          <w:rFonts w:cs="Segoe UI"/>
          <w:color w:val="000000" w:themeColor="text1"/>
        </w:rPr>
        <w:lastRenderedPageBreak/>
        <w:t>Relative or Absolute display, and to specify a 1-hour, 24-hour, or 7-day time scale. Note that you must click the refresh button to change the display.</w:t>
      </w:r>
    </w:p>
    <w:p w:rsidR="00BC1A1B" w:rsidRPr="00F179A7" w:rsidRDefault="00BC1A1B">
      <w:pPr>
        <w:rPr>
          <w:color w:val="000000" w:themeColor="text1"/>
        </w:rPr>
      </w:pPr>
    </w:p>
    <w:p w:rsidR="00BC1A1B" w:rsidRPr="00F179A7" w:rsidRDefault="00BC1A1B">
      <w:pPr>
        <w:rPr>
          <w:color w:val="000000" w:themeColor="text1"/>
        </w:rPr>
      </w:pPr>
      <w:r w:rsidRPr="00F179A7">
        <w:rPr>
          <w:noProof/>
        </w:rPr>
        <w:drawing>
          <wp:inline distT="0" distB="0" distL="0" distR="0" wp14:anchorId="5A2BE74E" wp14:editId="61558D00">
            <wp:extent cx="8229600" cy="4536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29600" cy="4536440"/>
                    </a:xfrm>
                    <a:prstGeom prst="rect">
                      <a:avLst/>
                    </a:prstGeom>
                  </pic:spPr>
                </pic:pic>
              </a:graphicData>
            </a:graphic>
          </wp:inline>
        </w:drawing>
      </w:r>
    </w:p>
    <w:p w:rsidR="00CB163E" w:rsidRDefault="00CB163E" w:rsidP="00CB163E">
      <w:pPr>
        <w:pStyle w:val="Heading2"/>
      </w:pPr>
      <w:bookmarkStart w:id="6" w:name="_Toc433813242"/>
      <w:r>
        <w:lastRenderedPageBreak/>
        <w:t>Disable or Delete CDN endpoint</w:t>
      </w:r>
      <w:bookmarkEnd w:id="6"/>
    </w:p>
    <w:p w:rsidR="00F179A7" w:rsidRPr="00F179A7" w:rsidRDefault="00F179A7" w:rsidP="00F179A7">
      <w:pPr>
        <w:pStyle w:val="NormalWeb"/>
        <w:rPr>
          <w:rFonts w:asciiTheme="minorHAnsi" w:hAnsiTheme="minorHAnsi" w:cs="Segoe UI"/>
          <w:color w:val="000000" w:themeColor="text1"/>
          <w:sz w:val="22"/>
          <w:szCs w:val="22"/>
        </w:rPr>
      </w:pPr>
      <w:r w:rsidRPr="00F179A7">
        <w:rPr>
          <w:rFonts w:asciiTheme="minorHAnsi" w:hAnsiTheme="minorHAnsi" w:cs="Segoe UI"/>
          <w:color w:val="000000" w:themeColor="text1"/>
          <w:sz w:val="22"/>
          <w:szCs w:val="22"/>
        </w:rPr>
        <w:t>To stop caching content on a CDN endpoint, you can disable the endpoint. When the endpoint is disabled, content cached by the CDN on that endpoint is not available to users, and the application will need to provide that content from the origin domain, until the endpoint is enabled again.</w:t>
      </w:r>
    </w:p>
    <w:p w:rsidR="00F179A7" w:rsidRDefault="00F179A7" w:rsidP="00F179A7">
      <w:pPr>
        <w:pStyle w:val="NormalWeb"/>
        <w:rPr>
          <w:rFonts w:asciiTheme="minorHAnsi" w:hAnsiTheme="minorHAnsi" w:cs="Segoe UI"/>
          <w:color w:val="000000" w:themeColor="text1"/>
          <w:sz w:val="22"/>
          <w:szCs w:val="22"/>
        </w:rPr>
      </w:pPr>
      <w:r w:rsidRPr="00F179A7">
        <w:rPr>
          <w:rFonts w:asciiTheme="minorHAnsi" w:hAnsiTheme="minorHAnsi" w:cs="Segoe UI"/>
          <w:color w:val="000000" w:themeColor="text1"/>
          <w:sz w:val="22"/>
          <w:szCs w:val="22"/>
        </w:rPr>
        <w:t>If you wish to stop caching content on the endpoint altogether, you can delete the endpoint.</w:t>
      </w:r>
    </w:p>
    <w:p w:rsidR="006C083E" w:rsidRDefault="006C083E" w:rsidP="00F179A7">
      <w:pPr>
        <w:pStyle w:val="NormalWeb"/>
        <w:rPr>
          <w:rFonts w:asciiTheme="minorHAnsi" w:hAnsiTheme="minorHAnsi" w:cs="Segoe UI"/>
          <w:color w:val="000000" w:themeColor="text1"/>
          <w:sz w:val="22"/>
          <w:szCs w:val="22"/>
        </w:rPr>
      </w:pPr>
      <w:r>
        <w:rPr>
          <w:noProof/>
        </w:rPr>
        <w:lastRenderedPageBreak/>
        <w:drawing>
          <wp:inline distT="0" distB="0" distL="0" distR="0" wp14:anchorId="2A0F27E5" wp14:editId="227A4F70">
            <wp:extent cx="8229600" cy="45631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29600" cy="4563110"/>
                    </a:xfrm>
                    <a:prstGeom prst="rect">
                      <a:avLst/>
                    </a:prstGeom>
                  </pic:spPr>
                </pic:pic>
              </a:graphicData>
            </a:graphic>
          </wp:inline>
        </w:drawing>
      </w:r>
    </w:p>
    <w:p w:rsidR="00CB163E" w:rsidRDefault="00CB163E" w:rsidP="00CB163E">
      <w:pPr>
        <w:pStyle w:val="Heading2"/>
      </w:pPr>
      <w:bookmarkStart w:id="7" w:name="_Toc433813243"/>
      <w:r w:rsidRPr="00F179A7">
        <w:t>Advanced management</w:t>
      </w:r>
      <w:bookmarkEnd w:id="7"/>
    </w:p>
    <w:p w:rsidR="00F179A7" w:rsidRPr="00F179A7" w:rsidRDefault="00F179A7" w:rsidP="00F179A7">
      <w:pPr>
        <w:pStyle w:val="NormalWeb"/>
        <w:rPr>
          <w:rFonts w:asciiTheme="minorHAnsi" w:hAnsiTheme="minorHAnsi"/>
          <w:color w:val="000000" w:themeColor="text1"/>
          <w:sz w:val="22"/>
          <w:szCs w:val="22"/>
        </w:rPr>
      </w:pPr>
      <w:r w:rsidRPr="00F179A7">
        <w:rPr>
          <w:rFonts w:asciiTheme="minorHAnsi" w:hAnsiTheme="minorHAnsi" w:cs="Segoe UI"/>
          <w:color w:val="000000" w:themeColor="text1"/>
          <w:sz w:val="22"/>
          <w:szCs w:val="22"/>
        </w:rPr>
        <w:t>If you wish to do advanced CDN configurations and/or view reporting, you can click the “manage” button and will be redirected to another website to manage those activities.</w:t>
      </w:r>
    </w:p>
    <w:p w:rsidR="00BC1A1B" w:rsidRPr="00F179A7" w:rsidRDefault="00BC1A1B">
      <w:pPr>
        <w:rPr>
          <w:color w:val="000000" w:themeColor="text1"/>
        </w:rPr>
      </w:pPr>
      <w:r w:rsidRPr="00F179A7">
        <w:rPr>
          <w:noProof/>
        </w:rPr>
        <w:lastRenderedPageBreak/>
        <w:drawing>
          <wp:inline distT="0" distB="0" distL="0" distR="0" wp14:anchorId="49464DF5" wp14:editId="29299AC7">
            <wp:extent cx="8229600" cy="4553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29600" cy="4553585"/>
                    </a:xfrm>
                    <a:prstGeom prst="rect">
                      <a:avLst/>
                    </a:prstGeom>
                  </pic:spPr>
                </pic:pic>
              </a:graphicData>
            </a:graphic>
          </wp:inline>
        </w:drawing>
      </w:r>
    </w:p>
    <w:p w:rsidR="00F179A7" w:rsidRDefault="00F179A7" w:rsidP="00F179A7">
      <w:pPr>
        <w:pStyle w:val="Heading3"/>
      </w:pPr>
      <w:bookmarkStart w:id="8" w:name="_Toc433813244"/>
      <w:r>
        <w:t>Overview</w:t>
      </w:r>
      <w:bookmarkEnd w:id="8"/>
    </w:p>
    <w:p w:rsidR="009C5D2D" w:rsidRPr="00F179A7" w:rsidRDefault="009C5D2D">
      <w:pPr>
        <w:rPr>
          <w:color w:val="000000" w:themeColor="text1"/>
        </w:rPr>
      </w:pPr>
      <w:r w:rsidRPr="00F179A7">
        <w:rPr>
          <w:color w:val="000000" w:themeColor="text1"/>
        </w:rPr>
        <w:t>In Advance management page, you will see overview of then endpoints you created under selected subscription ID. Total Domain, Total Enabled Domain, Total Usage in Current Month and Bandwidths in Current Months</w:t>
      </w:r>
    </w:p>
    <w:p w:rsidR="009C5D2D" w:rsidRPr="00F179A7" w:rsidRDefault="009C5D2D">
      <w:pPr>
        <w:rPr>
          <w:color w:val="000000" w:themeColor="text1"/>
        </w:rPr>
      </w:pPr>
    </w:p>
    <w:p w:rsidR="009C5D2D" w:rsidRPr="00F179A7" w:rsidRDefault="009C5D2D">
      <w:pPr>
        <w:rPr>
          <w:color w:val="000000" w:themeColor="text1"/>
        </w:rPr>
      </w:pPr>
      <w:r w:rsidRPr="00F179A7">
        <w:rPr>
          <w:noProof/>
        </w:rPr>
        <w:drawing>
          <wp:inline distT="0" distB="0" distL="0" distR="0" wp14:anchorId="3C2397EA" wp14:editId="3C87BAC2">
            <wp:extent cx="8229600" cy="42335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4233545"/>
                    </a:xfrm>
                    <a:prstGeom prst="rect">
                      <a:avLst/>
                    </a:prstGeom>
                  </pic:spPr>
                </pic:pic>
              </a:graphicData>
            </a:graphic>
          </wp:inline>
        </w:drawing>
      </w:r>
    </w:p>
    <w:p w:rsidR="0009202C" w:rsidRPr="00F179A7" w:rsidRDefault="0009202C">
      <w:pPr>
        <w:rPr>
          <w:color w:val="000000" w:themeColor="text1"/>
        </w:rPr>
      </w:pPr>
      <w:r w:rsidRPr="00F179A7">
        <w:rPr>
          <w:noProof/>
        </w:rPr>
        <w:lastRenderedPageBreak/>
        <w:drawing>
          <wp:inline distT="0" distB="0" distL="0" distR="0" wp14:anchorId="3E147AA5" wp14:editId="32B1E170">
            <wp:extent cx="8229600" cy="4320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29600" cy="4320540"/>
                    </a:xfrm>
                    <a:prstGeom prst="rect">
                      <a:avLst/>
                    </a:prstGeom>
                  </pic:spPr>
                </pic:pic>
              </a:graphicData>
            </a:graphic>
          </wp:inline>
        </w:drawing>
      </w:r>
    </w:p>
    <w:p w:rsidR="00F179A7" w:rsidRDefault="00F179A7" w:rsidP="00216261">
      <w:pPr>
        <w:pStyle w:val="Heading3"/>
      </w:pPr>
      <w:bookmarkStart w:id="9" w:name="_Toc433813245"/>
      <w:r>
        <w:t>Domain Management</w:t>
      </w:r>
      <w:bookmarkEnd w:id="9"/>
    </w:p>
    <w:p w:rsidR="00216261" w:rsidRPr="00216261" w:rsidRDefault="00216261" w:rsidP="00216261">
      <w:r>
        <w:t>You can see all the domains list created under selected subscription ID.</w:t>
      </w:r>
    </w:p>
    <w:p w:rsidR="009C5D2D" w:rsidRPr="00F179A7" w:rsidRDefault="00F179A7">
      <w:pPr>
        <w:rPr>
          <w:color w:val="000000" w:themeColor="text1"/>
        </w:rPr>
      </w:pPr>
      <w:r>
        <w:rPr>
          <w:color w:val="000000" w:themeColor="text1"/>
        </w:rPr>
        <w:t>Y</w:t>
      </w:r>
      <w:r w:rsidR="009C5D2D" w:rsidRPr="00F179A7">
        <w:rPr>
          <w:color w:val="000000" w:themeColor="text1"/>
        </w:rPr>
        <w:t>ou can Modify Configurations, Configure Caching Rules and Access Control Management.</w:t>
      </w:r>
    </w:p>
    <w:p w:rsidR="009C5D2D" w:rsidRPr="00F179A7" w:rsidRDefault="009C5D2D">
      <w:pPr>
        <w:rPr>
          <w:color w:val="000000" w:themeColor="text1"/>
        </w:rPr>
      </w:pPr>
      <w:r w:rsidRPr="00F179A7">
        <w:rPr>
          <w:noProof/>
        </w:rPr>
        <w:lastRenderedPageBreak/>
        <w:drawing>
          <wp:inline distT="0" distB="0" distL="0" distR="0" wp14:anchorId="6D2242D4" wp14:editId="566AA13F">
            <wp:extent cx="8229600" cy="41871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229600" cy="4187190"/>
                    </a:xfrm>
                    <a:prstGeom prst="rect">
                      <a:avLst/>
                    </a:prstGeom>
                  </pic:spPr>
                </pic:pic>
              </a:graphicData>
            </a:graphic>
          </wp:inline>
        </w:drawing>
      </w:r>
    </w:p>
    <w:p w:rsidR="009C5D2D" w:rsidRDefault="009C5D2D" w:rsidP="00F179A7">
      <w:pPr>
        <w:pStyle w:val="Heading4"/>
      </w:pPr>
      <w:r w:rsidRPr="00F179A7">
        <w:t>Modify origin domain</w:t>
      </w:r>
    </w:p>
    <w:p w:rsidR="0069795C" w:rsidRDefault="0069795C" w:rsidP="0069795C">
      <w:r>
        <w:t>Windows Azure CDN has default caching rules. You can also customize caching rules and system will apply customized rules. If doesn’t hit customized rules, it will apply default caching rules.</w:t>
      </w:r>
    </w:p>
    <w:p w:rsidR="009C5D2D" w:rsidRPr="00F179A7" w:rsidRDefault="009C5D2D">
      <w:pPr>
        <w:rPr>
          <w:color w:val="000000" w:themeColor="text1"/>
        </w:rPr>
      </w:pPr>
      <w:r w:rsidRPr="00F179A7">
        <w:rPr>
          <w:noProof/>
        </w:rPr>
        <w:lastRenderedPageBreak/>
        <w:drawing>
          <wp:inline distT="0" distB="0" distL="0" distR="0" wp14:anchorId="53B8CCD2" wp14:editId="73967372">
            <wp:extent cx="4763135" cy="548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3135" cy="5486400"/>
                    </a:xfrm>
                    <a:prstGeom prst="rect">
                      <a:avLst/>
                    </a:prstGeom>
                  </pic:spPr>
                </pic:pic>
              </a:graphicData>
            </a:graphic>
          </wp:inline>
        </w:drawing>
      </w:r>
    </w:p>
    <w:p w:rsidR="009C5D2D" w:rsidRDefault="009C5D2D" w:rsidP="00F179A7">
      <w:pPr>
        <w:pStyle w:val="Heading4"/>
      </w:pPr>
      <w:r w:rsidRPr="00F179A7">
        <w:lastRenderedPageBreak/>
        <w:t>Modify caching rules</w:t>
      </w:r>
    </w:p>
    <w:p w:rsidR="000A4B66" w:rsidRDefault="000A4B66" w:rsidP="000A4B66">
      <w:pPr>
        <w:pStyle w:val="Heading4"/>
      </w:pPr>
      <w:r>
        <w:t>Folder caching rules:</w:t>
      </w:r>
    </w:p>
    <w:p w:rsidR="000A4B66" w:rsidRDefault="000A4B66" w:rsidP="000A4B66">
      <w:r>
        <w:t xml:space="preserve">Folder must begin with ‘/’, e.g. </w:t>
      </w:r>
      <w:r w:rsidRPr="0069795C">
        <w:rPr>
          <w:rFonts w:hint="eastAsia"/>
        </w:rPr>
        <w:t>"/pic", "/doc", "/</w:t>
      </w:r>
      <w:proofErr w:type="spellStart"/>
      <w:r w:rsidRPr="0069795C">
        <w:rPr>
          <w:rFonts w:hint="eastAsia"/>
        </w:rPr>
        <w:t>htdoc</w:t>
      </w:r>
      <w:proofErr w:type="spellEnd"/>
      <w:r w:rsidRPr="0069795C">
        <w:rPr>
          <w:rFonts w:hint="eastAsia"/>
        </w:rPr>
        <w:t>/data"</w:t>
      </w:r>
      <w:r>
        <w:t>, caching rules will apply to all sub folders.</w:t>
      </w:r>
    </w:p>
    <w:p w:rsidR="000A4B66" w:rsidRDefault="000A4B66" w:rsidP="000A4B66">
      <w:pPr>
        <w:pStyle w:val="Heading4"/>
      </w:pPr>
      <w:r>
        <w:t>File caching rules:</w:t>
      </w:r>
    </w:p>
    <w:p w:rsidR="000A4B66" w:rsidRDefault="000A4B66" w:rsidP="000A4B66">
      <w:r>
        <w:t xml:space="preserve">Use common suffix, e.g. </w:t>
      </w:r>
      <w:r w:rsidRPr="0069795C">
        <w:rPr>
          <w:rFonts w:hint="eastAsia"/>
        </w:rPr>
        <w:t>"jpg", "</w:t>
      </w:r>
      <w:proofErr w:type="spellStart"/>
      <w:r w:rsidRPr="0069795C">
        <w:rPr>
          <w:rFonts w:hint="eastAsia"/>
        </w:rPr>
        <w:t>png</w:t>
      </w:r>
      <w:proofErr w:type="spellEnd"/>
      <w:r w:rsidRPr="0069795C">
        <w:rPr>
          <w:rFonts w:hint="eastAsia"/>
        </w:rPr>
        <w:t>", "gif", "txt", "m4v", "mp3"</w:t>
      </w:r>
      <w:r>
        <w:t>, caching rules will apply to all files with set suffix under specified folder.</w:t>
      </w:r>
    </w:p>
    <w:p w:rsidR="000A4B66" w:rsidRDefault="000A4B66" w:rsidP="000A4B66">
      <w:pPr>
        <w:pStyle w:val="Heading4"/>
      </w:pPr>
      <w:r>
        <w:t>Caching order</w:t>
      </w:r>
    </w:p>
    <w:p w:rsidR="000A4B66" w:rsidRPr="0069795C" w:rsidRDefault="000A4B66" w:rsidP="000A4B66">
      <w:r>
        <w:t xml:space="preserve">Caching rules follow first-set, first apply. </w:t>
      </w:r>
    </w:p>
    <w:p w:rsidR="000A4B66" w:rsidRPr="000A4B66" w:rsidRDefault="000A4B66" w:rsidP="000A4B66"/>
    <w:p w:rsidR="009C5D2D" w:rsidRPr="00F179A7" w:rsidRDefault="009C5D2D">
      <w:pPr>
        <w:rPr>
          <w:color w:val="000000" w:themeColor="text1"/>
        </w:rPr>
      </w:pPr>
      <w:r w:rsidRPr="00F179A7">
        <w:rPr>
          <w:noProof/>
        </w:rPr>
        <w:lastRenderedPageBreak/>
        <w:drawing>
          <wp:inline distT="0" distB="0" distL="0" distR="0" wp14:anchorId="6DD7D07A" wp14:editId="0B65C019">
            <wp:extent cx="4630420" cy="548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0420" cy="5486400"/>
                    </a:xfrm>
                    <a:prstGeom prst="rect">
                      <a:avLst/>
                    </a:prstGeom>
                  </pic:spPr>
                </pic:pic>
              </a:graphicData>
            </a:graphic>
          </wp:inline>
        </w:drawing>
      </w:r>
    </w:p>
    <w:p w:rsidR="000A4B66" w:rsidRDefault="00F179A7" w:rsidP="000A4B66">
      <w:pPr>
        <w:pStyle w:val="Heading4"/>
      </w:pPr>
      <w:r>
        <w:lastRenderedPageBreak/>
        <w:t>Access Control Management</w:t>
      </w:r>
    </w:p>
    <w:p w:rsidR="009C5D2D" w:rsidRDefault="000A4B66" w:rsidP="000A4B66">
      <w:pPr>
        <w:pStyle w:val="Heading4"/>
        <w:rPr>
          <w:rFonts w:asciiTheme="minorHAnsi" w:eastAsiaTheme="minorEastAsia" w:hAnsiTheme="minorHAnsi" w:cstheme="minorBidi"/>
          <w:i w:val="0"/>
          <w:iCs w:val="0"/>
          <w:color w:val="auto"/>
        </w:rPr>
      </w:pPr>
      <w:r w:rsidRPr="000A4B66">
        <w:rPr>
          <w:rFonts w:asciiTheme="minorHAnsi" w:eastAsiaTheme="minorEastAsia" w:hAnsiTheme="minorHAnsi" w:cstheme="minorBidi"/>
          <w:i w:val="0"/>
          <w:iCs w:val="0"/>
          <w:color w:val="auto"/>
        </w:rPr>
        <w:t>Can c</w:t>
      </w:r>
      <w:r w:rsidR="009C5D2D" w:rsidRPr="000A4B66">
        <w:rPr>
          <w:rFonts w:asciiTheme="minorHAnsi" w:eastAsiaTheme="minorEastAsia" w:hAnsiTheme="minorHAnsi" w:cstheme="minorBidi"/>
          <w:i w:val="0"/>
          <w:iCs w:val="0"/>
          <w:color w:val="auto"/>
        </w:rPr>
        <w:t>onfigure</w:t>
      </w:r>
      <w:r>
        <w:rPr>
          <w:rFonts w:asciiTheme="minorHAnsi" w:eastAsiaTheme="minorEastAsia" w:hAnsiTheme="minorHAnsi" w:cstheme="minorBidi"/>
          <w:i w:val="0"/>
          <w:iCs w:val="0"/>
          <w:color w:val="auto"/>
        </w:rPr>
        <w:t xml:space="preserve"> </w:t>
      </w:r>
      <w:proofErr w:type="spellStart"/>
      <w:r>
        <w:rPr>
          <w:rFonts w:asciiTheme="minorHAnsi" w:eastAsiaTheme="minorEastAsia" w:hAnsiTheme="minorHAnsi" w:cstheme="minorBidi"/>
          <w:i w:val="0"/>
          <w:iCs w:val="0"/>
          <w:color w:val="auto"/>
        </w:rPr>
        <w:t>Referer</w:t>
      </w:r>
      <w:proofErr w:type="spellEnd"/>
      <w:r>
        <w:rPr>
          <w:rFonts w:asciiTheme="minorHAnsi" w:eastAsiaTheme="minorEastAsia" w:hAnsiTheme="minorHAnsi" w:cstheme="minorBidi"/>
          <w:i w:val="0"/>
          <w:iCs w:val="0"/>
          <w:color w:val="auto"/>
        </w:rPr>
        <w:t xml:space="preserve"> Block list and allowed list to achieve anti-stealing link.</w:t>
      </w:r>
    </w:p>
    <w:p w:rsidR="00650981" w:rsidRDefault="00650981" w:rsidP="00650981">
      <w:r>
        <w:t xml:space="preserve">Each rule applies to both folder and files. E.g. all </w:t>
      </w:r>
      <w:proofErr w:type="spellStart"/>
      <w:r>
        <w:t>png</w:t>
      </w:r>
      <w:proofErr w:type="spellEnd"/>
      <w:r>
        <w:t xml:space="preserve"> files under /*.</w:t>
      </w:r>
      <w:proofErr w:type="spellStart"/>
      <w:r>
        <w:t>png</w:t>
      </w:r>
      <w:proofErr w:type="spellEnd"/>
      <w:r>
        <w:t>.</w:t>
      </w:r>
    </w:p>
    <w:p w:rsidR="00650981" w:rsidRDefault="00650981" w:rsidP="00650981">
      <w:r>
        <w:t xml:space="preserve">Block list: when </w:t>
      </w:r>
      <w:proofErr w:type="spellStart"/>
      <w:r>
        <w:t>Referer</w:t>
      </w:r>
      <w:proofErr w:type="spellEnd"/>
      <w:r>
        <w:t xml:space="preserve"> is in block list, access is denied. Otherwise can do.</w:t>
      </w:r>
    </w:p>
    <w:p w:rsidR="00650981" w:rsidRPr="00650981" w:rsidRDefault="00650981" w:rsidP="00650981">
      <w:r>
        <w:t xml:space="preserve">Allow list: only when </w:t>
      </w:r>
      <w:proofErr w:type="spellStart"/>
      <w:r>
        <w:t>Referer</w:t>
      </w:r>
      <w:proofErr w:type="spellEnd"/>
      <w:r>
        <w:t xml:space="preserve"> is in allow list, access is allowed. Otherwise, access denied.</w:t>
      </w:r>
    </w:p>
    <w:p w:rsidR="009C5D2D" w:rsidRPr="00F179A7" w:rsidRDefault="009C5D2D">
      <w:pPr>
        <w:rPr>
          <w:color w:val="000000" w:themeColor="text1"/>
        </w:rPr>
      </w:pPr>
      <w:r w:rsidRPr="00F179A7">
        <w:rPr>
          <w:color w:val="000000" w:themeColor="text1"/>
        </w:rPr>
        <w:lastRenderedPageBreak/>
        <w:t xml:space="preserve"> </w:t>
      </w:r>
      <w:r w:rsidRPr="00F179A7">
        <w:rPr>
          <w:noProof/>
        </w:rPr>
        <w:drawing>
          <wp:inline distT="0" distB="0" distL="0" distR="0" wp14:anchorId="59874896" wp14:editId="35F8839A">
            <wp:extent cx="4389120" cy="5486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9120" cy="5486400"/>
                    </a:xfrm>
                    <a:prstGeom prst="rect">
                      <a:avLst/>
                    </a:prstGeom>
                  </pic:spPr>
                </pic:pic>
              </a:graphicData>
            </a:graphic>
          </wp:inline>
        </w:drawing>
      </w:r>
    </w:p>
    <w:p w:rsidR="00F179A7" w:rsidRDefault="00F179A7" w:rsidP="00F179A7">
      <w:pPr>
        <w:pStyle w:val="Heading3"/>
      </w:pPr>
      <w:bookmarkStart w:id="10" w:name="_Toc433813246"/>
      <w:r>
        <w:lastRenderedPageBreak/>
        <w:t>Usage Chart</w:t>
      </w:r>
      <w:bookmarkEnd w:id="10"/>
    </w:p>
    <w:p w:rsidR="00312A4F" w:rsidRPr="00F179A7" w:rsidRDefault="00312A4F">
      <w:pPr>
        <w:rPr>
          <w:color w:val="000000" w:themeColor="text1"/>
        </w:rPr>
      </w:pPr>
      <w:r w:rsidRPr="00F179A7">
        <w:rPr>
          <w:color w:val="000000" w:themeColor="text1"/>
        </w:rPr>
        <w:t xml:space="preserve">Select Subscription ID, acceleration domains and date to view </w:t>
      </w:r>
      <w:proofErr w:type="spellStart"/>
      <w:r w:rsidR="00654F1D" w:rsidRPr="00F179A7">
        <w:rPr>
          <w:color w:val="000000" w:themeColor="text1"/>
        </w:rPr>
        <w:t>chargable</w:t>
      </w:r>
      <w:proofErr w:type="spellEnd"/>
      <w:r w:rsidR="00654F1D" w:rsidRPr="00F179A7">
        <w:rPr>
          <w:color w:val="000000" w:themeColor="text1"/>
        </w:rPr>
        <w:t xml:space="preserve"> </w:t>
      </w:r>
      <w:r w:rsidRPr="00F179A7">
        <w:rPr>
          <w:color w:val="000000" w:themeColor="text1"/>
        </w:rPr>
        <w:t>usage.</w:t>
      </w:r>
    </w:p>
    <w:p w:rsidR="009C5D2D" w:rsidRPr="00F179A7" w:rsidRDefault="00312A4F">
      <w:pPr>
        <w:rPr>
          <w:color w:val="000000" w:themeColor="text1"/>
        </w:rPr>
      </w:pPr>
      <w:r w:rsidRPr="00F179A7">
        <w:rPr>
          <w:noProof/>
        </w:rPr>
        <w:drawing>
          <wp:inline distT="0" distB="0" distL="0" distR="0" wp14:anchorId="19DD6E02" wp14:editId="5ED20C01">
            <wp:extent cx="8229600" cy="44062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229600" cy="4406265"/>
                    </a:xfrm>
                    <a:prstGeom prst="rect">
                      <a:avLst/>
                    </a:prstGeom>
                  </pic:spPr>
                </pic:pic>
              </a:graphicData>
            </a:graphic>
          </wp:inline>
        </w:drawing>
      </w:r>
    </w:p>
    <w:p w:rsidR="00F179A7" w:rsidRDefault="00F179A7" w:rsidP="00F179A7">
      <w:pPr>
        <w:pStyle w:val="Heading3"/>
      </w:pPr>
      <w:bookmarkStart w:id="11" w:name="_Toc433813247"/>
      <w:r>
        <w:t>Bandwidth Usage</w:t>
      </w:r>
      <w:bookmarkEnd w:id="11"/>
    </w:p>
    <w:p w:rsidR="00654F1D" w:rsidRPr="00F179A7" w:rsidRDefault="00654F1D" w:rsidP="00654F1D">
      <w:pPr>
        <w:rPr>
          <w:color w:val="000000" w:themeColor="text1"/>
        </w:rPr>
      </w:pPr>
      <w:r w:rsidRPr="00F179A7">
        <w:rPr>
          <w:color w:val="000000" w:themeColor="text1"/>
        </w:rPr>
        <w:t xml:space="preserve">Select Subscription ID, acceleration domains and date to </w:t>
      </w:r>
      <w:r w:rsidRPr="00F179A7">
        <w:rPr>
          <w:color w:val="000000" w:themeColor="text1"/>
        </w:rPr>
        <w:t>view bandwidth</w:t>
      </w:r>
      <w:r w:rsidRPr="00F179A7">
        <w:rPr>
          <w:color w:val="000000" w:themeColor="text1"/>
        </w:rPr>
        <w:t xml:space="preserve"> usage.</w:t>
      </w:r>
    </w:p>
    <w:p w:rsidR="00654F1D" w:rsidRPr="00F179A7" w:rsidRDefault="00654F1D">
      <w:pPr>
        <w:rPr>
          <w:color w:val="000000" w:themeColor="text1"/>
        </w:rPr>
      </w:pPr>
    </w:p>
    <w:p w:rsidR="00654F1D" w:rsidRPr="00F179A7" w:rsidRDefault="00654F1D">
      <w:pPr>
        <w:rPr>
          <w:color w:val="000000" w:themeColor="text1"/>
        </w:rPr>
      </w:pPr>
      <w:r w:rsidRPr="00F179A7">
        <w:rPr>
          <w:noProof/>
        </w:rPr>
        <w:drawing>
          <wp:inline distT="0" distB="0" distL="0" distR="0" wp14:anchorId="3B2374EE" wp14:editId="5A499DE2">
            <wp:extent cx="8229600" cy="43180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229600" cy="4318000"/>
                    </a:xfrm>
                    <a:prstGeom prst="rect">
                      <a:avLst/>
                    </a:prstGeom>
                  </pic:spPr>
                </pic:pic>
              </a:graphicData>
            </a:graphic>
          </wp:inline>
        </w:drawing>
      </w:r>
    </w:p>
    <w:p w:rsidR="00F179A7" w:rsidRDefault="00F179A7" w:rsidP="00F179A7">
      <w:pPr>
        <w:pStyle w:val="Heading3"/>
      </w:pPr>
      <w:bookmarkStart w:id="12" w:name="_Toc433813248"/>
      <w:r>
        <w:t>Cache Refresh</w:t>
      </w:r>
      <w:bookmarkEnd w:id="12"/>
    </w:p>
    <w:p w:rsidR="0009202C" w:rsidRPr="00F179A7" w:rsidRDefault="00650981">
      <w:pPr>
        <w:rPr>
          <w:color w:val="000000" w:themeColor="text1"/>
        </w:rPr>
      </w:pPr>
      <w:r>
        <w:rPr>
          <w:color w:val="000000" w:themeColor="text1"/>
        </w:rPr>
        <w:t xml:space="preserve">Select </w:t>
      </w:r>
      <w:r w:rsidR="0009202C" w:rsidRPr="00F179A7">
        <w:rPr>
          <w:color w:val="000000" w:themeColor="text1"/>
        </w:rPr>
        <w:t xml:space="preserve">Subscription ID, acceleration domains and date to view </w:t>
      </w:r>
      <w:r w:rsidR="0009202C" w:rsidRPr="00F179A7">
        <w:rPr>
          <w:color w:val="000000" w:themeColor="text1"/>
        </w:rPr>
        <w:t>Cache states</w:t>
      </w:r>
      <w:r w:rsidR="0009202C" w:rsidRPr="00F179A7">
        <w:rPr>
          <w:color w:val="000000" w:themeColor="text1"/>
        </w:rPr>
        <w:t>.</w:t>
      </w:r>
      <w:r w:rsidR="0009202C" w:rsidRPr="00F179A7">
        <w:rPr>
          <w:color w:val="000000" w:themeColor="text1"/>
        </w:rPr>
        <w:t xml:space="preserve"> The states </w:t>
      </w:r>
      <w:proofErr w:type="gramStart"/>
      <w:r w:rsidR="0009202C" w:rsidRPr="00F179A7">
        <w:rPr>
          <w:color w:val="000000" w:themeColor="text1"/>
        </w:rPr>
        <w:t>has</w:t>
      </w:r>
      <w:proofErr w:type="gramEnd"/>
      <w:r w:rsidR="0009202C" w:rsidRPr="00F179A7">
        <w:rPr>
          <w:color w:val="000000" w:themeColor="text1"/>
        </w:rPr>
        <w:t xml:space="preserve"> 3 values, Success, Fail and Running.</w:t>
      </w:r>
      <w:r w:rsidRPr="00650981">
        <w:rPr>
          <w:color w:val="000000" w:themeColor="text1"/>
        </w:rPr>
        <w:t xml:space="preserve"> </w:t>
      </w:r>
      <w:r w:rsidRPr="00F179A7">
        <w:rPr>
          <w:color w:val="000000" w:themeColor="text1"/>
        </w:rPr>
        <w:t xml:space="preserve">You can </w:t>
      </w:r>
      <w:r>
        <w:rPr>
          <w:color w:val="000000" w:themeColor="text1"/>
        </w:rPr>
        <w:t xml:space="preserve">also </w:t>
      </w:r>
      <w:r w:rsidRPr="00F179A7">
        <w:rPr>
          <w:color w:val="000000" w:themeColor="text1"/>
        </w:rPr>
        <w:t xml:space="preserve">configure cache refresh rules, File Refresh and Folder Refresh. </w:t>
      </w:r>
    </w:p>
    <w:p w:rsidR="0009202C" w:rsidRPr="00F179A7" w:rsidRDefault="0009202C">
      <w:pPr>
        <w:rPr>
          <w:color w:val="000000" w:themeColor="text1"/>
        </w:rPr>
      </w:pPr>
      <w:r w:rsidRPr="00F179A7">
        <w:rPr>
          <w:noProof/>
        </w:rPr>
        <w:lastRenderedPageBreak/>
        <w:drawing>
          <wp:inline distT="0" distB="0" distL="0" distR="0" wp14:anchorId="553AD59F" wp14:editId="4D220B87">
            <wp:extent cx="8229600" cy="42538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229600" cy="4253865"/>
                    </a:xfrm>
                    <a:prstGeom prst="rect">
                      <a:avLst/>
                    </a:prstGeom>
                  </pic:spPr>
                </pic:pic>
              </a:graphicData>
            </a:graphic>
          </wp:inline>
        </w:drawing>
      </w:r>
    </w:p>
    <w:p w:rsidR="0009202C" w:rsidRPr="00F179A7" w:rsidRDefault="00F179A7" w:rsidP="00F179A7">
      <w:pPr>
        <w:pStyle w:val="Heading4"/>
        <w:rPr>
          <w:rFonts w:asciiTheme="minorHAnsi" w:hAnsiTheme="minorHAnsi"/>
        </w:rPr>
      </w:pPr>
      <w:r>
        <w:t>File refresh</w:t>
      </w:r>
    </w:p>
    <w:p w:rsidR="0009202C" w:rsidRPr="00F179A7" w:rsidRDefault="0009202C">
      <w:pPr>
        <w:rPr>
          <w:rFonts w:hint="eastAsia"/>
          <w:color w:val="000000" w:themeColor="text1"/>
        </w:rPr>
      </w:pPr>
      <w:r w:rsidRPr="00F179A7">
        <w:rPr>
          <w:color w:val="000000" w:themeColor="text1"/>
        </w:rPr>
        <w:t xml:space="preserve">You can click Submit File Refresh to set File Refreshing rule. </w:t>
      </w:r>
      <w:r w:rsidR="00650981">
        <w:rPr>
          <w:color w:val="000000" w:themeColor="text1"/>
        </w:rPr>
        <w:t>Can click ‘+’ to add rules and ‘X’ to delete rules.</w:t>
      </w:r>
    </w:p>
    <w:p w:rsidR="00015CA6" w:rsidRDefault="0009202C">
      <w:pPr>
        <w:rPr>
          <w:color w:val="000000" w:themeColor="text1"/>
        </w:rPr>
      </w:pPr>
      <w:r w:rsidRPr="00F179A7">
        <w:rPr>
          <w:noProof/>
        </w:rPr>
        <w:lastRenderedPageBreak/>
        <w:drawing>
          <wp:inline distT="0" distB="0" distL="0" distR="0" wp14:anchorId="2E2120EC" wp14:editId="47F8C045">
            <wp:extent cx="4801870" cy="5486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1870" cy="5486400"/>
                    </a:xfrm>
                    <a:prstGeom prst="rect">
                      <a:avLst/>
                    </a:prstGeom>
                  </pic:spPr>
                </pic:pic>
              </a:graphicData>
            </a:graphic>
          </wp:inline>
        </w:drawing>
      </w:r>
    </w:p>
    <w:p w:rsidR="00015CA6" w:rsidRDefault="00015CA6" w:rsidP="00015CA6">
      <w:pPr>
        <w:pStyle w:val="Heading4"/>
      </w:pPr>
      <w:r>
        <w:lastRenderedPageBreak/>
        <w:t>Folder Refresh</w:t>
      </w:r>
    </w:p>
    <w:p w:rsidR="00015CA6" w:rsidRDefault="00015CA6" w:rsidP="00015CA6">
      <w:r w:rsidRPr="00015CA6">
        <w:t>Submit Folder Refresh to set folder refresh rules. Can click ‘+’ to add rules and ‘X’ to delete rules.</w:t>
      </w:r>
    </w:p>
    <w:p w:rsidR="00015CA6" w:rsidRDefault="00015CA6">
      <w:pPr>
        <w:rPr>
          <w:color w:val="000000" w:themeColor="text1"/>
        </w:rPr>
      </w:pPr>
    </w:p>
    <w:p w:rsidR="0009202C" w:rsidRPr="00015CA6" w:rsidRDefault="0009202C" w:rsidP="00015CA6">
      <w:r w:rsidRPr="00015CA6">
        <w:lastRenderedPageBreak/>
        <w:drawing>
          <wp:inline distT="0" distB="0" distL="0" distR="0" wp14:anchorId="2CF4FC4C" wp14:editId="4D7FB24C">
            <wp:extent cx="4826635" cy="5486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6635" cy="5486400"/>
                    </a:xfrm>
                    <a:prstGeom prst="rect">
                      <a:avLst/>
                    </a:prstGeom>
                  </pic:spPr>
                </pic:pic>
              </a:graphicData>
            </a:graphic>
          </wp:inline>
        </w:drawing>
      </w:r>
    </w:p>
    <w:p w:rsidR="00F179A7" w:rsidRDefault="00F179A7" w:rsidP="00F179A7">
      <w:pPr>
        <w:pStyle w:val="Heading3"/>
      </w:pPr>
      <w:bookmarkStart w:id="13" w:name="_Toc433813249"/>
      <w:r>
        <w:lastRenderedPageBreak/>
        <w:t xml:space="preserve">Content </w:t>
      </w:r>
      <w:proofErr w:type="spellStart"/>
      <w:r>
        <w:t>Prefetch</w:t>
      </w:r>
      <w:bookmarkEnd w:id="13"/>
      <w:proofErr w:type="spellEnd"/>
    </w:p>
    <w:p w:rsidR="00015CA6" w:rsidRDefault="00015CA6">
      <w:pPr>
        <w:rPr>
          <w:color w:val="000000" w:themeColor="text1"/>
        </w:rPr>
      </w:pPr>
      <w:r>
        <w:rPr>
          <w:color w:val="000000" w:themeColor="text1"/>
        </w:rPr>
        <w:t xml:space="preserve">You can select Subscription ID, </w:t>
      </w:r>
      <w:r>
        <w:rPr>
          <w:rFonts w:hint="eastAsia"/>
          <w:color w:val="000000" w:themeColor="text1"/>
        </w:rPr>
        <w:t>A</w:t>
      </w:r>
      <w:r>
        <w:rPr>
          <w:color w:val="000000" w:themeColor="text1"/>
        </w:rPr>
        <w:t xml:space="preserve">cceleration Domains and Date to view content </w:t>
      </w:r>
      <w:proofErr w:type="spellStart"/>
      <w:r>
        <w:rPr>
          <w:color w:val="000000" w:themeColor="text1"/>
        </w:rPr>
        <w:t>perfetch</w:t>
      </w:r>
      <w:proofErr w:type="spellEnd"/>
      <w:r>
        <w:rPr>
          <w:color w:val="000000" w:themeColor="text1"/>
        </w:rPr>
        <w:t xml:space="preserve"> per your request. It has 3 states: Success, Fail and Running.</w:t>
      </w:r>
    </w:p>
    <w:p w:rsidR="0009202C" w:rsidRDefault="0009202C">
      <w:pPr>
        <w:rPr>
          <w:color w:val="000000" w:themeColor="text1"/>
        </w:rPr>
      </w:pPr>
      <w:r w:rsidRPr="00F179A7">
        <w:rPr>
          <w:noProof/>
        </w:rPr>
        <w:drawing>
          <wp:inline distT="0" distB="0" distL="0" distR="0" wp14:anchorId="6020C34D" wp14:editId="64CA2F50">
            <wp:extent cx="8229600" cy="41548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229600" cy="4154805"/>
                    </a:xfrm>
                    <a:prstGeom prst="rect">
                      <a:avLst/>
                    </a:prstGeom>
                  </pic:spPr>
                </pic:pic>
              </a:graphicData>
            </a:graphic>
          </wp:inline>
        </w:drawing>
      </w:r>
    </w:p>
    <w:p w:rsidR="00015CA6" w:rsidRPr="00F179A7" w:rsidRDefault="00015CA6" w:rsidP="00015CA6">
      <w:pPr>
        <w:rPr>
          <w:color w:val="000000" w:themeColor="text1"/>
        </w:rPr>
      </w:pPr>
      <w:r w:rsidRPr="00F179A7">
        <w:rPr>
          <w:color w:val="000000" w:themeColor="text1"/>
        </w:rPr>
        <w:t xml:space="preserve">Can submit </w:t>
      </w:r>
      <w:proofErr w:type="spellStart"/>
      <w:r w:rsidRPr="00F179A7">
        <w:rPr>
          <w:color w:val="000000" w:themeColor="text1"/>
        </w:rPr>
        <w:t>Prefetch</w:t>
      </w:r>
      <w:proofErr w:type="spellEnd"/>
      <w:r w:rsidRPr="00F179A7">
        <w:rPr>
          <w:color w:val="000000" w:themeColor="text1"/>
        </w:rPr>
        <w:t xml:space="preserve"> to set rules to </w:t>
      </w:r>
      <w:proofErr w:type="spellStart"/>
      <w:r w:rsidRPr="00F179A7">
        <w:rPr>
          <w:color w:val="000000" w:themeColor="text1"/>
        </w:rPr>
        <w:t>prefetch</w:t>
      </w:r>
      <w:proofErr w:type="spellEnd"/>
      <w:r w:rsidRPr="00F179A7">
        <w:rPr>
          <w:color w:val="000000" w:themeColor="text1"/>
        </w:rPr>
        <w:t xml:space="preserve"> contents, this applies to large file distribution and reduces </w:t>
      </w:r>
      <w:r>
        <w:rPr>
          <w:color w:val="000000" w:themeColor="text1"/>
        </w:rPr>
        <w:t xml:space="preserve">response </w:t>
      </w:r>
      <w:r w:rsidRPr="00F179A7">
        <w:rPr>
          <w:color w:val="000000" w:themeColor="text1"/>
        </w:rPr>
        <w:t>time when user access contents the first time.</w:t>
      </w:r>
    </w:p>
    <w:p w:rsidR="00BC1A1B" w:rsidRPr="00F179A7" w:rsidRDefault="0009202C">
      <w:pPr>
        <w:rPr>
          <w:color w:val="000000" w:themeColor="text1"/>
        </w:rPr>
      </w:pPr>
      <w:r w:rsidRPr="00F179A7">
        <w:rPr>
          <w:noProof/>
        </w:rPr>
        <w:lastRenderedPageBreak/>
        <w:drawing>
          <wp:inline distT="0" distB="0" distL="0" distR="0" wp14:anchorId="25764B9A" wp14:editId="639043F8">
            <wp:extent cx="4793615" cy="548640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3615" cy="5486400"/>
                    </a:xfrm>
                    <a:prstGeom prst="rect">
                      <a:avLst/>
                    </a:prstGeom>
                  </pic:spPr>
                </pic:pic>
              </a:graphicData>
            </a:graphic>
          </wp:inline>
        </w:drawing>
      </w:r>
    </w:p>
    <w:sectPr w:rsidR="00BC1A1B" w:rsidRPr="00F179A7" w:rsidSect="00624E80">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09F" w:csb1="00000000"/>
  </w:font>
  <w:font w:name="等线 Light">
    <w:altName w:val="宋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5409C"/>
    <w:multiLevelType w:val="hybridMultilevel"/>
    <w:tmpl w:val="B55C4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4C4149"/>
    <w:multiLevelType w:val="hybridMultilevel"/>
    <w:tmpl w:val="25323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AC3039"/>
    <w:multiLevelType w:val="hybridMultilevel"/>
    <w:tmpl w:val="4F46A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F3404B"/>
    <w:multiLevelType w:val="hybridMultilevel"/>
    <w:tmpl w:val="99584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988"/>
    <w:rsid w:val="00015CA6"/>
    <w:rsid w:val="00021988"/>
    <w:rsid w:val="00051EFA"/>
    <w:rsid w:val="0009202C"/>
    <w:rsid w:val="000A4B66"/>
    <w:rsid w:val="00216261"/>
    <w:rsid w:val="00312A4F"/>
    <w:rsid w:val="004E784A"/>
    <w:rsid w:val="00624E80"/>
    <w:rsid w:val="00650981"/>
    <w:rsid w:val="00654F1D"/>
    <w:rsid w:val="0069795C"/>
    <w:rsid w:val="006C083E"/>
    <w:rsid w:val="007C0F22"/>
    <w:rsid w:val="009C5D2D"/>
    <w:rsid w:val="00BB14CB"/>
    <w:rsid w:val="00BC1A1B"/>
    <w:rsid w:val="00C85AF5"/>
    <w:rsid w:val="00CB163E"/>
    <w:rsid w:val="00DA06A9"/>
    <w:rsid w:val="00EC455B"/>
    <w:rsid w:val="00F179A7"/>
    <w:rsid w:val="00FC5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4E57"/>
  <w15:chartTrackingRefBased/>
  <w15:docId w15:val="{34A2C7C1-E07A-4379-8A9A-16214BCD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79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79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79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79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455B"/>
    <w:rPr>
      <w:strike w:val="0"/>
      <w:dstrike w:val="0"/>
      <w:color w:val="2086BF"/>
      <w:u w:val="none"/>
      <w:effect w:val="none"/>
    </w:rPr>
  </w:style>
  <w:style w:type="paragraph" w:styleId="NormalWeb">
    <w:name w:val="Normal (Web)"/>
    <w:basedOn w:val="Normal"/>
    <w:uiPriority w:val="99"/>
    <w:unhideWhenUsed/>
    <w:rsid w:val="00EC45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1A1B"/>
    <w:pPr>
      <w:ind w:left="720"/>
      <w:contextualSpacing/>
    </w:pPr>
  </w:style>
  <w:style w:type="character" w:customStyle="1" w:styleId="Heading2Char">
    <w:name w:val="Heading 2 Char"/>
    <w:basedOn w:val="DefaultParagraphFont"/>
    <w:link w:val="Heading2"/>
    <w:uiPriority w:val="9"/>
    <w:rsid w:val="00F179A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179A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179A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179A7"/>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FC5F3E"/>
    <w:pPr>
      <w:outlineLvl w:val="9"/>
    </w:pPr>
    <w:rPr>
      <w:lang w:eastAsia="en-US"/>
    </w:rPr>
  </w:style>
  <w:style w:type="paragraph" w:styleId="TOC2">
    <w:name w:val="toc 2"/>
    <w:basedOn w:val="Normal"/>
    <w:next w:val="Normal"/>
    <w:autoRedefine/>
    <w:uiPriority w:val="39"/>
    <w:unhideWhenUsed/>
    <w:rsid w:val="00FC5F3E"/>
    <w:pPr>
      <w:spacing w:after="100"/>
      <w:ind w:left="220"/>
    </w:pPr>
  </w:style>
  <w:style w:type="paragraph" w:styleId="TOC3">
    <w:name w:val="toc 3"/>
    <w:basedOn w:val="Normal"/>
    <w:next w:val="Normal"/>
    <w:autoRedefine/>
    <w:uiPriority w:val="39"/>
    <w:unhideWhenUsed/>
    <w:rsid w:val="00FC5F3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953676">
      <w:bodyDiv w:val="1"/>
      <w:marLeft w:val="0"/>
      <w:marRight w:val="0"/>
      <w:marTop w:val="0"/>
      <w:marBottom w:val="0"/>
      <w:divBdr>
        <w:top w:val="none" w:sz="0" w:space="0" w:color="auto"/>
        <w:left w:val="none" w:sz="0" w:space="0" w:color="auto"/>
        <w:bottom w:val="none" w:sz="0" w:space="0" w:color="auto"/>
        <w:right w:val="none" w:sz="0" w:space="0" w:color="auto"/>
      </w:divBdr>
      <w:divsChild>
        <w:div w:id="875192939">
          <w:marLeft w:val="0"/>
          <w:marRight w:val="0"/>
          <w:marTop w:val="0"/>
          <w:marBottom w:val="0"/>
          <w:divBdr>
            <w:top w:val="none" w:sz="0" w:space="0" w:color="auto"/>
            <w:left w:val="none" w:sz="0" w:space="0" w:color="auto"/>
            <w:bottom w:val="none" w:sz="0" w:space="0" w:color="auto"/>
            <w:right w:val="none" w:sz="0" w:space="0" w:color="auto"/>
          </w:divBdr>
          <w:divsChild>
            <w:div w:id="307318664">
              <w:marLeft w:val="0"/>
              <w:marRight w:val="0"/>
              <w:marTop w:val="0"/>
              <w:marBottom w:val="0"/>
              <w:divBdr>
                <w:top w:val="none" w:sz="0" w:space="0" w:color="auto"/>
                <w:left w:val="none" w:sz="0" w:space="0" w:color="auto"/>
                <w:bottom w:val="none" w:sz="0" w:space="0" w:color="auto"/>
                <w:right w:val="none" w:sz="0" w:space="0" w:color="auto"/>
              </w:divBdr>
              <w:divsChild>
                <w:div w:id="1751081901">
                  <w:marLeft w:val="0"/>
                  <w:marRight w:val="0"/>
                  <w:marTop w:val="0"/>
                  <w:marBottom w:val="0"/>
                  <w:divBdr>
                    <w:top w:val="none" w:sz="0" w:space="0" w:color="auto"/>
                    <w:left w:val="none" w:sz="0" w:space="0" w:color="auto"/>
                    <w:bottom w:val="none" w:sz="0" w:space="0" w:color="auto"/>
                    <w:right w:val="none" w:sz="0" w:space="0" w:color="auto"/>
                  </w:divBdr>
                  <w:divsChild>
                    <w:div w:id="323045947">
                      <w:marLeft w:val="0"/>
                      <w:marRight w:val="0"/>
                      <w:marTop w:val="0"/>
                      <w:marBottom w:val="0"/>
                      <w:divBdr>
                        <w:top w:val="none" w:sz="0" w:space="0" w:color="auto"/>
                        <w:left w:val="none" w:sz="0" w:space="0" w:color="auto"/>
                        <w:bottom w:val="none" w:sz="0" w:space="0" w:color="auto"/>
                        <w:right w:val="none" w:sz="0" w:space="0" w:color="auto"/>
                      </w:divBdr>
                      <w:divsChild>
                        <w:div w:id="1918126756">
                          <w:marLeft w:val="0"/>
                          <w:marRight w:val="0"/>
                          <w:marTop w:val="0"/>
                          <w:marBottom w:val="0"/>
                          <w:divBdr>
                            <w:top w:val="none" w:sz="0" w:space="0" w:color="auto"/>
                            <w:left w:val="none" w:sz="0" w:space="0" w:color="auto"/>
                            <w:bottom w:val="none" w:sz="0" w:space="0" w:color="auto"/>
                            <w:right w:val="none" w:sz="0" w:space="0" w:color="auto"/>
                          </w:divBdr>
                          <w:divsChild>
                            <w:div w:id="951935573">
                              <w:marLeft w:val="0"/>
                              <w:marRight w:val="0"/>
                              <w:marTop w:val="0"/>
                              <w:marBottom w:val="0"/>
                              <w:divBdr>
                                <w:top w:val="none" w:sz="0" w:space="0" w:color="auto"/>
                                <w:left w:val="none" w:sz="0" w:space="0" w:color="auto"/>
                                <w:bottom w:val="none" w:sz="0" w:space="0" w:color="auto"/>
                                <w:right w:val="none" w:sz="0" w:space="0" w:color="auto"/>
                              </w:divBdr>
                              <w:divsChild>
                                <w:div w:id="14664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618213">
      <w:bodyDiv w:val="1"/>
      <w:marLeft w:val="0"/>
      <w:marRight w:val="0"/>
      <w:marTop w:val="0"/>
      <w:marBottom w:val="0"/>
      <w:divBdr>
        <w:top w:val="none" w:sz="0" w:space="0" w:color="auto"/>
        <w:left w:val="none" w:sz="0" w:space="0" w:color="auto"/>
        <w:bottom w:val="none" w:sz="0" w:space="0" w:color="auto"/>
        <w:right w:val="none" w:sz="0" w:space="0" w:color="auto"/>
      </w:divBdr>
      <w:divsChild>
        <w:div w:id="897672848">
          <w:marLeft w:val="0"/>
          <w:marRight w:val="0"/>
          <w:marTop w:val="0"/>
          <w:marBottom w:val="0"/>
          <w:divBdr>
            <w:top w:val="none" w:sz="0" w:space="0" w:color="auto"/>
            <w:left w:val="none" w:sz="0" w:space="0" w:color="auto"/>
            <w:bottom w:val="none" w:sz="0" w:space="0" w:color="auto"/>
            <w:right w:val="none" w:sz="0" w:space="0" w:color="auto"/>
          </w:divBdr>
          <w:divsChild>
            <w:div w:id="1088766024">
              <w:marLeft w:val="0"/>
              <w:marRight w:val="0"/>
              <w:marTop w:val="0"/>
              <w:marBottom w:val="0"/>
              <w:divBdr>
                <w:top w:val="none" w:sz="0" w:space="0" w:color="auto"/>
                <w:left w:val="none" w:sz="0" w:space="0" w:color="auto"/>
                <w:bottom w:val="none" w:sz="0" w:space="0" w:color="auto"/>
                <w:right w:val="none" w:sz="0" w:space="0" w:color="auto"/>
              </w:divBdr>
              <w:divsChild>
                <w:div w:id="1467040571">
                  <w:marLeft w:val="0"/>
                  <w:marRight w:val="0"/>
                  <w:marTop w:val="0"/>
                  <w:marBottom w:val="0"/>
                  <w:divBdr>
                    <w:top w:val="none" w:sz="0" w:space="0" w:color="auto"/>
                    <w:left w:val="none" w:sz="0" w:space="0" w:color="auto"/>
                    <w:bottom w:val="none" w:sz="0" w:space="0" w:color="auto"/>
                    <w:right w:val="none" w:sz="0" w:space="0" w:color="auto"/>
                  </w:divBdr>
                  <w:divsChild>
                    <w:div w:id="1111440811">
                      <w:marLeft w:val="0"/>
                      <w:marRight w:val="0"/>
                      <w:marTop w:val="0"/>
                      <w:marBottom w:val="0"/>
                      <w:divBdr>
                        <w:top w:val="none" w:sz="0" w:space="0" w:color="auto"/>
                        <w:left w:val="none" w:sz="0" w:space="0" w:color="auto"/>
                        <w:bottom w:val="none" w:sz="0" w:space="0" w:color="auto"/>
                        <w:right w:val="none" w:sz="0" w:space="0" w:color="auto"/>
                      </w:divBdr>
                      <w:divsChild>
                        <w:div w:id="2052220260">
                          <w:marLeft w:val="0"/>
                          <w:marRight w:val="0"/>
                          <w:marTop w:val="0"/>
                          <w:marBottom w:val="0"/>
                          <w:divBdr>
                            <w:top w:val="none" w:sz="0" w:space="0" w:color="auto"/>
                            <w:left w:val="none" w:sz="0" w:space="0" w:color="auto"/>
                            <w:bottom w:val="none" w:sz="0" w:space="0" w:color="auto"/>
                            <w:right w:val="none" w:sz="0" w:space="0" w:color="auto"/>
                          </w:divBdr>
                          <w:divsChild>
                            <w:div w:id="1662848034">
                              <w:marLeft w:val="0"/>
                              <w:marRight w:val="0"/>
                              <w:marTop w:val="0"/>
                              <w:marBottom w:val="0"/>
                              <w:divBdr>
                                <w:top w:val="none" w:sz="0" w:space="0" w:color="auto"/>
                                <w:left w:val="none" w:sz="0" w:space="0" w:color="auto"/>
                                <w:bottom w:val="none" w:sz="0" w:space="0" w:color="auto"/>
                                <w:right w:val="none" w:sz="0" w:space="0" w:color="auto"/>
                              </w:divBdr>
                              <w:divsChild>
                                <w:div w:id="4779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C71E4-7D80-4142-B03A-D9B40EA51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25</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Jia (Pactera)</dc:creator>
  <cp:keywords/>
  <dc:description/>
  <cp:lastModifiedBy>Jessie Jia</cp:lastModifiedBy>
  <cp:revision>14</cp:revision>
  <dcterms:created xsi:type="dcterms:W3CDTF">2015-10-28T05:44:00Z</dcterms:created>
  <dcterms:modified xsi:type="dcterms:W3CDTF">2015-10-28T08:31:00Z</dcterms:modified>
</cp:coreProperties>
</file>