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Lab10SBT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dhcp-10-4-7-61:src maxing$ java Test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BSTree l1 (PreOrder): 15 6 3 8 7 18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BSTree l1 (InOrder): 3 6 7 8 15 18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BSTree l1 (PostOrder): 3 7 8 6 18 15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15,6,3,8,7,18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1110011000100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dhcp-10-4-7-61:src maxing$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