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1532D" w14:textId="0DCDC80F" w:rsidR="00E426D3" w:rsidRDefault="00E36583" w:rsidP="00DD4812">
      <w:pPr>
        <w:jc w:val="center"/>
        <w:rPr>
          <w:b/>
          <w:sz w:val="32"/>
          <w:szCs w:val="32"/>
        </w:rPr>
      </w:pPr>
      <w:bookmarkStart w:id="0" w:name="_GoBack"/>
      <w:bookmarkEnd w:id="0"/>
      <w:r w:rsidRPr="003001FF">
        <w:rPr>
          <w:rFonts w:hint="eastAsia"/>
          <w:b/>
          <w:sz w:val="32"/>
          <w:szCs w:val="32"/>
        </w:rPr>
        <w:t>教授家园</w:t>
      </w:r>
      <w:r w:rsidR="00585B3B" w:rsidRPr="003001FF">
        <w:rPr>
          <w:rFonts w:hint="eastAsia"/>
          <w:b/>
          <w:sz w:val="32"/>
          <w:szCs w:val="32"/>
        </w:rPr>
        <w:t>第四届管委会</w:t>
      </w:r>
      <w:r w:rsidRPr="003001FF">
        <w:rPr>
          <w:rFonts w:hint="eastAsia"/>
          <w:b/>
          <w:sz w:val="32"/>
          <w:szCs w:val="32"/>
        </w:rPr>
        <w:t>工作简报</w:t>
      </w:r>
    </w:p>
    <w:p w14:paraId="075AC55E" w14:textId="77777777" w:rsidR="003001FF" w:rsidRPr="003001FF" w:rsidRDefault="003001FF" w:rsidP="00DD4812">
      <w:pPr>
        <w:jc w:val="center"/>
        <w:rPr>
          <w:b/>
          <w:sz w:val="32"/>
          <w:szCs w:val="32"/>
        </w:rPr>
      </w:pPr>
    </w:p>
    <w:p w14:paraId="2B7D744E" w14:textId="0514BB1C" w:rsidR="00DD4812" w:rsidRDefault="003001FF" w:rsidP="00E36583">
      <w:pPr>
        <w:jc w:val="left"/>
      </w:pPr>
      <w:r>
        <w:rPr>
          <w:rFonts w:hint="eastAsia"/>
        </w:rPr>
        <w:t xml:space="preserve">    </w:t>
      </w:r>
      <w:r w:rsidR="00E36583">
        <w:rPr>
          <w:rFonts w:hint="eastAsia"/>
        </w:rPr>
        <w:t>根据教授家园管委会章程，第四届管委会任期将于</w:t>
      </w:r>
      <w:r w:rsidR="00E36583">
        <w:rPr>
          <w:rFonts w:hint="eastAsia"/>
        </w:rPr>
        <w:t>2018</w:t>
      </w:r>
      <w:r w:rsidR="00E36583">
        <w:rPr>
          <w:rFonts w:hint="eastAsia"/>
        </w:rPr>
        <w:t>年</w:t>
      </w:r>
      <w:r w:rsidR="00E36583">
        <w:rPr>
          <w:rFonts w:hint="eastAsia"/>
        </w:rPr>
        <w:t>11</w:t>
      </w:r>
      <w:r w:rsidR="00E36583">
        <w:rPr>
          <w:rFonts w:hint="eastAsia"/>
        </w:rPr>
        <w:t>月</w:t>
      </w:r>
      <w:r w:rsidR="00E36583">
        <w:rPr>
          <w:rFonts w:hint="eastAsia"/>
        </w:rPr>
        <w:t>28</w:t>
      </w:r>
      <w:r w:rsidR="00E36583">
        <w:rPr>
          <w:rFonts w:hint="eastAsia"/>
        </w:rPr>
        <w:t>日届满，</w:t>
      </w:r>
      <w:r>
        <w:rPr>
          <w:rFonts w:hint="eastAsia"/>
        </w:rPr>
        <w:t>已完成换届选举工作，准备进行工作移交。</w:t>
      </w:r>
      <w:r w:rsidR="00E36583">
        <w:rPr>
          <w:rFonts w:hint="eastAsia"/>
        </w:rPr>
        <w:t>为此对两年任期的工作进行汇总，上报总务处</w:t>
      </w:r>
      <w:r>
        <w:rPr>
          <w:rFonts w:hint="eastAsia"/>
        </w:rPr>
        <w:t>，并给小区居民公布。</w:t>
      </w:r>
    </w:p>
    <w:p w14:paraId="6200C93A" w14:textId="77777777" w:rsidR="00E426D3" w:rsidRDefault="00E426D3" w:rsidP="00E426D3">
      <w:pPr>
        <w:pStyle w:val="a3"/>
        <w:numPr>
          <w:ilvl w:val="0"/>
          <w:numId w:val="1"/>
        </w:numPr>
        <w:ind w:firstLineChars="0"/>
        <w:jc w:val="left"/>
      </w:pPr>
      <w:r>
        <w:rPr>
          <w:rFonts w:hint="eastAsia"/>
        </w:rPr>
        <w:t>管委会在校总务处的积极协调下实现了在哈尔滨市松北区政府的备案登记，具备了教授家园小区法定管理机构的职能，为今后依法实施小区管理奠定了基础。</w:t>
      </w:r>
    </w:p>
    <w:p w14:paraId="533494C7" w14:textId="77777777" w:rsidR="00E426D3" w:rsidRDefault="00E426D3" w:rsidP="00E426D3">
      <w:pPr>
        <w:pStyle w:val="a3"/>
        <w:numPr>
          <w:ilvl w:val="0"/>
          <w:numId w:val="1"/>
        </w:numPr>
        <w:ind w:firstLineChars="0"/>
        <w:jc w:val="left"/>
      </w:pPr>
      <w:r>
        <w:rPr>
          <w:rFonts w:hint="eastAsia"/>
        </w:rPr>
        <w:t>组织实施了教授家园集中供热工程，目前主体工程竣工并顺利开栓供热，后续收尾工程</w:t>
      </w:r>
      <w:r w:rsidR="00603B3A">
        <w:rPr>
          <w:rFonts w:hint="eastAsia"/>
        </w:rPr>
        <w:t>（道路恢复等）</w:t>
      </w:r>
      <w:r>
        <w:rPr>
          <w:rFonts w:hint="eastAsia"/>
        </w:rPr>
        <w:t>将继续由集中供热工程管理委员会管理完成。</w:t>
      </w:r>
    </w:p>
    <w:p w14:paraId="233C86EA" w14:textId="77777777" w:rsidR="00E426D3" w:rsidRDefault="00E426D3" w:rsidP="00E426D3">
      <w:pPr>
        <w:pStyle w:val="a3"/>
        <w:numPr>
          <w:ilvl w:val="0"/>
          <w:numId w:val="1"/>
        </w:numPr>
        <w:ind w:firstLineChars="0"/>
        <w:jc w:val="left"/>
      </w:pPr>
      <w:r>
        <w:rPr>
          <w:rFonts w:hint="eastAsia"/>
        </w:rPr>
        <w:t>在学校领导支持下建立了总务处、保卫处和管委会的联络员机制，学校派驻相关人员作为管委会联络员，加强了管委会的管理能力。今后将继续固化该机制，作为小区管理的长效机制。</w:t>
      </w:r>
    </w:p>
    <w:p w14:paraId="641072B5" w14:textId="630E3F2C" w:rsidR="00E426D3" w:rsidRDefault="00603B3A" w:rsidP="00E426D3">
      <w:pPr>
        <w:pStyle w:val="a3"/>
        <w:numPr>
          <w:ilvl w:val="0"/>
          <w:numId w:val="1"/>
        </w:numPr>
        <w:ind w:firstLineChars="0"/>
        <w:jc w:val="left"/>
      </w:pPr>
      <w:r>
        <w:rPr>
          <w:rFonts w:hint="eastAsia"/>
        </w:rPr>
        <w:t>推动了物业公司的更换并组织了新物业公司的公开招标，目前已经完成新物业公司的服务合同签署，</w:t>
      </w:r>
      <w:r w:rsidR="00E36583">
        <w:rPr>
          <w:rFonts w:hint="eastAsia"/>
        </w:rPr>
        <w:t>新物业公司开始为小区服务，</w:t>
      </w:r>
      <w:r>
        <w:rPr>
          <w:rFonts w:hint="eastAsia"/>
        </w:rPr>
        <w:t>建立了较为完备的物业收费监管、服务监管</w:t>
      </w:r>
      <w:r w:rsidR="00667569">
        <w:rPr>
          <w:rFonts w:hint="eastAsia"/>
        </w:rPr>
        <w:t>评价</w:t>
      </w:r>
      <w:r>
        <w:rPr>
          <w:rFonts w:hint="eastAsia"/>
        </w:rPr>
        <w:t>体制，</w:t>
      </w:r>
      <w:r w:rsidR="004B298D">
        <w:rPr>
          <w:rFonts w:hint="eastAsia"/>
        </w:rPr>
        <w:t>物业合同采取计划和预算制逐年签署，</w:t>
      </w:r>
      <w:r>
        <w:rPr>
          <w:rFonts w:hint="eastAsia"/>
        </w:rPr>
        <w:t>组建了管委会领导下的物业督导组</w:t>
      </w:r>
      <w:r w:rsidR="00667569">
        <w:rPr>
          <w:rFonts w:hint="eastAsia"/>
        </w:rPr>
        <w:t>进行物业工作的日常互动</w:t>
      </w:r>
      <w:r>
        <w:rPr>
          <w:rFonts w:hint="eastAsia"/>
        </w:rPr>
        <w:t>。</w:t>
      </w:r>
    </w:p>
    <w:p w14:paraId="660D7054" w14:textId="246A097B" w:rsidR="00667569" w:rsidRDefault="00667569" w:rsidP="00667569">
      <w:pPr>
        <w:pStyle w:val="a3"/>
        <w:numPr>
          <w:ilvl w:val="0"/>
          <w:numId w:val="1"/>
        </w:numPr>
        <w:ind w:firstLineChars="0"/>
        <w:jc w:val="left"/>
      </w:pPr>
      <w:r>
        <w:rPr>
          <w:rFonts w:hint="eastAsia"/>
        </w:rPr>
        <w:t>建立了教授家园微信群，完善了信息沟通渠道。基于腾讯平台建立了小区公共事务投票软件，已经在集中供热决策、物业评价、物业招标、物业收费和监管方案、小区综合服务中心建设、小区租住权转让遗留问题解决</w:t>
      </w:r>
      <w:r w:rsidR="00E36583">
        <w:rPr>
          <w:rFonts w:hint="eastAsia"/>
        </w:rPr>
        <w:t>、管委会换届选举</w:t>
      </w:r>
      <w:r>
        <w:rPr>
          <w:rFonts w:hint="eastAsia"/>
        </w:rPr>
        <w:t>等民主决策中发挥巨大作用，显著推动了小区居民自治和民主管理的进程，促进了决策科学化，调动了小区居民参与小区建设的积极性。</w:t>
      </w:r>
    </w:p>
    <w:p w14:paraId="2C9B39E8" w14:textId="7F83E2BE" w:rsidR="00603B3A" w:rsidRDefault="002A2184" w:rsidP="00E426D3">
      <w:pPr>
        <w:pStyle w:val="a3"/>
        <w:numPr>
          <w:ilvl w:val="0"/>
          <w:numId w:val="1"/>
        </w:numPr>
        <w:ind w:firstLineChars="0"/>
        <w:jc w:val="left"/>
      </w:pPr>
      <w:r>
        <w:rPr>
          <w:rFonts w:hint="eastAsia"/>
        </w:rPr>
        <w:t>建立了小区《居民规</w:t>
      </w:r>
      <w:r w:rsidR="00603B3A">
        <w:rPr>
          <w:rFonts w:hint="eastAsia"/>
        </w:rPr>
        <w:t>约</w:t>
      </w:r>
      <w:r>
        <w:rPr>
          <w:rFonts w:hint="eastAsia"/>
        </w:rPr>
        <w:t>》</w:t>
      </w:r>
      <w:r w:rsidR="00603B3A">
        <w:rPr>
          <w:rFonts w:hint="eastAsia"/>
        </w:rPr>
        <w:t>，推动了小区管理的制度化建设。</w:t>
      </w:r>
    </w:p>
    <w:p w14:paraId="5A0948A1" w14:textId="342E2548" w:rsidR="00603B3A" w:rsidRDefault="00603B3A" w:rsidP="00A545DC">
      <w:pPr>
        <w:pStyle w:val="a3"/>
        <w:numPr>
          <w:ilvl w:val="0"/>
          <w:numId w:val="1"/>
        </w:numPr>
        <w:ind w:firstLineChars="0"/>
        <w:jc w:val="left"/>
      </w:pPr>
      <w:r>
        <w:rPr>
          <w:rFonts w:hint="eastAsia"/>
        </w:rPr>
        <w:t>克服重重困难，初步按照原规划设计恢复了小区东门，修筑了东门道路，已可以满足居民通行需要，明年将完成东门的正式建设。</w:t>
      </w:r>
      <w:r w:rsidR="00A545DC">
        <w:rPr>
          <w:rFonts w:hint="eastAsia"/>
        </w:rPr>
        <w:t>同时协调封闭北门，筹备开西南人行角门，方便老年人出行。</w:t>
      </w:r>
    </w:p>
    <w:p w14:paraId="3134300A" w14:textId="77777777" w:rsidR="00603B3A" w:rsidRDefault="00603B3A" w:rsidP="00E426D3">
      <w:pPr>
        <w:pStyle w:val="a3"/>
        <w:numPr>
          <w:ilvl w:val="0"/>
          <w:numId w:val="1"/>
        </w:numPr>
        <w:ind w:firstLineChars="0"/>
        <w:jc w:val="left"/>
      </w:pPr>
      <w:r>
        <w:rPr>
          <w:rFonts w:hint="eastAsia"/>
        </w:rPr>
        <w:t>协调了城管部门进行小区周边垃圾转运，对改善小区周边环境有积极意义。</w:t>
      </w:r>
    </w:p>
    <w:p w14:paraId="3A23CA86" w14:textId="77777777" w:rsidR="00667569" w:rsidRDefault="00667569" w:rsidP="00E426D3">
      <w:pPr>
        <w:pStyle w:val="a3"/>
        <w:numPr>
          <w:ilvl w:val="0"/>
          <w:numId w:val="1"/>
        </w:numPr>
        <w:ind w:firstLineChars="0"/>
        <w:jc w:val="left"/>
      </w:pPr>
      <w:r>
        <w:rPr>
          <w:rFonts w:hint="eastAsia"/>
        </w:rPr>
        <w:t>协调新物业公司、校保卫处、总务处形成合力，加强了</w:t>
      </w:r>
      <w:r w:rsidR="00585B3B">
        <w:rPr>
          <w:rFonts w:hint="eastAsia"/>
        </w:rPr>
        <w:t>对</w:t>
      </w:r>
      <w:r>
        <w:rPr>
          <w:rFonts w:hint="eastAsia"/>
        </w:rPr>
        <w:t>小区</w:t>
      </w:r>
      <w:r w:rsidR="00585B3B">
        <w:rPr>
          <w:rFonts w:hint="eastAsia"/>
        </w:rPr>
        <w:t>内</w:t>
      </w:r>
      <w:r>
        <w:rPr>
          <w:rFonts w:hint="eastAsia"/>
        </w:rPr>
        <w:t>违章建筑</w:t>
      </w:r>
      <w:r w:rsidR="00585B3B">
        <w:rPr>
          <w:rFonts w:hint="eastAsia"/>
        </w:rPr>
        <w:t>、违法养犬</w:t>
      </w:r>
      <w:r>
        <w:rPr>
          <w:rFonts w:hint="eastAsia"/>
        </w:rPr>
        <w:t>的管理</w:t>
      </w:r>
      <w:r w:rsidR="00585B3B">
        <w:rPr>
          <w:rFonts w:hint="eastAsia"/>
        </w:rPr>
        <w:t>，并初步和执法部门、保卫部门建立了联</w:t>
      </w:r>
      <w:r w:rsidR="00585B3B">
        <w:rPr>
          <w:rFonts w:hint="eastAsia"/>
        </w:rPr>
        <w:lastRenderedPageBreak/>
        <w:t>动机制。</w:t>
      </w:r>
    </w:p>
    <w:p w14:paraId="72DD0012" w14:textId="77856934" w:rsidR="002A2184" w:rsidRDefault="004B298D" w:rsidP="00E426D3">
      <w:pPr>
        <w:pStyle w:val="a3"/>
        <w:numPr>
          <w:ilvl w:val="0"/>
          <w:numId w:val="1"/>
        </w:numPr>
        <w:ind w:firstLineChars="0"/>
        <w:jc w:val="left"/>
      </w:pPr>
      <w:r>
        <w:rPr>
          <w:rFonts w:hint="eastAsia"/>
        </w:rPr>
        <w:t>开展了小区发展建设规划的编制，</w:t>
      </w:r>
      <w:r w:rsidR="00A545DC">
        <w:rPr>
          <w:rFonts w:hint="eastAsia"/>
        </w:rPr>
        <w:t>筹划了百年校庆小区建设目标。</w:t>
      </w:r>
    </w:p>
    <w:p w14:paraId="69590987" w14:textId="311B7A4B" w:rsidR="00A545DC" w:rsidRDefault="00A545DC" w:rsidP="00E426D3">
      <w:pPr>
        <w:pStyle w:val="a3"/>
        <w:numPr>
          <w:ilvl w:val="0"/>
          <w:numId w:val="1"/>
        </w:numPr>
        <w:ind w:firstLineChars="0"/>
        <w:jc w:val="left"/>
      </w:pPr>
      <w:r>
        <w:rPr>
          <w:rFonts w:hint="eastAsia"/>
        </w:rPr>
        <w:t>积极推动小区安防监控系统建设，进行了方案设计和经费筹措，等明年化冻后施工。</w:t>
      </w:r>
    </w:p>
    <w:p w14:paraId="12FA6A89" w14:textId="4E1553F1" w:rsidR="00E36583" w:rsidRDefault="00E36583" w:rsidP="00E426D3">
      <w:pPr>
        <w:pStyle w:val="a3"/>
        <w:numPr>
          <w:ilvl w:val="0"/>
          <w:numId w:val="1"/>
        </w:numPr>
        <w:ind w:firstLineChars="0"/>
        <w:jc w:val="left"/>
      </w:pPr>
      <w:r>
        <w:rPr>
          <w:rFonts w:hint="eastAsia"/>
        </w:rPr>
        <w:t>针对租住权人和实际租住人不符的历史遗留问题组织居民投票，并根据投票结果形成解决该遗留问题的管委会建议报告上报学校有关部门。</w:t>
      </w:r>
    </w:p>
    <w:p w14:paraId="234217B9" w14:textId="5D619475" w:rsidR="00E36583" w:rsidRDefault="00A545DC" w:rsidP="00E426D3">
      <w:pPr>
        <w:pStyle w:val="a3"/>
        <w:numPr>
          <w:ilvl w:val="0"/>
          <w:numId w:val="1"/>
        </w:numPr>
        <w:ind w:firstLineChars="0"/>
        <w:jc w:val="left"/>
      </w:pPr>
      <w:r>
        <w:rPr>
          <w:rFonts w:hint="eastAsia"/>
        </w:rPr>
        <w:t>面向完善小区服务功能，积极推动小区综合服务中心建设，</w:t>
      </w:r>
      <w:r w:rsidR="00E36583">
        <w:rPr>
          <w:rFonts w:hint="eastAsia"/>
        </w:rPr>
        <w:t>针对小区综合服务中心续建问题及其资金筹措方案组织居民投票，根据投票结果形成管委会相关建议报告，上报有关部门。</w:t>
      </w:r>
    </w:p>
    <w:p w14:paraId="2451016D" w14:textId="010C954E" w:rsidR="00E36583" w:rsidRDefault="00E36583" w:rsidP="00E426D3">
      <w:pPr>
        <w:pStyle w:val="a3"/>
        <w:numPr>
          <w:ilvl w:val="0"/>
          <w:numId w:val="1"/>
        </w:numPr>
        <w:ind w:firstLineChars="0"/>
        <w:jc w:val="left"/>
      </w:pPr>
      <w:r>
        <w:rPr>
          <w:rFonts w:hint="eastAsia"/>
        </w:rPr>
        <w:t>编制第四届管委会财务总结上报总务处备案，并准备移交第五届教授家园管委会。</w:t>
      </w:r>
    </w:p>
    <w:p w14:paraId="4052505C" w14:textId="09E91EC9" w:rsidR="003001FF" w:rsidRDefault="003001FF" w:rsidP="00E426D3">
      <w:pPr>
        <w:pStyle w:val="a3"/>
        <w:numPr>
          <w:ilvl w:val="0"/>
          <w:numId w:val="1"/>
        </w:numPr>
        <w:ind w:firstLineChars="0"/>
        <w:jc w:val="left"/>
      </w:pPr>
      <w:r>
        <w:rPr>
          <w:rFonts w:hint="eastAsia"/>
        </w:rPr>
        <w:t>组织完成了第五届管委会换届筹备工作，并进一步完善了小区组织管理机制。</w:t>
      </w:r>
    </w:p>
    <w:p w14:paraId="1DCCDC59" w14:textId="10DA9D24" w:rsidR="00E36583" w:rsidRDefault="00D2775E" w:rsidP="00E36583">
      <w:pPr>
        <w:jc w:val="left"/>
      </w:pPr>
      <w:r>
        <w:rPr>
          <w:rFonts w:hint="eastAsia"/>
        </w:rPr>
        <w:t xml:space="preserve">    </w:t>
      </w:r>
    </w:p>
    <w:p w14:paraId="44F76157" w14:textId="4F4EC9A7" w:rsidR="00BE2D5F" w:rsidRDefault="003001FF" w:rsidP="00585B3B">
      <w:pPr>
        <w:ind w:left="480"/>
        <w:jc w:val="left"/>
      </w:pPr>
      <w:r>
        <w:rPr>
          <w:rFonts w:hint="eastAsia"/>
        </w:rPr>
        <w:t>教授家园第四届管委会</w:t>
      </w:r>
    </w:p>
    <w:p w14:paraId="1C9AF432" w14:textId="53D495A6" w:rsidR="003001FF" w:rsidRDefault="003001FF" w:rsidP="00585B3B">
      <w:pPr>
        <w:ind w:left="480"/>
        <w:jc w:val="left"/>
      </w:pPr>
      <w:r>
        <w:rPr>
          <w:rFonts w:hint="eastAsia"/>
        </w:rPr>
        <w:t>2018</w:t>
      </w:r>
      <w:r>
        <w:rPr>
          <w:rFonts w:hint="eastAsia"/>
        </w:rPr>
        <w:t>年</w:t>
      </w:r>
      <w:r>
        <w:rPr>
          <w:rFonts w:hint="eastAsia"/>
        </w:rPr>
        <w:t>11</w:t>
      </w:r>
      <w:r>
        <w:rPr>
          <w:rFonts w:hint="eastAsia"/>
        </w:rPr>
        <w:t>月</w:t>
      </w:r>
      <w:r>
        <w:rPr>
          <w:rFonts w:hint="eastAsia"/>
        </w:rPr>
        <w:t>20</w:t>
      </w:r>
      <w:r>
        <w:rPr>
          <w:rFonts w:hint="eastAsia"/>
        </w:rPr>
        <w:t>日</w:t>
      </w:r>
    </w:p>
    <w:sectPr w:rsidR="003001FF" w:rsidSect="006952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E7518"/>
    <w:multiLevelType w:val="hybridMultilevel"/>
    <w:tmpl w:val="7AAC7E40"/>
    <w:lvl w:ilvl="0" w:tplc="C400DE7A">
      <w:start w:val="1"/>
      <w:numFmt w:val="decimal"/>
      <w:lvlText w:val="%1、"/>
      <w:lvlJc w:val="left"/>
      <w:pPr>
        <w:ind w:left="1340" w:hanging="8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6D3"/>
    <w:rsid w:val="001A075C"/>
    <w:rsid w:val="002A2184"/>
    <w:rsid w:val="003001FF"/>
    <w:rsid w:val="00425B47"/>
    <w:rsid w:val="004B17DB"/>
    <w:rsid w:val="004B298D"/>
    <w:rsid w:val="00585B3B"/>
    <w:rsid w:val="00603B3A"/>
    <w:rsid w:val="00667569"/>
    <w:rsid w:val="00695201"/>
    <w:rsid w:val="009679F3"/>
    <w:rsid w:val="00A545DC"/>
    <w:rsid w:val="00B95F26"/>
    <w:rsid w:val="00BE2D5F"/>
    <w:rsid w:val="00D2775E"/>
    <w:rsid w:val="00DD4812"/>
    <w:rsid w:val="00E057DD"/>
    <w:rsid w:val="00E36583"/>
    <w:rsid w:val="00E42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022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26D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26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965</Characters>
  <Application>Microsoft Office Word</Application>
  <DocSecurity>0</DocSecurity>
  <Lines>8</Lines>
  <Paragraphs>2</Paragraphs>
  <ScaleCrop>false</ScaleCrop>
  <Company>HIT</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DAREN YU</dc:creator>
  <cp:lastModifiedBy>微软用户</cp:lastModifiedBy>
  <cp:revision>2</cp:revision>
  <dcterms:created xsi:type="dcterms:W3CDTF">2018-11-22T01:44:00Z</dcterms:created>
  <dcterms:modified xsi:type="dcterms:W3CDTF">2018-11-22T01:44:00Z</dcterms:modified>
</cp:coreProperties>
</file>