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69733" w14:textId="3ED31257" w:rsidR="008B7981" w:rsidRDefault="006E4CCA" w:rsidP="006E4CCA">
      <w:pPr>
        <w:jc w:val="center"/>
      </w:pPr>
      <w:r>
        <w:t>Assignment5: Parallel Sort</w:t>
      </w:r>
    </w:p>
    <w:p w14:paraId="4273656D" w14:textId="040D0E13" w:rsidR="006E4CCA" w:rsidRDefault="006E4CCA" w:rsidP="006E4CCA">
      <w:pPr>
        <w:jc w:val="center"/>
      </w:pPr>
      <w:proofErr w:type="spellStart"/>
      <w:r>
        <w:t>Tianyu</w:t>
      </w:r>
      <w:proofErr w:type="spellEnd"/>
      <w:r>
        <w:t xml:space="preserve"> Wei 001371254</w:t>
      </w:r>
    </w:p>
    <w:p w14:paraId="03E19E69" w14:textId="0186DBC5" w:rsidR="006E4CCA" w:rsidRDefault="006E4CCA" w:rsidP="006E4CCA"/>
    <w:p w14:paraId="2DA9BBD5" w14:textId="4E7D9C50" w:rsidR="006E4CCA" w:rsidRDefault="002D1157" w:rsidP="006E4CCA">
      <w:pPr>
        <w:pStyle w:val="ListParagraph"/>
        <w:numPr>
          <w:ilvl w:val="0"/>
          <w:numId w:val="1"/>
        </w:numPr>
      </w:pPr>
      <w:r>
        <w:t>I</w:t>
      </w:r>
      <w:r>
        <w:t>nitially</w:t>
      </w:r>
      <w:r>
        <w:t xml:space="preserve">, </w:t>
      </w:r>
      <w:r w:rsidR="002E6832">
        <w:t xml:space="preserve">the </w:t>
      </w:r>
      <w:proofErr w:type="spellStart"/>
      <w:r w:rsidR="002E6832">
        <w:t>arraysize</w:t>
      </w:r>
      <w:proofErr w:type="spellEnd"/>
      <w:r w:rsidR="002E6832">
        <w:t xml:space="preserve"> is set as 120000 with cutoff divided by 2 in each loop. Then the </w:t>
      </w:r>
      <w:proofErr w:type="spellStart"/>
      <w:r w:rsidR="002E6832">
        <w:t>arraysize</w:t>
      </w:r>
      <w:proofErr w:type="spellEnd"/>
      <w:r w:rsidR="002E6832">
        <w:t xml:space="preserve"> was multiplied by 2 to 240000, 480000, 960000 to do the test. </w:t>
      </w:r>
      <w:r w:rsidR="006E3E47">
        <w:t>There we can generate a diagram shows down below.</w:t>
      </w:r>
    </w:p>
    <w:p w14:paraId="43E2866C" w14:textId="77777777" w:rsidR="006E3E47" w:rsidRDefault="006E3E47" w:rsidP="006E3E47"/>
    <w:p w14:paraId="7ECB91CB" w14:textId="65B5FFB0" w:rsidR="006E3E47" w:rsidRDefault="006E3E47" w:rsidP="006E3E47">
      <w:pPr>
        <w:jc w:val="center"/>
      </w:pPr>
      <w:r>
        <w:rPr>
          <w:noProof/>
        </w:rPr>
        <mc:AlternateContent>
          <mc:Choice Requires="wps">
            <w:drawing>
              <wp:anchor distT="0" distB="0" distL="114300" distR="114300" simplePos="0" relativeHeight="251659264" behindDoc="0" locked="0" layoutInCell="1" allowOverlap="1" wp14:anchorId="16037BBD" wp14:editId="36F4B983">
                <wp:simplePos x="0" y="0"/>
                <wp:positionH relativeFrom="column">
                  <wp:posOffset>3116862</wp:posOffset>
                </wp:positionH>
                <wp:positionV relativeFrom="paragraph">
                  <wp:posOffset>635918</wp:posOffset>
                </wp:positionV>
                <wp:extent cx="918554" cy="415346"/>
                <wp:effectExtent l="0" t="0" r="8890" b="16510"/>
                <wp:wrapNone/>
                <wp:docPr id="4" name="Rectangle 3">
                  <a:extLst xmlns:a="http://schemas.openxmlformats.org/drawingml/2006/main">
                    <a:ext uri="{FF2B5EF4-FFF2-40B4-BE49-F238E27FC236}">
                      <a16:creationId xmlns:a16="http://schemas.microsoft.com/office/drawing/2014/main" id="{25BF0263-D8EB-FC4A-B3C8-9E00832023A1}"/>
                    </a:ext>
                  </a:extLst>
                </wp:docPr>
                <wp:cNvGraphicFramePr/>
                <a:graphic xmlns:a="http://schemas.openxmlformats.org/drawingml/2006/main">
                  <a:graphicData uri="http://schemas.microsoft.com/office/word/2010/wordprocessingShape">
                    <wps:wsp>
                      <wps:cNvSpPr/>
                      <wps:spPr>
                        <a:xfrm>
                          <a:off x="0" y="0"/>
                          <a:ext cx="918554" cy="415346"/>
                        </a:xfrm>
                        <a:prstGeom prst="rect">
                          <a:avLst/>
                        </a:prstGeom>
                        <a:ln w="508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5A04A6" w14:textId="77777777" w:rsidR="006E3E47" w:rsidRDefault="006E3E47" w:rsidP="006E3E47">
                            <w:r>
                              <w:rPr>
                                <w:rFonts w:hAnsi="Calibri"/>
                                <w:color w:val="000000" w:themeColor="dark1"/>
                                <w:sz w:val="20"/>
                                <w:szCs w:val="20"/>
                              </w:rPr>
                              <w:t>Cutoff=32%*</w:t>
                            </w:r>
                            <w:proofErr w:type="spellStart"/>
                            <w:r>
                              <w:rPr>
                                <w:rFonts w:hAnsi="Calibri"/>
                                <w:color w:val="000000" w:themeColor="dark1"/>
                                <w:sz w:val="20"/>
                                <w:szCs w:val="20"/>
                              </w:rPr>
                              <w:t>Arraysize</w:t>
                            </w:r>
                            <w:proofErr w:type="spellEnd"/>
                          </w:p>
                        </w:txbxContent>
                      </wps:txbx>
                      <wps:bodyPr vertOverflow="clip" horzOverflow="clip" rtlCol="0" anchor="t"/>
                    </wps:wsp>
                  </a:graphicData>
                </a:graphic>
              </wp:anchor>
            </w:drawing>
          </mc:Choice>
          <mc:Fallback>
            <w:pict>
              <v:rect w14:anchorId="16037BBD" id="Rectangle 3" o:spid="_x0000_s1026" style="position:absolute;left:0;text-align:left;margin-left:245.4pt;margin-top:50.05pt;width:72.35pt;height:3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" fillcolor="white [3201]" strokecolor="black [3213]" strokeweight=".4pt">
                <v:textbox>
                  <w:txbxContent>
                    <w:p w14:paraId="575A04A6" w14:textId="77777777" w:rsidR="006E3E47" w:rsidRDefault="006E3E47" w:rsidP="006E3E47">
                      <w:r>
                        <w:rPr>
                          <w:rFonts w:hAnsi="Calibri"/>
                          <w:color w:val="000000" w:themeColor="dark1"/>
                          <w:sz w:val="20"/>
                          <w:szCs w:val="20"/>
                        </w:rPr>
                        <w:t>Cutoff=32%*</w:t>
                      </w:r>
                      <w:proofErr w:type="spellStart"/>
                      <w:r>
                        <w:rPr>
                          <w:rFonts w:hAnsi="Calibri"/>
                          <w:color w:val="000000" w:themeColor="dark1"/>
                          <w:sz w:val="20"/>
                          <w:szCs w:val="20"/>
                        </w:rPr>
                        <w:t>Arraysize</w:t>
                      </w:r>
                      <w:proofErr w:type="spellEnd"/>
                    </w:p>
                  </w:txbxContent>
                </v:textbox>
              </v:rect>
            </w:pict>
          </mc:Fallback>
        </mc:AlternateContent>
      </w:r>
      <w:r>
        <w:rPr>
          <w:noProof/>
        </w:rPr>
        <w:drawing>
          <wp:inline distT="0" distB="0" distL="0" distR="0" wp14:anchorId="45E6C712" wp14:editId="416FDEA5">
            <wp:extent cx="5564837" cy="3444336"/>
            <wp:effectExtent l="0" t="0" r="10795" b="10160"/>
            <wp:docPr id="1" name="Chart 1">
              <a:extLst xmlns:a="http://schemas.openxmlformats.org/drawingml/2006/main">
                <a:ext uri="{FF2B5EF4-FFF2-40B4-BE49-F238E27FC236}">
                  <a16:creationId xmlns:a16="http://schemas.microsoft.com/office/drawing/2014/main" id="{D81A05B9-B01D-2C45-B2BD-A28B3DD35A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8D7C6AC" w14:textId="2ADF76E4" w:rsidR="006E3E47" w:rsidRDefault="006E3E47" w:rsidP="006E3E47"/>
    <w:p w14:paraId="1D5F9C6D" w14:textId="2A8A6E4B" w:rsidR="006E3E47" w:rsidRDefault="006E3E47" w:rsidP="006E3E47">
      <w:r>
        <w:t>According to the diagram above</w:t>
      </w:r>
      <w:r w:rsidR="002B46A8">
        <w:t xml:space="preserve">, </w:t>
      </w:r>
      <w:r>
        <w:t xml:space="preserve">each group is intended to </w:t>
      </w:r>
      <w:r w:rsidR="002B46A8">
        <w:t xml:space="preserve">decrease at first, reach the lowest point then increase a bit and have a minimum cutoff value around 0.3125 of the </w:t>
      </w:r>
      <w:proofErr w:type="spellStart"/>
      <w:r w:rsidR="002B46A8">
        <w:t>arraysize</w:t>
      </w:r>
      <w:proofErr w:type="spellEnd"/>
      <w:r w:rsidR="002B46A8">
        <w:t xml:space="preserve"> and it doesn’t have more point lower that it. Based on that, we are able to say that 32% of </w:t>
      </w:r>
      <w:proofErr w:type="spellStart"/>
      <w:r w:rsidR="002B46A8">
        <w:t>arraysize</w:t>
      </w:r>
      <w:proofErr w:type="spellEnd"/>
      <w:r w:rsidR="002B46A8">
        <w:t xml:space="preserve"> is the target point, since cutoff has the most efficacy around it.</w:t>
      </w:r>
    </w:p>
    <w:p w14:paraId="032E5C35" w14:textId="24940B7D" w:rsidR="002B46A8" w:rsidRDefault="002B46A8" w:rsidP="006E3E47"/>
    <w:p w14:paraId="5E8970A9" w14:textId="740DA5E8" w:rsidR="002B46A8" w:rsidRDefault="002B46A8" w:rsidP="002B46A8">
      <w:pPr>
        <w:pStyle w:val="ListParagraph"/>
        <w:numPr>
          <w:ilvl w:val="0"/>
          <w:numId w:val="1"/>
        </w:numPr>
      </w:pPr>
      <w:r>
        <w:t xml:space="preserve">In order to choose thread proper amount of thread, I use the way to increase the number of threads </w:t>
      </w:r>
      <w:r w:rsidR="0035610C">
        <w:t xml:space="preserve">to sort the array parallelly stick with power of 2 from 2 to 2048. Compare the time it consumed on sorting where array size is 960000 and cutoff is 300000. In the diagram below, we can easily find that time doesn’t change significantly after 32 threads. It comes up with the conclusion that time </w:t>
      </w:r>
      <w:r w:rsidR="0035610C">
        <w:rPr>
          <w:rFonts w:hint="eastAsia"/>
        </w:rPr>
        <w:t>f</w:t>
      </w:r>
      <w:r w:rsidR="0035610C">
        <w:t>luctuated significantly if we use threads less than 32. After threads of 32, it tends to keep stable. Then 32 is the most eff</w:t>
      </w:r>
      <w:r w:rsidR="003E5D36">
        <w:t xml:space="preserve">icacy </w:t>
      </w:r>
      <w:r w:rsidR="0035610C">
        <w:t>amount</w:t>
      </w:r>
      <w:r w:rsidR="003E5D36">
        <w:t>s</w:t>
      </w:r>
      <w:r w:rsidR="0035610C">
        <w:t xml:space="preserve"> of threads </w:t>
      </w:r>
      <w:r w:rsidR="003E5D36">
        <w:t>in this case.</w:t>
      </w:r>
    </w:p>
    <w:p w14:paraId="767EA2F0" w14:textId="4AA29CFB" w:rsidR="003E5D36" w:rsidRDefault="003E5D36" w:rsidP="003E5D36">
      <w:pPr>
        <w:jc w:val="center"/>
      </w:pPr>
      <w:r>
        <w:rPr>
          <w:noProof/>
        </w:rPr>
        <w:lastRenderedPageBreak/>
        <w:drawing>
          <wp:inline distT="0" distB="0" distL="0" distR="0" wp14:anchorId="2B3A70A8" wp14:editId="1E09ABB9">
            <wp:extent cx="4078091" cy="5596686"/>
            <wp:effectExtent l="0" t="0" r="11430" b="17145"/>
            <wp:docPr id="2" name="Chart 2">
              <a:extLst xmlns:a="http://schemas.openxmlformats.org/drawingml/2006/main">
                <a:ext uri="{FF2B5EF4-FFF2-40B4-BE49-F238E27FC236}">
                  <a16:creationId xmlns:a16="http://schemas.microsoft.com/office/drawing/2014/main" id="{514E7E77-95D9-BB4E-AA0B-2B9E30440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160EDA" w14:textId="684472B9" w:rsidR="003E5D36" w:rsidRDefault="003E5D36" w:rsidP="003E5D36"/>
    <w:p w14:paraId="24F1FF85" w14:textId="6523F3BF" w:rsidR="003E5D36" w:rsidRDefault="003E5D36" w:rsidP="003E5D36">
      <w:pPr>
        <w:pStyle w:val="ListParagraph"/>
        <w:numPr>
          <w:ilvl w:val="0"/>
          <w:numId w:val="1"/>
        </w:numPr>
      </w:pPr>
      <w:r>
        <w:t xml:space="preserve">We set the </w:t>
      </w:r>
      <w:proofErr w:type="spellStart"/>
      <w:r>
        <w:t>arraysize</w:t>
      </w:r>
      <w:proofErr w:type="spellEnd"/>
      <w:r>
        <w:t xml:space="preserve"> as 960000 to make another set of tests to verify the conclusion. If we take a look at amounts of threads, cutoff, and the minimum time it takes for each group. They all show that when we choose to use 32 threads and 32% of </w:t>
      </w:r>
      <w:proofErr w:type="spellStart"/>
      <w:r>
        <w:t>arraysize</w:t>
      </w:r>
      <w:proofErr w:type="spellEnd"/>
      <w:r>
        <w:t xml:space="preserve"> at the same time as cutoff has the most efficacy. The column time in the diagram down below represents the minimum time it takes when using specific amounts of threads. Column ‘Cutoff’ represents the cutoff when it has the minimum time consumed. </w:t>
      </w:r>
    </w:p>
    <w:p w14:paraId="2F4AE3D1" w14:textId="590B340D" w:rsidR="003E5D36" w:rsidRDefault="003E5D36" w:rsidP="003E5D36">
      <w:pPr>
        <w:jc w:val="center"/>
      </w:pPr>
      <w:r>
        <w:rPr>
          <w:noProof/>
        </w:rPr>
        <w:lastRenderedPageBreak/>
        <w:drawing>
          <wp:inline distT="0" distB="0" distL="0" distR="0" wp14:anchorId="5C0EAE1F" wp14:editId="2ECA6A37">
            <wp:extent cx="5943600" cy="3834130"/>
            <wp:effectExtent l="0" t="0" r="12700" b="13970"/>
            <wp:docPr id="3" name="Chart 3">
              <a:extLst xmlns:a="http://schemas.openxmlformats.org/drawingml/2006/main">
                <a:ext uri="{FF2B5EF4-FFF2-40B4-BE49-F238E27FC236}">
                  <a16:creationId xmlns:a16="http://schemas.microsoft.com/office/drawing/2014/main" id="{87D07526-73A2-8C42-A2EF-04305E8B0B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D8AB78" w14:textId="448D2F2C" w:rsidR="003E5D36" w:rsidRDefault="003E5D36" w:rsidP="003E5D36"/>
    <w:p w14:paraId="38ED7C92" w14:textId="09D0BF50" w:rsidR="003E5D36" w:rsidRDefault="003E5D36" w:rsidP="003E5D36">
      <w:r>
        <w:t xml:space="preserve">As a result, the combination of 32 threads and 32% of </w:t>
      </w:r>
      <w:proofErr w:type="spellStart"/>
      <w:r>
        <w:t>arraysize</w:t>
      </w:r>
      <w:proofErr w:type="spellEnd"/>
      <w:r>
        <w:t xml:space="preserve"> as cutoff performs the most efficacy in our case.</w:t>
      </w:r>
    </w:p>
    <w:sectPr w:rsidR="003E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D1F3B"/>
    <w:multiLevelType w:val="hybridMultilevel"/>
    <w:tmpl w:val="F464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CA"/>
    <w:rsid w:val="002B46A8"/>
    <w:rsid w:val="002D1157"/>
    <w:rsid w:val="002E6832"/>
    <w:rsid w:val="0035610C"/>
    <w:rsid w:val="003E5D36"/>
    <w:rsid w:val="006E3E47"/>
    <w:rsid w:val="006E4CCA"/>
    <w:rsid w:val="008B7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B6875F"/>
  <w15:chartTrackingRefBased/>
  <w15:docId w15:val="{6B31FD82-9249-B946-84F7-A1EF01CE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ianyuwei/Desktop/INFO6205/Assignment5/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ianyuwei/Desktop/INFO6205/Assignment5/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ianyuwei/Desktop/INFO6205/Assignment5/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Cutoff-Time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'Cutoff-time'!$A$1:$B$1</c:f>
              <c:strCache>
                <c:ptCount val="1"/>
                <c:pt idx="0">
                  <c:v>Arraysize:  120000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'Cutoff-time'!$C$42:$C$51</c:f>
              <c:numCache>
                <c:formatCode>General</c:formatCode>
                <c:ptCount val="10"/>
                <c:pt idx="0">
                  <c:v>5</c:v>
                </c:pt>
                <c:pt idx="1">
                  <c:v>2.5</c:v>
                </c:pt>
                <c:pt idx="2">
                  <c:v>1.25</c:v>
                </c:pt>
                <c:pt idx="3">
                  <c:v>0.625</c:v>
                </c:pt>
                <c:pt idx="4">
                  <c:v>0.3125</c:v>
                </c:pt>
                <c:pt idx="5">
                  <c:v>0.156</c:v>
                </c:pt>
                <c:pt idx="6">
                  <c:v>7.8E-2</c:v>
                </c:pt>
                <c:pt idx="7">
                  <c:v>3.9E-2</c:v>
                </c:pt>
                <c:pt idx="8">
                  <c:v>1.95E-2</c:v>
                </c:pt>
                <c:pt idx="9">
                  <c:v>9.4999999999999998E-3</c:v>
                </c:pt>
              </c:numCache>
            </c:numRef>
          </c:cat>
          <c:val>
            <c:numRef>
              <c:f>'Cutoff-time'!$B$3:$B$12</c:f>
              <c:numCache>
                <c:formatCode>General</c:formatCode>
                <c:ptCount val="10"/>
                <c:pt idx="0">
                  <c:v>183</c:v>
                </c:pt>
                <c:pt idx="1">
                  <c:v>133</c:v>
                </c:pt>
                <c:pt idx="2">
                  <c:v>98</c:v>
                </c:pt>
                <c:pt idx="3">
                  <c:v>164</c:v>
                </c:pt>
                <c:pt idx="4">
                  <c:v>79</c:v>
                </c:pt>
                <c:pt idx="5">
                  <c:v>98</c:v>
                </c:pt>
                <c:pt idx="6">
                  <c:v>350</c:v>
                </c:pt>
                <c:pt idx="7">
                  <c:v>707</c:v>
                </c:pt>
                <c:pt idx="8">
                  <c:v>450</c:v>
                </c:pt>
                <c:pt idx="9">
                  <c:v>350</c:v>
                </c:pt>
              </c:numCache>
            </c:numRef>
          </c:val>
          <c:smooth val="0"/>
          <c:extLst>
            <c:ext xmlns:c16="http://schemas.microsoft.com/office/drawing/2014/chart" uri="{C3380CC4-5D6E-409C-BE32-E72D297353CC}">
              <c16:uniqueId val="{00000000-2280-6349-A719-8B1DEAF90C0E}"/>
            </c:ext>
          </c:extLst>
        </c:ser>
        <c:ser>
          <c:idx val="1"/>
          <c:order val="1"/>
          <c:tx>
            <c:strRef>
              <c:f>'Cutoff-time'!$A$14:$B$14</c:f>
              <c:strCache>
                <c:ptCount val="1"/>
                <c:pt idx="0">
                  <c:v>Arraysize: 240000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'Cutoff-time'!$C$42:$C$51</c:f>
              <c:numCache>
                <c:formatCode>General</c:formatCode>
                <c:ptCount val="10"/>
                <c:pt idx="0">
                  <c:v>5</c:v>
                </c:pt>
                <c:pt idx="1">
                  <c:v>2.5</c:v>
                </c:pt>
                <c:pt idx="2">
                  <c:v>1.25</c:v>
                </c:pt>
                <c:pt idx="3">
                  <c:v>0.625</c:v>
                </c:pt>
                <c:pt idx="4">
                  <c:v>0.3125</c:v>
                </c:pt>
                <c:pt idx="5">
                  <c:v>0.156</c:v>
                </c:pt>
                <c:pt idx="6">
                  <c:v>7.8E-2</c:v>
                </c:pt>
                <c:pt idx="7">
                  <c:v>3.9E-2</c:v>
                </c:pt>
                <c:pt idx="8">
                  <c:v>1.95E-2</c:v>
                </c:pt>
                <c:pt idx="9">
                  <c:v>9.4999999999999998E-3</c:v>
                </c:pt>
              </c:numCache>
            </c:numRef>
          </c:cat>
          <c:val>
            <c:numRef>
              <c:f>'Cutoff-time'!$B$16:$B$25</c:f>
              <c:numCache>
                <c:formatCode>General</c:formatCode>
                <c:ptCount val="10"/>
                <c:pt idx="0">
                  <c:v>347</c:v>
                </c:pt>
                <c:pt idx="1">
                  <c:v>229</c:v>
                </c:pt>
                <c:pt idx="2">
                  <c:v>224</c:v>
                </c:pt>
                <c:pt idx="3">
                  <c:v>252</c:v>
                </c:pt>
                <c:pt idx="4">
                  <c:v>142</c:v>
                </c:pt>
                <c:pt idx="5">
                  <c:v>228</c:v>
                </c:pt>
                <c:pt idx="6">
                  <c:v>426</c:v>
                </c:pt>
                <c:pt idx="7">
                  <c:v>727</c:v>
                </c:pt>
                <c:pt idx="8">
                  <c:v>443</c:v>
                </c:pt>
                <c:pt idx="9">
                  <c:v>433</c:v>
                </c:pt>
              </c:numCache>
            </c:numRef>
          </c:val>
          <c:smooth val="0"/>
          <c:extLst>
            <c:ext xmlns:c16="http://schemas.microsoft.com/office/drawing/2014/chart" uri="{C3380CC4-5D6E-409C-BE32-E72D297353CC}">
              <c16:uniqueId val="{00000001-2280-6349-A719-8B1DEAF90C0E}"/>
            </c:ext>
          </c:extLst>
        </c:ser>
        <c:ser>
          <c:idx val="2"/>
          <c:order val="2"/>
          <c:tx>
            <c:strRef>
              <c:f>'Cutoff-time'!$A$27:$B$27</c:f>
              <c:strCache>
                <c:ptCount val="1"/>
                <c:pt idx="0">
                  <c:v>Arraysize: 480000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'Cutoff-time'!$C$42:$C$51</c:f>
              <c:numCache>
                <c:formatCode>General</c:formatCode>
                <c:ptCount val="10"/>
                <c:pt idx="0">
                  <c:v>5</c:v>
                </c:pt>
                <c:pt idx="1">
                  <c:v>2.5</c:v>
                </c:pt>
                <c:pt idx="2">
                  <c:v>1.25</c:v>
                </c:pt>
                <c:pt idx="3">
                  <c:v>0.625</c:v>
                </c:pt>
                <c:pt idx="4">
                  <c:v>0.3125</c:v>
                </c:pt>
                <c:pt idx="5">
                  <c:v>0.156</c:v>
                </c:pt>
                <c:pt idx="6">
                  <c:v>7.8E-2</c:v>
                </c:pt>
                <c:pt idx="7">
                  <c:v>3.9E-2</c:v>
                </c:pt>
                <c:pt idx="8">
                  <c:v>1.95E-2</c:v>
                </c:pt>
                <c:pt idx="9">
                  <c:v>9.4999999999999998E-3</c:v>
                </c:pt>
              </c:numCache>
            </c:numRef>
          </c:cat>
          <c:val>
            <c:numRef>
              <c:f>'Cutoff-time'!$B$29:$B$38</c:f>
              <c:numCache>
                <c:formatCode>General</c:formatCode>
                <c:ptCount val="10"/>
                <c:pt idx="0">
                  <c:v>639</c:v>
                </c:pt>
                <c:pt idx="1">
                  <c:v>447</c:v>
                </c:pt>
                <c:pt idx="2">
                  <c:v>445</c:v>
                </c:pt>
                <c:pt idx="3">
                  <c:v>366</c:v>
                </c:pt>
                <c:pt idx="4">
                  <c:v>262</c:v>
                </c:pt>
                <c:pt idx="5">
                  <c:v>386</c:v>
                </c:pt>
                <c:pt idx="6">
                  <c:v>560</c:v>
                </c:pt>
                <c:pt idx="7">
                  <c:v>627</c:v>
                </c:pt>
                <c:pt idx="8">
                  <c:v>642</c:v>
                </c:pt>
                <c:pt idx="9">
                  <c:v>604</c:v>
                </c:pt>
              </c:numCache>
            </c:numRef>
          </c:val>
          <c:smooth val="0"/>
          <c:extLst>
            <c:ext xmlns:c16="http://schemas.microsoft.com/office/drawing/2014/chart" uri="{C3380CC4-5D6E-409C-BE32-E72D297353CC}">
              <c16:uniqueId val="{00000002-2280-6349-A719-8B1DEAF90C0E}"/>
            </c:ext>
          </c:extLst>
        </c:ser>
        <c:ser>
          <c:idx val="3"/>
          <c:order val="3"/>
          <c:tx>
            <c:strRef>
              <c:f>'Cutoff-time'!$A$40:$B$40</c:f>
              <c:strCache>
                <c:ptCount val="1"/>
                <c:pt idx="0">
                  <c:v>Arraysize: 960000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'Cutoff-time'!$C$42:$C$51</c:f>
              <c:numCache>
                <c:formatCode>General</c:formatCode>
                <c:ptCount val="10"/>
                <c:pt idx="0">
                  <c:v>5</c:v>
                </c:pt>
                <c:pt idx="1">
                  <c:v>2.5</c:v>
                </c:pt>
                <c:pt idx="2">
                  <c:v>1.25</c:v>
                </c:pt>
                <c:pt idx="3">
                  <c:v>0.625</c:v>
                </c:pt>
                <c:pt idx="4">
                  <c:v>0.3125</c:v>
                </c:pt>
                <c:pt idx="5">
                  <c:v>0.156</c:v>
                </c:pt>
                <c:pt idx="6">
                  <c:v>7.8E-2</c:v>
                </c:pt>
                <c:pt idx="7">
                  <c:v>3.9E-2</c:v>
                </c:pt>
                <c:pt idx="8">
                  <c:v>1.95E-2</c:v>
                </c:pt>
                <c:pt idx="9">
                  <c:v>9.4999999999999998E-3</c:v>
                </c:pt>
              </c:numCache>
            </c:numRef>
          </c:cat>
          <c:val>
            <c:numRef>
              <c:f>'Cutoff-time'!$B$42:$B$51</c:f>
              <c:numCache>
                <c:formatCode>General</c:formatCode>
                <c:ptCount val="10"/>
                <c:pt idx="0">
                  <c:v>1200</c:v>
                </c:pt>
                <c:pt idx="1">
                  <c:v>965</c:v>
                </c:pt>
                <c:pt idx="2">
                  <c:v>937</c:v>
                </c:pt>
                <c:pt idx="3">
                  <c:v>699</c:v>
                </c:pt>
                <c:pt idx="4">
                  <c:v>565</c:v>
                </c:pt>
                <c:pt idx="5">
                  <c:v>691</c:v>
                </c:pt>
                <c:pt idx="6">
                  <c:v>791</c:v>
                </c:pt>
                <c:pt idx="7">
                  <c:v>1076</c:v>
                </c:pt>
                <c:pt idx="8">
                  <c:v>974</c:v>
                </c:pt>
                <c:pt idx="9">
                  <c:v>990</c:v>
                </c:pt>
              </c:numCache>
            </c:numRef>
          </c:val>
          <c:smooth val="0"/>
          <c:extLst>
            <c:ext xmlns:c16="http://schemas.microsoft.com/office/drawing/2014/chart" uri="{C3380CC4-5D6E-409C-BE32-E72D297353CC}">
              <c16:uniqueId val="{00000003-2280-6349-A719-8B1DEAF90C0E}"/>
            </c:ext>
          </c:extLst>
        </c:ser>
        <c:dLbls>
          <c:showLegendKey val="0"/>
          <c:showVal val="0"/>
          <c:showCatName val="0"/>
          <c:showSerName val="0"/>
          <c:showPercent val="0"/>
          <c:showBubbleSize val="0"/>
        </c:dLbls>
        <c:marker val="1"/>
        <c:smooth val="0"/>
        <c:axId val="134086400"/>
        <c:axId val="210889312"/>
      </c:lineChart>
      <c:catAx>
        <c:axId val="134086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89312"/>
        <c:crosses val="autoZero"/>
        <c:auto val="1"/>
        <c:lblAlgn val="ctr"/>
        <c:lblOffset val="100"/>
        <c:noMultiLvlLbl val="0"/>
      </c:catAx>
      <c:valAx>
        <c:axId val="21088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8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Tread-Time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Tread!$A$1:$B$1</c:f>
              <c:strCache>
                <c:ptCount val="1"/>
                <c:pt idx="0">
                  <c:v>Arraysize: 960000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Tread!$A$17:$A$27</c:f>
              <c:numCache>
                <c:formatCode>General</c:formatCode>
                <c:ptCount val="11"/>
              </c:numCache>
            </c:numRef>
          </c:cat>
          <c:val>
            <c:numRef>
              <c:f>Tread!$B$3:$B$13</c:f>
              <c:numCache>
                <c:formatCode>General</c:formatCode>
                <c:ptCount val="11"/>
                <c:pt idx="0">
                  <c:v>885</c:v>
                </c:pt>
                <c:pt idx="1">
                  <c:v>648</c:v>
                </c:pt>
                <c:pt idx="2">
                  <c:v>555</c:v>
                </c:pt>
                <c:pt idx="3">
                  <c:v>575</c:v>
                </c:pt>
                <c:pt idx="4">
                  <c:v>594</c:v>
                </c:pt>
                <c:pt idx="5">
                  <c:v>637</c:v>
                </c:pt>
                <c:pt idx="6">
                  <c:v>592</c:v>
                </c:pt>
                <c:pt idx="7">
                  <c:v>634</c:v>
                </c:pt>
                <c:pt idx="8">
                  <c:v>624</c:v>
                </c:pt>
                <c:pt idx="9">
                  <c:v>579</c:v>
                </c:pt>
                <c:pt idx="10">
                  <c:v>609</c:v>
                </c:pt>
              </c:numCache>
            </c:numRef>
          </c:val>
          <c:smooth val="0"/>
          <c:extLst>
            <c:ext xmlns:c16="http://schemas.microsoft.com/office/drawing/2014/chart" uri="{C3380CC4-5D6E-409C-BE32-E72D297353CC}">
              <c16:uniqueId val="{00000000-ECEA-034E-9236-B3C519DD0472}"/>
            </c:ext>
          </c:extLst>
        </c:ser>
        <c:ser>
          <c:idx val="1"/>
          <c:order val="1"/>
          <c:tx>
            <c:v>Trend Line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Tread!$A$17:$A$27</c:f>
              <c:numCache>
                <c:formatCode>General</c:formatCode>
                <c:ptCount val="11"/>
              </c:numCache>
            </c:numRef>
          </c:cat>
          <c:val>
            <c:numRef>
              <c:f>Tread!$C$3:$C$13</c:f>
              <c:numCache>
                <c:formatCode>General</c:formatCode>
                <c:ptCount val="11"/>
                <c:pt idx="0">
                  <c:v>600</c:v>
                </c:pt>
                <c:pt idx="1">
                  <c:v>600</c:v>
                </c:pt>
                <c:pt idx="2">
                  <c:v>600</c:v>
                </c:pt>
                <c:pt idx="3">
                  <c:v>600</c:v>
                </c:pt>
                <c:pt idx="4">
                  <c:v>600</c:v>
                </c:pt>
                <c:pt idx="5">
                  <c:v>600</c:v>
                </c:pt>
                <c:pt idx="6">
                  <c:v>600</c:v>
                </c:pt>
                <c:pt idx="7">
                  <c:v>600</c:v>
                </c:pt>
                <c:pt idx="8">
                  <c:v>600</c:v>
                </c:pt>
                <c:pt idx="9">
                  <c:v>600</c:v>
                </c:pt>
                <c:pt idx="10">
                  <c:v>600</c:v>
                </c:pt>
              </c:numCache>
            </c:numRef>
          </c:val>
          <c:smooth val="0"/>
          <c:extLst>
            <c:ext xmlns:c16="http://schemas.microsoft.com/office/drawing/2014/chart" uri="{C3380CC4-5D6E-409C-BE32-E72D297353CC}">
              <c16:uniqueId val="{00000001-ECEA-034E-9236-B3C519DD0472}"/>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206607472"/>
        <c:axId val="187487376"/>
      </c:lineChart>
      <c:catAx>
        <c:axId val="20660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87376"/>
        <c:crosses val="autoZero"/>
        <c:auto val="1"/>
        <c:lblAlgn val="ctr"/>
        <c:lblOffset val="100"/>
        <c:noMultiLvlLbl val="0"/>
      </c:catAx>
      <c:valAx>
        <c:axId val="18748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07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Tread-Cutoff/Arraysize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Tread-Cutoff/Arraysize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'Tread-Cutoff Arraysize'!$A$3:$A$13</c:f>
              <c:numCache>
                <c:formatCode>General</c:formatCode>
                <c:ptCount val="11"/>
                <c:pt idx="0">
                  <c:v>2</c:v>
                </c:pt>
                <c:pt idx="1">
                  <c:v>4</c:v>
                </c:pt>
                <c:pt idx="2">
                  <c:v>8</c:v>
                </c:pt>
                <c:pt idx="3">
                  <c:v>16</c:v>
                </c:pt>
                <c:pt idx="4">
                  <c:v>32</c:v>
                </c:pt>
                <c:pt idx="5">
                  <c:v>64</c:v>
                </c:pt>
                <c:pt idx="6">
                  <c:v>128</c:v>
                </c:pt>
                <c:pt idx="7">
                  <c:v>256</c:v>
                </c:pt>
                <c:pt idx="8">
                  <c:v>512</c:v>
                </c:pt>
                <c:pt idx="9">
                  <c:v>1024</c:v>
                </c:pt>
                <c:pt idx="10">
                  <c:v>2048</c:v>
                </c:pt>
              </c:numCache>
            </c:numRef>
          </c:cat>
          <c:val>
            <c:numRef>
              <c:f>'Tread-Cutoff Arraysize'!$C$3:$C$13</c:f>
              <c:numCache>
                <c:formatCode>General</c:formatCode>
                <c:ptCount val="11"/>
                <c:pt idx="0">
                  <c:v>0.625</c:v>
                </c:pt>
                <c:pt idx="1">
                  <c:v>0.3125</c:v>
                </c:pt>
                <c:pt idx="2">
                  <c:v>0.3125</c:v>
                </c:pt>
                <c:pt idx="3">
                  <c:v>0.3125</c:v>
                </c:pt>
                <c:pt idx="4">
                  <c:v>0.156</c:v>
                </c:pt>
                <c:pt idx="5">
                  <c:v>0.3125</c:v>
                </c:pt>
                <c:pt idx="6">
                  <c:v>0.3125</c:v>
                </c:pt>
                <c:pt idx="7">
                  <c:v>0.3125</c:v>
                </c:pt>
                <c:pt idx="8">
                  <c:v>7.8E-2</c:v>
                </c:pt>
                <c:pt idx="9">
                  <c:v>0.3125</c:v>
                </c:pt>
                <c:pt idx="10">
                  <c:v>3.125E-2</c:v>
                </c:pt>
              </c:numCache>
            </c:numRef>
          </c:val>
          <c:smooth val="0"/>
          <c:extLst>
            <c:ext xmlns:c16="http://schemas.microsoft.com/office/drawing/2014/chart" uri="{C3380CC4-5D6E-409C-BE32-E72D297353CC}">
              <c16:uniqueId val="{00000000-56DE-F847-840E-5C102A7C7895}"/>
            </c:ext>
          </c:extLst>
        </c:ser>
        <c:dLbls>
          <c:showLegendKey val="0"/>
          <c:showVal val="0"/>
          <c:showCatName val="0"/>
          <c:showSerName val="0"/>
          <c:showPercent val="0"/>
          <c:showBubbleSize val="0"/>
        </c:dLbls>
        <c:marker val="1"/>
        <c:smooth val="0"/>
        <c:axId val="2113303024"/>
        <c:axId val="2042803072"/>
      </c:lineChart>
      <c:catAx>
        <c:axId val="211330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803072"/>
        <c:crosses val="autoZero"/>
        <c:auto val="1"/>
        <c:lblAlgn val="ctr"/>
        <c:lblOffset val="100"/>
        <c:noMultiLvlLbl val="0"/>
      </c:catAx>
      <c:valAx>
        <c:axId val="204280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0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0.48041</cdr:x>
      <cdr:y>0.14197</cdr:y>
    </cdr:from>
    <cdr:to>
      <cdr:x>0.48041</cdr:x>
      <cdr:y>0.82839</cdr:y>
    </cdr:to>
    <cdr:cxnSp macro="">
      <cdr:nvCxnSpPr>
        <cdr:cNvPr id="4" name="Straight Connector 3">
          <a:extLst xmlns:a="http://schemas.openxmlformats.org/drawingml/2006/main">
            <a:ext uri="{FF2B5EF4-FFF2-40B4-BE49-F238E27FC236}">
              <a16:creationId xmlns:a16="http://schemas.microsoft.com/office/drawing/2014/main" id="{D421A6AC-AD74-5F4B-9A96-B297BEC9D87C}"/>
            </a:ext>
          </a:extLst>
        </cdr:cNvPr>
        <cdr:cNvCxnSpPr/>
      </cdr:nvCxnSpPr>
      <cdr:spPr>
        <a:xfrm xmlns:a="http://schemas.openxmlformats.org/drawingml/2006/main">
          <a:off x="2673392" y="488990"/>
          <a:ext cx="0" cy="2364276"/>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0.48041</cdr:x>
      <cdr:y>0.14661</cdr:y>
    </cdr:from>
    <cdr:to>
      <cdr:x>0.53064</cdr:x>
      <cdr:y>0.19067</cdr:y>
    </cdr:to>
    <cdr:cxnSp macro="">
      <cdr:nvCxnSpPr>
        <cdr:cNvPr id="6" name="Straight Connector 5">
          <a:extLst xmlns:a="http://schemas.openxmlformats.org/drawingml/2006/main">
            <a:ext uri="{FF2B5EF4-FFF2-40B4-BE49-F238E27FC236}">
              <a16:creationId xmlns:a16="http://schemas.microsoft.com/office/drawing/2014/main" id="{3D8FFAB9-08D6-E247-87F9-DF69C8E604C2}"/>
            </a:ext>
          </a:extLst>
        </cdr:cNvPr>
        <cdr:cNvCxnSpPr/>
      </cdr:nvCxnSpPr>
      <cdr:spPr>
        <a:xfrm xmlns:a="http://schemas.openxmlformats.org/drawingml/2006/main">
          <a:off x="2673391" y="504965"/>
          <a:ext cx="279560" cy="151761"/>
        </a:xfrm>
        <a:prstGeom xmlns:a="http://schemas.openxmlformats.org/drawingml/2006/main" prst="line">
          <a:avLst/>
        </a:prstGeom>
        <a:ln xmlns:a="http://schemas.openxmlformats.org/drawingml/2006/main" w="508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Wei</dc:creator>
  <cp:keywords/>
  <dc:description/>
  <cp:lastModifiedBy>Tianyu Wei</cp:lastModifiedBy>
  <cp:revision>1</cp:revision>
  <dcterms:created xsi:type="dcterms:W3CDTF">2020-11-18T16:20:00Z</dcterms:created>
  <dcterms:modified xsi:type="dcterms:W3CDTF">2020-11-18T17:37:00Z</dcterms:modified>
</cp:coreProperties>
</file>