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F0F9" w14:textId="77777777" w:rsidR="00E543FE" w:rsidRDefault="00E543FE" w:rsidP="00253F43">
      <w:pPr>
        <w:tabs>
          <w:tab w:val="left" w:pos="2835"/>
        </w:tabs>
        <w:jc w:val="both"/>
        <w:rPr>
          <w:rFonts w:ascii="Times New Roman" w:hAnsi="Times New Roman" w:cs="Times New Roman"/>
          <w:b/>
          <w:bCs/>
          <w:color w:val="FF0000"/>
          <w:sz w:val="24"/>
          <w:szCs w:val="24"/>
        </w:rPr>
      </w:pPr>
    </w:p>
    <w:p w14:paraId="528EE489" w14:textId="2736B560" w:rsidR="00D05797" w:rsidRPr="00163519" w:rsidRDefault="00D05797" w:rsidP="00253F43">
      <w:pPr>
        <w:tabs>
          <w:tab w:val="left" w:pos="2835"/>
        </w:tabs>
        <w:jc w:val="both"/>
        <w:rPr>
          <w:rFonts w:ascii="Times New Roman" w:hAnsi="Times New Roman" w:cs="Times New Roman"/>
          <w:b/>
          <w:bCs/>
          <w:color w:val="FF0000"/>
          <w:sz w:val="24"/>
          <w:szCs w:val="24"/>
        </w:rPr>
      </w:pPr>
      <w:r w:rsidRPr="00163519">
        <w:rPr>
          <w:rFonts w:ascii="Times New Roman" w:hAnsi="Times New Roman" w:cs="Times New Roman"/>
          <w:b/>
          <w:bCs/>
          <w:color w:val="FF0000"/>
          <w:sz w:val="24"/>
          <w:szCs w:val="24"/>
        </w:rPr>
        <w:t>Original Prompt</w:t>
      </w:r>
      <w:r w:rsidR="00163519" w:rsidRPr="00163519">
        <w:rPr>
          <w:rFonts w:ascii="Times New Roman" w:hAnsi="Times New Roman" w:cs="Times New Roman"/>
          <w:b/>
          <w:bCs/>
          <w:color w:val="FF0000"/>
          <w:sz w:val="24"/>
          <w:szCs w:val="24"/>
        </w:rPr>
        <w:t xml:space="preserve"> which will include all 3 hypothesis:</w:t>
      </w:r>
    </w:p>
    <w:p w14:paraId="28D4144D" w14:textId="77777777" w:rsidR="00D05797" w:rsidRDefault="00D05797" w:rsidP="00D05797">
      <w:pPr>
        <w:tabs>
          <w:tab w:val="left" w:pos="2835"/>
        </w:tabs>
        <w:jc w:val="both"/>
        <w:rPr>
          <w:rFonts w:ascii="Times New Roman" w:hAnsi="Times New Roman" w:cs="Times New Roman"/>
          <w:sz w:val="24"/>
          <w:szCs w:val="24"/>
        </w:rPr>
      </w:pPr>
      <w:r w:rsidRPr="00D05797">
        <w:rPr>
          <w:rFonts w:ascii="Times New Roman" w:hAnsi="Times New Roman" w:cs="Times New Roman"/>
          <w:sz w:val="24"/>
          <w:szCs w:val="24"/>
        </w:rPr>
        <w:t>Perform a comprehensive analysis of the provided clothing item image and generate an exhaustive list of tags. These tags should meticulously:</w:t>
      </w:r>
      <w:r>
        <w:rPr>
          <w:rFonts w:ascii="Times New Roman" w:hAnsi="Times New Roman" w:cs="Times New Roman"/>
          <w:sz w:val="24"/>
          <w:szCs w:val="24"/>
        </w:rPr>
        <w:t xml:space="preserve"> </w:t>
      </w:r>
      <w:r w:rsidRPr="00D05797">
        <w:rPr>
          <w:rFonts w:ascii="Times New Roman" w:hAnsi="Times New Roman" w:cs="Times New Roman"/>
          <w:sz w:val="24"/>
          <w:szCs w:val="24"/>
        </w:rPr>
        <w:t xml:space="preserve">Describe the Pattern and </w:t>
      </w:r>
      <w:proofErr w:type="spellStart"/>
      <w:r w:rsidRPr="00D05797">
        <w:rPr>
          <w:rFonts w:ascii="Times New Roman" w:hAnsi="Times New Roman" w:cs="Times New Roman"/>
          <w:sz w:val="24"/>
          <w:szCs w:val="24"/>
        </w:rPr>
        <w:t>Color</w:t>
      </w:r>
      <w:proofErr w:type="spellEnd"/>
      <w:r w:rsidRPr="00D05797">
        <w:rPr>
          <w:rFonts w:ascii="Times New Roman" w:hAnsi="Times New Roman" w:cs="Times New Roman"/>
          <w:sz w:val="24"/>
          <w:szCs w:val="24"/>
        </w:rPr>
        <w:t xml:space="preserve">: Identify the pattern type (e.g., houndstooth, gingham), and detail the full </w:t>
      </w:r>
      <w:proofErr w:type="spellStart"/>
      <w:r w:rsidRPr="00D05797">
        <w:rPr>
          <w:rFonts w:ascii="Times New Roman" w:hAnsi="Times New Roman" w:cs="Times New Roman"/>
          <w:sz w:val="24"/>
          <w:szCs w:val="24"/>
        </w:rPr>
        <w:t>color</w:t>
      </w:r>
      <w:proofErr w:type="spellEnd"/>
      <w:r w:rsidRPr="00D05797">
        <w:rPr>
          <w:rFonts w:ascii="Times New Roman" w:hAnsi="Times New Roman" w:cs="Times New Roman"/>
          <w:sz w:val="24"/>
          <w:szCs w:val="24"/>
        </w:rPr>
        <w:t xml:space="preserve"> spectrum present, including dominant and accent </w:t>
      </w:r>
      <w:proofErr w:type="spellStart"/>
      <w:r w:rsidRPr="00D05797">
        <w:rPr>
          <w:rFonts w:ascii="Times New Roman" w:hAnsi="Times New Roman" w:cs="Times New Roman"/>
          <w:sz w:val="24"/>
          <w:szCs w:val="24"/>
        </w:rPr>
        <w:t>colors</w:t>
      </w:r>
      <w:proofErr w:type="spellEnd"/>
      <w:r w:rsidRPr="00D05797">
        <w:rPr>
          <w:rFonts w:ascii="Times New Roman" w:hAnsi="Times New Roman" w:cs="Times New Roman"/>
          <w:sz w:val="24"/>
          <w:szCs w:val="24"/>
        </w:rPr>
        <w:t xml:space="preserve">. Highlight the cultural significance of these </w:t>
      </w:r>
      <w:proofErr w:type="spellStart"/>
      <w:r w:rsidRPr="00D05797">
        <w:rPr>
          <w:rFonts w:ascii="Times New Roman" w:hAnsi="Times New Roman" w:cs="Times New Roman"/>
          <w:sz w:val="24"/>
          <w:szCs w:val="24"/>
        </w:rPr>
        <w:t>colors</w:t>
      </w:r>
      <w:proofErr w:type="spellEnd"/>
      <w:r w:rsidRPr="00D05797">
        <w:rPr>
          <w:rFonts w:ascii="Times New Roman" w:hAnsi="Times New Roman" w:cs="Times New Roman"/>
          <w:sz w:val="24"/>
          <w:szCs w:val="24"/>
        </w:rPr>
        <w:t xml:space="preserve"> and patterns, linking them to specific occasions or holidays where they might be particularly relevant (e.g., red for Christmas).Classify the Garment: Include the type (e.g., overshirt, tunic), fabric type and texture speculation, and detail the cut and construction (e.g., oversized, fitted). Elaborate on distinctive features such as the neckline, hem, types of fastenings, and any functional or decorative elements like pockets or </w:t>
      </w:r>
      <w:proofErr w:type="spellStart"/>
      <w:r w:rsidRPr="00D05797">
        <w:rPr>
          <w:rFonts w:ascii="Times New Roman" w:hAnsi="Times New Roman" w:cs="Times New Roman"/>
          <w:sz w:val="24"/>
          <w:szCs w:val="24"/>
        </w:rPr>
        <w:t>embroidery.Connect</w:t>
      </w:r>
      <w:proofErr w:type="spellEnd"/>
      <w:r w:rsidRPr="00D05797">
        <w:rPr>
          <w:rFonts w:ascii="Times New Roman" w:hAnsi="Times New Roman" w:cs="Times New Roman"/>
          <w:sz w:val="24"/>
          <w:szCs w:val="24"/>
        </w:rPr>
        <w:t xml:space="preserve"> to Occasions and Locations: Relate the visual elements to specific occasions, holidays (e.g., New Year's Eve, Thanksgiving), suitable seasons (e.g., spring, fall), and potential locations for wear (e.g., urban settings, countryside retreats).Propose E-commerce Categories: Suggest relevant e-commerce categories (e.g., 'Vacation Attire', 'Festival Clothing') and correlate the item with current fashion trends or historical </w:t>
      </w:r>
      <w:proofErr w:type="spellStart"/>
      <w:r w:rsidRPr="00D05797">
        <w:rPr>
          <w:rFonts w:ascii="Times New Roman" w:hAnsi="Times New Roman" w:cs="Times New Roman"/>
          <w:sz w:val="24"/>
          <w:szCs w:val="24"/>
        </w:rPr>
        <w:t>styles.Define</w:t>
      </w:r>
      <w:proofErr w:type="spellEnd"/>
      <w:r w:rsidRPr="00D05797">
        <w:rPr>
          <w:rFonts w:ascii="Times New Roman" w:hAnsi="Times New Roman" w:cs="Times New Roman"/>
          <w:sz w:val="24"/>
          <w:szCs w:val="24"/>
        </w:rPr>
        <w:t xml:space="preserve"> the Target Customer: Consider factors such as age range, gender identity, lifestyle preferences (active, sedentary), and fashion inclinations (bohemian, minimalist) to paint a clear picture of the ideal customer segments (e.g., college students, middle-aged professionals).Incorporate strategic insights related </w:t>
      </w:r>
      <w:proofErr w:type="spellStart"/>
      <w:r w:rsidRPr="00D05797">
        <w:rPr>
          <w:rFonts w:ascii="Times New Roman" w:hAnsi="Times New Roman" w:cs="Times New Roman"/>
          <w:sz w:val="24"/>
          <w:szCs w:val="24"/>
        </w:rPr>
        <w:t>to:Trend</w:t>
      </w:r>
      <w:proofErr w:type="spellEnd"/>
      <w:r w:rsidRPr="00D05797">
        <w:rPr>
          <w:rFonts w:ascii="Times New Roman" w:hAnsi="Times New Roman" w:cs="Times New Roman"/>
          <w:sz w:val="24"/>
          <w:szCs w:val="24"/>
        </w:rPr>
        <w:t xml:space="preserve"> Alignment: Utilize the tags to quickly identify and adapt to emerging fashion trends, ensuring product lines are always on-</w:t>
      </w:r>
      <w:proofErr w:type="spellStart"/>
      <w:r w:rsidRPr="00D05797">
        <w:rPr>
          <w:rFonts w:ascii="Times New Roman" w:hAnsi="Times New Roman" w:cs="Times New Roman"/>
          <w:sz w:val="24"/>
          <w:szCs w:val="24"/>
        </w:rPr>
        <w:t>trend.Inventory</w:t>
      </w:r>
      <w:proofErr w:type="spellEnd"/>
      <w:r w:rsidRPr="00D05797">
        <w:rPr>
          <w:rFonts w:ascii="Times New Roman" w:hAnsi="Times New Roman" w:cs="Times New Roman"/>
          <w:sz w:val="24"/>
          <w:szCs w:val="24"/>
        </w:rPr>
        <w:t xml:space="preserve"> </w:t>
      </w:r>
    </w:p>
    <w:p w14:paraId="022FB440" w14:textId="19FA0D11" w:rsidR="00D05797" w:rsidRPr="00D05797" w:rsidRDefault="00D05797" w:rsidP="00D05797">
      <w:pPr>
        <w:tabs>
          <w:tab w:val="left" w:pos="2835"/>
        </w:tabs>
        <w:jc w:val="both"/>
        <w:rPr>
          <w:rFonts w:ascii="Times New Roman" w:hAnsi="Times New Roman" w:cs="Times New Roman"/>
          <w:sz w:val="24"/>
          <w:szCs w:val="24"/>
        </w:rPr>
      </w:pPr>
      <w:r w:rsidRPr="00D05797">
        <w:rPr>
          <w:rFonts w:ascii="Times New Roman" w:hAnsi="Times New Roman" w:cs="Times New Roman"/>
          <w:sz w:val="24"/>
          <w:szCs w:val="24"/>
        </w:rPr>
        <w:t xml:space="preserve">Optimization: Leverage tag insights for real-time stock level adjustments and to tailor product assortments to regional market </w:t>
      </w:r>
      <w:proofErr w:type="spellStart"/>
      <w:r w:rsidRPr="00D05797">
        <w:rPr>
          <w:rFonts w:ascii="Times New Roman" w:hAnsi="Times New Roman" w:cs="Times New Roman"/>
          <w:sz w:val="24"/>
          <w:szCs w:val="24"/>
        </w:rPr>
        <w:t>trends.Customer</w:t>
      </w:r>
      <w:proofErr w:type="spellEnd"/>
      <w:r w:rsidRPr="00D05797">
        <w:rPr>
          <w:rFonts w:ascii="Times New Roman" w:hAnsi="Times New Roman" w:cs="Times New Roman"/>
          <w:sz w:val="24"/>
          <w:szCs w:val="24"/>
        </w:rPr>
        <w:t xml:space="preserve"> Experience Enhancement: Use detailed tags to deliver personalized shopping recommendations and create engaging, trend-based marketing </w:t>
      </w:r>
      <w:proofErr w:type="spellStart"/>
      <w:r w:rsidRPr="00D05797">
        <w:rPr>
          <w:rFonts w:ascii="Times New Roman" w:hAnsi="Times New Roman" w:cs="Times New Roman"/>
          <w:sz w:val="24"/>
          <w:szCs w:val="24"/>
        </w:rPr>
        <w:t>campaigns.Key</w:t>
      </w:r>
      <w:proofErr w:type="spellEnd"/>
      <w:r w:rsidRPr="00D05797">
        <w:rPr>
          <w:rFonts w:ascii="Times New Roman" w:hAnsi="Times New Roman" w:cs="Times New Roman"/>
          <w:sz w:val="24"/>
          <w:szCs w:val="24"/>
        </w:rPr>
        <w:t xml:space="preserve"> Strategies for </w:t>
      </w:r>
      <w:proofErr w:type="spellStart"/>
      <w:r w:rsidRPr="00D05797">
        <w:rPr>
          <w:rFonts w:ascii="Times New Roman" w:hAnsi="Times New Roman" w:cs="Times New Roman"/>
          <w:sz w:val="24"/>
          <w:szCs w:val="24"/>
        </w:rPr>
        <w:t>Implementation:Integrate</w:t>
      </w:r>
      <w:proofErr w:type="spellEnd"/>
      <w:r w:rsidRPr="00D05797">
        <w:rPr>
          <w:rFonts w:ascii="Times New Roman" w:hAnsi="Times New Roman" w:cs="Times New Roman"/>
          <w:sz w:val="24"/>
          <w:szCs w:val="24"/>
        </w:rPr>
        <w:t xml:space="preserve"> AI tagging with digital platforms and inventory systems to enhance product discovery and optimize stock </w:t>
      </w:r>
      <w:proofErr w:type="spellStart"/>
      <w:r w:rsidRPr="00D05797">
        <w:rPr>
          <w:rFonts w:ascii="Times New Roman" w:hAnsi="Times New Roman" w:cs="Times New Roman"/>
          <w:sz w:val="24"/>
          <w:szCs w:val="24"/>
        </w:rPr>
        <w:t>management.Employ</w:t>
      </w:r>
      <w:proofErr w:type="spellEnd"/>
      <w:r w:rsidRPr="00D05797">
        <w:rPr>
          <w:rFonts w:ascii="Times New Roman" w:hAnsi="Times New Roman" w:cs="Times New Roman"/>
          <w:sz w:val="24"/>
          <w:szCs w:val="24"/>
        </w:rPr>
        <w:t xml:space="preserve"> hashtag analysis on social media channels to inform trend alignment and marketing </w:t>
      </w:r>
      <w:proofErr w:type="spellStart"/>
      <w:r w:rsidRPr="00D05797">
        <w:rPr>
          <w:rFonts w:ascii="Times New Roman" w:hAnsi="Times New Roman" w:cs="Times New Roman"/>
          <w:sz w:val="24"/>
          <w:szCs w:val="24"/>
        </w:rPr>
        <w:t>strategies.Continuously</w:t>
      </w:r>
      <w:proofErr w:type="spellEnd"/>
      <w:r w:rsidRPr="00D05797">
        <w:rPr>
          <w:rFonts w:ascii="Times New Roman" w:hAnsi="Times New Roman" w:cs="Times New Roman"/>
          <w:sz w:val="24"/>
          <w:szCs w:val="24"/>
        </w:rPr>
        <w:t xml:space="preserve"> update AI models to improve the accuracy, relevance, and comprehensiveness of tags, reflecting the latest in fashion trends and customer preferences.",]</w:t>
      </w:r>
    </w:p>
    <w:p w14:paraId="59F85345" w14:textId="7B22B158" w:rsidR="00D05797" w:rsidRDefault="00D05797" w:rsidP="00D05797">
      <w:pPr>
        <w:tabs>
          <w:tab w:val="left" w:pos="2835"/>
        </w:tabs>
        <w:jc w:val="both"/>
        <w:rPr>
          <w:rFonts w:ascii="Times New Roman" w:hAnsi="Times New Roman" w:cs="Times New Roman"/>
          <w:sz w:val="24"/>
          <w:szCs w:val="24"/>
        </w:rPr>
      </w:pPr>
      <w:r w:rsidRPr="00D05797">
        <w:rPr>
          <w:rFonts w:ascii="Times New Roman" w:hAnsi="Times New Roman" w:cs="Times New Roman"/>
          <w:sz w:val="24"/>
          <w:szCs w:val="24"/>
        </w:rPr>
        <w:t># Final content</w:t>
      </w:r>
    </w:p>
    <w:p w14:paraId="20877DB3" w14:textId="77777777" w:rsidR="00030412" w:rsidRDefault="00030412" w:rsidP="00253F43">
      <w:pPr>
        <w:tabs>
          <w:tab w:val="left" w:pos="2835"/>
        </w:tabs>
        <w:jc w:val="both"/>
        <w:rPr>
          <w:rFonts w:ascii="Times New Roman" w:hAnsi="Times New Roman" w:cs="Times New Roman"/>
          <w:sz w:val="24"/>
          <w:szCs w:val="24"/>
        </w:rPr>
      </w:pPr>
    </w:p>
    <w:p w14:paraId="07401380" w14:textId="3E569991" w:rsidR="00030412" w:rsidRDefault="00CB3584" w:rsidP="00253F43">
      <w:pPr>
        <w:tabs>
          <w:tab w:val="left" w:pos="2835"/>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5FF3F" wp14:editId="4124EDC4">
            <wp:extent cx="6178550" cy="2546985"/>
            <wp:effectExtent l="0" t="0" r="6350" b="5715"/>
            <wp:docPr id="155011964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9645" name="Picture 1" descr="A close-up of a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8550" cy="2546985"/>
                    </a:xfrm>
                    <a:prstGeom prst="rect">
                      <a:avLst/>
                    </a:prstGeom>
                  </pic:spPr>
                </pic:pic>
              </a:graphicData>
            </a:graphic>
          </wp:inline>
        </w:drawing>
      </w:r>
    </w:p>
    <w:p w14:paraId="1D42E52B" w14:textId="77777777" w:rsidR="00CB3584" w:rsidRDefault="00CB3584" w:rsidP="00253F43">
      <w:pPr>
        <w:tabs>
          <w:tab w:val="left" w:pos="2835"/>
        </w:tabs>
        <w:jc w:val="both"/>
        <w:rPr>
          <w:rFonts w:ascii="Times New Roman" w:hAnsi="Times New Roman" w:cs="Times New Roman"/>
          <w:b/>
          <w:bCs/>
          <w:sz w:val="24"/>
          <w:szCs w:val="24"/>
        </w:rPr>
      </w:pPr>
    </w:p>
    <w:p w14:paraId="6973B70B" w14:textId="1B4E1330" w:rsidR="00197EA0" w:rsidRPr="00D05797" w:rsidRDefault="00197EA0" w:rsidP="00253F43">
      <w:pPr>
        <w:tabs>
          <w:tab w:val="left" w:pos="2835"/>
        </w:tabs>
        <w:jc w:val="both"/>
        <w:rPr>
          <w:rFonts w:ascii="Times New Roman" w:hAnsi="Times New Roman" w:cs="Times New Roman"/>
          <w:b/>
          <w:bCs/>
          <w:sz w:val="24"/>
          <w:szCs w:val="24"/>
        </w:rPr>
      </w:pPr>
      <w:r w:rsidRPr="00D05797">
        <w:rPr>
          <w:rFonts w:ascii="Times New Roman" w:hAnsi="Times New Roman" w:cs="Times New Roman"/>
          <w:b/>
          <w:bCs/>
          <w:sz w:val="24"/>
          <w:szCs w:val="24"/>
        </w:rPr>
        <w:lastRenderedPageBreak/>
        <w:t>Prompts:</w:t>
      </w:r>
    </w:p>
    <w:p w14:paraId="06AC26C1" w14:textId="5F1995F0" w:rsidR="00593774" w:rsidRPr="00163519" w:rsidRDefault="00197EA0" w:rsidP="00253F43">
      <w:pPr>
        <w:tabs>
          <w:tab w:val="left" w:pos="2835"/>
        </w:tabs>
        <w:jc w:val="both"/>
        <w:rPr>
          <w:rFonts w:ascii="Times New Roman" w:hAnsi="Times New Roman" w:cs="Times New Roman"/>
          <w:b/>
          <w:bCs/>
          <w:color w:val="FF0000"/>
          <w:sz w:val="24"/>
          <w:szCs w:val="24"/>
        </w:rPr>
      </w:pPr>
      <w:r w:rsidRPr="00593774">
        <w:rPr>
          <w:rFonts w:ascii="Times New Roman" w:hAnsi="Times New Roman" w:cs="Times New Roman"/>
          <w:b/>
          <w:bCs/>
          <w:color w:val="FF0000"/>
          <w:sz w:val="24"/>
          <w:szCs w:val="24"/>
        </w:rPr>
        <w:t>Seasonality:</w:t>
      </w:r>
    </w:p>
    <w:p w14:paraId="0224EF18" w14:textId="739A0308"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Perform an in-depth analysis of the provided clothing item image to generate a comprehensive list of tags. These tags should meticulously:</w:t>
      </w:r>
    </w:p>
    <w:p w14:paraId="21839E47" w14:textId="76734ADB"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 xml:space="preserve">Describe the Pattern and </w:t>
      </w:r>
      <w:proofErr w:type="spellStart"/>
      <w:r w:rsidRPr="00593774">
        <w:rPr>
          <w:rFonts w:ascii="Times New Roman" w:hAnsi="Times New Roman" w:cs="Times New Roman"/>
          <w:sz w:val="24"/>
          <w:szCs w:val="24"/>
        </w:rPr>
        <w:t>Color</w:t>
      </w:r>
      <w:proofErr w:type="spellEnd"/>
      <w:r w:rsidRPr="00593774">
        <w:rPr>
          <w:rFonts w:ascii="Times New Roman" w:hAnsi="Times New Roman" w:cs="Times New Roman"/>
          <w:sz w:val="24"/>
          <w:szCs w:val="24"/>
        </w:rPr>
        <w:t xml:space="preserve">: Identify the specific pattern type (e.g., houndstooth, gingham, floral, polka dots) and detail the full </w:t>
      </w:r>
      <w:proofErr w:type="spellStart"/>
      <w:r w:rsidRPr="00593774">
        <w:rPr>
          <w:rFonts w:ascii="Times New Roman" w:hAnsi="Times New Roman" w:cs="Times New Roman"/>
          <w:sz w:val="24"/>
          <w:szCs w:val="24"/>
        </w:rPr>
        <w:t>color</w:t>
      </w:r>
      <w:proofErr w:type="spellEnd"/>
      <w:r w:rsidRPr="00593774">
        <w:rPr>
          <w:rFonts w:ascii="Times New Roman" w:hAnsi="Times New Roman" w:cs="Times New Roman"/>
          <w:sz w:val="24"/>
          <w:szCs w:val="24"/>
        </w:rPr>
        <w:t xml:space="preserve"> spectrum present, including dominant and accent </w:t>
      </w:r>
      <w:proofErr w:type="spellStart"/>
      <w:r w:rsidRPr="00593774">
        <w:rPr>
          <w:rFonts w:ascii="Times New Roman" w:hAnsi="Times New Roman" w:cs="Times New Roman"/>
          <w:sz w:val="24"/>
          <w:szCs w:val="24"/>
        </w:rPr>
        <w:t>colors</w:t>
      </w:r>
      <w:proofErr w:type="spellEnd"/>
      <w:r w:rsidRPr="00593774">
        <w:rPr>
          <w:rFonts w:ascii="Times New Roman" w:hAnsi="Times New Roman" w:cs="Times New Roman"/>
          <w:sz w:val="24"/>
          <w:szCs w:val="24"/>
        </w:rPr>
        <w:t xml:space="preserve">. Assess the contrast, saturation, and hue to pinpoint the exact shades (e.g., cerulean blue, mustard yellow). Consider the emotional and cultural significance of these </w:t>
      </w:r>
      <w:proofErr w:type="spellStart"/>
      <w:r w:rsidRPr="00593774">
        <w:rPr>
          <w:rFonts w:ascii="Times New Roman" w:hAnsi="Times New Roman" w:cs="Times New Roman"/>
          <w:sz w:val="24"/>
          <w:szCs w:val="24"/>
        </w:rPr>
        <w:t>colors</w:t>
      </w:r>
      <w:proofErr w:type="spellEnd"/>
      <w:r w:rsidRPr="00593774">
        <w:rPr>
          <w:rFonts w:ascii="Times New Roman" w:hAnsi="Times New Roman" w:cs="Times New Roman"/>
          <w:sz w:val="24"/>
          <w:szCs w:val="24"/>
        </w:rPr>
        <w:t xml:space="preserve"> and patterns, linking them to specific occasions, holidays, or cultural events where they might be especially apt (e.g., green for St. Patrick's Day, orange and black for Halloween).</w:t>
      </w:r>
    </w:p>
    <w:p w14:paraId="4A64301D" w14:textId="6D0F1305"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Classify the Garment: Specify the garment type (e.g., overshirt, tunic, cocktail dress, swimwear) and hypothesize the fabric type and texture (e.g., silk chiffon, wool blend, cotton twill). Detail the cut and construction, such as silhouette (e.g., A-line, bodycon), length (e.g., midi, maxi), and fit (e.g., oversized, tailored). Highlight distinctive features like neckline styles (e.g., V-neck, crew neck), hem variations (e.g., asymmetrical, scalloped), types of fastenings (e.g., buttons, zippers), and any functional or decorative elements like pockets, lace trim, or embroidery, connecting these aspects to their suitability for various body types, comfort levels, and functional needs.</w:t>
      </w:r>
    </w:p>
    <w:p w14:paraId="2E364AAB" w14:textId="400BA4A0"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 xml:space="preserve">Incorporate Seasonality and Holiday Themes: Provide tags that reflect the item's suitability for specific seasons (e.g., lightweight linen for summer, insulated parkas for winter) or holiday occasions (e.g., sequined tops for New Year's Eve, </w:t>
      </w:r>
      <w:proofErr w:type="spellStart"/>
      <w:r w:rsidRPr="00593774">
        <w:rPr>
          <w:rFonts w:ascii="Times New Roman" w:hAnsi="Times New Roman" w:cs="Times New Roman"/>
          <w:sz w:val="24"/>
          <w:szCs w:val="24"/>
        </w:rPr>
        <w:t>cozy</w:t>
      </w:r>
      <w:proofErr w:type="spellEnd"/>
      <w:r w:rsidRPr="00593774">
        <w:rPr>
          <w:rFonts w:ascii="Times New Roman" w:hAnsi="Times New Roman" w:cs="Times New Roman"/>
          <w:sz w:val="24"/>
          <w:szCs w:val="24"/>
        </w:rPr>
        <w:t xml:space="preserve"> sweaters for Christmas). Highlight the item's adaptability to seasonal weather conditions and its potential as a holiday wardrobe staple or gift option.</w:t>
      </w:r>
    </w:p>
    <w:p w14:paraId="400AD90F" w14:textId="19B76BB7"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Address Regional Variations: Acknowledge how seasonality and holidays can vary significantly across different regions of the world. Tags should adapt to these variations, suggesting customization in offerings and marketing strategies to fit diverse markets (e.g., winter clothing for Christmas in colder climates vs. summer festive wear for Christmas in the Southern Hemisphere).</w:t>
      </w:r>
    </w:p>
    <w:p w14:paraId="60848D39" w14:textId="2CABF9F0"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Gift Guides and Recommendations: Suggest categories for holiday gift guides that the item could fit into, based on different interests, price ranges, or recipient types (e.g., 'Gifts for the Fashion-Forward', 'Under $100 Luxuries', 'For Outdoor Enthusiasts'). These categories can help shoppers find the perfect gifts for occasions like Valentine's Day, Mother's Day, or graduations.</w:t>
      </w:r>
    </w:p>
    <w:p w14:paraId="7954AE37" w14:textId="14956718"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Connect to Occasions and Locations: Relate the garment to specific occasions, holidays (e.g., beach weddings, Easter brunch), suitable seasons (e.g., spring for floral dresses, fall for leather jackets), and potential locations for wear (e.g., urban chic for city outings, rustic elegance for countryside retreats).</w:t>
      </w:r>
    </w:p>
    <w:p w14:paraId="04956C0E" w14:textId="581FA648" w:rsidR="001C0480" w:rsidRDefault="00593774" w:rsidP="00253F43">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Specific Labels: Generate labels that encapsulate the essence of the clothing item, including seasonal keywords (e.g., 'Spring Bloom', 'Winter Wonderland'), holiday-associated terms (e.g., 'Halloween Spooktacular', 'Festive Cheer'), and regional cues (e.g., 'Tropical Getaway', 'Alpine Retreat'). These labels should serve as quick references for categorizing and marketing the product effectively.</w:t>
      </w:r>
    </w:p>
    <w:p w14:paraId="004C3C6F" w14:textId="41F7E77E" w:rsidR="00593774" w:rsidRPr="00593774" w:rsidRDefault="00593774" w:rsidP="00593774">
      <w:pPr>
        <w:tabs>
          <w:tab w:val="left" w:pos="2835"/>
        </w:tabs>
        <w:jc w:val="both"/>
        <w:rPr>
          <w:rFonts w:ascii="Times New Roman" w:hAnsi="Times New Roman" w:cs="Times New Roman"/>
          <w:b/>
          <w:bCs/>
          <w:sz w:val="24"/>
          <w:szCs w:val="24"/>
        </w:rPr>
      </w:pPr>
      <w:r w:rsidRPr="00593774">
        <w:rPr>
          <w:rFonts w:ascii="Times New Roman" w:hAnsi="Times New Roman" w:cs="Times New Roman"/>
          <w:b/>
          <w:bCs/>
          <w:sz w:val="24"/>
          <w:szCs w:val="24"/>
        </w:rPr>
        <w:t>Key Implementation Strategies:</w:t>
      </w:r>
    </w:p>
    <w:p w14:paraId="15E95A8C" w14:textId="27169516"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Leverage advanced AI tagging to incorporate these detailed descriptors into digital platforms and inventory systems, enhancing product discoverability and relevance.</w:t>
      </w:r>
    </w:p>
    <w:p w14:paraId="1A909963" w14:textId="28622484"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t>Use the generated tags to inform inventory optimization, aligning stock levels and product assortments with trend forecasts, seasonal demands, and regional preferences.</w:t>
      </w:r>
    </w:p>
    <w:p w14:paraId="38592A78" w14:textId="77777777" w:rsidR="00593774" w:rsidRPr="00593774" w:rsidRDefault="00593774" w:rsidP="00593774">
      <w:pPr>
        <w:tabs>
          <w:tab w:val="left" w:pos="2835"/>
        </w:tabs>
        <w:jc w:val="both"/>
        <w:rPr>
          <w:rFonts w:ascii="Times New Roman" w:hAnsi="Times New Roman" w:cs="Times New Roman"/>
          <w:sz w:val="24"/>
          <w:szCs w:val="24"/>
        </w:rPr>
      </w:pPr>
      <w:r w:rsidRPr="00593774">
        <w:rPr>
          <w:rFonts w:ascii="Times New Roman" w:hAnsi="Times New Roman" w:cs="Times New Roman"/>
          <w:sz w:val="24"/>
          <w:szCs w:val="24"/>
        </w:rPr>
        <w:lastRenderedPageBreak/>
        <w:t>Enhance the customer experience by offering personalized shopping recommendations and curated gift guides based on the detailed tags, facilitating an engaging and intuitive shopping journey.</w:t>
      </w:r>
    </w:p>
    <w:p w14:paraId="6FFFBFE9" w14:textId="735F0E1B" w:rsidR="00D05797" w:rsidRPr="00593774" w:rsidRDefault="00197EA0" w:rsidP="00253F43">
      <w:pPr>
        <w:tabs>
          <w:tab w:val="left" w:pos="2835"/>
        </w:tabs>
        <w:jc w:val="both"/>
        <w:rPr>
          <w:rFonts w:ascii="Times New Roman" w:hAnsi="Times New Roman" w:cs="Times New Roman"/>
          <w:b/>
          <w:bCs/>
          <w:color w:val="FF0000"/>
          <w:sz w:val="24"/>
          <w:szCs w:val="24"/>
        </w:rPr>
      </w:pPr>
      <w:r>
        <w:rPr>
          <w:rFonts w:ascii="Times New Roman" w:hAnsi="Times New Roman" w:cs="Times New Roman"/>
          <w:sz w:val="24"/>
          <w:szCs w:val="24"/>
        </w:rPr>
        <w:br/>
      </w:r>
      <w:r w:rsidR="00D05797" w:rsidRPr="00593774">
        <w:rPr>
          <w:rFonts w:ascii="Times New Roman" w:hAnsi="Times New Roman" w:cs="Times New Roman"/>
          <w:b/>
          <w:bCs/>
          <w:color w:val="FF0000"/>
          <w:sz w:val="24"/>
          <w:szCs w:val="24"/>
        </w:rPr>
        <w:t>Geographical Relevance:</w:t>
      </w:r>
    </w:p>
    <w:p w14:paraId="1878156C" w14:textId="77777777" w:rsidR="001C0480" w:rsidRPr="00EB20AE" w:rsidRDefault="001C0480" w:rsidP="00253F43">
      <w:pPr>
        <w:tabs>
          <w:tab w:val="left" w:pos="2835"/>
        </w:tabs>
        <w:jc w:val="both"/>
        <w:rPr>
          <w:rFonts w:ascii="Times New Roman" w:hAnsi="Times New Roman" w:cs="Times New Roman"/>
          <w:sz w:val="24"/>
          <w:szCs w:val="24"/>
        </w:rPr>
      </w:pPr>
    </w:p>
    <w:p w14:paraId="09629D03" w14:textId="38318ADF"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Conduct a detailed analysis of the provided clothing item image to generate an exhaustive list of tags that not only describe the item's physical attributes but also emphasize its geographical relevance. These tags should:</w:t>
      </w:r>
    </w:p>
    <w:p w14:paraId="34C09E5F" w14:textId="5FA95577"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 xml:space="preserve">Describe the Pattern and </w:t>
      </w:r>
      <w:proofErr w:type="spellStart"/>
      <w:r w:rsidRPr="00EB20AE">
        <w:rPr>
          <w:rFonts w:ascii="Times New Roman" w:hAnsi="Times New Roman" w:cs="Times New Roman"/>
          <w:sz w:val="24"/>
          <w:szCs w:val="24"/>
        </w:rPr>
        <w:t>Color</w:t>
      </w:r>
      <w:proofErr w:type="spellEnd"/>
      <w:r w:rsidRPr="00EB20AE">
        <w:rPr>
          <w:rFonts w:ascii="Times New Roman" w:hAnsi="Times New Roman" w:cs="Times New Roman"/>
          <w:sz w:val="24"/>
          <w:szCs w:val="24"/>
        </w:rPr>
        <w:t xml:space="preserve">: Identify the pattern type (e.g., houndstooth, gingham) and detail the full </w:t>
      </w:r>
      <w:proofErr w:type="spellStart"/>
      <w:r w:rsidRPr="00EB20AE">
        <w:rPr>
          <w:rFonts w:ascii="Times New Roman" w:hAnsi="Times New Roman" w:cs="Times New Roman"/>
          <w:sz w:val="24"/>
          <w:szCs w:val="24"/>
        </w:rPr>
        <w:t>color</w:t>
      </w:r>
      <w:proofErr w:type="spellEnd"/>
      <w:r w:rsidRPr="00EB20AE">
        <w:rPr>
          <w:rFonts w:ascii="Times New Roman" w:hAnsi="Times New Roman" w:cs="Times New Roman"/>
          <w:sz w:val="24"/>
          <w:szCs w:val="24"/>
        </w:rPr>
        <w:t xml:space="preserve"> spectrum present, including dominant and accent </w:t>
      </w:r>
      <w:proofErr w:type="spellStart"/>
      <w:r w:rsidRPr="00EB20AE">
        <w:rPr>
          <w:rFonts w:ascii="Times New Roman" w:hAnsi="Times New Roman" w:cs="Times New Roman"/>
          <w:sz w:val="24"/>
          <w:szCs w:val="24"/>
        </w:rPr>
        <w:t>colors</w:t>
      </w:r>
      <w:proofErr w:type="spellEnd"/>
      <w:r w:rsidRPr="00EB20AE">
        <w:rPr>
          <w:rFonts w:ascii="Times New Roman" w:hAnsi="Times New Roman" w:cs="Times New Roman"/>
          <w:sz w:val="24"/>
          <w:szCs w:val="24"/>
        </w:rPr>
        <w:t xml:space="preserve">. Highlight the cultural significance of these </w:t>
      </w:r>
      <w:proofErr w:type="spellStart"/>
      <w:r w:rsidRPr="00EB20AE">
        <w:rPr>
          <w:rFonts w:ascii="Times New Roman" w:hAnsi="Times New Roman" w:cs="Times New Roman"/>
          <w:sz w:val="24"/>
          <w:szCs w:val="24"/>
        </w:rPr>
        <w:t>colors</w:t>
      </w:r>
      <w:proofErr w:type="spellEnd"/>
      <w:r w:rsidRPr="00EB20AE">
        <w:rPr>
          <w:rFonts w:ascii="Times New Roman" w:hAnsi="Times New Roman" w:cs="Times New Roman"/>
          <w:sz w:val="24"/>
          <w:szCs w:val="24"/>
        </w:rPr>
        <w:t xml:space="preserve"> and patterns, linking them to specific regions or cultures where they might be particularly relevant (e.g., floral patterns for East Asian markets).</w:t>
      </w:r>
    </w:p>
    <w:p w14:paraId="5C886CD7" w14:textId="77777777"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Classify the Garment: Include the type (e.g., overshirt, tunic), fabric type and texture speculation, and detail the cut and construction (e.g., oversized, fitted). Elaborate on distinctive features such as the neckline, hem, types of fastenings, and any functional or decorative elements like pockets or embroidery, considering how these might appeal to or be practical for specific geographic regions.</w:t>
      </w:r>
    </w:p>
    <w:p w14:paraId="51771F62" w14:textId="687E0C6B"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Geo-Targeted Marketing: Generate tags that can guide the tailoring of marketing campaigns to regional fashion preferences, identifying items that are likely to resonate in specific markets based on style, functionality, or cultural relevance.</w:t>
      </w:r>
    </w:p>
    <w:p w14:paraId="178512B2" w14:textId="46AF5FE7"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Inventory Management / Supply-Chain: Create tags to aid in optimizing inventory distribution across different regions, based on the regional popularity of clothing styles. Include insights on adjusting manufacturing and resource allocation to meet geographical demand patterns efficiently.</w:t>
      </w:r>
    </w:p>
    <w:p w14:paraId="74D553B4" w14:textId="50FF047F"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Trend Analysis and Forecasting: Provide tags that identify and track emerging fashion trends in different regions, aiding in the adaptation of product lines to stay ahead in diverse markets.</w:t>
      </w:r>
    </w:p>
    <w:p w14:paraId="0D3C2637" w14:textId="625C6556"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Market Expansion: Use tags to offer insights into local fashion scenes, supporting informed decision-making when considering entering new markets or expanding product offerings in existing ones.</w:t>
      </w:r>
    </w:p>
    <w:p w14:paraId="341559AF" w14:textId="0DA86EFC"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Customized Product Recommendations: Develop tags for use in improving e-commerce recommendation engines, making them capable of delivering personalized, geographically relevant suggestions to users based on their location or indicated preferences.</w:t>
      </w:r>
    </w:p>
    <w:p w14:paraId="5419D65C" w14:textId="11B66BC1"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Cultural Insights and Sensitivity: Ensure tags reflect a deep understanding of cultural norms and sensitivities, designing products and marketing strategies that are culturally resonant and avoid insensitivity.</w:t>
      </w:r>
    </w:p>
    <w:p w14:paraId="2E202ECC" w14:textId="1E50730D"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Request for Specific Labels:</w:t>
      </w:r>
    </w:p>
    <w:p w14:paraId="460FF965" w14:textId="23B00EEB" w:rsidR="001C0480"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Ask for specific labels that encapsulate the geographic relevance of the clothing item, taking into account the above criteria. These labels should provide actionable insights for targeting, inventory planning, trend forecasting, market exploration, personalized recommendations, and cultural engagement strategies in a geographically informed manner.</w:t>
      </w:r>
    </w:p>
    <w:p w14:paraId="2EE84D88" w14:textId="77777777" w:rsidR="001C0480" w:rsidRPr="00EB20AE" w:rsidRDefault="001C0480" w:rsidP="00253F43">
      <w:pPr>
        <w:tabs>
          <w:tab w:val="left" w:pos="2835"/>
        </w:tabs>
        <w:jc w:val="both"/>
        <w:rPr>
          <w:rFonts w:ascii="Times New Roman" w:hAnsi="Times New Roman" w:cs="Times New Roman"/>
          <w:sz w:val="24"/>
          <w:szCs w:val="24"/>
        </w:rPr>
      </w:pPr>
    </w:p>
    <w:p w14:paraId="2B74DC88" w14:textId="11260B99" w:rsidR="001C0480" w:rsidRDefault="00EB20AE" w:rsidP="00253F43">
      <w:pPr>
        <w:tabs>
          <w:tab w:val="left" w:pos="2835"/>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97A9B8" wp14:editId="5A9FD7C1">
            <wp:extent cx="6178550" cy="3448050"/>
            <wp:effectExtent l="0" t="0" r="6350" b="6350"/>
            <wp:docPr id="1519958089" name="Picture 2"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58089" name="Picture 2" descr="A screenshot of a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8550" cy="3448050"/>
                    </a:xfrm>
                    <a:prstGeom prst="rect">
                      <a:avLst/>
                    </a:prstGeom>
                  </pic:spPr>
                </pic:pic>
              </a:graphicData>
            </a:graphic>
          </wp:inline>
        </w:drawing>
      </w:r>
    </w:p>
    <w:p w14:paraId="0E4C82FB" w14:textId="77777777" w:rsidR="00EB20AE" w:rsidRDefault="00EB20AE" w:rsidP="00253F43">
      <w:pPr>
        <w:tabs>
          <w:tab w:val="left" w:pos="2835"/>
        </w:tabs>
        <w:jc w:val="both"/>
        <w:rPr>
          <w:rFonts w:ascii="Times New Roman" w:hAnsi="Times New Roman" w:cs="Times New Roman"/>
          <w:sz w:val="24"/>
          <w:szCs w:val="24"/>
        </w:rPr>
      </w:pPr>
    </w:p>
    <w:p w14:paraId="5E4B5B58" w14:textId="41724588" w:rsidR="00197EA0" w:rsidRPr="00EC2227" w:rsidRDefault="00197EA0" w:rsidP="00253F43">
      <w:pPr>
        <w:tabs>
          <w:tab w:val="left" w:pos="2835"/>
        </w:tabs>
        <w:jc w:val="both"/>
        <w:rPr>
          <w:rFonts w:ascii="Times New Roman" w:hAnsi="Times New Roman" w:cs="Times New Roman"/>
          <w:b/>
          <w:bCs/>
          <w:color w:val="FF0000"/>
          <w:sz w:val="32"/>
          <w:szCs w:val="32"/>
        </w:rPr>
      </w:pPr>
      <w:r>
        <w:rPr>
          <w:rFonts w:ascii="Times New Roman" w:hAnsi="Times New Roman" w:cs="Times New Roman"/>
          <w:sz w:val="24"/>
          <w:szCs w:val="24"/>
        </w:rPr>
        <w:br/>
      </w:r>
      <w:r w:rsidRPr="00EC2227">
        <w:rPr>
          <w:rFonts w:ascii="Times New Roman" w:hAnsi="Times New Roman" w:cs="Times New Roman"/>
          <w:b/>
          <w:bCs/>
          <w:color w:val="FF0000"/>
          <w:sz w:val="32"/>
          <w:szCs w:val="32"/>
        </w:rPr>
        <w:t>Fashion Trends:</w:t>
      </w:r>
    </w:p>
    <w:p w14:paraId="2F93F070" w14:textId="77777777" w:rsidR="00197EA0" w:rsidRDefault="00197EA0" w:rsidP="00253F43">
      <w:pPr>
        <w:tabs>
          <w:tab w:val="left" w:pos="2835"/>
        </w:tabs>
        <w:jc w:val="both"/>
        <w:rPr>
          <w:rFonts w:ascii="Times New Roman" w:hAnsi="Times New Roman" w:cs="Times New Roman"/>
          <w:sz w:val="24"/>
          <w:szCs w:val="24"/>
        </w:rPr>
      </w:pPr>
    </w:p>
    <w:p w14:paraId="038B91D6" w14:textId="18602828"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Perform a comprehensive analysis of the provided clothing item image and generate an exhaustive list of tags tailored to identify and capitalize on emerging fashion trends. These tags should:</w:t>
      </w:r>
    </w:p>
    <w:p w14:paraId="22C26E4D" w14:textId="3BF13AD5"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 xml:space="preserve">Describe the Pattern and </w:t>
      </w:r>
      <w:proofErr w:type="spellStart"/>
      <w:r w:rsidRPr="00EB20AE">
        <w:rPr>
          <w:rFonts w:ascii="Times New Roman" w:hAnsi="Times New Roman" w:cs="Times New Roman"/>
          <w:sz w:val="24"/>
          <w:szCs w:val="24"/>
        </w:rPr>
        <w:t>Color</w:t>
      </w:r>
      <w:proofErr w:type="spellEnd"/>
      <w:r w:rsidRPr="00EB20AE">
        <w:rPr>
          <w:rFonts w:ascii="Times New Roman" w:hAnsi="Times New Roman" w:cs="Times New Roman"/>
          <w:sz w:val="24"/>
          <w:szCs w:val="24"/>
        </w:rPr>
        <w:t xml:space="preserve">: Identify the pattern type (e.g., houndstooth, gingham) and detail the full </w:t>
      </w:r>
      <w:proofErr w:type="spellStart"/>
      <w:r w:rsidRPr="00EB20AE">
        <w:rPr>
          <w:rFonts w:ascii="Times New Roman" w:hAnsi="Times New Roman" w:cs="Times New Roman"/>
          <w:sz w:val="24"/>
          <w:szCs w:val="24"/>
        </w:rPr>
        <w:t>color</w:t>
      </w:r>
      <w:proofErr w:type="spellEnd"/>
      <w:r w:rsidRPr="00EB20AE">
        <w:rPr>
          <w:rFonts w:ascii="Times New Roman" w:hAnsi="Times New Roman" w:cs="Times New Roman"/>
          <w:sz w:val="24"/>
          <w:szCs w:val="24"/>
        </w:rPr>
        <w:t xml:space="preserve"> spectrum present, including dominant and accent </w:t>
      </w:r>
      <w:proofErr w:type="spellStart"/>
      <w:r w:rsidRPr="00EB20AE">
        <w:rPr>
          <w:rFonts w:ascii="Times New Roman" w:hAnsi="Times New Roman" w:cs="Times New Roman"/>
          <w:sz w:val="24"/>
          <w:szCs w:val="24"/>
        </w:rPr>
        <w:t>colors</w:t>
      </w:r>
      <w:proofErr w:type="spellEnd"/>
      <w:r w:rsidRPr="00EB20AE">
        <w:rPr>
          <w:rFonts w:ascii="Times New Roman" w:hAnsi="Times New Roman" w:cs="Times New Roman"/>
          <w:sz w:val="24"/>
          <w:szCs w:val="24"/>
        </w:rPr>
        <w:t xml:space="preserve">. Emphasize the contemporary relevance and trendiness of these </w:t>
      </w:r>
      <w:proofErr w:type="spellStart"/>
      <w:r w:rsidRPr="00EB20AE">
        <w:rPr>
          <w:rFonts w:ascii="Times New Roman" w:hAnsi="Times New Roman" w:cs="Times New Roman"/>
          <w:sz w:val="24"/>
          <w:szCs w:val="24"/>
        </w:rPr>
        <w:t>colors</w:t>
      </w:r>
      <w:proofErr w:type="spellEnd"/>
      <w:r w:rsidRPr="00EB20AE">
        <w:rPr>
          <w:rFonts w:ascii="Times New Roman" w:hAnsi="Times New Roman" w:cs="Times New Roman"/>
          <w:sz w:val="24"/>
          <w:szCs w:val="24"/>
        </w:rPr>
        <w:t xml:space="preserve"> and patterns, associating them with specific current fashion movements or forecasting their appeal in upcoming seasons.</w:t>
      </w:r>
    </w:p>
    <w:p w14:paraId="75682278" w14:textId="306ACEFA"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Classify the Garment: Include the type (e.g., overshirt, tunic), speculate on fabric type and texture, and detail the cut and construction (e.g., oversized, fitted). Highlight features that align with the latest fashion trends or innovative design elements that set new trends.</w:t>
      </w:r>
    </w:p>
    <w:p w14:paraId="7CDEA107" w14:textId="0C931F3F"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Connect to Fashion Trends: Relate the visual and stylistic elements to current fashion trends, upcoming seasonal must-haves, or emerging styles predicted to gain popularity. Link the item to fashion-forward occasions, locations, and e-commerce categories (e.g., 'Runway-Inspired', 'Streetwear Essentials').</w:t>
      </w:r>
    </w:p>
    <w:p w14:paraId="0AFA5E78" w14:textId="03225FE0"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 xml:space="preserve">Define the Target Customer: </w:t>
      </w:r>
      <w:proofErr w:type="spellStart"/>
      <w:r w:rsidRPr="00EB20AE">
        <w:rPr>
          <w:rFonts w:ascii="Times New Roman" w:hAnsi="Times New Roman" w:cs="Times New Roman"/>
          <w:sz w:val="24"/>
          <w:szCs w:val="24"/>
        </w:rPr>
        <w:t>Analyze</w:t>
      </w:r>
      <w:proofErr w:type="spellEnd"/>
      <w:r w:rsidRPr="00EB20AE">
        <w:rPr>
          <w:rFonts w:ascii="Times New Roman" w:hAnsi="Times New Roman" w:cs="Times New Roman"/>
          <w:sz w:val="24"/>
          <w:szCs w:val="24"/>
        </w:rPr>
        <w:t xml:space="preserve"> the item to determine the ideal customer segments who are most likely to be attracted to current trends, considering factors such as age range, gender identity, lifestyle preferences, and fashion inclinations (e.g., trendsetters, fashion-forward millennials).</w:t>
      </w:r>
    </w:p>
    <w:p w14:paraId="1AFDC727" w14:textId="58C4B963"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Incorporate strategic insights related to:</w:t>
      </w:r>
    </w:p>
    <w:p w14:paraId="14CDEDA6" w14:textId="77777777"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Trend Alignment: Use the tags to swiftly identify and integrate emerging fashion trends, ensuring that product lines are consistently aligned with the latest industry movements.</w:t>
      </w:r>
    </w:p>
    <w:p w14:paraId="3B22C1E9" w14:textId="77777777" w:rsidR="00EB20AE" w:rsidRPr="00EB20AE" w:rsidRDefault="00EB20AE" w:rsidP="00EB20AE">
      <w:pPr>
        <w:tabs>
          <w:tab w:val="left" w:pos="2835"/>
        </w:tabs>
        <w:jc w:val="both"/>
        <w:rPr>
          <w:rFonts w:ascii="Times New Roman" w:hAnsi="Times New Roman" w:cs="Times New Roman"/>
          <w:sz w:val="24"/>
          <w:szCs w:val="24"/>
        </w:rPr>
      </w:pPr>
    </w:p>
    <w:p w14:paraId="28668313" w14:textId="0E0900D5"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lastRenderedPageBreak/>
        <w:t>Inventory Optimization: Utilize tag insights to adjust stock levels in real time and tailor product assortments to cater to the dynamic regional market trends, thereby minimizing overstock and stockouts.</w:t>
      </w:r>
    </w:p>
    <w:p w14:paraId="65551409" w14:textId="0A71AB25"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Customer Experience Enhancement: Leverage detailed tags to provide personalized shopping recommendations and craft engaging, trend-based marketing campaigns that resonate with the target audience's evolving tastes.</w:t>
      </w:r>
    </w:p>
    <w:p w14:paraId="575EF334" w14:textId="45BF7405"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Key Strategies for Implementation:</w:t>
      </w:r>
    </w:p>
    <w:p w14:paraId="03CBA166" w14:textId="5CD2CBE4"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Integrate AI tagging with Uniqlo’s digital platforms and inventory systems to facilitate trend-driven product discovery and stock management.</w:t>
      </w:r>
    </w:p>
    <w:p w14:paraId="0D944F82" w14:textId="1DE4CF22"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Employ hashtag analysis on social media channels to gauge trend popularity and reception, informing both product curation and marketing strategies.</w:t>
      </w:r>
    </w:p>
    <w:p w14:paraId="58C461C8" w14:textId="6DEB1501"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Continuously refine AI models to enhance the accuracy, relevance, and comprehensiveness of tags, ensuring they reflect the most current fashion trends and consumer preferences.</w:t>
      </w:r>
    </w:p>
    <w:p w14:paraId="62C10022" w14:textId="6E91B668"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Benefits:</w:t>
      </w:r>
    </w:p>
    <w:p w14:paraId="23B4806B" w14:textId="670F94F6"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Maintain a competitive edge in the fast-paced fashion industry by staying ahead of trend curves.</w:t>
      </w:r>
    </w:p>
    <w:p w14:paraId="062077AF" w14:textId="5BD291D5" w:rsidR="00EB20AE" w:rsidRPr="00EB20AE"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Boost customer satisfaction and engagement through trend-aligned offerings and personalized, trend-focused interactions.</w:t>
      </w:r>
    </w:p>
    <w:p w14:paraId="7A0CA778" w14:textId="269C39CF" w:rsidR="00197EA0" w:rsidRDefault="00EB20AE" w:rsidP="00EB20AE">
      <w:pPr>
        <w:tabs>
          <w:tab w:val="left" w:pos="2835"/>
        </w:tabs>
        <w:jc w:val="both"/>
        <w:rPr>
          <w:rFonts w:ascii="Times New Roman" w:hAnsi="Times New Roman" w:cs="Times New Roman"/>
          <w:sz w:val="24"/>
          <w:szCs w:val="24"/>
        </w:rPr>
      </w:pPr>
      <w:r w:rsidRPr="00EB20AE">
        <w:rPr>
          <w:rFonts w:ascii="Times New Roman" w:hAnsi="Times New Roman" w:cs="Times New Roman"/>
          <w:sz w:val="24"/>
          <w:szCs w:val="24"/>
        </w:rPr>
        <w:t>Drive brand growth and market presence by closely aligning product lines with consumer trends and preferences, encouraging greater brand loyalty and market share expansion.</w:t>
      </w:r>
    </w:p>
    <w:p w14:paraId="4FF4B3CB" w14:textId="77777777" w:rsidR="00197EA0" w:rsidRDefault="00197EA0" w:rsidP="00253F43">
      <w:pPr>
        <w:tabs>
          <w:tab w:val="left" w:pos="2835"/>
        </w:tabs>
        <w:jc w:val="both"/>
        <w:rPr>
          <w:rFonts w:ascii="Times New Roman" w:hAnsi="Times New Roman" w:cs="Times New Roman"/>
          <w:sz w:val="24"/>
          <w:szCs w:val="24"/>
        </w:rPr>
      </w:pPr>
    </w:p>
    <w:p w14:paraId="6C1CC232" w14:textId="77777777" w:rsidR="00030412" w:rsidRDefault="00030412" w:rsidP="00253F43">
      <w:pPr>
        <w:tabs>
          <w:tab w:val="left" w:pos="2835"/>
        </w:tabs>
        <w:jc w:val="both"/>
        <w:rPr>
          <w:rFonts w:ascii="Times New Roman" w:hAnsi="Times New Roman" w:cs="Times New Roman"/>
          <w:sz w:val="24"/>
          <w:szCs w:val="24"/>
        </w:rPr>
      </w:pPr>
    </w:p>
    <w:p w14:paraId="550F8259" w14:textId="77777777" w:rsidR="00030412" w:rsidRDefault="00030412" w:rsidP="00253F43">
      <w:pPr>
        <w:tabs>
          <w:tab w:val="left" w:pos="2835"/>
        </w:tabs>
        <w:jc w:val="both"/>
        <w:rPr>
          <w:rFonts w:ascii="Times New Roman" w:hAnsi="Times New Roman" w:cs="Times New Roman"/>
          <w:sz w:val="24"/>
          <w:szCs w:val="24"/>
        </w:rPr>
      </w:pPr>
    </w:p>
    <w:p w14:paraId="14B7DF4D" w14:textId="77777777" w:rsidR="00030412" w:rsidRDefault="00030412" w:rsidP="00253F43">
      <w:pPr>
        <w:tabs>
          <w:tab w:val="left" w:pos="2835"/>
        </w:tabs>
        <w:jc w:val="both"/>
        <w:rPr>
          <w:rFonts w:ascii="Times New Roman" w:hAnsi="Times New Roman" w:cs="Times New Roman"/>
          <w:sz w:val="24"/>
          <w:szCs w:val="24"/>
        </w:rPr>
      </w:pPr>
    </w:p>
    <w:p w14:paraId="71CD2401" w14:textId="77777777" w:rsidR="00030412" w:rsidRDefault="00030412" w:rsidP="00253F43">
      <w:pPr>
        <w:tabs>
          <w:tab w:val="left" w:pos="2835"/>
        </w:tabs>
        <w:jc w:val="both"/>
        <w:rPr>
          <w:rFonts w:ascii="Times New Roman" w:hAnsi="Times New Roman" w:cs="Times New Roman"/>
          <w:sz w:val="24"/>
          <w:szCs w:val="24"/>
        </w:rPr>
      </w:pPr>
    </w:p>
    <w:p w14:paraId="0D0D1499" w14:textId="77777777" w:rsidR="00030412" w:rsidRDefault="00030412" w:rsidP="00253F43">
      <w:pPr>
        <w:tabs>
          <w:tab w:val="left" w:pos="2835"/>
        </w:tabs>
        <w:jc w:val="both"/>
        <w:rPr>
          <w:rFonts w:ascii="Times New Roman" w:hAnsi="Times New Roman" w:cs="Times New Roman"/>
          <w:sz w:val="24"/>
          <w:szCs w:val="24"/>
        </w:rPr>
      </w:pPr>
    </w:p>
    <w:p w14:paraId="13F7E1BC" w14:textId="77777777" w:rsidR="00030412" w:rsidRDefault="00030412" w:rsidP="00253F43">
      <w:pPr>
        <w:tabs>
          <w:tab w:val="left" w:pos="2835"/>
        </w:tabs>
        <w:jc w:val="both"/>
        <w:rPr>
          <w:rFonts w:ascii="Times New Roman" w:hAnsi="Times New Roman" w:cs="Times New Roman"/>
          <w:sz w:val="24"/>
          <w:szCs w:val="24"/>
        </w:rPr>
      </w:pPr>
    </w:p>
    <w:p w14:paraId="1BAE5D81" w14:textId="77777777" w:rsidR="00030412" w:rsidRDefault="00030412" w:rsidP="00253F43">
      <w:pPr>
        <w:tabs>
          <w:tab w:val="left" w:pos="2835"/>
        </w:tabs>
        <w:jc w:val="both"/>
        <w:rPr>
          <w:rFonts w:ascii="Times New Roman" w:hAnsi="Times New Roman" w:cs="Times New Roman"/>
          <w:sz w:val="24"/>
          <w:szCs w:val="24"/>
        </w:rPr>
      </w:pPr>
    </w:p>
    <w:p w14:paraId="618A321F" w14:textId="77777777" w:rsidR="003B4A62" w:rsidRDefault="003B4A62" w:rsidP="00253F43">
      <w:pPr>
        <w:tabs>
          <w:tab w:val="left" w:pos="2835"/>
        </w:tabs>
        <w:jc w:val="both"/>
        <w:rPr>
          <w:rFonts w:ascii="Times New Roman" w:hAnsi="Times New Roman" w:cs="Times New Roman"/>
          <w:sz w:val="24"/>
          <w:szCs w:val="24"/>
        </w:rPr>
      </w:pPr>
    </w:p>
    <w:p w14:paraId="75D3438B" w14:textId="77777777" w:rsidR="003B4A62" w:rsidRDefault="003B4A62" w:rsidP="00253F43">
      <w:pPr>
        <w:tabs>
          <w:tab w:val="left" w:pos="2835"/>
        </w:tabs>
        <w:jc w:val="both"/>
        <w:rPr>
          <w:rFonts w:ascii="Times New Roman" w:hAnsi="Times New Roman" w:cs="Times New Roman"/>
          <w:sz w:val="24"/>
          <w:szCs w:val="24"/>
        </w:rPr>
      </w:pPr>
    </w:p>
    <w:p w14:paraId="18451FAD" w14:textId="77777777" w:rsidR="00030412" w:rsidRDefault="00030412" w:rsidP="00253F43">
      <w:pPr>
        <w:tabs>
          <w:tab w:val="left" w:pos="2835"/>
        </w:tabs>
        <w:jc w:val="both"/>
        <w:rPr>
          <w:rFonts w:ascii="Times New Roman" w:hAnsi="Times New Roman" w:cs="Times New Roman"/>
          <w:sz w:val="24"/>
          <w:szCs w:val="24"/>
        </w:rPr>
      </w:pPr>
    </w:p>
    <w:p w14:paraId="6D03AFB7" w14:textId="77777777" w:rsidR="00030412" w:rsidRDefault="00030412" w:rsidP="00253F43">
      <w:pPr>
        <w:tabs>
          <w:tab w:val="left" w:pos="2835"/>
        </w:tabs>
        <w:jc w:val="both"/>
        <w:rPr>
          <w:rFonts w:ascii="Times New Roman" w:hAnsi="Times New Roman" w:cs="Times New Roman"/>
          <w:sz w:val="24"/>
          <w:szCs w:val="24"/>
        </w:rPr>
      </w:pPr>
    </w:p>
    <w:p w14:paraId="2592E634" w14:textId="77777777" w:rsidR="00253F43" w:rsidRDefault="00253F43" w:rsidP="00253F43">
      <w:pPr>
        <w:tabs>
          <w:tab w:val="left" w:pos="2835"/>
        </w:tabs>
        <w:jc w:val="both"/>
        <w:rPr>
          <w:rFonts w:ascii="Times New Roman" w:hAnsi="Times New Roman" w:cs="Times New Roman"/>
          <w:sz w:val="24"/>
          <w:szCs w:val="24"/>
        </w:rPr>
      </w:pPr>
    </w:p>
    <w:p w14:paraId="0A7C42CA" w14:textId="77777777" w:rsidR="00253F43" w:rsidRPr="00253F43" w:rsidRDefault="00253F43" w:rsidP="00253F43">
      <w:pPr>
        <w:tabs>
          <w:tab w:val="left" w:pos="2835"/>
        </w:tabs>
        <w:jc w:val="both"/>
        <w:rPr>
          <w:rFonts w:ascii="Times New Roman" w:hAnsi="Times New Roman" w:cs="Times New Roman"/>
          <w:sz w:val="24"/>
          <w:szCs w:val="24"/>
        </w:rPr>
      </w:pPr>
    </w:p>
    <w:sectPr w:rsidR="00253F43" w:rsidRPr="00253F43" w:rsidSect="00D85B07">
      <w:pgSz w:w="11910" w:h="16840"/>
      <w:pgMar w:top="1420" w:right="840" w:bottom="1260" w:left="1340" w:header="0" w:footer="107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5653"/>
    <w:multiLevelType w:val="hybridMultilevel"/>
    <w:tmpl w:val="8B02441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5227453"/>
    <w:multiLevelType w:val="hybridMultilevel"/>
    <w:tmpl w:val="DCD8D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039040">
    <w:abstractNumId w:val="1"/>
  </w:num>
  <w:num w:numId="2" w16cid:durableId="9614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8F"/>
    <w:rsid w:val="00030412"/>
    <w:rsid w:val="00163519"/>
    <w:rsid w:val="00197EA0"/>
    <w:rsid w:val="001C0480"/>
    <w:rsid w:val="00253F43"/>
    <w:rsid w:val="002728D5"/>
    <w:rsid w:val="003B4A62"/>
    <w:rsid w:val="0048148F"/>
    <w:rsid w:val="004E3722"/>
    <w:rsid w:val="00593774"/>
    <w:rsid w:val="006657C0"/>
    <w:rsid w:val="008203F4"/>
    <w:rsid w:val="00BD7008"/>
    <w:rsid w:val="00CB3584"/>
    <w:rsid w:val="00D05797"/>
    <w:rsid w:val="00D85B07"/>
    <w:rsid w:val="00E543FE"/>
    <w:rsid w:val="00EB20AE"/>
    <w:rsid w:val="00EC2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B93A"/>
  <w15:chartTrackingRefBased/>
  <w15:docId w15:val="{F1C846E9-85DF-4D41-A16B-B045E3E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2231">
      <w:bodyDiv w:val="1"/>
      <w:marLeft w:val="0"/>
      <w:marRight w:val="0"/>
      <w:marTop w:val="0"/>
      <w:marBottom w:val="0"/>
      <w:divBdr>
        <w:top w:val="none" w:sz="0" w:space="0" w:color="auto"/>
        <w:left w:val="none" w:sz="0" w:space="0" w:color="auto"/>
        <w:bottom w:val="none" w:sz="0" w:space="0" w:color="auto"/>
        <w:right w:val="none" w:sz="0" w:space="0" w:color="auto"/>
      </w:divBdr>
    </w:div>
    <w:div w:id="338970253">
      <w:bodyDiv w:val="1"/>
      <w:marLeft w:val="0"/>
      <w:marRight w:val="0"/>
      <w:marTop w:val="0"/>
      <w:marBottom w:val="0"/>
      <w:divBdr>
        <w:top w:val="none" w:sz="0" w:space="0" w:color="auto"/>
        <w:left w:val="none" w:sz="0" w:space="0" w:color="auto"/>
        <w:bottom w:val="none" w:sz="0" w:space="0" w:color="auto"/>
        <w:right w:val="none" w:sz="0" w:space="0" w:color="auto"/>
      </w:divBdr>
    </w:div>
    <w:div w:id="1474131422">
      <w:bodyDiv w:val="1"/>
      <w:marLeft w:val="0"/>
      <w:marRight w:val="0"/>
      <w:marTop w:val="0"/>
      <w:marBottom w:val="0"/>
      <w:divBdr>
        <w:top w:val="none" w:sz="0" w:space="0" w:color="auto"/>
        <w:left w:val="none" w:sz="0" w:space="0" w:color="auto"/>
        <w:bottom w:val="none" w:sz="0" w:space="0" w:color="auto"/>
        <w:right w:val="none" w:sz="0" w:space="0" w:color="auto"/>
      </w:divBdr>
    </w:div>
    <w:div w:id="1513761498">
      <w:bodyDiv w:val="1"/>
      <w:marLeft w:val="0"/>
      <w:marRight w:val="0"/>
      <w:marTop w:val="0"/>
      <w:marBottom w:val="0"/>
      <w:divBdr>
        <w:top w:val="none" w:sz="0" w:space="0" w:color="auto"/>
        <w:left w:val="none" w:sz="0" w:space="0" w:color="auto"/>
        <w:bottom w:val="none" w:sz="0" w:space="0" w:color="auto"/>
        <w:right w:val="none" w:sz="0" w:space="0" w:color="auto"/>
      </w:divBdr>
    </w:div>
    <w:div w:id="170683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Ridhima Sinha</dc:creator>
  <cp:keywords/>
  <dc:description/>
  <cp:lastModifiedBy>Sameera S Boppana</cp:lastModifiedBy>
  <cp:revision>4</cp:revision>
  <dcterms:created xsi:type="dcterms:W3CDTF">2024-03-08T00:03:00Z</dcterms:created>
  <dcterms:modified xsi:type="dcterms:W3CDTF">2024-03-08T15:35:00Z</dcterms:modified>
</cp:coreProperties>
</file>