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43FDF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前端页面原型说明</w:t>
      </w:r>
    </w:p>
    <w:p w14:paraId="5BFFB49B"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  <w:t>登录页</w:t>
      </w:r>
    </w:p>
    <w:p w14:paraId="516A599D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1.1登录页组成元素</w:t>
      </w:r>
    </w:p>
    <w:p w14:paraId="27236F01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输入项：用户名、密码</w:t>
      </w:r>
    </w:p>
    <w:p w14:paraId="0CAA9067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操作按钮：登录按钮</w:t>
      </w:r>
    </w:p>
    <w:p w14:paraId="2B03E31D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辅助链接：跳转到注册页的链接</w:t>
      </w:r>
    </w:p>
    <w:p w14:paraId="4440EB28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1.2 交互规则</w:t>
      </w:r>
    </w:p>
    <w:p w14:paraId="62B0F7E4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点击登录按钮后调用登录接口 POST /api/login</w:t>
      </w:r>
    </w:p>
    <w:p w14:paraId="0960A6FB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输入不合法时，错误提示显示在密码输入框底部，文本信息为“用户名或密码错误”，颜色为红色</w:t>
      </w:r>
    </w:p>
    <w:p w14:paraId="386CB116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操作成功后，页面会跳转到首页</w:t>
      </w:r>
    </w:p>
    <w:p w14:paraId="5B2BD813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点击底部的链接“没有账号？去注册”会切换至注册页面</w:t>
      </w:r>
    </w:p>
    <w:p w14:paraId="5BD77008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3568700" cy="3130550"/>
            <wp:effectExtent l="0" t="0" r="0" b="6350"/>
            <wp:docPr id="1" name="圖片 1" descr="屏幕截图 2026-07-30 16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屏幕截图 2026-07-30 1616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CFB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77836A94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  <w:t>注册页面</w:t>
      </w:r>
    </w:p>
    <w:p w14:paraId="0E9CD122">
      <w:pPr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2.1 注册页面组成元素</w:t>
      </w:r>
    </w:p>
    <w:p w14:paraId="5E10393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输入项：用户名、密码、确认密码</w:t>
      </w:r>
    </w:p>
    <w:p w14:paraId="592D79B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操作按钮：注册按钮</w:t>
      </w:r>
    </w:p>
    <w:p w14:paraId="505D336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辅助链接：跳转到登录页的链接</w:t>
      </w:r>
    </w:p>
    <w:p w14:paraId="7A16BAD2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625850" cy="4064000"/>
            <wp:effectExtent l="0" t="0" r="6350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4661">
      <w:pPr>
        <w:numPr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2.2交互规则</w:t>
      </w:r>
    </w:p>
    <w:p w14:paraId="4972BB2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点击注册按钮后调用注册接口 POST /api/register</w:t>
      </w:r>
    </w:p>
    <w:p w14:paraId="1DA1D56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用户名输入不合法时，错误提示显示在用户名输入框底部，文本信息为“用户名长度不足6位”，颜色为红色 (本次不做用户名长度检验，预埋BUG点)</w:t>
      </w:r>
    </w:p>
    <w:p w14:paraId="65FF6388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第二次密码与第一次密码不同时，错误提示显示在确认密码输入框底部，文本信息为“两次密码输入不一致”，颜色为红色</w:t>
      </w:r>
    </w:p>
    <w:p w14:paraId="354AA804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操作成功后，页面会跳转到登录页面</w:t>
      </w:r>
    </w:p>
    <w:p w14:paraId="1CA1402F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点击底部的链接“已有账号？去登录”会切换至登录页面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24B03"/>
    <w:multiLevelType w:val="singleLevel"/>
    <w:tmpl w:val="01A24B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620E9"/>
    <w:rsid w:val="008F56F8"/>
    <w:rsid w:val="12D62275"/>
    <w:rsid w:val="1FBE56A1"/>
    <w:rsid w:val="208E5D79"/>
    <w:rsid w:val="269C3827"/>
    <w:rsid w:val="29151EF5"/>
    <w:rsid w:val="33055644"/>
    <w:rsid w:val="37CD7B1B"/>
    <w:rsid w:val="3FD32444"/>
    <w:rsid w:val="43BB74AB"/>
    <w:rsid w:val="4CD94E20"/>
    <w:rsid w:val="4E8620E9"/>
    <w:rsid w:val="570F0CE3"/>
    <w:rsid w:val="597823D6"/>
    <w:rsid w:val="5C45126F"/>
    <w:rsid w:val="60B47835"/>
    <w:rsid w:val="61564E40"/>
    <w:rsid w:val="6B6640F0"/>
    <w:rsid w:val="6E0F6A32"/>
    <w:rsid w:val="73EA1ABC"/>
    <w:rsid w:val="788E7256"/>
    <w:rsid w:val="7E5A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2026-07-30T15:16:00Z</dcterms:created>
  <dc:creator>邓添阅</dc:creator>
  <cp:lastModifiedBy>邓添阅</cp:lastModifiedBy>
  <dcterms:modified xsi:type="dcterms:W3CDTF">2026-07-30T15:34:39Z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3076-12.1.0.27458</vt:lpwstr>
  </property>
  <property fmtid="{D5CDD505-2E9C-101B-9397-08002B2CF9AE}" pid="3" name="ICV">
    <vt:lpwstr>488C26C12B6A4AF4A69E5A08E1F9E817_11</vt:lpwstr>
  </property>
  <property fmtid="{D5CDD505-2E9C-101B-9397-08002B2CF9AE}" pid="4" name="KSOTemplateDocerSaveRecord">
    <vt:lpwstr>eyJoZGlkIjoiZTAyOWZhZDBjOTZjMWYxODA0OWMzNThkMWVkZTkyZTEiLCJ1c2VySWQiOiIzODY2MTU0OTExNzQ2In0=</vt:lpwstr>
  </property>
</Properties>
</file>