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C93A2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数据库设计文档&amp;接口文档</w:t>
      </w:r>
    </w:p>
    <w:p w14:paraId="7A8D047F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  <w:lang w:val="en-US" w:eastAsia="zh-CN"/>
        </w:rPr>
        <w:t>数据库设计</w:t>
      </w:r>
    </w:p>
    <w:p w14:paraId="153B700E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  <w:t>1.1数据表(表名users)</w:t>
      </w:r>
    </w:p>
    <w:p w14:paraId="3334F32C">
      <w:pPr>
        <w:numPr>
          <w:numId w:val="0"/>
        </w:num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该表用于存储用户账号信息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55"/>
        <w:gridCol w:w="1390"/>
        <w:gridCol w:w="2540"/>
        <w:gridCol w:w="3237"/>
      </w:tblGrid>
      <w:tr w14:paraId="51708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shd w:val="clear" w:color="auto" w:fill="1F4E79"/>
          </w:tcPr>
          <w:p w14:paraId="1E83EBEE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hd w:val="clear" w:fill="FFFFFF" w:themeFill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Attribute</w:t>
            </w:r>
          </w:p>
        </w:tc>
        <w:tc>
          <w:tcPr>
            <w:tcW w:w="1390" w:type="dxa"/>
            <w:shd w:val="clear" w:color="auto" w:fill="1F4E79"/>
          </w:tcPr>
          <w:p w14:paraId="346DED28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hd w:val="clear" w:fill="FFFFFF" w:themeFill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2540" w:type="dxa"/>
            <w:shd w:val="clear" w:color="auto" w:fill="1F4E79"/>
          </w:tcPr>
          <w:p w14:paraId="5355471F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hd w:val="clear" w:fill="FFFFFF" w:themeFill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约束</w:t>
            </w:r>
          </w:p>
        </w:tc>
        <w:tc>
          <w:tcPr>
            <w:tcW w:w="3237" w:type="dxa"/>
            <w:shd w:val="clear" w:color="auto" w:fill="1F4E79"/>
          </w:tcPr>
          <w:p w14:paraId="3D080EA5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shd w:val="clear" w:fill="FFFFFF" w:themeFill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DC3C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</w:tcPr>
          <w:p w14:paraId="0BD8DE74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id</w:t>
            </w:r>
          </w:p>
        </w:tc>
        <w:tc>
          <w:tcPr>
            <w:tcW w:w="1390" w:type="dxa"/>
          </w:tcPr>
          <w:p w14:paraId="21608560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INTEGER</w:t>
            </w:r>
          </w:p>
        </w:tc>
        <w:tc>
          <w:tcPr>
            <w:tcW w:w="2540" w:type="dxa"/>
          </w:tcPr>
          <w:p w14:paraId="660CDFD0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PRIMARY KEY</w:t>
            </w:r>
          </w:p>
        </w:tc>
        <w:tc>
          <w:tcPr>
            <w:tcW w:w="3237" w:type="dxa"/>
          </w:tcPr>
          <w:p w14:paraId="58EEF5FA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每个用户的唯一标识符，且作为主键，不可重复、不可为空</w:t>
            </w:r>
          </w:p>
        </w:tc>
      </w:tr>
      <w:tr w14:paraId="30EF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64" w:hRule="atLeast"/>
        </w:trPr>
        <w:tc>
          <w:tcPr>
            <w:tcW w:w="1355" w:type="dxa"/>
          </w:tcPr>
          <w:p w14:paraId="0EE6438D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username</w:t>
            </w:r>
          </w:p>
        </w:tc>
        <w:tc>
          <w:tcPr>
            <w:tcW w:w="1390" w:type="dxa"/>
          </w:tcPr>
          <w:p w14:paraId="53CB6E57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TEXT</w:t>
            </w:r>
          </w:p>
        </w:tc>
        <w:tc>
          <w:tcPr>
            <w:tcW w:w="2540" w:type="dxa"/>
          </w:tcPr>
          <w:p w14:paraId="2C2C2609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UNIQUE, NOT NULL</w:t>
            </w:r>
          </w:p>
        </w:tc>
        <w:tc>
          <w:tcPr>
            <w:tcW w:w="3237" w:type="dxa"/>
          </w:tcPr>
          <w:p w14:paraId="7193FF2C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用户名，不可重复。注意：本次数据库不设置用户名长度约束，长度检验预期在后端逻辑中完成(对应F-04-02，预埋BUG点)</w:t>
            </w:r>
          </w:p>
        </w:tc>
      </w:tr>
      <w:tr w14:paraId="61EB6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</w:tcPr>
          <w:p w14:paraId="25F9BF01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password</w:t>
            </w:r>
          </w:p>
        </w:tc>
        <w:tc>
          <w:tcPr>
            <w:tcW w:w="1390" w:type="dxa"/>
          </w:tcPr>
          <w:p w14:paraId="30E70735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TEXT</w:t>
            </w:r>
          </w:p>
        </w:tc>
        <w:tc>
          <w:tcPr>
            <w:tcW w:w="2540" w:type="dxa"/>
          </w:tcPr>
          <w:p w14:paraId="6CBBD9C6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NOT NULL</w:t>
            </w:r>
          </w:p>
        </w:tc>
        <w:tc>
          <w:tcPr>
            <w:tcW w:w="3237" w:type="dxa"/>
          </w:tcPr>
          <w:p w14:paraId="0DF273DF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密码，本次为明文存储</w:t>
            </w:r>
          </w:p>
        </w:tc>
      </w:tr>
      <w:tr w14:paraId="1CB49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</w:tcPr>
          <w:p w14:paraId="6FBBB8C9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created_at</w:t>
            </w:r>
          </w:p>
        </w:tc>
        <w:tc>
          <w:tcPr>
            <w:tcW w:w="1390" w:type="dxa"/>
          </w:tcPr>
          <w:p w14:paraId="6CC64ACA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DATETIME</w:t>
            </w:r>
          </w:p>
        </w:tc>
        <w:tc>
          <w:tcPr>
            <w:tcW w:w="2540" w:type="dxa"/>
          </w:tcPr>
          <w:p w14:paraId="38DC8140">
            <w:pPr>
              <w:numPr>
                <w:numId w:val="0"/>
              </w:numP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DEFAULT</w:t>
            </w:r>
          </w:p>
          <w:p w14:paraId="094FB27D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CURRENT_TIMESTAMP</w:t>
            </w:r>
          </w:p>
        </w:tc>
        <w:tc>
          <w:tcPr>
            <w:tcW w:w="3237" w:type="dxa"/>
          </w:tcPr>
          <w:p w14:paraId="3575A4C3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注册时间，自动写入</w:t>
            </w:r>
          </w:p>
        </w:tc>
      </w:tr>
    </w:tbl>
    <w:p w14:paraId="5B8FCE0F">
      <w:pPr>
        <w:numPr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</w:p>
    <w:p w14:paraId="0BBD13DB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  <w:t>1.2 建表语句</w:t>
      </w:r>
    </w:p>
    <w:p w14:paraId="5A81191E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CREATE TABLE users (</w:t>
      </w:r>
    </w:p>
    <w:p w14:paraId="203E5295">
      <w:pPr>
        <w:numPr>
          <w:numId w:val="0"/>
        </w:num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id INTEGER PRIMARY KEY AUTOINCREMENT,</w:t>
      </w:r>
    </w:p>
    <w:p w14:paraId="0830AFF2">
      <w:pPr>
        <w:numPr>
          <w:numId w:val="0"/>
        </w:num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username TEXT UNIQUE NOT NULL,</w:t>
      </w:r>
    </w:p>
    <w:p w14:paraId="21ED435A">
      <w:pPr>
        <w:numPr>
          <w:numId w:val="0"/>
        </w:num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password TEXT NOT NULL,</w:t>
      </w:r>
    </w:p>
    <w:p w14:paraId="51AF92EE">
      <w:pPr>
        <w:numPr>
          <w:numId w:val="0"/>
        </w:numPr>
        <w:ind w:firstLine="420" w:firstLine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created_at DATETIME DEFAULT CURRENT_TIMESTAMP</w:t>
      </w:r>
    </w:p>
    <w:p w14:paraId="2933F015"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);</w:t>
      </w:r>
    </w:p>
    <w:p w14:paraId="1ABE66D0">
      <w:pPr>
        <w:numPr>
          <w:numId w:val="0"/>
        </w:numP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  <w:t>1.3 设计说明</w:t>
      </w:r>
    </w:p>
    <w:p w14:paraId="66E55452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username字段仅在数据库层面做唯一性约束(UNIQIE)，不做长度约束；用户名长度≥6位的检验规则在Flask后端业务逻辑中实现</w:t>
      </w:r>
    </w:p>
    <w:p w14:paraId="24E4504F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考虑到本次为Demo系统，密码暂不做加密处理存储，之后可能会考虑使用Hash处理</w:t>
      </w:r>
    </w:p>
    <w:p w14:paraId="5634C42B">
      <w:pPr>
        <w:numPr>
          <w:ilvl w:val="0"/>
          <w:numId w:val="2"/>
        </w:numPr>
        <w:ind w:left="420" w:leftChars="0" w:hanging="420" w:firstLineChars="0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由于暂无其他关联表，暂不涉及FOREIGN KEY</w:t>
      </w:r>
    </w:p>
    <w:p w14:paraId="505B843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8"/>
          <w:szCs w:val="28"/>
          <w:lang w:val="en-US" w:eastAsia="zh-CN"/>
        </w:rPr>
        <w:t>接口设计</w:t>
      </w:r>
    </w:p>
    <w:p w14:paraId="774C2B6E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1F4E79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lang w:val="en-US" w:eastAsia="zh-CN"/>
        </w:rPr>
        <w:t>2.1</w:t>
      </w: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  <w:t>通用规定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8D6C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1F4E79"/>
          </w:tcPr>
          <w:p w14:paraId="70AB602D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Base URL</w:t>
            </w:r>
          </w:p>
        </w:tc>
        <w:tc>
          <w:tcPr>
            <w:tcW w:w="4261" w:type="dxa"/>
          </w:tcPr>
          <w:p w14:paraId="59960BC6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http://localhost:5000</w:t>
            </w:r>
          </w:p>
        </w:tc>
      </w:tr>
      <w:tr w14:paraId="63C8B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1F4E79"/>
          </w:tcPr>
          <w:p w14:paraId="798B6226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请求格式</w:t>
            </w:r>
          </w:p>
        </w:tc>
        <w:tc>
          <w:tcPr>
            <w:tcW w:w="4261" w:type="dxa"/>
          </w:tcPr>
          <w:p w14:paraId="2E39B49A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Content-Type: application/json</w:t>
            </w:r>
          </w:p>
        </w:tc>
      </w:tr>
      <w:tr w14:paraId="14E6B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1F4E79"/>
          </w:tcPr>
          <w:p w14:paraId="11B7FBAB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响应格式</w:t>
            </w:r>
          </w:p>
        </w:tc>
        <w:tc>
          <w:tcPr>
            <w:tcW w:w="4261" w:type="dxa"/>
          </w:tcPr>
          <w:p w14:paraId="08A352EB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统一结构：{</w:t>
            </w:r>
            <w: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status</w:t>
            </w:r>
            <w: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success | fail</w:t>
            </w:r>
            <w: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message</w:t>
            </w:r>
            <w: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: </w:t>
            </w:r>
            <w: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提示信息</w:t>
            </w:r>
            <w: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 xml:space="preserve">, </w:t>
            </w:r>
            <w: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  <w:t>“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data</w:t>
            </w:r>
            <w: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  <w:t>”</w:t>
            </w: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: {}}</w:t>
            </w:r>
          </w:p>
        </w:tc>
      </w:tr>
      <w:tr w14:paraId="6F9C5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1F4E79"/>
          </w:tcPr>
          <w:p w14:paraId="31469753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字符编码</w:t>
            </w:r>
          </w:p>
        </w:tc>
        <w:tc>
          <w:tcPr>
            <w:tcW w:w="4261" w:type="dxa"/>
          </w:tcPr>
          <w:p w14:paraId="1D9BAA91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UTF8</w:t>
            </w:r>
          </w:p>
        </w:tc>
      </w:tr>
    </w:tbl>
    <w:p w14:paraId="0C3FD98C">
      <w:pPr>
        <w:numPr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</w:p>
    <w:p w14:paraId="30231C0B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  <w:t>2.2通用状态码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EA1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shd w:val="clear" w:color="auto" w:fill="1F4E79"/>
          </w:tcPr>
          <w:p w14:paraId="61545BF1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HTTP状态码</w:t>
            </w:r>
          </w:p>
        </w:tc>
        <w:tc>
          <w:tcPr>
            <w:tcW w:w="2841" w:type="dxa"/>
            <w:shd w:val="clear" w:color="auto" w:fill="1F4E79"/>
          </w:tcPr>
          <w:p w14:paraId="7FFD0C8D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含义</w:t>
            </w:r>
          </w:p>
        </w:tc>
        <w:tc>
          <w:tcPr>
            <w:tcW w:w="2841" w:type="dxa"/>
            <w:shd w:val="clear" w:color="auto" w:fill="1F4E79"/>
          </w:tcPr>
          <w:p w14:paraId="5C8C9107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适用场景</w:t>
            </w:r>
          </w:p>
        </w:tc>
      </w:tr>
      <w:tr w14:paraId="354FE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594AA5E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200</w:t>
            </w:r>
          </w:p>
        </w:tc>
        <w:tc>
          <w:tcPr>
            <w:tcW w:w="2841" w:type="dxa"/>
          </w:tcPr>
          <w:p w14:paraId="3E0C9971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请求成功</w:t>
            </w:r>
          </w:p>
        </w:tc>
        <w:tc>
          <w:tcPr>
            <w:tcW w:w="2841" w:type="dxa"/>
          </w:tcPr>
          <w:p w14:paraId="59CC1BB5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注册/登录成功</w:t>
            </w:r>
          </w:p>
        </w:tc>
      </w:tr>
      <w:tr w14:paraId="2EA56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476F6D2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400</w:t>
            </w:r>
          </w:p>
        </w:tc>
        <w:tc>
          <w:tcPr>
            <w:tcW w:w="2841" w:type="dxa"/>
          </w:tcPr>
          <w:p w14:paraId="51F14BA3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请求参数错误</w:t>
            </w:r>
          </w:p>
        </w:tc>
        <w:tc>
          <w:tcPr>
            <w:tcW w:w="2841" w:type="dxa"/>
          </w:tcPr>
          <w:p w14:paraId="2F92C57E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用户名或密码为空、格式不符合要求</w:t>
            </w:r>
          </w:p>
        </w:tc>
      </w:tr>
      <w:tr w14:paraId="2CC65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1582E09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401</w:t>
            </w:r>
          </w:p>
        </w:tc>
        <w:tc>
          <w:tcPr>
            <w:tcW w:w="2841" w:type="dxa"/>
          </w:tcPr>
          <w:p w14:paraId="019A9BEF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认证失败</w:t>
            </w:r>
          </w:p>
        </w:tc>
        <w:tc>
          <w:tcPr>
            <w:tcW w:w="2841" w:type="dxa"/>
          </w:tcPr>
          <w:p w14:paraId="42F598EE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登录时用户名或密码错误</w:t>
            </w:r>
          </w:p>
        </w:tc>
      </w:tr>
      <w:tr w14:paraId="21EC4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C541ED8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409</w:t>
            </w:r>
          </w:p>
        </w:tc>
        <w:tc>
          <w:tcPr>
            <w:tcW w:w="2841" w:type="dxa"/>
          </w:tcPr>
          <w:p w14:paraId="38D36FD2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资源冲突</w:t>
            </w:r>
          </w:p>
        </w:tc>
        <w:tc>
          <w:tcPr>
            <w:tcW w:w="2841" w:type="dxa"/>
          </w:tcPr>
          <w:p w14:paraId="3E8C35FC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用户名已存在</w:t>
            </w:r>
          </w:p>
        </w:tc>
      </w:tr>
      <w:tr w14:paraId="70A49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6F965F2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500</w:t>
            </w:r>
          </w:p>
        </w:tc>
        <w:tc>
          <w:tcPr>
            <w:tcW w:w="2841" w:type="dxa"/>
          </w:tcPr>
          <w:p w14:paraId="689C67B6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服务器内部错误</w:t>
            </w:r>
          </w:p>
        </w:tc>
        <w:tc>
          <w:tcPr>
            <w:tcW w:w="2841" w:type="dxa"/>
          </w:tcPr>
          <w:p w14:paraId="060475B4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非预期异常</w:t>
            </w:r>
          </w:p>
        </w:tc>
      </w:tr>
    </w:tbl>
    <w:p w14:paraId="7A78BA39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F4E79"/>
          <w:sz w:val="24"/>
          <w:szCs w:val="24"/>
          <w:lang w:val="en-US" w:eastAsia="zh-CN"/>
        </w:rPr>
        <w:t>2.3 注册接口</w:t>
      </w:r>
    </w:p>
    <w:p w14:paraId="06B6DE6C">
      <w:pPr>
        <w:numPr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POST /api/register</w:t>
      </w:r>
    </w:p>
    <w:p w14:paraId="1C0EE053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请求参数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1245"/>
        <w:gridCol w:w="1340"/>
        <w:gridCol w:w="3807"/>
      </w:tblGrid>
      <w:tr w14:paraId="5A263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 w:color="auto" w:fill="1F4E79"/>
          </w:tcPr>
          <w:p w14:paraId="5D070554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1245" w:type="dxa"/>
            <w:shd w:val="clear" w:color="auto" w:fill="1F4E79"/>
          </w:tcPr>
          <w:p w14:paraId="67E16CE8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1340" w:type="dxa"/>
            <w:shd w:val="clear" w:color="auto" w:fill="1F4E79"/>
          </w:tcPr>
          <w:p w14:paraId="7C5453AB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是否必填</w:t>
            </w:r>
          </w:p>
        </w:tc>
        <w:tc>
          <w:tcPr>
            <w:tcW w:w="3807" w:type="dxa"/>
            <w:shd w:val="clear" w:color="auto" w:fill="1F4E79"/>
          </w:tcPr>
          <w:p w14:paraId="3BE6DFA3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42856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AE1B0BE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username</w:t>
            </w:r>
          </w:p>
        </w:tc>
        <w:tc>
          <w:tcPr>
            <w:tcW w:w="1245" w:type="dxa"/>
          </w:tcPr>
          <w:p w14:paraId="4F275DE2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5CF25334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是</w:t>
            </w:r>
          </w:p>
        </w:tc>
        <w:tc>
          <w:tcPr>
            <w:tcW w:w="3807" w:type="dxa"/>
          </w:tcPr>
          <w:p w14:paraId="060AEEBA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用户名。要求长度≥6位，但本次后端不检验，预埋该BUG点</w:t>
            </w:r>
          </w:p>
        </w:tc>
      </w:tr>
      <w:tr w14:paraId="4BE22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8782227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password</w:t>
            </w:r>
          </w:p>
        </w:tc>
        <w:tc>
          <w:tcPr>
            <w:tcW w:w="1245" w:type="dxa"/>
          </w:tcPr>
          <w:p w14:paraId="1387540C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1340" w:type="dxa"/>
          </w:tcPr>
          <w:p w14:paraId="17997A41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是</w:t>
            </w:r>
          </w:p>
        </w:tc>
        <w:tc>
          <w:tcPr>
            <w:tcW w:w="3807" w:type="dxa"/>
          </w:tcPr>
          <w:p w14:paraId="769C0F49">
            <w:pPr>
              <w:numPr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密码不能为空(F-05)</w:t>
            </w:r>
          </w:p>
        </w:tc>
      </w:tr>
    </w:tbl>
    <w:p w14:paraId="1C0E0FAD">
      <w:pPr>
        <w:numPr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</w:p>
    <w:p w14:paraId="5B78EE13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请求示例</w:t>
      </w:r>
    </w:p>
    <w:p w14:paraId="7BE450DE">
      <w:pPr>
        <w:numPr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username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Tom0123456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password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123456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}</w:t>
      </w:r>
    </w:p>
    <w:p w14:paraId="4C1E948C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响应示例 ------ 注册成功（200）</w:t>
      </w:r>
    </w:p>
    <w:p w14:paraId="293831A2">
      <w:pPr>
        <w:numPr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status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success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message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注册成功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}</w:t>
      </w:r>
    </w:p>
    <w:p w14:paraId="323ACDDF">
      <w:pPr>
        <w:numPr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响应示例 ------ 参数为空（400）</w:t>
      </w:r>
    </w:p>
    <w:p w14:paraId="3F3825F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status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fail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message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用户名或密码不能为空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}</w:t>
      </w:r>
    </w:p>
    <w:p w14:paraId="1EC8FA72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响应示例 ------ 用户名或密码错误 (401)</w:t>
      </w:r>
    </w:p>
    <w:p w14:paraId="021C40F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status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fail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message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用户名或密码错误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}</w:t>
      </w:r>
    </w:p>
    <w:p w14:paraId="78C94681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响应示例 ------ 用户名已存在 (409)</w:t>
      </w:r>
    </w:p>
    <w:p w14:paraId="54103E5C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status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fail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message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用户名已存在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}</w:t>
      </w:r>
    </w:p>
    <w:p w14:paraId="2EBF2F0B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响应示例 ------ 用户名长度不足 (400)</w:t>
      </w:r>
    </w:p>
    <w:p w14:paraId="6385C6E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status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fail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message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用户名长度不足6位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}</w:t>
      </w:r>
    </w:p>
    <w:p w14:paraId="11BAD0E7">
      <w:pPr>
        <w:spacing w:after="120" w:line="300" w:lineRule="auto"/>
        <w:rPr>
          <w:rFonts w:hint="eastAsia" w:ascii="微软雅黑" w:hAnsi="微软雅黑" w:eastAsia="微软雅黑" w:cs="微软雅黑"/>
          <w:i/>
          <w:iCs/>
          <w:color w:val="C00000"/>
          <w:sz w:val="22"/>
          <w:szCs w:val="22"/>
        </w:rPr>
      </w:pPr>
      <w:r>
        <w:rPr>
          <w:rFonts w:hint="eastAsia" w:ascii="微软雅黑" w:hAnsi="微软雅黑" w:eastAsia="微软雅黑" w:cs="微软雅黑"/>
          <w:i/>
          <w:iCs/>
          <w:color w:val="C00000"/>
          <w:sz w:val="22"/>
          <w:szCs w:val="22"/>
        </w:rPr>
        <w:t>说明：根据 F-04-02，用户名长度小于6位时接口应返回上述400响应；但本期后端故意未实现该校验逻辑，实际会返回成功响应（200 success），此为人工预埋Bug，将在测试阶段被识别并提交Bug单。</w:t>
      </w:r>
    </w:p>
    <w:p w14:paraId="3A3392AE">
      <w:pPr>
        <w:spacing w:after="120" w:line="300" w:lineRule="auto"/>
        <w:rPr>
          <w:rFonts w:hint="eastAsia" w:ascii="微软雅黑" w:hAnsi="微软雅黑" w:eastAsia="微软雅黑" w:cs="微软雅黑"/>
          <w:b/>
          <w:bCs/>
          <w:i w:val="0"/>
          <w:iCs w:val="0"/>
          <w:color w:val="1F4E79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F4E79"/>
          <w:sz w:val="24"/>
          <w:szCs w:val="24"/>
          <w:lang w:val="en-US" w:eastAsia="zh-CN"/>
        </w:rPr>
        <w:t>2.4 登录接口</w:t>
      </w:r>
    </w:p>
    <w:p w14:paraId="5F1B1337">
      <w:pPr>
        <w:spacing w:after="120" w:line="300" w:lineRule="auto"/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1"/>
          <w:szCs w:val="21"/>
          <w:lang w:val="en-US" w:eastAsia="zh-CN"/>
        </w:rPr>
        <w:t>POST /api/login</w:t>
      </w:r>
    </w:p>
    <w:p w14:paraId="2C579B13">
      <w:pPr>
        <w:spacing w:after="120" w:line="300" w:lineRule="auto"/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21"/>
          <w:szCs w:val="21"/>
          <w:lang w:val="en-US" w:eastAsia="zh-CN"/>
        </w:rPr>
        <w:t>请求参数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4504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1F4E79"/>
          </w:tcPr>
          <w:p w14:paraId="754CD19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参数名</w:t>
            </w:r>
          </w:p>
        </w:tc>
        <w:tc>
          <w:tcPr>
            <w:tcW w:w="2130" w:type="dxa"/>
            <w:shd w:val="clear" w:color="auto" w:fill="1F4E79"/>
          </w:tcPr>
          <w:p w14:paraId="2C63DDF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2131" w:type="dxa"/>
            <w:shd w:val="clear" w:color="auto" w:fill="1F4E79"/>
          </w:tcPr>
          <w:p w14:paraId="06C0A01A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是否必填</w:t>
            </w:r>
          </w:p>
        </w:tc>
        <w:tc>
          <w:tcPr>
            <w:tcW w:w="2131" w:type="dxa"/>
            <w:shd w:val="clear" w:color="auto" w:fill="1F4E79"/>
          </w:tcPr>
          <w:p w14:paraId="0B481A96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FFFFFF" w:themeColor="background1"/>
                <w:vertAlign w:val="baseline"/>
                <w:lang w:val="en-US" w:eastAsia="zh-CN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64071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82898E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username</w:t>
            </w:r>
          </w:p>
        </w:tc>
        <w:tc>
          <w:tcPr>
            <w:tcW w:w="2130" w:type="dxa"/>
          </w:tcPr>
          <w:p w14:paraId="6505D5E9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15B51FB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 w14:paraId="6E904F24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用户名</w:t>
            </w:r>
          </w:p>
        </w:tc>
      </w:tr>
      <w:tr w14:paraId="2ECD9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716303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password</w:t>
            </w:r>
          </w:p>
        </w:tc>
        <w:tc>
          <w:tcPr>
            <w:tcW w:w="2130" w:type="dxa"/>
          </w:tcPr>
          <w:p w14:paraId="489A4D6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 w14:paraId="4A391918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 w14:paraId="2C55013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  <w:t>密码</w:t>
            </w:r>
          </w:p>
        </w:tc>
      </w:tr>
    </w:tbl>
    <w:p w14:paraId="48695B55">
      <w:pPr>
        <w:spacing w:after="120" w:line="300" w:lineRule="auto"/>
        <w:rPr>
          <w:rFonts w:hint="default" w:ascii="微软雅黑" w:hAnsi="微软雅黑" w:eastAsia="微软雅黑" w:cs="微软雅黑"/>
          <w:i w:val="0"/>
          <w:iCs w:val="0"/>
          <w:color w:val="auto"/>
          <w:sz w:val="21"/>
          <w:szCs w:val="21"/>
          <w:lang w:val="en-US" w:eastAsia="zh-CN"/>
        </w:rPr>
      </w:pPr>
    </w:p>
    <w:p w14:paraId="518B5FF8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请求示例</w:t>
      </w:r>
    </w:p>
    <w:p w14:paraId="7D77728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username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Tom0123456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password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123456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}</w:t>
      </w:r>
    </w:p>
    <w:p w14:paraId="5359BB39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响应示例 ------ 登录成功（200）</w:t>
      </w:r>
    </w:p>
    <w:p w14:paraId="57CEE1AB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status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success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message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登录成功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data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: {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username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Tom0123456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}}</w:t>
      </w:r>
    </w:p>
    <w:p w14:paraId="13E53DDE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响应示例 ------ 用户名或密码错误（401）</w:t>
      </w:r>
      <w:bookmarkStart w:id="0" w:name="_GoBack"/>
      <w:bookmarkEnd w:id="0"/>
    </w:p>
    <w:p w14:paraId="3C0F51F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{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status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success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message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: </w:t>
      </w:r>
      <w:r>
        <w:rPr>
          <w:rFonts w:hint="default" w:ascii="微软雅黑" w:hAnsi="微软雅黑" w:eastAsia="微软雅黑" w:cs="微软雅黑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lang w:val="en-US" w:eastAsia="zh-CN"/>
        </w:rPr>
        <w:t>用户名或密码错误</w:t>
      </w:r>
      <w:r>
        <w:rPr>
          <w:rFonts w:hint="default" w:ascii="微软雅黑" w:hAnsi="微软雅黑" w:eastAsia="微软雅黑" w:cs="微软雅黑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lang w:val="en-US" w:eastAsia="zh-CN"/>
        </w:rPr>
        <w:t>}</w:t>
      </w:r>
    </w:p>
    <w:p w14:paraId="024CE82F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/>
          <w:iCs/>
          <w:color w:val="C00000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C00000"/>
          <w:lang w:val="en-US" w:eastAsia="zh-CN"/>
        </w:rPr>
        <w:t>说明：无论是用户名不存在还是密码错误都返回用户名或密码错误，降低暴力破解效率</w:t>
      </w:r>
    </w:p>
    <w:p w14:paraId="28DE5B87">
      <w:pPr>
        <w:numPr>
          <w:numId w:val="0"/>
        </w:numPr>
        <w:ind w:leftChars="0"/>
        <w:rPr>
          <w:rFonts w:hint="default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362925"/>
    <w:multiLevelType w:val="singleLevel"/>
    <w:tmpl w:val="3436292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C514CF5"/>
    <w:multiLevelType w:val="singleLevel"/>
    <w:tmpl w:val="7C514C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144FE8"/>
    <w:rsid w:val="02B5612C"/>
    <w:rsid w:val="0425785D"/>
    <w:rsid w:val="04903689"/>
    <w:rsid w:val="06E53B5E"/>
    <w:rsid w:val="075C28A3"/>
    <w:rsid w:val="07684137"/>
    <w:rsid w:val="0AE84FF2"/>
    <w:rsid w:val="0CF2414E"/>
    <w:rsid w:val="0EE235F9"/>
    <w:rsid w:val="108C1436"/>
    <w:rsid w:val="119F4776"/>
    <w:rsid w:val="12527A9D"/>
    <w:rsid w:val="14EC73E1"/>
    <w:rsid w:val="16A56732"/>
    <w:rsid w:val="17BB3CFC"/>
    <w:rsid w:val="1A230A1D"/>
    <w:rsid w:val="1F490D10"/>
    <w:rsid w:val="20695B39"/>
    <w:rsid w:val="21112ACF"/>
    <w:rsid w:val="22156E7A"/>
    <w:rsid w:val="23B51EDC"/>
    <w:rsid w:val="24AC1FB6"/>
    <w:rsid w:val="264A3FE1"/>
    <w:rsid w:val="2C2A3701"/>
    <w:rsid w:val="2DA873F6"/>
    <w:rsid w:val="30F96868"/>
    <w:rsid w:val="34630E03"/>
    <w:rsid w:val="35CA164F"/>
    <w:rsid w:val="3717386F"/>
    <w:rsid w:val="387B69BA"/>
    <w:rsid w:val="38D635FB"/>
    <w:rsid w:val="3D9970CC"/>
    <w:rsid w:val="3E35171E"/>
    <w:rsid w:val="40B8723F"/>
    <w:rsid w:val="40BE1148"/>
    <w:rsid w:val="40BF6BC9"/>
    <w:rsid w:val="40FA572A"/>
    <w:rsid w:val="42580EE9"/>
    <w:rsid w:val="43993A74"/>
    <w:rsid w:val="45636562"/>
    <w:rsid w:val="458E2691"/>
    <w:rsid w:val="46367BC0"/>
    <w:rsid w:val="46573978"/>
    <w:rsid w:val="48E2521F"/>
    <w:rsid w:val="48F11FB7"/>
    <w:rsid w:val="5059155E"/>
    <w:rsid w:val="53AA2BCF"/>
    <w:rsid w:val="56A95ABB"/>
    <w:rsid w:val="57EC73CC"/>
    <w:rsid w:val="586F79A5"/>
    <w:rsid w:val="58767330"/>
    <w:rsid w:val="5C013FFE"/>
    <w:rsid w:val="60144FE8"/>
    <w:rsid w:val="612B657A"/>
    <w:rsid w:val="6142619F"/>
    <w:rsid w:val="61B628DB"/>
    <w:rsid w:val="621A0401"/>
    <w:rsid w:val="64467711"/>
    <w:rsid w:val="660F6CFC"/>
    <w:rsid w:val="678E0472"/>
    <w:rsid w:val="68FB09C9"/>
    <w:rsid w:val="6B0A3FAC"/>
    <w:rsid w:val="6F7D3176"/>
    <w:rsid w:val="70845F27"/>
    <w:rsid w:val="71FD7D12"/>
    <w:rsid w:val="74A40EEA"/>
    <w:rsid w:val="776158EB"/>
    <w:rsid w:val="777A2C11"/>
    <w:rsid w:val="787466AD"/>
    <w:rsid w:val="79DC01FD"/>
    <w:rsid w:val="7D497E9A"/>
    <w:rsid w:val="7DFC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2026-07-30T11:12:00Z</dcterms:created>
  <dc:creator>VICTORxDTY</dc:creator>
  <cp:lastModifiedBy>邓添阅</cp:lastModifiedBy>
  <dcterms:modified xsi:type="dcterms:W3CDTF">2026-07-30T14:42:23Z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3076-12.1.0.27458</vt:lpwstr>
  </property>
  <property fmtid="{D5CDD505-2E9C-101B-9397-08002B2CF9AE}" pid="3" name="ICV">
    <vt:lpwstr>28FD435BE6984E0AB5ABC2D88FE16A78_11</vt:lpwstr>
  </property>
  <property fmtid="{D5CDD505-2E9C-101B-9397-08002B2CF9AE}" pid="4" name="KSOTemplateDocerSaveRecord">
    <vt:lpwstr>eyJoZGlkIjoiZTAyOWZhZDBjOTZjMWYxODA0OWMzNThkMWVkZTkyZTEiLCJ1c2VySWQiOiIzODY2MTU0OTExNzQ2In0=</vt:lpwstr>
  </property>
</Properties>
</file>