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创建一个springboot项目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Group  com.TianzeJ9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一般是项目名或者模块名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Artifact  项目名-版本</w:t>
      </w:r>
    </w:p>
    <w:p>
      <w:p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一些解释</w:t>
      </w:r>
    </w:p>
    <w:p>
      <w:pPr>
        <w:jc w:val="both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&lt;!-- html注释的内容 css5.com.cn --&gt;</w:t>
      </w:r>
    </w:p>
    <w:p>
      <w:p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#yml的注释 数据库的注释也是#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esource 里创建 application.yml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右键海豚 open consle 打开数据库的控制台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主程序运行在 java.com.xx.xx的xxApplication中</w:t>
      </w:r>
    </w:p>
    <w:p>
      <w:p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用thymeleaf html文件第一行得改成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lang</w:t>
      </w:r>
      <w:r>
        <w:rPr>
          <w:rFonts w:hint="default" w:ascii="JetBrains Mono" w:hAnsi="JetBrains Mono" w:eastAsia="JetBrains Mono" w:cs="JetBrains Mono"/>
          <w:color w:val="A5C261"/>
          <w:sz w:val="19"/>
          <w:szCs w:val="19"/>
          <w:shd w:val="clear" w:fill="2B2B2B"/>
        </w:rPr>
        <w:t xml:space="preserve">="en"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xmlns: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th</w:t>
      </w:r>
      <w:r>
        <w:rPr>
          <w:rFonts w:hint="default" w:ascii="JetBrains Mono" w:hAnsi="JetBrains Mono" w:eastAsia="JetBrains Mono" w:cs="JetBrains Mono"/>
          <w:color w:val="A5C261"/>
          <w:sz w:val="19"/>
          <w:szCs w:val="19"/>
          <w:shd w:val="clear" w:fill="2B2B2B"/>
        </w:rPr>
        <w:t>="http://www.thymeleaf.org"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&gt;</w:t>
      </w:r>
    </w:p>
    <w:p>
      <w:p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Lombok的三个注释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华文新魏" w:hAnsi="华文新魏" w:eastAsia="华文新魏" w:cs="华文新魏"/>
          <w:color w:val="A9B7C6"/>
          <w:sz w:val="28"/>
          <w:szCs w:val="28"/>
        </w:rPr>
      </w:pPr>
      <w:r>
        <w:rPr>
          <w:rFonts w:hint="eastAsia" w:ascii="华文新魏" w:hAnsi="华文新魏" w:eastAsia="华文新魏" w:cs="华文新魏"/>
          <w:color w:val="BBB529"/>
          <w:sz w:val="28"/>
          <w:szCs w:val="28"/>
          <w:shd w:val="clear" w:fill="2B2B2B"/>
        </w:rPr>
        <w:t>@Data</w:t>
      </w:r>
      <w:r>
        <w:rPr>
          <w:rFonts w:hint="eastAsia" w:ascii="华文新魏" w:hAnsi="华文新魏" w:eastAsia="华文新魏" w:cs="华文新魏"/>
          <w:color w:val="BBB529"/>
          <w:sz w:val="28"/>
          <w:szCs w:val="28"/>
          <w:shd w:val="clear" w:fill="2B2B2B"/>
        </w:rPr>
        <w:br w:type="textWrapping"/>
      </w:r>
      <w:r>
        <w:rPr>
          <w:rFonts w:hint="eastAsia" w:ascii="华文新魏" w:hAnsi="华文新魏" w:eastAsia="华文新魏" w:cs="华文新魏"/>
          <w:color w:val="BBB529"/>
          <w:sz w:val="28"/>
          <w:szCs w:val="28"/>
          <w:shd w:val="clear" w:fill="2B2B2B"/>
        </w:rPr>
        <w:t>@AllArgsConstructor</w:t>
      </w:r>
      <w:r>
        <w:rPr>
          <w:rFonts w:hint="eastAsia" w:ascii="华文新魏" w:hAnsi="华文新魏" w:eastAsia="华文新魏" w:cs="华文新魏"/>
          <w:color w:val="BBB529"/>
          <w:sz w:val="28"/>
          <w:szCs w:val="28"/>
          <w:shd w:val="clear" w:fill="2B2B2B"/>
        </w:rPr>
        <w:br w:type="textWrapping"/>
      </w:r>
      <w:r>
        <w:rPr>
          <w:rFonts w:hint="eastAsia" w:ascii="华文新魏" w:hAnsi="华文新魏" w:eastAsia="华文新魏" w:cs="华文新魏"/>
          <w:color w:val="BBB529"/>
          <w:sz w:val="28"/>
          <w:szCs w:val="28"/>
          <w:shd w:val="clear" w:fill="2B2B2B"/>
        </w:rPr>
        <w:t>@NoArgsConstructor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(写实体类的时候加入 有参构造 无参构造 get set tostring hashcode equals方法)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Springboot的常用注释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//localhost:8080/login 将请求响应到/login网站上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@GetMapping("/login")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连接mysql数据库(最右边的database)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root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1234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jdbc:mysql://localhost:3306?serverTime</w:t>
      </w:r>
      <w:r>
        <w:rPr>
          <w:rFonts w:hint="eastAsia"/>
          <w:sz w:val="30"/>
          <w:szCs w:val="30"/>
          <w:lang w:val="en-US" w:eastAsia="zh-CN"/>
        </w:rPr>
        <w:t>z</w:t>
      </w:r>
      <w:r>
        <w:rPr>
          <w:rFonts w:hint="default"/>
          <w:sz w:val="30"/>
          <w:szCs w:val="30"/>
          <w:lang w:val="en-US" w:eastAsia="zh-CN"/>
        </w:rPr>
        <w:t>one=UTC</w:t>
      </w:r>
      <w:r>
        <w:rPr>
          <w:rFonts w:hint="eastAsia"/>
          <w:sz w:val="30"/>
          <w:szCs w:val="30"/>
          <w:lang w:val="en-US" w:eastAsia="zh-CN"/>
        </w:rPr>
        <w:t>(设置时区)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//操作数据表 数据表得加进来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右键数据库的海豚 Open query consle 操作数据库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&lt;!--</w:t>
      </w:r>
      <w:r>
        <w:rPr>
          <w:rFonts w:hint="eastAsia"/>
          <w:sz w:val="18"/>
          <w:szCs w:val="18"/>
          <w:lang w:val="en-US" w:eastAsia="zh-CN"/>
        </w:rPr>
        <w:t>Mybatis Plus 依赖</w:t>
      </w:r>
    </w:p>
    <w:p>
      <w:pPr>
        <w:ind w:left="300" w:hanging="180" w:hangingChars="10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https://mvnrepository.com/artifact/com.baomidou/mybatis-plus-boot-starter --&gt;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&lt;dependency&gt;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&lt;groupId&gt;com.baomidou&lt;/groupId&gt;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&lt;artifactId&gt;mybatis-plus-boot-starter&lt;/artifactId&gt;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&lt;version&gt;3.4.2&lt;/version&gt;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&lt;/dependency&gt;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&lt;!--mysql依赖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https://mvnrepository.com/artifact/mysql/mysql-connector-java --&gt;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&lt;groupId&gt;mysql&lt;/groupId&gt;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&lt;artifactId&gt;mysql-connector-java&lt;/artifactId&gt;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&lt;version&gt;8.0.23&lt;/version&gt;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&lt;dependency&gt;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&lt;groupId&gt;org.projectlombok&lt;/groupId&gt;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&lt;artifactId&gt;lombok&lt;/artifactId&gt;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&lt;optional&gt;true&lt;/optional&gt;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&lt;/dependency&gt;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&lt;!--  (代码生成器的依赖)  --&gt;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&lt;dependency&gt;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&lt;groupId&gt;com.baomidou&lt;/groupId&gt;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&lt;artifactId&gt;mybatis-plus-generator&lt;/artifactId&gt;</w:t>
      </w:r>
    </w:p>
    <w:p>
      <w:pPr>
        <w:ind w:firstLine="60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&lt;version&gt;3.4.</w:t>
      </w:r>
      <w:r>
        <w:rPr>
          <w:rFonts w:hint="eastAsia"/>
          <w:sz w:val="18"/>
          <w:szCs w:val="18"/>
          <w:lang w:val="en-US" w:eastAsia="zh-CN"/>
        </w:rPr>
        <w:t>1</w:t>
      </w:r>
      <w:r>
        <w:rPr>
          <w:rFonts w:hint="default"/>
          <w:sz w:val="18"/>
          <w:szCs w:val="18"/>
          <w:lang w:val="en-US" w:eastAsia="zh-CN"/>
        </w:rPr>
        <w:t>&lt;/version&gt;&lt;/dependency&gt;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&lt;!-- https://mvnrepository.com/artifact/org.thymeleaf/thymeleaf (</w:t>
      </w:r>
      <w:r>
        <w:rPr>
          <w:rFonts w:hint="eastAsia"/>
          <w:sz w:val="18"/>
          <w:szCs w:val="18"/>
          <w:lang w:val="en-US" w:eastAsia="zh-CN"/>
        </w:rPr>
        <w:t>模板引擎依赖</w:t>
      </w:r>
      <w:r>
        <w:rPr>
          <w:rFonts w:hint="default"/>
          <w:sz w:val="18"/>
          <w:szCs w:val="18"/>
          <w:lang w:val="en-US" w:eastAsia="zh-CN"/>
        </w:rPr>
        <w:t>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--&gt;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&lt;!-- </w:t>
      </w:r>
      <w:r>
        <w:rPr>
          <w:rFonts w:hint="eastAsia"/>
          <w:sz w:val="18"/>
          <w:szCs w:val="18"/>
          <w:lang w:val="en-US" w:eastAsia="zh-CN"/>
        </w:rPr>
        <w:t>这个是</w:t>
      </w:r>
      <w:r>
        <w:rPr>
          <w:rFonts w:hint="default"/>
          <w:sz w:val="18"/>
          <w:szCs w:val="18"/>
          <w:lang w:val="en-US" w:eastAsia="zh-CN"/>
        </w:rPr>
        <w:t>springboot</w:t>
      </w:r>
      <w:r>
        <w:rPr>
          <w:rFonts w:hint="eastAsia"/>
          <w:sz w:val="18"/>
          <w:szCs w:val="18"/>
          <w:lang w:val="en-US" w:eastAsia="zh-CN"/>
        </w:rPr>
        <w:t>默认集成的</w:t>
      </w:r>
      <w:r>
        <w:rPr>
          <w:rFonts w:hint="default"/>
          <w:sz w:val="18"/>
          <w:szCs w:val="18"/>
          <w:lang w:val="en-US" w:eastAsia="zh-CN"/>
        </w:rPr>
        <w:t>thymeleaf</w:t>
      </w:r>
      <w:r>
        <w:rPr>
          <w:rFonts w:hint="eastAsia"/>
          <w:sz w:val="18"/>
          <w:szCs w:val="18"/>
          <w:lang w:val="en-US" w:eastAsia="zh-CN"/>
        </w:rPr>
        <w:t>依赖 不能改版本 用了thymeleaf依赖可以把web依赖去了 默认自带了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&lt;dependency&gt;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&lt;groupId&gt;org.springframework.boot&lt;/groupId&gt;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&lt;artifactId&gt;spring-boot-starter-thymeleaf&lt;/artifactId&gt;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&lt;/dependency&gt;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&lt;!- https://mvnrepository.com/artifact/org.thymeleaf/thymeleaf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这个是官网集成的依赖 可以改</w:t>
      </w:r>
      <w:r>
        <w:rPr>
          <w:rFonts w:hint="default"/>
          <w:sz w:val="18"/>
          <w:szCs w:val="18"/>
          <w:lang w:val="en-US" w:eastAsia="zh-CN"/>
        </w:rPr>
        <w:t>thymeleaf</w:t>
      </w:r>
      <w:r>
        <w:rPr>
          <w:rFonts w:hint="eastAsia"/>
          <w:sz w:val="18"/>
          <w:szCs w:val="18"/>
          <w:lang w:val="en-US" w:eastAsia="zh-CN"/>
        </w:rPr>
        <w:t>各个版本</w:t>
      </w:r>
      <w:r>
        <w:rPr>
          <w:rFonts w:hint="default"/>
          <w:sz w:val="18"/>
          <w:szCs w:val="18"/>
          <w:lang w:val="en-US" w:eastAsia="zh-CN"/>
        </w:rPr>
        <w:t>--&gt;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&lt;dependency&gt;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&lt;groupId&gt;org.thymeleaf&lt;/groupId&gt;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&lt;artifactId&gt;thymeleaf&lt;/artifactId&gt;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&lt;version&gt;3.0.11.RELEASE&lt;/version&gt;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&lt;/dependency&gt;</w:t>
      </w:r>
    </w:p>
    <w:p>
      <w:pPr>
        <w:ind w:firstLine="60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(swagger依赖 )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spring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datasource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username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root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密码根据自己的密码改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password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123456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数据库名字根据自己的改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url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jdbc:mysql://localhost:3306/mf?serverTimezone=UTC&amp;useUnicode=true&amp;characterEncoding=utf-8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driver-class-name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com.mysql.cj.jdbc.Driver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thymeleaf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放弃开启缓存 这样后台更新代码会立刻显示新的网页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cache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false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整合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mybatis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mybatis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>#实体类的包指向mybatis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type-aliases-package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com.mf.project01.pojo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>#写mapper的配置文件和一些增删改查语句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>#“classpath是指类路径，也就是编译之后的target文件夹下的WEB-INF/class文件夹；而resources文件夹存放的是各种配置文件，当项目被编译时resources下的所有配置文件均被放在类路径下。</w:t>
      </w:r>
      <w:r>
        <w:rPr>
          <w:rFonts w:hint="default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>”</w:t>
      </w:r>
      <w:r>
        <w:rPr>
          <w:rFonts w:hint="default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mapper-locations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classpath:mybatis/mapper/*.xml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配置模板路径，默认是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9"/>
          <w:szCs w:val="19"/>
          <w:shd w:val="clear" w:fill="2B2B2B"/>
        </w:rPr>
        <w:t>templates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，可以不用配置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9"/>
          <w:szCs w:val="19"/>
          <w:shd w:val="clear" w:fill="2B2B2B"/>
        </w:rPr>
        <w:t>#prefix: classpath:/templates</w:t>
      </w:r>
    </w:p>
    <w:p>
      <w:pPr>
        <w:pStyle w:val="3"/>
        <w:keepNext w:val="0"/>
        <w:keepLines w:val="0"/>
        <w:widowControl/>
        <w:suppressLineNumbers w:val="0"/>
        <w:shd w:val="clear" w:fill="2B2B2B"/>
        <w:spacing w:after="196" w:afterAutospacing="0"/>
        <w:ind w:firstLine="190" w:firstLineChars="100"/>
        <w:rPr>
          <w:rFonts w:ascii="JetBrains Mono" w:hAnsi="JetBrains Mono" w:eastAsia="JetBrains Mono" w:cs="JetBrains Mono"/>
          <w:color w:val="A9B7C6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</w:pPr>
    </w:p>
    <w:p>
      <w:pPr>
        <w:ind w:firstLine="60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ind w:firstLine="60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创建一个简单数据库数据表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数据库的名字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create database if not exists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mf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use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mf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改数据库表名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create table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`user`(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`id`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16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NOT NULL AUTO_INCREMENT primary key COMMENT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用户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id'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`name`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varchar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5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NOT NULL  COMMENT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用户名字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`password`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varchar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16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NOT NULL COMMENT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密码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`pid`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varchar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16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NOT NULL COMMENT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手机号码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ENGINE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=InnoDB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AUTO_INCREMENT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105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DEFAULT CHARSET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=utf8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pojo 里的 User 实体类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@Data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@AllArgsConstructor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@NoArgsConstructor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User1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password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JetBrains Mono" w:hAnsi="JetBrains Mono" w:cs="JetBrains Mono"/>
          <w:color w:val="CC7832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手机密码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pid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Controller层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网页为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/hello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"/hello"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test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(Model model)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//hello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里面的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指向到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go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model.addAttribute(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"name"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"go"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将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/hello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页面内容指向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templates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下的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hello.html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@Autowired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UserMapper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userMapper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"/zhenghe"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test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(Model model){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model.addAttribute(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"name"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userMapper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.selectById(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bookmarkStart w:id="0" w:name="_GoBack"/>
      <w:bookmarkEnd w:id="0"/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"zhenghe"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"/addMsg"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@ResponseBody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insert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//Mapper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里的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insert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接口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userMapper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.insert(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User(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4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杨树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"baiyang"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"17895010212"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"ok"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集成Mybatis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在项目路径下建一个mapper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路径表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//接口的实现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@Controller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Controller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//接口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@Repository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Mapper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//实体类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Pojo pojo的实体类名和表名要一一对应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Resource里面建mybatis.mapper文件夹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里面建mapper.xml  用来操作增删改查的语句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创建完记得在菜单栏file的setting里的 language里的SQL 方言里 把数据库添加到这个文件夹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&lt;?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="UTF-8" 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?&gt;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mapper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"-//mybatis.org//DTD Mapper 3.0//EN"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        "http://mybatis.org/dtd/mybatis-3-mapper.dtd"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&lt;mapper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namespace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="com.thmy.mybat.mapper.UserMapper"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&lt;!-- mapper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里的接口名 返回结果类型 实体类类型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--&gt;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&lt;select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="selectById"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resultType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="User"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select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from mf.user where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id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#{id}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&lt;/select&gt;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&lt;insert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="insert"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parameterType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="User"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insert into mf.user (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name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password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pid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 values (#{id}, #{name}, #{password}, #{pid})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&lt;/insert&gt;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&lt;/mapper&gt;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65FD"/>
    <w:rsid w:val="00561B8A"/>
    <w:rsid w:val="01986AB2"/>
    <w:rsid w:val="02481742"/>
    <w:rsid w:val="036E184F"/>
    <w:rsid w:val="03F7681C"/>
    <w:rsid w:val="090C63BC"/>
    <w:rsid w:val="0DC16E59"/>
    <w:rsid w:val="0EAA5857"/>
    <w:rsid w:val="0ED24CBC"/>
    <w:rsid w:val="10E152D2"/>
    <w:rsid w:val="15BE680B"/>
    <w:rsid w:val="15E46D3E"/>
    <w:rsid w:val="19653C7D"/>
    <w:rsid w:val="1AEA3881"/>
    <w:rsid w:val="1CDA169F"/>
    <w:rsid w:val="200B27CC"/>
    <w:rsid w:val="234E15A3"/>
    <w:rsid w:val="27775F04"/>
    <w:rsid w:val="279E4F93"/>
    <w:rsid w:val="2BD8172C"/>
    <w:rsid w:val="2D6C2F1A"/>
    <w:rsid w:val="34E93643"/>
    <w:rsid w:val="36C808C4"/>
    <w:rsid w:val="37AF26CE"/>
    <w:rsid w:val="389256B1"/>
    <w:rsid w:val="399478AE"/>
    <w:rsid w:val="3BE06413"/>
    <w:rsid w:val="4ECD5435"/>
    <w:rsid w:val="50E04F45"/>
    <w:rsid w:val="578D4F40"/>
    <w:rsid w:val="61404C12"/>
    <w:rsid w:val="629F024C"/>
    <w:rsid w:val="640477FB"/>
    <w:rsid w:val="64714382"/>
    <w:rsid w:val="67566218"/>
    <w:rsid w:val="68BF6EC9"/>
    <w:rsid w:val="6DAE535A"/>
    <w:rsid w:val="6E466846"/>
    <w:rsid w:val="6F67367C"/>
    <w:rsid w:val="73DF299B"/>
    <w:rsid w:val="79E71363"/>
    <w:rsid w:val="7B870248"/>
    <w:rsid w:val="7DA0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天泽</cp:lastModifiedBy>
  <dcterms:modified xsi:type="dcterms:W3CDTF">2021-04-25T15:19:19Z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D5151051F4A64F67B07B1FEFE114E06B</vt:lpwstr>
  </property>
</Properties>
</file>