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3.png" ContentType="image/png"/>
  <Override PartName="/word/media/image33.png" ContentType="image/png"/>
  <Override PartName="/word/media/image2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8.png" ContentType="image/png"/>
  <Override PartName="/word/media/image11.png" ContentType="image/png"/>
  <Override PartName="/word/media/image49.png" ContentType="image/png"/>
  <Override PartName="/word/media/image12.png" ContentType="image/png"/>
  <Override PartName="/word/media/image10.png" ContentType="image/png"/>
  <Override PartName="/word/media/image47.png" ContentType="image/png"/>
  <Override PartName="/word/media/image37.png" ContentType="image/png"/>
  <Override PartName="/word/media/image7.png" ContentType="image/png"/>
  <Override PartName="/word/media/image36.png" ContentType="image/png"/>
  <Override PartName="/word/media/image6.png" ContentType="image/png"/>
  <Override PartName="/word/media/image29.png" ContentType="image/png"/>
  <Override PartName="/word/media/image5.png" ContentType="image/png"/>
  <Override PartName="/word/media/image35.png" ContentType="image/png"/>
  <Override PartName="/word/media/image34.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left="360" w:right="14" w:hanging="0"/>
        <w:jc w:val="center"/>
        <w:rPr>
          <w:rFonts w:ascii="宋体" w:hAnsi="宋体" w:eastAsia="宋体" w:cs="宋体"/>
          <w:b/>
          <w:b/>
          <w:bCs/>
          <w:sz w:val="32"/>
          <w:szCs w:val="32"/>
        </w:rPr>
      </w:pPr>
      <w:r>
        <w:rPr>
          <w:rFonts w:cs="宋体" w:ascii="宋体" w:hAnsi="宋体"/>
          <w:b/>
          <w:bCs/>
          <w:sz w:val="32"/>
          <w:szCs w:val="32"/>
        </w:rPr>
        <w:t>1996</w:t>
      </w:r>
      <w:r>
        <w:rPr>
          <w:rFonts w:ascii="宋体" w:hAnsi="宋体" w:cs="宋体"/>
          <w:b/>
          <w:bCs/>
          <w:sz w:val="32"/>
          <w:szCs w:val="32"/>
        </w:rPr>
        <w:t>年湖北高考化学真题及答案</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第</w:t>
      </w:r>
      <w:r>
        <w:rPr>
          <w:rFonts w:cs="宋体" w:ascii="宋体" w:hAnsi="宋体"/>
          <w:b w:val="false"/>
          <w:sz w:val="21"/>
          <w:szCs w:val="21"/>
        </w:rPr>
        <w:t>I</w:t>
      </w:r>
      <w:r>
        <w:rPr>
          <w:rFonts w:ascii="宋体" w:hAnsi="宋体" w:cs="宋体"/>
          <w:b w:val="false"/>
          <w:sz w:val="21"/>
          <w:szCs w:val="21"/>
        </w:rPr>
        <w:t>卷</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（选择题共</w:t>
      </w:r>
      <w:r>
        <w:rPr>
          <w:rFonts w:cs="宋体" w:ascii="宋体" w:hAnsi="宋体"/>
          <w:b w:val="false"/>
          <w:sz w:val="21"/>
          <w:szCs w:val="21"/>
        </w:rPr>
        <w:t>84</w:t>
      </w:r>
      <w:r>
        <w:rPr>
          <w:rFonts w:ascii="宋体" w:hAnsi="宋体" w:cs="宋体"/>
          <w:b w:val="false"/>
          <w:sz w:val="21"/>
          <w:szCs w:val="21"/>
        </w:rPr>
        <w:t>分）</w:t>
      </w:r>
    </w:p>
    <w:p>
      <w:pPr>
        <w:pStyle w:val="Normal"/>
        <w:autoSpaceDE w:val="false"/>
        <w:spacing w:lineRule="atLeast" w:line="312"/>
        <w:ind w:left="900" w:right="212" w:hanging="375"/>
        <w:rPr>
          <w:rFonts w:ascii="宋体" w:hAnsi="宋体" w:cs="宋体"/>
          <w:b w:val="false"/>
          <w:b w:val="false"/>
          <w:sz w:val="21"/>
          <w:szCs w:val="21"/>
        </w:rPr>
      </w:pPr>
      <w:r>
        <w:rPr>
          <w:rFonts w:cs="宋体" w:ascii="宋体" w:hAnsi="宋体"/>
          <w:b w:val="false"/>
          <w:sz w:val="21"/>
          <w:szCs w:val="21"/>
        </w:rPr>
        <w:drawing>
          <wp:inline distT="0" distB="0" distL="0" distR="0">
            <wp:extent cx="4763135" cy="29591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3" t="-216" r="-13" b="-216"/>
                    <a:stretch>
                      <a:fillRect/>
                    </a:stretch>
                  </pic:blipFill>
                  <pic:spPr bwMode="auto">
                    <a:xfrm>
                      <a:off x="0" y="0"/>
                      <a:ext cx="4763135" cy="295910"/>
                    </a:xfrm>
                    <a:prstGeom prst="rect">
                      <a:avLst/>
                    </a:prstGeom>
                  </pic:spPr>
                </pic:pic>
              </a:graphicData>
            </a:graphic>
          </wp:inline>
        </w:drawing>
      </w:r>
    </w:p>
    <w:p>
      <w:pPr>
        <w:pStyle w:val="Normal"/>
        <w:autoSpaceDE w:val="false"/>
        <w:spacing w:lineRule="atLeast" w:line="312"/>
        <w:ind w:left="900" w:right="212" w:hanging="60"/>
        <w:rPr/>
      </w:pPr>
      <w:r>
        <w:rPr>
          <w:rFonts w:cs="宋体" w:ascii="宋体" w:hAnsi="宋体"/>
          <w:b w:val="false"/>
          <w:sz w:val="21"/>
          <w:szCs w:val="21"/>
        </w:rPr>
        <w:t xml:space="preserve">  </w:t>
      </w: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775" w:right="212" w:firstLine="75"/>
        <w:rPr/>
      </w:pPr>
      <w:r>
        <w:rPr>
          <w:rFonts w:cs="宋体" w:ascii="宋体" w:hAnsi="宋体"/>
          <w:b w:val="false"/>
          <w:sz w:val="21"/>
          <w:szCs w:val="21"/>
        </w:rPr>
        <w:t xml:space="preserve"> </w:t>
      </w:r>
      <w:r>
        <w:rPr>
          <w:rFonts w:ascii="宋体" w:hAnsi="宋体" w:cs="宋体"/>
          <w:b w:val="false"/>
          <w:sz w:val="21"/>
          <w:szCs w:val="21"/>
        </w:rPr>
        <w:t>根据以下叙述</w:t>
      </w:r>
      <w:r>
        <w:rPr>
          <w:rFonts w:cs="宋体" w:ascii="宋体" w:hAnsi="宋体"/>
          <w:b w:val="false"/>
          <w:sz w:val="21"/>
          <w:szCs w:val="21"/>
        </w:rPr>
        <w:t>,</w:t>
      </w:r>
      <w:r>
        <w:rPr>
          <w:rFonts w:ascii="宋体" w:hAnsi="宋体" w:cs="宋体"/>
          <w:b w:val="false"/>
          <w:sz w:val="21"/>
          <w:szCs w:val="21"/>
        </w:rPr>
        <w:t>回答</w:t>
      </w:r>
      <w:r>
        <w:rPr>
          <w:rFonts w:cs="宋体" w:ascii="宋体" w:hAnsi="宋体"/>
          <w:b w:val="false"/>
          <w:sz w:val="21"/>
          <w:szCs w:val="21"/>
        </w:rPr>
        <w:t>1</w:t>
      </w:r>
      <w:r>
        <w:rPr>
          <w:rFonts w:ascii="宋体" w:hAnsi="宋体" w:cs="宋体"/>
          <w:b w:val="false"/>
          <w:sz w:val="21"/>
          <w:szCs w:val="21"/>
        </w:rPr>
        <w:t>～</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p>
    <w:p>
      <w:pPr>
        <w:pStyle w:val="Normal"/>
        <w:autoSpaceDE w:val="false"/>
        <w:spacing w:lineRule="atLeast" w:line="312"/>
        <w:ind w:left="360" w:right="212" w:firstLine="540"/>
        <w:rPr/>
      </w:pPr>
      <w:r>
        <w:drawing>
          <wp:anchor behindDoc="0" distT="0" distB="0" distL="114935" distR="114935" simplePos="0" locked="0" layoutInCell="0" allowOverlap="1" relativeHeight="37">
            <wp:simplePos x="0" y="0"/>
            <wp:positionH relativeFrom="column">
              <wp:posOffset>666750</wp:posOffset>
            </wp:positionH>
            <wp:positionV relativeFrom="paragraph">
              <wp:posOffset>841375</wp:posOffset>
            </wp:positionV>
            <wp:extent cx="2162810" cy="466725"/>
            <wp:effectExtent l="0" t="0" r="0" b="0"/>
            <wp:wrapTopAndBottom/>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7" t="-77" r="-17" b="-77"/>
                    <a:stretch>
                      <a:fillRect/>
                    </a:stretch>
                  </pic:blipFill>
                  <pic:spPr bwMode="auto">
                    <a:xfrm>
                      <a:off x="0" y="0"/>
                      <a:ext cx="2162810" cy="466725"/>
                    </a:xfrm>
                    <a:prstGeom prst="rect">
                      <a:avLst/>
                    </a:prstGeom>
                  </pic:spPr>
                </pic:pic>
              </a:graphicData>
            </a:graphic>
          </wp:anchor>
        </w:drawing>
        <w:drawing>
          <wp:anchor behindDoc="0" distT="0" distB="0" distL="114935" distR="114935" simplePos="0" locked="0" layoutInCell="0" allowOverlap="1" relativeHeight="38">
            <wp:simplePos x="0" y="0"/>
            <wp:positionH relativeFrom="column">
              <wp:posOffset>3200400</wp:posOffset>
            </wp:positionH>
            <wp:positionV relativeFrom="paragraph">
              <wp:posOffset>1022350</wp:posOffset>
            </wp:positionV>
            <wp:extent cx="1219835" cy="190500"/>
            <wp:effectExtent l="0" t="0" r="0" b="0"/>
            <wp:wrapTopAndBottom/>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0" t="-189" r="-30" b="-189"/>
                    <a:stretch>
                      <a:fillRect/>
                    </a:stretch>
                  </pic:blipFill>
                  <pic:spPr bwMode="auto">
                    <a:xfrm>
                      <a:off x="0" y="0"/>
                      <a:ext cx="1219835" cy="190500"/>
                    </a:xfrm>
                    <a:prstGeom prst="rect">
                      <a:avLst/>
                    </a:prstGeom>
                  </pic:spPr>
                </pic:pic>
              </a:graphicData>
            </a:graphic>
          </wp:anchor>
        </w:drawing>
      </w:r>
      <w:r>
        <w:rPr>
          <w:rFonts w:cs="宋体" w:ascii="宋体" w:hAnsi="宋体"/>
          <w:b w:val="false"/>
          <w:sz w:val="21"/>
          <w:szCs w:val="21"/>
        </w:rPr>
        <w:t>1995</w:t>
      </w:r>
      <w:r>
        <w:rPr>
          <w:rFonts w:ascii="宋体" w:hAnsi="宋体" w:cs="宋体"/>
          <w:b w:val="false"/>
          <w:sz w:val="21"/>
          <w:szCs w:val="21"/>
        </w:rPr>
        <w:t>年诺贝尔化学奖授予致力于研究臭氧层被破坏问题的三位环境化学家</w:t>
      </w:r>
      <w:r>
        <w:rPr>
          <w:rFonts w:cs="宋体" w:ascii="宋体" w:hAnsi="宋体"/>
          <w:b w:val="false"/>
          <w:sz w:val="21"/>
          <w:szCs w:val="21"/>
        </w:rPr>
        <w:t>.</w:t>
      </w:r>
      <w:r>
        <w:rPr>
          <w:rFonts w:ascii="宋体" w:hAnsi="宋体" w:cs="宋体"/>
          <w:b w:val="false"/>
          <w:sz w:val="21"/>
          <w:szCs w:val="21"/>
        </w:rPr>
        <w:t>大气中的臭氧层可滤除大量的紫外光</w:t>
      </w:r>
      <w:r>
        <w:rPr>
          <w:rFonts w:cs="宋体" w:ascii="宋体" w:hAnsi="宋体"/>
          <w:b w:val="false"/>
          <w:sz w:val="21"/>
          <w:szCs w:val="21"/>
        </w:rPr>
        <w:t>,</w:t>
      </w:r>
      <w:r>
        <w:rPr>
          <w:rFonts w:ascii="宋体" w:hAnsi="宋体" w:cs="宋体"/>
          <w:b w:val="false"/>
          <w:sz w:val="21"/>
          <w:szCs w:val="21"/>
        </w:rPr>
        <w:t>保护地球上的生物</w:t>
      </w:r>
      <w:r>
        <w:rPr>
          <w:rFonts w:cs="宋体" w:ascii="宋体" w:hAnsi="宋体"/>
          <w:b w:val="false"/>
          <w:sz w:val="21"/>
          <w:szCs w:val="21"/>
        </w:rPr>
        <w:t>.</w:t>
      </w:r>
      <w:r>
        <w:rPr>
          <w:rFonts w:ascii="宋体" w:hAnsi="宋体" w:cs="宋体"/>
          <w:b w:val="false"/>
          <w:sz w:val="21"/>
          <w:szCs w:val="21"/>
        </w:rPr>
        <w:t>氟利昂</w:t>
      </w:r>
      <w:r>
        <w:rPr>
          <w:rFonts w:cs="宋体" w:ascii="宋体" w:hAnsi="宋体"/>
          <w:b w:val="false"/>
          <w:sz w:val="21"/>
          <w:szCs w:val="21"/>
        </w:rPr>
        <w:t>(</w:t>
      </w:r>
      <w:r>
        <w:rPr>
          <w:rFonts w:ascii="宋体" w:hAnsi="宋体" w:cs="宋体"/>
          <w:b w:val="false"/>
          <w:sz w:val="21"/>
          <w:szCs w:val="21"/>
        </w:rPr>
        <w:t>如</w:t>
      </w:r>
      <w:r>
        <w:rPr>
          <w:rFonts w:cs="宋体" w:ascii="宋体" w:hAnsi="宋体"/>
          <w:b w:val="false"/>
          <w:sz w:val="21"/>
          <w:szCs w:val="21"/>
        </w:rPr>
        <w:t>CCl</w:t>
      </w:r>
      <w:r>
        <w:rPr>
          <w:rFonts w:cs="宋体" w:ascii="宋体" w:hAnsi="宋体"/>
          <w:b w:val="false"/>
          <w:position w:val="-6"/>
          <w:sz w:val="21"/>
          <w:szCs w:val="21"/>
        </w:rPr>
        <w:t>2</w:t>
      </w:r>
      <w:r>
        <w:rPr>
          <w:rFonts w:cs="宋体" w:ascii="宋体" w:hAnsi="宋体"/>
          <w:b w:val="false"/>
          <w:sz w:val="21"/>
          <w:szCs w:val="21"/>
        </w:rPr>
        <w:t>F</w:t>
      </w:r>
      <w:r>
        <w:rPr>
          <w:rFonts w:cs="宋体" w:ascii="宋体" w:hAnsi="宋体"/>
          <w:b w:val="false"/>
          <w:position w:val="-6"/>
          <w:sz w:val="21"/>
          <w:szCs w:val="21"/>
        </w:rPr>
        <w:t>2</w:t>
      </w:r>
      <w:r>
        <w:rPr>
          <w:rFonts w:ascii="宋体" w:hAnsi="宋体" w:cs="宋体"/>
          <w:b w:val="false"/>
          <w:sz w:val="21"/>
          <w:szCs w:val="21"/>
        </w:rPr>
        <w:t>可在光的作用下分解</w:t>
      </w:r>
      <w:r>
        <w:rPr>
          <w:rFonts w:cs="宋体" w:ascii="宋体" w:hAnsi="宋体"/>
          <w:b w:val="false"/>
          <w:sz w:val="21"/>
          <w:szCs w:val="21"/>
        </w:rPr>
        <w:t>,</w:t>
      </w:r>
      <w:r>
        <w:rPr>
          <w:rFonts w:ascii="宋体" w:hAnsi="宋体" w:cs="宋体"/>
          <w:b w:val="false"/>
          <w:sz w:val="21"/>
          <w:szCs w:val="21"/>
        </w:rPr>
        <w:t>产生</w:t>
      </w:r>
      <w:r>
        <w:rPr>
          <w:rFonts w:cs="宋体" w:ascii="宋体" w:hAnsi="宋体"/>
          <w:b w:val="false"/>
          <w:sz w:val="21"/>
          <w:szCs w:val="21"/>
        </w:rPr>
        <w:t>Cl</w:t>
      </w:r>
      <w:r>
        <w:rPr>
          <w:rFonts w:ascii="宋体" w:hAnsi="宋体" w:cs="宋体"/>
          <w:b w:val="false"/>
          <w:sz w:val="21"/>
          <w:szCs w:val="21"/>
        </w:rPr>
        <w:t>原子</w:t>
      </w:r>
      <w:r>
        <w:rPr>
          <w:rFonts w:cs="宋体" w:ascii="宋体" w:hAnsi="宋体"/>
          <w:b w:val="false"/>
          <w:sz w:val="21"/>
          <w:szCs w:val="21"/>
        </w:rPr>
        <w:t>,Cl</w:t>
      </w:r>
      <w:r>
        <w:rPr>
          <w:rFonts w:ascii="宋体" w:hAnsi="宋体" w:cs="宋体"/>
          <w:b w:val="false"/>
          <w:sz w:val="21"/>
          <w:szCs w:val="21"/>
        </w:rPr>
        <w:t>原子会对臭氧层产生长久的破坏作用</w:t>
      </w:r>
      <w:r>
        <w:rPr>
          <w:rFonts w:cs="宋体" w:ascii="宋体" w:hAnsi="宋体"/>
          <w:b w:val="false"/>
          <w:sz w:val="21"/>
          <w:szCs w:val="21"/>
        </w:rPr>
        <w:t>(</w:t>
      </w:r>
      <w:r>
        <w:rPr>
          <w:rFonts w:ascii="宋体" w:hAnsi="宋体" w:cs="宋体"/>
          <w:b w:val="false"/>
          <w:sz w:val="21"/>
          <w:szCs w:val="21"/>
        </w:rPr>
        <w:t>臭氧的分子式为</w:t>
      </w:r>
      <w:r>
        <w:rPr>
          <w:rFonts w:cs="宋体" w:ascii="宋体" w:hAnsi="宋体"/>
          <w:b w:val="false"/>
          <w:sz w:val="21"/>
          <w:szCs w:val="21"/>
        </w:rPr>
        <w:t>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有关反应为</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1.</w:t>
      </w:r>
      <w:r>
        <w:rPr>
          <w:rFonts w:ascii="宋体" w:hAnsi="宋体" w:cs="宋体"/>
          <w:b w:val="false"/>
          <w:sz w:val="21"/>
          <w:szCs w:val="21"/>
        </w:rPr>
        <w:t>在上述臭氧变成氧气的反应过程中</w:t>
      </w:r>
      <w:r>
        <w:rPr>
          <w:rFonts w:cs="宋体" w:ascii="宋体" w:hAnsi="宋体"/>
          <w:b w:val="false"/>
          <w:sz w:val="21"/>
          <w:szCs w:val="21"/>
        </w:rPr>
        <w:t>,Cl</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反应物</w:t>
      </w:r>
      <w:r>
        <w:rPr>
          <w:rFonts w:cs="宋体" w:ascii="宋体" w:hAnsi="宋体"/>
          <w:b w:val="false"/>
          <w:sz w:val="21"/>
          <w:szCs w:val="21"/>
        </w:rPr>
        <w:tab/>
        <w:t>(B)</w:t>
      </w:r>
      <w:r>
        <w:rPr>
          <w:rFonts w:ascii="宋体" w:hAnsi="宋体" w:cs="宋体"/>
          <w:b w:val="false"/>
          <w:sz w:val="21"/>
          <w:szCs w:val="21"/>
        </w:rPr>
        <w:t>生成物</w:t>
      </w:r>
      <w:r>
        <w:rPr>
          <w:rFonts w:cs="宋体" w:ascii="宋体" w:hAnsi="宋体"/>
          <w:b w:val="false"/>
          <w:sz w:val="21"/>
          <w:szCs w:val="21"/>
        </w:rPr>
        <w:tab/>
        <w:t>(C)</w:t>
      </w:r>
      <w:r>
        <w:rPr>
          <w:rFonts w:ascii="宋体" w:hAnsi="宋体" w:cs="宋体"/>
          <w:b w:val="false"/>
          <w:sz w:val="21"/>
          <w:szCs w:val="21"/>
        </w:rPr>
        <w:t>中间产物</w:t>
      </w:r>
      <w:r>
        <w:rPr>
          <w:rFonts w:cs="宋体" w:ascii="宋体" w:hAnsi="宋体"/>
          <w:b w:val="false"/>
          <w:sz w:val="21"/>
          <w:szCs w:val="21"/>
        </w:rPr>
        <w:tab/>
        <w:t>(D)</w:t>
      </w:r>
      <w:r>
        <w:rPr>
          <w:rFonts w:ascii="宋体" w:hAnsi="宋体" w:cs="宋体"/>
          <w:b w:val="false"/>
          <w:sz w:val="21"/>
          <w:szCs w:val="21"/>
        </w:rPr>
        <w:t>催化剂</w:t>
      </w:r>
    </w:p>
    <w:p>
      <w:pPr>
        <w:pStyle w:val="Normal"/>
        <w:autoSpaceDE w:val="false"/>
        <w:spacing w:lineRule="atLeast" w:line="312"/>
        <w:ind w:left="360" w:right="212" w:firstLine="425"/>
        <w:rPr/>
      </w:pPr>
      <w:r>
        <w:rPr>
          <w:rFonts w:cs="宋体" w:ascii="宋体" w:hAnsi="宋体"/>
          <w:b w:val="false"/>
          <w:sz w:val="21"/>
          <w:szCs w:val="21"/>
        </w:rPr>
        <w:t>2.O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同分异构体</w:t>
      </w:r>
      <w:r>
        <w:rPr>
          <w:rFonts w:cs="宋体" w:ascii="宋体" w:hAnsi="宋体"/>
          <w:b w:val="false"/>
          <w:sz w:val="21"/>
          <w:szCs w:val="21"/>
        </w:rPr>
        <w:tab/>
        <w:t>(B)</w:t>
      </w:r>
      <w:r>
        <w:rPr>
          <w:rFonts w:ascii="宋体" w:hAnsi="宋体" w:cs="宋体"/>
          <w:b w:val="false"/>
          <w:sz w:val="21"/>
          <w:szCs w:val="21"/>
        </w:rPr>
        <w:t>同系物</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氧的同素异形体</w:t>
      </w:r>
      <w:r>
        <w:rPr>
          <w:rFonts w:cs="宋体" w:ascii="宋体" w:hAnsi="宋体"/>
          <w:b w:val="false"/>
          <w:sz w:val="21"/>
          <w:szCs w:val="21"/>
        </w:rPr>
        <w:tab/>
        <w:t>(D)</w:t>
      </w:r>
      <w:r>
        <w:rPr>
          <w:rFonts w:ascii="宋体" w:hAnsi="宋体" w:cs="宋体"/>
          <w:b w:val="false"/>
          <w:sz w:val="21"/>
          <w:szCs w:val="21"/>
        </w:rPr>
        <w:t>氧的同位素</w:t>
      </w:r>
    </w:p>
    <w:p>
      <w:pPr>
        <w:pStyle w:val="Normal"/>
        <w:autoSpaceDE w:val="false"/>
        <w:spacing w:lineRule="atLeast" w:line="312"/>
        <w:ind w:left="900" w:right="212" w:hanging="0"/>
        <w:rPr/>
      </w:pPr>
      <w:r>
        <w:rPr>
          <w:rFonts w:ascii="宋体" w:hAnsi="宋体" w:cs="宋体"/>
          <w:b w:val="false"/>
          <w:sz w:val="21"/>
          <w:szCs w:val="21"/>
        </w:rPr>
        <w:t>请分别比较</w:t>
      </w:r>
      <w:r>
        <w:rPr>
          <w:rFonts w:cs="宋体" w:ascii="宋体" w:hAnsi="宋体"/>
          <w:b w:val="false"/>
          <w:sz w:val="21"/>
          <w:szCs w:val="21"/>
        </w:rPr>
        <w:t>3</w:t>
      </w:r>
      <w:r>
        <w:rPr>
          <w:rFonts w:ascii="宋体" w:hAnsi="宋体" w:cs="宋体"/>
          <w:b w:val="false"/>
          <w:sz w:val="21"/>
          <w:szCs w:val="21"/>
        </w:rPr>
        <w:t>～</w:t>
      </w:r>
      <w:r>
        <w:rPr>
          <w:rFonts w:cs="宋体" w:ascii="宋体" w:hAnsi="宋体"/>
          <w:b w:val="false"/>
          <w:sz w:val="21"/>
          <w:szCs w:val="21"/>
        </w:rPr>
        <w:t>5</w:t>
      </w:r>
      <w:r>
        <w:rPr>
          <w:rFonts w:ascii="宋体" w:hAnsi="宋体" w:cs="宋体"/>
          <w:b w:val="false"/>
          <w:sz w:val="21"/>
          <w:szCs w:val="21"/>
        </w:rPr>
        <w:t>三个小题中前后两个数值的相对大小</w:t>
      </w:r>
      <w:r>
        <w:rPr>
          <w:rFonts w:cs="宋体" w:ascii="宋体" w:hAnsi="宋体"/>
          <w:b w:val="false"/>
          <w:sz w:val="21"/>
          <w:szCs w:val="21"/>
        </w:rPr>
        <w:t>.</w:t>
      </w:r>
      <w:r>
        <w:rPr>
          <w:rFonts w:ascii="宋体" w:hAnsi="宋体" w:cs="宋体"/>
          <w:b w:val="false"/>
          <w:sz w:val="21"/>
          <w:szCs w:val="21"/>
        </w:rPr>
        <w:t>选择</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表示前者和后者的关系</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3.</w:t>
      </w:r>
      <w:r>
        <w:rPr>
          <w:rFonts w:ascii="宋体" w:hAnsi="宋体" w:cs="宋体"/>
          <w:b w:val="false"/>
          <w:sz w:val="21"/>
          <w:szCs w:val="21"/>
        </w:rPr>
        <w:t>原子核外的</w:t>
      </w:r>
      <w:r>
        <w:rPr>
          <w:rFonts w:cs="宋体" w:ascii="宋体" w:hAnsi="宋体"/>
          <w:b w:val="false"/>
          <w:sz w:val="21"/>
          <w:szCs w:val="21"/>
        </w:rPr>
        <w:t>M</w:t>
      </w:r>
      <w:r>
        <w:rPr>
          <w:rFonts w:ascii="宋体" w:hAnsi="宋体" w:cs="宋体"/>
          <w:b w:val="false"/>
          <w:sz w:val="21"/>
          <w:szCs w:val="21"/>
        </w:rPr>
        <w:t>电子层和</w:t>
      </w:r>
      <w:r>
        <w:rPr>
          <w:rFonts w:cs="宋体" w:ascii="宋体" w:hAnsi="宋体"/>
          <w:b w:val="false"/>
          <w:sz w:val="21"/>
          <w:szCs w:val="21"/>
        </w:rPr>
        <w:t>L</w:t>
      </w:r>
      <w:r>
        <w:rPr>
          <w:rFonts w:ascii="宋体" w:hAnsi="宋体" w:cs="宋体"/>
          <w:b w:val="false"/>
          <w:sz w:val="21"/>
          <w:szCs w:val="21"/>
        </w:rPr>
        <w:t>电子层最多可容纳的电子数</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360" w:right="212" w:firstLine="425"/>
        <w:rPr/>
      </w:pPr>
      <w:r>
        <w:rPr>
          <w:rFonts w:cs="宋体" w:ascii="宋体" w:hAnsi="宋体"/>
          <w:b w:val="false"/>
          <w:sz w:val="21"/>
          <w:szCs w:val="21"/>
        </w:rPr>
        <w:t>4.</w:t>
      </w:r>
      <w:r>
        <w:rPr>
          <w:rFonts w:ascii="宋体" w:hAnsi="宋体" w:cs="宋体"/>
          <w:b w:val="false"/>
          <w:sz w:val="21"/>
          <w:szCs w:val="21"/>
        </w:rPr>
        <w:t>钢和生铁中碳的百分含量</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1080" w:right="212" w:hanging="295"/>
        <w:rPr/>
      </w:pPr>
      <w:r>
        <w:rPr>
          <w:rFonts w:cs="宋体" w:ascii="宋体" w:hAnsi="宋体"/>
          <w:b w:val="false"/>
          <w:sz w:val="21"/>
          <w:szCs w:val="21"/>
        </w:rPr>
        <w:t>5.</w:t>
      </w:r>
      <w:r>
        <w:rPr>
          <w:rFonts w:ascii="宋体" w:hAnsi="宋体" w:cs="宋体"/>
          <w:b w:val="false"/>
          <w:sz w:val="21"/>
          <w:szCs w:val="21"/>
        </w:rPr>
        <w:t>相同温度下的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升和</w:t>
      </w:r>
      <w:r>
        <w:rPr>
          <w:rFonts w:cs="宋体" w:ascii="宋体" w:hAnsi="宋体"/>
          <w:b w:val="false"/>
          <w:sz w:val="21"/>
          <w:szCs w:val="21"/>
        </w:rPr>
        <w:t>0.01</w:t>
      </w:r>
      <w:r>
        <w:rPr>
          <w:rFonts w:ascii="宋体" w:hAnsi="宋体" w:cs="宋体"/>
          <w:b w:val="false"/>
          <w:sz w:val="21"/>
          <w:szCs w:val="21"/>
        </w:rPr>
        <w:t>摩升</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溶液中</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的电离度</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17110" cy="29591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3" t="-216" r="-13" b="-216"/>
                    <a:stretch>
                      <a:fillRect/>
                    </a:stretch>
                  </pic:blipFill>
                  <pic:spPr bwMode="auto">
                    <a:xfrm>
                      <a:off x="0" y="0"/>
                      <a:ext cx="4817110" cy="295910"/>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项符合题意</w:t>
      </w:r>
      <w:r>
        <w:rPr>
          <w:rFonts w:cs="宋体" w:ascii="宋体" w:hAnsi="宋体"/>
          <w:b w:val="false"/>
          <w:sz w:val="21"/>
          <w:szCs w:val="21"/>
        </w:rPr>
        <w:t>.</w:t>
      </w:r>
      <w:r>
        <w:rPr>
          <w:rFonts w:ascii="宋体" w:hAnsi="宋体" w:cs="宋体"/>
          <w:b w:val="false"/>
          <w:sz w:val="21"/>
          <w:szCs w:val="21"/>
        </w:rPr>
        <w:t>若正确答案只包括一个选项</w:t>
      </w:r>
      <w:r>
        <w:rPr>
          <w:rFonts w:cs="宋体" w:ascii="宋体" w:hAnsi="宋体"/>
          <w:b w:val="false"/>
          <w:sz w:val="21"/>
          <w:szCs w:val="21"/>
        </w:rPr>
        <w:t>,</w:t>
      </w:r>
      <w:r>
        <w:rPr>
          <w:rFonts w:ascii="宋体" w:hAnsi="宋体" w:cs="宋体"/>
          <w:b w:val="false"/>
          <w:sz w:val="21"/>
          <w:szCs w:val="21"/>
        </w:rPr>
        <w:t>多选时</w:t>
      </w:r>
      <w:r>
        <w:rPr>
          <w:rFonts w:cs="宋体" w:ascii="宋体" w:hAnsi="宋体"/>
          <w:b w:val="false"/>
          <w:sz w:val="21"/>
          <w:szCs w:val="21"/>
        </w:rPr>
        <w:t>,</w:t>
      </w:r>
      <w:r>
        <w:rPr>
          <w:rFonts w:ascii="宋体" w:hAnsi="宋体" w:cs="宋体"/>
          <w:b w:val="false"/>
          <w:sz w:val="21"/>
          <w:szCs w:val="21"/>
        </w:rPr>
        <w:t>该题为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若正确答案包括两个选项</w:t>
      </w:r>
      <w:r>
        <w:rPr>
          <w:rFonts w:cs="宋体" w:ascii="宋体" w:hAnsi="宋体"/>
          <w:b w:val="false"/>
          <w:sz w:val="21"/>
          <w:szCs w:val="21"/>
        </w:rPr>
        <w:t>,</w:t>
      </w:r>
      <w:r>
        <w:rPr>
          <w:rFonts w:ascii="宋体" w:hAnsi="宋体" w:cs="宋体"/>
          <w:b w:val="false"/>
          <w:sz w:val="21"/>
          <w:szCs w:val="21"/>
        </w:rPr>
        <w:t>只选一个且正确的给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选两个且都正确的给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但只要选错一个</w:t>
      </w:r>
      <w:r>
        <w:rPr>
          <w:rFonts w:cs="宋体" w:ascii="宋体" w:hAnsi="宋体"/>
          <w:b w:val="false"/>
          <w:sz w:val="21"/>
          <w:szCs w:val="21"/>
        </w:rPr>
        <w:t>,</w:t>
      </w:r>
      <w:r>
        <w:rPr>
          <w:rFonts w:ascii="宋体" w:hAnsi="宋体" w:cs="宋体"/>
          <w:b w:val="false"/>
          <w:sz w:val="21"/>
          <w:szCs w:val="21"/>
        </w:rPr>
        <w:t>该小题就为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6.</w:t>
      </w:r>
      <w:r>
        <w:rPr>
          <w:rFonts w:ascii="宋体" w:hAnsi="宋体" w:cs="宋体"/>
          <w:b w:val="false"/>
          <w:sz w:val="21"/>
          <w:szCs w:val="21"/>
        </w:rPr>
        <w:t>科学家最近制造出第</w:t>
      </w:r>
      <w:r>
        <w:rPr>
          <w:rFonts w:cs="宋体" w:ascii="宋体" w:hAnsi="宋体"/>
          <w:b w:val="false"/>
          <w:sz w:val="21"/>
          <w:szCs w:val="21"/>
        </w:rPr>
        <w:t>112</w:t>
      </w:r>
      <w:r>
        <w:rPr>
          <w:rFonts w:ascii="宋体" w:hAnsi="宋体" w:cs="宋体"/>
          <w:b w:val="false"/>
          <w:sz w:val="21"/>
          <w:szCs w:val="21"/>
        </w:rPr>
        <w:t>号新元素</w:t>
      </w:r>
      <w:r>
        <w:rPr>
          <w:rFonts w:cs="宋体" w:ascii="宋体" w:hAnsi="宋体"/>
          <w:b w:val="false"/>
          <w:sz w:val="21"/>
          <w:szCs w:val="21"/>
        </w:rPr>
        <w:t>,</w:t>
      </w:r>
      <w:r>
        <w:rPr>
          <w:rFonts w:ascii="宋体" w:hAnsi="宋体" w:cs="宋体"/>
          <w:b w:val="false"/>
          <w:sz w:val="21"/>
          <w:szCs w:val="21"/>
        </w:rPr>
        <w:t>其原子的质量数为</w:t>
      </w:r>
      <w:r>
        <w:rPr>
          <w:rFonts w:cs="宋体" w:ascii="宋体" w:hAnsi="宋体"/>
          <w:b w:val="false"/>
          <w:sz w:val="21"/>
          <w:szCs w:val="21"/>
        </w:rPr>
        <w:t>277,</w:t>
      </w:r>
      <w:r>
        <w:rPr>
          <w:rFonts w:ascii="宋体" w:hAnsi="宋体" w:cs="宋体"/>
          <w:b w:val="false"/>
          <w:sz w:val="21"/>
          <w:szCs w:val="21"/>
        </w:rPr>
        <w:t>这是迄今已知元素中最重的原子</w:t>
      </w:r>
      <w:r>
        <w:rPr>
          <w:rFonts w:cs="宋体" w:ascii="宋体" w:hAnsi="宋体"/>
          <w:b w:val="false"/>
          <w:sz w:val="21"/>
          <w:szCs w:val="21"/>
        </w:rPr>
        <w:t>.</w:t>
      </w:r>
      <w:r>
        <w:rPr>
          <w:rFonts w:ascii="宋体" w:hAnsi="宋体" w:cs="宋体"/>
          <w:b w:val="false"/>
          <w:sz w:val="21"/>
          <w:szCs w:val="21"/>
        </w:rPr>
        <w:t>关于该新元素的下列叙述正确的是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w:t>
      </w:r>
      <w:r>
        <w:rPr>
          <w:rFonts w:ascii="宋体" w:hAnsi="宋体" w:cs="宋体"/>
          <w:b w:val="false"/>
          <w:sz w:val="21"/>
          <w:szCs w:val="21"/>
        </w:rPr>
        <w:t>其原子核内中子数和质子数都是</w:t>
      </w:r>
      <w:r>
        <w:rPr>
          <w:rFonts w:cs="宋体" w:ascii="宋体" w:hAnsi="宋体"/>
          <w:b w:val="false"/>
          <w:sz w:val="21"/>
          <w:szCs w:val="21"/>
        </w:rPr>
        <w:t>112</w:t>
      </w:r>
    </w:p>
    <w:p>
      <w:pPr>
        <w:pStyle w:val="Normal"/>
        <w:autoSpaceDE w:val="false"/>
        <w:spacing w:lineRule="atLeast" w:line="312"/>
        <w:ind w:left="360" w:right="212" w:firstLine="680"/>
        <w:rPr/>
      </w:pPr>
      <w:r>
        <w:rPr>
          <w:rFonts w:cs="宋体" w:ascii="宋体" w:hAnsi="宋体"/>
          <w:b w:val="false"/>
          <w:sz w:val="21"/>
          <w:szCs w:val="21"/>
        </w:rPr>
        <w:t>(B)</w:t>
      </w:r>
      <w:r>
        <w:rPr>
          <w:rFonts w:ascii="宋体" w:hAnsi="宋体" w:cs="宋体"/>
          <w:b w:val="false"/>
          <w:sz w:val="21"/>
          <w:szCs w:val="21"/>
        </w:rPr>
        <w:t>其原子核内中子数为</w:t>
      </w:r>
      <w:r>
        <w:rPr>
          <w:rFonts w:cs="宋体" w:ascii="宋体" w:hAnsi="宋体"/>
          <w:b w:val="false"/>
          <w:sz w:val="21"/>
          <w:szCs w:val="21"/>
        </w:rPr>
        <w:t>165,</w:t>
      </w:r>
      <w:r>
        <w:rPr>
          <w:rFonts w:ascii="宋体" w:hAnsi="宋体" w:cs="宋体"/>
          <w:b w:val="false"/>
          <w:sz w:val="21"/>
          <w:szCs w:val="21"/>
        </w:rPr>
        <w:t>核外电子数为</w:t>
      </w:r>
      <w:r>
        <w:rPr>
          <w:rFonts w:cs="宋体" w:ascii="宋体" w:hAnsi="宋体"/>
          <w:b w:val="false"/>
          <w:sz w:val="21"/>
          <w:szCs w:val="21"/>
        </w:rPr>
        <w:t>112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其原子质量是</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原子质量的</w:t>
      </w:r>
      <w:r>
        <w:rPr>
          <w:rFonts w:cs="宋体" w:ascii="宋体" w:hAnsi="宋体"/>
          <w:b w:val="false"/>
          <w:sz w:val="21"/>
          <w:szCs w:val="21"/>
        </w:rPr>
        <w:t>277</w:t>
      </w:r>
      <w:r>
        <w:rPr>
          <w:rFonts w:ascii="宋体" w:hAnsi="宋体" w:cs="宋体"/>
          <w:b w:val="false"/>
          <w:sz w:val="21"/>
          <w:szCs w:val="21"/>
        </w:rPr>
        <w:t>倍</w:t>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其原子质量与</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原子质量之比为</w:t>
      </w:r>
      <w:r>
        <w:rPr>
          <w:rFonts w:cs="宋体" w:ascii="宋体" w:hAnsi="宋体"/>
          <w:b w:val="false"/>
          <w:sz w:val="21"/>
          <w:szCs w:val="21"/>
        </w:rPr>
        <w:t>277:12</w:t>
      </w:r>
    </w:p>
    <w:p>
      <w:pPr>
        <w:pStyle w:val="Normal"/>
        <w:autoSpaceDE w:val="false"/>
        <w:spacing w:lineRule="atLeast" w:line="312"/>
        <w:ind w:left="360" w:right="212" w:firstLine="425"/>
        <w:rPr/>
      </w:pPr>
      <w:r>
        <w:rPr>
          <w:rFonts w:cs="宋体" w:ascii="宋体" w:hAnsi="宋体"/>
          <w:b w:val="false"/>
          <w:sz w:val="21"/>
          <w:szCs w:val="21"/>
        </w:rPr>
        <w:t>7.</w:t>
      </w:r>
      <w:r>
        <w:rPr>
          <w:rFonts w:ascii="宋体" w:hAnsi="宋体" w:cs="宋体"/>
          <w:b w:val="false"/>
          <w:sz w:val="21"/>
          <w:szCs w:val="21"/>
        </w:rPr>
        <w:t>关于磷的下列叙述中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红磷没有毒性而白磷剧毒</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白磷在空气中加热到</w:t>
      </w:r>
      <w:r>
        <w:rPr>
          <w:rFonts w:cs="宋体" w:ascii="宋体" w:hAnsi="宋体"/>
          <w:b w:val="false"/>
          <w:sz w:val="21"/>
          <w:szCs w:val="21"/>
        </w:rPr>
        <w:t>260</w:t>
      </w:r>
      <w:r>
        <w:rPr>
          <w:rFonts w:cs="宋体" w:ascii="宋体" w:hAnsi="宋体"/>
          <w:b w:val="false"/>
          <w:sz w:val="21"/>
          <w:szCs w:val="21"/>
        </w:rPr>
        <w:t>℃</w:t>
      </w:r>
      <w:r>
        <w:rPr>
          <w:rFonts w:ascii="宋体" w:hAnsi="宋体" w:cs="宋体"/>
          <w:b w:val="false"/>
          <w:sz w:val="21"/>
          <w:szCs w:val="21"/>
        </w:rPr>
        <w:t>可转变为红磷</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白磷可用于制造安全火柴</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少量白磷应保存在水中</w:t>
      </w:r>
    </w:p>
    <w:p>
      <w:pPr>
        <w:pStyle w:val="Normal"/>
        <w:autoSpaceDE w:val="false"/>
        <w:spacing w:lineRule="atLeast" w:line="312"/>
        <w:ind w:left="360" w:right="212" w:firstLine="425"/>
        <w:rPr/>
      </w:pPr>
      <w:r>
        <w:rPr>
          <w:rFonts w:cs="宋体" w:ascii="宋体" w:hAnsi="宋体"/>
          <w:b w:val="false"/>
          <w:sz w:val="21"/>
          <w:szCs w:val="21"/>
        </w:rPr>
        <w:t>8.</w:t>
      </w:r>
      <w:r>
        <w:rPr>
          <w:rFonts w:ascii="宋体" w:hAnsi="宋体" w:cs="宋体"/>
          <w:b w:val="false"/>
          <w:sz w:val="21"/>
          <w:szCs w:val="21"/>
        </w:rPr>
        <w:t>把三氯化铁溶液蒸干灼烧</w:t>
      </w:r>
      <w:r>
        <w:rPr>
          <w:rFonts w:cs="宋体" w:ascii="宋体" w:hAnsi="宋体"/>
          <w:b w:val="false"/>
          <w:sz w:val="21"/>
          <w:szCs w:val="21"/>
        </w:rPr>
        <w:t>,</w:t>
      </w:r>
      <w:r>
        <w:rPr>
          <w:rFonts w:ascii="宋体" w:hAnsi="宋体" w:cs="宋体"/>
          <w:b w:val="false"/>
          <w:sz w:val="21"/>
          <w:szCs w:val="21"/>
        </w:rPr>
        <w:t>最后得到的固体产物是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无水三氯化铁</w:t>
      </w:r>
      <w:r>
        <w:rPr>
          <w:rFonts w:cs="宋体" w:ascii="宋体" w:hAnsi="宋体"/>
          <w:b w:val="false"/>
          <w:sz w:val="21"/>
          <w:szCs w:val="21"/>
        </w:rPr>
        <w:tab/>
        <w:t>(B)</w:t>
      </w:r>
      <w:r>
        <w:rPr>
          <w:rFonts w:ascii="宋体" w:hAnsi="宋体" w:cs="宋体"/>
          <w:b w:val="false"/>
          <w:sz w:val="21"/>
          <w:szCs w:val="21"/>
        </w:rPr>
        <w:t>氢氧化铁</w:t>
      </w:r>
      <w:r>
        <w:rPr>
          <w:rFonts w:cs="宋体" w:ascii="宋体" w:hAnsi="宋体"/>
          <w:b w:val="false"/>
          <w:sz w:val="21"/>
          <w:szCs w:val="21"/>
        </w:rPr>
        <w:tab/>
        <w:t>(C)</w:t>
      </w:r>
      <w:r>
        <w:rPr>
          <w:rFonts w:ascii="宋体" w:hAnsi="宋体" w:cs="宋体"/>
          <w:b w:val="false"/>
          <w:sz w:val="21"/>
          <w:szCs w:val="21"/>
        </w:rPr>
        <w:t>氧化亚铁</w:t>
      </w:r>
      <w:r>
        <w:rPr>
          <w:rFonts w:cs="宋体" w:ascii="宋体" w:hAnsi="宋体"/>
          <w:b w:val="false"/>
          <w:sz w:val="21"/>
          <w:szCs w:val="21"/>
        </w:rPr>
        <w:tab/>
        <w:t>(D)</w:t>
      </w:r>
      <w:r>
        <w:rPr>
          <w:rFonts w:ascii="宋体" w:hAnsi="宋体" w:cs="宋体"/>
          <w:b w:val="false"/>
          <w:sz w:val="21"/>
          <w:szCs w:val="21"/>
        </w:rPr>
        <w:t>三氧化二铁</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t>9.</w:t>
      </w:r>
      <w:r>
        <w:rPr>
          <w:rFonts w:ascii="宋体" w:hAnsi="宋体" w:cs="宋体"/>
          <w:b w:val="false"/>
          <w:sz w:val="21"/>
          <w:szCs w:val="21"/>
        </w:rPr>
        <w:t>将</w:t>
      </w:r>
      <w:r>
        <w:rPr>
          <w:rFonts w:cs="宋体" w:ascii="宋体" w:hAnsi="宋体"/>
          <w:b w:val="false"/>
          <w:sz w:val="21"/>
          <w:szCs w:val="21"/>
        </w:rPr>
        <w:t>1</w:t>
      </w:r>
      <w:r>
        <w:rPr>
          <w:rFonts w:ascii="宋体" w:hAnsi="宋体" w:cs="宋体"/>
          <w:b w:val="false"/>
          <w:sz w:val="21"/>
          <w:szCs w:val="21"/>
        </w:rPr>
        <w:t>体积选项中的一种气体与</w:t>
      </w:r>
      <w:r>
        <w:rPr>
          <w:rFonts w:cs="宋体" w:ascii="宋体" w:hAnsi="宋体"/>
          <w:b w:val="false"/>
          <w:sz w:val="21"/>
          <w:szCs w:val="21"/>
        </w:rPr>
        <w:t>10</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混和后</w:t>
      </w:r>
      <w:r>
        <w:rPr>
          <w:rFonts w:cs="宋体" w:ascii="宋体" w:hAnsi="宋体"/>
          <w:b w:val="false"/>
          <w:sz w:val="21"/>
          <w:szCs w:val="21"/>
        </w:rPr>
        <w:t>,</w:t>
      </w:r>
      <w:r>
        <w:rPr>
          <w:rFonts w:ascii="宋体" w:hAnsi="宋体" w:cs="宋体"/>
          <w:b w:val="false"/>
          <w:sz w:val="21"/>
          <w:szCs w:val="21"/>
        </w:rPr>
        <w:t>依次通过盛有足量浓</w:t>
      </w:r>
      <w:r>
        <w:rPr>
          <w:rFonts w:cs="宋体" w:ascii="宋体" w:hAnsi="宋体"/>
          <w:b w:val="false"/>
          <w:sz w:val="21"/>
          <w:szCs w:val="21"/>
        </w:rPr>
        <w:t>NaOH</w:t>
      </w:r>
      <w:r>
        <w:rPr>
          <w:rFonts w:ascii="宋体" w:hAnsi="宋体" w:cs="宋体"/>
          <w:b w:val="false"/>
          <w:sz w:val="21"/>
          <w:szCs w:val="21"/>
        </w:rPr>
        <w:t>溶液的洗气瓶和盛有足量灼热铜屑的管子</w:t>
      </w:r>
      <w:r>
        <w:rPr>
          <w:rFonts w:cs="宋体" w:ascii="宋体" w:hAnsi="宋体"/>
          <w:b w:val="false"/>
          <w:sz w:val="21"/>
          <w:szCs w:val="21"/>
        </w:rPr>
        <w:t>(</w:t>
      </w:r>
      <w:r>
        <w:rPr>
          <w:rFonts w:ascii="宋体" w:hAnsi="宋体" w:cs="宋体"/>
          <w:b w:val="false"/>
          <w:sz w:val="21"/>
          <w:szCs w:val="21"/>
        </w:rPr>
        <w:t>假设反应都进行</w:t>
      </w:r>
      <w:r>
        <w:rPr>
          <w:rFonts w:ascii="宋体" w:hAnsi="宋体" w:cs="宋体"/>
          <w:b w:val="false"/>
          <w:sz w:val="21"/>
          <w:szCs w:val="21"/>
        </w:rPr>
        <w:drawing>
          <wp:inline distT="0" distB="0" distL="0" distR="0">
            <wp:extent cx="2440305" cy="29591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5" t="-216" r="-25" b="-216"/>
                    <a:stretch>
                      <a:fillRect/>
                    </a:stretch>
                  </pic:blipFill>
                  <pic:spPr bwMode="auto">
                    <a:xfrm>
                      <a:off x="0" y="0"/>
                      <a:ext cx="2440305" cy="29591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(A)Cl</w:t>
      </w:r>
      <w:r>
        <w:rPr>
          <w:rFonts w:cs="宋体" w:ascii="宋体" w:hAnsi="宋体"/>
          <w:b w:val="false"/>
          <w:position w:val="-6"/>
          <w:sz w:val="21"/>
          <w:szCs w:val="21"/>
        </w:rPr>
        <w:t>2</w:t>
      </w:r>
      <w:r>
        <w:rPr>
          <w:rFonts w:cs="宋体" w:ascii="宋体" w:hAnsi="宋体"/>
          <w:b w:val="false"/>
          <w:sz w:val="21"/>
          <w:szCs w:val="21"/>
        </w:rPr>
        <w:tab/>
        <w:t>(B)CO</w:t>
        <w:tab/>
        <w:t>(C)CO</w:t>
      </w:r>
      <w:r>
        <w:rPr>
          <w:rFonts w:cs="宋体" w:ascii="宋体" w:hAnsi="宋体"/>
          <w:b w:val="false"/>
          <w:position w:val="-6"/>
          <w:sz w:val="21"/>
          <w:szCs w:val="21"/>
        </w:rPr>
        <w:t>2</w:t>
      </w:r>
      <w:r>
        <w:rPr>
          <w:rFonts w:cs="宋体" w:ascii="宋体" w:hAnsi="宋体"/>
          <w:b w:val="false"/>
          <w:sz w:val="21"/>
          <w:szCs w:val="21"/>
        </w:rPr>
        <w:tab/>
        <w:t>(D)N</w:t>
      </w:r>
      <w:r>
        <w:rPr>
          <w:rFonts w:cs="宋体" w:ascii="宋体" w:hAnsi="宋体"/>
          <w:b w:val="false"/>
          <w:position w:val="-6"/>
          <w:sz w:val="21"/>
          <w:szCs w:val="21"/>
        </w:rPr>
        <w:t>2</w:t>
      </w:r>
    </w:p>
    <w:p>
      <w:pPr>
        <w:pStyle w:val="Normal"/>
        <w:autoSpaceDE w:val="false"/>
        <w:spacing w:lineRule="atLeast" w:line="312"/>
        <w:ind w:left="360" w:right="212" w:firstLine="425"/>
        <w:rPr/>
      </w:pPr>
      <w:r>
        <w:rPr>
          <w:rFonts w:cs="宋体" w:ascii="宋体" w:hAnsi="宋体"/>
          <w:b w:val="false"/>
          <w:sz w:val="21"/>
          <w:szCs w:val="21"/>
        </w:rPr>
        <w:t>10.</w:t>
      </w:r>
      <w:r>
        <w:rPr>
          <w:rFonts w:ascii="宋体" w:hAnsi="宋体" w:cs="宋体"/>
          <w:b w:val="false"/>
          <w:sz w:val="21"/>
          <w:szCs w:val="21"/>
        </w:rPr>
        <w:t>关于化学键的下列叙述中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离子化合物可能含共价键</w:t>
      </w:r>
      <w:r>
        <w:rPr>
          <w:rFonts w:cs="宋体" w:ascii="宋体" w:hAnsi="宋体"/>
          <w:b w:val="false"/>
          <w:sz w:val="21"/>
          <w:szCs w:val="21"/>
        </w:rPr>
        <w:tab/>
        <w:t>(B)</w:t>
      </w:r>
      <w:r>
        <w:rPr>
          <w:rFonts w:ascii="宋体" w:hAnsi="宋体" w:cs="宋体"/>
          <w:b w:val="false"/>
          <w:sz w:val="21"/>
          <w:szCs w:val="21"/>
        </w:rPr>
        <w:t>共价化合物可能含离子键</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离子化合物中只含离子键</w:t>
      </w:r>
      <w:r>
        <w:rPr>
          <w:rFonts w:cs="宋体" w:ascii="宋体" w:hAnsi="宋体"/>
          <w:b w:val="false"/>
          <w:sz w:val="21"/>
          <w:szCs w:val="21"/>
        </w:rPr>
        <w:tab/>
        <w:t>(D)</w:t>
      </w:r>
      <w:r>
        <w:rPr>
          <w:rFonts w:ascii="宋体" w:hAnsi="宋体" w:cs="宋体"/>
          <w:b w:val="false"/>
          <w:sz w:val="21"/>
          <w:szCs w:val="21"/>
        </w:rPr>
        <w:t>共价化合物中不含离子键</w:t>
      </w:r>
    </w:p>
    <w:p>
      <w:pPr>
        <w:pStyle w:val="Normal"/>
        <w:autoSpaceDE w:val="false"/>
        <w:spacing w:lineRule="atLeast" w:line="312"/>
        <w:ind w:left="360" w:right="212" w:firstLine="425"/>
        <w:rPr/>
      </w:pPr>
      <w:r>
        <w:rPr>
          <w:rFonts w:cs="宋体" w:ascii="宋体" w:hAnsi="宋体"/>
          <w:b w:val="false"/>
          <w:sz w:val="21"/>
          <w:szCs w:val="21"/>
        </w:rPr>
        <w:t>11.</w:t>
      </w:r>
      <w:r>
        <w:rPr>
          <w:rFonts w:ascii="宋体" w:hAnsi="宋体" w:cs="宋体"/>
          <w:b w:val="false"/>
          <w:sz w:val="21"/>
          <w:szCs w:val="21"/>
        </w:rPr>
        <w:t>下列各组离子</w:t>
      </w:r>
      <w:r>
        <w:rPr>
          <w:rFonts w:cs="宋体" w:ascii="宋体" w:hAnsi="宋体"/>
          <w:b w:val="false"/>
          <w:sz w:val="21"/>
          <w:szCs w:val="21"/>
        </w:rPr>
        <w:t>,</w:t>
      </w:r>
      <w:r>
        <w:rPr>
          <w:rFonts w:ascii="宋体" w:hAnsi="宋体" w:cs="宋体"/>
          <w:b w:val="false"/>
          <w:sz w:val="21"/>
          <w:szCs w:val="21"/>
        </w:rPr>
        <w:t>在强碱性溶液中可以大量共存的是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130040" cy="238125"/>
            <wp:effectExtent l="0" t="0" r="0" b="0"/>
            <wp:docPr id="6"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
                    <pic:cNvPicPr>
                      <a:picLocks noChangeAspect="1" noChangeArrowheads="1"/>
                    </pic:cNvPicPr>
                  </pic:nvPicPr>
                  <pic:blipFill>
                    <a:blip r:embed="rId7"/>
                    <a:srcRect l="-16" t="-267" r="-16" b="-267"/>
                    <a:stretch>
                      <a:fillRect/>
                    </a:stretch>
                  </pic:blipFill>
                  <pic:spPr bwMode="auto">
                    <a:xfrm>
                      <a:off x="0" y="0"/>
                      <a:ext cx="4130040" cy="23812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33800" cy="227330"/>
            <wp:effectExtent l="0" t="0" r="0" b="0"/>
            <wp:docPr id="7"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
                    <pic:cNvPicPr>
                      <a:picLocks noChangeAspect="1" noChangeArrowheads="1"/>
                    </pic:cNvPicPr>
                  </pic:nvPicPr>
                  <pic:blipFill>
                    <a:blip r:embed="rId8"/>
                    <a:srcRect l="-16" t="-279" r="-16" b="-279"/>
                    <a:stretch>
                      <a:fillRect/>
                    </a:stretch>
                  </pic:blipFill>
                  <pic:spPr bwMode="auto">
                    <a:xfrm>
                      <a:off x="0" y="0"/>
                      <a:ext cx="3733800" cy="227330"/>
                    </a:xfrm>
                    <a:prstGeom prst="rect">
                      <a:avLst/>
                    </a:prstGeom>
                  </pic:spPr>
                </pic:pic>
              </a:graphicData>
            </a:graphic>
          </wp:inline>
        </w:drawing>
      </w:r>
    </w:p>
    <w:p>
      <w:pPr>
        <w:pStyle w:val="Normal"/>
        <w:autoSpaceDE w:val="false"/>
        <w:spacing w:lineRule="atLeast" w:line="312"/>
        <w:ind w:left="360" w:right="212" w:firstLine="425"/>
        <w:rPr>
          <w:rFonts w:ascii="宋体" w:hAnsi="宋体" w:cs="宋体"/>
          <w:b w:val="false"/>
          <w:b w:val="false"/>
          <w:sz w:val="21"/>
          <w:szCs w:val="21"/>
        </w:rPr>
      </w:pPr>
      <w:r>
        <w:rPr>
          <w:rFonts w:cs="宋体" w:ascii="宋体" w:hAnsi="宋体"/>
          <w:b w:val="false"/>
          <w:sz w:val="21"/>
          <w:szCs w:val="21"/>
        </w:rPr>
        <w:drawing>
          <wp:inline distT="0" distB="0" distL="0" distR="0">
            <wp:extent cx="2750820" cy="304800"/>
            <wp:effectExtent l="0" t="0" r="0" b="0"/>
            <wp:docPr id="8"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
                    <pic:cNvPicPr>
                      <a:picLocks noChangeAspect="1" noChangeArrowheads="1"/>
                    </pic:cNvPicPr>
                  </pic:nvPicPr>
                  <pic:blipFill>
                    <a:blip r:embed="rId9"/>
                    <a:srcRect l="-23" t="-216" r="-23" b="-216"/>
                    <a:stretch>
                      <a:fillRect/>
                    </a:stretch>
                  </pic:blipFill>
                  <pic:spPr bwMode="auto">
                    <a:xfrm>
                      <a:off x="0" y="0"/>
                      <a:ext cx="2750820" cy="30480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772410" cy="226695"/>
            <wp:effectExtent l="0" t="0" r="0" b="0"/>
            <wp:docPr id="9"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
                    <pic:cNvPicPr>
                      <a:picLocks noChangeAspect="1" noChangeArrowheads="1"/>
                    </pic:cNvPicPr>
                  </pic:nvPicPr>
                  <pic:blipFill>
                    <a:blip r:embed="rId10"/>
                    <a:srcRect l="-22" t="-279" r="-22" b="-279"/>
                    <a:stretch>
                      <a:fillRect/>
                    </a:stretch>
                  </pic:blipFill>
                  <pic:spPr bwMode="auto">
                    <a:xfrm>
                      <a:off x="0" y="0"/>
                      <a:ext cx="277241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76980" cy="226695"/>
            <wp:effectExtent l="0" t="0" r="0" b="0"/>
            <wp:docPr id="10"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
                    <pic:cNvPicPr>
                      <a:picLocks noChangeAspect="1" noChangeArrowheads="1"/>
                    </pic:cNvPicPr>
                  </pic:nvPicPr>
                  <pic:blipFill>
                    <a:blip r:embed="rId11"/>
                    <a:srcRect l="-16" t="-279" r="-16" b="-279"/>
                    <a:stretch>
                      <a:fillRect/>
                    </a:stretch>
                  </pic:blipFill>
                  <pic:spPr bwMode="auto">
                    <a:xfrm>
                      <a:off x="0" y="0"/>
                      <a:ext cx="377698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365625" cy="476885"/>
            <wp:effectExtent l="0" t="0" r="0" b="0"/>
            <wp:docPr id="1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
                    <pic:cNvPicPr>
                      <a:picLocks noChangeAspect="1" noChangeArrowheads="1"/>
                    </pic:cNvPicPr>
                  </pic:nvPicPr>
                  <pic:blipFill>
                    <a:blip r:embed="rId12"/>
                    <a:srcRect l="-15" t="-134" r="-15" b="-134"/>
                    <a:stretch>
                      <a:fillRect/>
                    </a:stretch>
                  </pic:blipFill>
                  <pic:spPr bwMode="auto">
                    <a:xfrm>
                      <a:off x="0" y="0"/>
                      <a:ext cx="4365625" cy="476885"/>
                    </a:xfrm>
                    <a:prstGeom prst="rect">
                      <a:avLst/>
                    </a:prstGeom>
                  </pic:spPr>
                </pic:pic>
              </a:graphicData>
            </a:graphic>
          </wp:inline>
        </w:drawing>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氯气通入冷的氢氧化钠溶液中</w:t>
      </w:r>
      <w:r>
        <w:rPr>
          <w:rFonts w:cs="宋体" w:ascii="宋体" w:hAnsi="宋体"/>
          <w:b w:val="false"/>
          <w:sz w:val="21"/>
          <w:szCs w:val="21"/>
        </w:rPr>
        <w:t>2Cl</w:t>
      </w:r>
      <w:r>
        <w:rPr>
          <w:rFonts w:cs="宋体" w:ascii="宋体" w:hAnsi="宋体"/>
          <w:b w:val="false"/>
          <w:position w:val="-6"/>
          <w:sz w:val="21"/>
          <w:szCs w:val="21"/>
        </w:rPr>
        <w:t>2</w:t>
      </w:r>
      <w:r>
        <w:rPr>
          <w:rFonts w:cs="宋体" w:ascii="宋体" w:hAnsi="宋体"/>
          <w:b w:val="false"/>
          <w:sz w:val="21"/>
          <w:szCs w:val="21"/>
        </w:rPr>
        <w:t>+2OH</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3Cl</w:t>
      </w:r>
      <w:r>
        <w:rPr>
          <w:rFonts w:cs="宋体" w:ascii="宋体" w:hAnsi="宋体"/>
          <w:b w:val="false"/>
          <w:position w:val="6"/>
          <w:sz w:val="21"/>
          <w:szCs w:val="21"/>
        </w:rPr>
        <w:t>-</w:t>
      </w:r>
      <w:r>
        <w:rPr>
          <w:rFonts w:cs="宋体" w:ascii="宋体" w:hAnsi="宋体"/>
          <w:b w:val="false"/>
          <w:sz w:val="21"/>
          <w:szCs w:val="21"/>
        </w:rPr>
        <w:t>+ClO</w:t>
      </w:r>
      <w:r>
        <w:rPr>
          <w:rFonts w:cs="宋体" w:ascii="宋体" w:hAnsi="宋体"/>
          <w:b w:val="false"/>
          <w:position w:val="6"/>
          <w:sz w:val="21"/>
          <w:szCs w:val="21"/>
        </w:rPr>
        <w:t>-</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p>
    <w:p>
      <w:pPr>
        <w:pStyle w:val="Normal"/>
        <w:autoSpaceDE w:val="false"/>
        <w:spacing w:lineRule="atLeast" w:line="312"/>
        <w:ind w:left="360" w:right="212" w:firstLine="680"/>
        <w:rPr>
          <w:rFonts w:ascii="宋体" w:hAnsi="宋体" w:cs="宋体"/>
          <w:b w:val="false"/>
          <w:b w:val="false"/>
          <w:sz w:val="21"/>
          <w:szCs w:val="21"/>
        </w:rPr>
      </w:pPr>
      <w:r>
        <w:drawing>
          <wp:anchor behindDoc="0" distT="0" distB="0" distL="114935" distR="114935" simplePos="0" locked="0" layoutInCell="0" allowOverlap="1" relativeHeight="39">
            <wp:simplePos x="0" y="0"/>
            <wp:positionH relativeFrom="column">
              <wp:posOffset>466725</wp:posOffset>
            </wp:positionH>
            <wp:positionV relativeFrom="paragraph">
              <wp:posOffset>33655</wp:posOffset>
            </wp:positionV>
            <wp:extent cx="4345305" cy="571500"/>
            <wp:effectExtent l="0" t="0" r="0" b="0"/>
            <wp:wrapTopAndBottom/>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8" t="-63" r="-8" b="-63"/>
                    <a:stretch>
                      <a:fillRect/>
                    </a:stretch>
                  </pic:blipFill>
                  <pic:spPr bwMode="auto">
                    <a:xfrm>
                      <a:off x="0" y="0"/>
                      <a:ext cx="4345305" cy="571500"/>
                    </a:xfrm>
                    <a:prstGeom prst="rect">
                      <a:avLst/>
                    </a:prstGeom>
                  </pic:spPr>
                </pic:pic>
              </a:graphicData>
            </a:graphic>
          </wp:anchor>
        </w:drawing>
      </w:r>
      <w:r>
        <w:rPr>
          <w:rFonts w:cs="宋体" w:ascii="宋体" w:hAnsi="宋体"/>
          <w:b w:val="false"/>
          <w:sz w:val="21"/>
          <w:szCs w:val="21"/>
        </w:rPr>
        <w:t>(A)Na</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溶液</w:t>
      </w:r>
      <w:r>
        <w:rPr>
          <w:rFonts w:cs="宋体" w:ascii="宋体" w:hAnsi="宋体"/>
          <w:b w:val="false"/>
          <w:sz w:val="21"/>
          <w:szCs w:val="21"/>
        </w:rPr>
        <w:tab/>
        <w:t>(B)AlCl</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ab/>
        <w:t>(C)NaOH</w:t>
      </w:r>
      <w:r>
        <w:rPr>
          <w:rFonts w:ascii="宋体" w:hAnsi="宋体" w:cs="宋体"/>
          <w:b w:val="false"/>
          <w:sz w:val="21"/>
          <w:szCs w:val="21"/>
        </w:rPr>
        <w:t>溶液</w:t>
      </w:r>
      <w:r>
        <w:rPr>
          <w:rFonts w:cs="宋体" w:ascii="宋体" w:hAnsi="宋体"/>
          <w:b w:val="false"/>
          <w:sz w:val="21"/>
          <w:szCs w:val="21"/>
        </w:rPr>
        <w:tab/>
        <w:t>(D)CaCl</w:t>
      </w:r>
      <w:r>
        <w:rPr>
          <w:rFonts w:cs="宋体" w:ascii="宋体" w:hAnsi="宋体"/>
          <w:b w:val="false"/>
          <w:position w:val="-6"/>
          <w:sz w:val="21"/>
          <w:szCs w:val="21"/>
        </w:rPr>
        <w:t>2</w:t>
      </w:r>
      <w:r>
        <w:rPr>
          <w:rFonts w:ascii="宋体" w:hAnsi="宋体" w:cs="宋体"/>
          <w:b w:val="false"/>
          <w:sz w:val="21"/>
          <w:szCs w:val="21"/>
        </w:rPr>
        <w:t>溶液</w:t>
      </w:r>
    </w:p>
    <w:p>
      <w:pPr>
        <w:pStyle w:val="Normal"/>
        <w:autoSpaceDE w:val="false"/>
        <w:spacing w:lineRule="atLeast" w:line="312"/>
        <w:ind w:left="1080" w:right="212" w:hanging="295"/>
        <w:rPr/>
      </w:pPr>
      <w:r>
        <w:rPr>
          <w:rFonts w:cs="宋体" w:ascii="宋体" w:hAnsi="宋体"/>
          <w:b w:val="false"/>
          <w:sz w:val="21"/>
          <w:szCs w:val="21"/>
        </w:rPr>
        <w:t>14.X</w:t>
      </w:r>
      <w:r>
        <w:rPr>
          <w:rFonts w:ascii="宋体" w:hAnsi="宋体" w:cs="宋体"/>
          <w:b w:val="false"/>
          <w:sz w:val="21"/>
          <w:szCs w:val="21"/>
        </w:rPr>
        <w:t>元素的阳离子和</w:t>
      </w:r>
      <w:r>
        <w:rPr>
          <w:rFonts w:cs="宋体" w:ascii="宋体" w:hAnsi="宋体"/>
          <w:b w:val="false"/>
          <w:sz w:val="21"/>
          <w:szCs w:val="21"/>
        </w:rPr>
        <w:t>Y</w:t>
      </w:r>
      <w:r>
        <w:rPr>
          <w:rFonts w:ascii="宋体" w:hAnsi="宋体" w:cs="宋体"/>
          <w:b w:val="false"/>
          <w:sz w:val="21"/>
          <w:szCs w:val="21"/>
        </w:rPr>
        <w:t>元素的阴离子具有与氩原子相同的电子层结构</w:t>
      </w:r>
      <w:r>
        <w:rPr>
          <w:rFonts w:cs="宋体" w:ascii="宋体" w:hAnsi="宋体"/>
          <w:b w:val="false"/>
          <w:sz w:val="21"/>
          <w:szCs w:val="21"/>
        </w:rPr>
        <w:t>,</w:t>
      </w:r>
      <w:r>
        <w:rPr>
          <w:rFonts w:ascii="宋体" w:hAnsi="宋体" w:cs="宋体"/>
          <w:b w:val="false"/>
          <w:sz w:val="21"/>
          <w:szCs w:val="21"/>
        </w:rPr>
        <w:t>下列叙述正确的是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(A)X</w:t>
      </w:r>
      <w:r>
        <w:rPr>
          <w:rFonts w:ascii="宋体" w:hAnsi="宋体" w:cs="宋体"/>
          <w:b w:val="false"/>
          <w:sz w:val="21"/>
          <w:szCs w:val="21"/>
        </w:rPr>
        <w:t>的原子序数比</w:t>
      </w:r>
      <w:r>
        <w:rPr>
          <w:rFonts w:cs="宋体" w:ascii="宋体" w:hAnsi="宋体"/>
          <w:b w:val="false"/>
          <w:sz w:val="21"/>
          <w:szCs w:val="21"/>
        </w:rPr>
        <w:t>Y</w:t>
      </w:r>
      <w:r>
        <w:rPr>
          <w:rFonts w:ascii="宋体" w:hAnsi="宋体" w:cs="宋体"/>
          <w:b w:val="false"/>
          <w:sz w:val="21"/>
          <w:szCs w:val="21"/>
        </w:rPr>
        <w:t>的小</w:t>
      </w:r>
      <w:r>
        <w:rPr>
          <w:rFonts w:cs="宋体" w:ascii="宋体" w:hAnsi="宋体"/>
          <w:b w:val="false"/>
          <w:sz w:val="21"/>
          <w:szCs w:val="21"/>
        </w:rPr>
        <w:tab/>
        <w:t>(B)X</w:t>
      </w:r>
      <w:r>
        <w:rPr>
          <w:rFonts w:ascii="宋体" w:hAnsi="宋体" w:cs="宋体"/>
          <w:b w:val="false"/>
          <w:sz w:val="21"/>
          <w:szCs w:val="21"/>
        </w:rPr>
        <w:t>原子的最外层电子数比</w:t>
      </w:r>
      <w:r>
        <w:rPr>
          <w:rFonts w:cs="宋体" w:ascii="宋体" w:hAnsi="宋体"/>
          <w:b w:val="false"/>
          <w:sz w:val="21"/>
          <w:szCs w:val="21"/>
        </w:rPr>
        <w:t>Y</w:t>
      </w:r>
      <w:r>
        <w:rPr>
          <w:rFonts w:ascii="宋体" w:hAnsi="宋体" w:cs="宋体"/>
          <w:b w:val="false"/>
          <w:sz w:val="21"/>
          <w:szCs w:val="21"/>
        </w:rPr>
        <w:t>的大</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(C)X</w:t>
      </w:r>
      <w:r>
        <w:rPr>
          <w:rFonts w:ascii="宋体" w:hAnsi="宋体" w:cs="宋体"/>
          <w:b w:val="false"/>
          <w:sz w:val="21"/>
          <w:szCs w:val="21"/>
        </w:rPr>
        <w:t>的原子半径比</w:t>
      </w:r>
      <w:r>
        <w:rPr>
          <w:rFonts w:cs="宋体" w:ascii="宋体" w:hAnsi="宋体"/>
          <w:b w:val="false"/>
          <w:sz w:val="21"/>
          <w:szCs w:val="21"/>
        </w:rPr>
        <w:t>Y</w:t>
      </w:r>
      <w:r>
        <w:rPr>
          <w:rFonts w:ascii="宋体" w:hAnsi="宋体" w:cs="宋体"/>
          <w:b w:val="false"/>
          <w:sz w:val="21"/>
          <w:szCs w:val="21"/>
        </w:rPr>
        <w:t>的大</w:t>
      </w:r>
      <w:r>
        <w:rPr>
          <w:rFonts w:cs="宋体" w:ascii="宋体" w:hAnsi="宋体"/>
          <w:b w:val="false"/>
          <w:sz w:val="21"/>
          <w:szCs w:val="21"/>
        </w:rPr>
        <w:tab/>
        <w:t>(D)X</w:t>
      </w:r>
      <w:r>
        <w:rPr>
          <w:rFonts w:ascii="宋体" w:hAnsi="宋体" w:cs="宋体"/>
          <w:b w:val="false"/>
          <w:sz w:val="21"/>
          <w:szCs w:val="21"/>
        </w:rPr>
        <w:t>元素的最高正价比</w:t>
      </w:r>
      <w:r>
        <w:rPr>
          <w:rFonts w:cs="宋体" w:ascii="宋体" w:hAnsi="宋体"/>
          <w:b w:val="false"/>
          <w:sz w:val="21"/>
          <w:szCs w:val="21"/>
        </w:rPr>
        <w:t>Y</w:t>
      </w:r>
      <w:r>
        <w:rPr>
          <w:rFonts w:ascii="宋体" w:hAnsi="宋体" w:cs="宋体"/>
          <w:b w:val="false"/>
          <w:sz w:val="21"/>
          <w:szCs w:val="21"/>
        </w:rPr>
        <w:t>的小</w:t>
      </w:r>
    </w:p>
    <w:p>
      <w:pPr>
        <w:pStyle w:val="Normal"/>
        <w:autoSpaceDE w:val="false"/>
        <w:spacing w:lineRule="atLeast" w:line="312"/>
        <w:ind w:left="1080" w:right="212" w:hanging="295"/>
        <w:rPr/>
      </w:pPr>
      <w:r>
        <w:rPr>
          <w:rFonts w:cs="宋体" w:ascii="宋体" w:hAnsi="宋体"/>
          <w:b w:val="false"/>
          <w:sz w:val="21"/>
          <w:szCs w:val="21"/>
        </w:rPr>
        <w:t>15.</w:t>
      </w:r>
      <w:r>
        <w:rPr>
          <w:rFonts w:ascii="宋体" w:hAnsi="宋体" w:cs="宋体"/>
          <w:b w:val="false"/>
          <w:sz w:val="21"/>
          <w:szCs w:val="21"/>
        </w:rPr>
        <w:t>某烃的一种同分异构体只能生成一种一氯代物</w:t>
      </w:r>
      <w:r>
        <w:rPr>
          <w:rFonts w:cs="宋体" w:ascii="宋体" w:hAnsi="宋体"/>
          <w:b w:val="false"/>
          <w:sz w:val="21"/>
          <w:szCs w:val="21"/>
        </w:rPr>
        <w:t>,</w:t>
      </w:r>
      <w:r>
        <w:rPr>
          <w:rFonts w:ascii="宋体" w:hAnsi="宋体" w:cs="宋体"/>
          <w:b w:val="false"/>
          <w:sz w:val="21"/>
          <w:szCs w:val="21"/>
        </w:rPr>
        <w:t>该烃的分子式可以是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w:t>
      </w:r>
      <w:r>
        <w:rPr>
          <w:rFonts w:cs="宋体" w:ascii="宋体" w:hAnsi="宋体"/>
          <w:b w:val="false"/>
          <w:position w:val="-6"/>
          <w:sz w:val="21"/>
          <w:szCs w:val="21"/>
        </w:rPr>
        <w:t>3</w:t>
      </w:r>
      <w:r>
        <w:rPr>
          <w:rFonts w:cs="宋体" w:ascii="宋体" w:hAnsi="宋体"/>
          <w:b w:val="false"/>
          <w:sz w:val="21"/>
          <w:szCs w:val="21"/>
        </w:rPr>
        <w:t>H</w:t>
      </w:r>
      <w:r>
        <w:rPr>
          <w:rFonts w:cs="宋体" w:ascii="宋体" w:hAnsi="宋体"/>
          <w:b w:val="false"/>
          <w:position w:val="-6"/>
          <w:sz w:val="21"/>
          <w:szCs w:val="21"/>
        </w:rPr>
        <w:t>8</w:t>
      </w:r>
      <w:r>
        <w:rPr>
          <w:rFonts w:cs="宋体" w:ascii="宋体" w:hAnsi="宋体"/>
          <w:b w:val="false"/>
          <w:sz w:val="21"/>
          <w:szCs w:val="21"/>
        </w:rPr>
        <w:tab/>
        <w:t>(B)C</w:t>
      </w:r>
      <w:r>
        <w:rPr>
          <w:rFonts w:cs="宋体" w:ascii="宋体" w:hAnsi="宋体"/>
          <w:b w:val="false"/>
          <w:position w:val="-6"/>
          <w:sz w:val="21"/>
          <w:szCs w:val="21"/>
        </w:rPr>
        <w:t>4</w:t>
      </w:r>
      <w:r>
        <w:rPr>
          <w:rFonts w:cs="宋体" w:ascii="宋体" w:hAnsi="宋体"/>
          <w:b w:val="false"/>
          <w:sz w:val="21"/>
          <w:szCs w:val="21"/>
        </w:rPr>
        <w:t>H</w:t>
      </w:r>
      <w:r>
        <w:rPr>
          <w:rFonts w:cs="宋体" w:ascii="宋体" w:hAnsi="宋体"/>
          <w:b w:val="false"/>
          <w:position w:val="-6"/>
          <w:sz w:val="21"/>
          <w:szCs w:val="21"/>
        </w:rPr>
        <w:t>10</w:t>
      </w:r>
      <w:r>
        <w:rPr>
          <w:rFonts w:cs="宋体" w:ascii="宋体" w:hAnsi="宋体"/>
          <w:b w:val="false"/>
          <w:sz w:val="21"/>
          <w:szCs w:val="21"/>
        </w:rPr>
        <w:tab/>
        <w:t>(C)C</w:t>
      </w:r>
      <w:r>
        <w:rPr>
          <w:rFonts w:cs="宋体" w:ascii="宋体" w:hAnsi="宋体"/>
          <w:b w:val="false"/>
          <w:position w:val="-6"/>
          <w:sz w:val="21"/>
          <w:szCs w:val="21"/>
        </w:rPr>
        <w:t>5</w:t>
      </w:r>
      <w:r>
        <w:rPr>
          <w:rFonts w:cs="宋体" w:ascii="宋体" w:hAnsi="宋体"/>
          <w:b w:val="false"/>
          <w:sz w:val="21"/>
          <w:szCs w:val="21"/>
        </w:rPr>
        <w:t>H</w:t>
      </w:r>
      <w:r>
        <w:rPr>
          <w:rFonts w:cs="宋体" w:ascii="宋体" w:hAnsi="宋体"/>
          <w:b w:val="false"/>
          <w:position w:val="-6"/>
          <w:sz w:val="21"/>
          <w:szCs w:val="21"/>
        </w:rPr>
        <w:t>12</w:t>
      </w:r>
      <w:r>
        <w:rPr>
          <w:rFonts w:cs="宋体" w:ascii="宋体" w:hAnsi="宋体"/>
          <w:b w:val="false"/>
          <w:sz w:val="21"/>
          <w:szCs w:val="21"/>
        </w:rPr>
        <w:tab/>
        <w:t>(D)C</w:t>
      </w:r>
      <w:r>
        <w:rPr>
          <w:rFonts w:cs="宋体" w:ascii="宋体" w:hAnsi="宋体"/>
          <w:b w:val="false"/>
          <w:position w:val="-6"/>
          <w:sz w:val="21"/>
          <w:szCs w:val="21"/>
        </w:rPr>
        <w:t>6</w:t>
      </w:r>
      <w:r>
        <w:rPr>
          <w:rFonts w:cs="宋体" w:ascii="宋体" w:hAnsi="宋体"/>
          <w:b w:val="false"/>
          <w:sz w:val="21"/>
          <w:szCs w:val="21"/>
        </w:rPr>
        <w:t>H</w:t>
      </w:r>
      <w:r>
        <w:rPr>
          <w:rFonts w:cs="宋体" w:ascii="宋体" w:hAnsi="宋体"/>
          <w:b w:val="false"/>
          <w:position w:val="-6"/>
          <w:sz w:val="21"/>
          <w:szCs w:val="21"/>
        </w:rPr>
        <w:t>14</w:t>
      </w:r>
    </w:p>
    <w:p>
      <w:pPr>
        <w:pStyle w:val="Normal"/>
        <w:autoSpaceDE w:val="false"/>
        <w:spacing w:lineRule="atLeast" w:line="312"/>
        <w:ind w:left="1080" w:right="212" w:hanging="295"/>
        <w:rPr/>
      </w:pPr>
      <w:r>
        <w:rPr>
          <w:rFonts w:cs="宋体" w:ascii="宋体" w:hAnsi="宋体"/>
          <w:b w:val="false"/>
          <w:sz w:val="21"/>
          <w:szCs w:val="21"/>
        </w:rPr>
        <w:t>16.</w:t>
      </w:r>
      <w:r>
        <w:rPr>
          <w:rFonts w:ascii="宋体" w:hAnsi="宋体" w:cs="宋体"/>
          <w:b w:val="false"/>
          <w:sz w:val="21"/>
          <w:szCs w:val="21"/>
        </w:rPr>
        <w:t>描述</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sz w:val="21"/>
          <w:szCs w:val="21"/>
        </w:rPr>
        <w:t>CH=CH</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CF</w:t>
      </w:r>
      <w:r>
        <w:rPr>
          <w:rFonts w:cs="宋体" w:ascii="宋体" w:hAnsi="宋体"/>
          <w:b w:val="false"/>
          <w:position w:val="-6"/>
          <w:sz w:val="21"/>
          <w:szCs w:val="21"/>
        </w:rPr>
        <w:t>3</w:t>
      </w:r>
      <w:r>
        <w:rPr>
          <w:rFonts w:ascii="宋体" w:hAnsi="宋体" w:cs="宋体"/>
          <w:b w:val="false"/>
          <w:sz w:val="21"/>
          <w:szCs w:val="21"/>
        </w:rPr>
        <w:t>分子结构的下列叙述中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(A)6</w:t>
      </w:r>
      <w:r>
        <w:rPr>
          <w:rFonts w:ascii="宋体" w:hAnsi="宋体" w:cs="宋体"/>
          <w:b w:val="false"/>
          <w:sz w:val="21"/>
          <w:szCs w:val="21"/>
        </w:rPr>
        <w:t>个碳原子有可能都在一条直线上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(B)6</w:t>
      </w:r>
      <w:r>
        <w:rPr>
          <w:rFonts w:ascii="宋体" w:hAnsi="宋体" w:cs="宋体"/>
          <w:b w:val="false"/>
          <w:sz w:val="21"/>
          <w:szCs w:val="21"/>
        </w:rPr>
        <w:t>个碳原子不可能都在一条直线上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(C)6</w:t>
      </w:r>
      <w:r>
        <w:rPr>
          <w:rFonts w:ascii="宋体" w:hAnsi="宋体" w:cs="宋体"/>
          <w:b w:val="false"/>
          <w:sz w:val="21"/>
          <w:szCs w:val="21"/>
        </w:rPr>
        <w:t>个碳原子有可能都在同一平面上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(D)6</w:t>
      </w:r>
      <w:r>
        <w:rPr>
          <w:rFonts w:ascii="宋体" w:hAnsi="宋体" w:cs="宋体"/>
          <w:b w:val="false"/>
          <w:sz w:val="21"/>
          <w:szCs w:val="21"/>
        </w:rPr>
        <w:t>个碳原子不可能都在同一平面上</w:t>
      </w:r>
    </w:p>
    <w:p>
      <w:pPr>
        <w:pStyle w:val="Normal"/>
        <w:autoSpaceDE w:val="false"/>
        <w:spacing w:lineRule="atLeast" w:line="312"/>
        <w:ind w:left="1080" w:right="212" w:hanging="295"/>
        <w:rPr/>
      </w:pPr>
      <w:r>
        <w:rPr>
          <w:rFonts w:cs="宋体" w:ascii="宋体" w:hAnsi="宋体"/>
          <w:b w:val="false"/>
          <w:sz w:val="21"/>
          <w:szCs w:val="21"/>
        </w:rPr>
        <w:t>17.</w:t>
      </w:r>
      <w:r>
        <w:rPr>
          <w:rFonts w:ascii="宋体" w:hAnsi="宋体" w:cs="宋体"/>
          <w:b w:val="false"/>
          <w:sz w:val="21"/>
          <w:szCs w:val="21"/>
        </w:rPr>
        <w:t>用</w:t>
      </w:r>
      <w:r>
        <w:rPr>
          <w:rFonts w:cs="宋体" w:ascii="宋体" w:hAnsi="宋体"/>
          <w:b w:val="false"/>
          <w:sz w:val="21"/>
          <w:szCs w:val="21"/>
        </w:rPr>
        <w:t>10</w:t>
      </w:r>
      <w:r>
        <w:rPr>
          <w:rFonts w:ascii="宋体" w:hAnsi="宋体" w:cs="宋体"/>
          <w:b w:val="false"/>
          <w:sz w:val="21"/>
          <w:szCs w:val="21"/>
        </w:rPr>
        <w:t>亳升的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BaCl</w:t>
      </w:r>
      <w:r>
        <w:rPr>
          <w:rFonts w:cs="宋体" w:ascii="宋体" w:hAnsi="宋体"/>
          <w:b w:val="false"/>
          <w:position w:val="-6"/>
          <w:sz w:val="21"/>
          <w:szCs w:val="21"/>
        </w:rPr>
        <w:t>2</w:t>
      </w:r>
      <w:r>
        <w:rPr>
          <w:rFonts w:ascii="宋体" w:hAnsi="宋体" w:cs="宋体"/>
          <w:b w:val="false"/>
          <w:sz w:val="21"/>
          <w:szCs w:val="21"/>
        </w:rPr>
        <w:t>溶液恰好可使相同体积的硫酸铁、硫酸锌和硫酸钾三种溶液中的硫酸根离子完全转化为硫酸钡沉淀</w:t>
      </w:r>
      <w:r>
        <w:rPr>
          <w:rFonts w:cs="宋体" w:ascii="宋体" w:hAnsi="宋体"/>
          <w:b w:val="false"/>
          <w:sz w:val="21"/>
          <w:szCs w:val="21"/>
        </w:rPr>
        <w:t>,</w:t>
      </w:r>
      <w:r>
        <w:rPr>
          <w:rFonts w:ascii="宋体" w:hAnsi="宋体" w:cs="宋体"/>
          <w:b w:val="false"/>
          <w:sz w:val="21"/>
          <w:szCs w:val="21"/>
        </w:rPr>
        <w:t>则三种硫酸盐溶液的摩尔浓度之比是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(A)3:2:2</w:t>
        <w:tab/>
        <w:t>(B)1:2:3</w:t>
        <w:tab/>
        <w:t>(C)1:3:3</w:t>
        <w:tab/>
        <w:t>(D)3:1:1</w:t>
      </w:r>
    </w:p>
    <w:p>
      <w:pPr>
        <w:pStyle w:val="Normal"/>
        <w:autoSpaceDE w:val="false"/>
        <w:spacing w:lineRule="atLeast" w:line="312"/>
        <w:ind w:left="1080" w:right="212" w:hanging="360"/>
        <w:rPr/>
      </w:pPr>
      <w:r>
        <w:rPr>
          <w:rFonts w:cs="宋体" w:ascii="宋体" w:hAnsi="宋体"/>
          <w:b w:val="false"/>
          <w:sz w:val="21"/>
          <w:szCs w:val="21"/>
        </w:rPr>
        <w:t>18.</w:t>
      </w:r>
      <w:r>
        <w:rPr>
          <w:rFonts w:ascii="宋体" w:hAnsi="宋体" w:cs="宋体"/>
          <w:b w:val="false"/>
          <w:sz w:val="21"/>
          <w:szCs w:val="21"/>
        </w:rPr>
        <w:t>某溶液中有</w:t>
      </w:r>
      <w:r>
        <w:rPr>
          <w:rFonts w:cs="宋体" w:ascii="宋体" w:hAnsi="宋体"/>
          <w:b w:val="false"/>
          <w:sz w:val="21"/>
          <w:szCs w:val="21"/>
        </w:rPr>
        <w:t>NH</w:t>
      </w:r>
      <w:r>
        <w:rPr>
          <w:rFonts w:cs="宋体" w:ascii="宋体" w:hAnsi="宋体"/>
          <w:b w:val="false"/>
          <w:position w:val="-6"/>
          <w:sz w:val="21"/>
          <w:szCs w:val="21"/>
        </w:rPr>
        <w:t>4</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Mg</w:t>
      </w:r>
      <w:r>
        <w:rPr>
          <w:rFonts w:cs="宋体" w:ascii="宋体" w:hAnsi="宋体"/>
          <w:b w:val="false"/>
          <w:position w:val="6"/>
          <w:sz w:val="21"/>
          <w:szCs w:val="21"/>
        </w:rPr>
        <w:t>2+</w:t>
      </w:r>
      <w:r>
        <w:rPr>
          <w:rFonts w:ascii="宋体" w:hAnsi="宋体" w:cs="宋体"/>
          <w:b w:val="false"/>
          <w:sz w:val="21"/>
          <w:szCs w:val="21"/>
        </w:rPr>
        <w:t>、</w:t>
      </w:r>
      <w:r>
        <w:rPr>
          <w:rFonts w:cs="宋体" w:ascii="宋体" w:hAnsi="宋体"/>
          <w:b w:val="false"/>
          <w:sz w:val="21"/>
          <w:szCs w:val="21"/>
        </w:rPr>
        <w:t>Fe</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Al</w:t>
      </w:r>
      <w:r>
        <w:rPr>
          <w:rFonts w:cs="宋体" w:ascii="宋体" w:hAnsi="宋体"/>
          <w:b w:val="false"/>
          <w:position w:val="6"/>
          <w:sz w:val="21"/>
          <w:szCs w:val="21"/>
        </w:rPr>
        <w:t>3+</w:t>
      </w:r>
      <w:r>
        <w:rPr>
          <w:rFonts w:ascii="宋体" w:hAnsi="宋体" w:cs="宋体"/>
          <w:b w:val="false"/>
          <w:sz w:val="21"/>
          <w:szCs w:val="21"/>
        </w:rPr>
        <w:t>四种离子</w:t>
      </w:r>
      <w:r>
        <w:rPr>
          <w:rFonts w:cs="宋体" w:ascii="宋体" w:hAnsi="宋体"/>
          <w:b w:val="false"/>
          <w:sz w:val="21"/>
          <w:szCs w:val="21"/>
        </w:rPr>
        <w:t>,</w:t>
      </w:r>
      <w:r>
        <w:rPr>
          <w:rFonts w:ascii="宋体" w:hAnsi="宋体" w:cs="宋体"/>
          <w:b w:val="false"/>
          <w:sz w:val="21"/>
          <w:szCs w:val="21"/>
        </w:rPr>
        <w:t>若向其中加入过量的氢氧化钠溶液</w:t>
      </w:r>
      <w:r>
        <w:rPr>
          <w:rFonts w:cs="宋体" w:ascii="宋体" w:hAnsi="宋体"/>
          <w:b w:val="false"/>
          <w:sz w:val="21"/>
          <w:szCs w:val="21"/>
        </w:rPr>
        <w:t>,</w:t>
      </w:r>
      <w:r>
        <w:rPr>
          <w:rFonts w:ascii="宋体" w:hAnsi="宋体" w:cs="宋体"/>
          <w:b w:val="false"/>
          <w:sz w:val="21"/>
          <w:szCs w:val="21"/>
        </w:rPr>
        <w:t>微热并搅拌</w:t>
      </w:r>
      <w:r>
        <w:rPr>
          <w:rFonts w:cs="宋体" w:ascii="宋体" w:hAnsi="宋体"/>
          <w:b w:val="false"/>
          <w:sz w:val="21"/>
          <w:szCs w:val="21"/>
        </w:rPr>
        <w:t>,</w:t>
      </w:r>
      <w:r>
        <w:rPr>
          <w:rFonts w:ascii="宋体" w:hAnsi="宋体" w:cs="宋体"/>
          <w:b w:val="false"/>
          <w:sz w:val="21"/>
          <w:szCs w:val="21"/>
        </w:rPr>
        <w:t>再加入过量盐酸</w:t>
      </w:r>
      <w:r>
        <w:rPr>
          <w:rFonts w:cs="宋体" w:ascii="宋体" w:hAnsi="宋体"/>
          <w:b w:val="false"/>
          <w:sz w:val="21"/>
          <w:szCs w:val="21"/>
        </w:rPr>
        <w:t>,</w:t>
      </w:r>
      <w:r>
        <w:rPr>
          <w:rFonts w:ascii="宋体" w:hAnsi="宋体" w:cs="宋体"/>
          <w:b w:val="false"/>
          <w:sz w:val="21"/>
          <w:szCs w:val="21"/>
        </w:rPr>
        <w:t>溶液中大量减少的阳离子是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ab/>
        <w:t>(B)Mg</w:t>
      </w:r>
      <w:r>
        <w:rPr>
          <w:rFonts w:cs="宋体" w:ascii="宋体" w:hAnsi="宋体"/>
          <w:b w:val="false"/>
          <w:position w:val="6"/>
          <w:sz w:val="21"/>
          <w:szCs w:val="21"/>
        </w:rPr>
        <w:t>2+</w:t>
      </w:r>
      <w:r>
        <w:rPr>
          <w:rFonts w:cs="宋体" w:ascii="宋体" w:hAnsi="宋体"/>
          <w:b w:val="false"/>
          <w:sz w:val="21"/>
          <w:szCs w:val="21"/>
        </w:rPr>
        <w:tab/>
        <w:t>(C)Fe</w:t>
      </w:r>
      <w:r>
        <w:rPr>
          <w:rFonts w:cs="宋体" w:ascii="宋体" w:hAnsi="宋体"/>
          <w:b w:val="false"/>
          <w:position w:val="6"/>
          <w:sz w:val="21"/>
          <w:szCs w:val="21"/>
        </w:rPr>
        <w:t>2+</w:t>
      </w:r>
      <w:r>
        <w:rPr>
          <w:rFonts w:cs="宋体" w:ascii="宋体" w:hAnsi="宋体"/>
          <w:b w:val="false"/>
          <w:sz w:val="21"/>
          <w:szCs w:val="21"/>
        </w:rPr>
        <w:tab/>
        <w:t>(D)Al</w:t>
      </w:r>
      <w:r>
        <w:rPr>
          <w:rFonts w:cs="宋体" w:ascii="宋体" w:hAnsi="宋体"/>
          <w:b w:val="false"/>
          <w:position w:val="6"/>
          <w:sz w:val="21"/>
          <w:szCs w:val="21"/>
        </w:rPr>
        <w:t>3+</w:t>
      </w:r>
    </w:p>
    <w:p>
      <w:pPr>
        <w:pStyle w:val="Normal"/>
        <w:autoSpaceDE w:val="false"/>
        <w:spacing w:lineRule="atLeast" w:line="312"/>
        <w:ind w:left="360" w:right="212" w:firstLine="425"/>
        <w:rPr/>
      </w:pPr>
      <w:r>
        <w:rPr>
          <w:rFonts w:cs="宋体" w:ascii="宋体" w:hAnsi="宋体"/>
          <w:b w:val="false"/>
          <w:sz w:val="21"/>
          <w:szCs w:val="21"/>
        </w:rPr>
        <w:t>19.</w:t>
      </w:r>
      <w:r>
        <w:rPr>
          <w:rFonts w:ascii="宋体" w:hAnsi="宋体" w:cs="宋体"/>
          <w:b w:val="false"/>
          <w:sz w:val="21"/>
          <w:szCs w:val="21"/>
        </w:rPr>
        <w:t>在同温同压下</w:t>
      </w:r>
      <w:r>
        <w:rPr>
          <w:rFonts w:cs="宋体" w:ascii="宋体" w:hAnsi="宋体"/>
          <w:b w:val="false"/>
          <w:sz w:val="21"/>
          <w:szCs w:val="21"/>
        </w:rPr>
        <w:t>,</w:t>
      </w:r>
      <w:r>
        <w:rPr>
          <w:rFonts w:ascii="宋体" w:hAnsi="宋体" w:cs="宋体"/>
          <w:b w:val="false"/>
          <w:sz w:val="21"/>
          <w:szCs w:val="21"/>
        </w:rPr>
        <w:t>下列各组热化学方程式中</w:t>
      </w:r>
      <w:r>
        <w:rPr>
          <w:rFonts w:cs="宋体" w:ascii="宋体" w:hAnsi="宋体"/>
          <w:b w:val="false"/>
          <w:sz w:val="21"/>
          <w:szCs w:val="21"/>
        </w:rPr>
        <w:t>,Q</w:t>
      </w:r>
      <w:r>
        <w:rPr>
          <w:rFonts w:cs="宋体" w:ascii="宋体" w:hAnsi="宋体"/>
          <w:b w:val="false"/>
          <w:position w:val="-6"/>
          <w:sz w:val="21"/>
          <w:szCs w:val="21"/>
        </w:rPr>
        <w:t>2</w:t>
      </w:r>
      <w:r>
        <w:rPr>
          <w:rFonts w:cs="宋体" w:ascii="宋体" w:hAnsi="宋体"/>
          <w:b w:val="false"/>
          <w:sz w:val="21"/>
          <w:szCs w:val="21"/>
        </w:rPr>
        <w:t>&gt;Q</w:t>
      </w:r>
      <w:r>
        <w:rPr>
          <w:rFonts w:cs="宋体" w:ascii="宋体" w:hAnsi="宋体"/>
          <w:b w:val="false"/>
          <w:position w:val="-6"/>
          <w:sz w:val="21"/>
          <w:szCs w:val="21"/>
        </w:rPr>
        <w:t>1</w:t>
      </w:r>
      <w:r>
        <w:rPr>
          <w:rFonts w:ascii="宋体" w:hAnsi="宋体" w:cs="宋体"/>
          <w:b w:val="false"/>
          <w:sz w:val="21"/>
          <w:szCs w:val="21"/>
        </w:rPr>
        <w:t>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液</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(B)S(</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S(</w:t>
      </w:r>
      <w:r>
        <w:rPr>
          <w:rFonts w:ascii="宋体" w:hAnsi="宋体" w:cs="宋体"/>
          <w:b w:val="false"/>
          <w:sz w:val="21"/>
          <w:szCs w:val="21"/>
        </w:rPr>
        <w:t>固</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405380" cy="626745"/>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27" t="-101" r="-27" b="-101"/>
                    <a:stretch>
                      <a:fillRect/>
                    </a:stretch>
                  </pic:blipFill>
                  <pic:spPr bwMode="auto">
                    <a:xfrm>
                      <a:off x="0" y="0"/>
                      <a:ext cx="2405380" cy="62674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2HCl(</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drawing>
          <wp:inline distT="0" distB="0" distL="0" distR="0">
            <wp:extent cx="2397125" cy="388620"/>
            <wp:effectExtent l="0" t="0" r="0" b="0"/>
            <wp:docPr id="1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
                    <pic:cNvPicPr>
                      <a:picLocks noChangeAspect="1" noChangeArrowheads="1"/>
                    </pic:cNvPicPr>
                  </pic:nvPicPr>
                  <pic:blipFill>
                    <a:blip r:embed="rId15"/>
                    <a:srcRect l="-27" t="-163" r="-27" b="-163"/>
                    <a:stretch>
                      <a:fillRect/>
                    </a:stretch>
                  </pic:blipFill>
                  <pic:spPr bwMode="auto">
                    <a:xfrm>
                      <a:off x="0" y="0"/>
                      <a:ext cx="2397125" cy="388620"/>
                    </a:xfrm>
                    <a:prstGeom prst="rect">
                      <a:avLst/>
                    </a:prstGeom>
                  </pic:spPr>
                </pic:pic>
              </a:graphicData>
            </a:graphic>
          </wp:inline>
        </w:drawing>
      </w:r>
    </w:p>
    <w:p>
      <w:pPr>
        <w:pStyle w:val="Normal"/>
        <w:autoSpaceDE w:val="false"/>
        <w:spacing w:lineRule="atLeast" w:line="312"/>
        <w:ind w:left="360" w:right="212" w:firstLine="425"/>
        <w:rPr/>
      </w:pPr>
      <w:r>
        <w:rPr>
          <w:rFonts w:cs="宋体" w:ascii="宋体" w:hAnsi="宋体"/>
          <w:b w:val="false"/>
          <w:sz w:val="21"/>
          <w:szCs w:val="21"/>
        </w:rPr>
        <w:t>20.</w:t>
      </w:r>
      <w:r>
        <w:rPr>
          <w:rFonts w:ascii="宋体" w:hAnsi="宋体" w:cs="宋体"/>
          <w:b w:val="false"/>
          <w:sz w:val="21"/>
          <w:szCs w:val="21"/>
        </w:rPr>
        <w:t>下列说法正确的是</w:t>
      </w:r>
      <w:r>
        <w:rPr>
          <w:rFonts w:cs="宋体" w:ascii="宋体" w:hAnsi="宋体"/>
          <w:b w:val="false"/>
          <w:sz w:val="21"/>
          <w:szCs w:val="21"/>
        </w:rPr>
        <w:t>(N</w:t>
      </w:r>
      <w:r>
        <w:rPr>
          <w:rFonts w:cs="宋体" w:ascii="宋体" w:hAnsi="宋体"/>
          <w:b w:val="false"/>
          <w:position w:val="-6"/>
          <w:sz w:val="21"/>
          <w:szCs w:val="21"/>
        </w:rPr>
        <w:t>0</w:t>
      </w:r>
      <w:r>
        <w:rPr>
          <w:rFonts w:ascii="宋体" w:hAnsi="宋体" w:cs="宋体"/>
          <w:b w:val="false"/>
          <w:sz w:val="21"/>
          <w:szCs w:val="21"/>
        </w:rPr>
        <w:t>表示阿伏伽德罗常数的值</w:t>
      </w:r>
      <w:r>
        <w:rPr>
          <w:rFonts w:cs="宋体" w:ascii="宋体" w:hAnsi="宋体"/>
          <w:b w:val="false"/>
          <w:sz w:val="21"/>
          <w:szCs w:val="21"/>
        </w:rPr>
        <w:t>)(     ).</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标准状况下</w:t>
      </w:r>
      <w:r>
        <w:rPr>
          <w:rFonts w:cs="宋体" w:ascii="宋体" w:hAnsi="宋体"/>
          <w:b w:val="false"/>
          <w:sz w:val="21"/>
          <w:szCs w:val="21"/>
        </w:rPr>
        <w:t>,</w:t>
      </w:r>
      <w:r>
        <w:rPr>
          <w:rFonts w:ascii="宋体" w:hAnsi="宋体" w:cs="宋体"/>
          <w:b w:val="false"/>
          <w:sz w:val="21"/>
          <w:szCs w:val="21"/>
        </w:rPr>
        <w:t>以任意比例混和的甲烷和丙烷混和物</w:t>
      </w:r>
      <w:r>
        <w:rPr>
          <w:rFonts w:cs="宋体" w:ascii="宋体" w:hAnsi="宋体"/>
          <w:b w:val="false"/>
          <w:sz w:val="21"/>
          <w:szCs w:val="21"/>
        </w:rPr>
        <w:t>22.4</w:t>
      </w:r>
      <w:r>
        <w:rPr>
          <w:rFonts w:ascii="宋体" w:hAnsi="宋体" w:cs="宋体"/>
          <w:b w:val="false"/>
          <w:sz w:val="21"/>
          <w:szCs w:val="21"/>
        </w:rPr>
        <w:t>升</w:t>
      </w:r>
      <w:r>
        <w:rPr>
          <w:rFonts w:cs="宋体" w:ascii="宋体" w:hAnsi="宋体"/>
          <w:b w:val="false"/>
          <w:sz w:val="21"/>
          <w:szCs w:val="21"/>
        </w:rPr>
        <w:t>,</w:t>
      </w:r>
      <w:r>
        <w:rPr>
          <w:rFonts w:ascii="宋体" w:hAnsi="宋体" w:cs="宋体"/>
          <w:b w:val="false"/>
          <w:sz w:val="21"/>
          <w:szCs w:val="21"/>
        </w:rPr>
        <w:t>所含有的分子数为</w:t>
      </w:r>
      <w:r>
        <w:rPr>
          <w:rFonts w:cs="宋体" w:ascii="宋体" w:hAnsi="宋体"/>
          <w:b w:val="false"/>
          <w:sz w:val="21"/>
          <w:szCs w:val="21"/>
        </w:rPr>
        <w:t>N</w:t>
      </w:r>
      <w:r>
        <w:rPr>
          <w:rFonts w:cs="宋体" w:ascii="宋体" w:hAnsi="宋体"/>
          <w:b w:val="false"/>
          <w:position w:val="-6"/>
          <w:sz w:val="21"/>
          <w:szCs w:val="21"/>
        </w:rPr>
        <w:t>0</w:t>
      </w:r>
    </w:p>
    <w:p>
      <w:pPr>
        <w:pStyle w:val="Normal"/>
        <w:autoSpaceDE w:val="false"/>
        <w:spacing w:lineRule="atLeast" w:line="312"/>
        <w:ind w:left="1340" w:right="212" w:hanging="300"/>
        <w:rPr>
          <w:rFonts w:ascii="宋体" w:hAnsi="宋体" w:cs="宋体"/>
          <w:b w:val="false"/>
          <w:b w:val="false"/>
          <w:sz w:val="21"/>
          <w:szCs w:val="21"/>
        </w:rPr>
      </w:pPr>
      <w:r>
        <w:rPr>
          <w:rFonts w:cs="宋体" w:ascii="宋体" w:hAnsi="宋体"/>
          <w:b w:val="false"/>
          <w:sz w:val="21"/>
          <w:szCs w:val="21"/>
        </w:rPr>
        <w:t>(B)</w:t>
        <w:tab/>
      </w:r>
      <w:r>
        <w:rPr>
          <w:rFonts w:ascii="宋体" w:hAnsi="宋体" w:cs="宋体"/>
          <w:b w:val="false"/>
          <w:sz w:val="21"/>
          <w:szCs w:val="21"/>
        </w:rPr>
        <w:t>标准状况下</w:t>
      </w:r>
      <w:r>
        <w:rPr>
          <w:rFonts w:cs="宋体" w:ascii="宋体" w:hAnsi="宋体"/>
          <w:b w:val="false"/>
          <w:sz w:val="21"/>
          <w:szCs w:val="21"/>
        </w:rPr>
        <w:t>,1</w:t>
      </w:r>
      <w:r>
        <w:rPr>
          <w:rFonts w:ascii="宋体" w:hAnsi="宋体" w:cs="宋体"/>
          <w:b w:val="false"/>
          <w:sz w:val="21"/>
          <w:szCs w:val="21"/>
        </w:rPr>
        <w:t>升辛烷完全燃烧后</w:t>
      </w:r>
      <w:r>
        <w:rPr>
          <w:rFonts w:cs="宋体" w:ascii="宋体" w:hAnsi="宋体"/>
          <w:b w:val="false"/>
          <w:sz w:val="21"/>
          <w:szCs w:val="21"/>
        </w:rPr>
        <w:t>,</w:t>
      </w:r>
      <w:r>
        <w:rPr>
          <w:rFonts w:ascii="宋体" w:hAnsi="宋体" w:cs="宋体"/>
          <w:b w:val="false"/>
          <w:sz w:val="21"/>
          <w:szCs w:val="21"/>
        </w:rPr>
        <w:t>所生成气态产物的分子数为</w:t>
      </w:r>
    </w:p>
    <w:p>
      <w:pPr>
        <w:pStyle w:val="Normal"/>
        <w:autoSpaceDE w:val="false"/>
        <w:spacing w:lineRule="atLeast" w:line="312"/>
        <w:ind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521970" cy="387350"/>
            <wp:effectExtent l="0" t="0" r="0" b="0"/>
            <wp:docPr id="15"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
                    <pic:cNvPicPr>
                      <a:picLocks noChangeAspect="1" noChangeArrowheads="1"/>
                    </pic:cNvPicPr>
                  </pic:nvPicPr>
                  <pic:blipFill>
                    <a:blip r:embed="rId16"/>
                    <a:srcRect l="-121" t="-163" r="-121" b="-163"/>
                    <a:stretch>
                      <a:fillRect/>
                    </a:stretch>
                  </pic:blipFill>
                  <pic:spPr bwMode="auto">
                    <a:xfrm>
                      <a:off x="0" y="0"/>
                      <a:ext cx="521970" cy="387350"/>
                    </a:xfrm>
                    <a:prstGeom prst="rect">
                      <a:avLst/>
                    </a:prstGeom>
                  </pic:spPr>
                </pic:pic>
              </a:graphicData>
            </a:graphic>
          </wp:inline>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常温常压下</w:t>
      </w:r>
      <w:r>
        <w:rPr>
          <w:rFonts w:cs="宋体" w:ascii="宋体" w:hAnsi="宋体"/>
          <w:b w:val="false"/>
          <w:sz w:val="21"/>
          <w:szCs w:val="21"/>
        </w:rPr>
        <w:t>,</w:t>
      </w:r>
      <w:r>
        <w:rPr>
          <w:rFonts w:ascii="宋体" w:hAnsi="宋体" w:cs="宋体"/>
          <w:b w:val="false"/>
          <w:sz w:val="21"/>
          <w:szCs w:val="21"/>
        </w:rPr>
        <w:t>活泼金属从盐酸中置换出</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发生转移的电子数为</w:t>
      </w:r>
      <w:r>
        <w:rPr>
          <w:rFonts w:cs="宋体" w:ascii="宋体" w:hAnsi="宋体"/>
          <w:b w:val="false"/>
          <w:sz w:val="21"/>
          <w:szCs w:val="21"/>
        </w:rPr>
        <w:t>2N</w:t>
      </w:r>
      <w:r>
        <w:rPr>
          <w:rFonts w:cs="宋体" w:ascii="宋体" w:hAnsi="宋体"/>
          <w:b w:val="false"/>
          <w:position w:val="-6"/>
          <w:sz w:val="21"/>
          <w:szCs w:val="21"/>
        </w:rPr>
        <w:t>0</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常温常压下</w:t>
      </w:r>
      <w:r>
        <w:rPr>
          <w:rFonts w:cs="宋体" w:ascii="宋体" w:hAnsi="宋体"/>
          <w:b w:val="false"/>
          <w:sz w:val="21"/>
          <w:szCs w:val="21"/>
        </w:rPr>
        <w:t>,1</w:t>
      </w:r>
      <w:r>
        <w:rPr>
          <w:rFonts w:ascii="宋体" w:hAnsi="宋体" w:cs="宋体"/>
          <w:b w:val="false"/>
          <w:sz w:val="21"/>
          <w:szCs w:val="21"/>
        </w:rPr>
        <w:t>摩氦气含有的核外电子数为</w:t>
      </w:r>
      <w:r>
        <w:rPr>
          <w:rFonts w:cs="宋体" w:ascii="宋体" w:hAnsi="宋体"/>
          <w:b w:val="false"/>
          <w:sz w:val="21"/>
          <w:szCs w:val="21"/>
        </w:rPr>
        <w:t>4N</w:t>
      </w:r>
      <w:r>
        <w:rPr>
          <w:rFonts w:cs="宋体" w:ascii="宋体" w:hAnsi="宋体"/>
          <w:b w:val="false"/>
          <w:position w:val="-6"/>
          <w:sz w:val="21"/>
          <w:szCs w:val="21"/>
        </w:rPr>
        <w:t>0</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25365" cy="304800"/>
            <wp:effectExtent l="0" t="0" r="0" b="0"/>
            <wp:docPr id="16"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
                    <pic:cNvPicPr>
                      <a:picLocks noChangeAspect="1" noChangeArrowheads="1"/>
                    </pic:cNvPicPr>
                  </pic:nvPicPr>
                  <pic:blipFill>
                    <a:blip r:embed="rId17"/>
                    <a:srcRect l="-13" t="-216" r="-13" b="-216"/>
                    <a:stretch>
                      <a:fillRect/>
                    </a:stretch>
                  </pic:blipFill>
                  <pic:spPr bwMode="auto">
                    <a:xfrm>
                      <a:off x="0" y="0"/>
                      <a:ext cx="4825365" cy="304800"/>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21.</w:t>
      </w:r>
      <w:r>
        <w:rPr>
          <w:rFonts w:ascii="宋体" w:hAnsi="宋体" w:cs="宋体"/>
          <w:b w:val="false"/>
          <w:sz w:val="21"/>
          <w:szCs w:val="21"/>
        </w:rPr>
        <w:t>实验室用铅蓄电池作电源电解饱和食盐水制取氯气</w:t>
      </w:r>
      <w:r>
        <w:rPr>
          <w:rFonts w:cs="宋体" w:ascii="宋体" w:hAnsi="宋体"/>
          <w:b w:val="false"/>
          <w:sz w:val="21"/>
          <w:szCs w:val="21"/>
        </w:rPr>
        <w:t>,</w:t>
      </w:r>
      <w:r>
        <w:rPr>
          <w:rFonts w:ascii="宋体" w:hAnsi="宋体" w:cs="宋体"/>
          <w:b w:val="false"/>
          <w:sz w:val="21"/>
          <w:szCs w:val="21"/>
        </w:rPr>
        <w:t>已知铅蓄电池放电时发生如下反应</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3258185" cy="514985"/>
            <wp:effectExtent l="0" t="0" r="0" b="0"/>
            <wp:docPr id="1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
                    <pic:cNvPicPr>
                      <a:picLocks noChangeAspect="1" noChangeArrowheads="1"/>
                    </pic:cNvPicPr>
                  </pic:nvPicPr>
                  <pic:blipFill>
                    <a:blip r:embed="rId18"/>
                    <a:srcRect l="-19" t="-124" r="-19" b="-124"/>
                    <a:stretch>
                      <a:fillRect/>
                    </a:stretch>
                  </pic:blipFill>
                  <pic:spPr bwMode="auto">
                    <a:xfrm>
                      <a:off x="0" y="0"/>
                      <a:ext cx="3258185" cy="514985"/>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今若制得</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0.050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这时电池内消耗的</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4</w:t>
      </w:r>
      <w:r>
        <w:rPr>
          <w:rFonts w:ascii="宋体" w:hAnsi="宋体" w:cs="宋体"/>
          <w:b w:val="false"/>
          <w:sz w:val="21"/>
          <w:szCs w:val="21"/>
        </w:rPr>
        <w:t>的物质的量至少是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(A)0.025</w:t>
      </w:r>
      <w:r>
        <w:rPr>
          <w:rFonts w:ascii="宋体" w:hAnsi="宋体" w:cs="宋体"/>
          <w:b w:val="false"/>
          <w:sz w:val="21"/>
          <w:szCs w:val="21"/>
        </w:rPr>
        <w:t>摩</w:t>
      </w:r>
      <w:r>
        <w:rPr>
          <w:rFonts w:cs="宋体" w:ascii="宋体" w:hAnsi="宋体"/>
          <w:b w:val="false"/>
          <w:sz w:val="21"/>
          <w:szCs w:val="21"/>
        </w:rPr>
        <w:tab/>
        <w:t>(B)0.050</w:t>
      </w:r>
      <w:r>
        <w:rPr>
          <w:rFonts w:ascii="宋体" w:hAnsi="宋体" w:cs="宋体"/>
          <w:b w:val="false"/>
          <w:sz w:val="21"/>
          <w:szCs w:val="21"/>
        </w:rPr>
        <w:t>摩</w:t>
      </w:r>
      <w:r>
        <w:rPr>
          <w:rFonts w:cs="宋体" w:ascii="宋体" w:hAnsi="宋体"/>
          <w:b w:val="false"/>
          <w:sz w:val="21"/>
          <w:szCs w:val="21"/>
        </w:rPr>
        <w:tab/>
        <w:t>(C)0.10</w:t>
      </w:r>
      <w:r>
        <w:rPr>
          <w:rFonts w:ascii="宋体" w:hAnsi="宋体" w:cs="宋体"/>
          <w:b w:val="false"/>
          <w:sz w:val="21"/>
          <w:szCs w:val="21"/>
        </w:rPr>
        <w:t>摩</w:t>
      </w:r>
      <w:r>
        <w:rPr>
          <w:rFonts w:cs="宋体" w:ascii="宋体" w:hAnsi="宋体"/>
          <w:b w:val="false"/>
          <w:sz w:val="21"/>
          <w:szCs w:val="21"/>
        </w:rPr>
        <w:tab/>
        <w:t>(D)0.20</w:t>
      </w:r>
      <w:r>
        <w:rPr>
          <w:rFonts w:ascii="宋体" w:hAnsi="宋体" w:cs="宋体"/>
          <w:b w:val="false"/>
          <w:sz w:val="21"/>
          <w:szCs w:val="21"/>
        </w:rPr>
        <w:t>摩</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drawing>
          <wp:inline distT="0" distB="0" distL="0" distR="0">
            <wp:extent cx="4563110" cy="304800"/>
            <wp:effectExtent l="0" t="0" r="0" b="0"/>
            <wp:docPr id="1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
                    <pic:cNvPicPr>
                      <a:picLocks noChangeAspect="1" noChangeArrowheads="1"/>
                    </pic:cNvPicPr>
                  </pic:nvPicPr>
                  <pic:blipFill>
                    <a:blip r:embed="rId19"/>
                    <a:srcRect l="-14" t="-216" r="-14" b="-216"/>
                    <a:stretch>
                      <a:fillRect/>
                    </a:stretch>
                  </pic:blipFill>
                  <pic:spPr bwMode="auto">
                    <a:xfrm>
                      <a:off x="0" y="0"/>
                      <a:ext cx="4563110" cy="304800"/>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析出溶质</w:t>
      </w:r>
      <w:r>
        <w:rPr>
          <w:rFonts w:cs="宋体" w:ascii="宋体" w:hAnsi="宋体"/>
          <w:b w:val="false"/>
          <w:sz w:val="21"/>
          <w:szCs w:val="21"/>
        </w:rPr>
        <w:t>m</w:t>
      </w:r>
      <w:r>
        <w:rPr>
          <w:rFonts w:cs="宋体" w:ascii="宋体" w:hAnsi="宋体"/>
          <w:b w:val="false"/>
          <w:position w:val="-6"/>
          <w:sz w:val="21"/>
          <w:szCs w:val="21"/>
        </w:rPr>
        <w:t>1</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若原溶液蒸发</w:t>
      </w:r>
      <w:r>
        <w:rPr>
          <w:rFonts w:cs="宋体" w:ascii="宋体" w:hAnsi="宋体"/>
          <w:b w:val="false"/>
          <w:sz w:val="21"/>
          <w:szCs w:val="21"/>
        </w:rPr>
        <w:t>c</w:t>
      </w: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则析出溶质</w:t>
      </w:r>
      <w:r>
        <w:rPr>
          <w:rFonts w:cs="宋体" w:ascii="宋体" w:hAnsi="宋体"/>
          <w:b w:val="false"/>
          <w:sz w:val="21"/>
          <w:szCs w:val="21"/>
        </w:rPr>
        <w:t>m</w:t>
      </w:r>
      <w:r>
        <w:rPr>
          <w:rFonts w:cs="宋体" w:ascii="宋体" w:hAnsi="宋体"/>
          <w:b w:val="false"/>
          <w:position w:val="-6"/>
          <w:sz w:val="21"/>
          <w:szCs w:val="21"/>
        </w:rPr>
        <w:t>2</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用</w:t>
      </w:r>
      <w:r>
        <w:rPr>
          <w:rFonts w:cs="宋体" w:ascii="宋体" w:hAnsi="宋体"/>
          <w:b w:val="false"/>
          <w:sz w:val="21"/>
          <w:szCs w:val="21"/>
        </w:rPr>
        <w:t>S</w:t>
      </w:r>
      <w:r>
        <w:rPr>
          <w:rFonts w:ascii="宋体" w:hAnsi="宋体" w:cs="宋体"/>
          <w:b w:val="false"/>
          <w:sz w:val="21"/>
          <w:szCs w:val="21"/>
        </w:rPr>
        <w:t>表示该物质在</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时的溶解度</w:t>
      </w:r>
      <w:r>
        <w:rPr>
          <w:rFonts w:cs="宋体" w:ascii="宋体" w:hAnsi="宋体"/>
          <w:b w:val="false"/>
          <w:sz w:val="21"/>
          <w:szCs w:val="21"/>
        </w:rPr>
        <w:t>,</w:t>
      </w:r>
      <w:r>
        <w:rPr>
          <w:rFonts w:ascii="宋体" w:hAnsi="宋体" w:cs="宋体"/>
          <w:b w:val="false"/>
          <w:sz w:val="21"/>
          <w:szCs w:val="21"/>
        </w:rPr>
        <w:t>下式中正确的是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835275" cy="388620"/>
            <wp:effectExtent l="0" t="0" r="0" b="0"/>
            <wp:docPr id="19"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
                    <pic:cNvPicPr>
                      <a:picLocks noChangeAspect="1" noChangeArrowheads="1"/>
                    </pic:cNvPicPr>
                  </pic:nvPicPr>
                  <pic:blipFill>
                    <a:blip r:embed="rId20"/>
                    <a:srcRect l="-22" t="-163" r="-22" b="-163"/>
                    <a:stretch>
                      <a:fillRect/>
                    </a:stretch>
                  </pic:blipFill>
                  <pic:spPr bwMode="auto">
                    <a:xfrm>
                      <a:off x="0" y="0"/>
                      <a:ext cx="2835275" cy="38862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206750" cy="387985"/>
            <wp:effectExtent l="0" t="0" r="0" b="0"/>
            <wp:docPr id="20"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
                    <pic:cNvPicPr>
                      <a:picLocks noChangeAspect="1" noChangeArrowheads="1"/>
                    </pic:cNvPicPr>
                  </pic:nvPicPr>
                  <pic:blipFill>
                    <a:blip r:embed="rId21"/>
                    <a:srcRect l="-20" t="-163" r="-20" b="-163"/>
                    <a:stretch>
                      <a:fillRect/>
                    </a:stretch>
                  </pic:blipFill>
                  <pic:spPr bwMode="auto">
                    <a:xfrm>
                      <a:off x="0" y="0"/>
                      <a:ext cx="3206750" cy="387985"/>
                    </a:xfrm>
                    <a:prstGeom prst="rect">
                      <a:avLst/>
                    </a:prstGeom>
                  </pic:spPr>
                </pic:pic>
              </a:graphicData>
            </a:graphic>
          </wp:inline>
        </w:drawing>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t>23.120</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,1</w:t>
      </w:r>
      <w:r>
        <w:rPr>
          <w:rFonts w:ascii="宋体" w:hAnsi="宋体" w:cs="宋体"/>
          <w:b w:val="false"/>
          <w:sz w:val="21"/>
          <w:szCs w:val="21"/>
        </w:rPr>
        <w:t>体积某烃和</w:t>
      </w:r>
      <w:r>
        <w:rPr>
          <w:rFonts w:cs="宋体" w:ascii="宋体" w:hAnsi="宋体"/>
          <w:b w:val="false"/>
          <w:sz w:val="21"/>
          <w:szCs w:val="21"/>
        </w:rPr>
        <w:t>4</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w:t>
      </w:r>
      <w:r>
        <w:rPr>
          <w:rFonts w:cs="宋体" w:ascii="宋体" w:hAnsi="宋体"/>
          <w:b w:val="false"/>
          <w:sz w:val="21"/>
          <w:szCs w:val="21"/>
        </w:rPr>
        <w:t>,</w:t>
      </w:r>
      <w:r>
        <w:rPr>
          <w:rFonts w:ascii="宋体" w:hAnsi="宋体" w:cs="宋体"/>
          <w:b w:val="false"/>
          <w:sz w:val="21"/>
          <w:szCs w:val="21"/>
        </w:rPr>
        <w:t>完全燃烧后恢复到原来的温</w:t>
      </w:r>
      <w:r>
        <w:rPr>
          <w:rFonts w:ascii="宋体" w:hAnsi="宋体" w:cs="宋体"/>
          <w:b w:val="false"/>
          <w:sz w:val="21"/>
          <w:szCs w:val="21"/>
        </w:rPr>
        <w:drawing>
          <wp:inline distT="0" distB="0" distL="0" distR="0">
            <wp:extent cx="4312285" cy="304800"/>
            <wp:effectExtent l="0" t="0" r="0" b="0"/>
            <wp:docPr id="21"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
                    <pic:cNvPicPr>
                      <a:picLocks noChangeAspect="1" noChangeArrowheads="1"/>
                    </pic:cNvPicPr>
                  </pic:nvPicPr>
                  <pic:blipFill>
                    <a:blip r:embed="rId22"/>
                    <a:srcRect l="-14" t="-216" r="-14" b="-216"/>
                    <a:stretch>
                      <a:fillRect/>
                    </a:stretch>
                  </pic:blipFill>
                  <pic:spPr bwMode="auto">
                    <a:xfrm>
                      <a:off x="0" y="0"/>
                      <a:ext cx="4312285" cy="30480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(A)1</w:t>
        <w:tab/>
        <w:t>(B)2</w:t>
        <w:tab/>
        <w:t>(C)3</w:t>
        <w:tab/>
        <w:t>(D)4</w:t>
      </w:r>
    </w:p>
    <w:p>
      <w:pPr>
        <w:pStyle w:val="Normal"/>
        <w:autoSpaceDE w:val="false"/>
        <w:spacing w:lineRule="atLeast" w:line="312"/>
        <w:ind w:left="1080" w:right="212" w:hanging="295"/>
        <w:rPr/>
      </w:pPr>
      <w:r>
        <w:rPr>
          <w:rFonts w:cs="宋体" w:ascii="宋体" w:hAnsi="宋体"/>
          <w:b w:val="false"/>
          <w:sz w:val="21"/>
          <w:szCs w:val="21"/>
        </w:rPr>
        <w:t>24.</w:t>
      </w:r>
      <w:r>
        <w:rPr>
          <w:rFonts w:ascii="宋体" w:hAnsi="宋体" w:cs="宋体"/>
          <w:b w:val="false"/>
          <w:sz w:val="21"/>
          <w:szCs w:val="21"/>
        </w:rPr>
        <w:t>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w:t>
      </w:r>
      <w:r>
        <w:rPr>
          <w:rFonts w:ascii="宋体" w:hAnsi="宋体" w:cs="宋体"/>
          <w:b w:val="false"/>
          <w:sz w:val="21"/>
          <w:szCs w:val="21"/>
        </w:rPr>
        <w:t>和</w:t>
      </w:r>
      <w:r>
        <w:rPr>
          <w:rFonts w:cs="宋体" w:ascii="宋体" w:hAnsi="宋体"/>
          <w:b w:val="false"/>
          <w:sz w:val="21"/>
          <w:szCs w:val="21"/>
        </w:rPr>
        <w:t>YZ</w:t>
      </w:r>
      <w:r>
        <w:rPr>
          <w:rFonts w:cs="宋体" w:ascii="宋体" w:hAnsi="宋体"/>
          <w:b w:val="false"/>
          <w:position w:val="-6"/>
          <w:sz w:val="21"/>
          <w:szCs w:val="21"/>
        </w:rPr>
        <w:t>2</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的质量百分比分别约为</w:t>
      </w:r>
      <w:r>
        <w:rPr>
          <w:rFonts w:cs="宋体" w:ascii="宋体" w:hAnsi="宋体"/>
          <w:b w:val="false"/>
          <w:sz w:val="21"/>
          <w:szCs w:val="21"/>
        </w:rPr>
        <w:t>40%</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YZ</w:t>
      </w:r>
      <w:r>
        <w:rPr>
          <w:rFonts w:cs="宋体" w:ascii="宋体" w:hAnsi="宋体"/>
          <w:b w:val="false"/>
          <w:position w:val="-6"/>
          <w:sz w:val="21"/>
          <w:szCs w:val="21"/>
        </w:rPr>
        <w:t>3</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的质量百分比约为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(A)20%</w:t>
        <w:tab/>
        <w:t>(B)25%</w:t>
        <w:tab/>
        <w:t>(C)30%</w:t>
        <w:tab/>
        <w:t>(D)35%</w:t>
      </w:r>
    </w:p>
    <w:p>
      <w:pPr>
        <w:pStyle w:val="Normal"/>
        <w:autoSpaceDE w:val="false"/>
        <w:spacing w:lineRule="atLeast" w:line="312"/>
        <w:ind w:left="1080" w:right="212" w:hanging="295"/>
        <w:rPr/>
      </w:pPr>
      <w:r>
        <w:rPr>
          <w:rFonts w:cs="宋体" w:ascii="宋体" w:hAnsi="宋体"/>
          <w:b w:val="false"/>
          <w:sz w:val="21"/>
          <w:szCs w:val="21"/>
        </w:rPr>
        <w:t>25.</w:t>
      </w:r>
      <w:r>
        <w:rPr>
          <w:rFonts w:ascii="宋体" w:hAnsi="宋体" w:cs="宋体"/>
          <w:b w:val="false"/>
          <w:sz w:val="21"/>
          <w:szCs w:val="21"/>
        </w:rPr>
        <w:t>将</w:t>
      </w:r>
      <w:r>
        <w:rPr>
          <w:rFonts w:cs="宋体" w:ascii="宋体" w:hAnsi="宋体"/>
          <w:b w:val="false"/>
          <w:sz w:val="21"/>
          <w:szCs w:val="21"/>
        </w:rPr>
        <w:t>pH=3</w:t>
      </w:r>
      <w:r>
        <w:rPr>
          <w:rFonts w:ascii="宋体" w:hAnsi="宋体" w:cs="宋体"/>
          <w:b w:val="false"/>
          <w:sz w:val="21"/>
          <w:szCs w:val="21"/>
        </w:rPr>
        <w:t>的盐酸溶液和</w:t>
      </w:r>
      <w:r>
        <w:rPr>
          <w:rFonts w:cs="宋体" w:ascii="宋体" w:hAnsi="宋体"/>
          <w:b w:val="false"/>
          <w:sz w:val="21"/>
          <w:szCs w:val="21"/>
        </w:rPr>
        <w:t>pH=11</w:t>
      </w:r>
      <w:r>
        <w:rPr>
          <w:rFonts w:ascii="宋体" w:hAnsi="宋体" w:cs="宋体"/>
          <w:b w:val="false"/>
          <w:sz w:val="21"/>
          <w:szCs w:val="21"/>
        </w:rPr>
        <w:t>的氨水等体积混和后</w:t>
      </w:r>
      <w:r>
        <w:rPr>
          <w:rFonts w:cs="宋体" w:ascii="宋体" w:hAnsi="宋体"/>
          <w:b w:val="false"/>
          <w:sz w:val="21"/>
          <w:szCs w:val="21"/>
        </w:rPr>
        <w:t>,</w:t>
      </w:r>
      <w:r>
        <w:rPr>
          <w:rFonts w:ascii="宋体" w:hAnsi="宋体" w:cs="宋体"/>
          <w:b w:val="false"/>
          <w:sz w:val="21"/>
          <w:szCs w:val="21"/>
        </w:rPr>
        <w:t>溶液中离子浓度关系正确的是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(B)[NH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0">
            <wp:simplePos x="0" y="0"/>
            <wp:positionH relativeFrom="column">
              <wp:posOffset>388620</wp:posOffset>
            </wp:positionH>
            <wp:positionV relativeFrom="paragraph">
              <wp:posOffset>271780</wp:posOffset>
            </wp:positionV>
            <wp:extent cx="4545330" cy="381000"/>
            <wp:effectExtent l="0" t="0" r="0" b="0"/>
            <wp:wrapTopAndBottom/>
            <wp:docPr id="2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
                    <pic:cNvPicPr>
                      <a:picLocks noChangeAspect="1" noChangeArrowheads="1"/>
                    </pic:cNvPicPr>
                  </pic:nvPicPr>
                  <pic:blipFill>
                    <a:blip r:embed="rId23"/>
                    <a:srcRect l="-8" t="-95" r="-8" b="-95"/>
                    <a:stretch>
                      <a:fillRect/>
                    </a:stretch>
                  </pic:blipFill>
                  <pic:spPr bwMode="auto">
                    <a:xfrm>
                      <a:off x="0" y="0"/>
                      <a:ext cx="4545330" cy="381000"/>
                    </a:xfrm>
                    <a:prstGeom prst="rect">
                      <a:avLst/>
                    </a:prstGeom>
                  </pic:spPr>
                </pic:pic>
              </a:graphicData>
            </a:graphic>
          </wp:anchor>
        </w:drawing>
      </w:r>
      <w:r>
        <w:rPr>
          <w:rFonts w:cs="宋体" w:ascii="宋体" w:hAnsi="宋体"/>
          <w:b w:val="false"/>
          <w:sz w:val="21"/>
          <w:szCs w:val="21"/>
        </w:rPr>
        <w:t>(C)[Cl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(D)[Cl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物质的量之和与</w:t>
      </w:r>
      <w:r>
        <w:rPr>
          <w:rFonts w:cs="宋体" w:ascii="宋体" w:hAnsi="宋体"/>
          <w:b w:val="false"/>
          <w:sz w:val="21"/>
          <w:szCs w:val="21"/>
        </w:rPr>
        <w:t>C</w:t>
      </w:r>
      <w:r>
        <w:rPr>
          <w:rFonts w:ascii="宋体" w:hAnsi="宋体" w:cs="宋体"/>
          <w:b w:val="false"/>
          <w:sz w:val="21"/>
          <w:szCs w:val="21"/>
        </w:rPr>
        <w:t>的物质的量相等</w:t>
      </w:r>
      <w:r>
        <w:rPr>
          <w:rFonts w:cs="宋体" w:ascii="宋体" w:hAnsi="宋体"/>
          <w:b w:val="false"/>
          <w:sz w:val="21"/>
          <w:szCs w:val="21"/>
        </w:rPr>
        <w:t>,</w:t>
      </w:r>
      <w:r>
        <w:rPr>
          <w:rFonts w:ascii="宋体" w:hAnsi="宋体" w:cs="宋体"/>
          <w:b w:val="false"/>
          <w:sz w:val="21"/>
          <w:szCs w:val="21"/>
        </w:rPr>
        <w:t>则这时</w:t>
      </w:r>
      <w:r>
        <w:rPr>
          <w:rFonts w:cs="宋体" w:ascii="宋体" w:hAnsi="宋体"/>
          <w:b w:val="false"/>
          <w:sz w:val="21"/>
          <w:szCs w:val="21"/>
        </w:rPr>
        <w:t>A</w:t>
      </w:r>
      <w:r>
        <w:rPr>
          <w:rFonts w:ascii="宋体" w:hAnsi="宋体" w:cs="宋体"/>
          <w:b w:val="false"/>
          <w:sz w:val="21"/>
          <w:szCs w:val="21"/>
        </w:rPr>
        <w:t>的转化率为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(A)40%</w:t>
        <w:tab/>
        <w:t>(B)50%</w:t>
        <w:tab/>
        <w:t>(C)60%</w:t>
        <w:tab/>
        <w:t>(D)70%</w:t>
      </w:r>
    </w:p>
    <w:p>
      <w:pPr>
        <w:pStyle w:val="Normal"/>
        <w:autoSpaceDE w:val="false"/>
        <w:spacing w:lineRule="atLeast" w:line="312"/>
        <w:ind w:left="360" w:right="212" w:firstLine="68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firstLine="680"/>
        <w:jc w:val="center"/>
        <w:rPr>
          <w:rFonts w:ascii="宋体" w:hAnsi="宋体" w:cs="宋体"/>
          <w:b w:val="false"/>
          <w:b w:val="false"/>
          <w:sz w:val="21"/>
          <w:szCs w:val="21"/>
        </w:rPr>
      </w:pPr>
      <w:r>
        <w:rPr>
          <w:rFonts w:ascii="宋体" w:hAnsi="宋体" w:cs="宋体"/>
          <w:b w:val="false"/>
          <w:sz w:val="21"/>
          <w:szCs w:val="21"/>
        </w:rPr>
        <w:t>第Ⅱ卷</w:t>
      </w:r>
      <w:r>
        <w:rPr>
          <w:rFonts w:ascii="宋体" w:hAnsi="宋体" w:cs="宋体"/>
          <w:b w:val="false"/>
          <w:sz w:val="21"/>
          <w:szCs w:val="21"/>
        </w:rPr>
        <w:t xml:space="preserve"> </w:t>
      </w:r>
      <w:r>
        <w:rPr>
          <w:rFonts w:ascii="宋体" w:hAnsi="宋体" w:cs="宋体"/>
          <w:b w:val="false"/>
          <w:sz w:val="21"/>
          <w:szCs w:val="21"/>
        </w:rPr>
        <w:t>（非选择题共</w:t>
      </w:r>
      <w:r>
        <w:rPr>
          <w:rFonts w:cs="宋体" w:ascii="宋体" w:hAnsi="宋体"/>
          <w:b w:val="false"/>
          <w:sz w:val="21"/>
          <w:szCs w:val="21"/>
        </w:rPr>
        <w:t>66</w:t>
      </w:r>
      <w:r>
        <w:rPr>
          <w:rFonts w:ascii="宋体" w:hAnsi="宋体" w:cs="宋体"/>
          <w:b w:val="false"/>
          <w:sz w:val="21"/>
          <w:szCs w:val="21"/>
        </w:rPr>
        <w:t>分）</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15</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drawing>
          <wp:inline distT="0" distB="0" distL="0" distR="0">
            <wp:extent cx="4132580" cy="304800"/>
            <wp:effectExtent l="0" t="0" r="0" b="0"/>
            <wp:docPr id="2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
                    <pic:cNvPicPr>
                      <a:picLocks noChangeAspect="1" noChangeArrowheads="1"/>
                    </pic:cNvPicPr>
                  </pic:nvPicPr>
                  <pic:blipFill>
                    <a:blip r:embed="rId24"/>
                    <a:srcRect l="-15" t="-216" r="-15" b="-216"/>
                    <a:stretch>
                      <a:fillRect/>
                    </a:stretch>
                  </pic:blipFill>
                  <pic:spPr bwMode="auto">
                    <a:xfrm>
                      <a:off x="0" y="0"/>
                      <a:ext cx="4132580" cy="304800"/>
                    </a:xfrm>
                    <a:prstGeom prst="rect">
                      <a:avLst/>
                    </a:prstGeom>
                  </pic:spPr>
                </pic:pic>
              </a:graphicData>
            </a:graphic>
          </wp:inline>
        </w:drawing>
      </w:r>
    </w:p>
    <w:p>
      <w:pPr>
        <w:pStyle w:val="Normal"/>
        <w:autoSpaceDE w:val="false"/>
        <w:spacing w:lineRule="atLeast" w:line="312"/>
        <w:ind w:left="1080" w:right="212" w:firstLine="180"/>
        <w:rPr>
          <w:rFonts w:ascii="宋体" w:hAnsi="宋体" w:cs="宋体"/>
          <w:b w:val="false"/>
          <w:b w:val="false"/>
          <w:sz w:val="21"/>
          <w:szCs w:val="21"/>
        </w:rPr>
      </w:pP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称量前先调节托盘天平的零点</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称量时左盘放被称量物</w:t>
      </w:r>
      <w:r>
        <w:rPr>
          <w:rFonts w:cs="宋体" w:ascii="宋体" w:hAnsi="宋体"/>
          <w:b w:val="false"/>
          <w:sz w:val="21"/>
          <w:szCs w:val="21"/>
        </w:rPr>
        <w:t>,</w:t>
      </w:r>
      <w:r>
        <w:rPr>
          <w:rFonts w:ascii="宋体" w:hAnsi="宋体" w:cs="宋体"/>
          <w:b w:val="false"/>
          <w:sz w:val="21"/>
          <w:szCs w:val="21"/>
        </w:rPr>
        <w:t>右盘放砝码</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潮湿的或具有腐蚀性的药品</w:t>
      </w:r>
      <w:r>
        <w:rPr>
          <w:rFonts w:cs="宋体" w:ascii="宋体" w:hAnsi="宋体"/>
          <w:b w:val="false"/>
          <w:sz w:val="21"/>
          <w:szCs w:val="21"/>
        </w:rPr>
        <w:t>,</w:t>
      </w:r>
      <w:r>
        <w:rPr>
          <w:rFonts w:ascii="宋体" w:hAnsi="宋体" w:cs="宋体"/>
          <w:b w:val="false"/>
          <w:sz w:val="21"/>
          <w:szCs w:val="21"/>
        </w:rPr>
        <w:t>必须放在玻璃器皿里称量</w:t>
      </w:r>
      <w:r>
        <w:rPr>
          <w:rFonts w:cs="宋体" w:ascii="宋体" w:hAnsi="宋体"/>
          <w:b w:val="false"/>
          <w:sz w:val="21"/>
          <w:szCs w:val="21"/>
        </w:rPr>
        <w:t>,</w:t>
      </w:r>
      <w:r>
        <w:rPr>
          <w:rFonts w:ascii="宋体" w:hAnsi="宋体" w:cs="宋体"/>
          <w:b w:val="false"/>
          <w:sz w:val="21"/>
          <w:szCs w:val="21"/>
        </w:rPr>
        <w:t>其他固体药品可直接放在天平托盘上称量</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用托盘天平可以准确称量至</w:t>
      </w:r>
      <w:r>
        <w:rPr>
          <w:rFonts w:cs="宋体" w:ascii="宋体" w:hAnsi="宋体"/>
          <w:b w:val="false"/>
          <w:sz w:val="21"/>
          <w:szCs w:val="21"/>
        </w:rPr>
        <w:t>0.01</w:t>
      </w:r>
      <w:r>
        <w:rPr>
          <w:rFonts w:ascii="宋体" w:hAnsi="宋体" w:cs="宋体"/>
          <w:b w:val="false"/>
          <w:sz w:val="21"/>
          <w:szCs w:val="21"/>
        </w:rPr>
        <w:t>克</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(E)</w:t>
      </w:r>
      <w:r>
        <w:rPr>
          <w:rFonts w:ascii="宋体" w:hAnsi="宋体" w:cs="宋体"/>
          <w:b w:val="false"/>
          <w:sz w:val="21"/>
          <w:szCs w:val="21"/>
        </w:rPr>
        <w:t>称量完毕</w:t>
      </w:r>
      <w:r>
        <w:rPr>
          <w:rFonts w:cs="宋体" w:ascii="宋体" w:hAnsi="宋体"/>
          <w:b w:val="false"/>
          <w:sz w:val="21"/>
          <w:szCs w:val="21"/>
        </w:rPr>
        <w:t>,</w:t>
      </w:r>
      <w:r>
        <w:rPr>
          <w:rFonts w:ascii="宋体" w:hAnsi="宋体" w:cs="宋体"/>
          <w:b w:val="false"/>
          <w:sz w:val="21"/>
          <w:szCs w:val="21"/>
        </w:rPr>
        <w:t>应把砝码放回砝码盒中</w:t>
      </w:r>
    </w:p>
    <w:p>
      <w:pPr>
        <w:pStyle w:val="Normal"/>
        <w:autoSpaceDE w:val="false"/>
        <w:spacing w:lineRule="atLeast" w:line="312"/>
        <w:ind w:left="1080" w:right="212" w:hanging="295"/>
        <w:rPr/>
      </w:pPr>
      <w:r>
        <w:drawing>
          <wp:anchor behindDoc="0" distT="0" distB="0" distL="114935" distR="114935" simplePos="0" locked="0" layoutInCell="0" allowOverlap="1" relativeHeight="41">
            <wp:simplePos x="0" y="0"/>
            <wp:positionH relativeFrom="column">
              <wp:posOffset>800100</wp:posOffset>
            </wp:positionH>
            <wp:positionV relativeFrom="paragraph">
              <wp:posOffset>1304290</wp:posOffset>
            </wp:positionV>
            <wp:extent cx="4516755" cy="1324610"/>
            <wp:effectExtent l="0" t="0" r="0" b="0"/>
            <wp:wrapTopAndBottom/>
            <wp:docPr id="2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
                    <pic:cNvPicPr>
                      <a:picLocks noChangeAspect="1" noChangeArrowheads="1"/>
                    </pic:cNvPicPr>
                  </pic:nvPicPr>
                  <pic:blipFill>
                    <a:blip r:embed="rId25"/>
                    <a:srcRect l="-8" t="-27" r="-8" b="-27"/>
                    <a:stretch>
                      <a:fillRect/>
                    </a:stretch>
                  </pic:blipFill>
                  <pic:spPr bwMode="auto">
                    <a:xfrm>
                      <a:off x="0" y="0"/>
                      <a:ext cx="4516755" cy="1324610"/>
                    </a:xfrm>
                    <a:prstGeom prst="rect">
                      <a:avLst/>
                    </a:prstGeom>
                  </pic:spPr>
                </pic:pic>
              </a:graphicData>
            </a:graphic>
          </wp:anchor>
        </w:drawing>
      </w:r>
      <w:r>
        <w:rPr>
          <w:rFonts w:cs="宋体" w:ascii="宋体" w:hAnsi="宋体"/>
          <w:b w:val="false"/>
          <w:sz w:val="21"/>
          <w:szCs w:val="21"/>
        </w:rPr>
        <w:t>28.(12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在一定条件下用普通铁粉和水蒸气反应</w:t>
      </w:r>
      <w:r>
        <w:rPr>
          <w:rFonts w:cs="宋体" w:ascii="宋体" w:hAnsi="宋体"/>
          <w:b w:val="false"/>
          <w:sz w:val="21"/>
          <w:szCs w:val="21"/>
        </w:rPr>
        <w:t>,</w:t>
      </w:r>
      <w:r>
        <w:rPr>
          <w:rFonts w:ascii="宋体" w:hAnsi="宋体" w:cs="宋体"/>
          <w:b w:val="false"/>
          <w:sz w:val="21"/>
          <w:szCs w:val="21"/>
        </w:rPr>
        <w:t>可以得到铁的氧化物</w:t>
      </w:r>
      <w:r>
        <w:rPr>
          <w:rFonts w:cs="宋体" w:ascii="宋体" w:hAnsi="宋体"/>
          <w:b w:val="false"/>
          <w:sz w:val="21"/>
          <w:szCs w:val="21"/>
        </w:rPr>
        <w:t>.</w:t>
      </w:r>
      <w:r>
        <w:rPr>
          <w:rFonts w:ascii="宋体" w:hAnsi="宋体" w:cs="宋体"/>
          <w:b w:val="false"/>
          <w:sz w:val="21"/>
          <w:szCs w:val="21"/>
        </w:rPr>
        <w:t>该氧化物又可以经过此反应的逆反应</w:t>
      </w:r>
      <w:r>
        <w:rPr>
          <w:rFonts w:cs="宋体" w:ascii="宋体" w:hAnsi="宋体"/>
          <w:b w:val="false"/>
          <w:sz w:val="21"/>
          <w:szCs w:val="21"/>
        </w:rPr>
        <w:t>,</w:t>
      </w:r>
      <w:r>
        <w:rPr>
          <w:rFonts w:ascii="宋体" w:hAnsi="宋体" w:cs="宋体"/>
          <w:b w:val="false"/>
          <w:sz w:val="21"/>
          <w:szCs w:val="21"/>
        </w:rPr>
        <w:t>生成颗粒很细的铁粉</w:t>
      </w:r>
      <w:r>
        <w:rPr>
          <w:rFonts w:cs="宋体" w:ascii="宋体" w:hAnsi="宋体"/>
          <w:b w:val="false"/>
          <w:sz w:val="21"/>
          <w:szCs w:val="21"/>
        </w:rPr>
        <w:t>.</w:t>
      </w:r>
      <w:r>
        <w:rPr>
          <w:rFonts w:ascii="宋体" w:hAnsi="宋体" w:cs="宋体"/>
          <w:b w:val="false"/>
          <w:sz w:val="21"/>
          <w:szCs w:val="21"/>
        </w:rPr>
        <w:t>这种铁粉具有很高的反应活性</w:t>
      </w:r>
      <w:r>
        <w:rPr>
          <w:rFonts w:cs="宋体" w:ascii="宋体" w:hAnsi="宋体"/>
          <w:b w:val="false"/>
          <w:sz w:val="21"/>
          <w:szCs w:val="21"/>
        </w:rPr>
        <w:t>,</w:t>
      </w:r>
      <w:r>
        <w:rPr>
          <w:rFonts w:ascii="宋体" w:hAnsi="宋体" w:cs="宋体"/>
          <w:b w:val="false"/>
          <w:sz w:val="21"/>
          <w:szCs w:val="21"/>
        </w:rPr>
        <w:t>在空气中受撞击或受热时会燃烧</w:t>
      </w:r>
      <w:r>
        <w:rPr>
          <w:rFonts w:cs="宋体" w:ascii="宋体" w:hAnsi="宋体"/>
          <w:b w:val="false"/>
          <w:sz w:val="21"/>
          <w:szCs w:val="21"/>
        </w:rPr>
        <w:t>,</w:t>
      </w:r>
      <w:r>
        <w:rPr>
          <w:rFonts w:ascii="宋体" w:hAnsi="宋体" w:cs="宋体"/>
          <w:b w:val="false"/>
          <w:sz w:val="21"/>
          <w:szCs w:val="21"/>
        </w:rPr>
        <w:t>所以俗称</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请分别用下图中示意的两套仪器装置</w:t>
      </w:r>
      <w:r>
        <w:rPr>
          <w:rFonts w:cs="宋体" w:ascii="宋体" w:hAnsi="宋体"/>
          <w:b w:val="false"/>
          <w:sz w:val="21"/>
          <w:szCs w:val="21"/>
        </w:rPr>
        <w:t>,</w:t>
      </w:r>
      <w:r>
        <w:rPr>
          <w:rFonts w:ascii="宋体" w:hAnsi="宋体" w:cs="宋体"/>
          <w:b w:val="false"/>
          <w:sz w:val="21"/>
          <w:szCs w:val="21"/>
        </w:rPr>
        <w:t>制取上述铁的氧化物和</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实验中必须使用普通铁粉和</w:t>
      </w: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升盐酸</w:t>
      </w:r>
      <w:r>
        <w:rPr>
          <w:rFonts w:cs="宋体" w:ascii="宋体" w:hAnsi="宋体"/>
          <w:b w:val="false"/>
          <w:sz w:val="21"/>
          <w:szCs w:val="21"/>
        </w:rPr>
        <w:t>,</w:t>
      </w:r>
      <w:r>
        <w:rPr>
          <w:rFonts w:ascii="宋体" w:hAnsi="宋体" w:cs="宋体"/>
          <w:b w:val="false"/>
          <w:sz w:val="21"/>
          <w:szCs w:val="21"/>
        </w:rPr>
        <w:t>其他试剂自选</w:t>
      </w:r>
      <w:r>
        <w:rPr>
          <w:rFonts w:cs="宋体" w:ascii="宋体" w:hAnsi="宋体"/>
          <w:b w:val="false"/>
          <w:sz w:val="21"/>
          <w:szCs w:val="21"/>
        </w:rPr>
        <w:t>(</w:t>
      </w:r>
      <w:r>
        <w:rPr>
          <w:rFonts w:ascii="宋体" w:hAnsi="宋体" w:cs="宋体"/>
          <w:b w:val="false"/>
          <w:sz w:val="21"/>
          <w:szCs w:val="21"/>
        </w:rPr>
        <w:t>装置中必要的铁架台、铁夹、铁圈、石棉网、加热设备等在图中均已略去</w:t>
      </w:r>
      <w:r>
        <w:rPr>
          <w:rFonts w:cs="宋体" w:ascii="宋体" w:hAnsi="宋体"/>
          <w:b w:val="false"/>
          <w:sz w:val="21"/>
          <w:szCs w:val="21"/>
        </w:rPr>
        <w:t>).</w:t>
      </w:r>
    </w:p>
    <w:p>
      <w:pPr>
        <w:pStyle w:val="Normal"/>
        <w:autoSpaceDE w:val="false"/>
        <w:spacing w:lineRule="atLeast" w:line="312"/>
        <w:ind w:left="360" w:right="212" w:firstLine="425"/>
        <w:rPr/>
      </w:pPr>
      <w:r>
        <w:rPr>
          <w:rFonts w:ascii="宋体" w:hAnsi="宋体" w:cs="宋体"/>
          <w:b w:val="false"/>
          <w:sz w:val="21"/>
          <w:szCs w:val="21"/>
        </w:rPr>
        <w:t>填写下列空白</w:t>
      </w:r>
      <w:r>
        <w:rPr>
          <w:rFonts w:cs="宋体" w:ascii="宋体" w:hAnsi="宋体"/>
          <w:b w:val="false"/>
          <w:sz w:val="21"/>
          <w:szCs w:val="21"/>
        </w:rPr>
        <w:t>:</w:t>
      </w:r>
    </w:p>
    <w:p>
      <w:pPr>
        <w:pStyle w:val="Normal"/>
        <w:autoSpaceDE w:val="false"/>
        <w:spacing w:lineRule="atLeast" w:line="312"/>
        <w:ind w:left="1440" w:right="212" w:hanging="360"/>
        <w:rPr/>
      </w:pPr>
      <w:r>
        <w:rPr>
          <w:rFonts w:cs="宋体" w:ascii="宋体" w:hAnsi="宋体"/>
          <w:b w:val="false"/>
          <w:sz w:val="21"/>
          <w:szCs w:val="21"/>
        </w:rPr>
        <w:t>(1)</w:t>
      </w:r>
      <w:r>
        <w:rPr>
          <w:rFonts w:ascii="宋体" w:hAnsi="宋体" w:cs="宋体"/>
          <w:b w:val="false"/>
          <w:sz w:val="21"/>
          <w:szCs w:val="21"/>
        </w:rPr>
        <w:t>实验进行时试管</w:t>
      </w:r>
      <w:r>
        <w:rPr>
          <w:rFonts w:cs="宋体" w:ascii="宋体" w:hAnsi="宋体"/>
          <w:b w:val="false"/>
          <w:sz w:val="21"/>
          <w:szCs w:val="21"/>
        </w:rPr>
        <w:t>A</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B</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C</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在试管</w:t>
      </w:r>
      <w:r>
        <w:rPr>
          <w:rFonts w:cs="宋体" w:ascii="宋体" w:hAnsi="宋体"/>
          <w:b w:val="false"/>
          <w:sz w:val="21"/>
          <w:szCs w:val="21"/>
        </w:rPr>
        <w:t>D</w:t>
      </w:r>
      <w:r>
        <w:rPr>
          <w:rFonts w:ascii="宋体" w:hAnsi="宋体" w:cs="宋体"/>
          <w:b w:val="false"/>
          <w:sz w:val="21"/>
          <w:szCs w:val="21"/>
        </w:rPr>
        <w:t>中收集得到的是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实验时</w:t>
      </w:r>
      <w:r>
        <w:rPr>
          <w:rFonts w:cs="宋体" w:ascii="宋体" w:hAnsi="宋体"/>
          <w:b w:val="false"/>
          <w:sz w:val="21"/>
          <w:szCs w:val="21"/>
        </w:rPr>
        <w:t>,U</w:t>
      </w:r>
      <w:r>
        <w:rPr>
          <w:rFonts w:ascii="宋体" w:hAnsi="宋体" w:cs="宋体"/>
          <w:b w:val="false"/>
          <w:sz w:val="21"/>
          <w:szCs w:val="21"/>
        </w:rPr>
        <w:t>型管</w:t>
      </w:r>
      <w:r>
        <w:rPr>
          <w:rFonts w:cs="宋体" w:ascii="宋体" w:hAnsi="宋体"/>
          <w:b w:val="false"/>
          <w:sz w:val="21"/>
          <w:szCs w:val="21"/>
        </w:rPr>
        <w:t>G</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长颈漏斗</w:t>
      </w:r>
      <w:r>
        <w:rPr>
          <w:rFonts w:cs="宋体" w:ascii="宋体" w:hAnsi="宋体"/>
          <w:b w:val="false"/>
          <w:sz w:val="21"/>
          <w:szCs w:val="21"/>
        </w:rPr>
        <w:t>H</w:t>
      </w:r>
      <w:r>
        <w:rPr>
          <w:rFonts w:ascii="宋体" w:hAnsi="宋体" w:cs="宋体"/>
          <w:b w:val="false"/>
          <w:sz w:val="21"/>
          <w:szCs w:val="21"/>
        </w:rPr>
        <w:t>中应加入</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两套装置中</w:t>
      </w:r>
      <w:r>
        <w:rPr>
          <w:rFonts w:cs="宋体" w:ascii="宋体" w:hAnsi="宋体"/>
          <w:b w:val="false"/>
          <w:sz w:val="21"/>
          <w:szCs w:val="21"/>
        </w:rPr>
        <w:t>,</w:t>
      </w:r>
      <w:r>
        <w:rPr>
          <w:rFonts w:ascii="宋体" w:hAnsi="宋体" w:cs="宋体"/>
          <w:b w:val="false"/>
          <w:sz w:val="21"/>
          <w:szCs w:val="21"/>
        </w:rPr>
        <w:t>在实验时需要加热的仪器是</w:t>
      </w:r>
      <w:r>
        <w:rPr>
          <w:rFonts w:cs="宋体" w:ascii="宋体" w:hAnsi="宋体"/>
          <w:b w:val="false"/>
          <w:sz w:val="21"/>
          <w:szCs w:val="21"/>
        </w:rPr>
        <w:t>(</w:t>
      </w:r>
      <w:r>
        <w:rPr>
          <w:rFonts w:ascii="宋体" w:hAnsi="宋体" w:cs="宋体"/>
          <w:b w:val="false"/>
          <w:sz w:val="21"/>
          <w:szCs w:val="21"/>
        </w:rPr>
        <w:t>填该仪器对应的字母</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(4)</w:t>
      </w:r>
      <w:r>
        <w:rPr>
          <w:rFonts w:ascii="宋体" w:hAnsi="宋体" w:cs="宋体"/>
          <w:b w:val="false"/>
          <w:sz w:val="21"/>
          <w:szCs w:val="21"/>
        </w:rPr>
        <w:t>烧瓶</w:t>
      </w:r>
      <w:r>
        <w:rPr>
          <w:rFonts w:cs="宋体" w:ascii="宋体" w:hAnsi="宋体"/>
          <w:b w:val="false"/>
          <w:sz w:val="21"/>
          <w:szCs w:val="21"/>
        </w:rPr>
        <w:t>I</w:t>
      </w:r>
      <w:r>
        <w:rPr>
          <w:rFonts w:ascii="宋体" w:hAnsi="宋体" w:cs="宋体"/>
          <w:b w:val="false"/>
          <w:sz w:val="21"/>
          <w:szCs w:val="21"/>
        </w:rPr>
        <w:t>中发生的反应有时要加入少量硫酸铜溶液</w:t>
      </w:r>
      <w:r>
        <w:rPr>
          <w:rFonts w:cs="宋体" w:ascii="宋体" w:hAnsi="宋体"/>
          <w:b w:val="false"/>
          <w:sz w:val="21"/>
          <w:szCs w:val="21"/>
        </w:rPr>
        <w:t>,</w:t>
      </w:r>
      <w:r>
        <w:rPr>
          <w:rFonts w:ascii="宋体" w:hAnsi="宋体" w:cs="宋体"/>
          <w:b w:val="false"/>
          <w:sz w:val="21"/>
          <w:szCs w:val="21"/>
        </w:rPr>
        <w:t>其目的是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(5)</w:t>
      </w:r>
      <w:r>
        <w:rPr>
          <w:rFonts w:ascii="宋体" w:hAnsi="宋体" w:cs="宋体"/>
          <w:b w:val="false"/>
          <w:sz w:val="21"/>
          <w:szCs w:val="21"/>
        </w:rPr>
        <w:t>试管</w:t>
      </w:r>
      <w:r>
        <w:rPr>
          <w:rFonts w:cs="宋体" w:ascii="宋体" w:hAnsi="宋体"/>
          <w:b w:val="false"/>
          <w:sz w:val="21"/>
          <w:szCs w:val="21"/>
        </w:rPr>
        <w:t>E</w:t>
      </w:r>
      <w:r>
        <w:rPr>
          <w:rFonts w:ascii="宋体" w:hAnsi="宋体" w:cs="宋体"/>
          <w:b w:val="false"/>
          <w:sz w:val="21"/>
          <w:szCs w:val="21"/>
        </w:rPr>
        <w:t>中发生反应的化学方程式是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(6)</w:t>
      </w:r>
      <w:r>
        <w:rPr>
          <w:rFonts w:ascii="宋体" w:hAnsi="宋体" w:cs="宋体"/>
          <w:b w:val="false"/>
          <w:sz w:val="21"/>
          <w:szCs w:val="21"/>
        </w:rPr>
        <w:t>为了安全</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E</w:t>
      </w:r>
      <w:r>
        <w:rPr>
          <w:rFonts w:ascii="宋体" w:hAnsi="宋体" w:cs="宋体"/>
          <w:b w:val="false"/>
          <w:sz w:val="21"/>
          <w:szCs w:val="21"/>
        </w:rPr>
        <w:t>管中的反应发生前</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出口处必须</w:t>
      </w:r>
      <w:r>
        <w:rPr>
          <w:rFonts w:ascii="宋体" w:hAnsi="宋体" w:cs="宋体"/>
          <w:b w:val="false"/>
          <w:sz w:val="21"/>
          <w:szCs w:val="21"/>
          <w:u w:val="single"/>
        </w:rPr>
        <w:t xml:space="preserve">              </w:t>
      </w:r>
      <w:r>
        <w:rPr>
          <w:rFonts w:cs="宋体" w:ascii="宋体" w:hAnsi="宋体"/>
          <w:b w:val="false"/>
          <w:sz w:val="21"/>
          <w:szCs w:val="21"/>
        </w:rPr>
        <w:t>;E</w:t>
      </w:r>
      <w:r>
        <w:rPr>
          <w:rFonts w:ascii="宋体" w:hAnsi="宋体" w:cs="宋体"/>
          <w:b w:val="false"/>
          <w:sz w:val="21"/>
          <w:szCs w:val="21"/>
        </w:rPr>
        <w:t>管中的反应开始后</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出口处应</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4">
            <wp:simplePos x="0" y="0"/>
            <wp:positionH relativeFrom="column">
              <wp:posOffset>2933700</wp:posOffset>
            </wp:positionH>
            <wp:positionV relativeFrom="paragraph">
              <wp:posOffset>173355</wp:posOffset>
            </wp:positionV>
            <wp:extent cx="2411095" cy="1315085"/>
            <wp:effectExtent l="0" t="0" r="0" b="0"/>
            <wp:wrapTight wrapText="left">
              <wp:wrapPolygon edited="0">
                <wp:start x="-85" y="0"/>
                <wp:lineTo x="-85" y="21438"/>
                <wp:lineTo x="21600" y="21438"/>
                <wp:lineTo x="21600" y="0"/>
                <wp:lineTo x="-85" y="0"/>
              </wp:wrapPolygon>
            </wp:wrapTight>
            <wp:docPr id="2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
                    <pic:cNvPicPr>
                      <a:picLocks noChangeAspect="1" noChangeArrowheads="1"/>
                    </pic:cNvPicPr>
                  </pic:nvPicPr>
                  <pic:blipFill>
                    <a:blip r:embed="rId26"/>
                    <a:srcRect l="-15" t="-27" r="-15" b="-27"/>
                    <a:stretch>
                      <a:fillRect/>
                    </a:stretch>
                  </pic:blipFill>
                  <pic:spPr bwMode="auto">
                    <a:xfrm>
                      <a:off x="0" y="0"/>
                      <a:ext cx="2411095" cy="131508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29.(4</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右图是石英晶体平面示意图</w:t>
      </w:r>
      <w:r>
        <w:rPr>
          <w:rFonts w:cs="宋体" w:ascii="宋体" w:hAnsi="宋体"/>
          <w:b w:val="false"/>
          <w:sz w:val="21"/>
          <w:szCs w:val="21"/>
        </w:rPr>
        <w:t>,</w:t>
      </w:r>
      <w:r>
        <w:rPr>
          <w:rFonts w:ascii="宋体" w:hAnsi="宋体" w:cs="宋体"/>
          <w:b w:val="false"/>
          <w:sz w:val="21"/>
          <w:szCs w:val="21"/>
        </w:rPr>
        <w:t>它实际上是立体的网状结构</w:t>
      </w:r>
      <w:r>
        <w:rPr>
          <w:rFonts w:cs="宋体" w:ascii="宋体" w:hAnsi="宋体"/>
          <w:b w:val="false"/>
          <w:sz w:val="21"/>
          <w:szCs w:val="21"/>
        </w:rPr>
        <w:t>,</w:t>
      </w:r>
      <w:r>
        <w:rPr>
          <w:rFonts w:ascii="宋体" w:hAnsi="宋体" w:cs="宋体"/>
          <w:b w:val="false"/>
          <w:sz w:val="21"/>
          <w:szCs w:val="21"/>
        </w:rPr>
        <w:t>其中硅、氧原子数之比为</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原硅酸根离子</w:t>
      </w:r>
      <w:r>
        <w:rPr>
          <w:rFonts w:cs="宋体" w:ascii="宋体" w:hAnsi="宋体"/>
          <w:b w:val="false"/>
          <w:sz w:val="21"/>
          <w:szCs w:val="21"/>
        </w:rPr>
        <w:t>SiO</w:t>
      </w:r>
      <w:r>
        <w:rPr>
          <w:rFonts w:cs="宋体" w:ascii="宋体" w:hAnsi="宋体"/>
          <w:b w:val="false"/>
          <w:position w:val="-6"/>
          <w:sz w:val="21"/>
          <w:szCs w:val="21"/>
        </w:rPr>
        <w:t>4</w:t>
      </w:r>
      <w:r>
        <w:rPr>
          <w:rFonts w:cs="宋体" w:ascii="宋体" w:hAnsi="宋体"/>
          <w:b w:val="false"/>
          <w:position w:val="6"/>
          <w:sz w:val="21"/>
          <w:szCs w:val="21"/>
        </w:rPr>
        <w:t>4</w:t>
      </w:r>
      <w:r>
        <w:rPr>
          <w:rFonts w:cs="宋体" w:ascii="宋体" w:hAnsi="宋体"/>
          <w:b w:val="false"/>
          <w:position w:val="10"/>
          <w:sz w:val="21"/>
          <w:szCs w:val="21"/>
        </w:rPr>
        <w:t>-</w:t>
      </w:r>
      <w:r>
        <w:rPr>
          <w:rFonts w:ascii="宋体" w:hAnsi="宋体" w:cs="宋体"/>
          <w:b w:val="false"/>
          <w:sz w:val="21"/>
          <w:szCs w:val="21"/>
        </w:rPr>
        <w:t>的结构可表示为左图</w:t>
      </w:r>
      <w:r>
        <w:rPr>
          <w:rFonts w:cs="宋体" w:ascii="宋体" w:hAnsi="宋体"/>
          <w:b w:val="false"/>
          <w:sz w:val="21"/>
          <w:szCs w:val="21"/>
        </w:rPr>
        <w:t>.</w:t>
      </w:r>
      <w:r>
        <w:rPr>
          <w:rFonts w:ascii="宋体" w:hAnsi="宋体" w:cs="宋体"/>
          <w:b w:val="false"/>
          <w:sz w:val="21"/>
          <w:szCs w:val="21"/>
        </w:rPr>
        <w:t>二聚硅酸根离子</w:t>
      </w:r>
      <w:r>
        <w:rPr>
          <w:rFonts w:cs="宋体" w:ascii="宋体" w:hAnsi="宋体"/>
          <w:b w:val="false"/>
          <w:sz w:val="21"/>
          <w:szCs w:val="21"/>
        </w:rPr>
        <w:t>Si</w:t>
      </w:r>
      <w:r>
        <w:rPr>
          <w:rFonts w:cs="宋体" w:ascii="宋体" w:hAnsi="宋体"/>
          <w:b w:val="false"/>
          <w:position w:val="-4"/>
          <w:sz w:val="21"/>
          <w:szCs w:val="21"/>
        </w:rPr>
        <w:t>2</w:t>
      </w:r>
      <w:r>
        <w:rPr>
          <w:rFonts w:cs="宋体" w:ascii="宋体" w:hAnsi="宋体"/>
          <w:b w:val="false"/>
          <w:sz w:val="21"/>
          <w:szCs w:val="21"/>
        </w:rPr>
        <w:t>O</w:t>
      </w:r>
      <w:r>
        <w:rPr>
          <w:rFonts w:cs="宋体" w:ascii="宋体" w:hAnsi="宋体"/>
          <w:b w:val="false"/>
          <w:position w:val="-6"/>
          <w:sz w:val="21"/>
          <w:szCs w:val="21"/>
        </w:rPr>
        <w:t>7</w:t>
      </w:r>
      <w:r>
        <w:rPr>
          <w:rFonts w:cs="宋体" w:ascii="宋体" w:hAnsi="宋体"/>
          <w:b w:val="false"/>
          <w:position w:val="6"/>
          <w:sz w:val="21"/>
          <w:szCs w:val="21"/>
        </w:rPr>
        <w:t>6</w:t>
      </w:r>
      <w:r>
        <w:rPr>
          <w:rFonts w:cs="宋体" w:ascii="宋体" w:hAnsi="宋体"/>
          <w:b w:val="false"/>
          <w:position w:val="10"/>
          <w:sz w:val="21"/>
          <w:szCs w:val="21"/>
        </w:rPr>
        <w:t>-</w:t>
      </w:r>
      <w:r>
        <w:rPr>
          <w:rFonts w:ascii="宋体" w:hAnsi="宋体" w:cs="宋体"/>
          <w:b w:val="false"/>
          <w:sz w:val="21"/>
          <w:szCs w:val="21"/>
        </w:rPr>
        <w:t>中</w:t>
      </w:r>
      <w:r>
        <w:rPr>
          <w:rFonts w:cs="宋体" w:ascii="宋体" w:hAnsi="宋体"/>
          <w:b w:val="false"/>
          <w:sz w:val="21"/>
          <w:szCs w:val="21"/>
        </w:rPr>
        <w:t>,</w:t>
      </w:r>
      <w:r>
        <w:rPr>
          <w:rFonts w:ascii="宋体" w:hAnsi="宋体" w:cs="宋体"/>
          <w:b w:val="false"/>
          <w:sz w:val="21"/>
          <w:szCs w:val="21"/>
        </w:rPr>
        <w:t>只有硅氧键</w:t>
      </w:r>
      <w:r>
        <w:rPr>
          <w:rFonts w:cs="宋体" w:ascii="宋体" w:hAnsi="宋体"/>
          <w:b w:val="false"/>
          <w:sz w:val="21"/>
          <w:szCs w:val="21"/>
        </w:rPr>
        <w:t>,</w:t>
      </w:r>
      <w:r>
        <w:rPr>
          <w:rFonts w:ascii="宋体" w:hAnsi="宋体" w:cs="宋体"/>
          <w:b w:val="false"/>
          <w:sz w:val="21"/>
          <w:szCs w:val="21"/>
        </w:rPr>
        <w:t>它的结构可表示为</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260" w:right="212" w:hanging="475"/>
        <w:rPr/>
      </w:pPr>
      <w:r>
        <w:rPr>
          <w:rFonts w:cs="宋体" w:ascii="宋体" w:hAnsi="宋体"/>
          <w:b w:val="false"/>
          <w:sz w:val="21"/>
          <w:szCs w:val="21"/>
        </w:rPr>
        <w:t>30.(6</w:t>
      </w:r>
      <w:r>
        <w:rPr>
          <w:rFonts w:ascii="宋体" w:hAnsi="宋体" w:cs="宋体"/>
          <w:b w:val="false"/>
          <w:sz w:val="21"/>
          <w:szCs w:val="21"/>
        </w:rPr>
        <w:t>分</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和</w:t>
      </w:r>
      <w:r>
        <w:rPr>
          <w:rFonts w:cs="宋体" w:ascii="宋体" w:hAnsi="宋体"/>
          <w:b w:val="false"/>
          <w:sz w:val="21"/>
          <w:szCs w:val="21"/>
        </w:rPr>
        <w:t>D</w:t>
      </w:r>
      <w:r>
        <w:rPr>
          <w:rFonts w:ascii="宋体" w:hAnsi="宋体" w:cs="宋体"/>
          <w:b w:val="false"/>
          <w:sz w:val="21"/>
          <w:szCs w:val="21"/>
        </w:rPr>
        <w:t>分别是</w:t>
      </w:r>
      <w:r>
        <w:rPr>
          <w:rFonts w:cs="宋体" w:ascii="宋体" w:hAnsi="宋体"/>
          <w:b w:val="false"/>
          <w:sz w:val="21"/>
          <w:szCs w:val="21"/>
        </w:rPr>
        <w:t>NaNO</w:t>
      </w:r>
      <w:r>
        <w:rPr>
          <w:rFonts w:cs="宋体" w:ascii="宋体" w:hAnsi="宋体"/>
          <w:b w:val="false"/>
          <w:position w:val="-6"/>
          <w:sz w:val="21"/>
          <w:szCs w:val="21"/>
        </w:rPr>
        <w:t>3</w:t>
      </w:r>
      <w:r>
        <w:rPr>
          <w:rFonts w:ascii="宋体" w:hAnsi="宋体" w:cs="宋体"/>
          <w:b w:val="false"/>
          <w:sz w:val="21"/>
          <w:szCs w:val="21"/>
        </w:rPr>
        <w:t>、</w:t>
      </w:r>
      <w:r>
        <w:rPr>
          <w:rFonts w:cs="宋体" w:ascii="宋体" w:hAnsi="宋体"/>
          <w:b w:val="false"/>
          <w:sz w:val="21"/>
          <w:szCs w:val="21"/>
        </w:rPr>
        <w:t>NaOH</w:t>
      </w:r>
      <w:r>
        <w:rPr>
          <w:rFonts w:ascii="宋体" w:hAnsi="宋体" w:cs="宋体"/>
          <w:b w:val="false"/>
          <w:sz w:val="21"/>
          <w:szCs w:val="21"/>
        </w:rPr>
        <w:t>、</w:t>
      </w:r>
      <w:r>
        <w:rPr>
          <w:rFonts w:cs="宋体" w:ascii="宋体" w:hAnsi="宋体"/>
          <w:b w:val="false"/>
          <w:sz w:val="21"/>
          <w:szCs w:val="21"/>
        </w:rPr>
        <w:t>HNO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ascii="宋体" w:hAnsi="宋体" w:cs="宋体"/>
          <w:b w:val="false"/>
          <w:sz w:val="21"/>
          <w:szCs w:val="21"/>
        </w:rPr>
        <w:t>四种溶液中的一种</w:t>
      </w:r>
      <w:r>
        <w:rPr>
          <w:rFonts w:cs="宋体" w:ascii="宋体" w:hAnsi="宋体"/>
          <w:b w:val="false"/>
          <w:sz w:val="21"/>
          <w:szCs w:val="21"/>
        </w:rPr>
        <w:t>.</w:t>
      </w:r>
      <w:r>
        <w:rPr>
          <w:rFonts w:ascii="宋体" w:hAnsi="宋体" w:cs="宋体"/>
          <w:b w:val="false"/>
          <w:sz w:val="21"/>
          <w:szCs w:val="21"/>
        </w:rPr>
        <w:t>现利用另一种溶液</w:t>
      </w:r>
      <w:r>
        <w:rPr>
          <w:rFonts w:cs="宋体" w:ascii="宋体" w:hAnsi="宋体"/>
          <w:b w:val="false"/>
          <w:sz w:val="21"/>
          <w:szCs w:val="21"/>
        </w:rPr>
        <w:t>X,</w:t>
      </w:r>
      <w:r>
        <w:rPr>
          <w:rFonts w:ascii="宋体" w:hAnsi="宋体" w:cs="宋体"/>
          <w:b w:val="false"/>
          <w:sz w:val="21"/>
          <w:szCs w:val="21"/>
        </w:rPr>
        <w:t>用如下图所示的方法</w:t>
      </w:r>
      <w:r>
        <w:rPr>
          <w:rFonts w:cs="宋体" w:ascii="宋体" w:hAnsi="宋体"/>
          <w:b w:val="false"/>
          <w:sz w:val="21"/>
          <w:szCs w:val="21"/>
        </w:rPr>
        <w:t>,</w:t>
      </w:r>
      <w:r>
        <w:rPr>
          <w:rFonts w:ascii="宋体" w:hAnsi="宋体" w:cs="宋体"/>
          <w:b w:val="false"/>
          <w:sz w:val="21"/>
          <w:szCs w:val="21"/>
        </w:rPr>
        <w:t>即可将它们一一确定</w:t>
      </w:r>
      <w:r>
        <w:rPr>
          <w:rFonts w:cs="宋体" w:ascii="宋体" w:hAnsi="宋体"/>
          <w:b w:val="false"/>
          <w:sz w:val="21"/>
          <w:szCs w:val="21"/>
        </w:rPr>
        <w:t>.</w:t>
      </w:r>
      <w:r>
        <w:rPr>
          <w:rFonts w:ascii="宋体" w:hAnsi="宋体" w:cs="宋体"/>
          <w:b w:val="false"/>
          <w:sz w:val="21"/>
          <w:szCs w:val="21"/>
        </w:rPr>
        <w:t>试确定</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w:t>
      </w:r>
      <w:r>
        <w:rPr>
          <w:rFonts w:cs="宋体" w:ascii="宋体" w:hAnsi="宋体"/>
          <w:b w:val="false"/>
          <w:sz w:val="21"/>
          <w:szCs w:val="21"/>
        </w:rPr>
        <w:t>X</w:t>
      </w:r>
      <w:r>
        <w:rPr>
          <w:rFonts w:ascii="宋体" w:hAnsi="宋体" w:cs="宋体"/>
          <w:b w:val="false"/>
          <w:sz w:val="21"/>
          <w:szCs w:val="21"/>
        </w:rPr>
        <w:t>各代表何种溶液</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0" distT="0" distB="0" distL="114935" distR="114935" simplePos="0" locked="0" layoutInCell="0" allowOverlap="1" relativeHeight="42">
            <wp:simplePos x="0" y="0"/>
            <wp:positionH relativeFrom="column">
              <wp:posOffset>1066800</wp:posOffset>
            </wp:positionH>
            <wp:positionV relativeFrom="paragraph">
              <wp:posOffset>292100</wp:posOffset>
            </wp:positionV>
            <wp:extent cx="3020695" cy="1229360"/>
            <wp:effectExtent l="0" t="0" r="0" b="0"/>
            <wp:wrapTopAndBottom/>
            <wp:docPr id="2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
                    <pic:cNvPicPr>
                      <a:picLocks noChangeAspect="1" noChangeArrowheads="1"/>
                    </pic:cNvPicPr>
                  </pic:nvPicPr>
                  <pic:blipFill>
                    <a:blip r:embed="rId27"/>
                    <a:srcRect l="-12" t="-29" r="-12" b="-29"/>
                    <a:stretch>
                      <a:fillRect/>
                    </a:stretch>
                  </pic:blipFill>
                  <pic:spPr bwMode="auto">
                    <a:xfrm>
                      <a:off x="0" y="0"/>
                      <a:ext cx="3020695" cy="1229360"/>
                    </a:xfrm>
                    <a:prstGeom prst="rect">
                      <a:avLst/>
                    </a:prstGeom>
                  </pic:spPr>
                </pic:pic>
              </a:graphicData>
            </a:graphic>
          </wp:anchor>
        </w:drawing>
      </w:r>
      <w:r>
        <w:rPr>
          <w:rFonts w:cs="宋体" w:ascii="宋体" w:hAnsi="宋体"/>
          <w:b w:val="false"/>
          <w:sz w:val="21"/>
          <w:szCs w:val="21"/>
        </w:rPr>
        <w:t>A:</w:t>
      </w:r>
      <w:r>
        <w:rPr>
          <w:rFonts w:cs="宋体" w:ascii="宋体" w:hAnsi="宋体"/>
          <w:b w:val="false"/>
          <w:sz w:val="21"/>
          <w:szCs w:val="21"/>
          <w:u w:val="single"/>
        </w:rPr>
        <w:t xml:space="preserve">        </w:t>
      </w:r>
      <w:r>
        <w:rPr>
          <w:rFonts w:cs="宋体" w:ascii="宋体" w:hAnsi="宋体"/>
          <w:b w:val="false"/>
          <w:sz w:val="21"/>
          <w:szCs w:val="21"/>
        </w:rPr>
        <w:t>B:</w:t>
      </w:r>
      <w:r>
        <w:rPr>
          <w:rFonts w:cs="宋体" w:ascii="宋体" w:hAnsi="宋体"/>
          <w:b w:val="false"/>
          <w:sz w:val="21"/>
          <w:szCs w:val="21"/>
          <w:u w:val="single"/>
        </w:rPr>
        <w:t xml:space="preserve">        </w:t>
      </w:r>
      <w:r>
        <w:rPr>
          <w:rFonts w:cs="宋体" w:ascii="宋体" w:hAnsi="宋体"/>
          <w:b w:val="false"/>
          <w:sz w:val="21"/>
          <w:szCs w:val="21"/>
        </w:rPr>
        <w:t>C:</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sz w:val="21"/>
          <w:szCs w:val="21"/>
          <w:u w:val="single"/>
        </w:rPr>
        <w:t xml:space="preserve">       </w:t>
      </w:r>
      <w:r>
        <w:rPr>
          <w:rFonts w:cs="宋体" w:ascii="宋体" w:hAnsi="宋体"/>
          <w:b w:val="false"/>
          <w:sz w:val="21"/>
          <w:szCs w:val="21"/>
        </w:rPr>
        <w:t>X:</w:t>
      </w:r>
      <w:r>
        <w:rPr>
          <w:rFonts w:cs="宋体" w:ascii="宋体" w:hAnsi="宋体"/>
          <w:b w:val="false"/>
          <w:sz w:val="21"/>
          <w:szCs w:val="21"/>
          <w:u w:val="single"/>
        </w:rPr>
        <w:t xml:space="preserve">       </w:t>
      </w:r>
    </w:p>
    <w:p>
      <w:pPr>
        <w:pStyle w:val="Normal"/>
        <w:autoSpaceDE w:val="false"/>
        <w:spacing w:lineRule="atLeast" w:line="312"/>
        <w:ind w:left="1080" w:right="212" w:hanging="295"/>
        <w:rPr/>
      </w:pPr>
      <w:r>
        <w:rPr>
          <w:rFonts w:cs="宋体" w:ascii="宋体" w:hAnsi="宋体"/>
          <w:b w:val="false"/>
          <w:sz w:val="21"/>
          <w:szCs w:val="21"/>
        </w:rPr>
        <w:t>31.(6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在一个容积固定的反应器中</w:t>
      </w:r>
      <w:r>
        <w:rPr>
          <w:rFonts w:cs="宋体" w:ascii="宋体" w:hAnsi="宋体"/>
          <w:b w:val="false"/>
          <w:sz w:val="21"/>
          <w:szCs w:val="21"/>
        </w:rPr>
        <w:t>,</w:t>
      </w:r>
      <w:r>
        <w:rPr>
          <w:rFonts w:ascii="宋体" w:hAnsi="宋体" w:cs="宋体"/>
          <w:b w:val="false"/>
          <w:sz w:val="21"/>
          <w:szCs w:val="21"/>
        </w:rPr>
        <w:t>有一可左右滑动的密封隔板</w:t>
      </w:r>
      <w:r>
        <w:rPr>
          <w:rFonts w:cs="宋体" w:ascii="宋体" w:hAnsi="宋体"/>
          <w:b w:val="false"/>
          <w:sz w:val="21"/>
          <w:szCs w:val="21"/>
        </w:rPr>
        <w:t>,</w:t>
      </w:r>
      <w:r>
        <w:rPr>
          <w:rFonts w:ascii="宋体" w:hAnsi="宋体" w:cs="宋体"/>
          <w:b w:val="false"/>
          <w:sz w:val="21"/>
          <w:szCs w:val="21"/>
        </w:rPr>
        <w:t>两侧分别进行如图所示的可逆反应</w:t>
      </w:r>
      <w:r>
        <w:rPr>
          <w:rFonts w:cs="宋体" w:ascii="宋体" w:hAnsi="宋体"/>
          <w:b w:val="false"/>
          <w:sz w:val="21"/>
          <w:szCs w:val="21"/>
        </w:rPr>
        <w:t>.</w:t>
      </w:r>
      <w:r>
        <w:rPr>
          <w:rFonts w:ascii="宋体" w:hAnsi="宋体" w:cs="宋体"/>
          <w:b w:val="false"/>
          <w:sz w:val="21"/>
          <w:szCs w:val="21"/>
        </w:rPr>
        <w:t>各物质的起始加入量如下</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和</w:t>
      </w:r>
      <w:r>
        <w:rPr>
          <w:rFonts w:cs="宋体" w:ascii="宋体" w:hAnsi="宋体"/>
          <w:b w:val="false"/>
          <w:sz w:val="21"/>
          <w:szCs w:val="21"/>
        </w:rPr>
        <w:t>C</w:t>
      </w:r>
      <w:r>
        <w:rPr>
          <w:rFonts w:ascii="宋体" w:hAnsi="宋体" w:cs="宋体"/>
          <w:b w:val="false"/>
          <w:sz w:val="21"/>
          <w:szCs w:val="21"/>
        </w:rPr>
        <w:t>均为</w:t>
      </w:r>
      <w:r>
        <w:rPr>
          <w:rFonts w:cs="宋体" w:ascii="宋体" w:hAnsi="宋体"/>
          <w:b w:val="false"/>
          <w:sz w:val="21"/>
          <w:szCs w:val="21"/>
        </w:rPr>
        <w:t>4.0</w:t>
      </w:r>
      <w:r>
        <w:rPr>
          <w:rFonts w:ascii="宋体" w:hAnsi="宋体" w:cs="宋体"/>
          <w:b w:val="false"/>
          <w:sz w:val="21"/>
          <w:szCs w:val="21"/>
        </w:rPr>
        <w:t>摩、</w:t>
      </w:r>
      <w:r>
        <w:rPr>
          <w:rFonts w:cs="宋体" w:ascii="宋体" w:hAnsi="宋体"/>
          <w:b w:val="false"/>
          <w:sz w:val="21"/>
          <w:szCs w:val="21"/>
        </w:rPr>
        <w:t>D</w:t>
      </w:r>
      <w:r>
        <w:rPr>
          <w:rFonts w:ascii="宋体" w:hAnsi="宋体" w:cs="宋体"/>
          <w:b w:val="false"/>
          <w:sz w:val="21"/>
          <w:szCs w:val="21"/>
        </w:rPr>
        <w:t>为</w:t>
      </w:r>
      <w:r>
        <w:rPr>
          <w:rFonts w:cs="宋体" w:ascii="宋体" w:hAnsi="宋体"/>
          <w:b w:val="false"/>
          <w:sz w:val="21"/>
          <w:szCs w:val="21"/>
        </w:rPr>
        <w:t>6.5</w:t>
      </w:r>
      <w:r>
        <w:rPr>
          <w:rFonts w:ascii="宋体" w:hAnsi="宋体" w:cs="宋体"/>
          <w:b w:val="false"/>
          <w:sz w:val="21"/>
          <w:szCs w:val="21"/>
        </w:rPr>
        <w:t>摩、</w:t>
      </w:r>
      <w:r>
        <w:rPr>
          <w:rFonts w:cs="宋体" w:ascii="宋体" w:hAnsi="宋体"/>
          <w:b w:val="false"/>
          <w:sz w:val="21"/>
          <w:szCs w:val="21"/>
        </w:rPr>
        <w:t>F</w:t>
      </w:r>
      <w:r>
        <w:rPr>
          <w:rFonts w:ascii="宋体" w:hAnsi="宋体" w:cs="宋体"/>
          <w:b w:val="false"/>
          <w:sz w:val="21"/>
          <w:szCs w:val="21"/>
        </w:rPr>
        <w:t>为</w:t>
      </w:r>
      <w:r>
        <w:rPr>
          <w:rFonts w:cs="宋体" w:ascii="宋体" w:hAnsi="宋体"/>
          <w:b w:val="false"/>
          <w:sz w:val="21"/>
          <w:szCs w:val="21"/>
        </w:rPr>
        <w:t>2.0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设</w:t>
      </w:r>
      <w:r>
        <w:rPr>
          <w:rFonts w:cs="宋体" w:ascii="宋体" w:hAnsi="宋体"/>
          <w:b w:val="false"/>
          <w:sz w:val="21"/>
          <w:szCs w:val="21"/>
        </w:rPr>
        <w:t>E</w:t>
      </w:r>
      <w:r>
        <w:rPr>
          <w:rFonts w:ascii="宋体" w:hAnsi="宋体" w:cs="宋体"/>
          <w:b w:val="false"/>
          <w:sz w:val="21"/>
          <w:szCs w:val="21"/>
        </w:rPr>
        <w:t>为</w:t>
      </w:r>
      <w:r>
        <w:rPr>
          <w:rFonts w:cs="宋体" w:ascii="宋体" w:hAnsi="宋体"/>
          <w:b w:val="false"/>
          <w:sz w:val="21"/>
          <w:szCs w:val="21"/>
        </w:rPr>
        <w:t>x</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当</w:t>
      </w:r>
      <w:r>
        <w:rPr>
          <w:rFonts w:cs="宋体" w:ascii="宋体" w:hAnsi="宋体"/>
          <w:b w:val="false"/>
          <w:sz w:val="21"/>
          <w:szCs w:val="21"/>
        </w:rPr>
        <w:t>x</w:t>
      </w:r>
      <w:r>
        <w:rPr>
          <w:rFonts w:ascii="宋体" w:hAnsi="宋体" w:cs="宋体"/>
          <w:b w:val="false"/>
          <w:sz w:val="21"/>
          <w:szCs w:val="21"/>
        </w:rPr>
        <w:t>在一定范围内变化时</w:t>
      </w:r>
      <w:r>
        <w:rPr>
          <w:rFonts w:cs="宋体" w:ascii="宋体" w:hAnsi="宋体"/>
          <w:b w:val="false"/>
          <w:sz w:val="21"/>
          <w:szCs w:val="21"/>
        </w:rPr>
        <w:t>,</w:t>
      </w:r>
      <w:r>
        <w:rPr>
          <w:rFonts w:ascii="宋体" w:hAnsi="宋体" w:cs="宋体"/>
          <w:b w:val="false"/>
          <w:sz w:val="21"/>
          <w:szCs w:val="21"/>
        </w:rPr>
        <w:t>均可以通过调节反应器的温度</w:t>
      </w:r>
      <w:r>
        <w:rPr>
          <w:rFonts w:cs="宋体" w:ascii="宋体" w:hAnsi="宋体"/>
          <w:b w:val="false"/>
          <w:sz w:val="21"/>
          <w:szCs w:val="21"/>
        </w:rPr>
        <w:t>,</w:t>
      </w:r>
      <w:r>
        <w:rPr>
          <w:rFonts w:ascii="宋体" w:hAnsi="宋体" w:cs="宋体"/>
          <w:b w:val="false"/>
          <w:sz w:val="21"/>
          <w:szCs w:val="21"/>
        </w:rPr>
        <w:t>使两侧反应都达到平衡</w:t>
      </w:r>
      <w:r>
        <w:rPr>
          <w:rFonts w:cs="宋体" w:ascii="宋体" w:hAnsi="宋体"/>
          <w:b w:val="false"/>
          <w:sz w:val="21"/>
          <w:szCs w:val="21"/>
        </w:rPr>
        <w:t>,</w:t>
      </w:r>
      <w:r>
        <w:rPr>
          <w:rFonts w:ascii="宋体" w:hAnsi="宋体" w:cs="宋体"/>
          <w:b w:val="false"/>
          <w:sz w:val="21"/>
          <w:szCs w:val="21"/>
        </w:rPr>
        <w:t>并且隔板恰好处于反应器的正中位置</w:t>
      </w:r>
      <w:r>
        <w:rPr>
          <w:rFonts w:cs="宋体" w:ascii="宋体" w:hAnsi="宋体"/>
          <w:b w:val="false"/>
          <w:sz w:val="21"/>
          <w:szCs w:val="21"/>
        </w:rPr>
        <w:t>.</w:t>
      </w:r>
      <w:r>
        <w:rPr>
          <w:rFonts w:ascii="宋体" w:hAnsi="宋体" w:cs="宋体"/>
          <w:b w:val="false"/>
          <w:sz w:val="21"/>
          <w:szCs w:val="21"/>
        </w:rPr>
        <w:t>请填写以下空白</w:t>
      </w:r>
      <w:r>
        <w:rPr>
          <w:rFonts w:cs="宋体" w:ascii="宋体" w:hAnsi="宋体"/>
          <w:b w:val="false"/>
          <w:sz w:val="21"/>
          <w:szCs w:val="21"/>
        </w:rPr>
        <w:t>:</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drawing>
          <wp:anchor behindDoc="0" distT="0" distB="0" distL="114935" distR="114935" simplePos="0" locked="0" layoutInCell="0" allowOverlap="1" relativeHeight="43">
            <wp:simplePos x="0" y="0"/>
            <wp:positionH relativeFrom="column">
              <wp:posOffset>1294130</wp:posOffset>
            </wp:positionH>
            <wp:positionV relativeFrom="paragraph">
              <wp:posOffset>-1270</wp:posOffset>
            </wp:positionV>
            <wp:extent cx="3573145" cy="857885"/>
            <wp:effectExtent l="0" t="0" r="0" b="0"/>
            <wp:wrapNone/>
            <wp:docPr id="2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
                    <pic:cNvPicPr>
                      <a:picLocks noChangeAspect="1" noChangeArrowheads="1"/>
                    </pic:cNvPicPr>
                  </pic:nvPicPr>
                  <pic:blipFill>
                    <a:blip r:embed="rId28"/>
                    <a:srcRect l="-10" t="-42" r="-10" b="-42"/>
                    <a:stretch>
                      <a:fillRect/>
                    </a:stretch>
                  </pic:blipFill>
                  <pic:spPr bwMode="auto">
                    <a:xfrm>
                      <a:off x="0" y="0"/>
                      <a:ext cx="3573145" cy="857885"/>
                    </a:xfrm>
                    <a:prstGeom prst="rect">
                      <a:avLst/>
                    </a:prstGeom>
                  </pic:spPr>
                </pic:pic>
              </a:graphicData>
            </a:graphic>
          </wp:anchor>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pPr>
      <w:r>
        <w:rPr>
          <w:rFonts w:cs="宋体" w:ascii="宋体" w:hAnsi="宋体"/>
          <w:b w:val="false"/>
          <w:sz w:val="21"/>
          <w:szCs w:val="21"/>
        </w:rPr>
        <w:t>(1)</w:t>
      </w:r>
      <w:r>
        <w:rPr>
          <w:rFonts w:ascii="宋体" w:hAnsi="宋体" w:cs="宋体"/>
          <w:b w:val="false"/>
          <w:sz w:val="21"/>
          <w:szCs w:val="21"/>
        </w:rPr>
        <w:t>若</w:t>
      </w:r>
      <w:r>
        <w:rPr>
          <w:rFonts w:cs="宋体" w:ascii="宋体" w:hAnsi="宋体"/>
          <w:b w:val="false"/>
          <w:sz w:val="21"/>
          <w:szCs w:val="21"/>
        </w:rPr>
        <w:t>x=4.5,</w:t>
      </w:r>
      <w:r>
        <w:rPr>
          <w:rFonts w:ascii="宋体" w:hAnsi="宋体" w:cs="宋体"/>
          <w:b w:val="false"/>
          <w:sz w:val="21"/>
          <w:szCs w:val="21"/>
        </w:rPr>
        <w:t>则右侧反应在起始时向</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正反应</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逆反应</w:t>
      </w:r>
      <w:r>
        <w:rPr>
          <w:rFonts w:cs="宋体" w:ascii="宋体" w:hAnsi="宋体"/>
          <w:b w:val="false"/>
          <w:sz w:val="21"/>
          <w:szCs w:val="21"/>
        </w:rPr>
        <w:t>")</w:t>
      </w:r>
      <w:r>
        <w:rPr>
          <w:rFonts w:ascii="宋体" w:hAnsi="宋体" w:cs="宋体"/>
          <w:b w:val="false"/>
          <w:sz w:val="21"/>
          <w:szCs w:val="21"/>
        </w:rPr>
        <w:t>方向进行</w:t>
      </w:r>
      <w:r>
        <w:rPr>
          <w:rFonts w:cs="宋体" w:ascii="宋体" w:hAnsi="宋体"/>
          <w:b w:val="false"/>
          <w:sz w:val="21"/>
          <w:szCs w:val="21"/>
        </w:rPr>
        <w:t>.</w:t>
      </w:r>
      <w:r>
        <w:rPr>
          <w:rFonts w:ascii="宋体" w:hAnsi="宋体" w:cs="宋体"/>
          <w:b w:val="false"/>
          <w:sz w:val="21"/>
          <w:szCs w:val="21"/>
        </w:rPr>
        <w:t>欲使起始反应维持向该方向进行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x</w:t>
      </w:r>
      <w:r>
        <w:rPr>
          <w:rFonts w:ascii="宋体" w:hAnsi="宋体" w:cs="宋体"/>
          <w:b w:val="false"/>
          <w:sz w:val="21"/>
          <w:szCs w:val="21"/>
        </w:rPr>
        <w:t>的最大取值应小于</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若</w:t>
      </w:r>
      <w:r>
        <w:rPr>
          <w:rFonts w:cs="宋体" w:ascii="宋体" w:hAnsi="宋体"/>
          <w:b w:val="false"/>
          <w:sz w:val="21"/>
          <w:szCs w:val="21"/>
        </w:rPr>
        <w:t>x</w:t>
      </w:r>
      <w:r>
        <w:rPr>
          <w:rFonts w:ascii="宋体" w:hAnsi="宋体" w:cs="宋体"/>
          <w:b w:val="false"/>
          <w:sz w:val="21"/>
          <w:szCs w:val="21"/>
        </w:rPr>
        <w:t>分别为</w:t>
      </w:r>
      <w:r>
        <w:rPr>
          <w:rFonts w:cs="宋体" w:ascii="宋体" w:hAnsi="宋体"/>
          <w:b w:val="false"/>
          <w:sz w:val="21"/>
          <w:szCs w:val="21"/>
        </w:rPr>
        <w:t>4.5</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则在这两种情况下</w:t>
      </w:r>
      <w:r>
        <w:rPr>
          <w:rFonts w:cs="宋体" w:ascii="宋体" w:hAnsi="宋体"/>
          <w:b w:val="false"/>
          <w:sz w:val="21"/>
          <w:szCs w:val="21"/>
        </w:rPr>
        <w:t>,</w:t>
      </w:r>
      <w:r>
        <w:rPr>
          <w:rFonts w:ascii="宋体" w:hAnsi="宋体" w:cs="宋体"/>
          <w:b w:val="false"/>
          <w:sz w:val="21"/>
          <w:szCs w:val="21"/>
        </w:rPr>
        <w:t>当反应达平衡时</w:t>
      </w:r>
      <w:r>
        <w:rPr>
          <w:rFonts w:cs="宋体" w:ascii="宋体" w:hAnsi="宋体"/>
          <w:b w:val="false"/>
          <w:sz w:val="21"/>
          <w:szCs w:val="21"/>
        </w:rPr>
        <w:t>,A</w:t>
      </w:r>
      <w:r>
        <w:rPr>
          <w:rFonts w:ascii="宋体" w:hAnsi="宋体" w:cs="宋体"/>
          <w:b w:val="false"/>
          <w:sz w:val="21"/>
          <w:szCs w:val="21"/>
        </w:rPr>
        <w:t>的物质的量是否相等</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不相等</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不能确定</w:t>
      </w:r>
      <w:r>
        <w:rPr>
          <w:rFonts w:cs="宋体" w:ascii="宋体" w:hAnsi="宋体"/>
          <w:b w:val="false"/>
          <w:sz w:val="21"/>
          <w:szCs w:val="21"/>
        </w:rPr>
        <w:t>").</w:t>
      </w:r>
      <w:r>
        <w:rPr>
          <w:rFonts w:ascii="宋体" w:hAnsi="宋体" w:cs="宋体"/>
          <w:b w:val="false"/>
          <w:sz w:val="21"/>
          <w:szCs w:val="21"/>
        </w:rPr>
        <w:t>其理由是</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72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六、</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19</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drawing>
          <wp:anchor behindDoc="0" distT="0" distB="0" distL="114935" distR="114935" simplePos="0" locked="0" layoutInCell="0" allowOverlap="1" relativeHeight="44">
            <wp:simplePos x="0" y="0"/>
            <wp:positionH relativeFrom="column">
              <wp:posOffset>1360805</wp:posOffset>
            </wp:positionH>
            <wp:positionV relativeFrom="paragraph">
              <wp:posOffset>650875</wp:posOffset>
            </wp:positionV>
            <wp:extent cx="3306445" cy="943610"/>
            <wp:effectExtent l="0" t="0" r="0" b="0"/>
            <wp:wrapTopAndBottom/>
            <wp:docPr id="2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
                    <pic:cNvPicPr>
                      <a:picLocks noChangeAspect="1" noChangeArrowheads="1"/>
                    </pic:cNvPicPr>
                  </pic:nvPicPr>
                  <pic:blipFill>
                    <a:blip r:embed="rId29"/>
                    <a:srcRect l="-11" t="-38" r="-11" b="-38"/>
                    <a:stretch>
                      <a:fillRect/>
                    </a:stretch>
                  </pic:blipFill>
                  <pic:spPr bwMode="auto">
                    <a:xfrm>
                      <a:off x="0" y="0"/>
                      <a:ext cx="3306445" cy="943610"/>
                    </a:xfrm>
                    <a:prstGeom prst="rect">
                      <a:avLst/>
                    </a:prstGeom>
                  </pic:spPr>
                </pic:pic>
              </a:graphicData>
            </a:graphic>
          </wp:anchor>
        </w:drawing>
        <mc:AlternateContent>
          <mc:Choice Requires="wps">
            <w:drawing>
              <wp:anchor behindDoc="0" distT="0" distB="0" distL="114935" distR="114935" simplePos="0" locked="0" layoutInCell="0" allowOverlap="1" relativeHeight="51">
                <wp:simplePos x="0" y="0"/>
                <wp:positionH relativeFrom="column">
                  <wp:posOffset>3133725</wp:posOffset>
                </wp:positionH>
                <wp:positionV relativeFrom="paragraph">
                  <wp:posOffset>452755</wp:posOffset>
                </wp:positionV>
                <wp:extent cx="2133600" cy="904875"/>
                <wp:effectExtent l="5080" t="5715" r="5080" b="4445"/>
                <wp:wrapNone/>
                <wp:docPr id="29" name="矩形 19"/>
                <a:graphic xmlns:a="http://schemas.openxmlformats.org/drawingml/2006/main">
                  <a:graphicData uri="http://schemas.microsoft.com/office/word/2010/wordprocessingShape">
                    <wps:wsp>
                      <wps:cNvSpPr/>
                      <wps:spPr>
                        <a:xfrm>
                          <a:off x="0" y="0"/>
                          <a:ext cx="2133720" cy="9050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矩形 19" fillcolor="white" stroked="t" o:allowincell="f" style="position:absolute;margin-left:246.75pt;margin-top:35.65pt;width:167.95pt;height:71.2pt;mso-wrap-style:none;v-text-anchor:middle">
                <v:fill o:detectmouseclick="t" type="solid" color2="black"/>
                <v:stroke color="black" weight="9360" joinstyle="miter" endcap="flat"/>
                <w10:wrap type="none"/>
              </v:rect>
            </w:pict>
          </mc:Fallback>
        </mc:AlternateContent>
      </w:r>
      <w:r>
        <w:rPr>
          <w:rFonts w:cs="宋体" w:ascii="宋体" w:hAnsi="宋体"/>
          <w:b w:val="false"/>
          <w:sz w:val="21"/>
          <w:szCs w:val="21"/>
        </w:rPr>
        <w:t>32.(3</w:t>
      </w:r>
      <w:r>
        <w:rPr>
          <w:rFonts w:ascii="宋体" w:hAnsi="宋体" w:cs="宋体"/>
          <w:b w:val="false"/>
          <w:sz w:val="21"/>
          <w:szCs w:val="21"/>
        </w:rPr>
        <w:t>分</w:t>
      </w:r>
      <w:r>
        <w:rPr>
          <w:rFonts w:cs="宋体" w:ascii="宋体" w:hAnsi="宋体"/>
          <w:b w:val="false"/>
          <w:sz w:val="21"/>
          <w:szCs w:val="21"/>
        </w:rPr>
        <w:t>)Nomex</w:t>
      </w:r>
      <w:r>
        <w:rPr>
          <w:rFonts w:ascii="宋体" w:hAnsi="宋体" w:cs="宋体"/>
          <w:b w:val="false"/>
          <w:sz w:val="21"/>
          <w:szCs w:val="21"/>
        </w:rPr>
        <w:t>纤维是一种新型阻燃性纤维</w:t>
      </w:r>
      <w:r>
        <w:rPr>
          <w:rFonts w:cs="宋体" w:ascii="宋体" w:hAnsi="宋体"/>
          <w:b w:val="false"/>
          <w:sz w:val="21"/>
          <w:szCs w:val="21"/>
        </w:rPr>
        <w:t>.</w:t>
      </w:r>
      <w:r>
        <w:rPr>
          <w:rFonts w:ascii="宋体" w:hAnsi="宋体" w:cs="宋体"/>
          <w:b w:val="false"/>
          <w:sz w:val="21"/>
          <w:szCs w:val="21"/>
        </w:rPr>
        <w:t>它可由间苯二甲酸和间苯二胺在一定条件下以等物质的量缩聚合成</w:t>
      </w:r>
      <w:r>
        <w:rPr>
          <w:rFonts w:cs="宋体" w:ascii="宋体" w:hAnsi="宋体"/>
          <w:b w:val="false"/>
          <w:sz w:val="21"/>
          <w:szCs w:val="21"/>
        </w:rPr>
        <w:t>.</w:t>
      </w:r>
      <w:r>
        <w:rPr>
          <w:rFonts w:ascii="宋体" w:hAnsi="宋体" w:cs="宋体"/>
          <w:b w:val="false"/>
          <w:sz w:val="21"/>
          <w:szCs w:val="21"/>
        </w:rPr>
        <w:t>请把</w:t>
      </w:r>
      <w:r>
        <w:rPr>
          <w:rFonts w:cs="宋体" w:ascii="宋体" w:hAnsi="宋体"/>
          <w:b w:val="false"/>
          <w:sz w:val="21"/>
          <w:szCs w:val="21"/>
        </w:rPr>
        <w:t>Nomex</w:t>
      </w:r>
      <w:r>
        <w:rPr>
          <w:rFonts w:ascii="宋体" w:hAnsi="宋体" w:cs="宋体"/>
          <w:b w:val="false"/>
          <w:sz w:val="21"/>
          <w:szCs w:val="21"/>
        </w:rPr>
        <w:t>纤维结构简式写在下面的方框中</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33.(8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在有机反应中</w:t>
      </w:r>
      <w:r>
        <w:rPr>
          <w:rFonts w:cs="宋体" w:ascii="宋体" w:hAnsi="宋体"/>
          <w:b w:val="false"/>
          <w:sz w:val="21"/>
          <w:szCs w:val="21"/>
        </w:rPr>
        <w:t>,</w:t>
      </w:r>
      <w:r>
        <w:rPr>
          <w:rFonts w:ascii="宋体" w:hAnsi="宋体" w:cs="宋体"/>
          <w:b w:val="false"/>
          <w:sz w:val="21"/>
          <w:szCs w:val="21"/>
        </w:rPr>
        <w:t>反应物相同而条件不同</w:t>
      </w:r>
      <w:r>
        <w:rPr>
          <w:rFonts w:cs="宋体" w:ascii="宋体" w:hAnsi="宋体"/>
          <w:b w:val="false"/>
          <w:sz w:val="21"/>
          <w:szCs w:val="21"/>
        </w:rPr>
        <w:t>,</w:t>
      </w:r>
      <w:r>
        <w:rPr>
          <w:rFonts w:ascii="宋体" w:hAnsi="宋体" w:cs="宋体"/>
          <w:b w:val="false"/>
          <w:sz w:val="21"/>
          <w:szCs w:val="21"/>
        </w:rPr>
        <w:t>可得到不同的主产物</w:t>
      </w:r>
      <w:r>
        <w:rPr>
          <w:rFonts w:cs="宋体" w:ascii="宋体" w:hAnsi="宋体"/>
          <w:b w:val="false"/>
          <w:sz w:val="21"/>
          <w:szCs w:val="21"/>
        </w:rPr>
        <w:t>.</w:t>
      </w:r>
      <w:r>
        <w:rPr>
          <w:rFonts w:ascii="宋体" w:hAnsi="宋体" w:cs="宋体"/>
          <w:b w:val="false"/>
          <w:sz w:val="21"/>
          <w:szCs w:val="21"/>
        </w:rPr>
        <w:t>下式</w:t>
      </w:r>
      <w:r>
        <w:drawing>
          <wp:anchor behindDoc="0" distT="0" distB="0" distL="114935" distR="114935" simplePos="0" locked="0" layoutInCell="0" allowOverlap="1" relativeHeight="45">
            <wp:simplePos x="0" y="0"/>
            <wp:positionH relativeFrom="column">
              <wp:posOffset>807720</wp:posOffset>
            </wp:positionH>
            <wp:positionV relativeFrom="paragraph">
              <wp:posOffset>266065</wp:posOffset>
            </wp:positionV>
            <wp:extent cx="4059555" cy="1905635"/>
            <wp:effectExtent l="0" t="0" r="0" b="0"/>
            <wp:wrapTopAndBottom/>
            <wp:docPr id="3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
                    <pic:cNvPicPr>
                      <a:picLocks noChangeAspect="1" noChangeArrowheads="1"/>
                    </pic:cNvPicPr>
                  </pic:nvPicPr>
                  <pic:blipFill>
                    <a:blip r:embed="rId30"/>
                    <a:srcRect l="-9" t="-19" r="-9" b="-19"/>
                    <a:stretch>
                      <a:fillRect/>
                    </a:stretch>
                  </pic:blipFill>
                  <pic:spPr bwMode="auto">
                    <a:xfrm>
                      <a:off x="0" y="0"/>
                      <a:ext cx="4059555" cy="1905635"/>
                    </a:xfrm>
                    <a:prstGeom prst="rect">
                      <a:avLst/>
                    </a:prstGeom>
                  </pic:spPr>
                </pic:pic>
              </a:graphicData>
            </a:graphic>
          </wp:anchor>
        </w:drawing>
      </w:r>
      <w:r>
        <w:rPr>
          <w:rFonts w:ascii="宋体" w:hAnsi="宋体" w:cs="宋体"/>
          <w:b w:val="false"/>
          <w:sz w:val="21"/>
          <w:szCs w:val="21"/>
        </w:rPr>
        <w:t>中</w:t>
      </w:r>
      <w:r>
        <w:rPr>
          <w:rFonts w:cs="宋体" w:ascii="宋体" w:hAnsi="宋体"/>
          <w:b w:val="false"/>
          <w:sz w:val="21"/>
          <w:szCs w:val="21"/>
        </w:rPr>
        <w:t>R</w:t>
      </w:r>
      <w:r>
        <w:rPr>
          <w:rFonts w:ascii="宋体" w:hAnsi="宋体" w:cs="宋体"/>
          <w:b w:val="false"/>
          <w:sz w:val="21"/>
          <w:szCs w:val="21"/>
        </w:rPr>
        <w:t>代表烃基</w:t>
      </w:r>
      <w:r>
        <w:rPr>
          <w:rFonts w:cs="宋体" w:ascii="宋体" w:hAnsi="宋体"/>
          <w:b w:val="false"/>
          <w:sz w:val="21"/>
          <w:szCs w:val="21"/>
        </w:rPr>
        <w:t>,</w:t>
      </w:r>
      <w:r>
        <w:rPr>
          <w:rFonts w:ascii="宋体" w:hAnsi="宋体" w:cs="宋体"/>
          <w:b w:val="false"/>
          <w:sz w:val="21"/>
          <w:szCs w:val="21"/>
        </w:rPr>
        <w:t>副产物均已略去</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请写出实现下列转变的各步反应的化学方程式</w:t>
      </w:r>
      <w:r>
        <w:rPr>
          <w:rFonts w:cs="宋体" w:ascii="宋体" w:hAnsi="宋体"/>
          <w:b w:val="false"/>
          <w:sz w:val="21"/>
          <w:szCs w:val="21"/>
        </w:rPr>
        <w:t>,</w:t>
      </w:r>
      <w:r>
        <w:rPr>
          <w:rFonts w:ascii="宋体" w:hAnsi="宋体" w:cs="宋体"/>
          <w:b w:val="false"/>
          <w:sz w:val="21"/>
          <w:szCs w:val="21"/>
        </w:rPr>
        <w:t>特别注意要写明反应条件</w:t>
      </w:r>
      <w:r>
        <w:rPr>
          <w:rFonts w:cs="宋体" w:ascii="宋体" w:hAnsi="宋体"/>
          <w:b w:val="false"/>
          <w:sz w:val="21"/>
          <w:szCs w:val="21"/>
        </w:rPr>
        <w:t>.</w:t>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t>(1)</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Br</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CHBrCH</w:t>
      </w:r>
      <w:r>
        <w:rPr>
          <w:rFonts w:cs="宋体" w:ascii="宋体" w:hAnsi="宋体"/>
          <w:b w:val="false"/>
          <w:position w:val="-6"/>
          <w:sz w:val="21"/>
          <w:szCs w:val="21"/>
        </w:rPr>
        <w:t>3</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1260"/>
        <w:rPr/>
      </w:pPr>
      <w:r>
        <w:rPr>
          <w:rFonts w:cs="宋体" w:ascii="宋体" w:hAnsi="宋体"/>
          <w:b w:val="false"/>
          <w:sz w:val="21"/>
          <w:szCs w:val="21"/>
        </w:rPr>
        <w:t>(2)</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CHCH=CH</w:t>
      </w:r>
      <w:r>
        <w:rPr>
          <w:rFonts w:cs="宋体" w:ascii="宋体" w:hAnsi="宋体"/>
          <w:b w:val="false"/>
          <w:position w:val="-6"/>
          <w:sz w:val="21"/>
          <w:szCs w:val="21"/>
        </w:rPr>
        <w:t>2</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OH</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425"/>
        <w:rPr/>
      </w:pPr>
      <w:r>
        <w:drawing>
          <wp:anchor behindDoc="0" distT="0" distB="0" distL="114935" distR="114935" simplePos="0" locked="0" layoutInCell="0" allowOverlap="1" relativeHeight="46">
            <wp:simplePos x="0" y="0"/>
            <wp:positionH relativeFrom="column">
              <wp:posOffset>626745</wp:posOffset>
            </wp:positionH>
            <wp:positionV relativeFrom="paragraph">
              <wp:posOffset>187960</wp:posOffset>
            </wp:positionV>
            <wp:extent cx="3973830" cy="781050"/>
            <wp:effectExtent l="0" t="0" r="0" b="0"/>
            <wp:wrapNone/>
            <wp:docPr id="3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
                    <pic:cNvPicPr>
                      <a:picLocks noChangeAspect="1" noChangeArrowheads="1"/>
                    </pic:cNvPicPr>
                  </pic:nvPicPr>
                  <pic:blipFill>
                    <a:blip r:embed="rId31"/>
                    <a:srcRect l="-9" t="-46" r="-9" b="-46"/>
                    <a:stretch>
                      <a:fillRect/>
                    </a:stretch>
                  </pic:blipFill>
                  <pic:spPr bwMode="auto">
                    <a:xfrm>
                      <a:off x="0" y="0"/>
                      <a:ext cx="3973830" cy="781050"/>
                    </a:xfrm>
                    <a:prstGeom prst="rect">
                      <a:avLst/>
                    </a:prstGeom>
                  </pic:spPr>
                </pic:pic>
              </a:graphicData>
            </a:graphic>
          </wp:anchor>
        </w:drawing>
      </w:r>
      <w:r>
        <w:rPr>
          <w:rFonts w:cs="宋体" w:ascii="宋体" w:hAnsi="宋体"/>
          <w:b w:val="false"/>
          <w:sz w:val="21"/>
          <w:szCs w:val="21"/>
        </w:rPr>
        <w:t>34.(8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已知</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pPr>
      <w:r>
        <w:drawing>
          <wp:anchor behindDoc="0" distT="0" distB="0" distL="114935" distR="114935" simplePos="0" locked="0" layoutInCell="0" allowOverlap="1" relativeHeight="47">
            <wp:simplePos x="0" y="0"/>
            <wp:positionH relativeFrom="column">
              <wp:posOffset>1017905</wp:posOffset>
            </wp:positionH>
            <wp:positionV relativeFrom="paragraph">
              <wp:posOffset>464185</wp:posOffset>
            </wp:positionV>
            <wp:extent cx="3916045" cy="1705610"/>
            <wp:effectExtent l="0" t="0" r="0" b="0"/>
            <wp:wrapTopAndBottom/>
            <wp:docPr id="3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
                    <pic:cNvPicPr>
                      <a:picLocks noChangeAspect="1" noChangeArrowheads="1"/>
                    </pic:cNvPicPr>
                  </pic:nvPicPr>
                  <pic:blipFill>
                    <a:blip r:embed="rId32"/>
                    <a:srcRect l="-9" t="-21" r="-9" b="-21"/>
                    <a:stretch>
                      <a:fillRect/>
                    </a:stretch>
                  </pic:blipFill>
                  <pic:spPr bwMode="auto">
                    <a:xfrm>
                      <a:off x="0" y="0"/>
                      <a:ext cx="3916045" cy="1705610"/>
                    </a:xfrm>
                    <a:prstGeom prst="rect">
                      <a:avLst/>
                    </a:prstGeom>
                  </pic:spPr>
                </pic:pic>
              </a:graphicData>
            </a:graphic>
          </wp:anchor>
        </w:drawing>
      </w:r>
      <w:r>
        <w:rPr>
          <w:rFonts w:ascii="宋体" w:hAnsi="宋体" w:cs="宋体"/>
          <w:b w:val="false"/>
          <w:sz w:val="21"/>
          <w:szCs w:val="21"/>
        </w:rPr>
        <w:t>现有只含</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H</w:t>
      </w:r>
      <w:r>
        <w:rPr>
          <w:rFonts w:ascii="宋体" w:hAnsi="宋体" w:cs="宋体"/>
          <w:b w:val="false"/>
          <w:sz w:val="21"/>
          <w:szCs w:val="21"/>
        </w:rPr>
        <w:t>、</w:t>
      </w:r>
      <w:r>
        <w:rPr>
          <w:rFonts w:cs="宋体" w:ascii="宋体" w:hAnsi="宋体"/>
          <w:b w:val="false"/>
          <w:sz w:val="21"/>
          <w:szCs w:val="21"/>
        </w:rPr>
        <w:t>O</w:t>
      </w:r>
      <w:r>
        <w:rPr>
          <w:rFonts w:ascii="宋体" w:hAnsi="宋体" w:cs="宋体"/>
          <w:b w:val="false"/>
          <w:sz w:val="21"/>
          <w:szCs w:val="21"/>
        </w:rPr>
        <w:t>的化合物</w:t>
      </w:r>
      <w:r>
        <w:rPr>
          <w:rFonts w:cs="宋体" w:ascii="宋体" w:hAnsi="宋体"/>
          <w:b w:val="false"/>
          <w:sz w:val="21"/>
          <w:szCs w:val="21"/>
        </w:rPr>
        <w:t>A~F,</w:t>
      </w:r>
      <w:r>
        <w:rPr>
          <w:rFonts w:ascii="宋体" w:hAnsi="宋体" w:cs="宋体"/>
          <w:b w:val="false"/>
          <w:sz w:val="21"/>
          <w:szCs w:val="21"/>
        </w:rPr>
        <w:t>有关它们的某些信息</w:t>
      </w:r>
      <w:r>
        <w:rPr>
          <w:rFonts w:cs="宋体" w:ascii="宋体" w:hAnsi="宋体"/>
          <w:b w:val="false"/>
          <w:sz w:val="21"/>
          <w:szCs w:val="21"/>
        </w:rPr>
        <w:t>,</w:t>
      </w:r>
      <w:r>
        <w:rPr>
          <w:rFonts w:ascii="宋体" w:hAnsi="宋体" w:cs="宋体"/>
          <w:b w:val="false"/>
          <w:sz w:val="21"/>
          <w:szCs w:val="21"/>
        </w:rPr>
        <w:t>已注明在下面的方框内</w:t>
      </w:r>
      <w:r>
        <w:rPr>
          <w:rFonts w:cs="宋体" w:ascii="宋体" w:hAnsi="宋体"/>
          <w:b w:val="false"/>
          <w:sz w:val="21"/>
          <w:szCs w:val="21"/>
        </w:rPr>
        <w:t>.</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在化合物</w:t>
      </w:r>
      <w:r>
        <w:rPr>
          <w:rFonts w:cs="宋体" w:ascii="宋体" w:hAnsi="宋体"/>
          <w:b w:val="false"/>
          <w:sz w:val="21"/>
          <w:szCs w:val="21"/>
        </w:rPr>
        <w:t>A~F</w:t>
      </w:r>
      <w:r>
        <w:rPr>
          <w:rFonts w:ascii="宋体" w:hAnsi="宋体" w:cs="宋体"/>
          <w:b w:val="false"/>
          <w:sz w:val="21"/>
          <w:szCs w:val="21"/>
        </w:rPr>
        <w:t>中有酯的结构的化合物是</w:t>
      </w:r>
      <w:r>
        <w:rPr>
          <w:rFonts w:cs="宋体" w:ascii="宋体" w:hAnsi="宋体"/>
          <w:b w:val="false"/>
          <w:sz w:val="21"/>
          <w:szCs w:val="21"/>
        </w:rPr>
        <w:t>(</w:t>
      </w:r>
      <w:r>
        <w:rPr>
          <w:rFonts w:ascii="宋体" w:hAnsi="宋体" w:cs="宋体"/>
          <w:b w:val="false"/>
          <w:sz w:val="21"/>
          <w:szCs w:val="21"/>
        </w:rPr>
        <w:t>填字母代号</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8">
            <wp:simplePos x="0" y="0"/>
            <wp:positionH relativeFrom="column">
              <wp:posOffset>733425</wp:posOffset>
            </wp:positionH>
            <wp:positionV relativeFrom="paragraph">
              <wp:posOffset>333375</wp:posOffset>
            </wp:positionV>
            <wp:extent cx="3983355" cy="571500"/>
            <wp:effectExtent l="0" t="0" r="0" b="0"/>
            <wp:wrapTopAndBottom/>
            <wp:docPr id="3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
                    <pic:cNvPicPr>
                      <a:picLocks noChangeAspect="1" noChangeArrowheads="1"/>
                    </pic:cNvPicPr>
                  </pic:nvPicPr>
                  <pic:blipFill>
                    <a:blip r:embed="rId33"/>
                    <a:srcRect l="-9" t="-63" r="-9" b="-63"/>
                    <a:stretch>
                      <a:fillRect/>
                    </a:stretch>
                  </pic:blipFill>
                  <pic:spPr bwMode="auto">
                    <a:xfrm>
                      <a:off x="0" y="0"/>
                      <a:ext cx="3983355" cy="571500"/>
                    </a:xfrm>
                    <a:prstGeom prst="rect">
                      <a:avLst/>
                    </a:prstGeom>
                  </pic:spPr>
                </pic:pic>
              </a:graphicData>
            </a:graphic>
          </wp:anchor>
        </w:drawing>
      </w:r>
      <w:r>
        <w:rPr>
          <w:rFonts w:cs="宋体" w:ascii="宋体" w:hAnsi="宋体"/>
          <w:b w:val="false"/>
          <w:sz w:val="21"/>
          <w:szCs w:val="21"/>
        </w:rPr>
        <w:t>(2)</w:t>
      </w:r>
      <w:r>
        <w:rPr>
          <w:rFonts w:ascii="宋体" w:hAnsi="宋体" w:cs="宋体"/>
          <w:b w:val="false"/>
          <w:sz w:val="21"/>
          <w:szCs w:val="21"/>
        </w:rPr>
        <w:t>把化合物</w:t>
      </w:r>
      <w:r>
        <w:rPr>
          <w:rFonts w:cs="宋体" w:ascii="宋体" w:hAnsi="宋体"/>
          <w:b w:val="false"/>
          <w:sz w:val="21"/>
          <w:szCs w:val="21"/>
        </w:rPr>
        <w:t>A</w:t>
      </w:r>
      <w:r>
        <w:rPr>
          <w:rFonts w:ascii="宋体" w:hAnsi="宋体" w:cs="宋体"/>
          <w:b w:val="false"/>
          <w:sz w:val="21"/>
          <w:szCs w:val="21"/>
        </w:rPr>
        <w:t>和</w:t>
      </w:r>
      <w:r>
        <w:rPr>
          <w:rFonts w:cs="宋体" w:ascii="宋体" w:hAnsi="宋体"/>
          <w:b w:val="false"/>
          <w:sz w:val="21"/>
          <w:szCs w:val="21"/>
        </w:rPr>
        <w:t>F</w:t>
      </w:r>
      <w:r>
        <w:rPr>
          <w:rFonts w:ascii="宋体" w:hAnsi="宋体" w:cs="宋体"/>
          <w:b w:val="false"/>
          <w:sz w:val="21"/>
          <w:szCs w:val="21"/>
        </w:rPr>
        <w:t>的结构简式分别填入下列方框中</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35.(6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某化合物的化学式可表示为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x</w:t>
      </w:r>
      <w:r>
        <w:rPr>
          <w:rFonts w:cs="宋体" w:ascii="宋体" w:hAnsi="宋体"/>
          <w:b w:val="false"/>
          <w:sz w:val="21"/>
          <w:szCs w:val="21"/>
        </w:rPr>
        <w:t>Cl</w:t>
      </w:r>
      <w:r>
        <w:rPr>
          <w:rFonts w:cs="宋体" w:ascii="宋体" w:hAnsi="宋体"/>
          <w:b w:val="false"/>
          <w:position w:val="-6"/>
          <w:sz w:val="21"/>
          <w:szCs w:val="21"/>
        </w:rPr>
        <w:t>y</w:t>
      </w:r>
      <w:r>
        <w:rPr>
          <w:rFonts w:cs="宋体" w:ascii="宋体" w:hAnsi="宋体"/>
          <w:b w:val="false"/>
          <w:sz w:val="21"/>
          <w:szCs w:val="21"/>
        </w:rPr>
        <w:t>(x,y</w:t>
      </w:r>
      <w:r>
        <w:rPr>
          <w:rFonts w:ascii="宋体" w:hAnsi="宋体" w:cs="宋体"/>
          <w:b w:val="false"/>
          <w:sz w:val="21"/>
          <w:szCs w:val="21"/>
        </w:rPr>
        <w:t>均为正整数</w:t>
      </w:r>
      <w:r>
        <w:rPr>
          <w:rFonts w:cs="宋体" w:ascii="宋体" w:hAnsi="宋体"/>
          <w:b w:val="false"/>
          <w:sz w:val="21"/>
          <w:szCs w:val="21"/>
        </w:rPr>
        <w:t>).</w:t>
      </w:r>
      <w:r>
        <w:rPr>
          <w:rFonts w:ascii="宋体" w:hAnsi="宋体" w:cs="宋体"/>
          <w:b w:val="false"/>
          <w:sz w:val="21"/>
          <w:szCs w:val="21"/>
        </w:rPr>
        <w:t>为确定</w:t>
      </w:r>
      <w:r>
        <w:rPr>
          <w:rFonts w:cs="宋体" w:ascii="宋体" w:hAnsi="宋体"/>
          <w:b w:val="false"/>
          <w:sz w:val="21"/>
          <w:szCs w:val="21"/>
        </w:rPr>
        <w:t>x</w:t>
      </w:r>
      <w:r>
        <w:rPr>
          <w:rFonts w:ascii="宋体" w:hAnsi="宋体" w:cs="宋体"/>
          <w:b w:val="false"/>
          <w:sz w:val="21"/>
          <w:szCs w:val="21"/>
        </w:rPr>
        <w:t>和</w:t>
      </w:r>
      <w:r>
        <w:rPr>
          <w:rFonts w:cs="宋体" w:ascii="宋体" w:hAnsi="宋体"/>
          <w:b w:val="false"/>
          <w:sz w:val="21"/>
          <w:szCs w:val="21"/>
        </w:rPr>
        <w:t>y</w:t>
      </w:r>
      <w:r>
        <w:rPr>
          <w:rFonts w:ascii="宋体" w:hAnsi="宋体" w:cs="宋体"/>
          <w:b w:val="false"/>
          <w:sz w:val="21"/>
          <w:szCs w:val="21"/>
        </w:rPr>
        <w:t>的值</w:t>
      </w:r>
      <w:r>
        <w:rPr>
          <w:rFonts w:cs="宋体" w:ascii="宋体" w:hAnsi="宋体"/>
          <w:b w:val="false"/>
          <w:sz w:val="21"/>
          <w:szCs w:val="21"/>
        </w:rPr>
        <w:t>,</w:t>
      </w:r>
      <w:r>
        <w:rPr>
          <w:rFonts w:ascii="宋体" w:hAnsi="宋体" w:cs="宋体"/>
          <w:b w:val="false"/>
          <w:sz w:val="21"/>
          <w:szCs w:val="21"/>
        </w:rPr>
        <w:t>取两份质量均为</w:t>
      </w:r>
      <w:r>
        <w:rPr>
          <w:rFonts w:cs="宋体" w:ascii="宋体" w:hAnsi="宋体"/>
          <w:b w:val="false"/>
          <w:sz w:val="21"/>
          <w:szCs w:val="21"/>
        </w:rPr>
        <w:t>0.2140</w:t>
      </w:r>
      <w:r>
        <w:rPr>
          <w:rFonts w:ascii="宋体" w:hAnsi="宋体" w:cs="宋体"/>
          <w:b w:val="false"/>
          <w:sz w:val="21"/>
          <w:szCs w:val="21"/>
        </w:rPr>
        <w:t>克的该化合物进行如下两个实验</w:t>
      </w:r>
      <w:r>
        <w:rPr>
          <w:rFonts w:cs="宋体" w:ascii="宋体" w:hAnsi="宋体"/>
          <w:b w:val="false"/>
          <w:sz w:val="21"/>
          <w:szCs w:val="21"/>
        </w:rPr>
        <w:t>.</w:t>
      </w:r>
      <w:r>
        <w:rPr>
          <w:rFonts w:ascii="宋体" w:hAnsi="宋体" w:cs="宋体"/>
          <w:b w:val="false"/>
          <w:sz w:val="21"/>
          <w:szCs w:val="21"/>
        </w:rPr>
        <w:t>将一份试样溶于水</w:t>
      </w:r>
      <w:r>
        <w:rPr>
          <w:rFonts w:cs="宋体" w:ascii="宋体" w:hAnsi="宋体"/>
          <w:b w:val="false"/>
          <w:sz w:val="21"/>
          <w:szCs w:val="21"/>
        </w:rPr>
        <w:t>,</w:t>
      </w:r>
      <w:r>
        <w:rPr>
          <w:rFonts w:ascii="宋体" w:hAnsi="宋体" w:cs="宋体"/>
          <w:b w:val="false"/>
          <w:sz w:val="21"/>
          <w:szCs w:val="21"/>
        </w:rPr>
        <w:t>在硝酸存在的条件下用</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溶液滴定</w:t>
      </w:r>
      <w:r>
        <w:rPr>
          <w:rFonts w:cs="宋体" w:ascii="宋体" w:hAnsi="宋体"/>
          <w:b w:val="false"/>
          <w:sz w:val="21"/>
          <w:szCs w:val="21"/>
        </w:rPr>
        <w:t>(</w:t>
      </w:r>
      <w:r>
        <w:rPr>
          <w:rFonts w:ascii="宋体" w:hAnsi="宋体" w:cs="宋体"/>
          <w:b w:val="false"/>
          <w:sz w:val="21"/>
          <w:szCs w:val="21"/>
        </w:rPr>
        <w:t>生成</w:t>
      </w:r>
      <w:r>
        <w:rPr>
          <w:rFonts w:cs="宋体" w:ascii="宋体" w:hAnsi="宋体"/>
          <w:b w:val="false"/>
          <w:sz w:val="21"/>
          <w:szCs w:val="21"/>
        </w:rPr>
        <w:t>AgCl</w:t>
      </w:r>
      <w:r>
        <w:rPr>
          <w:rFonts w:ascii="宋体" w:hAnsi="宋体" w:cs="宋体"/>
          <w:b w:val="false"/>
          <w:sz w:val="21"/>
          <w:szCs w:val="21"/>
        </w:rPr>
        <w:t>沉淀</w:t>
      </w:r>
      <w:r>
        <w:rPr>
          <w:rFonts w:cs="宋体" w:ascii="宋体" w:hAnsi="宋体"/>
          <w:b w:val="false"/>
          <w:sz w:val="21"/>
          <w:szCs w:val="21"/>
        </w:rPr>
        <w:t>),</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0.100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升的</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在另一份试样中加入过量</w:t>
      </w:r>
      <w:r>
        <w:rPr>
          <w:rFonts w:cs="宋体" w:ascii="宋体" w:hAnsi="宋体"/>
          <w:b w:val="false"/>
          <w:sz w:val="21"/>
          <w:szCs w:val="21"/>
        </w:rPr>
        <w:t>NaOH</w:t>
      </w:r>
      <w:r>
        <w:rPr>
          <w:rFonts w:ascii="宋体" w:hAnsi="宋体" w:cs="宋体"/>
          <w:b w:val="false"/>
          <w:sz w:val="21"/>
          <w:szCs w:val="21"/>
        </w:rPr>
        <w:t>溶液并加热</w:t>
      </w:r>
      <w:r>
        <w:rPr>
          <w:rFonts w:cs="宋体" w:ascii="宋体" w:hAnsi="宋体"/>
          <w:b w:val="false"/>
          <w:sz w:val="21"/>
          <w:szCs w:val="21"/>
        </w:rPr>
        <w:t>,</w:t>
      </w:r>
      <w:r>
        <w:rPr>
          <w:rFonts w:ascii="宋体" w:hAnsi="宋体" w:cs="宋体"/>
          <w:b w:val="false"/>
          <w:sz w:val="21"/>
          <w:szCs w:val="21"/>
        </w:rPr>
        <w:t>用足量盐酸吸收逸出的</w:t>
      </w:r>
      <w:r>
        <w:rPr>
          <w:rFonts w:cs="宋体" w:ascii="宋体" w:hAnsi="宋体"/>
          <w:b w:val="false"/>
          <w:sz w:val="21"/>
          <w:szCs w:val="21"/>
        </w:rPr>
        <w:t>NH</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吸收</w:t>
      </w:r>
      <w:r>
        <w:rPr>
          <w:rFonts w:cs="宋体" w:ascii="宋体" w:hAnsi="宋体"/>
          <w:b w:val="false"/>
          <w:sz w:val="21"/>
          <w:szCs w:val="21"/>
        </w:rPr>
        <w:t>NH</w:t>
      </w:r>
      <w:r>
        <w:rPr>
          <w:rFonts w:cs="宋体" w:ascii="宋体" w:hAnsi="宋体"/>
          <w:b w:val="false"/>
          <w:position w:val="-6"/>
          <w:sz w:val="21"/>
          <w:szCs w:val="21"/>
        </w:rPr>
        <w:t>3</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0.200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试通过计算确定该化合物的化学式</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w:t>
      </w:r>
      <w:r>
        <w:rPr>
          <w:rFonts w:ascii="宋体" w:hAnsi="宋体" w:cs="宋体"/>
          <w:b w:val="false"/>
          <w:sz w:val="21"/>
          <w:szCs w:val="21"/>
        </w:rPr>
        <w:t>本题可能用到的原子量</w:t>
      </w:r>
      <w:r>
        <w:rPr>
          <w:rFonts w:cs="宋体" w:ascii="宋体" w:hAnsi="宋体"/>
          <w:b w:val="false"/>
          <w:sz w:val="21"/>
          <w:szCs w:val="21"/>
        </w:rPr>
        <w:t>:H 1.0 N 14.0 Cl 35.5 Co 58.9)</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36.(10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将</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置于一个容积可变的容器内进行反应</w:t>
      </w:r>
      <w:r>
        <w:rPr>
          <w:rFonts w:cs="宋体" w:ascii="宋体" w:hAnsi="宋体"/>
          <w:b w:val="false"/>
          <w:sz w:val="21"/>
          <w:szCs w:val="21"/>
        </w:rPr>
        <w:t>.</w:t>
      </w:r>
      <w:r>
        <w:rPr>
          <w:rFonts w:ascii="宋体" w:hAnsi="宋体" w:cs="宋体"/>
          <w:b w:val="false"/>
          <w:sz w:val="21"/>
          <w:szCs w:val="21"/>
        </w:rPr>
        <w:t>维持容器内气体的压强不变</w:t>
      </w:r>
      <w:r>
        <w:rPr>
          <w:rFonts w:cs="宋体" w:ascii="宋体" w:hAnsi="宋体"/>
          <w:b w:val="false"/>
          <w:sz w:val="21"/>
          <w:szCs w:val="21"/>
        </w:rPr>
        <w:t>(101</w:t>
      </w:r>
      <w:r>
        <w:rPr>
          <w:rFonts w:ascii="宋体" w:hAnsi="宋体" w:cs="宋体"/>
          <w:b w:val="false"/>
          <w:sz w:val="21"/>
          <w:szCs w:val="21"/>
        </w:rPr>
        <w:t>千帕</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120</w:t>
      </w:r>
      <w:r>
        <w:rPr>
          <w:rFonts w:cs="宋体" w:ascii="宋体" w:hAnsi="宋体"/>
          <w:b w:val="false"/>
          <w:sz w:val="21"/>
          <w:szCs w:val="21"/>
        </w:rPr>
        <w:t>℃</w:t>
      </w:r>
      <w:r>
        <w:rPr>
          <w:rFonts w:ascii="宋体" w:hAnsi="宋体" w:cs="宋体"/>
          <w:b w:val="false"/>
          <w:sz w:val="21"/>
          <w:szCs w:val="21"/>
        </w:rPr>
        <w:t>下测得反应前后容器内气体的密度分别为</w:t>
      </w:r>
      <w:r>
        <w:rPr>
          <w:rFonts w:cs="宋体" w:ascii="宋体" w:hAnsi="宋体"/>
          <w:b w:val="false"/>
          <w:sz w:val="21"/>
          <w:szCs w:val="21"/>
        </w:rPr>
        <w:t>d</w:t>
      </w:r>
      <w:r>
        <w:rPr>
          <w:rFonts w:cs="宋体" w:ascii="宋体" w:hAnsi="宋体"/>
          <w:b w:val="false"/>
          <w:position w:val="-6"/>
          <w:sz w:val="21"/>
          <w:szCs w:val="21"/>
        </w:rPr>
        <w:t>1</w:t>
      </w:r>
      <w:r>
        <w:rPr>
          <w:rFonts w:ascii="宋体" w:hAnsi="宋体" w:cs="宋体"/>
          <w:b w:val="false"/>
          <w:sz w:val="21"/>
          <w:szCs w:val="21"/>
        </w:rPr>
        <w:t>和</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若</w:t>
      </w:r>
      <w:r>
        <w:rPr>
          <w:rFonts w:cs="宋体" w:ascii="宋体" w:hAnsi="宋体"/>
          <w:b w:val="false"/>
          <w:sz w:val="21"/>
          <w:szCs w:val="21"/>
        </w:rPr>
        <w:t>a</w:t>
      </w:r>
      <w:r>
        <w:rPr>
          <w:rFonts w:ascii="宋体" w:hAnsi="宋体" w:cs="宋体"/>
          <w:b w:val="false"/>
          <w:sz w:val="21"/>
          <w:szCs w:val="21"/>
        </w:rPr>
        <w:t>的取值不同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的氧化产物可能有如下三种情况</w:t>
      </w:r>
      <w:r>
        <w:rPr>
          <w:rFonts w:cs="宋体" w:ascii="宋体" w:hAnsi="宋体"/>
          <w:b w:val="false"/>
          <w:sz w:val="21"/>
          <w:szCs w:val="21"/>
        </w:rPr>
        <w:t>:</w:t>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全部是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全部是</w:t>
      </w:r>
      <w:r>
        <w:rPr>
          <w:rFonts w:cs="宋体" w:ascii="宋体" w:hAnsi="宋体"/>
          <w:b w:val="false"/>
          <w:sz w:val="21"/>
          <w:szCs w:val="21"/>
        </w:rPr>
        <w:t>S,</w:t>
      </w:r>
      <w:r>
        <w:rPr>
          <w:rFonts w:ascii="宋体" w:hAnsi="宋体" w:cs="宋体"/>
          <w:b w:val="false"/>
          <w:sz w:val="21"/>
          <w:szCs w:val="21"/>
        </w:rPr>
        <w:t>此是</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并且</w:t>
      </w:r>
      <w:r>
        <w:rPr>
          <w:rFonts w:cs="宋体" w:ascii="宋体" w:hAnsi="宋体"/>
          <w:b w:val="false"/>
          <w:sz w:val="21"/>
          <w:szCs w:val="21"/>
        </w:rPr>
        <w:t>d</w:t>
      </w:r>
      <w:r>
        <w:rPr>
          <w:rFonts w:cs="宋体" w:ascii="宋体" w:hAnsi="宋体"/>
          <w:b w:val="false"/>
          <w:position w:val="-6"/>
          <w:sz w:val="21"/>
          <w:szCs w:val="21"/>
        </w:rPr>
        <w:t>1</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小于</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大于</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等于</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部分是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部分是</w:t>
      </w:r>
      <w:r>
        <w:rPr>
          <w:rFonts w:cs="宋体" w:ascii="宋体" w:hAnsi="宋体"/>
          <w:b w:val="false"/>
          <w:sz w:val="21"/>
          <w:szCs w:val="21"/>
        </w:rPr>
        <w:t>S,</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反应所生成的</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的物质的量为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容器内气体的物质的量之和为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以含</w:t>
      </w:r>
      <w:r>
        <w:rPr>
          <w:rFonts w:cs="宋体" w:ascii="宋体" w:hAnsi="宋体"/>
          <w:b w:val="false"/>
          <w:sz w:val="21"/>
          <w:szCs w:val="21"/>
        </w:rPr>
        <w:t>a</w:t>
      </w:r>
      <w:r>
        <w:rPr>
          <w:rFonts w:ascii="宋体" w:hAnsi="宋体" w:cs="宋体"/>
          <w:b w:val="false"/>
          <w:sz w:val="21"/>
          <w:szCs w:val="21"/>
        </w:rPr>
        <w:t>的代数式表示</w:t>
      </w:r>
      <w:r>
        <w:rPr>
          <w:rFonts w:cs="宋体" w:ascii="宋体" w:hAnsi="宋体"/>
          <w:b w:val="false"/>
          <w:sz w:val="21"/>
          <w:szCs w:val="21"/>
        </w:rPr>
        <w:t>)</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jc w:val="center"/>
        <w:rPr>
          <w:rFonts w:ascii="宋体" w:hAnsi="宋体" w:eastAsia="宋体" w:cs="宋体"/>
          <w:b w:val="false"/>
          <w:b w:val="false"/>
          <w:sz w:val="21"/>
          <w:szCs w:val="21"/>
        </w:rPr>
      </w:pPr>
      <w:r>
        <w:rPr>
          <w:rFonts w:ascii="宋体" w:hAnsi="宋体" w:cs="宋体"/>
          <w:b w:val="false"/>
          <w:sz w:val="21"/>
          <w:szCs w:val="21"/>
        </w:rPr>
        <w:t>参考答案：</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一、</w:t>
      </w:r>
      <w:r>
        <w:rPr>
          <w:rFonts w:cs="宋体" w:ascii="宋体" w:hAnsi="宋体"/>
          <w:b w:val="false"/>
          <w:sz w:val="21"/>
          <w:szCs w:val="21"/>
        </w:rPr>
        <w:t>1.D</w:t>
        <w:tab/>
        <w:t>2.C</w:t>
        <w:tab/>
        <w:t>3.A</w:t>
        <w:tab/>
        <w:t>4.B</w:t>
        <w:tab/>
        <w:t>5.B</w:t>
      </w:r>
    </w:p>
    <w:p>
      <w:pPr>
        <w:pStyle w:val="Normal"/>
        <w:autoSpaceDE w:val="false"/>
        <w:spacing w:lineRule="atLeast" w:line="312"/>
        <w:ind w:left="360" w:right="212" w:hanging="0"/>
        <w:rPr/>
      </w:pPr>
      <w:r>
        <w:rPr>
          <w:rFonts w:ascii="宋体" w:hAnsi="宋体" w:cs="宋体"/>
          <w:b w:val="false"/>
          <w:sz w:val="21"/>
          <w:szCs w:val="21"/>
        </w:rPr>
        <w:t>二、</w:t>
      </w:r>
      <w:r>
        <w:rPr>
          <w:rFonts w:cs="宋体" w:ascii="宋体" w:hAnsi="宋体"/>
          <w:b w:val="false"/>
          <w:sz w:val="21"/>
          <w:szCs w:val="21"/>
        </w:rPr>
        <w:t>6.B</w:t>
      </w:r>
      <w:r>
        <w:rPr>
          <w:rFonts w:ascii="宋体" w:hAnsi="宋体" w:cs="宋体"/>
          <w:b w:val="false"/>
          <w:sz w:val="21"/>
          <w:szCs w:val="21"/>
        </w:rPr>
        <w:t>、</w:t>
      </w:r>
      <w:r>
        <w:rPr>
          <w:rFonts w:cs="宋体" w:ascii="宋体" w:hAnsi="宋体"/>
          <w:b w:val="false"/>
          <w:sz w:val="21"/>
          <w:szCs w:val="21"/>
        </w:rPr>
        <w:t>D</w:t>
        <w:tab/>
        <w:t>7.A</w:t>
      </w:r>
      <w:r>
        <w:rPr>
          <w:rFonts w:ascii="宋体" w:hAnsi="宋体" w:cs="宋体"/>
          <w:b w:val="false"/>
          <w:sz w:val="21"/>
          <w:szCs w:val="21"/>
        </w:rPr>
        <w:t>、</w:t>
      </w:r>
      <w:r>
        <w:rPr>
          <w:rFonts w:cs="宋体" w:ascii="宋体" w:hAnsi="宋体"/>
          <w:b w:val="false"/>
          <w:sz w:val="21"/>
          <w:szCs w:val="21"/>
        </w:rPr>
        <w:t>D</w:t>
        <w:tab/>
        <w:t>8.D</w:t>
        <w:tab/>
        <w:t>9.C</w:t>
      </w:r>
      <w:r>
        <w:rPr>
          <w:rFonts w:ascii="宋体" w:hAnsi="宋体" w:cs="宋体"/>
          <w:b w:val="false"/>
          <w:sz w:val="21"/>
          <w:szCs w:val="21"/>
        </w:rPr>
        <w:t>、</w:t>
      </w:r>
      <w:r>
        <w:rPr>
          <w:rFonts w:cs="宋体" w:ascii="宋体" w:hAnsi="宋体"/>
          <w:b w:val="false"/>
          <w:sz w:val="21"/>
          <w:szCs w:val="21"/>
        </w:rPr>
        <w:t>D</w:t>
        <w:tab/>
        <w:t>10.A</w:t>
      </w:r>
      <w:r>
        <w:rPr>
          <w:rFonts w:ascii="宋体" w:hAnsi="宋体" w:cs="宋体"/>
          <w:b w:val="false"/>
          <w:sz w:val="21"/>
          <w:szCs w:val="21"/>
        </w:rPr>
        <w:t>、</w:t>
      </w:r>
      <w:r>
        <w:rPr>
          <w:rFonts w:cs="宋体" w:ascii="宋体" w:hAnsi="宋体"/>
          <w:b w:val="false"/>
          <w:sz w:val="21"/>
          <w:szCs w:val="21"/>
        </w:rPr>
        <w:t>D</w:t>
      </w:r>
    </w:p>
    <w:p>
      <w:pPr>
        <w:pStyle w:val="Normal"/>
        <w:autoSpaceDE w:val="false"/>
        <w:spacing w:lineRule="atLeast" w:line="312"/>
        <w:ind w:left="360" w:right="212" w:firstLine="540"/>
        <w:rPr/>
      </w:pPr>
      <w:r>
        <w:rPr>
          <w:rFonts w:cs="宋体" w:ascii="宋体" w:hAnsi="宋体"/>
          <w:b w:val="false"/>
          <w:sz w:val="21"/>
          <w:szCs w:val="21"/>
        </w:rPr>
        <w:t>11.B</w:t>
        <w:tab/>
        <w:t>12.D</w:t>
        <w:tab/>
        <w:t>13.B</w:t>
        <w:tab/>
        <w:t>14.C</w:t>
      </w:r>
      <w:r>
        <w:rPr>
          <w:rFonts w:ascii="宋体" w:hAnsi="宋体" w:cs="宋体"/>
          <w:b w:val="false"/>
          <w:sz w:val="21"/>
          <w:szCs w:val="21"/>
        </w:rPr>
        <w:t>、</w:t>
      </w:r>
      <w:r>
        <w:rPr>
          <w:rFonts w:cs="宋体" w:ascii="宋体" w:hAnsi="宋体"/>
          <w:b w:val="false"/>
          <w:sz w:val="21"/>
          <w:szCs w:val="21"/>
        </w:rPr>
        <w:t>D</w:t>
        <w:tab/>
        <w:t>15.C</w:t>
      </w:r>
    </w:p>
    <w:p>
      <w:pPr>
        <w:pStyle w:val="Normal"/>
        <w:autoSpaceDE w:val="false"/>
        <w:spacing w:lineRule="atLeast" w:line="312"/>
        <w:ind w:left="360" w:right="212" w:firstLine="540"/>
        <w:rPr/>
      </w:pPr>
      <w:r>
        <w:rPr>
          <w:rFonts w:cs="宋体" w:ascii="宋体" w:hAnsi="宋体"/>
          <w:b w:val="false"/>
          <w:sz w:val="21"/>
          <w:szCs w:val="21"/>
        </w:rPr>
        <w:t>16.B</w:t>
      </w:r>
      <w:r>
        <w:rPr>
          <w:rFonts w:ascii="宋体" w:hAnsi="宋体" w:cs="宋体"/>
          <w:b w:val="false"/>
          <w:sz w:val="21"/>
          <w:szCs w:val="21"/>
        </w:rPr>
        <w:t>、</w:t>
      </w:r>
      <w:r>
        <w:rPr>
          <w:rFonts w:cs="宋体" w:ascii="宋体" w:hAnsi="宋体"/>
          <w:b w:val="false"/>
          <w:sz w:val="21"/>
          <w:szCs w:val="21"/>
        </w:rPr>
        <w:t>C</w:t>
        <w:tab/>
        <w:t>17.C</w:t>
        <w:tab/>
        <w:t>18.A</w:t>
      </w:r>
      <w:r>
        <w:rPr>
          <w:rFonts w:ascii="宋体" w:hAnsi="宋体" w:cs="宋体"/>
          <w:b w:val="false"/>
          <w:sz w:val="21"/>
          <w:szCs w:val="21"/>
        </w:rPr>
        <w:t>、</w:t>
      </w:r>
      <w:r>
        <w:rPr>
          <w:rFonts w:cs="宋体" w:ascii="宋体" w:hAnsi="宋体"/>
          <w:b w:val="false"/>
          <w:sz w:val="21"/>
          <w:szCs w:val="21"/>
        </w:rPr>
        <w:t>C</w:t>
        <w:tab/>
        <w:t>19.A</w:t>
      </w:r>
      <w:r>
        <w:rPr>
          <w:rFonts w:ascii="宋体" w:hAnsi="宋体" w:cs="宋体"/>
          <w:b w:val="false"/>
          <w:sz w:val="21"/>
          <w:szCs w:val="21"/>
        </w:rPr>
        <w:t>、</w:t>
      </w:r>
      <w:r>
        <w:rPr>
          <w:rFonts w:cs="宋体" w:ascii="宋体" w:hAnsi="宋体"/>
          <w:b w:val="false"/>
          <w:sz w:val="21"/>
          <w:szCs w:val="21"/>
        </w:rPr>
        <w:t>C</w:t>
        <w:tab/>
        <w:t>20.A</w:t>
      </w:r>
      <w:r>
        <w:rPr>
          <w:rFonts w:ascii="宋体" w:hAnsi="宋体" w:cs="宋体"/>
          <w:b w:val="false"/>
          <w:sz w:val="21"/>
          <w:szCs w:val="21"/>
        </w:rPr>
        <w:t>、</w:t>
      </w:r>
      <w:r>
        <w:rPr>
          <w:rFonts w:cs="宋体" w:ascii="宋体" w:hAnsi="宋体"/>
          <w:b w:val="false"/>
          <w:sz w:val="21"/>
          <w:szCs w:val="21"/>
        </w:rPr>
        <w:t>C</w:t>
      </w:r>
    </w:p>
    <w:p>
      <w:pPr>
        <w:pStyle w:val="Normal"/>
        <w:autoSpaceDE w:val="false"/>
        <w:spacing w:lineRule="atLeast" w:line="312"/>
        <w:ind w:left="360" w:right="212" w:hanging="0"/>
        <w:rPr/>
      </w:pPr>
      <w:r>
        <w:rPr>
          <w:rFonts w:ascii="宋体" w:hAnsi="宋体" w:cs="宋体"/>
          <w:b w:val="false"/>
          <w:sz w:val="21"/>
          <w:szCs w:val="21"/>
        </w:rPr>
        <w:t>三、</w:t>
      </w:r>
      <w:r>
        <w:rPr>
          <w:rFonts w:cs="宋体" w:ascii="宋体" w:hAnsi="宋体"/>
          <w:b w:val="false"/>
          <w:sz w:val="21"/>
          <w:szCs w:val="21"/>
        </w:rPr>
        <w:t>21.C</w:t>
        <w:tab/>
        <w:t>22.C</w:t>
        <w:tab/>
        <w:t>23.D</w:t>
        <w:tab/>
        <w:t>24.B</w:t>
        <w:tab/>
        <w:t>25.B</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t>26.A</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27.C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只选一个且正确给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w:t>
      </w:r>
      <w:r>
        <w:rPr>
          <w:rFonts w:cs="宋体" w:ascii="宋体" w:hAnsi="宋体"/>
          <w:b w:val="false"/>
          <w:sz w:val="21"/>
          <w:szCs w:val="21"/>
        </w:rPr>
        <w:t>2</w:t>
      </w:r>
      <w:r>
        <w:rPr>
          <w:rFonts w:ascii="宋体" w:hAnsi="宋体" w:cs="宋体"/>
          <w:b w:val="false"/>
          <w:sz w:val="21"/>
          <w:szCs w:val="21"/>
        </w:rPr>
        <w:t>个且都正确给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720"/>
        <w:rPr/>
      </w:pPr>
      <w:r>
        <w:rPr>
          <w:rFonts w:cs="宋体" w:ascii="宋体" w:hAnsi="宋体"/>
          <w:b w:val="false"/>
          <w:sz w:val="21"/>
          <w:szCs w:val="21"/>
        </w:rPr>
        <w:t>28.(1)</w:t>
      </w:r>
      <w:r>
        <w:rPr>
          <w:rFonts w:ascii="宋体" w:hAnsi="宋体" w:cs="宋体"/>
          <w:b w:val="false"/>
          <w:sz w:val="21"/>
          <w:szCs w:val="21"/>
        </w:rPr>
        <w:t>普通铁粉</w:t>
      </w:r>
      <w:r>
        <w:rPr>
          <w:rFonts w:cs="宋体" w:ascii="宋体" w:hAnsi="宋体"/>
          <w:b w:val="false"/>
          <w:sz w:val="21"/>
          <w:szCs w:val="21"/>
        </w:rPr>
        <w:t>(</w:t>
      </w:r>
      <w:r>
        <w:rPr>
          <w:rFonts w:ascii="宋体" w:hAnsi="宋体" w:cs="宋体"/>
          <w:b w:val="false"/>
          <w:sz w:val="21"/>
          <w:szCs w:val="21"/>
        </w:rPr>
        <w:t>或铁粉</w:t>
      </w:r>
      <w:r>
        <w:rPr>
          <w:rFonts w:cs="宋体" w:ascii="宋体" w:hAnsi="宋体"/>
          <w:b w:val="false"/>
          <w:sz w:val="21"/>
          <w:szCs w:val="21"/>
        </w:rPr>
        <w:t>),</w:t>
      </w:r>
      <w:r>
        <w:rPr>
          <w:rFonts w:ascii="宋体" w:hAnsi="宋体" w:cs="宋体"/>
          <w:b w:val="false"/>
          <w:sz w:val="21"/>
          <w:szCs w:val="21"/>
        </w:rPr>
        <w:t>作为水蒸气发生器</w:t>
      </w:r>
      <w:r>
        <w:rPr>
          <w:rFonts w:cs="宋体" w:ascii="宋体" w:hAnsi="宋体"/>
          <w:b w:val="false"/>
          <w:sz w:val="21"/>
          <w:szCs w:val="21"/>
        </w:rPr>
        <w:t>(</w:t>
      </w:r>
      <w:r>
        <w:rPr>
          <w:rFonts w:ascii="宋体" w:hAnsi="宋体" w:cs="宋体"/>
          <w:b w:val="false"/>
          <w:sz w:val="21"/>
          <w:szCs w:val="21"/>
        </w:rPr>
        <w:t>或用来产生水蒸气</w:t>
      </w:r>
      <w:r>
        <w:rPr>
          <w:rFonts w:cs="宋体" w:ascii="宋体" w:hAnsi="宋体"/>
          <w:b w:val="false"/>
          <w:sz w:val="21"/>
          <w:szCs w:val="21"/>
        </w:rPr>
        <w:t>);</w:t>
      </w:r>
      <w:r>
        <w:rPr>
          <w:rFonts w:ascii="宋体" w:hAnsi="宋体" w:cs="宋体"/>
          <w:b w:val="false"/>
          <w:sz w:val="21"/>
          <w:szCs w:val="21"/>
        </w:rPr>
        <w:t>防止水倒吸</w:t>
      </w:r>
      <w:r>
        <w:rPr>
          <w:rFonts w:cs="宋体" w:ascii="宋体" w:hAnsi="宋体"/>
          <w:b w:val="false"/>
          <w:sz w:val="21"/>
          <w:szCs w:val="21"/>
        </w:rPr>
        <w:t>(</w:t>
      </w:r>
      <w:r>
        <w:rPr>
          <w:rFonts w:ascii="宋体" w:hAnsi="宋体" w:cs="宋体"/>
          <w:b w:val="false"/>
          <w:sz w:val="21"/>
          <w:szCs w:val="21"/>
        </w:rPr>
        <w:t>或用作安全瓶</w:t>
      </w:r>
      <w:r>
        <w:rPr>
          <w:rFonts w:cs="宋体" w:ascii="宋体" w:hAnsi="宋体"/>
          <w:b w:val="false"/>
          <w:sz w:val="21"/>
          <w:szCs w:val="21"/>
        </w:rPr>
        <w:t>);</w:t>
      </w:r>
      <w:r>
        <w:rPr>
          <w:rFonts w:ascii="宋体" w:hAnsi="宋体" w:cs="宋体"/>
          <w:b w:val="false"/>
          <w:sz w:val="21"/>
          <w:szCs w:val="21"/>
        </w:rPr>
        <w:t>氢气</w:t>
      </w:r>
      <w:r>
        <w:rPr>
          <w:rFonts w:cs="宋体" w:ascii="宋体" w:hAnsi="宋体"/>
          <w:b w:val="false"/>
          <w:sz w:val="21"/>
          <w:szCs w:val="21"/>
        </w:rPr>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(2)</w:t>
      </w:r>
      <w:r>
        <w:rPr>
          <w:rFonts w:ascii="宋体" w:hAnsi="宋体" w:cs="宋体"/>
          <w:b w:val="false"/>
          <w:sz w:val="21"/>
          <w:szCs w:val="21"/>
        </w:rPr>
        <w:t>固体</w:t>
      </w:r>
      <w:r>
        <w:rPr>
          <w:rFonts w:cs="宋体" w:ascii="宋体" w:hAnsi="宋体"/>
          <w:b w:val="false"/>
          <w:sz w:val="21"/>
          <w:szCs w:val="21"/>
        </w:rPr>
        <w:t>NaOH(</w:t>
      </w:r>
      <w:r>
        <w:rPr>
          <w:rFonts w:ascii="宋体" w:hAnsi="宋体" w:cs="宋体"/>
          <w:b w:val="false"/>
          <w:sz w:val="21"/>
          <w:szCs w:val="21"/>
        </w:rPr>
        <w:t>或碱石灰、</w:t>
      </w:r>
      <w:r>
        <w:rPr>
          <w:rFonts w:cs="宋体" w:ascii="宋体" w:hAnsi="宋体"/>
          <w:b w:val="false"/>
          <w:sz w:val="21"/>
          <w:szCs w:val="21"/>
        </w:rPr>
        <w:t>CaO</w:t>
      </w:r>
      <w:r>
        <w:rPr>
          <w:rFonts w:ascii="宋体" w:hAnsi="宋体" w:cs="宋体"/>
          <w:b w:val="false"/>
          <w:sz w:val="21"/>
          <w:szCs w:val="21"/>
        </w:rPr>
        <w:t>等碱性固体干燥剂</w:t>
      </w:r>
      <w:r>
        <w:rPr>
          <w:rFonts w:cs="宋体" w:ascii="宋体" w:hAnsi="宋体"/>
          <w:b w:val="false"/>
          <w:sz w:val="21"/>
          <w:szCs w:val="21"/>
        </w:rPr>
        <w:t>);</w:t>
      </w:r>
    </w:p>
    <w:p>
      <w:pPr>
        <w:pStyle w:val="Normal"/>
        <w:autoSpaceDE w:val="false"/>
        <w:spacing w:lineRule="atLeast" w:line="312"/>
        <w:ind w:left="360" w:right="212" w:firstLine="1260"/>
        <w:rPr/>
      </w:pP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tab/>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ascii="宋体" w:hAnsi="宋体" w:cs="宋体"/>
          <w:b w:val="false"/>
          <w:sz w:val="21"/>
          <w:szCs w:val="21"/>
        </w:rPr>
        <w:t>注</w:t>
      </w:r>
      <w:r>
        <w:rPr>
          <w:rFonts w:cs="宋体" w:ascii="宋体" w:hAnsi="宋体"/>
          <w:b w:val="false"/>
          <w:sz w:val="21"/>
          <w:szCs w:val="21"/>
        </w:rPr>
        <w:t>:G</w:t>
      </w:r>
      <w:r>
        <w:rPr>
          <w:rFonts w:ascii="宋体" w:hAnsi="宋体" w:cs="宋体"/>
          <w:b w:val="false"/>
          <w:sz w:val="21"/>
          <w:szCs w:val="21"/>
        </w:rPr>
        <w:t>中如填写酸性干燥剂或液体干燥剂</w:t>
      </w:r>
      <w:r>
        <w:rPr>
          <w:rFonts w:cs="宋体" w:ascii="宋体" w:hAnsi="宋体"/>
          <w:b w:val="false"/>
          <w:sz w:val="21"/>
          <w:szCs w:val="21"/>
        </w:rPr>
        <w:t>,</w:t>
      </w:r>
      <w:r>
        <w:rPr>
          <w:rFonts w:ascii="宋体" w:hAnsi="宋体" w:cs="宋体"/>
          <w:b w:val="false"/>
          <w:sz w:val="21"/>
          <w:szCs w:val="21"/>
        </w:rPr>
        <w:t>则此空不给分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(3)A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E</w:t>
        <w:tab/>
        <w:t>(</w:t>
      </w:r>
      <w:r>
        <w:rPr>
          <w:rFonts w:ascii="宋体" w:hAnsi="宋体" w:cs="宋体"/>
          <w:b w:val="false"/>
          <w:sz w:val="21"/>
          <w:szCs w:val="21"/>
        </w:rPr>
        <w:t>必须全对给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错、漏</w:t>
      </w:r>
      <w:r>
        <w:rPr>
          <w:rFonts w:cs="宋体" w:ascii="宋体" w:hAnsi="宋体"/>
          <w:b w:val="false"/>
          <w:sz w:val="21"/>
          <w:szCs w:val="21"/>
        </w:rPr>
        <w:t>1</w:t>
      </w:r>
      <w:r>
        <w:rPr>
          <w:rFonts w:ascii="宋体" w:hAnsi="宋体" w:cs="宋体"/>
          <w:b w:val="false"/>
          <w:sz w:val="21"/>
          <w:szCs w:val="21"/>
        </w:rPr>
        <w:t>个即不给分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(4)</w:t>
      </w:r>
      <w:r>
        <w:rPr>
          <w:rFonts w:ascii="宋体" w:hAnsi="宋体" w:cs="宋体"/>
          <w:b w:val="false"/>
          <w:sz w:val="21"/>
          <w:szCs w:val="21"/>
        </w:rPr>
        <w:t>加快氢气产生的速度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2872740" cy="434340"/>
            <wp:effectExtent l="0" t="0" r="0" b="0"/>
            <wp:docPr id="3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
                    <pic:cNvPicPr>
                      <a:picLocks noChangeAspect="1" noChangeArrowheads="1"/>
                    </pic:cNvPicPr>
                  </pic:nvPicPr>
                  <pic:blipFill>
                    <a:blip r:embed="rId34"/>
                    <a:srcRect l="-22" t="-145" r="-22" b="-145"/>
                    <a:stretch>
                      <a:fillRect/>
                    </a:stretch>
                  </pic:blipFill>
                  <pic:spPr bwMode="auto">
                    <a:xfrm>
                      <a:off x="0" y="0"/>
                      <a:ext cx="2872740" cy="434340"/>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(6)</w:t>
      </w:r>
      <w:r>
        <w:rPr>
          <w:rFonts w:ascii="宋体" w:hAnsi="宋体" w:cs="宋体"/>
          <w:b w:val="false"/>
          <w:sz w:val="21"/>
          <w:szCs w:val="21"/>
        </w:rPr>
        <w:t>检验氢气的纯度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xml:space="preserve">) </w:t>
      </w:r>
      <w:r>
        <w:rPr>
          <w:rFonts w:ascii="宋体" w:hAnsi="宋体" w:cs="宋体"/>
          <w:b w:val="false"/>
          <w:sz w:val="21"/>
          <w:szCs w:val="21"/>
        </w:rPr>
        <w:t>点燃氢气</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drawing>
          <wp:anchor behindDoc="0" distT="0" distB="0" distL="114935" distR="114935" simplePos="0" locked="0" layoutInCell="0" allowOverlap="1" relativeHeight="49">
            <wp:simplePos x="0" y="0"/>
            <wp:positionH relativeFrom="column">
              <wp:posOffset>1400175</wp:posOffset>
            </wp:positionH>
            <wp:positionV relativeFrom="paragraph">
              <wp:posOffset>5715</wp:posOffset>
            </wp:positionV>
            <wp:extent cx="1267460" cy="695325"/>
            <wp:effectExtent l="0" t="0" r="0" b="0"/>
            <wp:wrapNone/>
            <wp:docPr id="3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descr=""/>
                    <pic:cNvPicPr>
                      <a:picLocks noChangeAspect="1" noChangeArrowheads="1"/>
                    </pic:cNvPicPr>
                  </pic:nvPicPr>
                  <pic:blipFill>
                    <a:blip r:embed="rId35"/>
                    <a:srcRect l="-28" t="-52" r="-28" b="-52"/>
                    <a:stretch>
                      <a:fillRect/>
                    </a:stretch>
                  </pic:blipFill>
                  <pic:spPr bwMode="auto">
                    <a:xfrm>
                      <a:off x="0" y="0"/>
                      <a:ext cx="1267460" cy="69532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29.1:2(1</w:t>
      </w:r>
      <w:r>
        <w:rPr>
          <w:rFonts w:ascii="宋体" w:hAnsi="宋体" w:cs="宋体"/>
          <w:b w:val="false"/>
          <w:sz w:val="21"/>
          <w:szCs w:val="21"/>
        </w:rPr>
        <w:t>分</w:t>
      </w:r>
      <w:r>
        <w:rPr>
          <w:rFonts w:cs="宋体" w:ascii="宋体" w:hAnsi="宋体"/>
          <w:b w:val="false"/>
          <w:sz w:val="21"/>
          <w:szCs w:val="21"/>
        </w:rPr>
        <w:t xml:space="preserve">) </w:t>
      </w:r>
    </w:p>
    <w:p>
      <w:pPr>
        <w:pStyle w:val="Normal"/>
        <w:autoSpaceDE w:val="false"/>
        <w:spacing w:lineRule="atLeast" w:line="312"/>
        <w:ind w:left="1850" w:right="212" w:firstLine="2400"/>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pPr>
      <w:r>
        <w:rPr>
          <w:rFonts w:cs="宋体" w:ascii="宋体" w:hAnsi="宋体"/>
          <w:b w:val="false"/>
          <w:sz w:val="21"/>
          <w:szCs w:val="21"/>
        </w:rPr>
        <w:t>30.A:NaOH</w:t>
        <w:tab/>
        <w:t>B:NaNO</w:t>
      </w:r>
      <w:r>
        <w:rPr>
          <w:rFonts w:cs="宋体" w:ascii="宋体" w:hAnsi="宋体"/>
          <w:b w:val="false"/>
          <w:position w:val="-6"/>
          <w:sz w:val="21"/>
          <w:szCs w:val="21"/>
        </w:rPr>
        <w:t>3</w:t>
      </w:r>
      <w:r>
        <w:rPr>
          <w:rFonts w:cs="宋体" w:ascii="宋体" w:hAnsi="宋体"/>
          <w:b w:val="false"/>
          <w:sz w:val="21"/>
          <w:szCs w:val="21"/>
        </w:rPr>
        <w:tab/>
        <w:t>C:Ba(NO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ab/>
        <w:t>D:HNO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)X:MgSO</w:t>
      </w:r>
      <w:r>
        <w:rPr>
          <w:rFonts w:cs="宋体" w:ascii="宋体" w:hAnsi="宋体"/>
          <w:b w:val="false"/>
          <w:position w:val="-6"/>
          <w:sz w:val="21"/>
          <w:szCs w:val="21"/>
        </w:rPr>
        <w:t>4</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31.(1)</w:t>
      </w:r>
      <w:r>
        <w:rPr>
          <w:rFonts w:ascii="宋体" w:hAnsi="宋体" w:cs="宋体"/>
          <w:b w:val="false"/>
          <w:sz w:val="21"/>
          <w:szCs w:val="21"/>
        </w:rPr>
        <w:t>正反应</w:t>
      </w:r>
      <w:r>
        <w:rPr>
          <w:rFonts w:ascii="宋体" w:hAnsi="宋体" w:cs="宋体"/>
          <w:b w:val="false"/>
          <w:sz w:val="21"/>
          <w:szCs w:val="21"/>
        </w:rPr>
        <w:t xml:space="preserve"> </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7.0(2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drawing>
          <wp:anchor behindDoc="0" distT="0" distB="0" distL="114935" distR="114935" simplePos="0" locked="0" layoutInCell="0" allowOverlap="1" relativeHeight="50">
            <wp:simplePos x="0" y="0"/>
            <wp:positionH relativeFrom="column">
              <wp:posOffset>1400175</wp:posOffset>
            </wp:positionH>
            <wp:positionV relativeFrom="paragraph">
              <wp:posOffset>229235</wp:posOffset>
            </wp:positionV>
            <wp:extent cx="1524635" cy="161925"/>
            <wp:effectExtent l="0" t="0" r="0" b="0"/>
            <wp:wrapTopAndBottom/>
            <wp:docPr id="3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
                    <pic:cNvPicPr>
                      <a:picLocks noChangeAspect="1" noChangeArrowheads="1"/>
                    </pic:cNvPicPr>
                  </pic:nvPicPr>
                  <pic:blipFill>
                    <a:blip r:embed="rId36"/>
                    <a:srcRect l="-24" t="-222" r="-24" b="-222"/>
                    <a:stretch>
                      <a:fillRect/>
                    </a:stretch>
                  </pic:blipFill>
                  <pic:spPr bwMode="auto">
                    <a:xfrm>
                      <a:off x="0" y="0"/>
                      <a:ext cx="1524635" cy="161925"/>
                    </a:xfrm>
                    <a:prstGeom prst="rect">
                      <a:avLst/>
                    </a:prstGeom>
                  </pic:spPr>
                </pic:pic>
              </a:graphicData>
            </a:graphic>
          </wp:anchor>
        </w:drawing>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设达平衡时</w:t>
      </w:r>
      <w:r>
        <w:rPr>
          <w:rFonts w:cs="宋体" w:ascii="宋体" w:hAnsi="宋体"/>
          <w:b w:val="false"/>
          <w:sz w:val="21"/>
          <w:szCs w:val="21"/>
        </w:rPr>
        <w:t>E</w:t>
      </w:r>
      <w:r>
        <w:rPr>
          <w:rFonts w:ascii="宋体" w:hAnsi="宋体" w:cs="宋体"/>
          <w:b w:val="false"/>
          <w:sz w:val="21"/>
          <w:szCs w:val="21"/>
        </w:rPr>
        <w:t>的消耗量为</w:t>
      </w:r>
      <w:r>
        <w:rPr>
          <w:rFonts w:cs="宋体" w:ascii="宋体" w:hAnsi="宋体"/>
          <w:b w:val="false"/>
          <w:sz w:val="21"/>
          <w:szCs w:val="21"/>
        </w:rPr>
        <w:t>2a</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60"/>
        <w:rPr/>
      </w:pPr>
      <w:r>
        <w:rPr>
          <w:rFonts w:ascii="宋体" w:hAnsi="宋体" w:cs="宋体"/>
          <w:b w:val="false"/>
          <w:sz w:val="21"/>
          <w:szCs w:val="21"/>
        </w:rPr>
        <w:t>起始时</w:t>
      </w:r>
      <w:r>
        <w:rPr>
          <w:rFonts w:cs="宋体" w:ascii="宋体" w:hAnsi="宋体"/>
          <w:b w:val="false"/>
          <w:sz w:val="21"/>
          <w:szCs w:val="21"/>
        </w:rPr>
        <w:t>:6.5</w:t>
        <w:tab/>
        <w:tab/>
        <w:t>x</w:t>
        <w:tab/>
        <w:tab/>
        <w:tab/>
        <w:t>2.0</w:t>
      </w:r>
    </w:p>
    <w:p>
      <w:pPr>
        <w:pStyle w:val="Normal"/>
        <w:autoSpaceDE w:val="false"/>
        <w:spacing w:lineRule="atLeast" w:line="312"/>
        <w:ind w:left="360" w:right="212" w:firstLine="960"/>
        <w:rPr/>
      </w:pPr>
      <w:r>
        <w:rPr>
          <w:rFonts w:ascii="宋体" w:hAnsi="宋体" w:cs="宋体"/>
          <w:b w:val="false"/>
          <w:sz w:val="21"/>
          <w:szCs w:val="21"/>
        </w:rPr>
        <w:t>平衡时</w:t>
      </w:r>
      <w:r>
        <w:rPr>
          <w:rFonts w:cs="宋体" w:ascii="宋体" w:hAnsi="宋体"/>
          <w:b w:val="false"/>
          <w:sz w:val="21"/>
          <w:szCs w:val="21"/>
        </w:rPr>
        <w:t>:6.5-a</w:t>
        <w:tab/>
        <w:t>x-2a</w:t>
        <w:tab/>
        <w:tab/>
        <w:t>2.0+2a</w:t>
      </w:r>
    </w:p>
    <w:p>
      <w:pPr>
        <w:pStyle w:val="Normal"/>
        <w:autoSpaceDE w:val="false"/>
        <w:spacing w:lineRule="atLeast" w:line="312"/>
        <w:ind w:left="900" w:right="212" w:hanging="0"/>
        <w:rPr/>
      </w:pPr>
      <w:r>
        <w:rPr>
          <w:rFonts w:ascii="宋体" w:hAnsi="宋体" w:cs="宋体"/>
          <w:b w:val="false"/>
          <w:sz w:val="21"/>
          <w:szCs w:val="21"/>
        </w:rPr>
        <w:t>因左侧反应混和物总的物质的量为</w:t>
      </w:r>
      <w:r>
        <w:rPr>
          <w:rFonts w:cs="宋体" w:ascii="宋体" w:hAnsi="宋体"/>
          <w:b w:val="false"/>
          <w:sz w:val="21"/>
          <w:szCs w:val="21"/>
        </w:rPr>
        <w:t>12</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所以达平衡时</w:t>
      </w:r>
      <w:r>
        <w:rPr>
          <w:rFonts w:cs="宋体" w:ascii="宋体" w:hAnsi="宋体"/>
          <w:b w:val="false"/>
          <w:sz w:val="21"/>
          <w:szCs w:val="21"/>
        </w:rPr>
        <w:t>,</w:t>
      </w:r>
      <w:r>
        <w:rPr>
          <w:rFonts w:ascii="宋体" w:hAnsi="宋体" w:cs="宋体"/>
          <w:b w:val="false"/>
          <w:sz w:val="21"/>
          <w:szCs w:val="21"/>
        </w:rPr>
        <w:t>右侧反应需满足</w:t>
      </w:r>
      <w:r>
        <w:rPr>
          <w:rFonts w:cs="宋体" w:ascii="宋体" w:hAnsi="宋体"/>
          <w:b w:val="false"/>
          <w:sz w:val="21"/>
          <w:szCs w:val="21"/>
        </w:rPr>
        <w:t>:</w:t>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159635" cy="465455"/>
            <wp:effectExtent l="0" t="0" r="0" b="0"/>
            <wp:docPr id="37"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descr=""/>
                    <pic:cNvPicPr>
                      <a:picLocks noChangeAspect="1" noChangeArrowheads="1"/>
                    </pic:cNvPicPr>
                  </pic:nvPicPr>
                  <pic:blipFill>
                    <a:blip r:embed="rId37"/>
                    <a:srcRect l="-29" t="-136" r="-29" b="-136"/>
                    <a:stretch>
                      <a:fillRect/>
                    </a:stretch>
                  </pic:blipFill>
                  <pic:spPr bwMode="auto">
                    <a:xfrm>
                      <a:off x="0" y="0"/>
                      <a:ext cx="2159635" cy="465455"/>
                    </a:xfrm>
                    <a:prstGeom prst="rect">
                      <a:avLst/>
                    </a:prstGeom>
                  </pic:spPr>
                </pic:pic>
              </a:graphicData>
            </a:graphic>
          </wp:inline>
        </w:drawing>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490470" cy="464820"/>
            <wp:effectExtent l="0" t="0" r="0" b="0"/>
            <wp:docPr id="38"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
                    <pic:cNvPicPr>
                      <a:picLocks noChangeAspect="1" noChangeArrowheads="1"/>
                    </pic:cNvPicPr>
                  </pic:nvPicPr>
                  <pic:blipFill>
                    <a:blip r:embed="rId38"/>
                    <a:srcRect l="-25" t="-136" r="-25" b="-136"/>
                    <a:stretch>
                      <a:fillRect/>
                    </a:stretch>
                  </pic:blipFill>
                  <pic:spPr bwMode="auto">
                    <a:xfrm>
                      <a:off x="0" y="0"/>
                      <a:ext cx="2490470" cy="464820"/>
                    </a:xfrm>
                    <a:prstGeom prst="rect">
                      <a:avLst/>
                    </a:prstGeom>
                  </pic:spPr>
                </pic:pic>
              </a:graphicData>
            </a:graphic>
          </wp:inline>
        </w:drawing>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不相等</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因为这两种情况是在两个不同温度下达到化学平衡的</w:t>
      </w:r>
      <w:r>
        <w:rPr>
          <w:rFonts w:cs="宋体" w:ascii="宋体" w:hAnsi="宋体"/>
          <w:b w:val="false"/>
          <w:sz w:val="21"/>
          <w:szCs w:val="21"/>
        </w:rPr>
        <w:t>,</w:t>
      </w:r>
      <w:r>
        <w:rPr>
          <w:rFonts w:ascii="宋体" w:hAnsi="宋体" w:cs="宋体"/>
          <w:b w:val="false"/>
          <w:sz w:val="21"/>
          <w:szCs w:val="21"/>
        </w:rPr>
        <w:t>平衡状态不同</w:t>
      </w:r>
      <w:r>
        <w:rPr>
          <w:rFonts w:cs="宋体" w:ascii="宋体" w:hAnsi="宋体"/>
          <w:b w:val="false"/>
          <w:sz w:val="21"/>
          <w:szCs w:val="21"/>
        </w:rPr>
        <w:t>,</w:t>
      </w:r>
      <w:r>
        <w:rPr>
          <w:rFonts w:ascii="宋体" w:hAnsi="宋体" w:cs="宋体"/>
          <w:b w:val="false"/>
          <w:sz w:val="21"/>
          <w:szCs w:val="21"/>
        </w:rPr>
        <w:t>所以物质的量也不同</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cs="宋体" w:ascii="宋体" w:hAnsi="宋体"/>
          <w:b w:val="false"/>
          <w:sz w:val="21"/>
          <w:szCs w:val="21"/>
        </w:rPr>
        <w:t>①</w:t>
      </w:r>
      <w:r>
        <w:rPr>
          <w:rFonts w:ascii="宋体" w:hAnsi="宋体" w:cs="宋体"/>
          <w:b w:val="false"/>
          <w:sz w:val="21"/>
          <w:szCs w:val="21"/>
        </w:rPr>
        <w:t>凡是答成</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的</w:t>
      </w:r>
      <w:r>
        <w:rPr>
          <w:rFonts w:cs="宋体" w:ascii="宋体" w:hAnsi="宋体"/>
          <w:b w:val="false"/>
          <w:sz w:val="21"/>
          <w:szCs w:val="21"/>
        </w:rPr>
        <w:t>,</w:t>
      </w:r>
      <w:r>
        <w:rPr>
          <w:rFonts w:ascii="宋体" w:hAnsi="宋体" w:cs="宋体"/>
          <w:b w:val="false"/>
          <w:sz w:val="21"/>
          <w:szCs w:val="21"/>
        </w:rPr>
        <w:t>无论理由是否正确</w:t>
      </w:r>
      <w:r>
        <w:rPr>
          <w:rFonts w:cs="宋体" w:ascii="宋体" w:hAnsi="宋体"/>
          <w:b w:val="false"/>
          <w:sz w:val="21"/>
          <w:szCs w:val="21"/>
        </w:rPr>
        <w:t>,</w:t>
      </w:r>
      <w:r>
        <w:rPr>
          <w:rFonts w:ascii="宋体" w:hAnsi="宋体" w:cs="宋体"/>
          <w:b w:val="false"/>
          <w:sz w:val="21"/>
          <w:szCs w:val="21"/>
        </w:rPr>
        <w:t>此小题均为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180"/>
        <w:rPr/>
      </w:pPr>
      <w:r>
        <w:rPr>
          <w:rFonts w:cs="宋体" w:ascii="宋体" w:hAnsi="宋体"/>
          <w:b w:val="false"/>
          <w:sz w:val="21"/>
          <w:szCs w:val="21"/>
        </w:rPr>
        <w:t>②</w:t>
      </w:r>
      <w:r>
        <w:rPr>
          <w:rFonts w:ascii="宋体" w:hAnsi="宋体" w:cs="宋体"/>
          <w:b w:val="false"/>
          <w:sz w:val="21"/>
          <w:szCs w:val="21"/>
        </w:rPr>
        <w:t>对于理由</w:t>
      </w:r>
      <w:r>
        <w:rPr>
          <w:rFonts w:cs="宋体" w:ascii="宋体" w:hAnsi="宋体"/>
          <w:b w:val="false"/>
          <w:sz w:val="21"/>
          <w:szCs w:val="21"/>
        </w:rPr>
        <w:t>,</w:t>
      </w:r>
      <w:r>
        <w:rPr>
          <w:rFonts w:ascii="宋体" w:hAnsi="宋体" w:cs="宋体"/>
          <w:b w:val="false"/>
          <w:sz w:val="21"/>
          <w:szCs w:val="21"/>
        </w:rPr>
        <w:t>需答出</w:t>
      </w:r>
      <w:r>
        <w:rPr>
          <w:rFonts w:cs="宋体" w:ascii="宋体" w:hAnsi="宋体"/>
          <w:b w:val="false"/>
          <w:sz w:val="21"/>
          <w:szCs w:val="21"/>
        </w:rPr>
        <w:t>"</w:t>
      </w:r>
      <w:r>
        <w:rPr>
          <w:rFonts w:ascii="宋体" w:hAnsi="宋体" w:cs="宋体"/>
          <w:b w:val="false"/>
          <w:sz w:val="21"/>
          <w:szCs w:val="21"/>
        </w:rPr>
        <w:t>不同温度下</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温度不同</w:t>
      </w:r>
      <w:r>
        <w:rPr>
          <w:rFonts w:cs="宋体" w:ascii="宋体" w:hAnsi="宋体"/>
          <w:b w:val="false"/>
          <w:sz w:val="21"/>
          <w:szCs w:val="21"/>
        </w:rPr>
        <w:t>"</w:t>
      </w:r>
      <w:r>
        <w:rPr>
          <w:rFonts w:ascii="宋体" w:hAnsi="宋体" w:cs="宋体"/>
          <w:b w:val="false"/>
          <w:sz w:val="21"/>
          <w:szCs w:val="21"/>
        </w:rPr>
        <w:t>等含义</w:t>
      </w:r>
      <w:r>
        <w:rPr>
          <w:rFonts w:cs="宋体" w:ascii="宋体" w:hAnsi="宋体"/>
          <w:b w:val="false"/>
          <w:sz w:val="21"/>
          <w:szCs w:val="21"/>
        </w:rPr>
        <w:t>,</w:t>
      </w:r>
      <w:r>
        <w:rPr>
          <w:rFonts w:ascii="宋体" w:hAnsi="宋体" w:cs="宋体"/>
          <w:b w:val="false"/>
          <w:sz w:val="21"/>
          <w:szCs w:val="21"/>
        </w:rPr>
        <w:t>否则此空为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5">
            <wp:simplePos x="0" y="0"/>
            <wp:positionH relativeFrom="column">
              <wp:posOffset>1000125</wp:posOffset>
            </wp:positionH>
            <wp:positionV relativeFrom="paragraph">
              <wp:posOffset>37465</wp:posOffset>
            </wp:positionV>
            <wp:extent cx="1848485" cy="742950"/>
            <wp:effectExtent l="0" t="0" r="0" b="0"/>
            <wp:wrapTight wrapText="bothSides">
              <wp:wrapPolygon edited="0">
                <wp:start x="-111" y="0"/>
                <wp:lineTo x="-111" y="21321"/>
                <wp:lineTo x="21599" y="21321"/>
                <wp:lineTo x="21599" y="0"/>
                <wp:lineTo x="-111" y="0"/>
              </wp:wrapPolygon>
            </wp:wrapTight>
            <wp:docPr id="3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descr=""/>
                    <pic:cNvPicPr>
                      <a:picLocks noChangeAspect="1" noChangeArrowheads="1"/>
                    </pic:cNvPicPr>
                  </pic:nvPicPr>
                  <pic:blipFill>
                    <a:blip r:embed="rId39"/>
                    <a:srcRect l="-19" t="-48" r="-19" b="-48"/>
                    <a:stretch>
                      <a:fillRect/>
                    </a:stretch>
                  </pic:blipFill>
                  <pic:spPr bwMode="auto">
                    <a:xfrm>
                      <a:off x="0" y="0"/>
                      <a:ext cx="1848485" cy="742950"/>
                    </a:xfrm>
                    <a:prstGeom prst="rect">
                      <a:avLst/>
                    </a:prstGeom>
                  </pic:spPr>
                </pic:pic>
              </a:graphicData>
            </a:graphic>
          </wp:anchor>
        </w:drawing>
      </w:r>
      <w:r>
        <w:rPr>
          <w:rFonts w:ascii="宋体" w:hAnsi="宋体" w:cs="宋体"/>
          <w:b w:val="false"/>
          <w:sz w:val="21"/>
          <w:szCs w:val="21"/>
        </w:rPr>
        <w:t>六、</w:t>
      </w:r>
      <w:r>
        <w:rPr>
          <w:rFonts w:cs="宋体" w:ascii="宋体" w:hAnsi="宋体"/>
          <w:b w:val="false"/>
          <w:sz w:val="21"/>
          <w:szCs w:val="21"/>
        </w:rPr>
        <w:t xml:space="preserve">32. </w:t>
        <w:tab/>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ab/>
        <w:tab/>
        <w:tab/>
        <w:tab/>
        <w:tab/>
        <w:tab/>
        <w:tab/>
        <w:tab/>
      </w:r>
    </w:p>
    <w:p>
      <w:pPr>
        <w:pStyle w:val="Normal"/>
        <w:autoSpaceDE w:val="false"/>
        <w:spacing w:lineRule="atLeast" w:line="312"/>
        <w:ind w:left="5035" w:right="212" w:firstLine="65"/>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drawing>
          <wp:inline distT="0" distB="0" distL="0" distR="0">
            <wp:extent cx="3705225" cy="687070"/>
            <wp:effectExtent l="0" t="0" r="0" b="0"/>
            <wp:docPr id="40"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
                    <pic:cNvPicPr>
                      <a:picLocks noChangeAspect="1" noChangeArrowheads="1"/>
                    </pic:cNvPicPr>
                  </pic:nvPicPr>
                  <pic:blipFill>
                    <a:blip r:embed="rId40"/>
                    <a:srcRect l="-17" t="-93" r="-17" b="-93"/>
                    <a:stretch>
                      <a:fillRect/>
                    </a:stretch>
                  </pic:blipFill>
                  <pic:spPr bwMode="auto">
                    <a:xfrm>
                      <a:off x="0" y="0"/>
                      <a:ext cx="3705225" cy="687070"/>
                    </a:xfrm>
                    <a:prstGeom prst="rect">
                      <a:avLst/>
                    </a:prstGeom>
                  </pic:spPr>
                </pic:pic>
              </a:graphicData>
            </a:graphic>
          </wp:inline>
        </w:drawing>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3132455" cy="654685"/>
            <wp:effectExtent l="0" t="0" r="0" b="0"/>
            <wp:docPr id="4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descr=""/>
                    <pic:cNvPicPr>
                      <a:picLocks noChangeAspect="1" noChangeArrowheads="1"/>
                    </pic:cNvPicPr>
                  </pic:nvPicPr>
                  <pic:blipFill>
                    <a:blip r:embed="rId41"/>
                    <a:srcRect l="-20" t="-97" r="-20" b="-97"/>
                    <a:stretch>
                      <a:fillRect/>
                    </a:stretch>
                  </pic:blipFill>
                  <pic:spPr bwMode="auto">
                    <a:xfrm>
                      <a:off x="0" y="0"/>
                      <a:ext cx="3132455" cy="654685"/>
                    </a:xfrm>
                    <a:prstGeom prst="rect">
                      <a:avLst/>
                    </a:prstGeom>
                  </pic:spPr>
                </pic:pic>
              </a:graphicData>
            </a:graphic>
          </wp:inline>
        </w:drawing>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4088765" cy="687070"/>
            <wp:effectExtent l="0" t="0" r="0" b="0"/>
            <wp:docPr id="4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descr=""/>
                    <pic:cNvPicPr>
                      <a:picLocks noChangeAspect="1" noChangeArrowheads="1"/>
                    </pic:cNvPicPr>
                  </pic:nvPicPr>
                  <pic:blipFill>
                    <a:blip r:embed="rId42"/>
                    <a:srcRect l="-16" t="-93" r="-16" b="-93"/>
                    <a:stretch>
                      <a:fillRect/>
                    </a:stretch>
                  </pic:blipFill>
                  <pic:spPr bwMode="auto">
                    <a:xfrm>
                      <a:off x="0" y="0"/>
                      <a:ext cx="4088765" cy="687070"/>
                    </a:xfrm>
                    <a:prstGeom prst="rect">
                      <a:avLst/>
                    </a:prstGeom>
                  </pic:spPr>
                </pic:pic>
              </a:graphicData>
            </a:graphic>
          </wp:inline>
        </w:drawing>
      </w:r>
    </w:p>
    <w:p>
      <w:pPr>
        <w:pStyle w:val="Normal"/>
        <w:autoSpaceDE w:val="false"/>
        <w:spacing w:lineRule="atLeast" w:line="312"/>
        <w:ind w:left="360" w:right="212" w:firstLine="1200"/>
        <w:rPr>
          <w:rFonts w:ascii="宋体" w:hAnsi="宋体" w:cs="宋体"/>
          <w:b w:val="false"/>
          <w:b w:val="false"/>
          <w:sz w:val="21"/>
          <w:szCs w:val="21"/>
        </w:rPr>
      </w:pPr>
      <w:r>
        <w:rPr>
          <w:rFonts w:cs="宋体" w:ascii="宋体" w:hAnsi="宋体"/>
          <w:b w:val="false"/>
          <w:sz w:val="21"/>
          <w:szCs w:val="21"/>
        </w:rPr>
        <w:drawing>
          <wp:inline distT="0" distB="0" distL="0" distR="0">
            <wp:extent cx="3685540" cy="664210"/>
            <wp:effectExtent l="0" t="0" r="0" b="0"/>
            <wp:docPr id="43"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6" descr=""/>
                    <pic:cNvPicPr>
                      <a:picLocks noChangeAspect="1" noChangeArrowheads="1"/>
                    </pic:cNvPicPr>
                  </pic:nvPicPr>
                  <pic:blipFill>
                    <a:blip r:embed="rId43"/>
                    <a:srcRect l="-17" t="-95" r="-17" b="-95"/>
                    <a:stretch>
                      <a:fillRect/>
                    </a:stretch>
                  </pic:blipFill>
                  <pic:spPr bwMode="auto">
                    <a:xfrm>
                      <a:off x="0" y="0"/>
                      <a:ext cx="3685540" cy="664210"/>
                    </a:xfrm>
                    <a:prstGeom prst="rect">
                      <a:avLst/>
                    </a:prstGeom>
                  </pic:spPr>
                </pic:pic>
              </a:graphicData>
            </a:graphic>
          </wp:inline>
        </w:drawing>
      </w:r>
    </w:p>
    <w:p>
      <w:pPr>
        <w:pStyle w:val="Normal"/>
        <w:autoSpaceDE w:val="false"/>
        <w:spacing w:lineRule="atLeast" w:line="312"/>
        <w:ind w:left="360" w:right="212" w:firstLine="5280"/>
        <w:rPr/>
      </w:pPr>
      <w:r>
        <w:rPr>
          <w:rFonts w:cs="宋体" w:ascii="宋体" w:hAnsi="宋体"/>
          <w:b w:val="false"/>
          <w:sz w:val="21"/>
          <w:szCs w:val="21"/>
        </w:rPr>
        <w:t>(</w:t>
      </w:r>
      <w:r>
        <w:rPr>
          <w:rFonts w:ascii="宋体" w:hAnsi="宋体" w:cs="宋体"/>
          <w:b w:val="false"/>
          <w:sz w:val="21"/>
          <w:szCs w:val="21"/>
        </w:rPr>
        <w:t>每式</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8</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34.(1)B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E</w:t>
      </w:r>
      <w:r>
        <w:rPr>
          <w:rFonts w:ascii="宋体" w:hAnsi="宋体" w:cs="宋体"/>
          <w:b w:val="false"/>
          <w:sz w:val="21"/>
          <w:szCs w:val="21"/>
        </w:rPr>
        <w:t>、</w:t>
      </w:r>
      <w:r>
        <w:rPr>
          <w:rFonts w:cs="宋体" w:ascii="宋体" w:hAnsi="宋体"/>
          <w:b w:val="false"/>
          <w:sz w:val="21"/>
          <w:szCs w:val="21"/>
        </w:rPr>
        <w:t>F(4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ascii="宋体" w:hAnsi="宋体" w:cs="宋体"/>
          <w:b w:val="false"/>
          <w:sz w:val="21"/>
          <w:szCs w:val="21"/>
        </w:rPr>
        <w:t>每答对</w:t>
      </w:r>
      <w:r>
        <w:rPr>
          <w:rFonts w:cs="宋体" w:ascii="宋体" w:hAnsi="宋体"/>
          <w:b w:val="false"/>
          <w:sz w:val="21"/>
          <w:szCs w:val="21"/>
        </w:rPr>
        <w:t>1</w:t>
      </w:r>
      <w:r>
        <w:rPr>
          <w:rFonts w:ascii="宋体" w:hAnsi="宋体" w:cs="宋体"/>
          <w:b w:val="false"/>
          <w:sz w:val="21"/>
          <w:szCs w:val="21"/>
        </w:rPr>
        <w:t>个给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每答错</w:t>
      </w:r>
      <w:r>
        <w:rPr>
          <w:rFonts w:cs="宋体" w:ascii="宋体" w:hAnsi="宋体"/>
          <w:b w:val="false"/>
          <w:sz w:val="21"/>
          <w:szCs w:val="21"/>
        </w:rPr>
        <w:t>1</w:t>
      </w:r>
      <w:r>
        <w:rPr>
          <w:rFonts w:ascii="宋体" w:hAnsi="宋体" w:cs="宋体"/>
          <w:b w:val="false"/>
          <w:sz w:val="21"/>
          <w:szCs w:val="21"/>
        </w:rPr>
        <w:t>个倒扣</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但本题不出现负分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1" distT="0" distB="0" distL="114935" distR="114935" simplePos="0" locked="0" layoutInCell="0" allowOverlap="1" relativeHeight="36">
            <wp:simplePos x="0" y="0"/>
            <wp:positionH relativeFrom="column">
              <wp:posOffset>1333500</wp:posOffset>
            </wp:positionH>
            <wp:positionV relativeFrom="paragraph">
              <wp:posOffset>115570</wp:posOffset>
            </wp:positionV>
            <wp:extent cx="2382520" cy="1229360"/>
            <wp:effectExtent l="0" t="0" r="0" b="0"/>
            <wp:wrapTight wrapText="bothSides">
              <wp:wrapPolygon edited="0">
                <wp:start x="-86" y="0"/>
                <wp:lineTo x="-86" y="21431"/>
                <wp:lineTo x="21600" y="21431"/>
                <wp:lineTo x="21600" y="0"/>
                <wp:lineTo x="-86" y="0"/>
              </wp:wrapPolygon>
            </wp:wrapTight>
            <wp:docPr id="44"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descr=""/>
                    <pic:cNvPicPr>
                      <a:picLocks noChangeAspect="1" noChangeArrowheads="1"/>
                    </pic:cNvPicPr>
                  </pic:nvPicPr>
                  <pic:blipFill>
                    <a:blip r:embed="rId44"/>
                    <a:srcRect l="-15" t="-29" r="-15" b="-29"/>
                    <a:stretch>
                      <a:fillRect/>
                    </a:stretch>
                  </pic:blipFill>
                  <pic:spPr bwMode="auto">
                    <a:xfrm>
                      <a:off x="0" y="0"/>
                      <a:ext cx="2382520" cy="1229360"/>
                    </a:xfrm>
                    <a:prstGeom prst="rect">
                      <a:avLst/>
                    </a:prstGeom>
                  </pic:spPr>
                </pic:pic>
              </a:graphicData>
            </a:graphic>
          </wp:anchor>
        </w:drawing>
      </w:r>
      <w:r>
        <w:rPr>
          <w:rFonts w:cs="宋体" w:ascii="宋体" w:hAnsi="宋体"/>
          <w:b w:val="false"/>
          <w:sz w:val="21"/>
          <w:szCs w:val="21"/>
        </w:rPr>
        <w:t>(2)</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6405" w:right="212" w:firstLine="425"/>
        <w:rPr/>
      </w:pP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620" w:right="212" w:hanging="540"/>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从题文所给信息</w:t>
      </w:r>
      <w:r>
        <w:rPr>
          <w:rFonts w:cs="宋体" w:ascii="宋体" w:hAnsi="宋体"/>
          <w:b w:val="false"/>
          <w:sz w:val="21"/>
          <w:szCs w:val="21"/>
        </w:rPr>
        <w:t>,</w:t>
      </w:r>
      <w:r>
        <w:rPr>
          <w:rFonts w:ascii="宋体" w:hAnsi="宋体" w:cs="宋体"/>
          <w:b w:val="false"/>
          <w:sz w:val="21"/>
          <w:szCs w:val="21"/>
        </w:rPr>
        <w:t>可以看出</w:t>
      </w:r>
      <w:r>
        <w:rPr>
          <w:rFonts w:cs="宋体" w:ascii="宋体" w:hAnsi="宋体"/>
          <w:b w:val="false"/>
          <w:sz w:val="21"/>
          <w:szCs w:val="21"/>
        </w:rPr>
        <w:t>:</w:t>
      </w:r>
      <w:r>
        <w:rPr>
          <w:rFonts w:ascii="宋体" w:hAnsi="宋体" w:cs="宋体"/>
          <w:b w:val="false"/>
          <w:sz w:val="21"/>
          <w:szCs w:val="21"/>
        </w:rPr>
        <w:t>乙醇和乙酸起酯化反应后</w:t>
      </w:r>
      <w:r>
        <w:rPr>
          <w:rFonts w:cs="宋体" w:ascii="宋体" w:hAnsi="宋体"/>
          <w:b w:val="false"/>
          <w:sz w:val="21"/>
          <w:szCs w:val="21"/>
        </w:rPr>
        <w:t>,</w:t>
      </w:r>
      <w:r>
        <w:rPr>
          <w:rFonts w:ascii="宋体" w:hAnsi="宋体" w:cs="宋体"/>
          <w:b w:val="false"/>
          <w:sz w:val="21"/>
          <w:szCs w:val="21"/>
        </w:rPr>
        <w:t>其分子量增加了</w:t>
      </w:r>
      <w:r>
        <w:rPr>
          <w:rFonts w:cs="宋体" w:ascii="宋体" w:hAnsi="宋体"/>
          <w:b w:val="false"/>
          <w:sz w:val="21"/>
          <w:szCs w:val="21"/>
        </w:rPr>
        <w:t>42,</w:t>
      </w:r>
      <w:r>
        <w:rPr>
          <w:rFonts w:ascii="宋体" w:hAnsi="宋体" w:cs="宋体"/>
          <w:b w:val="false"/>
          <w:sz w:val="21"/>
          <w:szCs w:val="21"/>
        </w:rPr>
        <w:t>由</w:t>
      </w:r>
      <w:r>
        <w:rPr>
          <w:rFonts w:cs="宋体" w:ascii="宋体" w:hAnsi="宋体"/>
          <w:b w:val="false"/>
          <w:sz w:val="21"/>
          <w:szCs w:val="21"/>
        </w:rPr>
        <w:t>C</w:t>
      </w:r>
      <w:r>
        <w:rPr>
          <w:rFonts w:ascii="宋体" w:hAnsi="宋体" w:cs="宋体"/>
          <w:b w:val="false"/>
          <w:sz w:val="21"/>
          <w:szCs w:val="21"/>
        </w:rPr>
        <w:t>与</w:t>
      </w:r>
      <w:r>
        <w:rPr>
          <w:rFonts w:cs="宋体" w:ascii="宋体" w:hAnsi="宋体"/>
          <w:b w:val="false"/>
          <w:sz w:val="21"/>
          <w:szCs w:val="21"/>
        </w:rPr>
        <w:t>D</w:t>
      </w:r>
      <w:r>
        <w:rPr>
          <w:rFonts w:ascii="宋体" w:hAnsi="宋体" w:cs="宋体"/>
          <w:b w:val="false"/>
          <w:sz w:val="21"/>
          <w:szCs w:val="21"/>
        </w:rPr>
        <w:t>分子量之差</w:t>
      </w:r>
      <w:r>
        <w:rPr>
          <w:rFonts w:cs="宋体" w:ascii="宋体" w:hAnsi="宋体"/>
          <w:b w:val="false"/>
          <w:sz w:val="21"/>
          <w:szCs w:val="21"/>
        </w:rPr>
        <w:t>,</w:t>
      </w:r>
      <w:r>
        <w:rPr>
          <w:rFonts w:ascii="宋体" w:hAnsi="宋体" w:cs="宋体"/>
          <w:b w:val="false"/>
          <w:sz w:val="21"/>
          <w:szCs w:val="21"/>
        </w:rPr>
        <w:t>可以确定</w:t>
      </w:r>
      <w:r>
        <w:rPr>
          <w:rFonts w:cs="宋体" w:ascii="宋体" w:hAnsi="宋体"/>
          <w:b w:val="false"/>
          <w:sz w:val="21"/>
          <w:szCs w:val="21"/>
        </w:rPr>
        <w:t>A</w:t>
      </w:r>
      <w:r>
        <w:rPr>
          <w:rFonts w:ascii="宋体" w:hAnsi="宋体" w:cs="宋体"/>
          <w:b w:val="false"/>
          <w:sz w:val="21"/>
          <w:szCs w:val="21"/>
        </w:rPr>
        <w:t>中有两个羟基</w:t>
      </w:r>
      <w:r>
        <w:rPr>
          <w:rFonts w:cs="宋体" w:ascii="宋体" w:hAnsi="宋体"/>
          <w:b w:val="false"/>
          <w:sz w:val="21"/>
          <w:szCs w:val="21"/>
        </w:rPr>
        <w:t>,</w:t>
      </w:r>
      <w:r>
        <w:rPr>
          <w:rFonts w:ascii="宋体" w:hAnsi="宋体" w:cs="宋体"/>
          <w:b w:val="false"/>
          <w:sz w:val="21"/>
          <w:szCs w:val="21"/>
        </w:rPr>
        <w:t>并且不连在同一个</w:t>
      </w:r>
      <w:r>
        <w:rPr>
          <w:rFonts w:cs="宋体" w:ascii="宋体" w:hAnsi="宋体"/>
          <w:b w:val="false"/>
          <w:sz w:val="21"/>
          <w:szCs w:val="21"/>
        </w:rPr>
        <w:t>C</w:t>
      </w:r>
      <w:r>
        <w:rPr>
          <w:rFonts w:ascii="宋体" w:hAnsi="宋体" w:cs="宋体"/>
          <w:b w:val="false"/>
          <w:sz w:val="21"/>
          <w:szCs w:val="21"/>
        </w:rPr>
        <w:t>原子上</w:t>
      </w:r>
      <w:r>
        <w:rPr>
          <w:rFonts w:cs="宋体" w:ascii="宋体" w:hAnsi="宋体"/>
          <w:b w:val="false"/>
          <w:sz w:val="21"/>
          <w:szCs w:val="21"/>
        </w:rPr>
        <w:t>.</w:t>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35.n</w:t>
      </w:r>
      <w:r>
        <w:rPr>
          <w:rFonts w:ascii="宋体" w:hAnsi="宋体" w:cs="宋体"/>
          <w:b w:val="false"/>
          <w:sz w:val="21"/>
          <w:szCs w:val="21"/>
        </w:rPr>
        <w:t>表示物质的量</w:t>
      </w:r>
      <w:r>
        <w:rPr>
          <w:rFonts w:cs="宋体" w:ascii="宋体" w:hAnsi="宋体"/>
          <w:b w:val="false"/>
          <w:sz w:val="21"/>
          <w:szCs w:val="21"/>
        </w:rPr>
        <w:t>,m</w:t>
      </w:r>
      <w:r>
        <w:rPr>
          <w:rFonts w:ascii="宋体" w:hAnsi="宋体" w:cs="宋体"/>
          <w:b w:val="false"/>
          <w:sz w:val="21"/>
          <w:szCs w:val="21"/>
        </w:rPr>
        <w:t>表示质量</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)=0.200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m(NH</w:t>
      </w:r>
      <w:r>
        <w:rPr>
          <w:rFonts w:cs="宋体" w:ascii="宋体" w:hAnsi="宋体"/>
          <w:b w:val="false"/>
          <w:position w:val="-6"/>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17.0=8.16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n(Cl</w:t>
      </w:r>
      <w:r>
        <w:rPr>
          <w:rFonts w:cs="宋体" w:ascii="宋体" w:hAnsi="宋体"/>
          <w:b w:val="false"/>
          <w:position w:val="10"/>
          <w:sz w:val="21"/>
          <w:szCs w:val="21"/>
        </w:rPr>
        <w:t>-</w:t>
      </w:r>
      <w:r>
        <w:rPr>
          <w:rFonts w:cs="宋体" w:ascii="宋体" w:hAnsi="宋体"/>
          <w:b w:val="false"/>
          <w:sz w:val="21"/>
          <w:szCs w:val="21"/>
        </w:rPr>
        <w:t>)=0.100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m(Cl</w:t>
      </w:r>
      <w:r>
        <w:rPr>
          <w:rFonts w:cs="宋体" w:ascii="宋体" w:hAnsi="宋体"/>
          <w:b w:val="false"/>
          <w:position w:val="10"/>
          <w:sz w:val="21"/>
          <w:szCs w:val="21"/>
        </w:rPr>
        <w:t>-</w:t>
      </w:r>
      <w:r>
        <w:rPr>
          <w:rFonts w:cs="宋体" w:ascii="宋体" w:hAnsi="宋体"/>
          <w:b w:val="false"/>
          <w:position w:val="6"/>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35.5=8.52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w:t>
      </w:r>
      <w:r>
        <w:rPr>
          <w:rFonts w:ascii="宋体" w:hAnsi="宋体" w:cs="宋体"/>
          <w:b w:val="false"/>
          <w:sz w:val="21"/>
          <w:szCs w:val="21"/>
        </w:rPr>
        <w:t>钴离子</w:t>
      </w:r>
      <w:r>
        <w:rPr>
          <w:rFonts w:cs="宋体" w:ascii="宋体" w:hAnsi="宋体"/>
          <w:b w:val="false"/>
          <w:sz w:val="21"/>
          <w:szCs w:val="21"/>
        </w:rPr>
        <w:t>)=0.2140-8.16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=4.72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w:t>
      </w:r>
    </w:p>
    <w:p>
      <w:pPr>
        <w:pStyle w:val="Normal"/>
        <w:autoSpaceDE w:val="false"/>
        <w:spacing w:lineRule="atLeast" w:line="312"/>
        <w:ind w:left="360" w:right="212" w:firstLine="6900"/>
        <w:rPr/>
      </w:pP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044825" cy="410845"/>
            <wp:effectExtent l="0" t="0" r="0" b="0"/>
            <wp:docPr id="4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
                    <pic:cNvPicPr>
                      <a:picLocks noChangeAspect="1" noChangeArrowheads="1"/>
                    </pic:cNvPicPr>
                  </pic:nvPicPr>
                  <pic:blipFill>
                    <a:blip r:embed="rId45"/>
                    <a:srcRect l="-21" t="-155" r="-21" b="-155"/>
                    <a:stretch>
                      <a:fillRect/>
                    </a:stretch>
                  </pic:blipFill>
                  <pic:spPr bwMode="auto">
                    <a:xfrm>
                      <a:off x="0" y="0"/>
                      <a:ext cx="3044825" cy="41084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n(</w:t>
      </w:r>
      <w:r>
        <w:rPr>
          <w:rFonts w:ascii="宋体" w:hAnsi="宋体" w:cs="宋体"/>
          <w:b w:val="false"/>
          <w:sz w:val="21"/>
          <w:szCs w:val="21"/>
        </w:rPr>
        <w:t>钴离子</w:t>
      </w: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):n(Cl</w:t>
      </w:r>
      <w:r>
        <w:rPr>
          <w:rFonts w:cs="宋体" w:ascii="宋体" w:hAnsi="宋体"/>
          <w:b w:val="false"/>
          <w:position w:val="6"/>
          <w:sz w:val="21"/>
          <w:szCs w:val="21"/>
        </w:rPr>
        <w:t>-</w:t>
      </w:r>
      <w:r>
        <w:rPr>
          <w:rFonts w:cs="宋体" w:ascii="宋体" w:hAnsi="宋体"/>
          <w:b w:val="false"/>
          <w:sz w:val="21"/>
          <w:szCs w:val="21"/>
        </w:rPr>
        <w:t>)=1:6:3</w:t>
      </w:r>
    </w:p>
    <w:p>
      <w:pPr>
        <w:pStyle w:val="Normal"/>
        <w:autoSpaceDE w:val="false"/>
        <w:spacing w:lineRule="atLeast" w:line="312"/>
        <w:ind w:left="360" w:right="212" w:firstLine="900"/>
        <w:rPr/>
      </w:pPr>
      <w:r>
        <w:rPr>
          <w:rFonts w:ascii="宋体" w:hAnsi="宋体" w:cs="宋体"/>
          <w:b w:val="false"/>
          <w:sz w:val="21"/>
          <w:szCs w:val="21"/>
        </w:rPr>
        <w:t>该化合物的化学式为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6</w:t>
      </w:r>
      <w:r>
        <w:rPr>
          <w:rFonts w:cs="宋体" w:ascii="宋体" w:hAnsi="宋体"/>
          <w:b w:val="false"/>
          <w:sz w:val="21"/>
          <w:szCs w:val="21"/>
        </w:rPr>
        <w:t>Cl</w:t>
      </w:r>
      <w:r>
        <w:rPr>
          <w:rFonts w:cs="宋体" w:ascii="宋体" w:hAnsi="宋体"/>
          <w:b w:val="false"/>
          <w:position w:val="-6"/>
          <w:sz w:val="21"/>
          <w:szCs w:val="21"/>
        </w:rPr>
        <w:t>3</w:t>
      </w:r>
      <w:r>
        <w:rPr>
          <w:rFonts w:cs="宋体" w:ascii="宋体" w:hAnsi="宋体"/>
          <w:b w:val="false"/>
          <w:sz w:val="21"/>
          <w:szCs w:val="21"/>
        </w:rPr>
        <w:tab/>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360"/>
        <w:rPr>
          <w:rFonts w:ascii="宋体" w:hAnsi="宋体" w:cs="宋体"/>
          <w:b w:val="false"/>
          <w:b w:val="false"/>
          <w:sz w:val="21"/>
          <w:szCs w:val="21"/>
        </w:rPr>
      </w:pPr>
      <w:r>
        <w:rPr>
          <w:rFonts w:cs="宋体" w:ascii="宋体" w:hAnsi="宋体"/>
          <w:b w:val="false"/>
          <w:sz w:val="21"/>
          <w:szCs w:val="21"/>
        </w:rPr>
        <w:drawing>
          <wp:inline distT="0" distB="0" distL="0" distR="0">
            <wp:extent cx="4539615" cy="387985"/>
            <wp:effectExtent l="0" t="0" r="0" b="0"/>
            <wp:docPr id="4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
                    <pic:cNvPicPr>
                      <a:picLocks noChangeAspect="1" noChangeArrowheads="1"/>
                    </pic:cNvPicPr>
                  </pic:nvPicPr>
                  <pic:blipFill>
                    <a:blip r:embed="rId46"/>
                    <a:srcRect l="-14" t="-163" r="-14" b="-163"/>
                    <a:stretch>
                      <a:fillRect/>
                    </a:stretch>
                  </pic:blipFill>
                  <pic:spPr bwMode="auto">
                    <a:xfrm>
                      <a:off x="0" y="0"/>
                      <a:ext cx="4539615" cy="38798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(2)a</w:t>
      </w:r>
      <w:r>
        <w:rPr>
          <w:rFonts w:cs="宋体" w:ascii="宋体" w:hAnsi="宋体"/>
          <w:b w:val="false"/>
          <w:sz w:val="21"/>
          <w:szCs w:val="21"/>
        </w:rPr>
        <w:t>≥</w:t>
      </w:r>
      <w:r>
        <w:rPr>
          <w:rFonts w:cs="宋体" w:ascii="宋体" w:hAnsi="宋体"/>
          <w:b w:val="false"/>
          <w:sz w:val="21"/>
          <w:szCs w:val="21"/>
        </w:rPr>
        <w:t>2(1</w:t>
      </w:r>
      <w:r>
        <w:rPr>
          <w:rFonts w:ascii="宋体" w:hAnsi="宋体" w:cs="宋体"/>
          <w:b w:val="false"/>
          <w:sz w:val="21"/>
          <w:szCs w:val="21"/>
        </w:rPr>
        <w:t>分</w:t>
      </w:r>
      <w:r>
        <w:rPr>
          <w:rFonts w:cs="宋体" w:ascii="宋体" w:hAnsi="宋体"/>
          <w:b w:val="false"/>
          <w:sz w:val="21"/>
          <w:szCs w:val="21"/>
        </w:rPr>
        <w:t>)</w:t>
        <w:tab/>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此时反应为</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O+2S</w:t>
      </w:r>
    </w:p>
    <w:p>
      <w:pPr>
        <w:pStyle w:val="Normal"/>
        <w:autoSpaceDE w:val="false"/>
        <w:spacing w:lineRule="atLeast" w:line="312"/>
        <w:ind w:left="360" w:right="212" w:firstLine="1200"/>
        <w:rPr/>
      </w:pPr>
      <w:r>
        <w:rPr>
          <w:rFonts w:ascii="宋体" w:hAnsi="宋体" w:cs="宋体"/>
          <w:b w:val="false"/>
          <w:sz w:val="21"/>
          <w:szCs w:val="21"/>
        </w:rPr>
        <w:t>大于</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542030" cy="387985"/>
            <wp:effectExtent l="0" t="0" r="0" b="0"/>
            <wp:docPr id="4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9" descr=""/>
                    <pic:cNvPicPr>
                      <a:picLocks noChangeAspect="1" noChangeArrowheads="1"/>
                    </pic:cNvPicPr>
                  </pic:nvPicPr>
                  <pic:blipFill>
                    <a:blip r:embed="rId47"/>
                    <a:srcRect l="-18" t="-163" r="-18" b="-163"/>
                    <a:stretch>
                      <a:fillRect/>
                    </a:stretch>
                  </pic:blipFill>
                  <pic:spPr bwMode="auto">
                    <a:xfrm>
                      <a:off x="0" y="0"/>
                      <a:ext cx="3542030" cy="387985"/>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在此范围内</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起反应生成了</w:t>
      </w:r>
      <w:r>
        <w:rPr>
          <w:rFonts w:cs="宋体" w:ascii="宋体" w:hAnsi="宋体"/>
          <w:b w:val="false"/>
          <w:sz w:val="21"/>
          <w:szCs w:val="21"/>
        </w:rPr>
        <w:t>b</w:t>
      </w:r>
      <w:r>
        <w:rPr>
          <w:rFonts w:ascii="宋体" w:hAnsi="宋体" w:cs="宋体"/>
          <w:b w:val="false"/>
          <w:sz w:val="21"/>
          <w:szCs w:val="21"/>
        </w:rPr>
        <w:t>摩</w:t>
      </w:r>
      <w:r>
        <w:rPr>
          <w:rFonts w:ascii="宋体" w:hAnsi="宋体" w:cs="宋体"/>
          <w:b w:val="false"/>
          <w:sz w:val="21"/>
          <w:szCs w:val="21"/>
        </w:rPr>
        <w:drawing>
          <wp:inline distT="0" distB="0" distL="0" distR="0">
            <wp:extent cx="3648075" cy="388620"/>
            <wp:effectExtent l="0" t="0" r="0" b="0"/>
            <wp:docPr id="4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
                    <pic:cNvPicPr>
                      <a:picLocks noChangeAspect="1" noChangeArrowheads="1"/>
                    </pic:cNvPicPr>
                  </pic:nvPicPr>
                  <pic:blipFill>
                    <a:blip r:embed="rId48"/>
                    <a:srcRect l="-18" t="-163" r="-18" b="-163"/>
                    <a:stretch>
                      <a:fillRect/>
                    </a:stretch>
                  </pic:blipFill>
                  <pic:spPr bwMode="auto">
                    <a:xfrm>
                      <a:off x="0" y="0"/>
                      <a:ext cx="3648075" cy="388620"/>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3813175" cy="387985"/>
            <wp:effectExtent l="0" t="0" r="0" b="0"/>
            <wp:docPr id="4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1" descr=""/>
                    <pic:cNvPicPr>
                      <a:picLocks noChangeAspect="1" noChangeArrowheads="1"/>
                    </pic:cNvPicPr>
                  </pic:nvPicPr>
                  <pic:blipFill>
                    <a:blip r:embed="rId49"/>
                    <a:srcRect l="-17" t="-163" r="-17" b="-163"/>
                    <a:stretch>
                      <a:fillRect/>
                    </a:stretch>
                  </pic:blipFill>
                  <pic:spPr bwMode="auto">
                    <a:xfrm>
                      <a:off x="0" y="0"/>
                      <a:ext cx="3813175" cy="387985"/>
                    </a:xfrm>
                    <a:prstGeom prst="rect">
                      <a:avLst/>
                    </a:prstGeom>
                  </pic:spPr>
                </pic:pic>
              </a:graphicData>
            </a:graphic>
          </wp:inline>
        </w:drawing>
      </w:r>
    </w:p>
    <w:p>
      <w:pPr>
        <w:pStyle w:val="Normal"/>
        <w:autoSpaceDE w:val="false"/>
        <w:spacing w:lineRule="atLeast" w:line="312"/>
        <w:ind w:left="1620" w:right="212" w:hanging="0"/>
        <w:rPr>
          <w:rFonts w:ascii="宋体" w:hAnsi="宋体" w:cs="宋体"/>
          <w:b w:val="false"/>
          <w:b w:val="false"/>
          <w:sz w:val="21"/>
          <w:szCs w:val="21"/>
        </w:rPr>
      </w:pPr>
      <w:r>
        <w:rPr>
          <w:rFonts w:ascii="宋体" w:hAnsi="宋体" w:cs="宋体"/>
          <w:b w:val="false"/>
          <w:sz w:val="21"/>
          <w:szCs w:val="21"/>
        </w:rPr>
        <w:t>反应后气体混和物中含</w:t>
      </w:r>
      <w:r>
        <w:rPr>
          <w:rFonts w:cs="宋体" w:ascii="宋体" w:hAnsi="宋体"/>
          <w:b w:val="false"/>
          <w:sz w:val="21"/>
          <w:szCs w:val="21"/>
        </w:rPr>
        <w:t>b</w:t>
      </w:r>
      <w:r>
        <w:rPr>
          <w:rFonts w:ascii="宋体" w:hAnsi="宋体" w:cs="宋体"/>
          <w:b w:val="false"/>
          <w:sz w:val="21"/>
          <w:szCs w:val="21"/>
        </w:rPr>
        <w:t>摩</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即气体物质的量之和为：</w:t>
      </w:r>
    </w:p>
    <w:p>
      <w:pPr>
        <w:pStyle w:val="Normal"/>
        <w:autoSpaceDE w:val="false"/>
        <w:spacing w:lineRule="atLeast" w:line="312"/>
        <w:ind w:left="162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1497330" cy="386715"/>
            <wp:effectExtent l="0" t="0" r="0" b="0"/>
            <wp:docPr id="5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
                    <pic:cNvPicPr>
                      <a:picLocks noChangeAspect="1" noChangeArrowheads="1"/>
                    </pic:cNvPicPr>
                  </pic:nvPicPr>
                  <pic:blipFill>
                    <a:blip r:embed="rId50"/>
                    <a:srcRect l="-42" t="-163" r="-42" b="-163"/>
                    <a:stretch>
                      <a:fillRect/>
                    </a:stretch>
                  </pic:blipFill>
                  <pic:spPr bwMode="auto">
                    <a:xfrm>
                      <a:off x="0" y="0"/>
                      <a:ext cx="1497330" cy="386715"/>
                    </a:xfrm>
                    <a:prstGeom prst="rect">
                      <a:avLst/>
                    </a:prstGeom>
                  </pic:spPr>
                </pic:pic>
              </a:graphicData>
            </a:graphic>
          </wp:inline>
        </w:drawing>
      </w:r>
    </w:p>
    <w:sectPr>
      <w:type w:val="nextPage"/>
      <w:pgSz w:w="11850" w:h="16783"/>
      <w:pgMar w:left="1155" w:right="563" w:gutter="0" w:header="0" w:top="1440" w:footer="0" w:bottom="1440"/>
      <w:pgNumType w:fmt="decimal"/>
      <w:formProt w:val="false"/>
      <w:titlePg/>
      <w:textDirection w:val="lrTb"/>
      <w:docGrid w:type="default" w:linePitch="28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rPr>
  </w:style>
  <w:style w:type="paragraph" w:styleId="Header">
    <w:name w:val="Header"/>
    <w:basedOn w:val="Normal"/>
    <w:pPr>
      <w:pBdr/>
      <w:tabs>
        <w:tab w:val="clear" w:pos="425"/>
        <w:tab w:val="center" w:pos="4153" w:leader="none"/>
        <w:tab w:val="right" w:pos="8306" w:leader="none"/>
      </w:tabs>
      <w:snapToGrid w:val="false"/>
      <w:spacing w:lineRule="auto" w:line="240"/>
      <w:jc w:val="both"/>
    </w:pPr>
    <w:rPr>
      <w:sz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fontTable" Target="fontTable.xml"/><Relationship Id="rId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1999-03-24T17:14:00Z</dcterms:created>
  <dc:creator>潘华东</dc:creator>
  <dc:description/>
  <dc:language>en-US</dc:language>
  <cp:lastModifiedBy>掌上知天下</cp:lastModifiedBy>
  <dcterms:modified xsi:type="dcterms:W3CDTF">2022-09-06T14:45:01Z</dcterms:modified>
  <cp:revision>5</cp:revision>
  <dc:subject/>
  <dc:title>1996年考试题(全国卷)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E7145E0F68AF42DFB9B90C59B6FE6DEA</vt:lpwstr>
  </property>
  <property fmtid="{D5CDD505-2E9C-101B-9397-08002B2CF9AE}" pid="3" name="KSOProductBuildVer">
    <vt:lpwstr>2052-11.1.0.12313</vt:lpwstr>
  </property>
</Properties>
</file>