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7.wmf" ContentType="image/x-wmf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0.png" ContentType="image/png"/>
  <Override PartName="/word/media/image30.png" ContentType="image/png"/>
  <Override PartName="/word/media/image28.wmf" ContentType="image/x-wmf"/>
  <Override PartName="/word/media/image29.png" ContentType="image/png"/>
  <Override PartName="/word/media/image11.png" ContentType="image/png"/>
  <Override PartName="/word/media/image6.png" ContentType="image/png"/>
  <Override PartName="/word/media/image36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9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sz w:val="32"/>
          <w:szCs w:val="32"/>
        </w:rPr>
      </w:pPr>
      <w:r>
        <w:rPr>
          <w:rFonts w:cs="宋体" w:ascii="宋体" w:hAnsi="宋体"/>
          <w:sz w:val="32"/>
          <w:szCs w:val="32"/>
        </w:rPr>
        <w:t>2006</w:t>
      </w:r>
      <w:r>
        <w:rPr>
          <w:rFonts w:ascii="宋体" w:hAnsi="宋体" w:cs="宋体"/>
          <w:sz w:val="32"/>
          <w:szCs w:val="32"/>
        </w:rPr>
        <w:t>年上海高考化学真题及答案</w:t>
      </w:r>
    </w:p>
    <w:p>
      <w:pPr>
        <w:pStyle w:val="Normal"/>
        <w:rPr>
          <w:rFonts w:ascii="宋体" w:hAnsi="宋体" w:cs="宋体"/>
          <w:sz w:val="32"/>
          <w:szCs w:val="21"/>
        </w:rPr>
      </w:pPr>
      <w:r>
        <w:rPr>
          <w:rFonts w:cs="宋体" w:ascii="宋体" w:hAnsi="宋体"/>
          <w:sz w:val="32"/>
          <w:szCs w:val="21"/>
        </w:rPr>
      </w:r>
    </w:p>
    <w:p>
      <w:pPr>
        <w:pStyle w:val="Normal"/>
        <w:snapToGrid w:val="false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</w:t>
      </w:r>
      <w:r>
        <w:rPr>
          <w:rFonts w:cs="宋体" w:ascii="宋体" w:hAnsi="宋体"/>
          <w:szCs w:val="21"/>
        </w:rPr>
        <w:t>I</w:t>
      </w:r>
      <w:r>
        <w:rPr>
          <w:rFonts w:ascii="宋体" w:hAnsi="宋体" w:cs="宋体"/>
          <w:szCs w:val="21"/>
        </w:rPr>
        <w:t>卷（共</w:t>
      </w:r>
      <w:r>
        <w:rPr>
          <w:rFonts w:cs="宋体" w:ascii="宋体" w:hAnsi="宋体"/>
          <w:szCs w:val="21"/>
        </w:rPr>
        <w:t>66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相对原子质量：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1   C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12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N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14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16</w:t>
      </w:r>
      <w:r>
        <w:rPr>
          <w:rFonts w:cs="宋体" w:ascii="宋体" w:hAnsi="宋体"/>
          <w:szCs w:val="21"/>
        </w:rPr>
        <w:t xml:space="preserve">   Mg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2</w:t>
      </w:r>
      <w:r>
        <w:rPr>
          <w:rFonts w:cs="宋体" w:ascii="宋体" w:hAnsi="宋体"/>
          <w:szCs w:val="21"/>
        </w:rPr>
        <w:t xml:space="preserve">4   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32</w:t>
      </w:r>
      <w:r>
        <w:rPr>
          <w:rFonts w:cs="宋体" w:ascii="宋体" w:hAnsi="宋体"/>
          <w:szCs w:val="21"/>
        </w:rPr>
        <w:t xml:space="preserve">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35.5</w:t>
      </w:r>
      <w:r>
        <w:rPr>
          <w:rFonts w:cs="宋体" w:ascii="宋体" w:hAnsi="宋体"/>
          <w:szCs w:val="21"/>
        </w:rPr>
        <w:t xml:space="preserve">   Fe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56</w:t>
      </w:r>
    </w:p>
    <w:p>
      <w:pPr>
        <w:pStyle w:val="Normal"/>
        <w:spacing w:before="156" w:after="0"/>
        <w:ind w:firstLine="420"/>
        <w:rPr>
          <w:rFonts w:ascii="宋体" w:hAnsi="宋体" w:cs="宋体"/>
          <w:bCs/>
          <w:szCs w:val="21"/>
        </w:rPr>
      </w:pPr>
      <w:r>
        <w:rPr>
          <w:rFonts w:ascii="宋体" w:hAnsi="宋体" w:cs="宋体"/>
          <w:b/>
          <w:szCs w:val="21"/>
        </w:rPr>
        <w:t>一、选择题（本题共</w:t>
      </w:r>
      <w:r>
        <w:rPr>
          <w:rFonts w:cs="宋体" w:ascii="宋体" w:hAnsi="宋体"/>
          <w:b/>
          <w:szCs w:val="21"/>
        </w:rPr>
        <w:t>10</w:t>
      </w:r>
      <w:r>
        <w:rPr>
          <w:rFonts w:ascii="宋体" w:hAnsi="宋体" w:cs="宋体"/>
          <w:b/>
          <w:szCs w:val="21"/>
        </w:rPr>
        <w:t>分），每小题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分，只有一个正确选项，答案涂写在答题纸上。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．石油是一种重要能源，人类正面临着石油短缺、油价上涨的困惑。以下解决能源问题的方法不当的是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用木材作燃料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用液氢替代汽油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开发风能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开发地热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．以下化学用语正确的是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乙烯的结构简式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  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乙酸的分子式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firstLine="420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明矾的化学式</w:t>
      </w:r>
      <w:r>
        <w:rPr>
          <w:rFonts w:cs="宋体" w:ascii="宋体" w:hAnsi="宋体"/>
          <w:szCs w:val="21"/>
        </w:rPr>
        <w:t>KAlSO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·12H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O    D  </w:t>
      </w:r>
      <w:r>
        <w:rPr>
          <w:rFonts w:ascii="宋体" w:hAnsi="宋体" w:cs="宋体"/>
          <w:szCs w:val="21"/>
        </w:rPr>
        <w:t>氯化钠的电子式</w:t>
      </w:r>
      <w:r>
        <w:rPr>
          <w:rFonts w:cs="宋体" w:ascii="宋体" w:hAnsi="宋体"/>
          <w:szCs w:val="21"/>
        </w:rPr>
        <w:t>Na</w:t>
      </w:r>
      <w:r>
        <w:rPr>
          <w:rFonts w:cs="宋体" w:ascii="宋体" w:hAnsi="宋体"/>
          <w:szCs w:val="21"/>
        </w:rPr>
        <w:drawing>
          <wp:inline distT="0" distB="0" distL="0" distR="0">
            <wp:extent cx="163830" cy="155575"/>
            <wp:effectExtent l="0" t="0" r="0" b="0"/>
            <wp:docPr id="1" name="_x005F_x0000_i10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x005F_x0000_i102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3" t="-237" r="-223" b="-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．科学家发现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60</w:t>
      </w:r>
      <w:r>
        <w:rPr>
          <w:rFonts w:ascii="宋体" w:hAnsi="宋体" w:cs="宋体"/>
          <w:szCs w:val="21"/>
        </w:rPr>
        <w:t>后，近年又合成了许多球形分子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富勒烯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，如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50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70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120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540</w:t>
      </w:r>
      <w:r>
        <w:rPr>
          <w:rFonts w:ascii="宋体" w:hAnsi="宋体" w:cs="宋体"/>
          <w:szCs w:val="21"/>
        </w:rPr>
        <w:t>等它们互称为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同系物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同分异构体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同素异形体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同位素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．下列不符合当今化学研究方向的是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发现新物质          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合成新材料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研究化学反应的微观过程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研究化学反应中原子守恒关系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．下列有机物命名正确的是</w:t>
      </w:r>
    </w:p>
    <w:p>
      <w:pPr>
        <w:pStyle w:val="Normal"/>
        <w:ind w:firstLine="420"/>
        <w:textAlignment w:val="center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cs="宋体" w:ascii="宋体" w:hAnsi="宋体"/>
          <w:szCs w:val="21"/>
        </w:rPr>
        <w:drawing>
          <wp:inline distT="0" distB="0" distL="0" distR="0">
            <wp:extent cx="940435" cy="379730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8" t="-95" r="-38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 xml:space="preserve">－乙基丙烷    </w:t>
      </w:r>
      <w:r>
        <w:rPr>
          <w:rFonts w:cs="宋体" w:ascii="宋体" w:hAnsi="宋体"/>
          <w:szCs w:val="21"/>
        </w:rPr>
        <w:t>B  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OH  1</w:t>
      </w:r>
      <w:r>
        <w:rPr>
          <w:rFonts w:ascii="宋体" w:hAnsi="宋体" w:cs="宋体"/>
          <w:szCs w:val="21"/>
        </w:rPr>
        <w:t>－丁醇</w:t>
      </w:r>
    </w:p>
    <w:p>
      <w:pPr>
        <w:pStyle w:val="Normal"/>
        <w:ind w:firstLine="420"/>
        <w:textAlignment w:val="center"/>
        <w:rPr/>
      </w:pPr>
      <w:r>
        <w:rPr>
          <w:rFonts w:cs="宋体" w:ascii="宋体" w:hAnsi="宋体"/>
          <w:szCs w:val="21"/>
        </w:rPr>
        <w:t xml:space="preserve">C  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－</w:t>
      </w:r>
      <w:r>
        <w:rPr>
          <w:rFonts w:ascii="宋体" w:hAnsi="宋体" w:cs="宋体"/>
          <w:szCs w:val="21"/>
        </w:rPr>
        <w:drawing>
          <wp:inline distT="0" distB="0" distL="0" distR="0">
            <wp:extent cx="293370" cy="16383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22" t="-223" r="-122" b="-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 xml:space="preserve">间二甲苯      </w:t>
      </w:r>
      <w:r>
        <w:rPr>
          <w:rFonts w:cs="宋体" w:ascii="宋体" w:hAnsi="宋体"/>
          <w:szCs w:val="21"/>
        </w:rPr>
        <w:t xml:space="preserve">D  </w:t>
      </w:r>
      <w:r>
        <w:rPr>
          <w:rFonts w:cs="宋体" w:ascii="宋体" w:hAnsi="宋体"/>
          <w:szCs w:val="21"/>
        </w:rPr>
        <w:drawing>
          <wp:inline distT="0" distB="0" distL="0" distR="0">
            <wp:extent cx="862330" cy="56070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2" t="-84" r="-42" b="-25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 xml:space="preserve">  2</w:t>
      </w:r>
      <w:r>
        <w:rPr>
          <w:rFonts w:ascii="宋体" w:hAnsi="宋体" w:cs="宋体"/>
          <w:szCs w:val="21"/>
        </w:rPr>
        <w:t>－</w:t>
      </w:r>
      <w:r>
        <w:rPr>
          <w:rFonts w:ascii="宋体" w:hAnsi="宋体" w:cs="宋体"/>
          <w:szCs w:val="21"/>
        </w:rPr>
        <w:t>甲基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－</w:t>
      </w:r>
      <w:r>
        <w:rPr>
          <w:rFonts w:ascii="宋体" w:hAnsi="宋体" w:cs="宋体"/>
          <w:szCs w:val="21"/>
        </w:rPr>
        <w:t>丙烯</w:t>
      </w:r>
    </w:p>
    <w:p>
      <w:pPr>
        <w:pStyle w:val="Normal"/>
        <w:ind w:firstLine="420"/>
        <w:rPr>
          <w:rFonts w:ascii="宋体" w:hAnsi="宋体" w:cs="宋体"/>
          <w:b/>
          <w:b/>
          <w:szCs w:val="21"/>
        </w:rPr>
      </w:pPr>
      <w:r>
        <w:rPr>
          <w:rFonts w:ascii="宋体" w:hAnsi="宋体" w:cs="宋体"/>
          <w:b/>
          <w:szCs w:val="21"/>
        </w:rPr>
        <w:t>二、选择题（本题共</w:t>
      </w:r>
      <w:r>
        <w:rPr>
          <w:rFonts w:cs="宋体" w:ascii="宋体" w:hAnsi="宋体"/>
          <w:b/>
          <w:szCs w:val="21"/>
        </w:rPr>
        <w:t>36</w:t>
      </w:r>
      <w:r>
        <w:rPr>
          <w:rFonts w:ascii="宋体" w:hAnsi="宋体" w:cs="宋体"/>
          <w:b/>
          <w:szCs w:val="21"/>
        </w:rPr>
        <w:t>分），每小题</w:t>
      </w:r>
      <w:r>
        <w:rPr>
          <w:rFonts w:cs="宋体" w:ascii="宋体" w:hAnsi="宋体"/>
          <w:b/>
          <w:szCs w:val="21"/>
        </w:rPr>
        <w:t>3</w:t>
      </w:r>
      <w:r>
        <w:rPr>
          <w:rFonts w:ascii="宋体" w:hAnsi="宋体" w:cs="宋体"/>
          <w:b/>
          <w:szCs w:val="21"/>
        </w:rPr>
        <w:t>分，只有一个正确选项，答案涂写在答题纸上。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．下列含有非极性键的共价化合物是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HCl    B  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C  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 D  CH</w:t>
      </w:r>
      <w:r>
        <w:rPr>
          <w:rFonts w:cs="宋体" w:ascii="宋体" w:hAnsi="宋体"/>
          <w:szCs w:val="21"/>
          <w:vertAlign w:val="subscript"/>
        </w:rPr>
        <w:t>4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．下列反应中生成物总能量高于反应物总能量的是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碳酸钙受热分解    </w:t>
      </w:r>
      <w:r>
        <w:rPr>
          <w:rFonts w:ascii="宋体" w:hAnsi="宋体" w:cs="宋体"/>
          <w:szCs w:val="21"/>
        </w:rPr>
        <w:t xml:space="preserve">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乙醇燃烧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铝粉与氧化铁粉末反应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氧化钙溶于水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．某非金属单质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和氧气发生化合反应生成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。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为气体，其体积是反应掉氧气体积的两倍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同温同压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。以下对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分子组成的推测一定正确的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有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 xml:space="preserve">个氧原子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有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个氧原子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有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个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 xml:space="preserve">原子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有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个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原子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9</w:t>
      </w:r>
      <w:r>
        <w:rPr>
          <w:rFonts w:ascii="宋体" w:hAnsi="宋体" w:cs="宋体"/>
          <w:szCs w:val="21"/>
        </w:rPr>
        <w:t>．二甘醇可用作溶剂、纺织助剂等，一旦进入人体会导致急性肾衰竭，危及生命。二甘醇的结构简式是</w:t>
      </w:r>
      <w:r>
        <w:rPr>
          <w:rFonts w:cs="宋体" w:ascii="宋体" w:hAnsi="宋体"/>
          <w:szCs w:val="21"/>
        </w:rPr>
        <w:t>HO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</w:rPr>
        <w:t>。下列有关二甘醇的叙述正确的是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不能发生消去反应  </w:t>
      </w:r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能发生取代反应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能溶于水，不溶于乙醇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符合通式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n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2n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4486275</wp:posOffset>
            </wp:positionH>
            <wp:positionV relativeFrom="paragraph">
              <wp:posOffset>151130</wp:posOffset>
            </wp:positionV>
            <wp:extent cx="960120" cy="1240155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3934" t="-27" r="2323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．已知某溶液中存在较多的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，则溶液中还可能大量存在的离子组是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A1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C1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>B  Na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C1</w:t>
      </w:r>
      <w:r>
        <w:rPr>
          <w:rFonts w:ascii="宋体" w:hAnsi="宋体" w:cs="宋体"/>
          <w:szCs w:val="21"/>
          <w:vertAlign w:val="superscript"/>
        </w:rPr>
        <w:t>－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C  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C1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 xml:space="preserve">       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>D  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Br</w:t>
      </w:r>
      <w:r>
        <w:rPr>
          <w:rFonts w:ascii="宋体" w:hAnsi="宋体" w:cs="宋体"/>
          <w:szCs w:val="21"/>
          <w:vertAlign w:val="superscript"/>
        </w:rPr>
        <w:t>－</w:t>
      </w:r>
    </w:p>
    <w:p>
      <w:pPr>
        <w:pStyle w:val="Normal"/>
        <w:ind w:firstLine="420"/>
        <w:rPr>
          <w:rFonts w:ascii="宋体" w:hAnsi="宋体" w:cs="宋体"/>
          <w:szCs w:val="21"/>
          <w:vertAlign w:val="superscript"/>
        </w:rPr>
      </w:pPr>
      <w:r>
        <w:rPr>
          <w:rFonts w:cs="宋体" w:ascii="宋体" w:hAnsi="宋体"/>
          <w:szCs w:val="21"/>
          <w:vertAlign w:val="superscript"/>
        </w:rPr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11</w:t>
      </w:r>
      <w:r>
        <w:rPr>
          <w:rFonts w:ascii="宋体" w:hAnsi="宋体" w:cs="宋体"/>
          <w:szCs w:val="21"/>
        </w:rPr>
        <w:t>．已知常温下氯酸钾与浓盐酸反应放出氯气，现按下图进行卤素的性质实验。玻璃管内装有分别滴有不同溶液的白色棉球，反应一段时间后，对图中指定部位颜色描述正确的是</w:t>
      </w:r>
    </w:p>
    <w:tbl>
      <w:tblPr>
        <w:tblW w:w="4455" w:type="dxa"/>
        <w:jc w:val="left"/>
        <w:tblInd w:w="2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891"/>
        <w:gridCol w:w="891"/>
        <w:gridCol w:w="891"/>
        <w:gridCol w:w="891"/>
        <w:gridCol w:w="891"/>
      </w:tblGrid>
      <w:tr>
        <w:trPr>
          <w:trHeight w:val="2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①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②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③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④</w:t>
            </w:r>
          </w:p>
        </w:tc>
      </w:tr>
      <w:tr>
        <w:trPr>
          <w:trHeight w:val="2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A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黄绿色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橙色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蓝色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白色</w:t>
            </w:r>
          </w:p>
        </w:tc>
      </w:tr>
      <w:tr>
        <w:trPr>
          <w:trHeight w:val="2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橙色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紫色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白色</w:t>
            </w:r>
          </w:p>
        </w:tc>
      </w:tr>
      <w:tr>
        <w:trPr>
          <w:trHeight w:val="2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黄绿色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橙色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蓝色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无色</w:t>
            </w:r>
          </w:p>
        </w:tc>
      </w:tr>
      <w:tr>
        <w:trPr>
          <w:trHeight w:val="23" w:hRule="atLeast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D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黄绿色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紫色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白色</w:t>
            </w:r>
          </w:p>
        </w:tc>
      </w:tr>
    </w:tbl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A</w:t>
      </w:r>
      <w:r>
        <w:rPr>
          <w:rFonts w:ascii="宋体" w:hAnsi="宋体" w:cs="宋体"/>
          <w:szCs w:val="21"/>
        </w:rPr>
        <w:t>代表阿伏加德罗常数，下列说法正确的是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9g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中含有的电子数为</w:t>
      </w:r>
      <w:r>
        <w:rPr>
          <w:rFonts w:cs="宋体" w:ascii="宋体" w:hAnsi="宋体"/>
          <w:szCs w:val="21"/>
        </w:rPr>
        <w:t>5N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1molMgCl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中含有的离子数为</w:t>
      </w:r>
      <w:r>
        <w:rPr>
          <w:rFonts w:cs="宋体" w:ascii="宋体" w:hAnsi="宋体"/>
          <w:szCs w:val="21"/>
        </w:rPr>
        <w:t>2N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1molCH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分子中共价键总数为</w:t>
      </w:r>
      <w:r>
        <w:rPr>
          <w:rFonts w:cs="宋体" w:ascii="宋体" w:hAnsi="宋体"/>
          <w:szCs w:val="21"/>
        </w:rPr>
        <w:t>4N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7.1g C1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与足量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溶液反应转移的电子数为</w:t>
      </w:r>
      <w:r>
        <w:rPr>
          <w:rFonts w:cs="宋体" w:ascii="宋体" w:hAnsi="宋体"/>
          <w:szCs w:val="21"/>
        </w:rPr>
        <w:t>0.2N</w:t>
      </w:r>
      <w:r>
        <w:rPr>
          <w:rFonts w:cs="宋体" w:ascii="宋体" w:hAnsi="宋体"/>
          <w:szCs w:val="21"/>
          <w:vertAlign w:val="subscript"/>
        </w:rPr>
        <w:t>A</w:t>
      </w:r>
    </w:p>
    <w:p>
      <w:pPr>
        <w:pStyle w:val="Normal"/>
        <w:ind w:firstLine="420"/>
        <w:rPr/>
      </w:pPr>
      <w:r>
        <w:drawing>
          <wp:anchor behindDoc="1" distT="0" distB="0" distL="114935" distR="114935" simplePos="0" locked="0" layoutInCell="0" allowOverlap="1" relativeHeight="32">
            <wp:simplePos x="0" y="0"/>
            <wp:positionH relativeFrom="column">
              <wp:posOffset>3200400</wp:posOffset>
            </wp:positionH>
            <wp:positionV relativeFrom="paragraph">
              <wp:posOffset>60960</wp:posOffset>
            </wp:positionV>
            <wp:extent cx="1948180" cy="1288415"/>
            <wp:effectExtent l="0" t="0" r="0" b="0"/>
            <wp:wrapTight wrapText="bothSides">
              <wp:wrapPolygon edited="0">
                <wp:start x="-209" y="0"/>
                <wp:lineTo x="-209" y="21396"/>
                <wp:lineTo x="21541" y="21396"/>
                <wp:lineTo x="21541" y="0"/>
                <wp:lineTo x="-209" y="0"/>
              </wp:wrapPolygon>
            </wp:wrapTight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13</w:t>
      </w:r>
      <w:r>
        <w:rPr>
          <w:rFonts w:ascii="宋体" w:hAnsi="宋体" w:cs="宋体"/>
          <w:szCs w:val="21"/>
        </w:rPr>
        <w:t>．将纯锌片和纯铜片按图示方式插入同浓度的稀硫酸中一段时间，以下叙述正确的是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两烧杯中铜片表面均无气泡产生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甲中铜片是正极，乙中铜片是负极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两烧杯中溶液的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均增大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产生气泡的速度甲比乙慢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．下列物质能通过化合反应直接制得的是</w:t>
      </w:r>
    </w:p>
    <w:p>
      <w:pPr>
        <w:pStyle w:val="Normal"/>
        <w:ind w:firstLine="840"/>
        <w:rPr/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FeCl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 ②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 ③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 ④</w:t>
      </w:r>
      <w:r>
        <w:rPr>
          <w:rFonts w:cs="宋体" w:ascii="宋体" w:hAnsi="宋体"/>
          <w:szCs w:val="21"/>
        </w:rPr>
        <w:t>HCl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只有</w:t>
      </w:r>
      <w:r>
        <w:rPr>
          <w:rFonts w:ascii="宋体" w:hAnsi="宋体" w:cs="宋体"/>
          <w:szCs w:val="21"/>
        </w:rPr>
        <w:t>①②③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只有</w:t>
      </w:r>
      <w:r>
        <w:rPr>
          <w:rFonts w:ascii="宋体" w:hAnsi="宋体" w:cs="宋体"/>
          <w:szCs w:val="21"/>
        </w:rPr>
        <w:t xml:space="preserve">②③    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只有</w:t>
      </w:r>
      <w:r>
        <w:rPr>
          <w:rFonts w:ascii="宋体" w:hAnsi="宋体" w:cs="宋体"/>
          <w:szCs w:val="21"/>
        </w:rPr>
        <w:t>①③④</w:t>
      </w:r>
      <w:r>
        <w:rPr>
          <w:rFonts w:ascii="宋体" w:hAnsi="宋体" w:cs="宋体"/>
          <w:szCs w:val="21"/>
        </w:rPr>
        <w:t xml:space="preserve">  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</w:rPr>
        <w:t xml:space="preserve">  </w:t>
      </w:r>
      <w:r>
        <w:rPr>
          <w:rFonts w:ascii="宋体" w:hAnsi="宋体" w:cs="宋体"/>
          <w:szCs w:val="21"/>
        </w:rPr>
        <w:t>全部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3860165</wp:posOffset>
            </wp:positionH>
            <wp:positionV relativeFrom="paragraph">
              <wp:posOffset>60960</wp:posOffset>
            </wp:positionV>
            <wp:extent cx="1383665" cy="1144905"/>
            <wp:effectExtent l="0" t="0" r="0" b="0"/>
            <wp:wrapTight wrapText="bothSides">
              <wp:wrapPolygon edited="0">
                <wp:start x="-1204" y="0"/>
                <wp:lineTo x="-1204" y="21202"/>
                <wp:lineTo x="22928" y="21202"/>
                <wp:lineTo x="22928" y="0"/>
                <wp:lineTo x="-1204" y="0"/>
              </wp:wrapPolygon>
            </wp:wrapTight>
            <wp:docPr id="7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23" t="-9" r="509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．在标准状况下，向</w:t>
      </w:r>
      <w:r>
        <w:rPr>
          <w:rFonts w:cs="宋体" w:ascii="宋体" w:hAnsi="宋体"/>
          <w:szCs w:val="21"/>
        </w:rPr>
        <w:t>100mL</w:t>
      </w:r>
      <w:r>
        <w:rPr>
          <w:rFonts w:ascii="宋体" w:hAnsi="宋体" w:cs="宋体"/>
          <w:szCs w:val="21"/>
        </w:rPr>
        <w:t>氢硫酸溶液中通人二氧化硫气体，溶液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变化如图所示，则原氢硫酸溶液的物质的量浓度为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0.5mol/L    B  0.05mol/L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1mol/L  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  D  0.1mol/L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16</w:t>
      </w:r>
      <w:r>
        <w:rPr>
          <w:rFonts w:ascii="宋体" w:hAnsi="宋体" w:cs="宋体"/>
          <w:szCs w:val="21"/>
        </w:rPr>
        <w:t>．将相同质量的铜分别和过量浓硝酸、稀硝酸反应，下列叙述正确的是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反应速率：两者相同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消耗硝酸的物质的量：前者多，后者少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反应生成气体的颜色：前者浅，后者深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反应中转移的电子总数：前者多，后者少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17</w:t>
      </w:r>
      <w:r>
        <w:rPr>
          <w:rFonts w:ascii="宋体" w:hAnsi="宋体" w:cs="宋体"/>
          <w:szCs w:val="21"/>
        </w:rPr>
        <w:t>．根据相关化学原理，下列判断正确的是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若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是原子晶体，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是分子晶体，则熔点：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Y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若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2D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2A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，则氧化性：</w:t>
      </w:r>
      <w:r>
        <w:rPr>
          <w:rFonts w:cs="宋体" w:ascii="宋体" w:hAnsi="宋体"/>
          <w:szCs w:val="21"/>
        </w:rPr>
        <w:t>D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  <w:vertAlign w:val="subscript"/>
        </w:rPr>
        <w:t>2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若</w:t>
      </w:r>
      <w:r>
        <w:rPr>
          <w:rFonts w:cs="宋体" w:ascii="宋体" w:hAnsi="宋体"/>
          <w:szCs w:val="21"/>
        </w:rPr>
        <w:t>R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的电子层结构相同，则原子序数：</w:t>
      </w:r>
      <w:r>
        <w:rPr>
          <w:rFonts w:cs="宋体" w:ascii="宋体" w:hAnsi="宋体"/>
          <w:szCs w:val="21"/>
        </w:rPr>
        <w:t>R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M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若弱酸</w:t>
      </w:r>
      <w:r>
        <w:rPr>
          <w:rFonts w:cs="宋体" w:ascii="宋体" w:hAnsi="宋体"/>
          <w:szCs w:val="21"/>
        </w:rPr>
        <w:t>HA</w:t>
      </w:r>
      <w:r>
        <w:rPr>
          <w:rFonts w:ascii="宋体" w:hAnsi="宋体" w:cs="宋体"/>
          <w:szCs w:val="21"/>
        </w:rPr>
        <w:t>的酸性强于弱酸</w:t>
      </w:r>
      <w:r>
        <w:rPr>
          <w:rFonts w:cs="宋体" w:ascii="宋体" w:hAnsi="宋体"/>
          <w:szCs w:val="21"/>
        </w:rPr>
        <w:t>HB</w:t>
      </w:r>
      <w:r>
        <w:rPr>
          <w:rFonts w:ascii="宋体" w:hAnsi="宋体" w:cs="宋体"/>
          <w:szCs w:val="21"/>
        </w:rPr>
        <w:t>，则同浓度钠盐溶液的碱性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NaA</w:t>
      </w:r>
      <w:r>
        <w:rPr>
          <w:rFonts w:ascii="宋体" w:hAnsi="宋体" w:cs="宋体"/>
          <w:szCs w:val="21"/>
        </w:rPr>
        <w:t>＜</w:t>
      </w:r>
      <w:r>
        <w:rPr>
          <w:rFonts w:cs="宋体" w:ascii="宋体" w:hAnsi="宋体"/>
          <w:szCs w:val="21"/>
        </w:rPr>
        <w:t>NaB</w:t>
      </w:r>
    </w:p>
    <w:p>
      <w:pPr>
        <w:pStyle w:val="Normal"/>
        <w:spacing w:before="156" w:after="0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4743450</wp:posOffset>
            </wp:positionH>
            <wp:positionV relativeFrom="paragraph">
              <wp:posOffset>668655</wp:posOffset>
            </wp:positionV>
            <wp:extent cx="977900" cy="874395"/>
            <wp:effectExtent l="0" t="0" r="0" b="0"/>
            <wp:wrapSquare wrapText="bothSides"/>
            <wp:docPr id="8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b/>
          <w:szCs w:val="21"/>
        </w:rPr>
        <w:t>三、选择题（本题共</w:t>
      </w:r>
      <w:r>
        <w:rPr>
          <w:rFonts w:cs="宋体" w:ascii="宋体" w:hAnsi="宋体"/>
          <w:b/>
          <w:szCs w:val="21"/>
        </w:rPr>
        <w:t>20</w:t>
      </w:r>
      <w:r>
        <w:rPr>
          <w:rFonts w:ascii="宋体" w:hAnsi="宋体" w:cs="宋体"/>
          <w:b/>
          <w:szCs w:val="21"/>
        </w:rPr>
        <w:t>分），每小题</w:t>
      </w:r>
      <w:r>
        <w:rPr>
          <w:rFonts w:cs="宋体" w:ascii="宋体" w:hAnsi="宋体"/>
          <w:b/>
          <w:szCs w:val="21"/>
        </w:rPr>
        <w:t>4</w:t>
      </w:r>
      <w:r>
        <w:rPr>
          <w:rFonts w:ascii="宋体" w:hAnsi="宋体" w:cs="宋体"/>
          <w:b/>
          <w:szCs w:val="21"/>
        </w:rPr>
        <w:t>分，每小题有一个或两个正确选项。只有一个正确选项的，多选不给分；有两个正确选项的，选对一个给</w:t>
      </w:r>
      <w:r>
        <w:rPr>
          <w:rFonts w:cs="宋体" w:ascii="宋体" w:hAnsi="宋体"/>
          <w:b/>
          <w:szCs w:val="21"/>
        </w:rPr>
        <w:t>2</w:t>
      </w:r>
      <w:r>
        <w:rPr>
          <w:rFonts w:ascii="宋体" w:hAnsi="宋体" w:cs="宋体"/>
          <w:b/>
          <w:szCs w:val="21"/>
        </w:rPr>
        <w:t>分，选错一个该小题不给分，答案涂写在答题纸上。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18</w:t>
      </w:r>
      <w:r>
        <w:rPr>
          <w:rFonts w:ascii="宋体" w:hAnsi="宋体" w:cs="宋体"/>
          <w:szCs w:val="21"/>
        </w:rPr>
        <w:t>．右图是气体制取装置，下列能用此装置制取气体并能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随开随用、随关随停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大理石和稀硫酸制取二氧化碳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锌粒和稀硫酸制氢气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浓盐酸和二氧化锰制取氯气  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电石和水制取乙炔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19</w:t>
      </w:r>
      <w:r>
        <w:rPr>
          <w:rFonts w:ascii="宋体" w:hAnsi="宋体" w:cs="宋体"/>
          <w:szCs w:val="21"/>
        </w:rPr>
        <w:t>．下列离子方程式中正确的是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A  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溶液反应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Ba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BaSO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B  Ca(HCO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与过量</w:t>
      </w:r>
      <w:r>
        <w:rPr>
          <w:rFonts w:cs="宋体" w:ascii="宋体" w:hAnsi="宋体"/>
          <w:szCs w:val="21"/>
        </w:rPr>
        <w:t>Ca(OH)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溶液反应</w:t>
      </w:r>
      <w:r>
        <w:rPr>
          <w:rFonts w:ascii="宋体" w:hAnsi="宋体" w:cs="宋体"/>
          <w:szCs w:val="21"/>
        </w:rPr>
        <w:t>：</w:t>
      </w:r>
    </w:p>
    <w:p>
      <w:pPr>
        <w:pStyle w:val="Normal"/>
        <w:ind w:firstLine="420"/>
        <w:jc w:val="right"/>
        <w:rPr/>
      </w:pPr>
      <w:r>
        <w:rPr>
          <w:rFonts w:cs="宋体" w:ascii="宋体" w:hAnsi="宋体"/>
          <w:szCs w:val="21"/>
        </w:rPr>
        <w:t>Ca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CaCO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  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溶液中通入少量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2HCO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  <w:vertAlign w:val="superscript"/>
        </w:rPr>
        <w:t>－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D  CH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COOH</w:t>
      </w:r>
      <w:r>
        <w:rPr>
          <w:rFonts w:ascii="宋体" w:hAnsi="宋体" w:cs="宋体"/>
          <w:szCs w:val="21"/>
        </w:rPr>
        <w:t>溶液与</w:t>
      </w:r>
      <w:r>
        <w:rPr>
          <w:rFonts w:cs="宋体" w:ascii="宋体" w:hAnsi="宋体"/>
          <w:szCs w:val="21"/>
        </w:rPr>
        <w:t>NaOH</w:t>
      </w:r>
      <w:r>
        <w:rPr>
          <w:rFonts w:ascii="宋体" w:hAnsi="宋体" w:cs="宋体"/>
          <w:szCs w:val="21"/>
        </w:rPr>
        <w:t>溶液反应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H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→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20</w:t>
      </w:r>
      <w:r>
        <w:rPr>
          <w:rFonts w:ascii="宋体" w:hAnsi="宋体" w:cs="宋体"/>
          <w:szCs w:val="21"/>
        </w:rPr>
        <w:t>．室温下，下列溶液等体积混合后，所得溶液的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一定大于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的是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0.1mol/L</w:t>
      </w:r>
      <w:r>
        <w:rPr>
          <w:rFonts w:ascii="宋体" w:hAnsi="宋体" w:cs="宋体"/>
          <w:szCs w:val="21"/>
        </w:rPr>
        <w:t>的盐酸和</w:t>
      </w:r>
      <w:r>
        <w:rPr>
          <w:rFonts w:cs="宋体" w:ascii="宋体" w:hAnsi="宋体"/>
          <w:szCs w:val="21"/>
        </w:rPr>
        <w:t>0.1mol/L</w:t>
      </w:r>
      <w:r>
        <w:rPr>
          <w:rFonts w:ascii="宋体" w:hAnsi="宋体" w:cs="宋体"/>
          <w:szCs w:val="21"/>
        </w:rPr>
        <w:t>的氢氧化钠溶液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B  0.1mol/L</w:t>
      </w:r>
      <w:r>
        <w:rPr>
          <w:rFonts w:ascii="宋体" w:hAnsi="宋体" w:cs="宋体"/>
          <w:szCs w:val="21"/>
        </w:rPr>
        <w:t>的盐酸和</w:t>
      </w:r>
      <w:r>
        <w:rPr>
          <w:rFonts w:cs="宋体" w:ascii="宋体" w:hAnsi="宋体"/>
          <w:szCs w:val="21"/>
        </w:rPr>
        <w:t>0.1mol/L</w:t>
      </w:r>
      <w:r>
        <w:rPr>
          <w:rFonts w:ascii="宋体" w:hAnsi="宋体" w:cs="宋体"/>
          <w:szCs w:val="21"/>
        </w:rPr>
        <w:t>的氢氧化钡溶液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  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的醋酸溶液和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10</w:t>
      </w:r>
      <w:r>
        <w:rPr>
          <w:rFonts w:ascii="宋体" w:hAnsi="宋体" w:cs="宋体"/>
          <w:szCs w:val="21"/>
        </w:rPr>
        <w:t>的氢氧化钠溶液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D  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的盐酸和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l0</w:t>
      </w:r>
      <w:r>
        <w:rPr>
          <w:rFonts w:ascii="宋体" w:hAnsi="宋体" w:cs="宋体"/>
          <w:szCs w:val="21"/>
        </w:rPr>
        <w:t>的氨水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．为确定某溶液的离子组成，进行如下实验：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测定溶液的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，溶液显强碱性。</w:t>
      </w:r>
    </w:p>
    <w:p>
      <w:pPr>
        <w:pStyle w:val="Normal"/>
        <w:ind w:firstLine="420"/>
        <w:rPr/>
      </w:pPr>
      <w:r>
        <w:rPr>
          <w:rFonts w:cs="宋体" w:ascii="宋体" w:hAnsi="宋体"/>
          <w:spacing w:val="-2"/>
          <w:szCs w:val="21"/>
        </w:rPr>
        <w:t>②</w:t>
      </w:r>
      <w:r>
        <w:rPr>
          <w:rFonts w:ascii="宋体" w:hAnsi="宋体" w:cs="宋体"/>
          <w:spacing w:val="-2"/>
          <w:szCs w:val="21"/>
        </w:rPr>
        <w:t>取少量溶液加入稀盐酸至溶液呈酸性，产生无刺激性、能使澄清石灰水变浑浊的气体。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在上述溶液中再滴加</w:t>
      </w:r>
      <w:r>
        <w:rPr>
          <w:rFonts w:cs="宋体" w:ascii="宋体" w:hAnsi="宋体"/>
          <w:szCs w:val="21"/>
        </w:rPr>
        <w:t>Ba(NO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溶液，产生白色沉淀。</w:t>
      </w:r>
    </w:p>
    <w:p>
      <w:pPr>
        <w:pStyle w:val="Normal"/>
        <w:ind w:firstLine="420"/>
        <w:rPr/>
      </w:pPr>
      <w:r>
        <w:rPr>
          <w:rFonts w:cs="宋体" w:ascii="宋体" w:hAnsi="宋体"/>
          <w:spacing w:val="-2"/>
          <w:szCs w:val="21"/>
        </w:rPr>
        <w:t>④</w:t>
      </w:r>
      <w:r>
        <w:rPr>
          <w:rFonts w:ascii="宋体" w:hAnsi="宋体" w:cs="宋体"/>
          <w:spacing w:val="-2"/>
          <w:szCs w:val="21"/>
        </w:rPr>
        <w:t>取上层清液继续滴加</w:t>
      </w:r>
      <w:r>
        <w:rPr>
          <w:rFonts w:cs="宋体" w:ascii="宋体" w:hAnsi="宋体"/>
          <w:spacing w:val="-2"/>
          <w:szCs w:val="21"/>
        </w:rPr>
        <w:t>Ba(NO</w:t>
      </w:r>
      <w:r>
        <w:rPr>
          <w:rFonts w:cs="宋体" w:ascii="宋体" w:hAnsi="宋体"/>
          <w:spacing w:val="-2"/>
          <w:szCs w:val="21"/>
          <w:vertAlign w:val="subscript"/>
        </w:rPr>
        <w:t>3</w:t>
      </w:r>
      <w:r>
        <w:rPr>
          <w:rFonts w:cs="宋体" w:ascii="宋体" w:hAnsi="宋体"/>
          <w:spacing w:val="-2"/>
          <w:szCs w:val="21"/>
        </w:rPr>
        <w:t>)</w:t>
      </w:r>
      <w:r>
        <w:rPr>
          <w:rFonts w:cs="宋体" w:ascii="宋体" w:hAnsi="宋体"/>
          <w:spacing w:val="-2"/>
          <w:szCs w:val="21"/>
          <w:vertAlign w:val="subscript"/>
        </w:rPr>
        <w:t>2</w:t>
      </w:r>
      <w:r>
        <w:rPr>
          <w:rFonts w:ascii="宋体" w:hAnsi="宋体" w:cs="宋体"/>
          <w:spacing w:val="-2"/>
          <w:szCs w:val="21"/>
        </w:rPr>
        <w:t>溶液至无沉淀时，再滴加</w:t>
      </w:r>
      <w:r>
        <w:rPr>
          <w:rFonts w:cs="宋体" w:ascii="宋体" w:hAnsi="宋体"/>
          <w:spacing w:val="-2"/>
          <w:szCs w:val="21"/>
        </w:rPr>
        <w:t>Ag NO</w:t>
      </w:r>
      <w:r>
        <w:rPr>
          <w:rFonts w:cs="宋体" w:ascii="宋体" w:hAnsi="宋体"/>
          <w:spacing w:val="-2"/>
          <w:szCs w:val="21"/>
          <w:vertAlign w:val="subscript"/>
        </w:rPr>
        <w:t>3</w:t>
      </w:r>
      <w:r>
        <w:rPr>
          <w:rFonts w:ascii="宋体" w:hAnsi="宋体" w:cs="宋体"/>
          <w:spacing w:val="-2"/>
          <w:szCs w:val="21"/>
        </w:rPr>
        <w:t>溶液，产生白色沉淀。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根据实验以下推测正确的是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一定有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 xml:space="preserve">离子      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一定有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离子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不能确定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 xml:space="preserve">离子是否存在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不能确定</w:t>
      </w:r>
      <w:r>
        <w:rPr>
          <w:rFonts w:cs="宋体" w:ascii="宋体" w:hAnsi="宋体"/>
          <w:szCs w:val="21"/>
        </w:rPr>
        <w:t>HCO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离子是否存在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3429000</wp:posOffset>
            </wp:positionH>
            <wp:positionV relativeFrom="paragraph">
              <wp:posOffset>99060</wp:posOffset>
            </wp:positionV>
            <wp:extent cx="1752600" cy="1112520"/>
            <wp:effectExtent l="0" t="0" r="0" b="0"/>
            <wp:wrapSquare wrapText="bothSides"/>
            <wp:docPr id="9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" t="-10" r="-6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22</w:t>
      </w:r>
      <w:r>
        <w:rPr>
          <w:rFonts w:ascii="宋体" w:hAnsi="宋体" w:cs="宋体"/>
          <w:szCs w:val="21"/>
        </w:rPr>
        <w:t>．已知</w:t>
      </w:r>
      <w:r>
        <w:rPr>
          <w:rFonts w:cs="宋体" w:ascii="宋体" w:hAnsi="宋体"/>
          <w:szCs w:val="21"/>
        </w:rPr>
        <w:t>Ba(AlO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可溶于水。右图表示的是向</w:t>
      </w:r>
      <w:r>
        <w:rPr>
          <w:rFonts w:cs="宋体" w:ascii="宋体" w:hAnsi="宋体"/>
          <w:szCs w:val="21"/>
        </w:rPr>
        <w:t>A1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溶液中逐滴加入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溶液时，生成沉淀的物质的量</w:t>
      </w:r>
      <w:r>
        <w:rPr>
          <w:rFonts w:cs="宋体" w:ascii="宋体" w:hAnsi="宋体"/>
          <w:szCs w:val="21"/>
        </w:rPr>
        <w:t>y</w:t>
      </w:r>
      <w:r>
        <w:rPr>
          <w:rFonts w:ascii="宋体" w:hAnsi="宋体" w:cs="宋体"/>
          <w:szCs w:val="21"/>
        </w:rPr>
        <w:t>与加</w:t>
      </w:r>
      <w:r>
        <w:rPr>
          <w:rFonts w:ascii="宋体" w:hAnsi="宋体" w:cs="宋体"/>
          <w:szCs w:val="21"/>
        </w:rPr>
        <w:t>入</w:t>
      </w:r>
      <w:r>
        <w:rPr>
          <w:rFonts w:cs="宋体" w:ascii="宋体" w:hAnsi="宋体"/>
          <w:szCs w:val="21"/>
        </w:rPr>
        <w:t>Ba(OH)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的物质的量</w:t>
      </w:r>
      <w:r>
        <w:rPr>
          <w:rFonts w:cs="宋体" w:ascii="宋体" w:hAnsi="宋体"/>
          <w:szCs w:val="21"/>
        </w:rPr>
        <w:t>x</w:t>
      </w:r>
      <w:r>
        <w:rPr>
          <w:rFonts w:ascii="宋体" w:hAnsi="宋体" w:cs="宋体"/>
          <w:szCs w:val="21"/>
        </w:rPr>
        <w:t>的关系。下列有关叙述正确的是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A  a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时沉淀的物质的量</w:t>
      </w:r>
      <w:r>
        <w:rPr>
          <w:rFonts w:ascii="宋体" w:hAnsi="宋体" w:cs="宋体"/>
          <w:szCs w:val="21"/>
        </w:rPr>
        <w:t>：</w:t>
      </w:r>
      <w:r>
        <w:rPr>
          <w:rFonts w:cs="宋体" w:ascii="宋体" w:hAnsi="宋体"/>
          <w:szCs w:val="21"/>
        </w:rPr>
        <w:t>A1(OH)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比</w:t>
      </w:r>
      <w:r>
        <w:rPr>
          <w:rFonts w:cs="宋体" w:ascii="宋体" w:hAnsi="宋体"/>
          <w:szCs w:val="21"/>
        </w:rPr>
        <w:t>BaSO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B  c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时溶液中离子的物质的量：</w:t>
      </w:r>
      <w:r>
        <w:rPr>
          <w:rFonts w:cs="宋体" w:ascii="宋体" w:hAnsi="宋体"/>
          <w:szCs w:val="21"/>
        </w:rPr>
        <w:t>AlO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  <w:vertAlign w:val="superscript"/>
        </w:rPr>
        <w:t>－</w:t>
      </w:r>
      <w:r>
        <w:rPr>
          <w:rFonts w:ascii="宋体" w:hAnsi="宋体" w:cs="宋体"/>
          <w:szCs w:val="21"/>
        </w:rPr>
        <w:t>比</w:t>
      </w:r>
      <w:r>
        <w:rPr>
          <w:rFonts w:cs="宋体" w:ascii="宋体" w:hAnsi="宋体"/>
          <w:szCs w:val="21"/>
        </w:rPr>
        <w:t>Ba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多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C  a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时沉淀的物质的量：</w:t>
      </w:r>
      <w:r>
        <w:rPr>
          <w:rFonts w:cs="宋体" w:ascii="宋体" w:hAnsi="宋体"/>
          <w:szCs w:val="21"/>
        </w:rPr>
        <w:t>BaSO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可能小于</w:t>
      </w:r>
      <w:r>
        <w:rPr>
          <w:rFonts w:cs="宋体" w:ascii="宋体" w:hAnsi="宋体"/>
          <w:szCs w:val="21"/>
        </w:rPr>
        <w:t>A1(OH)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ind w:firstLine="420"/>
        <w:rPr>
          <w:rFonts w:ascii="宋体" w:hAnsi="宋体" w:cs="宋体"/>
          <w:szCs w:val="21"/>
          <w:vertAlign w:val="superscript"/>
        </w:rPr>
      </w:pPr>
      <w:r>
        <w:rPr>
          <w:rFonts w:cs="宋体" w:ascii="宋体" w:hAnsi="宋体"/>
          <w:szCs w:val="21"/>
        </w:rPr>
        <w:t>D  d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时溶液中离子的物质的量：</w:t>
      </w:r>
      <w:r>
        <w:rPr>
          <w:rFonts w:cs="宋体" w:ascii="宋体" w:hAnsi="宋体"/>
          <w:szCs w:val="21"/>
        </w:rPr>
        <w:t>Ba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可能等于</w:t>
      </w:r>
      <w:r>
        <w:rPr>
          <w:rFonts w:cs="宋体" w:ascii="宋体" w:hAnsi="宋体"/>
          <w:szCs w:val="21"/>
        </w:rPr>
        <w:t>OH</w:t>
      </w:r>
      <w:r>
        <w:rPr>
          <w:rFonts w:ascii="宋体" w:hAnsi="宋体" w:cs="宋体"/>
          <w:szCs w:val="21"/>
          <w:vertAlign w:val="superscript"/>
        </w:rPr>
        <w:t>－</w:t>
      </w:r>
    </w:p>
    <w:p>
      <w:pPr>
        <w:pStyle w:val="Normal"/>
        <w:ind w:firstLine="420"/>
        <w:rPr>
          <w:rFonts w:ascii="宋体" w:hAnsi="宋体" w:cs="宋体"/>
          <w:szCs w:val="21"/>
          <w:vertAlign w:val="superscript"/>
        </w:rPr>
      </w:pPr>
      <w:r>
        <w:rPr>
          <w:rFonts w:cs="宋体" w:ascii="宋体" w:hAnsi="宋体"/>
          <w:szCs w:val="21"/>
          <w:vertAlign w:val="superscript"/>
        </w:rPr>
      </w:r>
    </w:p>
    <w:p>
      <w:pPr>
        <w:pStyle w:val="Normal"/>
        <w:ind w:firstLine="420"/>
        <w:rPr>
          <w:rFonts w:ascii="宋体" w:hAnsi="宋体" w:cs="宋体"/>
          <w:szCs w:val="21"/>
          <w:vertAlign w:val="superscript"/>
        </w:rPr>
      </w:pPr>
      <w:r>
        <w:rPr>
          <w:rFonts w:cs="宋体" w:ascii="宋体" w:hAnsi="宋体"/>
          <w:szCs w:val="21"/>
          <w:vertAlign w:val="superscript"/>
        </w:rPr>
      </w:r>
    </w:p>
    <w:p>
      <w:pPr>
        <w:pStyle w:val="Normal"/>
        <w:snapToGrid w:val="false"/>
        <w:jc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</w:t>
      </w:r>
      <w:r>
        <w:rPr>
          <w:rFonts w:cs="宋体" w:ascii="宋体" w:hAnsi="宋体"/>
          <w:szCs w:val="21"/>
        </w:rPr>
        <w:t>II</w:t>
      </w:r>
      <w:r>
        <w:rPr>
          <w:rFonts w:ascii="宋体" w:hAnsi="宋体" w:cs="宋体"/>
          <w:szCs w:val="21"/>
        </w:rPr>
        <w:t>卷（共</w:t>
      </w:r>
      <w:r>
        <w:rPr>
          <w:rFonts w:cs="宋体" w:ascii="宋体" w:hAnsi="宋体"/>
          <w:szCs w:val="21"/>
        </w:rPr>
        <w:t>84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b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四、（本题共</w:t>
      </w:r>
      <w:r>
        <w:rPr>
          <w:rFonts w:cs="宋体" w:ascii="宋体" w:hAnsi="宋体"/>
          <w:b/>
          <w:bCs/>
          <w:szCs w:val="21"/>
        </w:rPr>
        <w:t>24</w:t>
      </w:r>
      <w:r>
        <w:rPr>
          <w:rFonts w:ascii="宋体" w:hAnsi="宋体" w:cs="宋体"/>
          <w:b/>
          <w:bCs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考生注意：</w:t>
      </w: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题为分叉题，分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两题，考生可任选一题。若两题均做，一律按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题计分。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题适合使用二期课改新教材的考生解答，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题适合使用一期课改教材的考生解答。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23.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spacing w:lineRule="auto" w:line="328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037330" cy="1181735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" t="2238" r="-2" b="1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上表中的实线是元素周期表部分边界，请在表中用实线补全元素周期表边界。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元素甲是第三周期</w:t>
      </w:r>
      <w:r>
        <w:rPr>
          <w:rFonts w:ascii="宋体" w:hAnsi="宋体" w:cs="宋体"/>
          <w:szCs w:val="21"/>
        </w:rPr>
        <w:t>Ⅵ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族元素，请在右边方框中按氦元素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图</w:t>
      </w:r>
      <w:r>
        <w:rPr>
          <w:rFonts w:cs="宋体" w:ascii="宋体" w:hAnsi="宋体"/>
          <w:szCs w:val="21"/>
        </w:rPr>
        <w:t>1)</w:t>
      </w:r>
      <w:r>
        <w:rPr>
          <w:rFonts w:ascii="宋体" w:hAnsi="宋体" w:cs="宋体"/>
          <w:szCs w:val="21"/>
        </w:rPr>
        <w:t>的式样，写出元素甲的原子序数、元素符号、元素名称、相对原子质量和最外电子层排布。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1">
                <wp:simplePos x="0" y="0"/>
                <wp:positionH relativeFrom="column">
                  <wp:posOffset>4453255</wp:posOffset>
                </wp:positionH>
                <wp:positionV relativeFrom="paragraph">
                  <wp:posOffset>62230</wp:posOffset>
                </wp:positionV>
                <wp:extent cx="679450" cy="80899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8089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-0;width:53.5pt;height:63.7pt;mso-wrap-distance-left:9.05pt;mso-wrap-distance-right:9.05pt;mso-wrap-distance-top:0pt;mso-wrap-distance-bottom:0pt;margin-top:4.9pt;mso-position-vertical-relative:text;margin-left:350.6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元素乙的</w:t>
      </w:r>
      <w:r>
        <w:rPr>
          <w:rFonts w:cs="宋体" w:ascii="宋体" w:hAnsi="宋体"/>
          <w:szCs w:val="21"/>
        </w:rPr>
        <w:t>3p</w:t>
      </w:r>
      <w:r>
        <w:rPr>
          <w:rFonts w:ascii="宋体" w:hAnsi="宋体" w:cs="宋体"/>
          <w:szCs w:val="21"/>
        </w:rPr>
        <w:t>亚层中只有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个电子，则乙原子半径与甲原子半径比较：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________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甲、乙的最高价氧化物水化物的酸性强弱为：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用化学式表示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元素周期表体现了元素周期律，元素周期律的本质是原子核外电子排布的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，请写出元素在元素周期表中的位置与元素原子结构的关系：</w:t>
      </w:r>
      <w:r>
        <w:rPr>
          <w:rFonts w:cs="宋体" w:ascii="宋体" w:hAnsi="宋体"/>
          <w:szCs w:val="21"/>
        </w:rPr>
        <w:br/>
      </w:r>
      <w:r>
        <w:rPr>
          <w:rFonts w:cs="宋体" w:ascii="宋体" w:hAnsi="宋体"/>
          <w:szCs w:val="21"/>
        </w:rPr>
        <w:t>__________________________________________________________________________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23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下表中的实线表示元素周期表的部分边界。</w:t>
      </w:r>
      <w:r>
        <w:rPr>
          <w:rFonts w:ascii="宋体" w:hAnsi="宋体" w:cs="宋体"/>
          <w:szCs w:val="21"/>
        </w:rPr>
        <w:t>①～⑤</w:t>
      </w:r>
      <w:r>
        <w:rPr>
          <w:rFonts w:ascii="宋体" w:hAnsi="宋体" w:cs="宋体"/>
          <w:szCs w:val="21"/>
        </w:rPr>
        <w:t>分别表示元素周期表中对应位置的元素。</w:t>
      </w:r>
    </w:p>
    <w:p>
      <w:pPr>
        <w:pStyle w:val="Normal"/>
        <w:spacing w:lineRule="auto" w:line="328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3924935" cy="1544320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7" r="-3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请在上表中用实线补全元素周期表边界。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元素</w:t>
      </w:r>
      <w:r>
        <w:rPr>
          <w:rFonts w:ascii="宋体" w:hAnsi="宋体" w:cs="宋体"/>
          <w:szCs w:val="21"/>
        </w:rPr>
        <w:t>⑤</w:t>
      </w:r>
      <w:r>
        <w:rPr>
          <w:rFonts w:ascii="宋体" w:hAnsi="宋体" w:cs="宋体"/>
          <w:szCs w:val="21"/>
        </w:rPr>
        <w:t>的原子核外</w:t>
      </w:r>
      <w:r>
        <w:rPr>
          <w:rFonts w:cs="宋体" w:ascii="宋体" w:hAnsi="宋体"/>
          <w:szCs w:val="21"/>
        </w:rPr>
        <w:t>p</w:t>
      </w:r>
      <w:r>
        <w:rPr>
          <w:rFonts w:ascii="宋体" w:hAnsi="宋体" w:cs="宋体"/>
          <w:szCs w:val="21"/>
        </w:rPr>
        <w:t>电子数比</w:t>
      </w:r>
      <w:r>
        <w:rPr>
          <w:rFonts w:cs="宋体" w:ascii="宋体" w:hAnsi="宋体"/>
          <w:szCs w:val="21"/>
        </w:rPr>
        <w:t>s</w:t>
      </w:r>
      <w:r>
        <w:rPr>
          <w:rFonts w:ascii="宋体" w:hAnsi="宋体" w:cs="宋体"/>
          <w:szCs w:val="21"/>
        </w:rPr>
        <w:t>电子总数多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个。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元素</w:t>
      </w:r>
      <w:r>
        <w:rPr>
          <w:rFonts w:ascii="宋体" w:hAnsi="宋体" w:cs="宋体"/>
          <w:szCs w:val="21"/>
        </w:rPr>
        <w:t>③</w:t>
      </w:r>
      <w:r>
        <w:rPr>
          <w:rFonts w:ascii="宋体" w:hAnsi="宋体" w:cs="宋体"/>
          <w:szCs w:val="21"/>
        </w:rPr>
        <w:t>氢化物的电子式为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元素</w:t>
      </w:r>
      <w:r>
        <w:rPr>
          <w:rFonts w:ascii="宋体" w:hAnsi="宋体" w:cs="宋体"/>
          <w:szCs w:val="21"/>
        </w:rPr>
        <w:t>④</w:t>
      </w:r>
      <w:r>
        <w:rPr>
          <w:rFonts w:ascii="宋体" w:hAnsi="宋体" w:cs="宋体"/>
          <w:szCs w:val="21"/>
        </w:rPr>
        <w:t>—般在化合物中显</w:t>
      </w:r>
      <w:r>
        <w:rPr>
          <w:rFonts w:cs="宋体" w:ascii="宋体" w:hAnsi="宋体"/>
          <w:szCs w:val="21"/>
        </w:rPr>
        <w:t>_____</w:t>
      </w:r>
      <w:r>
        <w:rPr>
          <w:rFonts w:ascii="宋体" w:hAnsi="宋体" w:cs="宋体"/>
          <w:szCs w:val="21"/>
        </w:rPr>
        <w:t>价，但与</w:t>
      </w:r>
      <w:r>
        <w:rPr>
          <w:rFonts w:cs="宋体" w:ascii="宋体" w:hAnsi="宋体"/>
          <w:szCs w:val="21"/>
        </w:rPr>
        <w:t>_____</w:t>
      </w:r>
      <w:r>
        <w:rPr>
          <w:rFonts w:ascii="宋体" w:hAnsi="宋体" w:cs="宋体"/>
          <w:szCs w:val="21"/>
        </w:rPr>
        <w:t>形成化合物时，所显示的价态则恰好相反。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在元素</w:t>
      </w:r>
      <w:r>
        <w:rPr>
          <w:rFonts w:ascii="宋体" w:hAnsi="宋体" w:cs="宋体"/>
          <w:szCs w:val="21"/>
        </w:rPr>
        <w:t>①</w:t>
      </w:r>
      <w:r>
        <w:rPr>
          <w:rFonts w:ascii="宋体" w:hAnsi="宋体" w:cs="宋体"/>
          <w:szCs w:val="21"/>
        </w:rPr>
        <w:t>的单质、元素</w:t>
      </w:r>
      <w:r>
        <w:rPr>
          <w:rFonts w:ascii="宋体" w:hAnsi="宋体" w:cs="宋体"/>
          <w:szCs w:val="21"/>
        </w:rPr>
        <w:t>②</w:t>
      </w:r>
      <w:r>
        <w:rPr>
          <w:rFonts w:ascii="宋体" w:hAnsi="宋体" w:cs="宋体"/>
          <w:szCs w:val="21"/>
        </w:rPr>
        <w:t>的单质和元素</w:t>
      </w:r>
      <w:r>
        <w:rPr>
          <w:rFonts w:ascii="宋体" w:hAnsi="宋体" w:cs="宋体"/>
          <w:szCs w:val="21"/>
        </w:rPr>
        <w:t>①②</w:t>
      </w:r>
      <w:r>
        <w:rPr>
          <w:rFonts w:ascii="宋体" w:hAnsi="宋体" w:cs="宋体"/>
          <w:szCs w:val="21"/>
        </w:rPr>
        <w:t>形成的合金这三种物质中，熔点最低的是</w:t>
      </w:r>
      <w:r>
        <w:rPr>
          <w:rFonts w:cs="宋体" w:ascii="宋体" w:hAnsi="宋体"/>
          <w:szCs w:val="21"/>
        </w:rPr>
        <w:t>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元素</w:t>
      </w:r>
      <w:r>
        <w:rPr>
          <w:rFonts w:ascii="宋体" w:hAnsi="宋体" w:cs="宋体"/>
          <w:szCs w:val="21"/>
        </w:rPr>
        <w:t>①</w:t>
      </w:r>
      <w:r>
        <w:rPr>
          <w:rFonts w:ascii="宋体" w:hAnsi="宋体" w:cs="宋体"/>
          <w:szCs w:val="21"/>
        </w:rPr>
        <w:t>的单质</w:t>
      </w:r>
      <w:r>
        <w:rPr>
          <w:rFonts w:ascii="宋体" w:hAnsi="宋体" w:cs="宋体"/>
          <w:szCs w:val="21"/>
        </w:rPr>
        <w:t xml:space="preserve">      </w:t>
      </w:r>
      <w:r>
        <w:rPr>
          <w:rFonts w:ascii="宋体" w:hAnsi="宋体" w:cs="宋体"/>
          <w:szCs w:val="21"/>
        </w:rPr>
        <w:t xml:space="preserve">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元素</w:t>
      </w:r>
      <w:r>
        <w:rPr>
          <w:rFonts w:ascii="宋体" w:hAnsi="宋体" w:cs="宋体"/>
          <w:szCs w:val="21"/>
        </w:rPr>
        <w:t>②</w:t>
      </w:r>
      <w:r>
        <w:rPr>
          <w:rFonts w:ascii="宋体" w:hAnsi="宋体" w:cs="宋体"/>
          <w:szCs w:val="21"/>
        </w:rPr>
        <w:t>的单质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元素</w:t>
      </w:r>
      <w:r>
        <w:rPr>
          <w:rFonts w:ascii="宋体" w:hAnsi="宋体" w:cs="宋体"/>
          <w:szCs w:val="21"/>
        </w:rPr>
        <w:t>①②</w:t>
      </w:r>
      <w:r>
        <w:rPr>
          <w:rFonts w:ascii="宋体" w:hAnsi="宋体" w:cs="宋体"/>
          <w:szCs w:val="21"/>
        </w:rPr>
        <w:t xml:space="preserve">形成的合金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无法判断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24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）请将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种物质：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Fe(NO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分别填入下面对应的横线上，组成一个未配平的化学方程式。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________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反应物中发生氧化反应的物质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，被还原的元素是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反应中</w:t>
      </w:r>
      <w:r>
        <w:rPr>
          <w:rFonts w:cs="宋体" w:ascii="宋体" w:hAnsi="宋体"/>
          <w:szCs w:val="21"/>
        </w:rPr>
        <w:t>1mol</w:t>
      </w:r>
      <w:r>
        <w:rPr>
          <w:rFonts w:ascii="宋体" w:hAnsi="宋体" w:cs="宋体"/>
          <w:szCs w:val="21"/>
        </w:rPr>
        <w:t>氧化剂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填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得到</w:t>
      </w:r>
      <w:r>
        <w:rPr>
          <w:rFonts w:ascii="宋体" w:hAnsi="宋体" w:cs="宋体"/>
          <w:szCs w:val="21"/>
        </w:rPr>
        <w:t>”</w:t>
      </w:r>
      <w:r>
        <w:rPr>
          <w:rFonts w:ascii="宋体" w:hAnsi="宋体" w:cs="宋体"/>
          <w:szCs w:val="21"/>
        </w:rPr>
        <w:t>或</w:t>
      </w:r>
      <w:r>
        <w:rPr>
          <w:rFonts w:ascii="宋体" w:hAnsi="宋体" w:cs="宋体"/>
          <w:szCs w:val="21"/>
        </w:rPr>
        <w:t>“</w:t>
      </w:r>
      <w:r>
        <w:rPr>
          <w:rFonts w:ascii="宋体" w:hAnsi="宋体" w:cs="宋体"/>
          <w:szCs w:val="21"/>
        </w:rPr>
        <w:t>失去</w:t>
      </w:r>
      <w:r>
        <w:rPr>
          <w:rFonts w:ascii="宋体" w:hAnsi="宋体" w:cs="宋体"/>
          <w:szCs w:val="21"/>
        </w:rPr>
        <w:t>”）</w:t>
      </w:r>
      <w:r>
        <w:rPr>
          <w:rFonts w:cs="宋体" w:ascii="宋体" w:hAnsi="宋体"/>
          <w:szCs w:val="21"/>
        </w:rPr>
        <w:t>________mol</w:t>
      </w:r>
      <w:r>
        <w:rPr>
          <w:rFonts w:ascii="宋体" w:hAnsi="宋体" w:cs="宋体"/>
          <w:szCs w:val="21"/>
        </w:rPr>
        <w:t>电子。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3486150</wp:posOffset>
            </wp:positionH>
            <wp:positionV relativeFrom="paragraph">
              <wp:posOffset>66675</wp:posOffset>
            </wp:positionV>
            <wp:extent cx="2057400" cy="1515745"/>
            <wp:effectExtent l="0" t="0" r="0" b="0"/>
            <wp:wrapSquare wrapText="bothSides"/>
            <wp:docPr id="13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请将反应物的化学式及配平后的系数填入下列相应的位置中：</w:t>
      </w:r>
    </w:p>
    <w:p>
      <w:pPr>
        <w:pStyle w:val="Normal"/>
        <w:ind w:firstLine="1050"/>
        <w:rPr/>
      </w:pPr>
      <w:r>
        <w:rPr>
          <w:rFonts w:cs="宋体" w:ascii="宋体" w:hAnsi="宋体"/>
          <w:szCs w:val="21"/>
        </w:rPr>
        <w:drawing>
          <wp:inline distT="0" distB="0" distL="0" distR="0">
            <wp:extent cx="155575" cy="146685"/>
            <wp:effectExtent l="0" t="0" r="0" b="0"/>
            <wp:docPr id="14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0" t="-151" r="-140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__________</w:t>
      </w:r>
      <w:r>
        <w:rPr>
          <w:rFonts w:cs="宋体" w:ascii="宋体" w:hAnsi="宋体"/>
          <w:szCs w:val="21"/>
        </w:rPr>
        <w:t xml:space="preserve"> </w:t>
      </w:r>
      <w:r>
        <w:rPr>
          <w:rFonts w:ascii="宋体" w:hAnsi="宋体" w:cs="宋体"/>
          <w:szCs w:val="21"/>
        </w:rPr>
        <w:t>＋</w:t>
      </w:r>
      <w:r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drawing>
          <wp:inline distT="0" distB="0" distL="0" distR="0">
            <wp:extent cx="155575" cy="146685"/>
            <wp:effectExtent l="0" t="0" r="0" b="0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40" t="-151" r="-140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__________</w:t>
      </w:r>
      <w:r>
        <w:rPr>
          <w:rFonts w:cs="宋体" w:ascii="宋体" w:hAnsi="宋体"/>
          <w:szCs w:val="21"/>
        </w:rPr>
        <w:t xml:space="preserve"> →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25.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化学平衡常数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表示可逆反应的进行程度，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值越大，表示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值大小与温度的关系是：温度升高，</w:t>
      </w:r>
      <w:r>
        <w:rPr>
          <w:rFonts w:cs="宋体" w:ascii="宋体" w:hAnsi="宋体"/>
          <w:szCs w:val="21"/>
        </w:rPr>
        <w:t>K</w:t>
      </w:r>
      <w:r>
        <w:rPr>
          <w:rFonts w:ascii="宋体" w:hAnsi="宋体" w:cs="宋体"/>
          <w:szCs w:val="21"/>
        </w:rPr>
        <w:t>值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。（</w:t>
      </w:r>
      <w:r>
        <w:rPr>
          <w:rFonts w:ascii="宋体" w:hAnsi="宋体" w:cs="宋体"/>
          <w:szCs w:val="21"/>
        </w:rPr>
        <w:t>填一定增大、一定减小、或可能增大也可能减小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）在一体积为</w:t>
      </w:r>
      <w:r>
        <w:rPr>
          <w:rFonts w:cs="宋体" w:ascii="宋体" w:hAnsi="宋体"/>
          <w:szCs w:val="21"/>
        </w:rPr>
        <w:t>10L</w:t>
      </w:r>
      <w:r>
        <w:rPr>
          <w:rFonts w:ascii="宋体" w:hAnsi="宋体" w:cs="宋体"/>
          <w:szCs w:val="21"/>
        </w:rPr>
        <w:t>的容器中，通人一定量的</w:t>
      </w:r>
      <w:r>
        <w:rPr>
          <w:rFonts w:cs="宋体" w:ascii="宋体" w:hAnsi="宋体"/>
          <w:szCs w:val="21"/>
        </w:rPr>
        <w:t>CO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，在</w:t>
      </w:r>
      <w:r>
        <w:rPr>
          <w:rFonts w:cs="宋体" w:ascii="宋体" w:hAnsi="宋体"/>
          <w:szCs w:val="21"/>
        </w:rPr>
        <w:t>850</w:t>
      </w:r>
      <w:r>
        <w:rPr>
          <w:rFonts w:cs="宋体" w:ascii="宋体" w:hAnsi="宋体"/>
          <w:szCs w:val="21"/>
        </w:rPr>
        <w:t>℃</w:t>
      </w:r>
      <w:r>
        <w:rPr>
          <w:rFonts w:ascii="宋体" w:hAnsi="宋体" w:cs="宋体"/>
          <w:szCs w:val="21"/>
        </w:rPr>
        <w:t>时发生如下反应：</w:t>
      </w:r>
    </w:p>
    <w:p>
      <w:pPr>
        <w:pStyle w:val="Normal"/>
        <w:jc w:val="center"/>
        <w:rPr/>
      </w:pPr>
      <w:r>
        <w:rPr>
          <w:rFonts w:cs="宋体" w:ascii="宋体" w:hAnsi="宋体"/>
          <w:szCs w:val="21"/>
        </w:rPr>
        <w:t>CO(g)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O(g)</w:t>
      </w:r>
      <w:r>
        <w:rPr>
          <w:rFonts w:cs="宋体" w:ascii="宋体" w:hAnsi="宋体"/>
          <w:szCs w:val="21"/>
        </w:rPr>
        <w:drawing>
          <wp:inline distT="0" distB="0" distL="0" distR="0">
            <wp:extent cx="344805" cy="103505"/>
            <wp:effectExtent l="0" t="0" r="0" b="0"/>
            <wp:docPr id="16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05" t="-344" r="-105" b="-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1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(g)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Q</w:t>
      </w:r>
      <w:r>
        <w:rPr>
          <w:rFonts w:ascii="宋体" w:hAnsi="宋体" w:cs="宋体"/>
          <w:szCs w:val="21"/>
        </w:rPr>
        <w:t>＞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3314700</wp:posOffset>
            </wp:positionH>
            <wp:positionV relativeFrom="paragraph">
              <wp:posOffset>268605</wp:posOffset>
            </wp:positionV>
            <wp:extent cx="1876425" cy="2105025"/>
            <wp:effectExtent l="0" t="0" r="0" b="0"/>
            <wp:wrapSquare wrapText="bothSides"/>
            <wp:docPr id="17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CO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浓度变化如</w:t>
      </w:r>
      <w:r>
        <w:rPr>
          <w:rFonts w:ascii="宋体" w:hAnsi="宋体" w:cs="宋体"/>
          <w:szCs w:val="21"/>
        </w:rPr>
        <w:t>右</w:t>
      </w:r>
      <w:r>
        <w:rPr>
          <w:rFonts w:ascii="宋体" w:hAnsi="宋体" w:cs="宋体"/>
          <w:szCs w:val="21"/>
        </w:rPr>
        <w:t>图，则</w:t>
      </w:r>
      <w:r>
        <w:rPr>
          <w:rFonts w:cs="宋体" w:ascii="宋体" w:hAnsi="宋体"/>
          <w:szCs w:val="21"/>
        </w:rPr>
        <w:t>0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4min</w:t>
      </w:r>
      <w:r>
        <w:rPr>
          <w:rFonts w:ascii="宋体" w:hAnsi="宋体" w:cs="宋体"/>
          <w:szCs w:val="21"/>
        </w:rPr>
        <w:t>的平均反应速率</w:t>
      </w:r>
      <w:r>
        <w:rPr>
          <w:rFonts w:cs="宋体" w:ascii="宋体" w:hAnsi="宋体"/>
          <w:szCs w:val="21"/>
        </w:rPr>
        <w:t>v(CO)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______mol/(L·min)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t</w:t>
      </w:r>
      <w:r>
        <w:rPr>
          <w:rFonts w:cs="宋体" w:ascii="宋体" w:hAnsi="宋体"/>
          <w:szCs w:val="21"/>
        </w:rPr>
        <w:t>℃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高于</w:t>
      </w:r>
      <w:r>
        <w:rPr>
          <w:rFonts w:cs="宋体" w:ascii="宋体" w:hAnsi="宋体"/>
          <w:szCs w:val="21"/>
        </w:rPr>
        <w:t>850</w:t>
      </w:r>
      <w:r>
        <w:rPr>
          <w:rFonts w:cs="宋体" w:ascii="宋体" w:hAnsi="宋体"/>
          <w:szCs w:val="21"/>
        </w:rPr>
        <w:t>℃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时，在相同容器中发生上述反应，容器内各物质的浓度变化如</w:t>
      </w:r>
      <w:r>
        <w:rPr>
          <w:rFonts w:ascii="宋体" w:hAnsi="宋体" w:cs="宋体"/>
          <w:szCs w:val="21"/>
        </w:rPr>
        <w:t>右</w:t>
      </w:r>
      <w:r>
        <w:rPr>
          <w:rFonts w:ascii="宋体" w:hAnsi="宋体" w:cs="宋体"/>
          <w:szCs w:val="21"/>
        </w:rPr>
        <w:t>表。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表中</w:t>
      </w:r>
      <w:r>
        <w:rPr>
          <w:rFonts w:cs="宋体" w:ascii="宋体" w:hAnsi="宋体"/>
          <w:szCs w:val="21"/>
        </w:rPr>
        <w:t>3min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4min</w:t>
      </w:r>
      <w:r>
        <w:rPr>
          <w:rFonts w:ascii="宋体" w:hAnsi="宋体" w:cs="宋体"/>
          <w:szCs w:val="21"/>
        </w:rPr>
        <w:t>之间反应处于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状态；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1</w:t>
      </w:r>
      <w:r>
        <w:rPr>
          <w:rFonts w:ascii="宋体" w:hAnsi="宋体" w:cs="宋体"/>
          <w:szCs w:val="21"/>
        </w:rPr>
        <w:t>数值</w:t>
      </w:r>
      <w:r>
        <w:rPr>
          <w:rFonts w:cs="宋体" w:ascii="宋体" w:hAnsi="宋体"/>
          <w:szCs w:val="21"/>
        </w:rPr>
        <w:t>________0.08mol/L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填大于、小于或等于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反应在</w:t>
      </w:r>
      <w:r>
        <w:rPr>
          <w:rFonts w:cs="宋体" w:ascii="宋体" w:hAnsi="宋体"/>
          <w:szCs w:val="21"/>
        </w:rPr>
        <w:t>4min</w:t>
      </w:r>
      <w:r>
        <w:rPr>
          <w:rFonts w:ascii="宋体" w:hAnsi="宋体" w:cs="宋体"/>
          <w:szCs w:val="21"/>
        </w:rPr>
        <w:t>～</w:t>
      </w:r>
      <w:r>
        <w:rPr>
          <w:rFonts w:cs="宋体" w:ascii="宋体" w:hAnsi="宋体"/>
          <w:szCs w:val="21"/>
        </w:rPr>
        <w:t>5min</w:t>
      </w:r>
      <w:r>
        <w:rPr>
          <w:rFonts w:ascii="宋体" w:hAnsi="宋体" w:cs="宋体"/>
          <w:szCs w:val="21"/>
        </w:rPr>
        <w:t>问，平衡向逆方向移动，可能的原因是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单选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表中</w:t>
      </w:r>
      <w:r>
        <w:rPr>
          <w:rFonts w:cs="宋体" w:ascii="宋体" w:hAnsi="宋体"/>
          <w:szCs w:val="21"/>
        </w:rPr>
        <w:t>5min—6min</w:t>
      </w:r>
      <w:r>
        <w:rPr>
          <w:rFonts w:ascii="宋体" w:hAnsi="宋体" w:cs="宋体"/>
          <w:szCs w:val="21"/>
        </w:rPr>
        <w:t>之间数值发生变化，可能的原因是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单选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增加水蒸气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降低温度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使用催化剂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增加氢气浓度</w:t>
      </w:r>
    </w:p>
    <w:p>
      <w:pPr>
        <w:pStyle w:val="Normal"/>
        <w:spacing w:before="94" w:after="0"/>
        <w:ind w:firstLine="420"/>
        <w:rPr>
          <w:rFonts w:ascii="宋体" w:hAnsi="宋体" w:cs="宋体"/>
          <w:b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五、（本题共</w:t>
      </w:r>
      <w:r>
        <w:rPr>
          <w:rFonts w:cs="宋体" w:ascii="宋体" w:hAnsi="宋体"/>
          <w:b/>
          <w:bCs/>
          <w:szCs w:val="21"/>
        </w:rPr>
        <w:t>24</w:t>
      </w:r>
      <w:r>
        <w:rPr>
          <w:rFonts w:ascii="宋体" w:hAnsi="宋体" w:cs="宋体"/>
          <w:b/>
          <w:bCs/>
          <w:szCs w:val="21"/>
        </w:rPr>
        <w:t>分）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考生注意：</w:t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题为分叉题，分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两题，考生可任选一题。若两题均做，一律按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题计分。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题适合使用二期课改新教材的考生解答，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题适合使用一期课改教材的考生解答。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2743200</wp:posOffset>
            </wp:positionH>
            <wp:positionV relativeFrom="paragraph">
              <wp:posOffset>99060</wp:posOffset>
            </wp:positionV>
            <wp:extent cx="2400300" cy="1245870"/>
            <wp:effectExtent l="0" t="0" r="0" b="0"/>
            <wp:wrapSquare wrapText="bothSides"/>
            <wp:docPr id="18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某课外兴趣小组为了探究铁与硫在隔绝空气的条件下反应所得固体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的成分，设计了如右图装置。倾斜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使稀硫酸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足量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与固体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充分反应，待反应停止后，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装置增重，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装置中溶液无变化，反应后进入量气管气体的体积为</w:t>
      </w:r>
      <w:r>
        <w:rPr>
          <w:rFonts w:cs="宋体" w:ascii="宋体" w:hAnsi="宋体"/>
          <w:szCs w:val="21"/>
        </w:rPr>
        <w:t>VmL</w:t>
      </w:r>
      <w:r>
        <w:rPr>
          <w:rFonts w:ascii="宋体" w:hAnsi="宋体" w:cs="宋体"/>
          <w:szCs w:val="21"/>
        </w:rPr>
        <w:t>（已折算成标准状况）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由上述实验事实可知：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①</w:t>
      </w:r>
      <w:r>
        <w:rPr>
          <w:rFonts w:ascii="宋体" w:hAnsi="宋体" w:cs="宋体"/>
          <w:szCs w:val="21"/>
        </w:rPr>
        <w:t>固体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中一定有的物质是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填化学式</w:t>
      </w:r>
      <w:r>
        <w:rPr>
          <w:rFonts w:ascii="宋体" w:hAnsi="宋体" w:cs="宋体"/>
          <w:szCs w:val="21"/>
        </w:rPr>
        <w:t>）；</w:t>
      </w:r>
      <w:r>
        <w:rPr>
          <w:rFonts w:cs="宋体" w:ascii="宋体" w:hAnsi="宋体"/>
          <w:szCs w:val="21"/>
        </w:rPr>
        <w:br/>
      </w:r>
      <w:r>
        <w:rPr>
          <w:rFonts w:ascii="宋体" w:hAnsi="宋体" w:cs="宋体"/>
          <w:szCs w:val="21"/>
        </w:rPr>
        <w:t>理由</w:t>
      </w:r>
      <w:r>
        <w:rPr>
          <w:rFonts w:ascii="宋体" w:hAnsi="宋体" w:cs="宋体"/>
          <w:szCs w:val="21"/>
        </w:rPr>
        <w:t>是</w:t>
      </w:r>
      <w:r>
        <w:rPr>
          <w:rFonts w:cs="宋体" w:ascii="宋体" w:hAnsi="宋体"/>
          <w:szCs w:val="21"/>
        </w:rPr>
        <w:t>______________________________________________________________________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其中一种物质的质量可以确定为</w:t>
      </w:r>
      <w:r>
        <w:rPr>
          <w:rFonts w:cs="宋体" w:ascii="宋体" w:hAnsi="宋体"/>
          <w:szCs w:val="21"/>
        </w:rPr>
        <w:t>___________g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用代数式表示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装置的名称是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。写出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装置中反应的离子方程式</w:t>
      </w:r>
      <w:r>
        <w:rPr>
          <w:rFonts w:cs="宋体" w:ascii="宋体" w:hAnsi="宋体"/>
          <w:szCs w:val="21"/>
        </w:rPr>
        <w:t>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装置的作用是</w:t>
      </w:r>
      <w:r>
        <w:rPr>
          <w:rFonts w:cs="宋体" w:ascii="宋体" w:hAnsi="宋体"/>
          <w:szCs w:val="21"/>
        </w:rPr>
        <w:t>_________________________</w:t>
      </w:r>
      <w:r>
        <w:rPr>
          <w:rFonts w:ascii="宋体" w:hAnsi="宋体" w:cs="宋体"/>
          <w:szCs w:val="21"/>
        </w:rPr>
        <w:t>，如果实验中没有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装置，则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装置中产生的现象是</w:t>
      </w:r>
      <w:r>
        <w:rPr>
          <w:rFonts w:cs="宋体" w:ascii="宋体" w:hAnsi="宋体"/>
          <w:szCs w:val="21"/>
        </w:rPr>
        <w:t>_______________________________________________________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稀硫酸和固体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反应后溶液中还残留淡黄色固体，该固体是</w:t>
      </w:r>
      <w:r>
        <w:rPr>
          <w:rFonts w:cs="宋体" w:ascii="宋体" w:hAnsi="宋体"/>
          <w:szCs w:val="21"/>
        </w:rPr>
        <w:t>_____________</w:t>
      </w:r>
      <w:r>
        <w:rPr>
          <w:rFonts w:ascii="宋体" w:hAnsi="宋体" w:cs="宋体"/>
          <w:szCs w:val="21"/>
        </w:rPr>
        <w:t>，要分离出该固体，在实验操作中，除烧杯外还需要用到的玻璃仪器是</w:t>
      </w:r>
      <w:r>
        <w:rPr>
          <w:rFonts w:cs="宋体" w:ascii="宋体" w:hAnsi="宋体"/>
          <w:szCs w:val="21"/>
        </w:rPr>
        <w:t>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）通过进一步实验，测得固体</w:t>
      </w:r>
      <w:r>
        <w:rPr>
          <w:rFonts w:cs="宋体" w:ascii="宋体" w:hAnsi="宋体"/>
          <w:szCs w:val="21"/>
        </w:rPr>
        <w:t>M</w:t>
      </w:r>
      <w:r>
        <w:rPr>
          <w:rFonts w:ascii="宋体" w:hAnsi="宋体" w:cs="宋体"/>
          <w:szCs w:val="21"/>
        </w:rPr>
        <w:t>中各种成分的质量之和小于反应前铁粉和硫粉的质量之和，产生这种现象的原因可能是</w:t>
      </w:r>
      <w:r>
        <w:rPr>
          <w:rFonts w:cs="宋体" w:ascii="宋体" w:hAnsi="宋体"/>
          <w:szCs w:val="21"/>
        </w:rPr>
        <w:t>_____________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  M</w:t>
      </w:r>
      <w:r>
        <w:rPr>
          <w:rFonts w:ascii="宋体" w:hAnsi="宋体" w:cs="宋体"/>
          <w:szCs w:val="21"/>
        </w:rPr>
        <w:t xml:space="preserve">中有未反应的铁和硫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测定气体体积时水准管的水面高于量气管的水面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C  A</w:t>
      </w:r>
      <w:r>
        <w:rPr>
          <w:rFonts w:ascii="宋体" w:hAnsi="宋体" w:cs="宋体"/>
          <w:szCs w:val="21"/>
        </w:rPr>
        <w:t xml:space="preserve">中留有反应生成的气体 </w:t>
      </w:r>
      <w:r>
        <w:rPr>
          <w:rFonts w:ascii="宋体" w:hAnsi="宋体" w:cs="宋体"/>
          <w:szCs w:val="21"/>
        </w:rPr>
        <w:t xml:space="preserve">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气体进入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装置前未用浓硫酸干燥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3314700</wp:posOffset>
            </wp:positionH>
            <wp:positionV relativeFrom="paragraph">
              <wp:posOffset>198120</wp:posOffset>
            </wp:positionV>
            <wp:extent cx="1828800" cy="1771650"/>
            <wp:effectExtent l="0" t="0" r="0" b="0"/>
            <wp:wrapSquare wrapText="bothSides"/>
            <wp:docPr id="19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）某化学小组采用类似制乙酸乙酯的装置（如图），以环己醇制备环己烯</w:t>
      </w:r>
    </w:p>
    <w:p>
      <w:pPr>
        <w:pStyle w:val="Normal"/>
        <w:ind w:firstLine="420"/>
        <w:textAlignment w:val="center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已知：</w:t>
      </w:r>
      <w:r>
        <w:rPr>
          <w:rFonts w:ascii="宋体" w:hAnsi="宋体" w:cs="宋体"/>
          <w:szCs w:val="21"/>
        </w:rPr>
        <w:drawing>
          <wp:inline distT="0" distB="0" distL="0" distR="0">
            <wp:extent cx="1595755" cy="543560"/>
            <wp:effectExtent l="0" t="0" r="0" b="0"/>
            <wp:docPr id="2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20" r="-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75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26"/>
        <w:gridCol w:w="846"/>
        <w:gridCol w:w="846"/>
        <w:gridCol w:w="1056"/>
      </w:tblGrid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密度</w:t>
            </w:r>
            <w:r>
              <w:rPr>
                <w:rFonts w:cs="宋体" w:ascii="宋体" w:hAnsi="宋体"/>
                <w:szCs w:val="21"/>
              </w:rPr>
              <w:br/>
            </w:r>
            <w:r>
              <w:rPr>
                <w:rFonts w:ascii="宋体" w:hAnsi="宋体" w:cs="宋体"/>
                <w:szCs w:val="21"/>
              </w:rPr>
              <w:t>（</w:t>
            </w:r>
            <w:r>
              <w:rPr>
                <w:rFonts w:cs="宋体" w:ascii="宋体" w:hAnsi="宋体"/>
                <w:szCs w:val="21"/>
              </w:rPr>
              <w:t>g/cm</w:t>
            </w:r>
            <w:r>
              <w:rPr>
                <w:rFonts w:cs="宋体" w:ascii="宋体" w:hAnsi="宋体"/>
                <w:szCs w:val="21"/>
                <w:vertAlign w:val="superscript"/>
              </w:rPr>
              <w:t>3</w:t>
            </w:r>
            <w:r>
              <w:rPr>
                <w:rFonts w:ascii="宋体" w:hAnsi="宋体" w:cs="宋体"/>
                <w:szCs w:val="21"/>
              </w:rPr>
              <w:t>）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熔点</w:t>
            </w:r>
            <w:r>
              <w:rPr>
                <w:rFonts w:cs="宋体" w:ascii="宋体" w:hAnsi="宋体"/>
                <w:szCs w:val="21"/>
              </w:rPr>
              <w:br/>
            </w:r>
            <w:r>
              <w:rPr>
                <w:rFonts w:ascii="宋体" w:hAnsi="宋体" w:cs="宋体"/>
                <w:szCs w:val="21"/>
              </w:rPr>
              <w:t>（℃）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沸点</w:t>
            </w:r>
            <w:r>
              <w:rPr>
                <w:rFonts w:cs="宋体" w:ascii="宋体" w:hAnsi="宋体"/>
                <w:szCs w:val="21"/>
              </w:rPr>
              <w:br/>
            </w:r>
            <w:r>
              <w:rPr>
                <w:rFonts w:ascii="宋体" w:hAnsi="宋体" w:cs="宋体"/>
                <w:szCs w:val="21"/>
              </w:rPr>
              <w:t>（℃）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溶解性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环己醇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0.96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25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161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能溶于水</w:t>
            </w:r>
          </w:p>
        </w:tc>
      </w:tr>
      <w:tr>
        <w:trPr/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环己烯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0.81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－</w:t>
            </w:r>
            <w:r>
              <w:rPr>
                <w:rFonts w:cs="宋体" w:ascii="宋体" w:hAnsi="宋体"/>
                <w:szCs w:val="21"/>
              </w:rPr>
              <w:t>103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83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难溶于水</w:t>
            </w:r>
          </w:p>
        </w:tc>
      </w:tr>
    </w:tbl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）制备粗品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将</w:t>
      </w:r>
      <w:r>
        <w:rPr>
          <w:rFonts w:cs="宋体" w:ascii="宋体" w:hAnsi="宋体"/>
          <w:szCs w:val="21"/>
        </w:rPr>
        <w:t>12.5mL</w:t>
      </w:r>
      <w:r>
        <w:rPr>
          <w:rFonts w:ascii="宋体" w:hAnsi="宋体" w:cs="宋体"/>
          <w:szCs w:val="21"/>
        </w:rPr>
        <w:t>环己醇加入试管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中，再加入</w:t>
      </w:r>
      <w:r>
        <w:rPr>
          <w:rFonts w:cs="宋体" w:ascii="宋体" w:hAnsi="宋体"/>
          <w:szCs w:val="21"/>
        </w:rPr>
        <w:t>1</w:t>
      </w:r>
      <w:r>
        <w:rPr>
          <w:rFonts w:cs="宋体" w:ascii="宋体" w:hAnsi="宋体"/>
          <w:szCs w:val="21"/>
        </w:rPr>
        <w:t>mL</w:t>
      </w:r>
      <w:r>
        <w:rPr>
          <w:rFonts w:ascii="宋体" w:hAnsi="宋体" w:cs="宋体"/>
          <w:szCs w:val="21"/>
        </w:rPr>
        <w:t>浓硫酸，摇匀后放入碎瓷片，缓慢加热至反应完全，在试管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内得到环己烯粗品。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中碎瓷片的作用是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，导管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除了导气外还具有的作用是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试管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置于冰水浴中的目的是</w:t>
      </w:r>
      <w:r>
        <w:rPr>
          <w:rFonts w:cs="宋体" w:ascii="宋体" w:hAnsi="宋体"/>
          <w:szCs w:val="21"/>
        </w:rPr>
        <w:t>___________________________________________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3543300</wp:posOffset>
            </wp:positionH>
            <wp:positionV relativeFrom="paragraph">
              <wp:posOffset>73660</wp:posOffset>
            </wp:positionV>
            <wp:extent cx="1609725" cy="1609725"/>
            <wp:effectExtent l="0" t="0" r="0" b="0"/>
            <wp:wrapSquare wrapText="bothSides"/>
            <wp:docPr id="2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制备精品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环己烯粗品中含有环己醇和少量酸性杂质等。加入饱和食盐水，振荡、静置、分层，环己烯在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层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填上或下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，分液后用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填入编号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洗涤。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A  KMnO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 xml:space="preserve">溶液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稀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  </w:t>
      </w:r>
      <w:r>
        <w:rPr>
          <w:rFonts w:cs="宋体" w:ascii="宋体" w:hAnsi="宋体"/>
          <w:szCs w:val="21"/>
        </w:rPr>
        <w:t>C  Na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溶液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再将环己烯按右图装置蒸馏，冷却水从</w:t>
      </w:r>
      <w:r>
        <w:rPr>
          <w:rFonts w:cs="宋体" w:ascii="宋体" w:hAnsi="宋体"/>
          <w:szCs w:val="21"/>
        </w:rPr>
        <w:t>________</w:t>
      </w:r>
      <w:r>
        <w:rPr>
          <w:rFonts w:ascii="宋体" w:hAnsi="宋体" w:cs="宋体"/>
          <w:szCs w:val="21"/>
        </w:rPr>
        <w:t>口进入。蒸馏时要加入生石灰，目的是</w:t>
      </w:r>
      <w:r>
        <w:rPr>
          <w:rFonts w:cs="宋体" w:ascii="宋体" w:hAnsi="宋体"/>
          <w:szCs w:val="21"/>
        </w:rPr>
        <w:t>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③</w:t>
      </w:r>
      <w:r>
        <w:rPr>
          <w:rFonts w:ascii="宋体" w:hAnsi="宋体" w:cs="宋体"/>
          <w:szCs w:val="21"/>
        </w:rPr>
        <w:t>收集产品时，控制的温度应在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左右，实验制得的环己烯精品质量低于理论产量，可能的原因是（    ）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>蒸馏时从</w:t>
      </w:r>
      <w:r>
        <w:rPr>
          <w:rFonts w:cs="宋体" w:ascii="宋体" w:hAnsi="宋体"/>
          <w:szCs w:val="21"/>
        </w:rPr>
        <w:t>70</w:t>
      </w:r>
      <w:r>
        <w:rPr>
          <w:rFonts w:cs="宋体" w:ascii="宋体" w:hAnsi="宋体"/>
          <w:szCs w:val="21"/>
        </w:rPr>
        <w:t>℃</w:t>
      </w:r>
      <w:r>
        <w:rPr>
          <w:rFonts w:ascii="宋体" w:hAnsi="宋体" w:cs="宋体"/>
          <w:szCs w:val="21"/>
        </w:rPr>
        <w:t xml:space="preserve">开始收集产品   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环己醇实际用量多了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制备粗品时环己醇随产品一起蒸出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）以下区分环己烯精品和粗品的方法，合理的是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用酸性高锰酸钾溶液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用金属钠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>测定沸点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．蛇纹石矿可以看作由</w:t>
      </w:r>
      <w:r>
        <w:rPr>
          <w:rFonts w:cs="宋体" w:ascii="宋体" w:hAnsi="宋体"/>
          <w:szCs w:val="21"/>
        </w:rPr>
        <w:t>MgO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SiO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组成。由蛇纹石制取碱式碳酸镁的实验步骤如下</w:t>
      </w:r>
    </w:p>
    <w:p>
      <w:pPr>
        <w:pStyle w:val="Normal"/>
        <w:spacing w:lineRule="auto" w:line="328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796155" cy="758825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" t="-16" r="-2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蛇纹石矿加盐酸溶解后，溶液里除了</w:t>
      </w:r>
      <w:r>
        <w:rPr>
          <w:rFonts w:cs="宋体" w:ascii="宋体" w:hAnsi="宋体"/>
          <w:szCs w:val="21"/>
        </w:rPr>
        <w:t>Mg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外，还含有的金属离子是</w:t>
      </w:r>
      <w:r>
        <w:rPr>
          <w:rFonts w:cs="宋体" w:ascii="宋体" w:hAnsi="宋体"/>
          <w:szCs w:val="21"/>
        </w:rPr>
        <w:t>______</w:t>
      </w:r>
      <w:r>
        <mc:AlternateContent>
          <mc:Choice Requires="wps">
            <w:drawing>
              <wp:anchor behindDoc="0" distT="0" distB="0" distL="114300" distR="0" simplePos="0" locked="0" layoutInCell="0" allowOverlap="1" relativeHeight="13">
                <wp:simplePos x="0" y="0"/>
                <wp:positionH relativeFrom="margin">
                  <wp:align>right</wp:align>
                </wp:positionH>
                <wp:positionV relativeFrom="paragraph">
                  <wp:posOffset>299085</wp:posOffset>
                </wp:positionV>
                <wp:extent cx="2734945" cy="641350"/>
                <wp:effectExtent l="0" t="0" r="0" b="0"/>
                <wp:wrapSquare wrapText="bothSides"/>
                <wp:docPr id="2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45" cy="6413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4307" w:type="dxa"/>
                              <w:jc w:val="left"/>
                              <w:tblInd w:w="113" w:type="dxa"/>
                              <w:tblLayout w:type="fixed"/>
                              <w:tblCellMar>
                                <w:top w:w="0" w:type="dxa"/>
                                <w:left w:w="113" w:type="dxa"/>
                                <w:bottom w:w="0" w:type="dxa"/>
                                <w:right w:w="113" w:type="dxa"/>
                              </w:tblCellMar>
                            </w:tblPr>
                            <w:tblGrid>
                              <w:gridCol w:w="1376"/>
                              <w:gridCol w:w="950"/>
                              <w:gridCol w:w="950"/>
                              <w:gridCol w:w="1031"/>
                            </w:tblGrid>
                            <w:tr>
                              <w:trPr>
                                <w:trHeight w:val="146" w:hRule="atLeast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  <w:t>氢氧化物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Fe(OH)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Al(OH)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Mg(OH)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1" w:hRule="atLeast"/>
                              </w:trPr>
                              <w:tc>
                                <w:tcPr>
                                  <w:tcW w:w="137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  <w:t>开始沉淀</w:t>
                                  </w: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pH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" w:hAnsi="宋体" w:cs="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" w:ascii="宋体" w:hAnsi="宋体"/>
                                      <w:szCs w:val="21"/>
                                    </w:rPr>
                                    <w:t>9.4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5.35pt;height:50.5pt;mso-wrap-distance-left:9pt;mso-wrap-distance-right:0pt;mso-wrap-distance-top:0pt;mso-wrap-distance-bottom:0pt;margin-top:23.55pt;mso-position-vertical-relative:text;margin-left:199.95pt;mso-position-horizontal:right;mso-position-horizontal-relative:margin">
                <v:fill opacity="0f"/>
                <v:textbox inset="0in,0in,0in,0in">
                  <w:txbxContent>
                    <w:tbl>
                      <w:tblPr>
                        <w:tblW w:w="4307" w:type="dxa"/>
                        <w:jc w:val="left"/>
                        <w:tblInd w:w="113" w:type="dxa"/>
                        <w:tblLayout w:type="fixed"/>
                        <w:tblCellMar>
                          <w:top w:w="0" w:type="dxa"/>
                          <w:left w:w="113" w:type="dxa"/>
                          <w:bottom w:w="0" w:type="dxa"/>
                          <w:right w:w="113" w:type="dxa"/>
                        </w:tblCellMar>
                      </w:tblPr>
                      <w:tblGrid>
                        <w:gridCol w:w="1376"/>
                        <w:gridCol w:w="950"/>
                        <w:gridCol w:w="950"/>
                        <w:gridCol w:w="1031"/>
                      </w:tblGrid>
                      <w:tr>
                        <w:trPr>
                          <w:trHeight w:val="146" w:hRule="atLeast"/>
                        </w:trPr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t>氢氧化物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Fe(OH)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Al(OH)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Mg(OH)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361" w:hRule="atLeast"/>
                        </w:trPr>
                        <w:tc>
                          <w:tcPr>
                            <w:tcW w:w="137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cs="宋体"/>
                                <w:szCs w:val="21"/>
                              </w:rPr>
                              <w:t>开始沉淀</w:t>
                            </w: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pH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10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" w:hAnsi="宋体" w:cs="宋体"/>
                                <w:szCs w:val="21"/>
                              </w:rPr>
                            </w:pPr>
                            <w:r>
                              <w:rPr>
                                <w:rFonts w:cs="宋体" w:ascii="宋体" w:hAnsi="宋体"/>
                                <w:szCs w:val="21"/>
                              </w:rPr>
                              <w:t>9.4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进行</w:t>
      </w:r>
      <w:r>
        <w:rPr>
          <w:rFonts w:ascii="宋体" w:hAnsi="宋体" w:cs="宋体"/>
          <w:szCs w:val="21"/>
        </w:rPr>
        <w:t>Ⅰ</w:t>
      </w:r>
      <w:r>
        <w:rPr>
          <w:rFonts w:ascii="宋体" w:hAnsi="宋体" w:cs="宋体"/>
          <w:szCs w:val="21"/>
        </w:rPr>
        <w:t>操作时，控制溶液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7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8</w:t>
      </w:r>
      <w:r>
        <w:rPr>
          <w:rFonts w:ascii="宋体" w:hAnsi="宋体" w:cs="宋体"/>
          <w:szCs w:val="21"/>
        </w:rPr>
        <w:t>（有关氢氧化物沉淀的</w:t>
      </w:r>
      <w:r>
        <w:rPr>
          <w:rFonts w:cs="宋体" w:ascii="宋体" w:hAnsi="宋体"/>
          <w:szCs w:val="21"/>
        </w:rPr>
        <w:t>pH</w:t>
      </w:r>
      <w:r>
        <w:rPr>
          <w:rFonts w:ascii="宋体" w:hAnsi="宋体" w:cs="宋体"/>
          <w:szCs w:val="21"/>
        </w:rPr>
        <w:t>见右表）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Ca(OH)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不能过量，若</w:t>
      </w:r>
      <w:r>
        <w:rPr>
          <w:rFonts w:cs="宋体" w:ascii="宋体" w:hAnsi="宋体"/>
          <w:szCs w:val="21"/>
        </w:rPr>
        <w:t>Ca(OH)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过量可能会导致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溶解、</w:t>
      </w:r>
      <w:r>
        <w:rPr>
          <w:rFonts w:cs="宋体" w:ascii="宋体" w:hAnsi="宋体"/>
          <w:szCs w:val="21"/>
        </w:rPr>
        <w:t>_________</w:t>
      </w:r>
      <w:r>
        <w:rPr>
          <w:rFonts w:ascii="宋体" w:hAnsi="宋体" w:cs="宋体"/>
          <w:szCs w:val="21"/>
        </w:rPr>
        <w:t>沉淀。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从沉淀混合物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中提取红色氧化物作颜料，先向沉淀物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中加入</w:t>
      </w:r>
      <w:r>
        <w:rPr>
          <w:rFonts w:cs="宋体" w:ascii="宋体" w:hAnsi="宋体"/>
          <w:szCs w:val="21"/>
        </w:rPr>
        <w:t>_________ (</w:t>
      </w:r>
      <w:r>
        <w:rPr>
          <w:rFonts w:ascii="宋体" w:hAnsi="宋体" w:cs="宋体"/>
          <w:szCs w:val="21"/>
        </w:rPr>
        <w:t>填入物质的化学式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，然后</w:t>
      </w:r>
      <w:r>
        <w:rPr>
          <w:rFonts w:cs="宋体" w:ascii="宋体" w:hAnsi="宋体"/>
          <w:szCs w:val="21"/>
        </w:rPr>
        <w:t>__________________________________ (</w:t>
      </w:r>
      <w:r>
        <w:rPr>
          <w:rFonts w:ascii="宋体" w:hAnsi="宋体" w:cs="宋体"/>
          <w:szCs w:val="21"/>
        </w:rPr>
        <w:t>依次填写实验操作名称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）物质循环使用，能节约资源。上述实验中，可以循环使用的物质是</w:t>
      </w:r>
      <w:r>
        <w:rPr>
          <w:rFonts w:cs="宋体" w:ascii="宋体" w:hAnsi="宋体"/>
          <w:szCs w:val="21"/>
        </w:rPr>
        <w:t>______________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填写物质化学式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现设计一个实验，确定产品</w:t>
      </w:r>
      <w:r>
        <w:rPr>
          <w:rFonts w:cs="宋体" w:ascii="宋体" w:hAnsi="宋体"/>
          <w:szCs w:val="21"/>
        </w:rPr>
        <w:t>aMgCO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·bMg(OH)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·cH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中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的值，请完善下列实验步骤</w:t>
      </w:r>
      <w:r>
        <w:rPr>
          <w:rFonts w:cs="宋体" w:ascii="宋体" w:hAnsi="宋体"/>
          <w:szCs w:val="21"/>
        </w:rPr>
        <w:t>(</w:t>
      </w:r>
      <w:r>
        <w:rPr>
          <w:rFonts w:ascii="宋体" w:hAnsi="宋体" w:cs="宋体"/>
          <w:szCs w:val="21"/>
        </w:rPr>
        <w:t>可用试剂：浓硫酸、碱石灰</w:t>
      </w:r>
      <w:r>
        <w:rPr>
          <w:rFonts w:cs="宋体" w:ascii="宋体" w:hAnsi="宋体"/>
          <w:szCs w:val="21"/>
        </w:rPr>
        <w:t>)</w:t>
      </w:r>
      <w:r>
        <w:rPr>
          <w:rFonts w:ascii="宋体" w:hAnsi="宋体" w:cs="宋体"/>
          <w:szCs w:val="21"/>
        </w:rPr>
        <w:t>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 xml:space="preserve">样品称量  </w:t>
      </w:r>
      <w:r>
        <w:rPr>
          <w:rFonts w:ascii="宋体" w:hAnsi="宋体" w:cs="宋体"/>
          <w:szCs w:val="21"/>
        </w:rPr>
        <w:t>②</w:t>
      </w:r>
      <w:r>
        <w:rPr>
          <w:rFonts w:ascii="宋体" w:hAnsi="宋体" w:cs="宋体"/>
          <w:szCs w:val="21"/>
        </w:rPr>
        <w:t xml:space="preserve">高温分解  </w:t>
      </w:r>
      <w:r>
        <w:rPr>
          <w:rFonts w:ascii="宋体" w:hAnsi="宋体" w:cs="宋体"/>
          <w:szCs w:val="21"/>
        </w:rPr>
        <w:t>③</w:t>
      </w:r>
      <w:r>
        <w:rPr>
          <w:rFonts w:cs="宋体" w:ascii="宋体" w:hAnsi="宋体"/>
          <w:szCs w:val="21"/>
        </w:rPr>
        <w:t>________</w:t>
      </w:r>
      <w:r>
        <w:rPr>
          <w:rFonts w:cs="宋体" w:ascii="宋体" w:hAnsi="宋体"/>
          <w:szCs w:val="21"/>
        </w:rPr>
        <w:t xml:space="preserve">  ④</w:t>
      </w:r>
      <w:r>
        <w:rPr>
          <w:rFonts w:cs="宋体" w:ascii="宋体" w:hAnsi="宋体"/>
          <w:szCs w:val="21"/>
        </w:rPr>
        <w:t xml:space="preserve">________  </w:t>
      </w:r>
      <w:r>
        <w:rPr>
          <w:rFonts w:cs="宋体" w:ascii="宋体" w:hAnsi="宋体"/>
          <w:szCs w:val="21"/>
        </w:rPr>
        <w:t>⑤</w:t>
      </w:r>
      <w:r>
        <w:rPr>
          <w:rFonts w:cs="宋体" w:ascii="宋体" w:hAnsi="宋体"/>
          <w:szCs w:val="21"/>
        </w:rPr>
        <w:t>MgO</w:t>
      </w:r>
      <w:r>
        <w:rPr>
          <w:rFonts w:ascii="宋体" w:hAnsi="宋体" w:cs="宋体"/>
          <w:szCs w:val="21"/>
        </w:rPr>
        <w:t>称量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18.2g</w:t>
      </w:r>
      <w:r>
        <w:rPr>
          <w:rFonts w:ascii="宋体" w:hAnsi="宋体" w:cs="宋体"/>
          <w:szCs w:val="21"/>
        </w:rPr>
        <w:t>产品完全分解后，产生</w:t>
      </w:r>
      <w:r>
        <w:rPr>
          <w:rFonts w:cs="宋体" w:ascii="宋体" w:hAnsi="宋体"/>
          <w:szCs w:val="21"/>
        </w:rPr>
        <w:t>6.6g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8.0g MgO</w:t>
      </w:r>
      <w:r>
        <w:rPr>
          <w:rFonts w:ascii="宋体" w:hAnsi="宋体" w:cs="宋体"/>
          <w:szCs w:val="21"/>
        </w:rPr>
        <w:t>，由此可知，产品的化学式中：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_________    b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 xml:space="preserve">_________    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＝</w:t>
      </w:r>
      <w:r>
        <w:rPr>
          <w:rFonts w:cs="宋体" w:ascii="宋体" w:hAnsi="宋体"/>
          <w:szCs w:val="21"/>
        </w:rPr>
        <w:t>_________</w:t>
      </w:r>
    </w:p>
    <w:p>
      <w:pPr>
        <w:pStyle w:val="Normal"/>
        <w:spacing w:before="156" w:after="0"/>
        <w:ind w:firstLine="420"/>
        <w:rPr>
          <w:rFonts w:ascii="宋体" w:hAnsi="宋体" w:cs="宋体"/>
          <w:b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六、（本题共</w:t>
      </w:r>
      <w:r>
        <w:rPr>
          <w:rFonts w:cs="宋体" w:ascii="宋体" w:hAnsi="宋体"/>
          <w:b/>
          <w:bCs/>
          <w:szCs w:val="21"/>
        </w:rPr>
        <w:t>20</w:t>
      </w:r>
      <w:r>
        <w:rPr>
          <w:rFonts w:ascii="宋体" w:hAnsi="宋体" w:cs="宋体"/>
          <w:b/>
          <w:bCs/>
          <w:szCs w:val="21"/>
        </w:rPr>
        <w:t>分）</w:t>
      </w:r>
    </w:p>
    <w:p>
      <w:pPr>
        <w:pStyle w:val="Normal"/>
        <w:ind w:firstLine="420"/>
        <w:textAlignment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．已知</w:t>
      </w:r>
      <w:r>
        <w:rPr>
          <w:rFonts w:ascii="宋体" w:hAnsi="宋体" w:cs="宋体"/>
          <w:szCs w:val="21"/>
        </w:rPr>
        <w:drawing>
          <wp:inline distT="0" distB="0" distL="0" distR="0">
            <wp:extent cx="681355" cy="353695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4" t="-27" r="-14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可简写为</w:t>
      </w:r>
      <w:r>
        <w:rPr>
          <w:rFonts w:ascii="宋体" w:hAnsi="宋体" w:cs="宋体"/>
          <w:szCs w:val="21"/>
        </w:rPr>
        <w:drawing>
          <wp:inline distT="0" distB="0" distL="0" distR="0">
            <wp:extent cx="379730" cy="284480"/>
            <wp:effectExtent l="0" t="0" r="0" b="0"/>
            <wp:docPr id="25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3" t="-44" r="-33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。</w:t>
      </w:r>
      <w:r>
        <w:rPr>
          <w:rFonts w:ascii="宋体" w:hAnsi="宋体" w:cs="宋体"/>
          <w:szCs w:val="21"/>
        </w:rPr>
        <w:t>降冰片烯的分子结构可表示为：</w:t>
      </w:r>
      <w:r>
        <w:rPr>
          <w:rFonts w:ascii="宋体" w:hAnsi="宋体" w:cs="宋体"/>
          <w:szCs w:val="21"/>
        </w:rPr>
        <w:drawing>
          <wp:inline distT="0" distB="0" distL="0" distR="0">
            <wp:extent cx="569595" cy="543560"/>
            <wp:effectExtent l="0" t="0" r="0" b="0"/>
            <wp:docPr id="26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降冰片烯属于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环烃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不饱和烃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烷烃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芳香烃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降冰片烯的分子式为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降冰片烯的一种同分异构体（含有一个六元环的单环化合物）的结构简式为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降冰片烯不具有的性质</w:t>
      </w:r>
      <w:r>
        <w:rPr>
          <w:rFonts w:cs="宋体" w:ascii="宋体" w:hAnsi="宋体"/>
          <w:szCs w:val="21"/>
        </w:rPr>
        <w:t>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能溶于水  </w:t>
      </w:r>
      <w:r>
        <w:rPr>
          <w:rFonts w:ascii="宋体" w:hAnsi="宋体" w:cs="宋体"/>
          <w:szCs w:val="21"/>
        </w:rPr>
        <w:t xml:space="preserve">    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>能发生氧化反应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能发生加成反应  </w:t>
      </w:r>
      <w:r>
        <w:rPr>
          <w:rFonts w:ascii="宋体" w:hAnsi="宋体" w:cs="宋体"/>
          <w:szCs w:val="21"/>
        </w:rPr>
        <w:t xml:space="preserve">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常温常压下为气体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>．已知</w:t>
      </w:r>
      <w:r>
        <w:rPr>
          <w:rFonts w:ascii="宋体" w:hAnsi="宋体" w:cs="宋体"/>
          <w:szCs w:val="21"/>
        </w:rPr>
        <w:drawing>
          <wp:inline distT="0" distB="0" distL="0" distR="0">
            <wp:extent cx="2052955" cy="293370"/>
            <wp:effectExtent l="0" t="0" r="0" b="0"/>
            <wp:docPr id="27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5" t="-37" r="-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Cs w:val="21"/>
        </w:rPr>
        <w:t>（注：</w:t>
      </w:r>
      <w:r>
        <w:rPr>
          <w:rFonts w:cs="宋体" w:ascii="宋体" w:hAnsi="宋体"/>
          <w:szCs w:val="21"/>
        </w:rPr>
        <w:t>R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R’</w:t>
      </w:r>
      <w:r>
        <w:rPr>
          <w:rFonts w:ascii="宋体" w:hAnsi="宋体" w:cs="宋体"/>
          <w:szCs w:val="21"/>
        </w:rPr>
        <w:t>为烃基）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为有机合成中间体，在一定条件下发生消去反应，可能得到两种互为同分异构体的产物，其中的一种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可用于制取合成树脂、染料等多种化工产品。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能发生如下图所示的变化。</w:t>
      </w:r>
    </w:p>
    <w:p>
      <w:pPr>
        <w:pStyle w:val="Normal"/>
        <w:spacing w:lineRule="auto" w:line="328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drawing>
          <wp:inline distT="0" distB="0" distL="0" distR="0">
            <wp:extent cx="4459605" cy="983615"/>
            <wp:effectExtent l="0" t="0" r="0" b="0"/>
            <wp:docPr id="28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" t="-11" r="-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试回答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写出符合下述条件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的同分异构体结构简式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各任写一种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具有酸性</w:t>
      </w:r>
      <w:r>
        <w:rPr>
          <w:rFonts w:cs="宋体" w:ascii="宋体" w:hAnsi="宋体"/>
          <w:szCs w:val="21"/>
        </w:rPr>
        <w:t>______________________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．</w:t>
      </w:r>
      <w:r>
        <w:rPr>
          <w:rFonts w:ascii="宋体" w:hAnsi="宋体" w:cs="宋体"/>
          <w:szCs w:val="21"/>
        </w:rPr>
        <w:t>能发生水解反应</w:t>
      </w:r>
      <w:r>
        <w:rPr>
          <w:rFonts w:cs="宋体" w:ascii="宋体" w:hAnsi="宋体"/>
          <w:szCs w:val="21"/>
        </w:rPr>
        <w:t>______________________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分子中的官能团是</w:t>
      </w:r>
      <w:r>
        <w:rPr>
          <w:rFonts w:cs="宋体" w:ascii="宋体" w:hAnsi="宋体"/>
          <w:szCs w:val="21"/>
        </w:rPr>
        <w:t>_____________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的结构简式是</w:t>
      </w:r>
      <w:r>
        <w:rPr>
          <w:rFonts w:cs="宋体" w:ascii="宋体" w:hAnsi="宋体"/>
          <w:szCs w:val="21"/>
        </w:rPr>
        <w:t>_____________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D</w:t>
      </w:r>
      <w:r>
        <w:rPr>
          <w:rFonts w:ascii="宋体" w:hAnsi="宋体" w:cs="宋体"/>
          <w:szCs w:val="21"/>
        </w:rPr>
        <w:t>的反应类型是</w:t>
      </w:r>
      <w:r>
        <w:rPr>
          <w:rFonts w:cs="宋体" w:ascii="宋体" w:hAnsi="宋体"/>
          <w:szCs w:val="21"/>
        </w:rPr>
        <w:t>_____________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E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F</w:t>
      </w:r>
      <w:r>
        <w:rPr>
          <w:rFonts w:ascii="宋体" w:hAnsi="宋体" w:cs="宋体"/>
          <w:szCs w:val="21"/>
        </w:rPr>
        <w:t>的反应类型是</w:t>
      </w:r>
      <w:r>
        <w:rPr>
          <w:rFonts w:cs="宋体" w:ascii="宋体" w:hAnsi="宋体"/>
          <w:szCs w:val="21"/>
        </w:rPr>
        <w:t>___________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A  </w:t>
      </w:r>
      <w:r>
        <w:rPr>
          <w:rFonts w:ascii="宋体" w:hAnsi="宋体" w:cs="宋体"/>
          <w:szCs w:val="21"/>
        </w:rPr>
        <w:t xml:space="preserve">氧化反应    </w:t>
      </w:r>
      <w:r>
        <w:rPr>
          <w:rFonts w:cs="宋体" w:ascii="宋体" w:hAnsi="宋体"/>
          <w:szCs w:val="21"/>
        </w:rPr>
        <w:t xml:space="preserve">B  </w:t>
      </w:r>
      <w:r>
        <w:rPr>
          <w:rFonts w:ascii="宋体" w:hAnsi="宋体" w:cs="宋体"/>
          <w:szCs w:val="21"/>
        </w:rPr>
        <w:t xml:space="preserve">还原反应    </w:t>
      </w:r>
      <w:r>
        <w:rPr>
          <w:rFonts w:cs="宋体" w:ascii="宋体" w:hAnsi="宋体"/>
          <w:szCs w:val="21"/>
        </w:rPr>
        <w:t xml:space="preserve">C  </w:t>
      </w:r>
      <w:r>
        <w:rPr>
          <w:rFonts w:ascii="宋体" w:hAnsi="宋体" w:cs="宋体"/>
          <w:szCs w:val="21"/>
        </w:rPr>
        <w:t xml:space="preserve">加成反应    </w:t>
      </w:r>
      <w:r>
        <w:rPr>
          <w:rFonts w:cs="宋体" w:ascii="宋体" w:hAnsi="宋体"/>
          <w:szCs w:val="21"/>
        </w:rPr>
        <w:t xml:space="preserve">D  </w:t>
      </w:r>
      <w:r>
        <w:rPr>
          <w:rFonts w:ascii="宋体" w:hAnsi="宋体" w:cs="宋体"/>
          <w:szCs w:val="21"/>
        </w:rPr>
        <w:t>取代反应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写出化学方程式：</w:t>
      </w:r>
      <w:r>
        <w:rPr>
          <w:rFonts w:cs="宋体" w:ascii="宋体" w:hAnsi="宋体"/>
          <w:szCs w:val="21"/>
        </w:rPr>
        <w:t>A</w:t>
      </w:r>
      <w:r>
        <w:rPr>
          <w:rFonts w:cs="宋体" w:ascii="宋体" w:hAnsi="宋体"/>
          <w:szCs w:val="21"/>
        </w:rPr>
        <w:t>→</w:t>
      </w:r>
      <w:r>
        <w:rPr>
          <w:rFonts w:cs="宋体" w:ascii="宋体" w:hAnsi="宋体"/>
          <w:szCs w:val="21"/>
        </w:rPr>
        <w:t>B_________________________________________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写出</w:t>
      </w:r>
      <w:r>
        <w:rPr>
          <w:rFonts w:cs="宋体" w:ascii="宋体" w:hAnsi="宋体"/>
          <w:szCs w:val="21"/>
        </w:rPr>
        <w:t>E</w:t>
      </w:r>
      <w:r>
        <w:rPr>
          <w:rFonts w:ascii="宋体" w:hAnsi="宋体" w:cs="宋体"/>
          <w:szCs w:val="21"/>
        </w:rPr>
        <w:t>生成高聚物的化学方程式：</w:t>
      </w:r>
      <w:r>
        <w:rPr>
          <w:rFonts w:cs="宋体" w:ascii="宋体" w:hAnsi="宋体"/>
          <w:szCs w:val="21"/>
        </w:rPr>
        <w:t>____________________________________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的同分异构体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l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C</w:t>
      </w:r>
      <w:r>
        <w:rPr>
          <w:rFonts w:ascii="宋体" w:hAnsi="宋体" w:cs="宋体"/>
          <w:szCs w:val="21"/>
        </w:rPr>
        <w:t>有相同官能团，两分子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l</w:t>
      </w:r>
      <w:r>
        <w:rPr>
          <w:rFonts w:ascii="宋体" w:hAnsi="宋体" w:cs="宋体"/>
          <w:szCs w:val="21"/>
        </w:rPr>
        <w:t>脱去两分子水形成含有六元环的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，写出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的结构简式：</w:t>
      </w:r>
      <w:r>
        <w:rPr>
          <w:rFonts w:cs="宋体" w:ascii="宋体" w:hAnsi="宋体"/>
          <w:szCs w:val="21"/>
        </w:rPr>
        <w:t>______________________________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spacing w:before="156" w:after="0"/>
        <w:ind w:firstLine="420"/>
        <w:rPr>
          <w:rFonts w:ascii="宋体" w:hAnsi="宋体" w:cs="宋体"/>
          <w:b/>
          <w:b/>
          <w:bCs/>
          <w:szCs w:val="21"/>
        </w:rPr>
      </w:pPr>
      <w:r>
        <w:rPr>
          <w:rFonts w:ascii="宋体" w:hAnsi="宋体" w:cs="宋体"/>
          <w:b/>
          <w:bCs/>
          <w:szCs w:val="21"/>
        </w:rPr>
        <w:t>七、（本题共</w:t>
      </w:r>
      <w:r>
        <w:rPr>
          <w:rFonts w:cs="宋体" w:ascii="宋体" w:hAnsi="宋体"/>
          <w:b/>
          <w:bCs/>
          <w:szCs w:val="21"/>
        </w:rPr>
        <w:t>16</w:t>
      </w:r>
      <w:r>
        <w:rPr>
          <w:rFonts w:ascii="宋体" w:hAnsi="宋体" w:cs="宋体"/>
          <w:b/>
          <w:bCs/>
          <w:szCs w:val="21"/>
        </w:rPr>
        <w:t>分）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30</w:t>
      </w:r>
      <w:r>
        <w:rPr>
          <w:rFonts w:ascii="宋体" w:hAnsi="宋体" w:cs="宋体"/>
          <w:szCs w:val="21"/>
        </w:rPr>
        <w:t>．合成氨工业生产中所用的</w:t>
      </w:r>
      <w:r>
        <w:rPr>
          <w:rFonts w:cs="宋体" w:ascii="宋体" w:hAnsi="宋体"/>
          <w:szCs w:val="21"/>
        </w:rPr>
        <w:t>α</w:t>
      </w:r>
      <w:r>
        <w:rPr>
          <w:rFonts w:ascii="宋体" w:hAnsi="宋体" w:cs="宋体"/>
          <w:szCs w:val="21"/>
        </w:rPr>
        <w:t>－</w:t>
      </w:r>
      <w:r>
        <w:rPr>
          <w:rFonts w:cs="宋体" w:ascii="宋体" w:hAnsi="宋体"/>
          <w:szCs w:val="21"/>
        </w:rPr>
        <w:t>Fe</w:t>
      </w:r>
      <w:r>
        <w:rPr>
          <w:rFonts w:ascii="宋体" w:hAnsi="宋体" w:cs="宋体"/>
          <w:szCs w:val="21"/>
        </w:rPr>
        <w:t>催化剂的主要成分是</w:t>
      </w:r>
      <w:r>
        <w:rPr>
          <w:rFonts w:cs="宋体" w:ascii="宋体" w:hAnsi="宋体"/>
          <w:szCs w:val="21"/>
        </w:rPr>
        <w:t>FeO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）某</w:t>
      </w:r>
      <w:r>
        <w:rPr>
          <w:rFonts w:cs="宋体" w:ascii="宋体" w:hAnsi="宋体"/>
          <w:szCs w:val="21"/>
        </w:rPr>
        <w:t>FeO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混合物中，铁、氧的物质的量之比为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︰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，其中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物质的量之比为</w:t>
      </w:r>
      <w:r>
        <w:rPr>
          <w:rFonts w:cs="宋体" w:ascii="宋体" w:hAnsi="宋体"/>
          <w:szCs w:val="21"/>
        </w:rPr>
        <w:t>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）当催化剂中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2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与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perscript"/>
        </w:rPr>
        <w:t>3</w:t>
      </w:r>
      <w:r>
        <w:rPr>
          <w:rFonts w:ascii="宋体" w:hAnsi="宋体" w:cs="宋体"/>
          <w:szCs w:val="21"/>
          <w:vertAlign w:val="superscript"/>
        </w:rPr>
        <w:t>＋</w:t>
      </w:r>
      <w:r>
        <w:rPr>
          <w:rFonts w:ascii="宋体" w:hAnsi="宋体" w:cs="宋体"/>
          <w:szCs w:val="21"/>
        </w:rPr>
        <w:t>的物质的量之比为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︰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时，其催化活性最高，此时铁的氧化物混合物中铁的质量分数为</w:t>
      </w:r>
      <w:r>
        <w:rPr>
          <w:rFonts w:cs="宋体" w:ascii="宋体" w:hAnsi="宋体"/>
          <w:szCs w:val="21"/>
        </w:rPr>
        <w:t>___________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用小数表示，保留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位小数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）以</w:t>
      </w:r>
      <w:r>
        <w:rPr>
          <w:rFonts w:cs="宋体" w:ascii="宋体" w:hAnsi="宋体"/>
          <w:szCs w:val="21"/>
        </w:rPr>
        <w:t>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为原料制备上述催化剂，可向其中加入适量炭粉，发生如下反应：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2Fe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</w:t>
      </w:r>
      <w:r>
        <w:rPr>
          <w:rFonts w:cs="宋体" w:ascii="宋体" w:hAnsi="宋体"/>
          <w:szCs w:val="21"/>
        </w:rPr>
        <w:drawing>
          <wp:inline distT="0" distB="0" distL="0" distR="0">
            <wp:extent cx="301625" cy="155575"/>
            <wp:effectExtent l="0" t="0" r="0" b="0"/>
            <wp:docPr id="29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08" t="-210" r="-108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4FeO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CO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↑</w:t>
      </w:r>
      <w:r>
        <w:rPr>
          <w:rFonts w:ascii="宋体" w:hAnsi="宋体" w:cs="宋体"/>
          <w:szCs w:val="21"/>
        </w:rPr>
        <w:t>。为制得这种活性最高的催化剂，应向</w:t>
      </w:r>
      <w:r>
        <w:rPr>
          <w:rFonts w:cs="宋体" w:ascii="宋体" w:hAnsi="宋体"/>
          <w:szCs w:val="21"/>
        </w:rPr>
        <w:t>480g Fe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粉末中加入炭粉的质量为</w:t>
      </w:r>
      <w:r>
        <w:rPr>
          <w:rFonts w:cs="宋体" w:ascii="宋体" w:hAnsi="宋体"/>
          <w:szCs w:val="21"/>
        </w:rPr>
        <w:t>_________g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spacing w:lineRule="exact" w:line="360"/>
        <w:ind w:firstLine="42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31</w:t>
      </w:r>
      <w:r>
        <w:rPr>
          <w:rFonts w:ascii="宋体" w:hAnsi="宋体" w:cs="宋体"/>
          <w:szCs w:val="21"/>
        </w:rPr>
        <w:t>．已知：</w:t>
      </w:r>
      <w:r>
        <w:rPr>
          <w:rFonts w:cs="宋体" w:ascii="宋体" w:hAnsi="宋体"/>
          <w:szCs w:val="21"/>
        </w:rPr>
        <w:t>4NH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5O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drawing>
          <wp:inline distT="0" distB="0" distL="0" distR="0">
            <wp:extent cx="707390" cy="215900"/>
            <wp:effectExtent l="0" t="0" r="0" b="0"/>
            <wp:docPr id="30" name="_x005F_x0000_i10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_x005F_x0000_i10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51" t="-167" r="-51" b="-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4NO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6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ascii="宋体" w:hAnsi="宋体" w:cs="宋体"/>
          <w:szCs w:val="21"/>
        </w:rPr>
        <w:t>；</w:t>
      </w:r>
      <w:r>
        <w:rPr>
          <w:rFonts w:cs="宋体" w:ascii="宋体" w:hAnsi="宋体"/>
          <w:szCs w:val="21"/>
        </w:rPr>
        <w:t>4NO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3O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drawing>
          <wp:inline distT="0" distB="0" distL="0" distR="0">
            <wp:extent cx="396875" cy="207010"/>
            <wp:effectExtent l="0" t="0" r="0" b="0"/>
            <wp:docPr id="31" name="_x005F_x0000_i10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_x005F_x0000_i10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91" t="-177" r="-9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Cs w:val="21"/>
        </w:rPr>
        <w:t>4HNO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设空气中氧气的体积分数为</w:t>
      </w:r>
      <w:r>
        <w:rPr>
          <w:rFonts w:cs="宋体" w:ascii="宋体" w:hAnsi="宋体"/>
          <w:szCs w:val="21"/>
        </w:rPr>
        <w:t>0.20</w:t>
      </w:r>
      <w:r>
        <w:rPr>
          <w:rFonts w:ascii="宋体" w:hAnsi="宋体" w:cs="宋体"/>
          <w:szCs w:val="21"/>
        </w:rPr>
        <w:t>，氮气体积分数为</w:t>
      </w:r>
      <w:r>
        <w:rPr>
          <w:rFonts w:cs="宋体" w:ascii="宋体" w:hAnsi="宋体"/>
          <w:szCs w:val="21"/>
        </w:rPr>
        <w:t>0.80</w:t>
      </w:r>
      <w:r>
        <w:rPr>
          <w:rFonts w:ascii="宋体" w:hAnsi="宋体" w:cs="宋体"/>
          <w:szCs w:val="21"/>
        </w:rPr>
        <w:t>，请完成下列填空及计算</w:t>
      </w:r>
      <w:r>
        <w:rPr>
          <w:rFonts w:ascii="宋体" w:hAnsi="宋体" w:cs="宋体"/>
          <w:szCs w:val="21"/>
        </w:rPr>
        <w:t>：</w:t>
      </w:r>
    </w:p>
    <w:p>
      <w:pPr>
        <w:pStyle w:val="Normal"/>
        <w:ind w:firstLine="420"/>
        <w:rPr/>
      </w:pPr>
      <w: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3714750</wp:posOffset>
            </wp:positionH>
            <wp:positionV relativeFrom="paragraph">
              <wp:posOffset>32385</wp:posOffset>
            </wp:positionV>
            <wp:extent cx="2209800" cy="1619250"/>
            <wp:effectExtent l="0" t="0" r="0" b="0"/>
            <wp:wrapSquare wrapText="bothSides"/>
            <wp:docPr id="3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amol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完全转化为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需要氧气</w:t>
      </w:r>
      <w:r>
        <w:rPr>
          <w:rFonts w:cs="宋体" w:ascii="宋体" w:hAnsi="宋体"/>
          <w:szCs w:val="21"/>
        </w:rPr>
        <w:t>______mol</w:t>
      </w:r>
      <w:r>
        <w:rPr>
          <w:rFonts w:ascii="宋体" w:hAnsi="宋体" w:cs="宋体"/>
          <w:szCs w:val="21"/>
        </w:rPr>
        <w:t>；</w:t>
      </w:r>
    </w:p>
    <w:p>
      <w:pPr>
        <w:pStyle w:val="Normal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为使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恰好完全氧化为一氧化氮，氨－空气混合物中氨的体积分数为</w:t>
      </w:r>
      <w:r>
        <w:rPr>
          <w:rFonts w:cs="宋体" w:ascii="宋体" w:hAnsi="宋体"/>
          <w:szCs w:val="21"/>
        </w:rPr>
        <w:t>_______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保留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位小数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20.0m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用空气氧化，产生混合物的组成为：</w:t>
      </w:r>
      <w:r>
        <w:rPr>
          <w:rFonts w:cs="宋体" w:ascii="宋体" w:hAnsi="宋体"/>
          <w:szCs w:val="21"/>
        </w:rPr>
        <w:t>NO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18.0mol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12.0mol</w:t>
      </w:r>
      <w:r>
        <w:rPr>
          <w:rFonts w:ascii="宋体" w:hAnsi="宋体" w:cs="宋体"/>
          <w:szCs w:val="21"/>
        </w:rPr>
        <w:t>、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150.0mol</w:t>
      </w:r>
      <w:r>
        <w:rPr>
          <w:rFonts w:ascii="宋体" w:hAnsi="宋体" w:cs="宋体"/>
          <w:szCs w:val="21"/>
        </w:rPr>
        <w:t>和一定量的硝酸，以及其它成分。</w:t>
      </w:r>
      <w:r>
        <w:rPr>
          <w:rFonts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高温下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不反应</w:t>
      </w:r>
      <w:r>
        <w:rPr>
          <w:rFonts w:ascii="宋体" w:hAnsi="宋体" w:cs="宋体"/>
          <w:szCs w:val="21"/>
        </w:rPr>
        <w:t>）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计算氨转化为</w:t>
      </w:r>
      <w:r>
        <w:rPr>
          <w:rFonts w:cs="宋体" w:ascii="宋体" w:hAnsi="宋体"/>
          <w:szCs w:val="21"/>
        </w:rPr>
        <w:t>NO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的转化率。</w:t>
      </w:r>
    </w:p>
    <w:p>
      <w:pPr>
        <w:pStyle w:val="Normal"/>
        <w:ind w:firstLine="420"/>
        <w:rPr/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20.0m</w:t>
      </w:r>
      <w:r>
        <w:rPr>
          <w:rFonts w:cs="宋体" w:ascii="宋体" w:hAnsi="宋体"/>
          <w:szCs w:val="21"/>
        </w:rPr>
        <w:t>o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的</w:t>
      </w:r>
      <w:r>
        <w:rPr>
          <w:rFonts w:cs="宋体" w:ascii="宋体" w:hAnsi="宋体"/>
          <w:szCs w:val="21"/>
        </w:rPr>
        <w:t>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和一定量空气充分反应后，再转化为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①</w:t>
      </w:r>
      <w:r>
        <w:rPr>
          <w:rFonts w:ascii="宋体" w:hAnsi="宋体" w:cs="宋体"/>
          <w:szCs w:val="21"/>
        </w:rPr>
        <w:t>在</w:t>
      </w:r>
      <w:r>
        <w:rPr>
          <w:rFonts w:ascii="宋体" w:hAnsi="宋体" w:cs="宋体"/>
          <w:szCs w:val="21"/>
        </w:rPr>
        <w:t>右</w:t>
      </w:r>
      <w:r>
        <w:rPr>
          <w:rFonts w:ascii="宋体" w:hAnsi="宋体" w:cs="宋体"/>
          <w:szCs w:val="21"/>
        </w:rPr>
        <w:t>图中画出</w:t>
      </w:r>
      <w:r>
        <w:rPr>
          <w:rFonts w:cs="宋体" w:ascii="宋体" w:hAnsi="宋体"/>
          <w:szCs w:val="21"/>
        </w:rPr>
        <w:t>HNO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ascii="宋体" w:hAnsi="宋体" w:cs="宋体"/>
          <w:szCs w:val="21"/>
        </w:rPr>
        <w:t>的物质的量</w:t>
      </w:r>
      <w:r>
        <w:rPr>
          <w:rFonts w:cs="宋体" w:ascii="宋体" w:hAnsi="宋体"/>
          <w:szCs w:val="21"/>
        </w:rPr>
        <w:t>n(A)</w:t>
      </w:r>
      <w:r>
        <w:rPr>
          <w:rFonts w:ascii="宋体" w:hAnsi="宋体" w:cs="宋体"/>
          <w:szCs w:val="21"/>
        </w:rPr>
        <w:t>和空气的物质的量</w:t>
      </w:r>
      <w:r>
        <w:rPr>
          <w:rFonts w:cs="宋体" w:ascii="宋体" w:hAnsi="宋体"/>
          <w:szCs w:val="21"/>
        </w:rPr>
        <w:t>n(B)</w:t>
      </w:r>
      <w:r>
        <w:rPr>
          <w:rFonts w:ascii="宋体" w:hAnsi="宋体" w:cs="宋体"/>
          <w:szCs w:val="21"/>
        </w:rPr>
        <w:t>关系的理论曲线。</w:t>
      </w:r>
    </w:p>
    <w:p>
      <w:pPr>
        <w:pStyle w:val="Normal"/>
        <w:ind w:firstLine="420"/>
        <w:rPr/>
      </w:pPr>
      <w:r>
        <w:rPr>
          <w:rFonts w:cs="宋体" w:ascii="宋体" w:hAnsi="宋体"/>
          <w:szCs w:val="21"/>
        </w:rPr>
        <w:t>②</w:t>
      </w:r>
      <w:r>
        <w:rPr>
          <w:rFonts w:ascii="宋体" w:hAnsi="宋体" w:cs="宋体"/>
          <w:szCs w:val="21"/>
        </w:rPr>
        <w:t>写出当</w:t>
      </w:r>
      <w:r>
        <w:rPr>
          <w:rFonts w:cs="宋体" w:ascii="宋体" w:hAnsi="宋体"/>
          <w:szCs w:val="21"/>
        </w:rPr>
        <w:t>125</w:t>
      </w:r>
      <w:r>
        <w:rPr>
          <w:rFonts w:cs="宋体" w:ascii="宋体" w:hAnsi="宋体"/>
          <w:szCs w:val="21"/>
        </w:rPr>
        <w:t>≤</w:t>
      </w:r>
      <w:r>
        <w:rPr>
          <w:rFonts w:cs="宋体" w:ascii="宋体" w:hAnsi="宋体"/>
          <w:szCs w:val="21"/>
        </w:rPr>
        <w:t>n(B)</w:t>
      </w:r>
      <w:r>
        <w:rPr>
          <w:rFonts w:cs="宋体" w:ascii="宋体" w:hAnsi="宋体"/>
          <w:szCs w:val="21"/>
        </w:rPr>
        <w:t>≤</w:t>
      </w:r>
      <w:r>
        <w:rPr>
          <w:rFonts w:cs="宋体" w:ascii="宋体" w:hAnsi="宋体"/>
          <w:szCs w:val="21"/>
        </w:rPr>
        <w:t>200</w:t>
      </w:r>
      <w:r>
        <w:rPr>
          <w:rFonts w:ascii="宋体" w:hAnsi="宋体" w:cs="宋体"/>
          <w:szCs w:val="21"/>
        </w:rPr>
        <w:t>时，</w:t>
      </w:r>
      <w:r>
        <w:rPr>
          <w:rFonts w:cs="宋体" w:ascii="宋体" w:hAnsi="宋体"/>
          <w:szCs w:val="21"/>
        </w:rPr>
        <w:t>n(A)</w:t>
      </w:r>
      <w:r>
        <w:rPr>
          <w:rFonts w:ascii="宋体" w:hAnsi="宋体" w:cs="宋体"/>
          <w:szCs w:val="21"/>
        </w:rPr>
        <w:t>和</w:t>
      </w:r>
      <w:r>
        <w:rPr>
          <w:rFonts w:cs="宋体" w:ascii="宋体" w:hAnsi="宋体"/>
          <w:szCs w:val="21"/>
        </w:rPr>
        <w:t>n(B)</w:t>
      </w:r>
      <w:r>
        <w:rPr>
          <w:rFonts w:ascii="宋体" w:hAnsi="宋体" w:cs="宋体"/>
          <w:szCs w:val="21"/>
        </w:rPr>
        <w:t>的关系式</w:t>
      </w:r>
      <w:r>
        <w:rPr>
          <w:rFonts w:cs="宋体" w:ascii="宋体" w:hAnsi="宋体"/>
          <w:szCs w:val="21"/>
        </w:rPr>
        <w:t>_________________________</w:t>
      </w:r>
      <w:r>
        <w:rPr>
          <w:rFonts w:ascii="宋体" w:hAnsi="宋体" w:cs="宋体"/>
          <w:szCs w:val="21"/>
        </w:rPr>
        <w:t>。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jc w:val="center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b/>
          <w:szCs w:val="21"/>
        </w:rPr>
        <w:t>2006</w:t>
      </w:r>
      <w:r>
        <w:rPr>
          <w:rFonts w:ascii="宋体" w:hAnsi="宋体" w:cs="宋体"/>
          <w:b/>
          <w:szCs w:val="21"/>
        </w:rPr>
        <w:t>年上海高考化学真题参考答案</w:t>
      </w:r>
    </w:p>
    <w:p>
      <w:pPr>
        <w:pStyle w:val="Normal"/>
        <w:rPr>
          <w:rFonts w:ascii="宋体" w:hAnsi="宋体" w:cs="宋体"/>
          <w:b/>
          <w:b/>
          <w:szCs w:val="21"/>
        </w:rPr>
      </w:pPr>
      <w:r>
        <w:rPr>
          <w:rFonts w:cs="宋体" w:ascii="宋体" w:hAnsi="宋体"/>
          <w:b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1.A  2.B  3.C  4.D  5.B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6.C  7.A  8.A  9.B  10.B  11.A  12.C  13.C  14.D  15.D  16.B  17.D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18.B  19.AC  20.BD  21.BC  22.BD</w:t>
      </w:r>
    </w:p>
    <w:p>
      <w:pPr>
        <w:pStyle w:val="Endnote"/>
        <w:ind w:left="359" w:hanging="359"/>
        <w:textAlignment w:val="center"/>
        <w:rPr/>
      </w:pPr>
      <w:r>
        <w:rPr>
          <w:rFonts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2389505" cy="966470"/>
            <wp:effectExtent l="0" t="0" r="0" b="0"/>
            <wp:docPr id="3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888365" cy="612775"/>
            <wp:effectExtent l="0" t="0" r="0" b="0"/>
            <wp:docPr id="34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1" t="-59" r="-41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（或乙＞甲，或铝＞硫）  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cs="宋体" w:ascii="宋体" w:hAnsi="宋体"/>
          <w:sz w:val="21"/>
          <w:szCs w:val="21"/>
        </w:rPr>
        <w:t>Al</w:t>
      </w:r>
      <w:r>
        <w:rPr>
          <w:rFonts w:cs="宋体" w:ascii="宋体" w:hAnsi="宋体"/>
          <w:sz w:val="21"/>
          <w:szCs w:val="21"/>
        </w:rPr>
        <w:t>(OH)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AlO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周期性  元素</w:t>
      </w:r>
      <w:r>
        <w:rPr>
          <w:rFonts w:ascii="宋体" w:hAnsi="宋体" w:cs="宋体"/>
          <w:sz w:val="21"/>
          <w:szCs w:val="21"/>
        </w:rPr>
        <w:t>所在的</w:t>
      </w:r>
      <w:r>
        <w:rPr>
          <w:rFonts w:ascii="宋体" w:hAnsi="宋体" w:cs="宋体"/>
          <w:sz w:val="21"/>
          <w:szCs w:val="21"/>
        </w:rPr>
        <w:t>周期</w:t>
      </w:r>
      <w:r>
        <w:rPr>
          <w:rFonts w:ascii="宋体" w:hAnsi="宋体" w:cs="宋体"/>
          <w:sz w:val="21"/>
          <w:szCs w:val="21"/>
        </w:rPr>
        <w:t>等于该元素的</w:t>
      </w:r>
      <w:r>
        <w:rPr>
          <w:rFonts w:ascii="宋体" w:hAnsi="宋体" w:cs="宋体"/>
          <w:sz w:val="21"/>
          <w:szCs w:val="21"/>
        </w:rPr>
        <w:t>原子电子</w:t>
      </w:r>
      <w:r>
        <w:rPr>
          <w:rFonts w:ascii="宋体" w:hAnsi="宋体" w:cs="宋体"/>
          <w:sz w:val="21"/>
          <w:szCs w:val="21"/>
        </w:rPr>
        <w:t>层数（其它合理答案也可）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2346325" cy="931545"/>
            <wp:effectExtent l="0" t="0" r="0" b="0"/>
            <wp:docPr id="35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4" t="-10" r="-4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 xml:space="preserve">1  </w:t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379730" cy="259080"/>
            <wp:effectExtent l="0" t="0" r="0" b="0"/>
            <wp:docPr id="36" name="_x005F_x0000_i10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_x005F_x0000_i1028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95" t="-140" r="-95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负（或－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ascii="宋体" w:hAnsi="宋体" w:cs="宋体"/>
          <w:sz w:val="21"/>
          <w:szCs w:val="21"/>
        </w:rPr>
        <w:t>，或⑤）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C</w:t>
      </w:r>
    </w:p>
    <w:p>
      <w:pPr>
        <w:pStyle w:val="Endnote"/>
        <w:ind w:left="359" w:hanging="359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24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FeSO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HNO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→</w:t>
      </w:r>
      <w:r>
        <w:rPr>
          <w:rFonts w:cs="宋体" w:ascii="宋体" w:hAnsi="宋体"/>
          <w:sz w:val="21"/>
          <w:szCs w:val="21"/>
        </w:rPr>
        <w:t>Fe(NO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(SO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>)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N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FeSO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cs="宋体" w:ascii="宋体" w:hAnsi="宋体"/>
          <w:sz w:val="21"/>
          <w:szCs w:val="21"/>
        </w:rPr>
        <w:t xml:space="preserve">  N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得到  </w:t>
      </w:r>
      <w:r>
        <w:rPr>
          <w:rFonts w:cs="宋体" w:ascii="宋体" w:hAnsi="宋体"/>
          <w:sz w:val="21"/>
          <w:szCs w:val="21"/>
        </w:rPr>
        <w:t>4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24</w:t>
      </w:r>
      <w:r>
        <w:rPr>
          <w:rFonts w:cs="宋体" w:ascii="宋体" w:hAnsi="宋体"/>
          <w:sz w:val="21"/>
          <w:szCs w:val="21"/>
        </w:rPr>
        <w:t>FeSO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30HNO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→</w:t>
      </w:r>
    </w:p>
    <w:p>
      <w:pPr>
        <w:pStyle w:val="Endnote"/>
        <w:ind w:left="359" w:hanging="359"/>
        <w:rPr/>
      </w:pPr>
      <w:r>
        <w:rPr>
          <w:rFonts w:cs="宋体" w:ascii="宋体" w:hAnsi="宋体"/>
          <w:sz w:val="21"/>
          <w:szCs w:val="21"/>
        </w:rPr>
        <w:t>25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）反应进行得越完全（其它合理答案也可）</w:t>
      </w:r>
      <w:r>
        <w:rPr>
          <w:rFonts w:ascii="宋体" w:hAnsi="宋体" w:cs="宋体"/>
          <w:sz w:val="21"/>
          <w:szCs w:val="21"/>
        </w:rPr>
        <w:t xml:space="preserve">  可能增大也可能减小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0.</w:t>
      </w:r>
      <w:r>
        <w:rPr>
          <w:rFonts w:cs="宋体" w:ascii="宋体" w:hAnsi="宋体"/>
          <w:sz w:val="21"/>
          <w:szCs w:val="21"/>
        </w:rPr>
        <w:t>03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ascii="宋体" w:hAnsi="宋体" w:cs="宋体"/>
          <w:sz w:val="21"/>
          <w:szCs w:val="21"/>
        </w:rPr>
        <w:t xml:space="preserve">平衡  ＞  </w:t>
      </w:r>
      <w:r>
        <w:rPr>
          <w:rFonts w:ascii="宋体" w:hAnsi="宋体" w:cs="宋体"/>
          <w:sz w:val="21"/>
          <w:szCs w:val="21"/>
        </w:rPr>
        <w:t>②</w:t>
      </w:r>
      <w:r>
        <w:rPr>
          <w:rFonts w:cs="宋体" w:ascii="宋体" w:hAnsi="宋体"/>
          <w:sz w:val="21"/>
          <w:szCs w:val="21"/>
        </w:rPr>
        <w:t>d  a</w:t>
      </w:r>
    </w:p>
    <w:p>
      <w:pPr>
        <w:pStyle w:val="Endnote"/>
        <w:ind w:left="359" w:hanging="359"/>
        <w:rPr/>
      </w:pPr>
      <w:r>
        <w:rPr>
          <w:rFonts w:cs="宋体" w:ascii="宋体" w:hAnsi="宋体"/>
          <w:sz w:val="21"/>
          <w:szCs w:val="21"/>
        </w:rPr>
        <w:t>26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</w:t>
      </w:r>
      <w:r>
        <w:rPr>
          <w:rFonts w:cs="宋体" w:ascii="宋体" w:hAnsi="宋体"/>
          <w:sz w:val="21"/>
          <w:szCs w:val="21"/>
        </w:rPr>
        <w:t>FeS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Fe  B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增重</w:t>
      </w:r>
      <w:r>
        <w:rPr>
          <w:rFonts w:ascii="宋体" w:hAnsi="宋体" w:cs="宋体"/>
          <w:sz w:val="21"/>
          <w:szCs w:val="21"/>
        </w:rPr>
        <w:t>，故有</w:t>
      </w:r>
      <w:r>
        <w:rPr>
          <w:rFonts w:cs="宋体" w:ascii="宋体" w:hAnsi="宋体"/>
          <w:sz w:val="21"/>
          <w:szCs w:val="21"/>
        </w:rPr>
        <w:t>FeS  VmL</w:t>
      </w:r>
      <w:r>
        <w:rPr>
          <w:rFonts w:ascii="宋体" w:hAnsi="宋体" w:cs="宋体"/>
          <w:sz w:val="21"/>
          <w:szCs w:val="21"/>
        </w:rPr>
        <w:t>气体是由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SO</w:t>
      </w:r>
      <w:r>
        <w:rPr>
          <w:rFonts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反应生产的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，故有</w:t>
      </w:r>
      <w:r>
        <w:rPr>
          <w:rFonts w:cs="宋体" w:ascii="宋体" w:hAnsi="宋体"/>
          <w:sz w:val="21"/>
          <w:szCs w:val="21"/>
        </w:rPr>
        <w:t>Fe    ②</w:t>
      </w:r>
      <w:r>
        <w:rPr>
          <w:rFonts w:cs="宋体" w:ascii="宋体" w:hAnsi="宋体"/>
          <w:sz w:val="21"/>
          <w:szCs w:val="21"/>
        </w:rPr>
        <w:t xml:space="preserve">  V/11200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洗气瓶  </w:t>
      </w:r>
      <w:r>
        <w:rPr>
          <w:rFonts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</w:t>
      </w:r>
      <w:r>
        <w:rPr>
          <w:rFonts w:cs="宋体" w:ascii="宋体" w:hAnsi="宋体"/>
          <w:sz w:val="21"/>
          <w:szCs w:val="21"/>
        </w:rPr>
        <w:t>→</w:t>
      </w:r>
      <w:r>
        <w:rPr>
          <w:rFonts w:cs="宋体" w:ascii="宋体" w:hAnsi="宋体"/>
          <w:sz w:val="21"/>
          <w:szCs w:val="21"/>
        </w:rPr>
        <w:t>2H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S</w:t>
      </w:r>
      <w:r>
        <w:rPr>
          <w:rFonts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</w:t>
      </w:r>
      <w:r>
        <w:rPr>
          <w:rFonts w:cs="宋体" w:ascii="宋体" w:hAnsi="宋体"/>
          <w:sz w:val="21"/>
          <w:szCs w:val="21"/>
        </w:rPr>
        <w:t>→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）检验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是否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ascii="宋体" w:hAnsi="宋体" w:cs="宋体"/>
          <w:sz w:val="21"/>
          <w:szCs w:val="21"/>
        </w:rPr>
        <w:t>完全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有</w:t>
      </w:r>
      <w:r>
        <w:rPr>
          <w:rFonts w:ascii="宋体" w:hAnsi="宋体" w:cs="宋体"/>
          <w:sz w:val="21"/>
          <w:szCs w:val="21"/>
        </w:rPr>
        <w:t>黑色沉淀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硫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  漏斗、玻璃棒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①防止</w:t>
      </w:r>
      <w:r>
        <w:rPr>
          <w:rFonts w:ascii="宋体" w:hAnsi="宋体" w:cs="宋体"/>
          <w:sz w:val="21"/>
          <w:szCs w:val="21"/>
        </w:rPr>
        <w:t>暴沸</w:t>
      </w:r>
      <w:r>
        <w:rPr>
          <w:rFonts w:ascii="宋体" w:hAnsi="宋体" w:cs="宋体"/>
          <w:sz w:val="21"/>
          <w:szCs w:val="21"/>
        </w:rPr>
        <w:t>（其它合理答案也可）</w:t>
      </w:r>
      <w:r>
        <w:rPr>
          <w:rFonts w:ascii="宋体" w:hAnsi="宋体" w:cs="宋体"/>
          <w:sz w:val="21"/>
          <w:szCs w:val="21"/>
        </w:rPr>
        <w:t xml:space="preserve">  冷凝  </w:t>
      </w:r>
      <w:r>
        <w:rPr>
          <w:rFonts w:cs="宋体" w:ascii="宋体" w:hAnsi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防止环己烯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ascii="宋体" w:hAnsi="宋体" w:cs="宋体"/>
          <w:sz w:val="21"/>
          <w:szCs w:val="21"/>
        </w:rPr>
        <w:t>挥发</w:t>
      </w:r>
      <w:r>
        <w:rPr>
          <w:rFonts w:ascii="宋体" w:hAnsi="宋体" w:cs="宋体"/>
          <w:sz w:val="21"/>
          <w:szCs w:val="21"/>
        </w:rPr>
        <w:t>（其它合理答案也可）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 xml:space="preserve">上   </w:t>
      </w:r>
      <w:r>
        <w:rPr>
          <w:rFonts w:cs="宋体" w:ascii="宋体" w:hAnsi="宋体"/>
          <w:sz w:val="21"/>
          <w:szCs w:val="21"/>
        </w:rPr>
        <w:t xml:space="preserve">C   </w:t>
      </w:r>
      <w:r>
        <w:rPr>
          <w:rFonts w:cs="宋体" w:ascii="宋体" w:hAnsi="宋体"/>
          <w:sz w:val="21"/>
          <w:szCs w:val="21"/>
        </w:rPr>
        <w:t>②</w:t>
      </w:r>
      <w:r>
        <w:rPr>
          <w:rFonts w:cs="宋体" w:ascii="宋体" w:hAnsi="宋体"/>
          <w:sz w:val="21"/>
          <w:szCs w:val="21"/>
        </w:rPr>
        <w:t xml:space="preserve">g  </w:t>
      </w:r>
      <w:r>
        <w:rPr>
          <w:rFonts w:ascii="宋体" w:hAnsi="宋体" w:cs="宋体"/>
          <w:sz w:val="21"/>
          <w:szCs w:val="21"/>
        </w:rPr>
        <w:t>除去水分</w:t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③</w:t>
      </w:r>
      <w:r>
        <w:rPr>
          <w:rFonts w:cs="宋体" w:ascii="宋体" w:hAnsi="宋体"/>
          <w:sz w:val="21"/>
          <w:szCs w:val="21"/>
        </w:rPr>
        <w:t>83</w:t>
      </w:r>
      <w:r>
        <w:rPr>
          <w:rFonts w:cs="宋体" w:ascii="宋体" w:hAnsi="宋体"/>
          <w:sz w:val="21"/>
          <w:szCs w:val="21"/>
        </w:rPr>
        <w:t>℃</w:t>
      </w: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>C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</w:t>
      </w:r>
    </w:p>
    <w:p>
      <w:pPr>
        <w:pStyle w:val="Endnote"/>
        <w:ind w:left="359" w:hanging="359"/>
        <w:rPr/>
      </w:pPr>
      <w:r>
        <w:rPr>
          <w:rFonts w:cs="宋体" w:ascii="宋体" w:hAnsi="宋体"/>
          <w:sz w:val="21"/>
          <w:szCs w:val="21"/>
        </w:rPr>
        <w:t>27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Fe</w:t>
      </w:r>
      <w:r>
        <w:rPr>
          <w:rFonts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Al</w:t>
      </w:r>
      <w:r>
        <w:rPr>
          <w:rFonts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Al(OH)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cs="宋体" w:ascii="宋体" w:hAnsi="宋体"/>
          <w:sz w:val="21"/>
          <w:szCs w:val="21"/>
        </w:rPr>
        <w:t>Mg(OH)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  <w:vertAlign w:val="subscript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cs="宋体" w:ascii="宋体" w:hAnsi="宋体"/>
          <w:sz w:val="21"/>
          <w:szCs w:val="21"/>
        </w:rPr>
        <w:t>Ca</w:t>
      </w:r>
      <w:r>
        <w:rPr>
          <w:rFonts w:cs="宋体" w:ascii="宋体" w:hAnsi="宋体"/>
          <w:sz w:val="21"/>
          <w:szCs w:val="21"/>
        </w:rPr>
        <w:t>(OH)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过滤、洗涤、灼烧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CaCO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）用浓硫酸吸收水蒸气  称量碱石灰吸收</w:t>
      </w:r>
      <w:r>
        <w:rPr>
          <w:rFonts w:cs="宋体" w:ascii="宋体" w:hAnsi="宋体"/>
          <w:sz w:val="21"/>
          <w:szCs w:val="21"/>
        </w:rPr>
        <w:t>CO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前后</w:t>
      </w:r>
      <w:r>
        <w:rPr>
          <w:rFonts w:ascii="宋体" w:hAnsi="宋体" w:cs="宋体"/>
          <w:sz w:val="21"/>
          <w:szCs w:val="21"/>
        </w:rPr>
        <w:t>的质量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3</w:t>
      </w:r>
    </w:p>
    <w:p>
      <w:pPr>
        <w:pStyle w:val="Endnote"/>
        <w:textAlignment w:val="center"/>
        <w:rPr/>
      </w:pPr>
      <w:r>
        <w:rPr>
          <w:rFonts w:cs="宋体" w:ascii="宋体" w:hAnsi="宋体"/>
          <w:sz w:val="21"/>
          <w:szCs w:val="21"/>
        </w:rPr>
        <w:t>28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 xml:space="preserve">a  </w:t>
      </w:r>
      <w:r>
        <w:rPr>
          <w:rFonts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  <w:vertAlign w:val="subscript"/>
        </w:rPr>
        <w:t>7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10</w:t>
      </w:r>
      <w:r>
        <w:rPr>
          <w:rFonts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509270" cy="301625"/>
            <wp:effectExtent l="0" t="0" r="0" b="0"/>
            <wp:docPr id="37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0" t="-34" r="-20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d</w:t>
      </w:r>
    </w:p>
    <w:p>
      <w:pPr>
        <w:pStyle w:val="Endnote"/>
        <w:ind w:left="359" w:hanging="359"/>
        <w:textAlignment w:val="center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  <w:t>29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COOH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COOCH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  <w:vertAlign w:val="subscript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）羟基、醛基</w:t>
      </w:r>
      <w:r>
        <w:rPr>
          <w:rFonts w:ascii="宋体" w:hAnsi="宋体" w:cs="宋体"/>
          <w:sz w:val="21"/>
          <w:szCs w:val="21"/>
        </w:rPr>
        <w:t>（或－</w:t>
      </w:r>
      <w:r>
        <w:rPr>
          <w:rFonts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和－</w:t>
      </w:r>
      <w:r>
        <w:rPr>
          <w:rFonts w:cs="宋体" w:ascii="宋体" w:hAnsi="宋体"/>
          <w:sz w:val="21"/>
          <w:szCs w:val="21"/>
        </w:rPr>
        <w:t>CHO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 xml:space="preserve">   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COCH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COOH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；  </w:t>
      </w:r>
      <w:r>
        <w:rPr>
          <w:rFonts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cs="宋体" w:ascii="宋体" w:hAnsi="宋体"/>
          <w:sz w:val="21"/>
          <w:szCs w:val="21"/>
        </w:rPr>
        <w:t>c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CH(OH)CH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CHO</w:t>
      </w:r>
      <w:r>
        <w:rPr>
          <w:rFonts w:cs="宋体" w:ascii="宋体" w:hAnsi="宋体"/>
          <w:sz w:val="21"/>
          <w:szCs w:val="21"/>
        </w:rPr>
        <w:t>→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cs="宋体" w:ascii="宋体" w:hAnsi="宋体"/>
          <w:sz w:val="21"/>
          <w:szCs w:val="21"/>
        </w:rPr>
        <w:t>CHCHO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nCH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>CH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cs="宋体" w:ascii="宋体" w:hAnsi="宋体"/>
          <w:sz w:val="21"/>
          <w:szCs w:val="21"/>
        </w:rPr>
        <w:t>CHCH</w:t>
      </w:r>
      <w:r>
        <w:rPr>
          <w:rFonts w:cs="宋体" w:ascii="宋体" w:hAnsi="宋体"/>
          <w:sz w:val="21"/>
          <w:szCs w:val="21"/>
          <w:vertAlign w:val="subscript"/>
        </w:rPr>
        <w:t>2</w:t>
      </w:r>
      <w:r>
        <w:rPr>
          <w:rFonts w:cs="宋体" w:ascii="宋体" w:hAnsi="宋体"/>
          <w:sz w:val="21"/>
          <w:szCs w:val="21"/>
        </w:rPr>
        <w:t>OH</w:t>
      </w:r>
      <w:r>
        <w:rPr>
          <w:rFonts w:cs="宋体" w:ascii="宋体" w:hAnsi="宋体"/>
          <w:sz w:val="21"/>
          <w:szCs w:val="21"/>
        </w:rPr>
        <w:t>→</w:t>
      </w:r>
      <w:r>
        <w:rPr>
          <w:rFonts w:cs="宋体" w:ascii="宋体" w:hAnsi="宋体"/>
          <w:sz w:val="21"/>
          <w:szCs w:val="21"/>
        </w:rPr>
        <w:drawing>
          <wp:inline distT="0" distB="0" distL="0" distR="0">
            <wp:extent cx="888365" cy="327660"/>
            <wp:effectExtent l="0" t="0" r="0" b="0"/>
            <wp:docPr id="38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40" t="-108" r="-4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259205" cy="845185"/>
            <wp:effectExtent l="0" t="0" r="0" b="0"/>
            <wp:docPr id="39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48690" cy="897255"/>
            <wp:effectExtent l="0" t="0" r="0" b="0"/>
            <wp:docPr id="40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Endnote"/>
        <w:rPr/>
      </w:pPr>
      <w:r>
        <w:rPr>
          <w:rFonts w:cs="宋体" w:ascii="宋体" w:hAnsi="宋体"/>
          <w:sz w:val="21"/>
          <w:szCs w:val="21"/>
        </w:rPr>
        <w:t>30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cs="宋体" w:ascii="宋体" w:hAnsi="宋体"/>
          <w:sz w:val="21"/>
          <w:szCs w:val="21"/>
        </w:rPr>
        <w:t xml:space="preserve">1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0.7</w:t>
      </w:r>
      <w:r>
        <w:rPr>
          <w:rFonts w:cs="宋体" w:ascii="宋体" w:hAnsi="宋体"/>
          <w:sz w:val="21"/>
          <w:szCs w:val="21"/>
        </w:rPr>
        <w:t>2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Endnote"/>
        <w:ind w:left="359" w:hanging="359"/>
        <w:textAlignment w:val="center"/>
        <w:rPr/>
      </w:pPr>
      <w:r>
        <w:rPr>
          <w:rFonts w:cs="宋体" w:ascii="宋体" w:hAnsi="宋体"/>
          <w:sz w:val="21"/>
          <w:szCs w:val="21"/>
        </w:rPr>
        <w:t>31</w:t>
      </w:r>
      <w:r>
        <w:rPr>
          <w:rFonts w:cs="宋体" w:ascii="宋体" w:hAnsi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0.</w:t>
      </w:r>
      <w:r>
        <w:rPr>
          <w:rFonts w:cs="宋体" w:ascii="宋体" w:hAnsi="宋体"/>
          <w:sz w:val="21"/>
          <w:szCs w:val="21"/>
        </w:rPr>
        <w:t>75a mol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cs="宋体" w:ascii="宋体" w:hAnsi="宋体"/>
          <w:sz w:val="21"/>
          <w:szCs w:val="21"/>
        </w:rPr>
        <w:t>0.14</w:t>
      </w:r>
      <w:r>
        <w:rPr>
          <w:rFonts w:cs="宋体" w:ascii="宋体" w:hAnsi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设生成</w:t>
      </w:r>
      <w:r>
        <w:rPr>
          <w:rFonts w:cs="宋体" w:ascii="宋体" w:hAnsi="宋体"/>
          <w:sz w:val="21"/>
          <w:szCs w:val="21"/>
        </w:rPr>
        <w:t>x mol HNO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cs="宋体" w:ascii="宋体" w:hAnsi="宋体"/>
          <w:sz w:val="21"/>
          <w:szCs w:val="21"/>
        </w:rPr>
        <w:t xml:space="preserve">  4</w:t>
      </w:r>
      <w:r>
        <w:rPr>
          <w:rFonts w:cs="宋体" w:ascii="宋体" w:hAnsi="宋体"/>
          <w:sz w:val="21"/>
          <w:szCs w:val="21"/>
        </w:rPr>
        <w:t>(</w:t>
      </w:r>
      <w:r>
        <w:rPr>
          <w:rFonts w:cs="宋体" w:ascii="宋体" w:hAnsi="宋体"/>
          <w:sz w:val="21"/>
          <w:szCs w:val="21"/>
        </w:rPr>
        <w:t>2x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18.0×5/4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12.0)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cs="宋体" w:ascii="宋体" w:hAnsi="宋体"/>
          <w:sz w:val="21"/>
          <w:szCs w:val="21"/>
        </w:rPr>
        <w:t>150.0  x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cs="宋体" w:ascii="宋体" w:hAnsi="宋体"/>
          <w:sz w:val="21"/>
          <w:szCs w:val="21"/>
        </w:rPr>
        <w:t>1.5</w:t>
      </w:r>
      <w:r>
        <w:rPr>
          <w:rFonts w:cs="宋体" w:ascii="宋体" w:hAnsi="宋体"/>
          <w:sz w:val="21"/>
          <w:szCs w:val="21"/>
        </w:rPr>
        <w:t>(mol)</w:t>
        <w:br/>
        <w:t>NH</w:t>
      </w:r>
      <w:r>
        <w:rPr>
          <w:rFonts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的转化率＝</w:t>
      </w:r>
      <w:r>
        <w:rPr>
          <w:rFonts w:cs="宋体" w:ascii="宋体" w:hAnsi="宋体"/>
          <w:sz w:val="21"/>
          <w:szCs w:val="21"/>
        </w:rPr>
        <w:t>(18.0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cs="宋体" w:ascii="宋体" w:hAnsi="宋体"/>
          <w:sz w:val="21"/>
          <w:szCs w:val="21"/>
        </w:rPr>
        <w:t>1.5)/20.0</w:t>
      </w:r>
      <w:r>
        <w:rPr>
          <w:rFonts w:cs="宋体" w:ascii="宋体" w:hAnsi="宋体"/>
          <w:sz w:val="21"/>
          <w:szCs w:val="21"/>
        </w:rPr>
        <w:t>×100%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cs="宋体" w:ascii="宋体" w:hAnsi="宋体"/>
          <w:sz w:val="21"/>
          <w:szCs w:val="21"/>
        </w:rPr>
        <w:t>97.5%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ascii="宋体" w:hAnsi="宋体" w:cs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11655" cy="1328420"/>
            <wp:effectExtent l="0" t="0" r="0" b="0"/>
            <wp:docPr id="41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65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 </w:t>
      </w:r>
      <w:r>
        <w:rPr>
          <w:rFonts w:ascii="宋体" w:hAnsi="宋体" w:cs="宋体"/>
          <w:sz w:val="21"/>
          <w:szCs w:val="21"/>
        </w:rPr>
        <w:t>②</w:t>
      </w:r>
      <w:r>
        <w:rPr>
          <w:rFonts w:cs="宋体" w:ascii="宋体" w:hAnsi="宋体"/>
          <w:sz w:val="21"/>
          <w:szCs w:val="21"/>
        </w:rPr>
        <w:t>3n(A)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cs="宋体" w:ascii="宋体" w:hAnsi="宋体"/>
          <w:sz w:val="21"/>
          <w:szCs w:val="21"/>
        </w:rPr>
        <w:t>[4</w:t>
      </w:r>
      <w:r>
        <w:rPr>
          <w:rFonts w:cs="宋体" w:ascii="宋体" w:hAnsi="宋体"/>
          <w:sz w:val="21"/>
          <w:szCs w:val="21"/>
        </w:rPr>
        <w:t>n(B)</w:t>
      </w:r>
      <w:r>
        <w:rPr>
          <w:rFonts w:ascii="宋体" w:hAnsi="宋体" w:cs="宋体"/>
          <w:sz w:val="21"/>
          <w:szCs w:val="21"/>
        </w:rPr>
        <w:t>－</w:t>
      </w:r>
      <w:r>
        <w:rPr>
          <w:rFonts w:cs="宋体" w:ascii="宋体" w:hAnsi="宋体"/>
          <w:sz w:val="21"/>
          <w:szCs w:val="21"/>
        </w:rPr>
        <w:t>500</w:t>
      </w:r>
      <w:r>
        <w:rPr>
          <w:rFonts w:cs="宋体" w:ascii="宋体" w:hAnsi="宋体"/>
          <w:sz w:val="21"/>
          <w:szCs w:val="21"/>
        </w:rPr>
        <w:t>]</w:t>
      </w:r>
      <w:r>
        <w:rPr>
          <w:rFonts w:cs="宋体" w:ascii="宋体" w:hAnsi="宋体"/>
          <w:sz w:val="21"/>
          <w:szCs w:val="21"/>
        </w:rPr>
        <w:t>/15</w:t>
      </w:r>
    </w:p>
    <w:p>
      <w:pPr>
        <w:pStyle w:val="Normal"/>
        <w:rPr>
          <w:rFonts w:ascii="宋体" w:hAnsi="宋体" w:cs="宋体"/>
          <w:sz w:val="21"/>
          <w:szCs w:val="21"/>
        </w:rPr>
      </w:pPr>
      <w:r>
        <w:rPr>
          <w:rFonts w:cs="宋体" w:ascii="宋体" w:hAnsi="宋体"/>
          <w:sz w:val="21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spacing w:lineRule="auto" w:line="36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尾注文本 Char"/>
    <w:qFormat/>
    <w:rPr>
      <w:rFonts w:ascii="Times New Roman" w:hAnsi="Times New Roman" w:cs="Times New Roman"/>
      <w:szCs w:val="24"/>
    </w:rPr>
  </w:style>
  <w:style w:type="character" w:styleId="Char1">
    <w:name w:val="页脚 Char"/>
    <w:qFormat/>
    <w:rPr>
      <w:rFonts w:ascii="Times New Roman" w:hAnsi="Times New Roman" w:eastAsia="宋体" w:cs="Times New Roman"/>
      <w:sz w:val="18"/>
      <w:szCs w:val="18"/>
    </w:rPr>
  </w:style>
  <w:style w:type="character" w:styleId="Char2">
    <w:name w:val="页眉 Char"/>
    <w:qFormat/>
    <w:rPr>
      <w:rFonts w:ascii="Times New Roman" w:hAnsi="Times New Roman" w:eastAsia="宋体" w:cs="Times New Roman"/>
      <w:sz w:val="18"/>
      <w:szCs w:val="18"/>
    </w:rPr>
  </w:style>
  <w:style w:type="character" w:styleId="PageNumber">
    <w:name w:val="Page Number"/>
    <w:rPr/>
  </w:style>
  <w:style w:type="character" w:styleId="Char11">
    <w:name w:val="尾注文本 Char1"/>
    <w:qFormat/>
    <w:rPr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dnote">
    <w:name w:val="Endnote Text"/>
    <w:basedOn w:val="Normal"/>
    <w:pPr>
      <w:snapToGrid w:val="false"/>
      <w:jc w:val="left"/>
    </w:pPr>
    <w:rPr>
      <w:rFonts w:ascii="Times New Roman" w:hAnsi="Times New Roman" w:cs="Times New Roman"/>
      <w:kern w:val="0"/>
      <w:sz w:val="20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image" Target="media/image26.png"/><Relationship Id="rId29" Type="http://schemas.openxmlformats.org/officeDocument/2006/relationships/image" Target="media/image27.wmf"/><Relationship Id="rId30" Type="http://schemas.openxmlformats.org/officeDocument/2006/relationships/image" Target="media/image28.wmf"/><Relationship Id="rId31" Type="http://schemas.openxmlformats.org/officeDocument/2006/relationships/image" Target="media/image29.png"/><Relationship Id="rId32" Type="http://schemas.openxmlformats.org/officeDocument/2006/relationships/image" Target="media/image30.png"/><Relationship Id="rId33" Type="http://schemas.openxmlformats.org/officeDocument/2006/relationships/image" Target="media/image31.png"/><Relationship Id="rId34" Type="http://schemas.openxmlformats.org/officeDocument/2006/relationships/image" Target="media/image32.png"/><Relationship Id="rId35" Type="http://schemas.openxmlformats.org/officeDocument/2006/relationships/image" Target="media/image33.png"/><Relationship Id="rId36" Type="http://schemas.openxmlformats.org/officeDocument/2006/relationships/image" Target="media/image34.png"/><Relationship Id="rId37" Type="http://schemas.openxmlformats.org/officeDocument/2006/relationships/image" Target="media/image35.png"/><Relationship Id="rId38" Type="http://schemas.openxmlformats.org/officeDocument/2006/relationships/image" Target="media/image36.png"/><Relationship Id="rId39" Type="http://schemas.openxmlformats.org/officeDocument/2006/relationships/image" Target="media/image37.png"/><Relationship Id="rId40" Type="http://schemas.openxmlformats.org/officeDocument/2006/relationships/image" Target="media/image38.png"/><Relationship Id="rId41" Type="http://schemas.openxmlformats.org/officeDocument/2006/relationships/fontTable" Target="fontTable.xml"/><Relationship Id="rId4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掌上知天下</cp:lastModifiedBy>
  <dcterms:modified xsi:type="dcterms:W3CDTF">2022-09-06T14:35:22Z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F6AA50BB8CCD48058F5216A2D25C5B67</vt:lpwstr>
  </property>
  <property fmtid="{D5CDD505-2E9C-101B-9397-08002B2CF9AE}" pid="3" name="KSOProductBuildVer">
    <vt:lpwstr>2052-11.1.0.12313</vt:lpwstr>
  </property>
</Properties>
</file>