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wmf" ContentType="image/x-wmf"/>
  <Override PartName="/word/media/image9.png" ContentType="image/png"/>
  <Override PartName="/word/media/image13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kern w:val="0"/>
          <w:sz w:val="32"/>
          <w:szCs w:val="32"/>
        </w:rPr>
      </w:pPr>
      <w:r>
        <w:rPr>
          <w:rFonts w:cs="宋体" w:ascii="宋体" w:hAnsi="宋体"/>
          <w:kern w:val="0"/>
          <w:sz w:val="32"/>
          <w:szCs w:val="32"/>
        </w:rPr>
        <w:t>2007</w:t>
      </w:r>
      <w:r>
        <w:rPr>
          <w:rFonts w:ascii="宋体" w:hAnsi="宋体" w:cs="宋体"/>
          <w:kern w:val="0"/>
          <w:sz w:val="32"/>
          <w:szCs w:val="32"/>
        </w:rPr>
        <w:t>年海南高考化学真题及答案</w:t>
      </w:r>
    </w:p>
    <w:p>
      <w:pPr>
        <w:pStyle w:val="Normal"/>
        <w:rPr>
          <w:rFonts w:ascii="宋体" w:hAnsi="宋体" w:cs="宋体"/>
          <w:kern w:val="0"/>
          <w:sz w:val="32"/>
          <w:szCs w:val="21"/>
        </w:rPr>
      </w:pPr>
      <w:r>
        <w:rPr>
          <w:rFonts w:cs="宋体" w:ascii="宋体" w:hAnsi="宋体"/>
          <w:kern w:val="0"/>
          <w:sz w:val="32"/>
          <w:szCs w:val="21"/>
        </w:rPr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注意事项：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．本试卷第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卷（选择题）和第</w:t>
      </w:r>
      <w:r>
        <w:rPr>
          <w:rFonts w:cs="宋体" w:ascii="宋体" w:hAnsi="宋体"/>
          <w:kern w:val="0"/>
          <w:szCs w:val="21"/>
        </w:rPr>
        <w:t>II</w:t>
      </w:r>
      <w:r>
        <w:rPr>
          <w:rFonts w:ascii="宋体" w:hAnsi="宋体" w:cs="宋体"/>
          <w:kern w:val="0"/>
          <w:szCs w:val="21"/>
        </w:rPr>
        <w:t>卷（非选择题）两部分，答卷前，考生务必将自己的姓名、准考证号填写在答题卡上。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．回答第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卷时，选出每小题答案后，用铅笔把答题卡上对应题目的答案标号涂黑。如需改动，用橡皮擦干净后，再选涂其它答案标号。写在本试卷上无效。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．回答第</w:t>
      </w:r>
      <w:r>
        <w:rPr>
          <w:rFonts w:cs="宋体" w:ascii="宋体" w:hAnsi="宋体"/>
          <w:kern w:val="0"/>
          <w:szCs w:val="21"/>
        </w:rPr>
        <w:t>II</w:t>
      </w:r>
      <w:r>
        <w:rPr>
          <w:rFonts w:ascii="宋体" w:hAnsi="宋体" w:cs="宋体"/>
          <w:kern w:val="0"/>
          <w:szCs w:val="21"/>
        </w:rPr>
        <w:t>卷时，将答案写在答题卡上。写在本试卷无效。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．考试结束后，将本试卷和答题卡一并交回。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可能用到的相对原子质量：</w:t>
      </w:r>
      <w:r>
        <w:rPr>
          <w:rFonts w:cs="宋体" w:ascii="宋体" w:hAnsi="宋体"/>
          <w:kern w:val="0"/>
          <w:szCs w:val="21"/>
        </w:rPr>
        <w:t>H 1 C 12  N 14  O 16  Na 23  Cl 35.5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I</w:t>
      </w:r>
      <w:r>
        <w:rPr>
          <w:rFonts w:ascii="宋体" w:hAnsi="宋体" w:cs="宋体"/>
          <w:b/>
          <w:bCs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一、选择题：本题共</w:t>
      </w:r>
      <w:r>
        <w:rPr>
          <w:rFonts w:cs="宋体" w:ascii="宋体" w:hAnsi="宋体"/>
          <w:b/>
          <w:kern w:val="0"/>
          <w:szCs w:val="21"/>
        </w:rPr>
        <w:t>12</w:t>
      </w:r>
      <w:r>
        <w:rPr>
          <w:rFonts w:ascii="宋体" w:hAnsi="宋体" w:cs="宋体"/>
          <w:b/>
          <w:kern w:val="0"/>
          <w:szCs w:val="21"/>
        </w:rPr>
        <w:t>小题，每小题</w:t>
      </w:r>
      <w:r>
        <w:rPr>
          <w:rFonts w:cs="宋体" w:ascii="宋体" w:hAnsi="宋体"/>
          <w:b/>
          <w:kern w:val="0"/>
          <w:szCs w:val="21"/>
        </w:rPr>
        <w:t>3</w:t>
      </w:r>
      <w:r>
        <w:rPr>
          <w:rFonts w:ascii="宋体" w:hAnsi="宋体" w:cs="宋体"/>
          <w:b/>
          <w:kern w:val="0"/>
          <w:szCs w:val="21"/>
        </w:rPr>
        <w:t>分，在每小题给出的四个选项中，只有一个选项符合题目要求的。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．下列物质中，不含有硅酸盐的是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．水玻璃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 xml:space="preserve">．硅芯片    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．黏土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．普通水泥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．下列原子序数所对应的元素组中，两者可形成离子键的是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17 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12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9         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 xml:space="preserve">和 </w:t>
      </w:r>
      <w:r>
        <w:rPr>
          <w:rFonts w:cs="宋体" w:ascii="宋体" w:hAnsi="宋体"/>
          <w:kern w:val="0"/>
          <w:szCs w:val="21"/>
        </w:rPr>
        <w:t>6         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8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．下列叙述正确的是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95</w:t>
      </w:r>
      <w:r>
        <w:rPr>
          <w:rFonts w:cs="宋体" w:ascii="宋体" w:hAnsi="宋体"/>
          <w:kern w:val="0"/>
          <w:szCs w:val="21"/>
        </w:rPr>
        <w:t>℃</w:t>
      </w:r>
      <w:r>
        <w:rPr>
          <w:rFonts w:ascii="宋体" w:hAnsi="宋体" w:cs="宋体"/>
          <w:kern w:val="0"/>
          <w:szCs w:val="21"/>
        </w:rPr>
        <w:t>纯水的</w:t>
      </w:r>
      <w:r>
        <w:rPr>
          <w:rFonts w:cs="宋体" w:ascii="宋体" w:hAnsi="宋体"/>
          <w:kern w:val="0"/>
          <w:szCs w:val="21"/>
        </w:rPr>
        <w:t>pH&lt;7</w:t>
      </w:r>
      <w:r>
        <w:rPr>
          <w:rFonts w:ascii="宋体" w:hAnsi="宋体" w:cs="宋体"/>
          <w:kern w:val="0"/>
          <w:szCs w:val="21"/>
        </w:rPr>
        <w:t>，说明加热可导致水呈酸性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pH=3</w:t>
      </w:r>
      <w:r>
        <w:rPr>
          <w:rFonts w:ascii="宋体" w:hAnsi="宋体" w:cs="宋体"/>
          <w:kern w:val="0"/>
          <w:szCs w:val="21"/>
        </w:rPr>
        <w:t>的醋酸溶液，稀释至</w:t>
      </w: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倍后</w:t>
      </w:r>
      <w:r>
        <w:rPr>
          <w:rFonts w:cs="宋体" w:ascii="宋体" w:hAnsi="宋体"/>
          <w:kern w:val="0"/>
          <w:szCs w:val="21"/>
        </w:rPr>
        <w:t>pH=4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0.2mol/L</w:t>
      </w:r>
      <w:r>
        <w:rPr>
          <w:rFonts w:ascii="宋体" w:hAnsi="宋体" w:cs="宋体"/>
          <w:kern w:val="0"/>
          <w:szCs w:val="21"/>
        </w:rPr>
        <w:t>的盐酸，与等体积水混合后</w:t>
      </w:r>
      <w:r>
        <w:rPr>
          <w:rFonts w:cs="宋体" w:ascii="宋体" w:hAnsi="宋体"/>
          <w:kern w:val="0"/>
          <w:szCs w:val="21"/>
        </w:rPr>
        <w:t>pH=1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pH=3</w:t>
      </w:r>
      <w:r>
        <w:rPr>
          <w:rFonts w:ascii="宋体" w:hAnsi="宋体" w:cs="宋体"/>
          <w:kern w:val="0"/>
          <w:szCs w:val="21"/>
        </w:rPr>
        <w:t>的醋酸溶液，与</w:t>
      </w:r>
      <w:r>
        <w:rPr>
          <w:rFonts w:cs="宋体" w:ascii="宋体" w:hAnsi="宋体"/>
          <w:kern w:val="0"/>
          <w:szCs w:val="21"/>
        </w:rPr>
        <w:t>pH=11</w:t>
      </w:r>
      <w:r>
        <w:rPr>
          <w:rFonts w:ascii="宋体" w:hAnsi="宋体" w:cs="宋体"/>
          <w:kern w:val="0"/>
          <w:szCs w:val="21"/>
        </w:rPr>
        <w:t>的氢氧化钠溶液等体积混合后</w:t>
      </w:r>
      <w:r>
        <w:rPr>
          <w:rFonts w:cs="宋体" w:ascii="宋体" w:hAnsi="宋体"/>
          <w:kern w:val="0"/>
          <w:szCs w:val="21"/>
        </w:rPr>
        <w:t>pH=7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．下列叙述正确的是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．一定温度、压强下，气体体积由其分子的大小决定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．一定温度、压强下，气体体积由其物质的量的多少决定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．气体摩尔体积是指</w:t>
      </w:r>
      <w:r>
        <w:rPr>
          <w:rFonts w:cs="宋体" w:ascii="宋体" w:hAnsi="宋体"/>
          <w:kern w:val="0"/>
          <w:szCs w:val="21"/>
        </w:rPr>
        <w:t>1mol</w:t>
      </w:r>
      <w:r>
        <w:rPr>
          <w:rFonts w:ascii="宋体" w:hAnsi="宋体" w:cs="宋体"/>
          <w:kern w:val="0"/>
          <w:szCs w:val="21"/>
        </w:rPr>
        <w:t>任何气体所占的体积为</w:t>
      </w:r>
      <w:r>
        <w:rPr>
          <w:rFonts w:cs="宋体" w:ascii="宋体" w:hAnsi="宋体"/>
          <w:kern w:val="0"/>
          <w:szCs w:val="21"/>
        </w:rPr>
        <w:t>22.4L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．不同的气体，若体积不等，则它们所含的分子数一定不等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．下列烷烃在光照下与氯气反应，只生成一种一氯代烃的是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493135" cy="9239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28" t="-40" r="-11" b="8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．已知：（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Zn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+1/2O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==ZnO(s)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ΔH=-348.3kJ/mol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 xml:space="preserve">         </w:t>
      </w:r>
      <w:r>
        <w:rPr>
          <w:rFonts w:cs="宋体" w:ascii="宋体" w:hAnsi="宋体"/>
          <w:kern w:val="0"/>
          <w:szCs w:val="21"/>
        </w:rPr>
        <w:t>(2) 2Ag(s)+1/2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== Ag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O(s)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ΔH=-31.0kJ/mol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则</w:t>
      </w:r>
      <w:r>
        <w:rPr>
          <w:rFonts w:cs="宋体" w:ascii="宋体" w:hAnsi="宋体"/>
          <w:kern w:val="0"/>
          <w:szCs w:val="21"/>
        </w:rPr>
        <w:t>Zn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+ Ag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O(s)== ZnO(s)+ 2Ag(s)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宋体" w:ascii="宋体" w:hAnsi="宋体"/>
          <w:kern w:val="0"/>
          <w:szCs w:val="21"/>
        </w:rPr>
        <w:t>ΔH</w:t>
      </w:r>
      <w:r>
        <w:rPr>
          <w:rFonts w:ascii="宋体" w:hAnsi="宋体" w:cs="宋体"/>
          <w:kern w:val="0"/>
          <w:szCs w:val="21"/>
        </w:rPr>
        <w:t>等于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-317.3kJ/mol 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-379.3kJ/mol        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-332.8 kJ/mol   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317.3 kJ/mol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>．下列实验现象的描述错误的是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．氢气在氯气中燃烧生成绿色烟雾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．红热的铁丝在氧气中燃烧，火星四射，生成黑色固体颗粒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．点燃的硫在氧气中剧烈燃烧，发出蓝紫色火焰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．钠在空气中燃烧，发出黄色的火焰，生成淡黄色固体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8</w:t>
      </w:r>
      <w:r>
        <w:rPr>
          <w:rFonts w:ascii="宋体" w:hAnsi="宋体" w:cs="宋体"/>
          <w:kern w:val="0"/>
          <w:szCs w:val="21"/>
        </w:rPr>
        <w:t>．下列溶液能与镁反应生成氢气的是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．氯化铵溶液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 xml:space="preserve">．氢氧化钠溶液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．碳酸钾溶液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．饱和石灰水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9</w:t>
      </w:r>
      <w:r>
        <w:rPr>
          <w:rFonts w:ascii="宋体" w:hAnsi="宋体" w:cs="宋体"/>
          <w:kern w:val="0"/>
          <w:szCs w:val="21"/>
        </w:rPr>
        <w:t>．由海水制备无水氯化镁，主要有以下步骤：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在一定条件下脱水干燥；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加熟石灰；</w:t>
      </w:r>
      <w:r>
        <w:rPr>
          <w:rFonts w:ascii="宋体" w:hAnsi="宋体" w:cs="宋体"/>
          <w:kern w:val="0"/>
          <w:szCs w:val="21"/>
        </w:rPr>
        <w:t>③</w:t>
      </w:r>
      <w:r>
        <w:rPr>
          <w:rFonts w:ascii="宋体" w:hAnsi="宋体" w:cs="宋体"/>
          <w:kern w:val="0"/>
          <w:szCs w:val="21"/>
        </w:rPr>
        <w:t>加盐酸；</w:t>
      </w:r>
      <w:r>
        <w:rPr>
          <w:rFonts w:ascii="宋体" w:hAnsi="宋体" w:cs="宋体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t>过滤；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</w:rPr>
        <w:t>浓缩结晶。其先后顺序正确的是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②④⑤③①</w:t>
      </w:r>
      <w:r>
        <w:rPr>
          <w:rFonts w:ascii="宋体" w:hAnsi="宋体" w:cs="Verdana"/>
          <w:kern w:val="0"/>
          <w:szCs w:val="21"/>
        </w:rPr>
        <w:t xml:space="preserve">       </w:t>
      </w:r>
      <w:r>
        <w:rPr>
          <w:rFonts w:cs="Verdana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③②④①⑤</w:t>
      </w:r>
      <w:r>
        <w:rPr>
          <w:rFonts w:ascii="宋体" w:hAnsi="宋体" w:cs="Verdana"/>
          <w:kern w:val="0"/>
          <w:szCs w:val="21"/>
        </w:rPr>
        <w:t xml:space="preserve">    </w:t>
      </w:r>
      <w:r>
        <w:rPr>
          <w:rFonts w:cs="Verdana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③④②⑤①</w:t>
      </w:r>
      <w:r>
        <w:rPr>
          <w:rFonts w:ascii="宋体" w:hAnsi="宋体" w:cs="Verdana"/>
          <w:kern w:val="0"/>
          <w:szCs w:val="21"/>
        </w:rPr>
        <w:t xml:space="preserve">   </w:t>
      </w:r>
      <w:r>
        <w:rPr>
          <w:rFonts w:cs="Verdana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②④③⑤①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．能正确表示下列反应的离子方程式是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．碳酸氢钙溶液和氢氧化钠溶液混合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+OH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==CO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．醋酸钠溶液和盐酸混合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COONa+H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== 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 + 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．少量金属钠放入冷水中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Na+ 2H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O== 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+2OH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．硫酸铜溶液和氢氧化钡溶液混合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Cu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  <w:r>
        <w:rPr>
          <w:rFonts w:cs="宋体" w:ascii="宋体" w:hAnsi="宋体"/>
          <w:kern w:val="0"/>
          <w:szCs w:val="21"/>
        </w:rPr>
        <w:t xml:space="preserve"> +Ba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+ 2OH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== Cu(OH)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↓</w:t>
      </w:r>
      <w:r>
        <w:rPr>
          <w:rFonts w:cs="Verdana" w:ascii="宋体" w:hAnsi="宋体"/>
          <w:kern w:val="0"/>
          <w:szCs w:val="21"/>
        </w:rPr>
        <w:t>+ BaSO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↓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11</w:t>
      </w:r>
      <w:r>
        <w:rPr>
          <w:rFonts w:ascii="宋体" w:hAnsi="宋体" w:cs="宋体"/>
          <w:kern w:val="0"/>
          <w:szCs w:val="21"/>
        </w:rPr>
        <w:t>．在</w:t>
      </w:r>
      <w:r>
        <w:rPr>
          <w:rFonts w:cs="宋体" w:ascii="宋体" w:hAnsi="宋体"/>
          <w:kern w:val="0"/>
          <w:szCs w:val="21"/>
        </w:rPr>
        <w:t>pH=1</w:t>
      </w:r>
      <w:r>
        <w:rPr>
          <w:rFonts w:ascii="宋体" w:hAnsi="宋体" w:cs="宋体"/>
          <w:kern w:val="0"/>
          <w:szCs w:val="21"/>
        </w:rPr>
        <w:t>时，可大量共存且形成无色溶液的一组离子或分子是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Ca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Br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   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Mg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HClO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              </w:t>
      </w:r>
      <w:r>
        <w:rPr>
          <w:rFonts w:cs="宋体" w:ascii="宋体" w:hAnsi="宋体"/>
          <w:kern w:val="0"/>
          <w:szCs w:val="21"/>
        </w:rPr>
        <w:t xml:space="preserve">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K+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12</w:t>
      </w:r>
      <w:r>
        <w:rPr>
          <w:rFonts w:ascii="宋体" w:hAnsi="宋体" w:cs="宋体"/>
          <w:kern w:val="0"/>
          <w:szCs w:val="21"/>
        </w:rPr>
        <w:t>．有</w:t>
      </w:r>
      <w:r>
        <w:rPr>
          <w:rFonts w:cs="宋体" w:ascii="宋体" w:hAnsi="宋体"/>
          <w:kern w:val="0"/>
          <w:szCs w:val="21"/>
        </w:rPr>
        <w:t>BaCl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NaCl</w:t>
      </w:r>
      <w:r>
        <w:rPr>
          <w:rFonts w:ascii="宋体" w:hAnsi="宋体" w:cs="宋体"/>
          <w:kern w:val="0"/>
          <w:szCs w:val="21"/>
        </w:rPr>
        <w:t>的混合溶液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ascii="宋体" w:hAnsi="宋体" w:cs="宋体"/>
          <w:kern w:val="0"/>
          <w:szCs w:val="21"/>
        </w:rPr>
        <w:t>，将它均分成两份。一份滴加稀硫酸，使</w:t>
      </w:r>
      <w:r>
        <w:rPr>
          <w:rFonts w:cs="宋体" w:ascii="宋体" w:hAnsi="宋体"/>
          <w:kern w:val="0"/>
          <w:szCs w:val="21"/>
        </w:rPr>
        <w:t>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离子完全沉淀；另一份滴加</w:t>
      </w:r>
      <w:r>
        <w:rPr>
          <w:rFonts w:cs="宋体" w:ascii="宋体" w:hAnsi="宋体"/>
          <w:kern w:val="0"/>
          <w:szCs w:val="21"/>
        </w:rPr>
        <w:t>AgNO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溶液，使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离子完全沉淀。反应中消耗</w:t>
      </w:r>
      <w:r>
        <w:rPr>
          <w:rFonts w:cs="宋体" w:ascii="宋体" w:hAnsi="宋体"/>
          <w:kern w:val="0"/>
          <w:szCs w:val="21"/>
        </w:rPr>
        <w:t>xmol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ymol AgNO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。据此得知原混合溶液中的</w:t>
      </w:r>
      <w:r>
        <w:rPr>
          <w:rFonts w:cs="宋体" w:ascii="宋体" w:hAnsi="宋体"/>
          <w:kern w:val="0"/>
          <w:szCs w:val="21"/>
        </w:rPr>
        <w:t>c(Na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)/ mol·L</w:t>
      </w:r>
      <w:r>
        <w:rPr>
          <w:rFonts w:cs="宋体" w:ascii="宋体" w:hAnsi="宋体"/>
          <w:kern w:val="0"/>
          <w:szCs w:val="21"/>
          <w:vertAlign w:val="superscript"/>
        </w:rPr>
        <w:t>-1</w:t>
      </w:r>
      <w:r>
        <w:rPr>
          <w:rFonts w:ascii="宋体" w:hAnsi="宋体" w:cs="宋体"/>
          <w:kern w:val="0"/>
          <w:szCs w:val="21"/>
        </w:rPr>
        <w:t>为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y-2x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/a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(y-x)/a        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(2y-2x)/a        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(2y-4x)/a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  <w:r>
        <w:br w:type="page"/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II</w:t>
      </w:r>
      <w:r>
        <w:rPr>
          <w:rFonts w:ascii="宋体" w:hAnsi="宋体" w:cs="宋体"/>
          <w:b/>
          <w:bCs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b/>
          <w:b/>
          <w:bCs/>
          <w:kern w:val="0"/>
          <w:szCs w:val="21"/>
        </w:rPr>
      </w:pPr>
      <w:r>
        <w:rPr>
          <w:rFonts w:cs="宋体" w:ascii="宋体" w:hAnsi="宋体"/>
          <w:b/>
          <w:bCs/>
          <w:kern w:val="0"/>
          <w:szCs w:val="21"/>
        </w:rPr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本卷包括必考题和选考题两部分。第</w:t>
      </w:r>
      <w:r>
        <w:rPr>
          <w:rFonts w:cs="宋体" w:ascii="宋体" w:hAnsi="宋体"/>
          <w:b/>
          <w:bCs/>
          <w:kern w:val="0"/>
          <w:szCs w:val="21"/>
        </w:rPr>
        <w:t>13</w:t>
      </w:r>
      <w:r>
        <w:rPr>
          <w:rFonts w:ascii="宋体" w:hAnsi="宋体" w:cs="宋体"/>
          <w:b/>
          <w:bCs/>
          <w:kern w:val="0"/>
          <w:szCs w:val="21"/>
        </w:rPr>
        <w:t>题</w:t>
      </w:r>
      <w:r>
        <w:rPr>
          <w:rFonts w:cs="宋体" w:ascii="宋体" w:hAnsi="宋体"/>
          <w:b/>
          <w:bCs/>
          <w:kern w:val="0"/>
          <w:szCs w:val="21"/>
        </w:rPr>
        <w:t>~</w:t>
      </w: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17</w:t>
      </w:r>
      <w:r>
        <w:rPr>
          <w:rFonts w:ascii="宋体" w:hAnsi="宋体" w:cs="宋体"/>
          <w:b/>
          <w:bCs/>
          <w:kern w:val="0"/>
          <w:szCs w:val="21"/>
        </w:rPr>
        <w:t>题为必考题，每个试题考生都必须做答。第</w:t>
      </w:r>
      <w:r>
        <w:rPr>
          <w:rFonts w:cs="宋体" w:ascii="宋体" w:hAnsi="宋体"/>
          <w:b/>
          <w:bCs/>
          <w:kern w:val="0"/>
          <w:szCs w:val="21"/>
        </w:rPr>
        <w:t>18</w:t>
      </w:r>
      <w:r>
        <w:rPr>
          <w:rFonts w:ascii="宋体" w:hAnsi="宋体" w:cs="宋体"/>
          <w:b/>
          <w:bCs/>
          <w:kern w:val="0"/>
          <w:szCs w:val="21"/>
        </w:rPr>
        <w:t>题</w:t>
      </w:r>
      <w:r>
        <w:rPr>
          <w:rFonts w:cs="宋体" w:ascii="宋体" w:hAnsi="宋体"/>
          <w:b/>
          <w:bCs/>
          <w:kern w:val="0"/>
          <w:szCs w:val="21"/>
        </w:rPr>
        <w:t>~</w:t>
      </w: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29</w:t>
      </w:r>
      <w:r>
        <w:rPr>
          <w:rFonts w:ascii="宋体" w:hAnsi="宋体" w:cs="宋体"/>
          <w:b/>
          <w:bCs/>
          <w:kern w:val="0"/>
          <w:szCs w:val="21"/>
        </w:rPr>
        <w:t>题为选考题，考生根据要求做答。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13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下表为元素周期表的一部分，请回答有关问题：</w:t>
      </w:r>
    </w:p>
    <w:tbl>
      <w:tblPr>
        <w:tblW w:w="64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735"/>
        <w:gridCol w:w="750"/>
        <w:gridCol w:w="735"/>
        <w:gridCol w:w="750"/>
        <w:gridCol w:w="735"/>
        <w:gridCol w:w="750"/>
        <w:gridCol w:w="735"/>
        <w:gridCol w:w="750"/>
      </w:tblGrid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IIA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IIIA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IVA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VA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VIA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VIIA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</w:t>
            </w:r>
          </w:p>
        </w:tc>
      </w:tr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②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</w:tr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③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④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⑤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⑥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⑦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⑧</w:t>
            </w:r>
          </w:p>
        </w:tc>
      </w:tr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⑨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⑩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</w:tr>
    </w:tbl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>⑧</w:t>
      </w:r>
      <w:r>
        <w:rPr>
          <w:rFonts w:ascii="宋体" w:hAnsi="宋体" w:cs="宋体"/>
          <w:kern w:val="0"/>
          <w:szCs w:val="21"/>
        </w:rPr>
        <w:t>的元素符号是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 </w:t>
      </w:r>
      <w:r>
        <w:rPr>
          <w:rFonts w:ascii="宋体" w:hAnsi="宋体" w:cs="宋体"/>
          <w:kern w:val="0"/>
          <w:szCs w:val="21"/>
        </w:rPr>
        <w:t xml:space="preserve">和  </w:t>
      </w:r>
      <w:r>
        <w:rPr>
          <w:rFonts w:ascii="宋体" w:hAnsi="宋体" w:cs="宋体"/>
          <w:kern w:val="0"/>
          <w:szCs w:val="21"/>
          <w:u w:val="single"/>
        </w:rPr>
        <w:t>            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）表中最活泼的金属是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，非金属最强的元素是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；（填写元素符号）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）表中能形成两性氢氧化物的元素是</w:t>
      </w:r>
      <w:r>
        <w:rPr>
          <w:rFonts w:ascii="宋体" w:hAnsi="宋体" w:cs="宋体"/>
          <w:kern w:val="0"/>
          <w:szCs w:val="21"/>
          <w:u w:val="single"/>
        </w:rPr>
        <w:t>            </w:t>
      </w:r>
      <w:r>
        <w:rPr>
          <w:rFonts w:ascii="宋体" w:hAnsi="宋体" w:cs="宋体"/>
          <w:kern w:val="0"/>
          <w:szCs w:val="21"/>
        </w:rPr>
        <w:t>，分别写出该元素的氢氧化物与</w:t>
      </w:r>
      <w:r>
        <w:rPr>
          <w:rFonts w:ascii="宋体" w:hAnsi="宋体" w:cs="宋体"/>
          <w:kern w:val="0"/>
          <w:szCs w:val="21"/>
        </w:rPr>
        <w:t>⑥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⑨</w:t>
      </w:r>
      <w:r>
        <w:rPr>
          <w:rFonts w:ascii="宋体" w:hAnsi="宋体" w:cs="宋体"/>
          <w:kern w:val="0"/>
          <w:szCs w:val="21"/>
        </w:rPr>
        <w:t>最高价氧化物的水化物反应的化学方程式：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）请设计一个实验方案，比较</w:t>
      </w:r>
      <w:r>
        <w:rPr>
          <w:rFonts w:ascii="宋体" w:hAnsi="宋体" w:cs="宋体"/>
          <w:kern w:val="0"/>
          <w:szCs w:val="21"/>
        </w:rPr>
        <w:t>⑦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⑩</w:t>
      </w:r>
      <w:r>
        <w:rPr>
          <w:rFonts w:ascii="宋体" w:hAnsi="宋体" w:cs="宋体"/>
          <w:kern w:val="0"/>
          <w:szCs w:val="21"/>
        </w:rPr>
        <w:t>单质氧化性的强弱：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9</w:t>
      </w:r>
      <w:r>
        <w:rPr>
          <w:rFonts w:ascii="宋体" w:hAnsi="宋体" w:cs="宋体"/>
          <w:kern w:val="0"/>
          <w:szCs w:val="21"/>
        </w:rPr>
        <w:t>分）依据氧化还原反应：</w:t>
      </w:r>
      <w:r>
        <w:rPr>
          <w:rFonts w:cs="宋体" w:ascii="宋体" w:hAnsi="宋体"/>
          <w:kern w:val="0"/>
          <w:szCs w:val="21"/>
        </w:rPr>
        <w:t>2Ag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(aq) + Cu(s) == Cu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(aq) + 2Ag(s)</w:t>
      </w:r>
      <w:r>
        <w:rPr>
          <w:rFonts w:ascii="宋体" w:hAnsi="宋体" w:cs="宋体"/>
          <w:kern w:val="0"/>
          <w:szCs w:val="21"/>
        </w:rPr>
        <w:t>设计的原电池如图所示。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2791460" cy="12763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7" r="13284" b="3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请回答下列问题：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）电极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的材料是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；电解质溶液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）银电极为电池的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极，发生的电极反应为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电极上发生的电极反应为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）外电路中的电子是从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电极流向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电极。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通过粮食发酵可获得某含氧有机化合物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，其相对分子质量为</w:t>
      </w:r>
      <w:r>
        <w:rPr>
          <w:rFonts w:cs="宋体" w:ascii="宋体" w:hAnsi="宋体"/>
          <w:kern w:val="0"/>
          <w:szCs w:val="21"/>
        </w:rPr>
        <w:t>46</w:t>
      </w:r>
      <w:r>
        <w:rPr>
          <w:rFonts w:ascii="宋体" w:hAnsi="宋体" w:cs="宋体"/>
          <w:kern w:val="0"/>
          <w:szCs w:val="21"/>
        </w:rPr>
        <w:t>，其中碳的质量分数为</w:t>
      </w:r>
      <w:r>
        <w:rPr>
          <w:rFonts w:cs="宋体" w:ascii="宋体" w:hAnsi="宋体"/>
          <w:kern w:val="0"/>
          <w:szCs w:val="21"/>
        </w:rPr>
        <w:t>52.2%</w:t>
      </w:r>
      <w:r>
        <w:rPr>
          <w:rFonts w:ascii="宋体" w:hAnsi="宋体" w:cs="宋体"/>
          <w:kern w:val="0"/>
          <w:szCs w:val="21"/>
        </w:rPr>
        <w:t>，氢的质量分数为</w:t>
      </w:r>
      <w:r>
        <w:rPr>
          <w:rFonts w:cs="宋体" w:ascii="宋体" w:hAnsi="宋体"/>
          <w:kern w:val="0"/>
          <w:szCs w:val="21"/>
        </w:rPr>
        <w:t>13.0%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的分子式是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与金属钠反应放出氢气，反应的化学方程式是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（有机物用结构简式表达）；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与空气中的氧气在铜或银催化下反应生成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的结构简式是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与高锰酸钾酸性溶液反应可生成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。在加热和浓硫酸作用下，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反应可生成一种有香味的物质</w:t>
      </w:r>
      <w:r>
        <w:rPr>
          <w:rFonts w:cs="宋体" w:ascii="宋体" w:hAnsi="宋体"/>
          <w:kern w:val="0"/>
          <w:szCs w:val="21"/>
        </w:rPr>
        <w:t>W</w:t>
      </w:r>
      <w:r>
        <w:rPr>
          <w:rFonts w:ascii="宋体" w:hAnsi="宋体" w:cs="宋体"/>
          <w:kern w:val="0"/>
          <w:szCs w:val="21"/>
        </w:rPr>
        <w:t>，若</w:t>
      </w:r>
      <w:r>
        <w:rPr>
          <w:rFonts w:cs="宋体" w:ascii="宋体" w:hAnsi="宋体"/>
          <w:kern w:val="0"/>
          <w:szCs w:val="21"/>
        </w:rPr>
        <w:t>184gX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120gZ</w:t>
      </w:r>
      <w:r>
        <w:rPr>
          <w:rFonts w:ascii="宋体" w:hAnsi="宋体" w:cs="宋体"/>
          <w:kern w:val="0"/>
          <w:szCs w:val="21"/>
        </w:rPr>
        <w:t>反应能生成</w:t>
      </w:r>
      <w:r>
        <w:rPr>
          <w:rFonts w:cs="宋体" w:ascii="宋体" w:hAnsi="宋体"/>
          <w:kern w:val="0"/>
          <w:szCs w:val="21"/>
        </w:rPr>
        <w:t>106gW</w:t>
      </w:r>
      <w:r>
        <w:rPr>
          <w:rFonts w:ascii="宋体" w:hAnsi="宋体" w:cs="宋体"/>
          <w:kern w:val="0"/>
          <w:szCs w:val="21"/>
        </w:rPr>
        <w:t>，计算该反应的产率。（要求写出计算过程）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16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的热分解反应如下：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14325" cy="952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(g) + 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(1)  </w:t>
      </w:r>
      <w:r>
        <w:rPr>
          <w:rFonts w:ascii="宋体" w:hAnsi="宋体" w:cs="宋体"/>
          <w:kern w:val="0"/>
          <w:szCs w:val="21"/>
        </w:rPr>
        <w:t>写出反应的平衡常数表达式；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(2)  </w:t>
      </w:r>
      <w:r>
        <w:rPr>
          <w:rFonts w:ascii="宋体" w:hAnsi="宋体" w:cs="宋体"/>
          <w:kern w:val="0"/>
          <w:szCs w:val="21"/>
        </w:rPr>
        <w:t>已知某温度下，在容积为</w:t>
      </w:r>
      <w:r>
        <w:rPr>
          <w:rFonts w:cs="宋体" w:ascii="宋体" w:hAnsi="宋体"/>
          <w:kern w:val="0"/>
          <w:szCs w:val="21"/>
        </w:rPr>
        <w:t>10.0L</w:t>
      </w:r>
      <w:r>
        <w:rPr>
          <w:rFonts w:ascii="宋体" w:hAnsi="宋体" w:cs="宋体"/>
          <w:kern w:val="0"/>
          <w:szCs w:val="21"/>
        </w:rPr>
        <w:t>的密闭容器中充入</w:t>
      </w:r>
      <w:r>
        <w:rPr>
          <w:rFonts w:cs="宋体" w:ascii="宋体" w:hAnsi="宋体"/>
          <w:kern w:val="0"/>
          <w:szCs w:val="21"/>
        </w:rPr>
        <w:t>2.00mol 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，达到平衡后，测得容器内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的浓度为</w:t>
      </w:r>
      <w:r>
        <w:rPr>
          <w:rFonts w:cs="宋体" w:ascii="宋体" w:hAnsi="宋体"/>
          <w:kern w:val="0"/>
          <w:szCs w:val="21"/>
        </w:rPr>
        <w:t>0.150mol/L</w:t>
      </w:r>
      <w:r>
        <w:rPr>
          <w:rFonts w:ascii="宋体" w:hAnsi="宋体" w:cs="宋体"/>
          <w:kern w:val="0"/>
          <w:szCs w:val="21"/>
        </w:rPr>
        <w:t>。计算该温度下的平衡常数。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17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9</w:t>
      </w:r>
      <w:r>
        <w:rPr>
          <w:rFonts w:ascii="宋体" w:hAnsi="宋体" w:cs="宋体"/>
          <w:kern w:val="0"/>
          <w:szCs w:val="21"/>
        </w:rPr>
        <w:t>分）下表是稀硫酸与某金属反应的实验数据：</w:t>
      </w:r>
    </w:p>
    <w:tbl>
      <w:tblPr>
        <w:tblW w:w="8336" w:type="dxa"/>
        <w:jc w:val="left"/>
        <w:tblInd w:w="-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885"/>
        <w:gridCol w:w="1052"/>
        <w:gridCol w:w="1116"/>
        <w:gridCol w:w="1247"/>
        <w:gridCol w:w="1110"/>
        <w:gridCol w:w="1110"/>
        <w:gridCol w:w="1186"/>
      </w:tblGrid>
      <w:tr>
        <w:trPr>
          <w:cantSplit w:val="true"/>
        </w:trPr>
        <w:tc>
          <w:tcPr>
            <w:tcW w:w="630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实验序号</w:t>
            </w:r>
          </w:p>
        </w:tc>
        <w:tc>
          <w:tcPr>
            <w:tcW w:w="885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金属</w:t>
            </w:r>
          </w:p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质量</w:t>
            </w:r>
            <w:r>
              <w:rPr>
                <w:rFonts w:cs="宋体" w:ascii="宋体" w:hAnsi="宋体"/>
                <w:kern w:val="0"/>
                <w:szCs w:val="21"/>
              </w:rPr>
              <w:t>/g</w:t>
            </w:r>
          </w:p>
        </w:tc>
        <w:tc>
          <w:tcPr>
            <w:tcW w:w="1052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金属状态</w:t>
            </w:r>
          </w:p>
        </w:tc>
        <w:tc>
          <w:tcPr>
            <w:tcW w:w="1116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/>
            </w:pPr>
            <w:r>
              <w:rPr>
                <w:rFonts w:cs="宋体" w:ascii="宋体" w:hAnsi="宋体"/>
                <w:kern w:val="0"/>
                <w:szCs w:val="21"/>
              </w:rPr>
              <w:t>C(H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2</w:t>
            </w:r>
            <w:r>
              <w:rPr>
                <w:rFonts w:cs="宋体" w:ascii="宋体" w:hAnsi="宋体"/>
                <w:kern w:val="0"/>
                <w:szCs w:val="21"/>
              </w:rPr>
              <w:t>SO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4</w:t>
            </w:r>
            <w:r>
              <w:rPr>
                <w:rFonts w:cs="宋体" w:ascii="宋体" w:hAnsi="宋体"/>
                <w:kern w:val="0"/>
                <w:szCs w:val="21"/>
              </w:rPr>
              <w:t>)</w:t>
            </w:r>
          </w:p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/mol·L</w:t>
            </w:r>
            <w:r>
              <w:rPr>
                <w:rFonts w:cs="宋体" w:ascii="宋体" w:hAnsi="宋体"/>
                <w:kern w:val="0"/>
                <w:szCs w:val="21"/>
                <w:vertAlign w:val="superscript"/>
              </w:rPr>
              <w:t>-1</w:t>
            </w:r>
          </w:p>
        </w:tc>
        <w:tc>
          <w:tcPr>
            <w:tcW w:w="1247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/>
            </w:pPr>
            <w:r>
              <w:rPr>
                <w:rFonts w:cs="宋体"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（</w:t>
            </w:r>
            <w:r>
              <w:rPr>
                <w:rFonts w:cs="宋体" w:ascii="宋体" w:hAnsi="宋体"/>
                <w:kern w:val="0"/>
                <w:szCs w:val="21"/>
              </w:rPr>
              <w:t>H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2</w:t>
            </w:r>
            <w:r>
              <w:rPr>
                <w:rFonts w:cs="宋体" w:ascii="宋体" w:hAnsi="宋体"/>
                <w:kern w:val="0"/>
                <w:szCs w:val="21"/>
              </w:rPr>
              <w:t>SO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/mL</w:t>
            </w:r>
          </w:p>
        </w:tc>
        <w:tc>
          <w:tcPr>
            <w:tcW w:w="2220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溶液温度</w:t>
            </w:r>
            <w:r>
              <w:rPr>
                <w:rFonts w:cs="宋体" w:ascii="宋体" w:hAnsi="宋体"/>
                <w:kern w:val="0"/>
                <w:szCs w:val="21"/>
              </w:rPr>
              <w:t>/</w:t>
            </w:r>
            <w:r>
              <w:rPr>
                <w:rFonts w:cs="宋体" w:ascii="宋体" w:hAnsi="宋体"/>
                <w:kern w:val="0"/>
                <w:szCs w:val="21"/>
              </w:rPr>
              <w:t>℃</w:t>
            </w:r>
          </w:p>
        </w:tc>
        <w:tc>
          <w:tcPr>
            <w:tcW w:w="1186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金属消失的时间</w:t>
            </w:r>
            <w:r>
              <w:rPr>
                <w:rFonts w:cs="宋体" w:ascii="宋体" w:hAnsi="宋体"/>
                <w:kern w:val="0"/>
                <w:szCs w:val="21"/>
              </w:rPr>
              <w:t>/s</w:t>
            </w:r>
          </w:p>
        </w:tc>
      </w:tr>
      <w:tr>
        <w:trPr>
          <w:cantSplit w:val="true"/>
        </w:trPr>
        <w:tc>
          <w:tcPr>
            <w:tcW w:w="630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885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05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116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247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反应前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反应后</w:t>
            </w:r>
          </w:p>
        </w:tc>
        <w:tc>
          <w:tcPr>
            <w:tcW w:w="1186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0.5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34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粉末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0.5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0.7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36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250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0.8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粉末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0.8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36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25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6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1.0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125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7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1.0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8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1.1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34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100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9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1.1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44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40</w:t>
            </w:r>
          </w:p>
        </w:tc>
      </w:tr>
    </w:tbl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分析上述数据，回答下列问题：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）实验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表明，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对反应速率有影响，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反应速率越快，能表明同一规律的实验还有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（填实验序号）；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）仅表明反应物浓度对反应速率产生影响的实验有</w:t>
      </w:r>
      <w:r>
        <w:rPr>
          <w:rFonts w:ascii="宋体" w:hAnsi="宋体" w:cs="宋体"/>
          <w:kern w:val="0"/>
          <w:szCs w:val="21"/>
          <w:u w:val="single"/>
        </w:rPr>
        <w:t>               </w:t>
      </w:r>
      <w:r>
        <w:rPr>
          <w:rFonts w:cs="宋体" w:ascii="宋体" w:hAnsi="宋体"/>
          <w:kern w:val="0"/>
          <w:szCs w:val="21"/>
          <w:u w:val="single"/>
        </w:rPr>
        <w:t>=</w:t>
      </w:r>
      <w:r>
        <w:rPr>
          <w:rFonts w:ascii="宋体" w:hAnsi="宋体" w:cs="宋体"/>
          <w:kern w:val="0"/>
          <w:szCs w:val="21"/>
        </w:rPr>
        <w:t>（填实验序号）；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）本实验中影响反应速率的其他因素还有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，其实验序号是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。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）实验中的所有反应，反应前后溶液的温度变化值（约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cs="宋体" w:ascii="宋体" w:hAnsi="宋体"/>
          <w:kern w:val="0"/>
          <w:szCs w:val="21"/>
        </w:rPr>
        <w:t>℃</w:t>
      </w:r>
      <w:r>
        <w:rPr>
          <w:rFonts w:ascii="宋体" w:hAnsi="宋体" w:cs="宋体"/>
          <w:kern w:val="0"/>
          <w:szCs w:val="21"/>
        </w:rPr>
        <w:t>）相近，推测其原因：</w:t>
      </w:r>
    </w:p>
    <w:p>
      <w:pPr>
        <w:pStyle w:val="Normal"/>
        <w:ind w:firstLine="364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ind w:firstLine="3645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以下是选考题，其中第</w:t>
      </w:r>
      <w:r>
        <w:rPr>
          <w:rFonts w:cs="宋体" w:ascii="宋体" w:hAnsi="宋体"/>
          <w:bCs/>
          <w:kern w:val="0"/>
          <w:szCs w:val="21"/>
        </w:rPr>
        <w:t>18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19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20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21</w:t>
      </w:r>
      <w:r>
        <w:rPr>
          <w:rFonts w:ascii="宋体" w:hAnsi="宋体" w:cs="宋体"/>
          <w:bCs/>
          <w:kern w:val="0"/>
          <w:szCs w:val="21"/>
        </w:rPr>
        <w:t>题为《有机化学基础》模块题，第</w:t>
      </w:r>
      <w:r>
        <w:rPr>
          <w:rFonts w:cs="宋体" w:ascii="宋体" w:hAnsi="宋体"/>
          <w:bCs/>
          <w:kern w:val="0"/>
          <w:szCs w:val="21"/>
        </w:rPr>
        <w:t>22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23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24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25</w:t>
      </w:r>
      <w:r>
        <w:rPr>
          <w:rFonts w:ascii="宋体" w:hAnsi="宋体" w:cs="宋体"/>
          <w:bCs/>
          <w:kern w:val="0"/>
          <w:szCs w:val="21"/>
        </w:rPr>
        <w:t>题为《物质结构与性质》模块题，第</w:t>
      </w:r>
      <w:r>
        <w:rPr>
          <w:rFonts w:cs="宋体" w:ascii="宋体" w:hAnsi="宋体"/>
          <w:bCs/>
          <w:kern w:val="0"/>
          <w:szCs w:val="21"/>
        </w:rPr>
        <w:t>26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27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28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29</w:t>
      </w:r>
      <w:r>
        <w:rPr>
          <w:rFonts w:ascii="宋体" w:hAnsi="宋体" w:cs="宋体"/>
          <w:bCs/>
          <w:kern w:val="0"/>
          <w:szCs w:val="21"/>
        </w:rPr>
        <w:t>题为《化学与技术》模块题。考生只能从三个模块中任选一个作答，不得跨模块答题，否则只能以所答的第一个模块计分。</w:t>
      </w:r>
    </w:p>
    <w:p>
      <w:pPr>
        <w:pStyle w:val="Normal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《有机化学基础》模块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18-20</w:t>
      </w:r>
      <w:r>
        <w:rPr>
          <w:rFonts w:ascii="宋体" w:hAnsi="宋体" w:cs="宋体"/>
          <w:kern w:val="0"/>
          <w:szCs w:val="21"/>
        </w:rPr>
        <w:t>为选择题，每小题只有一个正确选项，每小题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分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18</w:t>
      </w:r>
      <w:r>
        <w:rPr>
          <w:rFonts w:ascii="宋体" w:hAnsi="宋体" w:cs="宋体"/>
          <w:kern w:val="0"/>
          <w:szCs w:val="21"/>
        </w:rPr>
        <w:t>．下列分子中，所有原子都处在同一平面的是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．环已烯 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 xml:space="preserve">．丙炔     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．乙烷   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．苯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19</w:t>
      </w:r>
      <w:r>
        <w:rPr>
          <w:rFonts w:ascii="宋体" w:hAnsi="宋体" w:cs="宋体"/>
          <w:kern w:val="0"/>
          <w:szCs w:val="21"/>
        </w:rPr>
        <w:t>．分子式为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>H10</w:t>
      </w:r>
      <w:r>
        <w:rPr>
          <w:rFonts w:ascii="宋体" w:hAnsi="宋体" w:cs="宋体"/>
          <w:kern w:val="0"/>
          <w:szCs w:val="21"/>
        </w:rPr>
        <w:t>的烯烃共有（要考虑顺反异构体）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 xml:space="preserve">种   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 xml:space="preserve">种     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 xml:space="preserve">种  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8</w:t>
      </w:r>
      <w:r>
        <w:rPr>
          <w:rFonts w:ascii="宋体" w:hAnsi="宋体" w:cs="宋体"/>
          <w:kern w:val="0"/>
          <w:szCs w:val="21"/>
        </w:rPr>
        <w:t>种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20</w:t>
      </w:r>
      <w:r>
        <w:rPr>
          <w:rFonts w:ascii="宋体" w:hAnsi="宋体" w:cs="宋体"/>
          <w:kern w:val="0"/>
          <w:szCs w:val="21"/>
        </w:rPr>
        <w:t>．从甜橙的芳香油中可分离得到如下结构的化合物：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933450" cy="8667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9" r="-37" b="7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现在试剂：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cs="Verdana" w:ascii="宋体" w:hAnsi="宋体"/>
          <w:kern w:val="0"/>
          <w:szCs w:val="21"/>
        </w:rPr>
        <w:t>KMnO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酸性溶液；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cs="Verdana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/Ni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③</w:t>
      </w:r>
      <w:r>
        <w:rPr>
          <w:rFonts w:cs="Verdana" w:ascii="宋体" w:hAnsi="宋体"/>
          <w:kern w:val="0"/>
          <w:szCs w:val="21"/>
        </w:rPr>
        <w:t>Ag(NH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OH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t>新制</w:t>
      </w:r>
      <w:r>
        <w:rPr>
          <w:rFonts w:cs="宋体" w:ascii="宋体" w:hAnsi="宋体"/>
          <w:kern w:val="0"/>
          <w:szCs w:val="21"/>
        </w:rPr>
        <w:t>Cu(OH)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，能与该化合物中所有官能团都发生反应的试剂有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①②</w:t>
      </w:r>
      <w:r>
        <w:rPr>
          <w:rFonts w:ascii="宋体" w:hAnsi="宋体" w:cs="宋体"/>
          <w:kern w:val="0"/>
          <w:szCs w:val="21"/>
        </w:rPr>
        <w:t>　　　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②③</w:t>
      </w:r>
      <w:r>
        <w:rPr>
          <w:rFonts w:ascii="宋体" w:hAnsi="宋体" w:cs="宋体"/>
          <w:kern w:val="0"/>
          <w:szCs w:val="21"/>
        </w:rPr>
        <w:t>　　　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③④</w:t>
      </w:r>
      <w:r>
        <w:rPr>
          <w:rFonts w:ascii="宋体" w:hAnsi="宋体" w:cs="宋体"/>
          <w:kern w:val="0"/>
          <w:szCs w:val="21"/>
        </w:rPr>
        <w:t>　　　　　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①④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21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11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根据图示回答下列问题：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420235" cy="125857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31" r="-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）写出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的结构简式：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cs="宋体" w:ascii="宋体" w:hAnsi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cs="宋体" w:ascii="宋体" w:hAnsi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cs="宋体" w:ascii="宋体" w:hAnsi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）反应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的化学方程式（包括反应条件）是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，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反应</w:t>
      </w:r>
      <w:r>
        <w:rPr>
          <w:rFonts w:ascii="宋体" w:hAnsi="宋体" w:cs="宋体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t>化学方程式（包括反应条件）是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）写出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</w:rPr>
        <w:t>的反应类型：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《物质与结构模块》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22-24</w:t>
      </w:r>
      <w:r>
        <w:rPr>
          <w:rFonts w:ascii="宋体" w:hAnsi="宋体" w:cs="宋体"/>
          <w:kern w:val="0"/>
          <w:szCs w:val="21"/>
        </w:rPr>
        <w:t>为选择题，每小题只有一个正确选项，每小题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分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22</w:t>
      </w:r>
      <w:r>
        <w:rPr>
          <w:rFonts w:ascii="宋体" w:hAnsi="宋体" w:cs="宋体"/>
          <w:kern w:val="0"/>
          <w:szCs w:val="21"/>
        </w:rPr>
        <w:t>．下列叙述正确的是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．分子晶体中的每个分子内一定含有共价键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．原子晶体中的相邻原子间只存在非极性共价键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．离子晶体中可能含有共价键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．金属晶体的熔点和沸点都很高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23</w:t>
      </w:r>
      <w:r>
        <w:rPr>
          <w:rFonts w:ascii="宋体" w:hAnsi="宋体" w:cs="宋体"/>
          <w:kern w:val="0"/>
          <w:szCs w:val="21"/>
        </w:rPr>
        <w:t>．用价层电子对互斥理论预测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BF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的立体结构，两个结论都正确的是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drawing>
          <wp:anchor behindDoc="1" distT="0" distB="0" distL="114935" distR="114935" simplePos="0" locked="0" layoutInCell="0" allowOverlap="1" relativeHeight="17">
            <wp:simplePos x="0" y="0"/>
            <wp:positionH relativeFrom="column">
              <wp:posOffset>2861310</wp:posOffset>
            </wp:positionH>
            <wp:positionV relativeFrom="paragraph">
              <wp:posOffset>77470</wp:posOffset>
            </wp:positionV>
            <wp:extent cx="1323975" cy="1200150"/>
            <wp:effectExtent l="0" t="0" r="0" b="0"/>
            <wp:wrapTight wrapText="bothSides">
              <wp:wrapPolygon edited="0">
                <wp:start x="-45489" y="-1476"/>
                <wp:lineTo x="-45489" y="25162"/>
                <wp:lineTo x="21966" y="25162"/>
                <wp:lineTo x="21966" y="-1476"/>
                <wp:lineTo x="-45489" y="-1476"/>
              </wp:wrapPolygon>
            </wp:wrapTight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202" t="5497" r="544" b="1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．直线形；三角锥形              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ascii="宋体" w:hAnsi="宋体" w:cs="宋体"/>
          <w:kern w:val="0"/>
          <w:szCs w:val="21"/>
        </w:rPr>
        <w:t>形；三角锥形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．直线形；平面三角形                    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ascii="宋体" w:hAnsi="宋体" w:cs="宋体"/>
          <w:kern w:val="0"/>
          <w:szCs w:val="21"/>
        </w:rPr>
        <w:t>形；平面三角形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24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NaCl</w:t>
      </w:r>
      <w:r>
        <w:rPr>
          <w:rFonts w:ascii="宋体" w:hAnsi="宋体" w:cs="宋体"/>
          <w:kern w:val="0"/>
          <w:szCs w:val="21"/>
        </w:rPr>
        <w:t>的晶胞如右图，每个</w:t>
      </w:r>
      <w:r>
        <w:rPr>
          <w:rFonts w:cs="宋体" w:ascii="宋体" w:hAnsi="宋体"/>
          <w:kern w:val="0"/>
          <w:szCs w:val="21"/>
        </w:rPr>
        <w:t>NaCl</w:t>
      </w:r>
      <w:r>
        <w:rPr>
          <w:rFonts w:ascii="宋体" w:hAnsi="宋体" w:cs="宋体"/>
          <w:kern w:val="0"/>
          <w:szCs w:val="21"/>
        </w:rPr>
        <w:t>晶胞中含有的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离子和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-</w:t>
      </w:r>
      <w:r>
        <w:rPr>
          <w:rFonts w:ascii="宋体" w:hAnsi="宋体" w:cs="宋体"/>
          <w:kern w:val="0"/>
          <w:szCs w:val="21"/>
        </w:rPr>
        <w:t>离子的数目分别是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04800" cy="30480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13</w:t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6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25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11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代表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种元素。请填空：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元素基态原子的最外层有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个未成对电子，次外层有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个电子，其元素符号为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元素的负一价离子和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元素的正一价离子的电子层结构都与氩相同，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元素的正三价离子的</w:t>
      </w:r>
      <w:r>
        <w:rPr>
          <w:rFonts w:cs="宋体" w:ascii="宋体" w:hAnsi="宋体"/>
          <w:kern w:val="0"/>
          <w:szCs w:val="21"/>
        </w:rPr>
        <w:t>3d</w:t>
      </w:r>
      <w:r>
        <w:rPr>
          <w:rFonts w:ascii="宋体" w:hAnsi="宋体" w:cs="宋体"/>
          <w:kern w:val="0"/>
          <w:szCs w:val="21"/>
        </w:rPr>
        <w:t>亚层为半充满，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>      </w:t>
      </w:r>
      <w:r>
        <w:rPr>
          <w:rFonts w:ascii="宋体" w:hAnsi="宋体" w:cs="宋体"/>
          <w:kern w:val="0"/>
          <w:szCs w:val="21"/>
        </w:rPr>
        <w:t>，其基态原子的电子排布式为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元素基态原子的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层全充满，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层没有成对电子，只有一个未成对电子，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，其基态原子的电子排布式为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《化学与技术》模块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26-28</w:t>
      </w:r>
      <w:r>
        <w:rPr>
          <w:rFonts w:ascii="宋体" w:hAnsi="宋体" w:cs="宋体"/>
          <w:kern w:val="0"/>
          <w:szCs w:val="21"/>
        </w:rPr>
        <w:t>为选择题，每个小题只有一个正确选项，每小题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分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26</w:t>
      </w:r>
      <w:r>
        <w:rPr>
          <w:rFonts w:ascii="宋体" w:hAnsi="宋体" w:cs="宋体"/>
          <w:kern w:val="0"/>
          <w:szCs w:val="21"/>
        </w:rPr>
        <w:t>．下列有关合成洗涤剂的叙述错误的是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．在洗涤剂烷基苯磺酸钠中，烷基含碳原子的个数以</w:t>
      </w:r>
      <w:r>
        <w:rPr>
          <w:rFonts w:cs="宋体" w:ascii="宋体" w:hAnsi="宋体"/>
          <w:kern w:val="0"/>
          <w:szCs w:val="21"/>
        </w:rPr>
        <w:t>12~18</w:t>
      </w:r>
      <w:r>
        <w:rPr>
          <w:rFonts w:ascii="宋体" w:hAnsi="宋体" w:cs="宋体"/>
          <w:kern w:val="0"/>
          <w:szCs w:val="21"/>
        </w:rPr>
        <w:t>为宜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．在洗涤剂烷基苯磺酸钠中，烷基应以带有支链的为宜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．在合成洗涤剂中添加酶制剂可提高洗涤效果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．在合成洗涤剂中应以无磷助剂代替含磷助剂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27</w:t>
      </w:r>
      <w:r>
        <w:rPr>
          <w:rFonts w:ascii="宋体" w:hAnsi="宋体" w:cs="宋体"/>
          <w:kern w:val="0"/>
          <w:szCs w:val="21"/>
        </w:rPr>
        <w:t>．下列有关生铁炼钢的叙述错误的是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．添加必要的元素，改善钢材的组织结构和性能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．适当降低生铁中的含碳量，除去大部分硫、磷等杂质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．加入硅、锰、铝等合金元素调整成分并脱去钢水中的氧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．除去生铁中的非金属元素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28</w:t>
      </w:r>
      <w:r>
        <w:rPr>
          <w:rFonts w:ascii="宋体" w:hAnsi="宋体" w:cs="宋体"/>
          <w:kern w:val="0"/>
          <w:szCs w:val="21"/>
        </w:rPr>
        <w:t>．目前下列工艺过程没有直接使用离子交换技术的是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．硬水的软化                    </w:t>
      </w:r>
      <w:r>
        <w:rPr>
          <w:rFonts w:ascii="宋体" w:hAnsi="宋体" w:cs="宋体"/>
          <w:kern w:val="0"/>
          <w:szCs w:val="21"/>
        </w:rPr>
        <w:t xml:space="preserve">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．电解饱和食盐水制造</w:t>
      </w:r>
      <w:r>
        <w:rPr>
          <w:rFonts w:cs="宋体" w:ascii="宋体" w:hAnsi="宋体"/>
          <w:kern w:val="0"/>
          <w:szCs w:val="21"/>
        </w:rPr>
        <w:t>NaOH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．电渗析淡化海水        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．海水中提取金属</w:t>
      </w:r>
      <w:r>
        <w:rPr>
          <w:rFonts w:cs="宋体" w:ascii="宋体" w:hAnsi="宋体"/>
          <w:kern w:val="0"/>
          <w:szCs w:val="21"/>
        </w:rPr>
        <w:t>Mg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29</w:t>
      </w:r>
      <w:r>
        <w:rPr>
          <w:rFonts w:ascii="宋体" w:hAnsi="宋体" w:cs="宋体"/>
          <w:kern w:val="0"/>
          <w:szCs w:val="21"/>
        </w:rPr>
        <w:t>．纯碱是一种重要的化工原料。目前制碱工业主要有“氨碱法”和“联合制碱法”两种工艺。请按要求回答问题：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）“氨碱法”产生大量</w:t>
      </w:r>
      <w:r>
        <w:rPr>
          <w:rFonts w:cs="宋体" w:ascii="宋体" w:hAnsi="宋体"/>
          <w:kern w:val="0"/>
          <w:szCs w:val="21"/>
        </w:rPr>
        <w:t>CaCl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废弃物，请写出该工艺中产生</w:t>
      </w:r>
      <w:r>
        <w:rPr>
          <w:rFonts w:cs="宋体" w:ascii="宋体" w:hAnsi="宋体"/>
          <w:kern w:val="0"/>
          <w:szCs w:val="21"/>
        </w:rPr>
        <w:t>CaCl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的化学方程式：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）写出“联合制碱法”有关反应的化学方程式：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>                                                                       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是制碱工业的重要原料，“联合制碱法”与“氨碱法”中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的来源有何不同？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）绿色化学的重要原则之一是提高反应的原子利用率。根据“联合制碱法”总反应，列出计算原子利用率的表达式：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原子利用率（</w:t>
      </w:r>
      <w:r>
        <w:rPr>
          <w:rFonts w:cs="宋体" w:ascii="宋体" w:hAnsi="宋体"/>
          <w:kern w:val="0"/>
          <w:szCs w:val="21"/>
        </w:rPr>
        <w:t>%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=</w:t>
      </w:r>
      <w:r>
        <w:rPr>
          <w:rFonts w:cs="宋体" w:ascii="宋体" w:hAnsi="宋体"/>
          <w:kern w:val="0"/>
          <w:szCs w:val="21"/>
          <w:u w:val="single"/>
        </w:rPr>
        <w:t>                                                       </w:t>
      </w:r>
      <w:r>
        <w:rPr>
          <w:rFonts w:ascii="宋体" w:hAnsi="宋体" w:cs="宋体"/>
          <w:kern w:val="0"/>
          <w:szCs w:val="21"/>
        </w:rPr>
        <w:t>。</w:t>
      </w:r>
      <w:r>
        <w:br w:type="page"/>
      </w:r>
    </w:p>
    <w:p>
      <w:pPr>
        <w:pStyle w:val="Normal"/>
        <w:jc w:val="center"/>
        <w:rPr>
          <w:rFonts w:ascii="宋体" w:hAnsi="宋体" w:cs="宋体"/>
          <w:bCs/>
          <w:kern w:val="0"/>
          <w:szCs w:val="21"/>
        </w:rPr>
      </w:pPr>
      <w:r>
        <w:rPr>
          <w:rFonts w:cs="宋体" w:ascii="宋体" w:hAnsi="宋体"/>
          <w:bCs/>
          <w:kern w:val="0"/>
          <w:szCs w:val="21"/>
        </w:rPr>
      </w:r>
    </w:p>
    <w:p>
      <w:pPr>
        <w:pStyle w:val="Normal"/>
        <w:jc w:val="center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参考答案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第</w:t>
      </w:r>
      <w:r>
        <w:rPr>
          <w:rFonts w:cs="宋体" w:ascii="宋体" w:hAnsi="宋体"/>
          <w:b/>
          <w:kern w:val="0"/>
          <w:szCs w:val="21"/>
        </w:rPr>
        <w:t>I</w:t>
      </w:r>
      <w:r>
        <w:rPr>
          <w:rFonts w:ascii="宋体" w:hAnsi="宋体" w:cs="宋体"/>
          <w:b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  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  3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  4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  5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  6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  7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  8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  9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  10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  11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  12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第</w:t>
      </w:r>
      <w:r>
        <w:rPr>
          <w:rFonts w:cs="宋体" w:ascii="宋体" w:hAnsi="宋体"/>
          <w:b/>
          <w:kern w:val="0"/>
          <w:szCs w:val="21"/>
        </w:rPr>
        <w:t>II</w:t>
      </w:r>
      <w:r>
        <w:rPr>
          <w:rFonts w:ascii="宋体" w:hAnsi="宋体" w:cs="宋体"/>
          <w:b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13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Si    Ar</w:t>
      </w:r>
    </w:p>
    <w:p>
      <w:pPr>
        <w:pStyle w:val="Normal"/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K    F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）铝（或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cs="宋体" w:ascii="宋体" w:hAnsi="宋体"/>
          <w:spacing w:val="30"/>
          <w:kern w:val="0"/>
          <w:szCs w:val="21"/>
        </w:rPr>
        <w:t>Al(OH)</w:t>
      </w:r>
      <w:r>
        <w:rPr>
          <w:rFonts w:cs="宋体" w:ascii="宋体" w:hAnsi="宋体"/>
          <w:spacing w:val="30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==Al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+ 6H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           </w:t>
      </w:r>
      <w:r>
        <w:rPr>
          <w:rFonts w:cs="宋体" w:ascii="宋体" w:hAnsi="宋体"/>
          <w:spacing w:val="30"/>
          <w:kern w:val="0"/>
          <w:szCs w:val="21"/>
        </w:rPr>
        <w:t>Al(OH)</w:t>
      </w:r>
      <w:r>
        <w:rPr>
          <w:rFonts w:cs="宋体" w:ascii="宋体" w:hAnsi="宋体"/>
          <w:spacing w:val="30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KOH==KAlO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 </w:t>
      </w:r>
    </w:p>
    <w:p>
      <w:pPr>
        <w:pStyle w:val="Normal"/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）在</w:t>
      </w:r>
      <w:r>
        <w:rPr>
          <w:rFonts w:cs="宋体" w:ascii="宋体" w:hAnsi="宋体"/>
          <w:kern w:val="0"/>
          <w:szCs w:val="21"/>
        </w:rPr>
        <w:t>NaBr</w:t>
      </w:r>
      <w:r>
        <w:rPr>
          <w:rFonts w:ascii="宋体" w:hAnsi="宋体" w:cs="宋体"/>
          <w:kern w:val="0"/>
          <w:szCs w:val="21"/>
        </w:rPr>
        <w:t>溶液中通入氯气（或加入氯水），溶液液变红棕色（或橙色）。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Cu      AgNO</w:t>
      </w:r>
      <w:r>
        <w:rPr>
          <w:rFonts w:cs="宋体" w:ascii="宋体" w:hAnsi="宋体"/>
          <w:kern w:val="0"/>
          <w:szCs w:val="21"/>
          <w:vertAlign w:val="subscript"/>
        </w:rPr>
        <w:t>3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）正极    </w:t>
      </w:r>
      <w:r>
        <w:rPr>
          <w:rFonts w:cs="宋体" w:ascii="宋体" w:hAnsi="宋体"/>
          <w:kern w:val="0"/>
          <w:szCs w:val="21"/>
        </w:rPr>
        <w:t>Ag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+e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Ag↓     Cu</w:t>
      </w:r>
      <w:r>
        <w:rPr>
          <w:rFonts w:ascii="宋体" w:hAnsi="宋体" w:cs="宋体"/>
          <w:kern w:val="0"/>
          <w:szCs w:val="21"/>
        </w:rPr>
        <w:t>－</w:t>
      </w:r>
      <w:r>
        <w:rPr>
          <w:rFonts w:cs="宋体" w:ascii="宋体" w:hAnsi="宋体"/>
          <w:kern w:val="0"/>
          <w:szCs w:val="21"/>
        </w:rPr>
        <w:t>2e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Cu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</w:t>
      </w:r>
    </w:p>
    <w:p>
      <w:pPr>
        <w:pStyle w:val="Normal"/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      Ag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O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 xml:space="preserve">OH + 2Na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90525" cy="16192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2" t="-223" r="-92" b="-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2C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>ONa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CHO 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</w:t>
      </w:r>
      <w:r>
        <w:rPr>
          <w:rFonts w:ascii="宋体" w:hAnsi="宋体" w:cs="宋体"/>
          <w:kern w:val="0"/>
          <w:szCs w:val="21"/>
        </w:rPr>
        <w:t>，与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反应的化学方程式为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 + 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 xml:space="preserve">OH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638175" cy="342900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" t="-64" r="-37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 xml:space="preserve"> 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 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已知</w:t>
      </w:r>
      <w:r>
        <w:rPr>
          <w:rFonts w:cs="宋体" w:ascii="宋体" w:hAnsi="宋体"/>
          <w:i/>
          <w:kern w:val="0"/>
          <w:szCs w:val="21"/>
        </w:rPr>
        <w:t xml:space="preserve">n </w:t>
      </w:r>
      <w:r>
        <w:rPr>
          <w:rFonts w:cs="宋体" w:ascii="宋体" w:hAnsi="宋体"/>
          <w:kern w:val="0"/>
          <w:szCs w:val="21"/>
        </w:rPr>
        <w:t>(CH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COOH)==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2mol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/>
      </w:pPr>
      <w:r>
        <w:rPr>
          <w:rFonts w:cs="宋体" w:ascii="宋体" w:hAnsi="宋体"/>
          <w:kern w:val="0"/>
          <w:szCs w:val="21"/>
        </w:rPr>
        <w:tab/>
      </w:r>
      <w:r>
        <w:rPr>
          <w:rFonts w:cs="宋体" w:ascii="宋体" w:hAnsi="宋体"/>
          <w:i/>
          <w:kern w:val="0"/>
          <w:szCs w:val="21"/>
        </w:rPr>
        <w:t xml:space="preserve">n </w:t>
      </w:r>
      <w:r>
        <w:rPr>
          <w:rFonts w:cs="宋体" w:ascii="宋体" w:hAnsi="宋体"/>
          <w:kern w:val="0"/>
          <w:szCs w:val="21"/>
        </w:rPr>
        <w:t>(C2H5OH)==</w:t>
      </w:r>
      <w:r>
        <w:rPr>
          <w:rFonts w:cs="宋体" w:ascii="宋体" w:hAnsi="宋体"/>
          <w:kern w:val="0"/>
          <w:szCs w:val="21"/>
          <w:vertAlign w:val="superscript"/>
        </w:rPr>
        <w:t xml:space="preserve"> </w:t>
      </w:r>
      <w:r>
        <w:rPr>
          <w:rFonts w:cs="宋体" w:ascii="宋体" w:hAnsi="宋体"/>
          <w:kern w:val="0"/>
          <w:szCs w:val="21"/>
        </w:rPr>
        <w:t>&gt; 2mol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所以乙醇过量，应以乙酸计算产率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2mol</w:t>
      </w:r>
      <w:r>
        <w:rPr>
          <w:rFonts w:ascii="宋体" w:hAnsi="宋体" w:cs="宋体"/>
          <w:kern w:val="0"/>
          <w:szCs w:val="21"/>
        </w:rPr>
        <w:t>乙酸完全酯化可生成乙酸乙酯</w:t>
      </w:r>
      <w:r>
        <w:rPr>
          <w:rFonts w:cs="宋体" w:ascii="宋体" w:hAnsi="宋体"/>
          <w:kern w:val="0"/>
          <w:szCs w:val="21"/>
        </w:rPr>
        <w:t>2mol×88g·mol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  <w:vertAlign w:val="superscript"/>
        </w:rPr>
        <w:t>1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176g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t>所以该反应的产率为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    </w:t>
      </w:r>
      <w:r>
        <w:rPr>
          <w:rFonts w:cs="宋体" w:ascii="宋体" w:hAnsi="宋体"/>
          <w:kern w:val="0"/>
          <w:szCs w:val="21"/>
        </w:rPr>
        <w:t>×100</w:t>
      </w:r>
      <w:r>
        <w:rPr>
          <w:rFonts w:ascii="宋体" w:hAnsi="宋体" w:cs="宋体"/>
          <w:kern w:val="0"/>
          <w:szCs w:val="21"/>
        </w:rPr>
        <w:t>％＝</w:t>
      </w:r>
      <w:r>
        <w:rPr>
          <w:rFonts w:cs="宋体" w:ascii="宋体" w:hAnsi="宋体"/>
          <w:kern w:val="0"/>
          <w:szCs w:val="21"/>
        </w:rPr>
        <w:t>60.2</w:t>
      </w:r>
      <w:r>
        <w:rPr>
          <w:rFonts w:ascii="宋体" w:hAnsi="宋体" w:cs="宋体"/>
          <w:kern w:val="0"/>
          <w:szCs w:val="21"/>
        </w:rPr>
        <w:t>％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16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K==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）            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14325" cy="95250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(g) + 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cs="宋体" w:ascii="宋体" w:hAnsi="宋体"/>
          <w:i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起始</w:t>
      </w:r>
      <w:r>
        <w:rPr>
          <w:rFonts w:cs="宋体" w:ascii="宋体" w:hAnsi="宋体"/>
          <w:kern w:val="0"/>
          <w:szCs w:val="21"/>
        </w:rPr>
        <w:t>)(mol/L) =0.200      0      0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cs="宋体" w:ascii="宋体" w:hAnsi="宋体"/>
          <w:i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变化</w:t>
      </w:r>
      <w:r>
        <w:rPr>
          <w:rFonts w:cs="宋体" w:ascii="宋体" w:hAnsi="宋体"/>
          <w:kern w:val="0"/>
          <w:szCs w:val="21"/>
        </w:rPr>
        <w:t>)(mol/L) 0.150          0.150   0.150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cs="宋体" w:ascii="宋体" w:hAnsi="宋体"/>
          <w:i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平衡</w:t>
      </w:r>
      <w:r>
        <w:rPr>
          <w:rFonts w:cs="宋体" w:ascii="宋体" w:hAnsi="宋体"/>
          <w:kern w:val="0"/>
          <w:szCs w:val="21"/>
        </w:rPr>
        <w:t>)(mol/L) 0.050          0.150   0.150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ascii="宋体" w:hAnsi="宋体" w:cs="宋体"/>
          <w:kern w:val="0"/>
          <w:szCs w:val="21"/>
        </w:rPr>
        <w:t>所以平衡常数</w:t>
      </w:r>
      <w:r>
        <w:rPr>
          <w:rFonts w:cs="宋体" w:ascii="宋体" w:hAnsi="宋体"/>
          <w:kern w:val="0"/>
          <w:szCs w:val="21"/>
        </w:rPr>
        <w:t>K==</w:t>
      </w:r>
      <w:r>
        <w:rPr>
          <w:rFonts w:ascii="宋体" w:hAnsi="宋体" w:cs="宋体"/>
          <w:kern w:val="0"/>
          <w:szCs w:val="21"/>
        </w:rPr>
        <w:t>＝＝</w:t>
      </w:r>
      <w:r>
        <w:rPr>
          <w:rFonts w:cs="宋体" w:ascii="宋体" w:hAnsi="宋体"/>
          <w:kern w:val="0"/>
          <w:szCs w:val="21"/>
        </w:rPr>
        <w:t>0.45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17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 xml:space="preserve">）固体反应物的表面积     表面积越大    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2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4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 xml:space="preserve">）开始反应温度    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7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）一定量的金属跟足量的硫酸反应放出的热量相同。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选考题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《有机化学基础》模块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18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19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20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</w:t>
      </w:r>
    </w:p>
    <w:p>
      <w:pPr>
        <w:pStyle w:val="Normal"/>
        <w:tabs>
          <w:tab w:val="clear" w:pos="420"/>
          <w:tab w:val="left" w:pos="1320" w:leader="none"/>
        </w:tabs>
        <w:rPr/>
      </w:pPr>
      <w:r>
        <w:rPr>
          <w:rFonts w:cs="宋体" w:ascii="宋体" w:hAnsi="宋体"/>
          <w:kern w:val="0"/>
          <w:szCs w:val="21"/>
        </w:rPr>
        <w:t>21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 xml:space="preserve">2   </w:t>
      </w:r>
      <w:r>
        <w:rPr>
          <w:rFonts w:cs="宋体" w:ascii="宋体" w:hAnsi="宋体"/>
          <w:kern w:val="0"/>
          <w:szCs w:val="21"/>
        </w:rPr>
        <w:t xml:space="preserve"> 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1209675" cy="190500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0" t="-158" r="-30" b="16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 xml:space="preserve">     HOOC(CH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COOH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820160" cy="352425"/>
            <wp:effectExtent l="0" t="0" r="0" b="0"/>
            <wp:docPr id="1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" t="-102" r="-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1320" w:leader="none"/>
        </w:tabs>
        <w:ind w:firstLine="945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514090" cy="31432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1320" w:leader="none"/>
        </w:tabs>
        <w:ind w:firstLine="945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428365" cy="323850"/>
            <wp:effectExtent l="0" t="0" r="0" b="0"/>
            <wp:docPr id="1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" t="-111" r="-11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）加成    缩聚</w:t>
      </w:r>
    </w:p>
    <w:p>
      <w:pPr>
        <w:pStyle w:val="Normal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《物质与结构模块》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N</w:t>
      </w:r>
    </w:p>
    <w:p>
      <w:pPr>
        <w:pStyle w:val="Normal"/>
        <w:ind w:firstLine="28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Cl  K</w:t>
      </w:r>
    </w:p>
    <w:p>
      <w:pPr>
        <w:pStyle w:val="Normal"/>
        <w:ind w:firstLine="284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Mn  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5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2</w:t>
      </w:r>
    </w:p>
    <w:p>
      <w:pPr>
        <w:pStyle w:val="Normal"/>
        <w:ind w:firstLine="31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 xml:space="preserve">）  </w:t>
      </w:r>
      <w:r>
        <w:rPr>
          <w:rFonts w:cs="宋体" w:ascii="宋体" w:hAnsi="宋体"/>
          <w:szCs w:val="21"/>
        </w:rPr>
        <w:t>Cu  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10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1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《化学与技术》模块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26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27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28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29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</w:rPr>
        <w:t xml:space="preserve"> +(OH)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04800" cy="323850"/>
            <wp:effectExtent l="0" t="0" r="0" b="0"/>
            <wp:docPr id="15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6" t="-104" r="-116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CaCl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+2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↑+2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</w:rPr>
        <w:t xml:space="preserve"> 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</w:rPr>
        <w:t xml:space="preserve"> +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+NaCl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↓+ 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Cl 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 </w:t>
      </w:r>
      <w:r>
        <w:rPr>
          <w:rFonts w:cs="宋体" w:ascii="宋体" w:hAnsi="宋体"/>
          <w:kern w:val="0"/>
          <w:szCs w:val="21"/>
        </w:rPr>
        <w:t>2NaHCO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04800" cy="323850"/>
            <wp:effectExtent l="0" t="0" r="0" b="0"/>
            <wp:docPr id="16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16" t="-104" r="-116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+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↑+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 xml:space="preserve"> </w:t>
      </w:r>
    </w:p>
    <w:p>
      <w:pPr>
        <w:pStyle w:val="Normal"/>
        <w:ind w:firstLine="424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）前者的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来自合成氨厂，后者的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来自煅烧石灰石。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×100</w:t>
      </w:r>
      <w:r>
        <w:rPr>
          <w:rFonts w:ascii="宋体" w:hAnsi="宋体" w:cs="宋体"/>
          <w:szCs w:val="21"/>
        </w:rPr>
        <w:t>％＝</w:t>
      </w:r>
      <w:r>
        <w:rPr>
          <w:rFonts w:cs="宋体" w:ascii="宋体" w:hAnsi="宋体"/>
          <w:szCs w:val="21"/>
        </w:rPr>
        <w:t>100</w:t>
      </w:r>
      <w:r>
        <w:rPr>
          <w:rFonts w:ascii="宋体" w:hAnsi="宋体" w:cs="宋体"/>
          <w:szCs w:val="21"/>
        </w:rPr>
        <w:t>％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http://blog.cersp.com/2007/06/18/113800.jpg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wmf"/><Relationship Id="rId11" Type="http://schemas.openxmlformats.org/officeDocument/2006/relationships/image" Target="media/image3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wmf"/><Relationship Id="rId17" Type="http://schemas.openxmlformats.org/officeDocument/2006/relationships/image" Target="media/image13.wmf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2021-03-04T13:29:00Z</dcterms:created>
  <dc:creator>掌上知天下</dc:creator>
  <dc:description/>
  <dc:language>en-US</dc:language>
  <cp:lastModifiedBy>掌上知天下</cp:lastModifiedBy>
  <dcterms:modified xsi:type="dcterms:W3CDTF">2022-09-06T14:44:49Z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99FEBD1C30924343A10C7C4C7F9111A3</vt:lpwstr>
  </property>
  <property fmtid="{D5CDD505-2E9C-101B-9397-08002B2CF9AE}" pid="3" name="KSOProductBuildVer">
    <vt:lpwstr>2052-11.1.0.12313</vt:lpwstr>
  </property>
</Properties>
</file>