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20.png" ContentType="image/png"/>
  <Override PartName="/word/media/image57.png" ContentType="image/png"/>
  <Override PartName="/word/media/image14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72.png" ContentType="image/png"/>
  <Override PartName="/word/media/image60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2.jpeg" ContentType="image/jpeg"/>
  <Override PartName="/word/media/image31.png" ContentType="image/png"/>
  <Override PartName="/word/media/image1.png" ContentType="image/png"/>
  <Override PartName="/word/media/image67.png" ContentType="image/png"/>
  <Override PartName="/word/media/image30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17.jpeg" ContentType="image/jpeg"/>
  <Override PartName="/word/media/image26.png" ContentType="image/png"/>
  <Override PartName="/word/media/image63.png" ContentType="image/png"/>
  <Override PartName="/word/media/image25.png" ContentType="image/png"/>
  <Override PartName="/word/media/image62.png" ContentType="image/png"/>
  <Override PartName="/word/media/image24.png" ContentType="image/png"/>
  <Override PartName="/word/media/image61.png" ContentType="image/png"/>
  <Override PartName="/word/media/image27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23.png" ContentType="image/png"/>
  <Override PartName="/word/media/image13.jpeg" ContentType="image/jpeg"/>
  <Override PartName="/word/media/image44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2013</w:t>
      </w:r>
      <w:r>
        <w:rPr>
          <w:b/>
          <w:sz w:val="30"/>
          <w:szCs w:val="30"/>
        </w:rPr>
        <w:t>年全国统一高考化学试卷（新课标Ⅱ）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分）在一定条件下，动植物油脂与醇反应可制备生物柴油，化学方程式如图所示：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58260" cy="1190625"/>
            <wp:effectExtent l="0" t="0" r="0" b="0"/>
            <wp:docPr id="1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．生物柴油由可再生资源制得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．生物柴油是不同酯组成的混合物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．动植物油脂是高分子化合物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．“地沟油”可用于制备生物柴油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分）下列叙述中，错误的是（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．苯与浓硝酸、浓硫酸共热并保持</w:t>
      </w:r>
      <w:r>
        <w:rPr>
          <w:sz w:val="24"/>
          <w:szCs w:val="24"/>
        </w:rPr>
        <w:t>55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60℃</w:t>
      </w:r>
      <w:r>
        <w:rPr>
          <w:sz w:val="24"/>
          <w:szCs w:val="24"/>
        </w:rPr>
        <w:t>反应生成硝基苯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．苯乙烯在合适条件下催化加氢可生成乙基环己烷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．乙烯和溴的四氯化碳溶液反应生成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二溴乙烷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．甲苯与氯气在光照下反应主要生成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二氯甲苯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为阿伏加德罗常数的值。下列叙述正确的是（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1.0 L 1.0 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水溶液中含有的氧原子数为</w:t>
      </w:r>
      <w:r>
        <w:rPr>
          <w:sz w:val="24"/>
          <w:szCs w:val="24"/>
        </w:rPr>
        <w:t>2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12g</w:t>
      </w:r>
      <w:r>
        <w:rPr>
          <w:sz w:val="24"/>
          <w:szCs w:val="24"/>
        </w:rPr>
        <w:t>石墨烯（单层石墨）中含有六元环的个数为</w:t>
      </w:r>
      <w:r>
        <w:rPr>
          <w:sz w:val="24"/>
          <w:szCs w:val="24"/>
        </w:rPr>
        <w:t>0.5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</w:t>
      </w:r>
      <w:r>
        <w:rPr>
          <w:sz w:val="24"/>
          <w:szCs w:val="24"/>
        </w:rPr>
        <w:t>pH=13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溶液中含有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的数目为</w:t>
      </w:r>
      <w:r>
        <w:rPr>
          <w:sz w:val="24"/>
          <w:szCs w:val="24"/>
        </w:rPr>
        <w:t>0.1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的羟基与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的氢氧根离子所含电子数均为</w:t>
      </w:r>
      <w:r>
        <w:rPr>
          <w:sz w:val="24"/>
          <w:szCs w:val="24"/>
        </w:rPr>
        <w:t>9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分）能正确表示下列反应的离子方程式是（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．浓盐酸与铁屑反应：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．钠与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溶液反应：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Cu↓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溶液与稀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分）“</w:t>
      </w:r>
      <w:r>
        <w:rPr>
          <w:sz w:val="24"/>
          <w:szCs w:val="24"/>
        </w:rPr>
        <w:t>ZEBRA”</w:t>
      </w:r>
      <w:r>
        <w:rPr>
          <w:sz w:val="24"/>
          <w:szCs w:val="24"/>
        </w:rPr>
        <w:t>蓄电池的结构如图所示，电极材料多孔</w:t>
      </w:r>
      <w:r>
        <w:rPr>
          <w:sz w:val="24"/>
          <w:szCs w:val="24"/>
        </w:rPr>
        <w:t>Ni/NiCl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和金属钠之间由钠离子导体制作的陶瓷管相隔。下列关于该电池的叙述错误的是（　　）</w:t>
      </w:r>
    </w:p>
    <w:p>
      <w:pPr>
        <w:pStyle w:val="Normal"/>
        <w:spacing w:lineRule="auto" w:line="360"/>
        <w:ind w:left="273" w:hanging="312"/>
        <w:rPr/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992505" cy="1752600"/>
            <wp:effectExtent l="0" t="0" r="0" b="0"/>
            <wp:docPr id="2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19" r="56760" b="6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106805" cy="1657350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153" t="-22" r="-2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．电池反应中有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．电池的总反应是金属钠还原三价铝离子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．正极反应为：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．钠离子通过钠离子导体在两电极间移动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</w:t>
      </w:r>
      <w:r>
        <w:rPr>
          <w:sz w:val="24"/>
          <w:szCs w:val="24"/>
        </w:rPr>
        <w:t>1200℃</w:t>
      </w:r>
      <w:r>
        <w:rPr>
          <w:sz w:val="24"/>
          <w:szCs w:val="24"/>
        </w:rPr>
        <w:t>时，天然气脱硫工艺中会发生下列反应：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的正确表达式为（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分）室温时，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=a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=b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时，溶液的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等于（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7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分）正丁醛是一种化工原料。某实验小组利用如图所示装置合成正丁醛。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发生的反应如下：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647065" cy="371475"/>
            <wp:effectExtent l="0" t="0" r="0" b="0"/>
            <wp:docPr id="1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74" t="-303" r="-174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反应物和产物的相关数据列表如下：</w:t>
      </w:r>
    </w:p>
    <w:tbl>
      <w:tblPr>
        <w:tblW w:w="7538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5"/>
        <w:gridCol w:w="1866"/>
        <w:gridCol w:w="2242"/>
        <w:gridCol w:w="1895"/>
      </w:tblGrid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密度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/g•cm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水中溶解性</w:t>
            </w:r>
          </w:p>
        </w:tc>
      </w:tr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正丁醇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117.2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0.8109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微溶</w:t>
            </w:r>
          </w:p>
        </w:tc>
      </w:tr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正丁醛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75.7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0.8017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微溶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实验步骤如下：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</w:t>
      </w:r>
      <w:r>
        <w:rPr>
          <w:sz w:val="24"/>
          <w:szCs w:val="24"/>
        </w:rPr>
        <w:t>6.0gNa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放入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烧杯中，加</w:t>
      </w:r>
      <w:r>
        <w:rPr>
          <w:sz w:val="24"/>
          <w:szCs w:val="24"/>
        </w:rPr>
        <w:t>30mL</w:t>
      </w:r>
      <w:r>
        <w:rPr>
          <w:sz w:val="24"/>
          <w:szCs w:val="24"/>
        </w:rPr>
        <w:t>水溶解，再缓慢加入</w:t>
      </w:r>
      <w:r>
        <w:rPr>
          <w:sz w:val="24"/>
          <w:szCs w:val="24"/>
        </w:rPr>
        <w:t>5mL</w:t>
      </w:r>
      <w:r>
        <w:rPr>
          <w:sz w:val="24"/>
          <w:szCs w:val="24"/>
        </w:rPr>
        <w:t>浓硫酸，将所得溶液小心转移至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中。在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4.0g</w:t>
      </w:r>
      <w:r>
        <w:rPr>
          <w:sz w:val="24"/>
          <w:szCs w:val="24"/>
        </w:rPr>
        <w:t>正丁醇和几粒沸石，加热。当有蒸汽出现时，开始滴加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中溶液。滴加过程中保持反应温度为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中收集</w:t>
      </w:r>
      <w:r>
        <w:rPr>
          <w:sz w:val="24"/>
          <w:szCs w:val="24"/>
        </w:rPr>
        <w:t>90℃</w:t>
      </w:r>
      <w:r>
        <w:rPr>
          <w:sz w:val="24"/>
          <w:szCs w:val="24"/>
        </w:rPr>
        <w:t>以上的馏分。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将馏出物倒入分液漏斗中，分去水层，有机层干燥后蒸馏，收集</w:t>
      </w:r>
      <w:r>
        <w:rPr>
          <w:sz w:val="24"/>
          <w:szCs w:val="24"/>
        </w:rPr>
        <w:t>75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77℃</w:t>
      </w:r>
      <w:r>
        <w:rPr>
          <w:sz w:val="24"/>
          <w:szCs w:val="24"/>
        </w:rPr>
        <w:t>馏分，产量</w:t>
      </w:r>
      <w:r>
        <w:rPr>
          <w:sz w:val="24"/>
          <w:szCs w:val="24"/>
        </w:rPr>
        <w:t>2.0g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）实验中，能否将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溶液加到浓硫酸中，说明理由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）加入沸石的作用是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，若加热后发现未加入沸石，应采取的正确方法是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）上述装置图中，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仪器的名称是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仪器的名称是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）分液漏斗使用前必须进行的操作是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（填正确答案标号）。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．润湿</w:t>
      </w:r>
      <w:r>
        <w:rPr>
          <w:rFonts w:eastAsia="Times New Roman"/>
          <w:sz w:val="24"/>
          <w:szCs w:val="24"/>
        </w:rPr>
        <w:t xml:space="preserve">  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．干燥</w:t>
      </w:r>
      <w:r>
        <w:rPr>
          <w:rFonts w:eastAsia="Times New Roman"/>
          <w:sz w:val="24"/>
          <w:szCs w:val="24"/>
        </w:rPr>
        <w:t xml:space="preserve">  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．检漏</w:t>
      </w:r>
      <w:r>
        <w:rPr>
          <w:rFonts w:eastAsia="Times New Roman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．标定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）将正丁醛粗产品置于分液漏斗中分水时，水在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层（填“上”或“下”）。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）反应温度应保持在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）本实验中，正丁醛的产率为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181350" cy="2253615"/>
            <wp:effectExtent l="0" t="0" r="0" b="0"/>
            <wp:docPr id="20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1" t="627" r="-11" b="3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分）氧化锌为白色粉末，可用于湿疹、癣等皮肤病的治疗。纯化工业级氧化锌（含有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Mn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）等杂质）的流程如图所示：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15635" cy="380365"/>
            <wp:effectExtent l="0" t="0" r="0" b="0"/>
            <wp:docPr id="2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95" r="-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提示：在本实验条件下，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）不能被氧化；高锰酸钾的还原产物是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中除掉的杂质离子是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，发生反应的离子方程式为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；在加高锰酸钾溶液前，若</w:t>
      </w:r>
      <w:r>
        <w:rPr>
          <w:sz w:val="24"/>
          <w:szCs w:val="24"/>
        </w:rPr>
        <w:t>pH</w:t>
      </w:r>
      <w:r>
        <w:rPr>
          <w:sz w:val="24"/>
          <w:szCs w:val="24"/>
        </w:rPr>
        <w:t>较低，对除杂的影响是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，过滤得到的滤渣中，除了过量的锌外还有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形成的沉淀要用水洗，检查沉淀是否洗涤干净的方法是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中产物的成分可能是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．取干燥后的滤饼</w:t>
      </w:r>
      <w:r>
        <w:rPr>
          <w:sz w:val="24"/>
          <w:szCs w:val="24"/>
        </w:rPr>
        <w:t>11.2g</w:t>
      </w:r>
      <w:r>
        <w:rPr>
          <w:sz w:val="24"/>
          <w:szCs w:val="24"/>
        </w:rPr>
        <w:t>，锻烧后可得到产品</w:t>
      </w:r>
      <w:r>
        <w:rPr>
          <w:sz w:val="24"/>
          <w:szCs w:val="24"/>
        </w:rPr>
        <w:t>8.1g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等于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分）在</w:t>
      </w:r>
      <w:r>
        <w:rPr>
          <w:sz w:val="24"/>
          <w:szCs w:val="24"/>
        </w:rPr>
        <w:t>1.0L</w:t>
      </w:r>
      <w:r>
        <w:rPr>
          <w:sz w:val="24"/>
          <w:szCs w:val="24"/>
        </w:rPr>
        <w:t>密闭容器中放入</w:t>
      </w:r>
      <w:r>
        <w:rPr>
          <w:sz w:val="24"/>
          <w:szCs w:val="24"/>
        </w:rPr>
        <w:t>0.10molA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），在一定温度进行如下反应：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85.1kJ•mol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反应时间（</w:t>
      </w:r>
      <w:r>
        <w:rPr>
          <w:sz w:val="24"/>
          <w:szCs w:val="24"/>
        </w:rPr>
        <w:t>t</w:t>
      </w:r>
      <w:r>
        <w:rPr>
          <w:sz w:val="24"/>
          <w:szCs w:val="24"/>
        </w:rPr>
        <w:t>）与容器内气体总压强（</w:t>
      </w:r>
      <w:r>
        <w:rPr>
          <w:sz w:val="24"/>
          <w:szCs w:val="24"/>
        </w:rPr>
        <w:t>p</w:t>
      </w:r>
      <w:r>
        <w:rPr>
          <w:sz w:val="24"/>
          <w:szCs w:val="24"/>
        </w:rPr>
        <w:t>）的数据见下表：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8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/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时间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t/h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</w:tr>
      <w:tr>
        <w:trPr/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总压强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p/100kPa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4.91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5.58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6.32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7.31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8.54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9.53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）欲提高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的平衡转化率，应采取的措施为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计算反应物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）的表达式为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，列式并计算反应的平衡常数</w:t>
      </w:r>
      <w:r>
        <w:rPr>
          <w:sz w:val="24"/>
          <w:szCs w:val="24"/>
        </w:rPr>
        <w:t>K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表示反应体系的总物质的量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和反应后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下表为反应物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浓度与反应时间的数据，计算：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232"/>
        <w:gridCol w:w="1533"/>
        <w:gridCol w:w="1297"/>
        <w:gridCol w:w="1687"/>
        <w:gridCol w:w="1552"/>
      </w:tblGrid>
      <w:tr>
        <w:trPr/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反应时间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t/h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</w:t>
            </w:r>
          </w:p>
        </w:tc>
      </w:tr>
      <w:tr>
        <w:trPr/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0.10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0.026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0.0065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分析该反应中反应物的浓度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）变化与时间间隔（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△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）的规律，得出的结论是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，由此规律推出反应在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12h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时反应物的浓度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）为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mol•L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perscript"/>
          <w:lang w:val="en-US" w:eastAsia="zh-CN" w:bidi="ar-SA"/>
        </w:rPr>
        <w:t>﹣1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分）〔化学﹣﹣选修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：化学与技术〕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锌锰电池（俗称干电池）在生活中的用量很大．两种锌锰电池的构造如图（</w:t>
      </w:r>
      <w:r>
        <w:rPr>
          <w:sz w:val="24"/>
          <w:szCs w:val="24"/>
          <w:lang w:val="en-US" w:eastAsia="zh-CN"/>
        </w:rPr>
        <w:t>甲</w:t>
      </w:r>
      <w:r>
        <w:rPr>
          <w:sz w:val="24"/>
          <w:szCs w:val="24"/>
        </w:rPr>
        <w:t>）所示．回答下列问题：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）普通锌锰电池放电时发生的主要反应为：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2MnOOH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该电池中，负极材料主要是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，电解质的主要成分是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，正极发生的主要反应是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与普通锌锰电池相比，碱性锌锰电池的优点及其理由是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  <w:lang w:val="en-US" w:eastAsia="zh-CN"/>
        </w:rPr>
        <w:t>乙</w:t>
      </w:r>
      <w:r>
        <w:rPr>
          <w:sz w:val="24"/>
          <w:szCs w:val="24"/>
        </w:rPr>
        <w:t>）表示回收利用废旧普通锌锰电池工艺（不考虑废旧电池中实际存在的少量其他金属）．</w:t>
      </w:r>
    </w:p>
    <w:p>
      <w:pPr>
        <w:pStyle w:val="Normal"/>
        <w:spacing w:lineRule="auto" w:line="360"/>
        <w:ind w:left="273" w:hanging="312"/>
        <w:rPr/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276850" cy="2164080"/>
            <wp:effectExtent l="0" t="0" r="0" b="0"/>
            <wp:docPr id="22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16" r="-7" b="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686300" cy="3539490"/>
            <wp:effectExtent l="0" t="0" r="0" b="0"/>
            <wp:docPr id="23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1234" r="-8" b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图（</w:t>
      </w:r>
      <w:r>
        <w:rPr>
          <w:sz w:val="24"/>
          <w:szCs w:val="24"/>
          <w:lang w:val="en-US" w:eastAsia="zh-CN"/>
        </w:rPr>
        <w:t>乙</w:t>
      </w:r>
      <w:r>
        <w:rPr>
          <w:sz w:val="24"/>
          <w:szCs w:val="24"/>
        </w:rPr>
        <w:t>）中产物的化学式分别为</w:t>
      </w:r>
      <w:r>
        <w:rPr>
          <w:sz w:val="24"/>
          <w:szCs w:val="24"/>
        </w:rPr>
        <w:t>A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中得到熔块的主要成分是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．操作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中，绿色的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溶液反应生成紫色溶液和一种黑褐色固体，该反应的离子方程式为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采用惰性电极电解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溶液也能得到化合物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，则阴极处得到的主要物质是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（填化学式）．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．〔化学﹣﹣选修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：物质结构与性质〕（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前四周期原子序数依次增大的元素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的价电子层中未成对电子均只有一个，并且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的电子数相差为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；与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位于同一周期的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，它们价电子层中的未成对电子数分别为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，且原子序数相差为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的价层电子排布图为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）四种元素中第一电离能最小的是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，电负性最大的是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。（填元素符号）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三种元素组成的一个化合物的晶胞如图所示。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该化合物的化学式为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的配位数为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列式计算该晶体的密度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三种离子组成的化合物的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，其中化学键的类型有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；该化合物中存在一个复杂离子，该离子的化学式为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，配位体是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981200" cy="2990850"/>
            <wp:effectExtent l="0" t="0" r="0" b="0"/>
            <wp:docPr id="24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8" t="-12" r="-1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化学﹣﹣选修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：有机化学基础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化合物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）是制备液晶材料的中间体之一，其分子中含有醛基和酯基．</w:t>
      </w:r>
      <w:r>
        <w:rPr>
          <w:sz w:val="24"/>
          <w:szCs w:val="24"/>
        </w:rPr>
        <w:t>I</w:t>
      </w:r>
      <w:r>
        <w:rPr>
          <w:sz w:val="24"/>
          <w:szCs w:val="24"/>
        </w:rPr>
        <w:t>可以用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在一定条件下合成：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44260" cy="1009650"/>
            <wp:effectExtent l="0" t="0" r="0" b="0"/>
            <wp:docPr id="2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" t="-36" r="-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已知以下信息：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的核磁共振氢谱表明其只有一种化学环境的氢；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R﹣CH=CH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820420" cy="351155"/>
            <wp:effectExtent l="0" t="0" r="0" b="0"/>
            <wp:docPr id="2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37" t="-319" r="-137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苯环上的一氯代物只有两种；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．通常在同一个碳原子上连有两个羟基不稳定，易脱水形成羰基．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，该反应类型为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的同系物</w:t>
      </w:r>
      <w:r>
        <w:rPr>
          <w:sz w:val="24"/>
          <w:szCs w:val="24"/>
        </w:rPr>
        <w:t>J</w:t>
      </w:r>
      <w:r>
        <w:rPr>
          <w:sz w:val="24"/>
          <w:szCs w:val="24"/>
        </w:rPr>
        <w:t>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相对分子质量小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的同分异构体中能同时满足如下条件：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苯环上只有两个取代基，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既能发生银镜反应，又能与饱和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溶液反应放出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，共有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种（不考虑立体异构）．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的一个同分异构体发生银镜反应并酸化后核磁共振氢谱为三组峰，且峰面积比为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的这种同分异构体的结构简式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2013</w:t>
      </w:r>
      <w:r>
        <w:rPr>
          <w:b/>
          <w:sz w:val="34"/>
          <w:szCs w:val="34"/>
        </w:rPr>
        <w:t>年全国统一高考化学试卷（新课标Ⅱ）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分）在一定条件下，动植物油脂与醇反应可制备生物柴油，化学方程式如图所示：</w:t>
      </w:r>
      <w:r>
        <w:rPr>
          <w:sz w:val="24"/>
          <w:szCs w:val="24"/>
        </w:rPr>
        <w:drawing>
          <wp:inline distT="0" distB="0" distL="0" distR="0">
            <wp:extent cx="3858260" cy="1190625"/>
            <wp:effectExtent l="0" t="0" r="0" b="0"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．生物柴油由可再生资源制得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．生物柴油是不同酯组成的混合物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．动植物油脂是高分子化合物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．“地沟油”可用于制备生物柴油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JH</w:t>
      </w:r>
      <w:r>
        <w:rPr>
          <w:sz w:val="24"/>
          <w:szCs w:val="24"/>
        </w:rPr>
        <w:t>：油脂的性质、组成与结构；</w:t>
      </w:r>
      <w:r>
        <w:rPr>
          <w:sz w:val="24"/>
          <w:szCs w:val="24"/>
        </w:rPr>
        <w:t>L1</w:t>
      </w:r>
      <w:r>
        <w:rPr>
          <w:sz w:val="24"/>
          <w:szCs w:val="24"/>
        </w:rPr>
        <w:t>：有机高分子化合物的结构和性质．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．生物柴油其原料取自可再生的动植物资源；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．生物柴油通常是指以动植物油脂为原料生产的、以脂肪酸甲酯为主要成份的液体燃料；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．相对分子质量在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以上的有机化合物为高分子化合物；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．“地沟油”中含有动植物油脂，动植物油脂与醇反应可制备生物柴油；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．生物柴油由可再生资源制得，故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．生物柴油通常是指以动植物油脂为原料生产的、以不同脂肪酸甲酯组成的混合物，故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．动植物油脂是高分子化合物相对分子质量小于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，不是高分子化合物，故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．“地沟油”中含有动植物油脂，动植物油脂与醇反应可制备生物柴油，故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本题主要考查了油脂的性质与用途，难度不大，根据题目信息即可完成．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分）下列叙述中，错误的是（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．苯与浓硝酸、浓硫酸共热并保持</w:t>
      </w:r>
      <w:r>
        <w:rPr>
          <w:sz w:val="24"/>
          <w:szCs w:val="24"/>
        </w:rPr>
        <w:t>55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60℃</w:t>
      </w:r>
      <w:r>
        <w:rPr>
          <w:sz w:val="24"/>
          <w:szCs w:val="24"/>
        </w:rPr>
        <w:t>反应生成硝基苯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．苯乙烯在合适条件下催化加氢可生成乙基环己烷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．乙烯和溴的四氯化碳溶液反应生成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二溴乙烷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．甲苯与氯气在光照下反应主要生成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二氯甲苯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：有机物的结构和性质；</w:t>
      </w:r>
      <w:r>
        <w:rPr>
          <w:sz w:val="24"/>
          <w:szCs w:val="24"/>
        </w:rPr>
        <w:t>IB</w:t>
      </w:r>
      <w:r>
        <w:rPr>
          <w:sz w:val="24"/>
          <w:szCs w:val="24"/>
        </w:rPr>
        <w:t>：乙烯的化学性质；</w:t>
      </w:r>
      <w:r>
        <w:rPr>
          <w:sz w:val="24"/>
          <w:szCs w:val="24"/>
        </w:rPr>
        <w:t>IH</w:t>
      </w:r>
      <w:r>
        <w:rPr>
          <w:sz w:val="24"/>
          <w:szCs w:val="24"/>
        </w:rPr>
        <w:t>：苯的性质；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：苯的同系物．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．根据苯的硝化反应；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．根据碳碳双键能发生加成反应，苯环也可发生加成反应；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．根据碳碳双键能发生加成反应；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．根据甲苯与氯气在光照下反应主要发生的是侧链上的氢原子被取代；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．苯的硝化反应：苯与浓硝酸、浓硫酸共热并保持</w:t>
      </w:r>
      <w:r>
        <w:rPr>
          <w:sz w:val="24"/>
          <w:szCs w:val="24"/>
        </w:rPr>
        <w:t>55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60℃</w:t>
      </w:r>
      <w:r>
        <w:rPr>
          <w:sz w:val="24"/>
          <w:szCs w:val="24"/>
        </w:rPr>
        <w:t>反应生成硝基苯，故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．碳碳双键能发生加成反应，苯环也可发生加成反应，所以苯乙烯在合适条件下催化加氢可生成乙基环己烷，故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．碳碳双键能发生加成反应，所以乙烯和溴的四氯化碳溶液反应生成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二溴乙烷，故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．甲苯与氯气在光照下反应主要发生的是侧链上的氢原子被取代，不能得到苯环上氢原子被取代的产物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二氯甲苯，故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本题主要考查了物质的结构与性质，注意反应条件对产物结构的影响．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为阿伏加德罗常数的值。下列叙述正确的是（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1.0 L 1.0 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水溶液中含有的氧原子数为</w:t>
      </w:r>
      <w:r>
        <w:rPr>
          <w:sz w:val="24"/>
          <w:szCs w:val="24"/>
        </w:rPr>
        <w:t>2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12g</w:t>
      </w:r>
      <w:r>
        <w:rPr>
          <w:sz w:val="24"/>
          <w:szCs w:val="24"/>
        </w:rPr>
        <w:t>石墨烯（单层石墨）中含有六元环的个数为</w:t>
      </w:r>
      <w:r>
        <w:rPr>
          <w:sz w:val="24"/>
          <w:szCs w:val="24"/>
        </w:rPr>
        <w:t>0.5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</w:t>
      </w:r>
      <w:r>
        <w:rPr>
          <w:sz w:val="24"/>
          <w:szCs w:val="24"/>
        </w:rPr>
        <w:t>pH=13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溶液中含有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的数目为</w:t>
      </w:r>
      <w:r>
        <w:rPr>
          <w:sz w:val="24"/>
          <w:szCs w:val="24"/>
        </w:rPr>
        <w:t>0.1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的羟基与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的氢氧根离子所含电子数均为</w:t>
      </w:r>
      <w:r>
        <w:rPr>
          <w:sz w:val="24"/>
          <w:szCs w:val="24"/>
        </w:rPr>
        <w:t>9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518</w:t>
      </w:r>
      <w:r>
        <w:rPr>
          <w:sz w:val="24"/>
          <w:szCs w:val="24"/>
        </w:rPr>
        <w:t>：阿伏加德罗常数和阿伏加德罗定律．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、溶液中存在水的电离平衡；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、石墨烯中每一个六元环平均含有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个碳原子；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、溶液体积不知不能计算微粒数；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、羟基是取代基，氢氧根离子是阴离子。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1.0 L 1.0 mol•L</w:t>
      </w:r>
      <w:r>
        <w:rPr>
          <w:sz w:val="24"/>
          <w:szCs w:val="24"/>
          <w:vertAlign w:val="superscript"/>
        </w:rPr>
        <w:t xml:space="preserve">﹣1 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水溶液中，含有水，溶液中含有的氧原子数大于</w:t>
      </w:r>
      <w:r>
        <w:rPr>
          <w:sz w:val="24"/>
          <w:szCs w:val="24"/>
        </w:rPr>
        <w:t>2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、石墨烯中每一个六元环平均含有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个碳原子，</w:t>
      </w:r>
      <w:r>
        <w:rPr>
          <w:sz w:val="24"/>
          <w:szCs w:val="24"/>
        </w:rPr>
        <w:t>12g</w:t>
      </w:r>
      <w:r>
        <w:rPr>
          <w:sz w:val="24"/>
          <w:szCs w:val="24"/>
        </w:rPr>
        <w:t>石墨烯物质的量为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，含六元环的个数为</w:t>
      </w:r>
      <w:r>
        <w:rPr>
          <w:sz w:val="24"/>
          <w:szCs w:val="24"/>
        </w:rPr>
        <w:t>0.5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>
          <w:sz w:val="24"/>
          <w:szCs w:val="24"/>
        </w:rPr>
        <w:t>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、溶液体积不知不能计算微粒数；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的羟基﹣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含有电子数</w:t>
      </w:r>
      <w:r>
        <w:rPr>
          <w:sz w:val="24"/>
          <w:szCs w:val="24"/>
        </w:rPr>
        <w:t>9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的氢氧根离子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所含电子数均为</w:t>
      </w:r>
      <w:r>
        <w:rPr>
          <w:sz w:val="24"/>
          <w:szCs w:val="24"/>
        </w:rPr>
        <w:t>10 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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本题考查了阿伏伽德罗常数的应用，主要考查溶液中微粒数判断，石墨结构分析计算，溶液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计算，注意区别羟基和氢氧根离子的不同，题目难度中等。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分）能正确表示下列反应的离子方程式是（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．浓盐酸与铁屑反应：</w:t>
      </w:r>
      <w:r>
        <w:rPr>
          <w:sz w:val="24"/>
          <w:szCs w:val="24"/>
        </w:rPr>
        <w:t>2Fe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．钠与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溶液反应：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Cu↓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溶液与稀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516</w:t>
      </w:r>
      <w:r>
        <w:rPr>
          <w:sz w:val="24"/>
          <w:szCs w:val="24"/>
        </w:rPr>
        <w:t>：离子反应专题．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．反应生成氯化亚铁和氢气；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．不能置换出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，反应生成氢氧化铜、硫酸钠、氢气；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不能拆分；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．发生沉淀的转化，生成氢氧化铁和氯化镁．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．浓盐酸与铁屑反应的离子反应为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．钠与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溶液反应的离子反应为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溶液与稀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反应的离子反应为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的离子反应为</w:t>
      </w:r>
      <w:r>
        <w:rPr>
          <w:sz w:val="24"/>
          <w:szCs w:val="24"/>
        </w:rPr>
        <w:t>3Mg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3Mg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本题考查离子反应书写的正误判断，明确发生的化学反应是解答本题的关键，注意物质的性质及离子反应的书写方法，题目难度不大．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分）“</w:t>
      </w:r>
      <w:r>
        <w:rPr>
          <w:sz w:val="24"/>
          <w:szCs w:val="24"/>
        </w:rPr>
        <w:t>ZEBRA”</w:t>
      </w:r>
      <w:r>
        <w:rPr>
          <w:sz w:val="24"/>
          <w:szCs w:val="24"/>
        </w:rPr>
        <w:t>蓄电池的结构如图所示，电极材料多孔</w:t>
      </w:r>
      <w:r>
        <w:rPr>
          <w:sz w:val="24"/>
          <w:szCs w:val="24"/>
        </w:rPr>
        <w:t>Ni/NiCl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和金属钠之间由钠离子导体制作的陶瓷管相隔。下列关于该电池的叙述错误的是（　　）</w:t>
      </w:r>
    </w:p>
    <w:p>
      <w:pPr>
        <w:pStyle w:val="Normal"/>
        <w:spacing w:lineRule="auto" w:line="360"/>
        <w:ind w:left="273" w:hanging="312"/>
        <w:rPr/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992505" cy="1752600"/>
            <wp:effectExtent l="0" t="0" r="0" b="0"/>
            <wp:docPr id="28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6" t="-19" r="56760" b="6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106805" cy="1657350"/>
            <wp:effectExtent l="0" t="0" r="0" b="0"/>
            <wp:docPr id="2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37153" t="-22" r="-2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．电池反应中有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．电池的总反应是金属钠还原三价铝离子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．正极反应为：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．钠离子通过钠离子导体在两电极间移动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BL</w:t>
      </w:r>
      <w:r>
        <w:rPr>
          <w:sz w:val="24"/>
          <w:szCs w:val="24"/>
        </w:rPr>
        <w:t>：化学电源新型电池．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该原电池中，钠作负极，负极上电极反应式为：</w:t>
      </w:r>
      <w:r>
        <w:rPr>
          <w:sz w:val="24"/>
          <w:szCs w:val="24"/>
        </w:rPr>
        <w:t>Na﹣e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Ni/NiCl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作正极，正极上电极反应式为：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，钠离子向正极移动。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．负极上电极反应式为：</w:t>
      </w:r>
      <w:r>
        <w:rPr>
          <w:sz w:val="24"/>
          <w:szCs w:val="24"/>
        </w:rPr>
        <w:t>Na﹣e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，正极上电极反应式为：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，所以该原电池中有氯化钠生成，故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．根据正负极电极反应式知，金属钠还原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．正极上得电子发生还原反应，电极反应式为：</w:t>
      </w:r>
      <w:r>
        <w:rPr>
          <w:sz w:val="24"/>
          <w:szCs w:val="24"/>
        </w:rPr>
        <w:t>NiCl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．原电池放电时，阳离子向正极移动，钠离子在负极产生，向正极移动，所以钠离子通过钠离子导体在两电极间移动，故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本题考查原电池原理，明确正负极上得失电子、离子的移动方向即可分析解答，难点是电极反应式的书写，难度中等。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</w:t>
      </w:r>
      <w:r>
        <w:rPr>
          <w:sz w:val="24"/>
          <w:szCs w:val="24"/>
        </w:rPr>
        <w:t>1200℃</w:t>
      </w:r>
      <w:r>
        <w:rPr>
          <w:sz w:val="24"/>
          <w:szCs w:val="24"/>
        </w:rPr>
        <w:t>时，天然气脱硫工艺中会发生下列反应：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2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2S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的正确表达式为（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3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4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5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BF</w:t>
      </w:r>
      <w:r>
        <w:rPr>
          <w:sz w:val="24"/>
          <w:szCs w:val="24"/>
        </w:rPr>
        <w:t>：用盖斯定律进行有关反应热的计算．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利用盖斯定律分析，不管化学反应是一步或分几步完成，其反应热是不变的；根据目标方程改写分方程，然后求出反应热。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解：根据目标方程，把方程</w:t>
      </w:r>
      <w:r>
        <w:rPr>
          <w:sz w:val="24"/>
          <w:szCs w:val="24"/>
        </w:rPr>
        <w:t>3</w:t>
      </w:r>
      <w:r>
        <w:rPr>
          <w:sz w:val="24"/>
          <w:szCs w:val="24"/>
        </w:rPr>
        <w:t>反写，计量数乘以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；把方程</w:t>
      </w:r>
      <w:r>
        <w:rPr>
          <w:sz w:val="24"/>
          <w:szCs w:val="24"/>
        </w:rPr>
        <w:t>2</w:t>
      </w:r>
      <w:r>
        <w:rPr>
          <w:sz w:val="24"/>
          <w:szCs w:val="24"/>
        </w:rPr>
        <w:t>乘以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7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；把方程</w:t>
      </w:r>
      <w:r>
        <w:rPr>
          <w:sz w:val="24"/>
          <w:szCs w:val="24"/>
        </w:rPr>
        <w:t>1</w:t>
      </w:r>
      <w:r>
        <w:rPr>
          <w:sz w:val="24"/>
          <w:szCs w:val="24"/>
        </w:rPr>
        <w:t>乘以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8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；然后三者相加；即﹣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9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0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1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﹣3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本题考查了盖斯定律的应用，要注意方程式计量数的变化，及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的符号的变化。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分）室温时，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=a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=b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时，溶液的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等于（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2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3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4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5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6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7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8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9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的简单计算；</w:t>
      </w:r>
      <w:r>
        <w:rPr>
          <w:sz w:val="24"/>
          <w:szCs w:val="24"/>
        </w:rPr>
        <w:t>DH</w:t>
      </w:r>
      <w:r>
        <w:rPr>
          <w:sz w:val="24"/>
          <w:szCs w:val="24"/>
        </w:rPr>
        <w:t>：难溶电解质的溶解平衡及沉淀转化的本质．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依据</w:t>
      </w:r>
      <w:r>
        <w:rPr>
          <w:sz w:val="24"/>
          <w:szCs w:val="24"/>
        </w:rPr>
        <w:t>Ksp=c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）表达式和题干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=a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=b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，计算溶液中氢氧根离子浓度，结合溶液中离子积计算氢离子浓度和溶液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解：室温时，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），已知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=a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=b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28015" cy="408940"/>
            <wp:effectExtent l="0" t="0" r="0" b="0"/>
            <wp:docPr id="50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79" t="-275" r="-179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18440" cy="351155"/>
            <wp:effectExtent l="0" t="0" r="0" b="0"/>
            <wp:docPr id="51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51815" cy="389890"/>
            <wp:effectExtent l="0" t="0" r="0" b="0"/>
            <wp:docPr id="52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04" t="-288" r="-20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29260" cy="589280"/>
            <wp:effectExtent l="0" t="0" r="0" b="0"/>
            <wp:docPr id="53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62" t="-191" r="-262" b="-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pH=﹣lgc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4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5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本题考查了溶度积常数的有关计算和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的计算，题目难度不大，注意对</w:t>
      </w:r>
      <w:r>
        <w:rPr>
          <w:sz w:val="24"/>
          <w:szCs w:val="24"/>
        </w:rPr>
        <w:t>Ksp</w:t>
      </w:r>
      <w:r>
        <w:rPr>
          <w:sz w:val="24"/>
          <w:szCs w:val="24"/>
        </w:rPr>
        <w:t>含义的理解．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分）正丁醛是一种化工原料。某实验小组利用如图所示装置合成正丁醛。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发生的反应如下：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647065" cy="371475"/>
            <wp:effectExtent l="0" t="0" r="0" b="0"/>
            <wp:docPr id="56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74" t="-303" r="-174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反应物和产物的相关数据列表如下：</w:t>
      </w:r>
    </w:p>
    <w:tbl>
      <w:tblPr>
        <w:tblW w:w="7538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5"/>
        <w:gridCol w:w="1866"/>
        <w:gridCol w:w="2242"/>
        <w:gridCol w:w="1895"/>
      </w:tblGrid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密度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/g•cm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﹣3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水中溶解性</w:t>
            </w:r>
          </w:p>
        </w:tc>
      </w:tr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正丁醇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117.2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0.8109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微溶</w:t>
            </w:r>
          </w:p>
        </w:tc>
      </w:tr>
      <w:tr>
        <w:trPr/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正丁醛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75.7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0.8017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微溶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实验步骤如下：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</w:t>
      </w:r>
      <w:r>
        <w:rPr>
          <w:sz w:val="24"/>
          <w:szCs w:val="24"/>
        </w:rPr>
        <w:t>6.0gNa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放入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烧杯中，加</w:t>
      </w:r>
      <w:r>
        <w:rPr>
          <w:sz w:val="24"/>
          <w:szCs w:val="24"/>
        </w:rPr>
        <w:t>30mL</w:t>
      </w:r>
      <w:r>
        <w:rPr>
          <w:sz w:val="24"/>
          <w:szCs w:val="24"/>
        </w:rPr>
        <w:t>水溶解，再缓慢加入</w:t>
      </w:r>
      <w:r>
        <w:rPr>
          <w:sz w:val="24"/>
          <w:szCs w:val="24"/>
        </w:rPr>
        <w:t>5mL</w:t>
      </w:r>
      <w:r>
        <w:rPr>
          <w:sz w:val="24"/>
          <w:szCs w:val="24"/>
        </w:rPr>
        <w:t>浓硫酸，将所得溶液小心转移至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中。在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4.0g</w:t>
      </w:r>
      <w:r>
        <w:rPr>
          <w:sz w:val="24"/>
          <w:szCs w:val="24"/>
        </w:rPr>
        <w:t>正丁醇和几粒沸石，加热。当有蒸汽出现时，开始滴加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中溶液。滴加过程中保持反应温度为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中收集</w:t>
      </w:r>
      <w:r>
        <w:rPr>
          <w:sz w:val="24"/>
          <w:szCs w:val="24"/>
        </w:rPr>
        <w:t>90℃</w:t>
      </w:r>
      <w:r>
        <w:rPr>
          <w:sz w:val="24"/>
          <w:szCs w:val="24"/>
        </w:rPr>
        <w:t>以上的馏分。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将馏出物倒入分液漏斗中，分去水层，有机层干燥后蒸馏，收集</w:t>
      </w:r>
      <w:r>
        <w:rPr>
          <w:sz w:val="24"/>
          <w:szCs w:val="24"/>
        </w:rPr>
        <w:t>75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77℃</w:t>
      </w:r>
      <w:r>
        <w:rPr>
          <w:sz w:val="24"/>
          <w:szCs w:val="24"/>
        </w:rPr>
        <w:t>馏分，产量</w:t>
      </w:r>
      <w:r>
        <w:rPr>
          <w:sz w:val="24"/>
          <w:szCs w:val="24"/>
        </w:rPr>
        <w:t>2.0g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）实验中，能否将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溶液加到浓硫酸中，说明理由</w:t>
      </w:r>
      <w:r>
        <w:rPr>
          <w:sz w:val="24"/>
          <w:szCs w:val="24"/>
          <w:u w:val="single"/>
        </w:rPr>
        <w:t>　容易发生迸溅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）加入沸石的作用是</w:t>
      </w:r>
      <w:r>
        <w:rPr>
          <w:sz w:val="24"/>
          <w:szCs w:val="24"/>
          <w:u w:val="single"/>
        </w:rPr>
        <w:t>　防止暴沸　</w:t>
      </w:r>
      <w:r>
        <w:rPr>
          <w:sz w:val="24"/>
          <w:szCs w:val="24"/>
        </w:rPr>
        <w:t>，若加热后发现未加入沸石，应采取的正确方法是</w:t>
      </w:r>
      <w:r>
        <w:rPr>
          <w:sz w:val="24"/>
          <w:szCs w:val="24"/>
          <w:u w:val="single"/>
        </w:rPr>
        <w:t>　冷却后补加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）上述装置图中，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仪器的名称是</w:t>
      </w:r>
      <w:r>
        <w:rPr>
          <w:sz w:val="24"/>
          <w:szCs w:val="24"/>
          <w:u w:val="single"/>
        </w:rPr>
        <w:t>　分液漏斗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仪器的名称是</w:t>
      </w:r>
      <w:r>
        <w:rPr>
          <w:sz w:val="24"/>
          <w:szCs w:val="24"/>
          <w:u w:val="single"/>
        </w:rPr>
        <w:t>　直形冷凝管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）分液漏斗使用前必须进行的操作是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（填正确答案标号）。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．润湿</w:t>
      </w:r>
      <w:r>
        <w:rPr>
          <w:rFonts w:eastAsia="Times New Roman"/>
          <w:sz w:val="24"/>
          <w:szCs w:val="24"/>
        </w:rPr>
        <w:t xml:space="preserve">  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．干燥</w:t>
      </w:r>
      <w:r>
        <w:rPr>
          <w:rFonts w:eastAsia="Times New Roman"/>
          <w:sz w:val="24"/>
          <w:szCs w:val="24"/>
        </w:rPr>
        <w:t xml:space="preserve">  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．检漏</w:t>
      </w:r>
      <w:r>
        <w:rPr>
          <w:rFonts w:eastAsia="Times New Roman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．标定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）将正丁醛粗产品置于分液漏斗中分水时，水在</w:t>
      </w:r>
      <w:r>
        <w:rPr>
          <w:sz w:val="24"/>
          <w:szCs w:val="24"/>
          <w:u w:val="single"/>
        </w:rPr>
        <w:t>　下　</w:t>
      </w:r>
      <w:r>
        <w:rPr>
          <w:sz w:val="24"/>
          <w:szCs w:val="24"/>
        </w:rPr>
        <w:t>层（填“上”或“下”）。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）反应温度应保持在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保证正丁醛及时蒸出，又可尽量避免其被进一步氧化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）本实验中，正丁醛的产率为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%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181350" cy="2352675"/>
            <wp:effectExtent l="0" t="0" r="0" b="0"/>
            <wp:docPr id="57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17</w:t>
      </w:r>
      <w:r>
        <w:rPr>
          <w:sz w:val="24"/>
          <w:szCs w:val="24"/>
        </w:rPr>
        <w:t>：综合实验题．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）不能将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溶液加到浓硫酸中，因为浓硫酸的密度大，容易发生迸溅；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）加入沸石的作用是防止暴沸，若加热后发现未加沸石，应该冷却后补加；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仪器的名称是滴液漏斗，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仪器的名称直形冷凝管；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）分液漏斗使用前必须进行的第一项操作是检漏；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）由表中数据可知，正丁醛密度小于水的密度，据此判断；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）根据题目所给反应物和产物的沸点数据可知，反应温度保持在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，既可保证正丁醛及时蒸出，又可尽量避免其被进一步氧化；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）设正丁醛的产率为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，则正丁醇的利用率为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，根据关系式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  <w:r>
        <w:rPr>
          <w:sz w:val="24"/>
          <w:szCs w:val="24"/>
        </w:rPr>
        <w:t>列方程计算。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）因为浓硫酸的密度大，能将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溶液加到浓硫酸中，容易发生迸溅，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故答案为：不能，容易发生迸溅；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）加入沸石的作用是防止暴沸，若加热后发现未加沸石，应该冷却后补加，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故答案为：防止暴沸；冷却后补加；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仪器的名称是分液漏斗，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仪器的名称直形冷凝管，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故答案为：分液漏斗；直形冷凝管；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）分液漏斗使用前必须进行的第一项操作是检漏，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）正丁醛密度为</w:t>
      </w:r>
      <w:r>
        <w:rPr>
          <w:sz w:val="24"/>
          <w:szCs w:val="24"/>
        </w:rPr>
        <w:t>0.8017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，小于水的密度，故分层水层在下方，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）根据题目所给反应物和产物的沸点数据可知，反应温度保持在</w:t>
      </w:r>
      <w:r>
        <w:rPr>
          <w:sz w:val="24"/>
          <w:szCs w:val="24"/>
        </w:rPr>
        <w:t>90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95℃</w:t>
      </w:r>
      <w:r>
        <w:rPr>
          <w:sz w:val="24"/>
          <w:szCs w:val="24"/>
        </w:rPr>
        <w:t>，既可保证正丁醛及时蒸出，又可尽量避免其被进一步氧化，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故答案为：保证正丁醛及时蒸出，又可尽量避免其被进一步氧化；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）设正丁醛的产率为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，则正丁醇的利用率为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，根据关系式，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74       72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4xg      2g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429260" cy="334010"/>
            <wp:effectExtent l="0" t="0" r="0" b="0"/>
            <wp:docPr id="58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=51%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51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本题考查有机化学实验、反应原理、基本操作、化学计算等，难度不大，注意计算中正丁醇的转化率等于正丁醛的产率，注意对基础知识的理解掌握。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分）氧化锌为白色粉末，可用于湿疹、癣等皮肤病的治疗。纯化工业级氧化锌（含有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Mn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）等杂质）的流程如图所示：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15635" cy="380365"/>
            <wp:effectExtent l="0" t="0" r="0" b="0"/>
            <wp:docPr id="5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6" t="-95" r="-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提示：在本实验条件下，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）不能被氧化；高锰酸钾的还原产物是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中除掉的杂质离子是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Mn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，发生反应的离子方程式为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7H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O=3Fe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2MnO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3Mn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O=5MnO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；在加高锰酸钾溶液前，若</w:t>
      </w:r>
      <w:r>
        <w:rPr>
          <w:sz w:val="24"/>
          <w:szCs w:val="24"/>
        </w:rPr>
        <w:t>pH</w:t>
      </w:r>
      <w:r>
        <w:rPr>
          <w:sz w:val="24"/>
          <w:szCs w:val="24"/>
        </w:rPr>
        <w:t>较低，对除杂的影响是</w:t>
      </w:r>
      <w:r>
        <w:rPr>
          <w:sz w:val="24"/>
          <w:szCs w:val="24"/>
          <w:u w:val="single"/>
        </w:rPr>
        <w:t>　铁离子和锰离子不能生成沉淀，从而无法除去铁和锰杂质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置换反应　</w:t>
      </w:r>
      <w:r>
        <w:rPr>
          <w:sz w:val="24"/>
          <w:szCs w:val="24"/>
        </w:rPr>
        <w:t>，过滤得到的滤渣中，除了过量的锌外还有</w:t>
      </w:r>
      <w:r>
        <w:rPr>
          <w:sz w:val="24"/>
          <w:szCs w:val="24"/>
          <w:u w:val="single"/>
        </w:rPr>
        <w:t>　镍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形成的沉淀要用水洗，检查沉淀是否洗涤干净的方法是</w:t>
      </w:r>
      <w:r>
        <w:rPr>
          <w:sz w:val="24"/>
          <w:szCs w:val="24"/>
          <w:u w:val="single"/>
        </w:rPr>
        <w:t>　取最后一次少量水洗液于试管中，滴入</w:t>
      </w:r>
      <w:r>
        <w:rPr>
          <w:sz w:val="24"/>
          <w:szCs w:val="24"/>
          <w:u w:val="single"/>
        </w:rPr>
        <w:t>1</w:t>
      </w:r>
      <w:r>
        <w:rPr>
          <w:rFonts w:ascii="宋体" w:hAnsi="宋体" w:cs="宋体"/>
          <w:sz w:val="24"/>
          <w:szCs w:val="24"/>
          <w:u w:val="single"/>
        </w:rPr>
        <w:t>～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滴盐酸，再滴入氯化钡溶液，若无白色沉淀生成，则说明沉淀已经洗涤干净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中产物的成分可能是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．取干燥后的滤饼</w:t>
      </w:r>
      <w:r>
        <w:rPr>
          <w:sz w:val="24"/>
          <w:szCs w:val="24"/>
        </w:rPr>
        <w:t>11.2g</w:t>
      </w:r>
      <w:r>
        <w:rPr>
          <w:sz w:val="24"/>
          <w:szCs w:val="24"/>
        </w:rPr>
        <w:t>，锻烧后可得到产品</w:t>
      </w:r>
      <w:r>
        <w:rPr>
          <w:sz w:val="24"/>
          <w:szCs w:val="24"/>
        </w:rPr>
        <w:t>8.1g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x</w:t>
      </w:r>
      <w:r>
        <w:rPr>
          <w:sz w:val="24"/>
          <w:szCs w:val="24"/>
        </w:rPr>
        <w:t>等于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GR</w:t>
      </w:r>
      <w:r>
        <w:rPr>
          <w:sz w:val="24"/>
          <w:szCs w:val="24"/>
        </w:rPr>
        <w:t>：常见金属元素的单质及其化合物的综合应用；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）根据题意，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（Ⅱ）不能被氧化，反应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中除掉的杂质离子是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具有氧化性，能将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氧化，根据电子得失进行配平；加高锰酸钾溶液前，若</w:t>
      </w:r>
      <w:r>
        <w:rPr>
          <w:sz w:val="24"/>
          <w:szCs w:val="24"/>
        </w:rPr>
        <w:t>pH</w:t>
      </w:r>
      <w:r>
        <w:rPr>
          <w:sz w:val="24"/>
          <w:szCs w:val="24"/>
        </w:rPr>
        <w:t>较低，铁离子和锰离子不能生成沉淀，从而无法除去铁和锰杂质。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为锌与镍离子的发生反应得到锌离子和镍；得到的滤渣中，除了过量的锌外还有金属镍。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）检验沉淀是否洗涤干净的方法是最后一次洗涤液，检验表面是否含有硫酸根离子；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）根据关系式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ZnO</w:t>
      </w:r>
      <w:r>
        <w:rPr>
          <w:sz w:val="24"/>
          <w:szCs w:val="24"/>
        </w:rPr>
        <w:t>来计算。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）根据题意，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（Ⅱ）不能被氧化，反应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中除掉的杂质离子是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，发生的离子方程式为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O=3Fe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O=5MnO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；加高锰酸钾溶液前，若</w:t>
      </w:r>
      <w:r>
        <w:rPr>
          <w:sz w:val="24"/>
          <w:szCs w:val="24"/>
        </w:rPr>
        <w:t>pH</w:t>
      </w:r>
      <w:r>
        <w:rPr>
          <w:sz w:val="24"/>
          <w:szCs w:val="24"/>
        </w:rPr>
        <w:t>较低，铁离子和锰离子不能生成沉淀，从而无法除去铁和锰杂质；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O=3Fe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O=5MnO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；铁离子和锰离子不能生成沉淀，从而无法除去铁和锰杂质；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为锌与镍离子的发生反应得到锌离子和镍，反应类型为置换反应；得到的滤渣中，除了过量的锌外还有金属镍，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故答案为：置换反应；镍；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）由于溶液中硫酸根离子属于杂质离子，因此可以检验测定洗涤液中是否存在硫酸根离子，操作为：取最后一次少量水洗液于试管中，滴入</w:t>
      </w:r>
      <w:r>
        <w:rPr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</w:t>
      </w:r>
      <w:r>
        <w:rPr>
          <w:sz w:val="24"/>
          <w:szCs w:val="24"/>
        </w:rPr>
        <w:t>滴稀盐酸，再滴入氯化钡溶液，若无白色沉淀生成，则说明沉淀已经洗涤干净，故答案为：取最后一次少量水洗液于试管中，滴入</w:t>
      </w:r>
      <w:r>
        <w:rPr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</w:t>
      </w:r>
      <w:r>
        <w:rPr>
          <w:sz w:val="24"/>
          <w:szCs w:val="24"/>
        </w:rPr>
        <w:t>滴稀盐酸，再滴入氯化钡溶液，若无白色沉淀生成，则说明沉淀已经洗涤干净；</w:t>
      </w:r>
      <w:r>
        <w:rPr>
          <w:rFonts w:eastAsia="Times New Roman"/>
          <w:sz w:val="24"/>
          <w:szCs w:val="24"/>
        </w:rPr>
        <w:t xml:space="preserve">                                                  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）根据关系式</w:t>
      </w:r>
      <w:r>
        <w:rPr>
          <w:sz w:val="24"/>
          <w:szCs w:val="24"/>
        </w:rPr>
        <w:t>ZnCO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•xZn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 xml:space="preserve">2 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ZnO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125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99x          81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11.2g            8.1g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x=1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本题以工业流程为背景，考查了学生分析问题、解决问题，运用知识的能力，难度中等。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分）在</w:t>
      </w:r>
      <w:r>
        <w:rPr>
          <w:sz w:val="24"/>
          <w:szCs w:val="24"/>
        </w:rPr>
        <w:t>1.0L</w:t>
      </w:r>
      <w:r>
        <w:rPr>
          <w:sz w:val="24"/>
          <w:szCs w:val="24"/>
        </w:rPr>
        <w:t>密闭容器中放入</w:t>
      </w:r>
      <w:r>
        <w:rPr>
          <w:sz w:val="24"/>
          <w:szCs w:val="24"/>
        </w:rPr>
        <w:t>0.10molA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），在一定温度进行如下反应：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85.1kJ•mol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反应时间（</w:t>
      </w:r>
      <w:r>
        <w:rPr>
          <w:sz w:val="24"/>
          <w:szCs w:val="24"/>
        </w:rPr>
        <w:t>t</w:t>
      </w:r>
      <w:r>
        <w:rPr>
          <w:sz w:val="24"/>
          <w:szCs w:val="24"/>
        </w:rPr>
        <w:t>）与容器内气体总压强（</w:t>
      </w:r>
      <w:r>
        <w:rPr>
          <w:sz w:val="24"/>
          <w:szCs w:val="24"/>
        </w:rPr>
        <w:t>p</w:t>
      </w:r>
      <w:r>
        <w:rPr>
          <w:sz w:val="24"/>
          <w:szCs w:val="24"/>
        </w:rPr>
        <w:t>）的数据见下表：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8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/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时间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t/h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30</w:t>
            </w:r>
          </w:p>
        </w:tc>
      </w:tr>
      <w:tr>
        <w:trPr/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总压强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p/100kPa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4.91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5.58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6.32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7.31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8.54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9.50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9.52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9.53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9.53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）欲提高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的平衡转化率，应采取的措施为</w:t>
      </w:r>
      <w:r>
        <w:rPr>
          <w:sz w:val="24"/>
          <w:szCs w:val="24"/>
          <w:u w:val="single"/>
        </w:rPr>
        <w:t>　升高温度、降低压强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计算反应物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）的表达式为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551815" cy="389890"/>
            <wp:effectExtent l="0" t="0" r="0" b="0"/>
            <wp:docPr id="60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04" t="-288" r="-20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94.1%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，列式并计算反应的平衡常数</w:t>
      </w:r>
      <w:r>
        <w:rPr>
          <w:sz w:val="24"/>
          <w:szCs w:val="24"/>
        </w:rPr>
        <w:t>K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1.5mol/L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表示反应体系的总物质的量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和反应后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0.10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drawing>
          <wp:inline distT="0" distB="0" distL="0" distR="0">
            <wp:extent cx="208280" cy="389890"/>
            <wp:effectExtent l="0" t="0" r="0" b="0"/>
            <wp:docPr id="61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0.10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2﹣</w:t>
      </w:r>
      <w:r>
        <w:rPr>
          <w:sz w:val="24"/>
          <w:szCs w:val="24"/>
          <w:u w:val="single"/>
        </w:rPr>
        <w:drawing>
          <wp:inline distT="0" distB="0" distL="0" distR="0">
            <wp:extent cx="208280" cy="389890"/>
            <wp:effectExtent l="0" t="0" r="0" b="0"/>
            <wp:docPr id="62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mol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下表为反应物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浓度与反应时间的数据，计算：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0.051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232"/>
        <w:gridCol w:w="1533"/>
        <w:gridCol w:w="1297"/>
        <w:gridCol w:w="1687"/>
        <w:gridCol w:w="1552"/>
      </w:tblGrid>
      <w:tr>
        <w:trPr/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反应时间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t/h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</w:t>
            </w:r>
          </w:p>
        </w:tc>
      </w:tr>
      <w:tr>
        <w:trPr/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mol•L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0.10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0.026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0.0065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分析该反应中反应物的浓度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）变化与时间间隔（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△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）的规律，得出的结论是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达到平衡前每间隔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4h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）减少约一半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，由此规律推出反应在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12h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时反应物的浓度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）为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0.013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mol•L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perscript"/>
          <w:lang w:val="en-US" w:eastAsia="zh-CN" w:bidi="ar-SA"/>
        </w:rPr>
        <w:t>﹣1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）反应是吸热反应，反应前后气体体积增大，结合平衡移动原理分析判断转化率；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）相同条件下压强之比等于物质的量之比，反应前后物质的量的增大是反应的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的物质的量，结合转化率概念计算得到；依据化学平衡三段式列式计算平衡浓度达到平衡常数；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依据相同条件下压强之比等于物质的量之比，结合平衡计算得到；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依据平衡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的浓度计算，依据图表数据分析判断存在的规律；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）在一定温度进行如下反应：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85.1kJ•mol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反应是吸热反应，反应前后气体体积增大，根据平衡移动原理分析可知，欲提高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的平衡转化率，平衡正向进行，可以升温或减压条件下使平衡正向进行；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故答案：升高温度、降低压强；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）反应前后气体物质的量增大等于反应的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的量，所以由总压强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计算反应物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）的表达式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81635" cy="440055"/>
            <wp:effectExtent l="0" t="0" r="0" b="0"/>
            <wp:docPr id="63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96" t="-257" r="-29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381635" cy="389890"/>
            <wp:effectExtent l="0" t="0" r="0" b="0"/>
            <wp:docPr id="64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96" t="-288" r="-29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的转化率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34010"/>
            <wp:effectExtent l="0" t="0" r="0" b="0"/>
            <wp:docPr id="65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100%=94.1%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依据化学平衡三段式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列式得到；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起始量（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0.10     0                0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变化量（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94.1%   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94.1%  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94.1%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平衡量（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1﹣94.1%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94.1%    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94.1%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657225" cy="334010"/>
            <wp:effectExtent l="0" t="0" r="0" b="0"/>
            <wp:docPr id="66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191260" cy="389890"/>
            <wp:effectExtent l="0" t="0" r="0" b="0"/>
            <wp:docPr id="67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5" t="-288" r="-95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=1.5mol/L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drawing>
          <wp:inline distT="0" distB="0" distL="0" distR="0">
            <wp:extent cx="381635" cy="389890"/>
            <wp:effectExtent l="0" t="0" r="0" b="0"/>
            <wp:docPr id="68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96" t="-288" r="-29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；</w:t>
      </w:r>
      <w:r>
        <w:rPr>
          <w:sz w:val="24"/>
          <w:szCs w:val="24"/>
        </w:rPr>
        <w:t>94.1%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1.5mol/L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由总压强</w:t>
      </w:r>
      <w:r>
        <w:rPr>
          <w:sz w:val="24"/>
          <w:szCs w:val="24"/>
        </w:rPr>
        <w:t>p</w:t>
      </w:r>
      <w:r>
        <w:rPr>
          <w:sz w:val="24"/>
          <w:szCs w:val="24"/>
        </w:rPr>
        <w:t>和起始压强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表示反应体系的总物质的量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和反应物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），依据压强之比等于物质的量之比，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起始</w:t>
      </w:r>
      <w:r>
        <w:rPr>
          <w:sz w:val="24"/>
          <w:szCs w:val="24"/>
        </w:rPr>
        <w:t>=P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总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29260" cy="389890"/>
            <wp:effectExtent l="0" t="0" r="0" b="0"/>
            <wp:docPr id="6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62" t="-288" r="-262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起始量（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0.10    0        0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变化量（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x      x         x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某时刻量（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0.10﹣x    x         x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0.10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x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0.10=P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857885" cy="440055"/>
            <wp:effectExtent l="0" t="0" r="0" b="0"/>
            <wp:docPr id="70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=0.10﹣</w:t>
      </w:r>
      <w:r>
        <w:rPr>
          <w:sz w:val="24"/>
          <w:szCs w:val="24"/>
        </w:rPr>
        <w:drawing>
          <wp:inline distT="0" distB="0" distL="0" distR="0">
            <wp:extent cx="857885" cy="440055"/>
            <wp:effectExtent l="0" t="0" r="0" b="0"/>
            <wp:docPr id="7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31" t="-257" r="-13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2﹣</w:t>
      </w:r>
      <w:r>
        <w:rPr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72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29260" cy="389890"/>
            <wp:effectExtent l="0" t="0" r="0" b="0"/>
            <wp:docPr id="73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62" t="-288" r="-262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2﹣</w:t>
      </w:r>
      <w:r>
        <w:rPr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74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2﹣</w:t>
      </w:r>
      <w:r>
        <w:rPr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75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=0.10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2﹣</w:t>
      </w:r>
      <w:r>
        <w:rPr>
          <w:sz w:val="24"/>
          <w:szCs w:val="24"/>
        </w:rPr>
        <w:drawing>
          <wp:inline distT="0" distB="0" distL="0" distR="0">
            <wp:extent cx="351155" cy="334010"/>
            <wp:effectExtent l="0" t="0" r="0" b="0"/>
            <wp:docPr id="76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=0.051mol</w:t>
      </w:r>
      <w:r>
        <w:rPr>
          <w:sz w:val="24"/>
          <w:szCs w:val="24"/>
        </w:rPr>
        <w:t>所以浓度</w:t>
      </w:r>
      <w:r>
        <w:rPr>
          <w:sz w:val="24"/>
          <w:szCs w:val="24"/>
        </w:rPr>
        <w:t>a=0.051mol/L</w:t>
      </w:r>
      <w:r>
        <w:rPr>
          <w:sz w:val="24"/>
          <w:szCs w:val="24"/>
        </w:rPr>
        <w:t>；分析数据特征可知，每隔</w:t>
      </w:r>
      <w:r>
        <w:rPr>
          <w:sz w:val="24"/>
          <w:szCs w:val="24"/>
        </w:rPr>
        <w:t>4h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的浓度减小一半，故答案为：</w:t>
      </w:r>
      <w:r>
        <w:rPr>
          <w:sz w:val="24"/>
          <w:szCs w:val="24"/>
        </w:rPr>
        <w:t>0.051</w:t>
      </w:r>
      <w:r>
        <w:rPr>
          <w:sz w:val="24"/>
          <w:szCs w:val="24"/>
        </w:rPr>
        <w:t>；达到平衡前每间隔</w:t>
      </w:r>
      <w:r>
        <w:rPr>
          <w:sz w:val="24"/>
          <w:szCs w:val="24"/>
        </w:rPr>
        <w:t>4h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）减少约一半；由此规律推出反应在</w:t>
      </w:r>
      <w:r>
        <w:rPr>
          <w:sz w:val="24"/>
          <w:szCs w:val="24"/>
        </w:rPr>
        <w:t>12h</w:t>
      </w:r>
      <w:r>
        <w:rPr>
          <w:sz w:val="24"/>
          <w:szCs w:val="24"/>
        </w:rPr>
        <w:t>时反应物的浓度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0260" cy="334010"/>
            <wp:effectExtent l="0" t="0" r="0" b="0"/>
            <wp:docPr id="77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39" t="-338" r="-13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=0.013mol/L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0.051</w:t>
      </w:r>
      <w:r>
        <w:rPr>
          <w:sz w:val="24"/>
          <w:szCs w:val="24"/>
        </w:rPr>
        <w:t>，每隔</w:t>
      </w:r>
      <w:r>
        <w:rPr>
          <w:sz w:val="24"/>
          <w:szCs w:val="24"/>
        </w:rPr>
        <w:t>4h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的浓度减小一半；</w:t>
      </w:r>
      <w:r>
        <w:rPr>
          <w:sz w:val="24"/>
          <w:szCs w:val="24"/>
        </w:rPr>
        <w:t>0.013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本题考查压强关系和物质的量的计算应用，化学平衡计算方法，图表数据处理方法的分析判断，题目难度中等。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分）〔化学﹣﹣选修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：化学与技术〕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锌锰电池（俗称干电池）在生活中的用量很大．两种锌锰电池的构造如图（</w:t>
      </w:r>
      <w:r>
        <w:rPr>
          <w:sz w:val="24"/>
          <w:szCs w:val="24"/>
          <w:lang w:val="en-US" w:eastAsia="zh-CN"/>
        </w:rPr>
        <w:t>甲</w:t>
      </w:r>
      <w:r>
        <w:rPr>
          <w:sz w:val="24"/>
          <w:szCs w:val="24"/>
        </w:rPr>
        <w:t>）所示．回答下列问题：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）普通锌锰电池放电时发生的主要反应为：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2MnOOH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该电池中，负极材料主要是</w:t>
      </w:r>
      <w:r>
        <w:rPr>
          <w:sz w:val="24"/>
          <w:szCs w:val="24"/>
          <w:u w:val="single"/>
        </w:rPr>
        <w:t>　锌　</w:t>
      </w:r>
      <w:r>
        <w:rPr>
          <w:sz w:val="24"/>
          <w:szCs w:val="24"/>
        </w:rPr>
        <w:t>，电解质的主要成分是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，正极发生的主要反应是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=MnOOH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与普通锌锰电池相比，碱性锌锰电池的优点及其理由是</w:t>
      </w:r>
      <w:r>
        <w:rPr>
          <w:sz w:val="24"/>
          <w:szCs w:val="24"/>
          <w:u w:val="single"/>
        </w:rPr>
        <w:t>　碱性电池不易发生电解质的泄露，因为消耗的负极改装在电池的内部，碱性电池的使用寿命较长，因为金属材料在碱性电解质中比在酸性电解质中的稳定性提高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  <w:lang w:val="en-US" w:eastAsia="zh-CN"/>
        </w:rPr>
        <w:t>乙</w:t>
      </w:r>
      <w:r>
        <w:rPr>
          <w:sz w:val="24"/>
          <w:szCs w:val="24"/>
        </w:rPr>
        <w:t>）表示回收利用废旧普通锌锰电池工艺（不考虑废旧电池中实际存在的少量其他金属）．</w:t>
      </w:r>
    </w:p>
    <w:p>
      <w:pPr>
        <w:pStyle w:val="Normal"/>
        <w:spacing w:lineRule="auto" w:line="360"/>
        <w:ind w:left="273" w:hanging="312"/>
        <w:rPr/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276850" cy="2164080"/>
            <wp:effectExtent l="0" t="0" r="0" b="0"/>
            <wp:docPr id="78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7" t="-16" r="-7" b="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686300" cy="3539490"/>
            <wp:effectExtent l="0" t="0" r="0" b="0"/>
            <wp:docPr id="79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8" t="1234" r="-8" b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图（</w:t>
      </w:r>
      <w:r>
        <w:rPr>
          <w:sz w:val="24"/>
          <w:szCs w:val="24"/>
          <w:lang w:val="en-US" w:eastAsia="zh-CN"/>
        </w:rPr>
        <w:t>乙</w:t>
      </w:r>
      <w:r>
        <w:rPr>
          <w:sz w:val="24"/>
          <w:szCs w:val="24"/>
        </w:rPr>
        <w:t>）中产物的化学式分别为</w:t>
      </w:r>
      <w:r>
        <w:rPr>
          <w:sz w:val="24"/>
          <w:szCs w:val="24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ZnCl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操作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中得到熔块的主要成分是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．操作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中，绿色的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溶液反应生成紫色溶液和一种黑褐色固体，该反应的离子方程式为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=2MnO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采用惰性电极电解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溶液也能得到化合物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，则阴极处得到的主要物质是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（填化学式）．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BJ</w:t>
      </w:r>
      <w:r>
        <w:rPr>
          <w:sz w:val="24"/>
          <w:szCs w:val="24"/>
        </w:rPr>
        <w:t>：常见化学电源的种类及其工作原理．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根据电池反应判断正负极和电解质；二氧化锰和铵根离子在正极发生反应；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根据碱性锌锰电池的特点分析；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根据电池的材料分析；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根据已知反应物和产物，再利用元素守恒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溶液中阴极产物的判断，根据溶液中阳离子得电子能力分析．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）根据化学方程式</w:t>
      </w:r>
      <w:r>
        <w:rPr>
          <w:sz w:val="24"/>
          <w:szCs w:val="24"/>
        </w:rPr>
        <w:t>Zn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2MnOOH</w:t>
      </w:r>
      <w:r>
        <w:rPr>
          <w:sz w:val="24"/>
          <w:szCs w:val="24"/>
        </w:rPr>
        <w:t>，反应中</w:t>
      </w:r>
      <w:r>
        <w:rPr>
          <w:sz w:val="24"/>
          <w:szCs w:val="24"/>
        </w:rPr>
        <w:t>Zn</w:t>
      </w:r>
      <w:r>
        <w:rPr>
          <w:sz w:val="24"/>
          <w:szCs w:val="24"/>
        </w:rPr>
        <w:t>被氧化，为电池负极锌，氯化铵是电解质的主要成分，二氧化锰和铵根离子在正极发生反应，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与普通锌锰电池相比，碱性锌锰电池的优点及其理由是碱性电池不易发生电解质的泄露，因为消耗的负极改装在电池的内部，碱性电池的使用寿命较长，因为金属材料在碱性电解质中比在酸性电解质中的稳定性提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锌；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碱性电池不易发生电解质的泄露，因为消耗的负极改装在电池的内部，碱性电池的使用寿命较长，因为金属材料在碱性电解质中比在酸性电解质中的稳定性提高．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）废电池经机械分离后，加水溶解后溶液中的成分是氯化铵，再加稀盐酸</w:t>
      </w:r>
      <w:r>
        <w:rPr>
          <w:sz w:val="24"/>
          <w:szCs w:val="24"/>
        </w:rPr>
        <w:t>Zn</w:t>
      </w:r>
      <w:r>
        <w:rPr>
          <w:sz w:val="24"/>
          <w:szCs w:val="24"/>
        </w:rPr>
        <w:t>溶解生成氯化锌，因此浓缩结晶得到氯化铵和氯化锌．氯化铵不稳定，受热易分解，所以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为氯化铵，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为氯化锌．绿色的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溶液发生反应后生成紫色的高锰酸钾溶液和黑褐色的二氧化锰，该反应的离子方程式为</w:t>
      </w:r>
      <w:r>
        <w:rPr>
          <w:sz w:val="24"/>
          <w:szCs w:val="24"/>
        </w:rPr>
        <w:t>3MnO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．采用惰性电极电解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溶液，阴极氢离子得电子生成氢气．故答案为：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ZnCl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3MnO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l</w:t>
      </w: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本题考查了化学与技术、原电池原理、电极方程式的书写，综合性较强．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．〔化学﹣﹣选修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：物质结构与性质〕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前四周期原子序数依次增大的元素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的价电子层中未成对电子均只有一个，并且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的电子数相差为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；与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位于同一周期的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，它们价电子层中的未成对电子数分别为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，且原子序数相差为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的价层电子排布图为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228725" cy="447040"/>
            <wp:effectExtent l="0" t="0" r="0" b="0"/>
            <wp:docPr id="8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9" t="-80" r="-2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）四种元素中第一电离能最小的是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，电负性最大的是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。（填元素符号）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三种元素组成的一个化合物的晶胞如图所示。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该化合物的化学式为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NiF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的配位数为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列式计算该晶体的密度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3.4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三种离子组成的化合物的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，其中化学键的类型有</w:t>
      </w:r>
      <w:r>
        <w:rPr>
          <w:sz w:val="24"/>
          <w:szCs w:val="24"/>
          <w:u w:val="single"/>
        </w:rPr>
        <w:t>　离子键和配位键　</w:t>
      </w:r>
      <w:r>
        <w:rPr>
          <w:sz w:val="24"/>
          <w:szCs w:val="24"/>
        </w:rPr>
        <w:t>；该化合物中存在一个复杂离子，该离子的化学式为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  <w:u w:val="single"/>
        </w:rPr>
        <w:t>[</w:t>
      </w:r>
      <w:r>
        <w:rPr>
          <w:sz w:val="24"/>
          <w:szCs w:val="24"/>
          <w:u w:val="single"/>
        </w:rPr>
        <w:t>FeF</w:t>
      </w:r>
      <w:r>
        <w:rPr>
          <w:sz w:val="24"/>
          <w:szCs w:val="24"/>
          <w:u w:val="single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  <w:u w:val="single"/>
        </w:rPr>
        <w:t>]</w:t>
      </w:r>
      <w:r>
        <w:rPr>
          <w:sz w:val="24"/>
          <w:szCs w:val="24"/>
          <w:u w:val="single"/>
          <w:vertAlign w:val="superscript"/>
        </w:rPr>
        <w:t>3﹣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，配位体是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1981200" cy="2990850"/>
            <wp:effectExtent l="0" t="0" r="0" b="0"/>
            <wp:docPr id="81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8" t="-12" r="-1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8J</w:t>
      </w:r>
      <w:r>
        <w:rPr>
          <w:sz w:val="24"/>
          <w:szCs w:val="24"/>
        </w:rPr>
        <w:t>：位置结构性质的相互关系应用；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51B</w:t>
      </w:r>
      <w:r>
        <w:rPr>
          <w:sz w:val="24"/>
          <w:szCs w:val="24"/>
        </w:rPr>
        <w:t>：原子组成与结构专题；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前四周期原子序数依次增大的元素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的价电子层中未成对电子均只有一个，并且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的电子数相差为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属于第</w:t>
      </w:r>
      <w:r>
        <w:rPr>
          <w:sz w:val="24"/>
          <w:szCs w:val="24"/>
        </w:rPr>
        <w:t>VIIA</w:t>
      </w:r>
      <w:r>
        <w:rPr>
          <w:sz w:val="24"/>
          <w:szCs w:val="24"/>
        </w:rPr>
        <w:t>族元素，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属于第</w:t>
      </w:r>
      <w:r>
        <w:rPr>
          <w:sz w:val="24"/>
          <w:szCs w:val="24"/>
        </w:rPr>
        <w:t>IA</w:t>
      </w:r>
      <w:r>
        <w:rPr>
          <w:sz w:val="24"/>
          <w:szCs w:val="24"/>
        </w:rPr>
        <w:t>族元素，且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K</w:t>
      </w:r>
      <w:r>
        <w:rPr>
          <w:sz w:val="24"/>
          <w:szCs w:val="24"/>
        </w:rPr>
        <w:t>元素；与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位于同一周期的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，它们价电子层中的未成对电子数分别为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，且原子序数相差为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的原子序数大于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Fe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元素，结合物质结构和性质解答。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解：前四周期原子序数依次增大的元素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的价电子层中未成对电子均只有一个，并且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的电子数相差为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属于第</w:t>
      </w:r>
      <w:r>
        <w:rPr>
          <w:sz w:val="24"/>
          <w:szCs w:val="24"/>
        </w:rPr>
        <w:t>VIIA</w:t>
      </w:r>
      <w:r>
        <w:rPr>
          <w:sz w:val="24"/>
          <w:szCs w:val="24"/>
        </w:rPr>
        <w:t>族元素，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属于第</w:t>
      </w:r>
      <w:r>
        <w:rPr>
          <w:sz w:val="24"/>
          <w:szCs w:val="24"/>
        </w:rPr>
        <w:t>IA</w:t>
      </w:r>
      <w:r>
        <w:rPr>
          <w:sz w:val="24"/>
          <w:szCs w:val="24"/>
        </w:rPr>
        <w:t>族元素，且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t>K</w:t>
      </w:r>
      <w:r>
        <w:rPr>
          <w:sz w:val="24"/>
          <w:szCs w:val="24"/>
        </w:rPr>
        <w:t>元素；与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位于同一周期的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，它们价电子层中的未成对电子数分别为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，且原子序数相差为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的原子序数大于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的原子序数小于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Fe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的价层电子为</w:t>
      </w:r>
      <w:r>
        <w:rPr>
          <w:sz w:val="24"/>
          <w:szCs w:val="24"/>
        </w:rPr>
        <w:t>3d</w:t>
      </w:r>
      <w:r>
        <w:rPr>
          <w:sz w:val="24"/>
          <w:szCs w:val="24"/>
        </w:rPr>
        <w:t>电子，根据能量最低原理、保里不相容原理及洪特规则知，其价电子排布图为</w:t>
      </w:r>
      <w:r>
        <w:rPr>
          <w:sz w:val="24"/>
          <w:szCs w:val="24"/>
        </w:rPr>
        <w:drawing>
          <wp:inline distT="0" distB="0" distL="0" distR="0">
            <wp:extent cx="1228725" cy="447040"/>
            <wp:effectExtent l="0" t="0" r="0" b="0"/>
            <wp:docPr id="8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9" t="-80" r="-2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228725" cy="447040"/>
            <wp:effectExtent l="0" t="0" r="0" b="0"/>
            <wp:docPr id="8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9" t="-80" r="-2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）元素的金属性越强其第一电离能越小，元素的非金属性越强，其电负性越大，这四种元素中金属性最强的是</w:t>
      </w:r>
      <w:r>
        <w:rPr>
          <w:sz w:val="24"/>
          <w:szCs w:val="24"/>
        </w:rPr>
        <w:t>K</w:t>
      </w:r>
      <w:r>
        <w:rPr>
          <w:sz w:val="24"/>
          <w:szCs w:val="24"/>
        </w:rPr>
        <w:t>元素，非金属性最强的元素是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，所以第一电离能最小的是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，电负性最大的是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K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该晶胞中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原子个数</w:t>
      </w:r>
      <w:r>
        <w:rPr>
          <w:sz w:val="24"/>
          <w:szCs w:val="24"/>
        </w:rPr>
        <w:t>=16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218440" cy="334010"/>
            <wp:effectExtent l="0" t="0" r="0" b="0"/>
            <wp:docPr id="84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41655" cy="334010"/>
            <wp:effectExtent l="0" t="0" r="0" b="0"/>
            <wp:docPr id="85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07" t="-338" r="-20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原子个数</w:t>
      </w:r>
      <w:r>
        <w:rPr>
          <w:sz w:val="24"/>
          <w:szCs w:val="24"/>
        </w:rPr>
        <w:t>=8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295275" cy="334010"/>
            <wp:effectExtent l="0" t="0" r="0" b="0"/>
            <wp:docPr id="86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382" t="-338" r="-3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原子个数</w:t>
      </w:r>
      <w:r>
        <w:rPr>
          <w:sz w:val="24"/>
          <w:szCs w:val="24"/>
        </w:rPr>
        <w:t>=8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46405" cy="334010"/>
            <wp:effectExtent l="0" t="0" r="0" b="0"/>
            <wp:docPr id="87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52" t="-338" r="-25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，所以该化合物的化学式为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NiF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，根据晶胞结构知，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的配位数是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NiF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该晶胞的体积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1308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ρ=</w:t>
      </w:r>
      <w:r>
        <w:rPr>
          <w:sz w:val="24"/>
          <w:szCs w:val="24"/>
        </w:rPr>
        <w:drawing>
          <wp:inline distT="0" distB="0" distL="0" distR="0">
            <wp:extent cx="1599565" cy="619760"/>
            <wp:effectExtent l="0" t="0" r="0" b="0"/>
            <wp:docPr id="88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70" t="-182" r="-70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=3.4g•cm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3.4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三种离子组成的化合物的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FeF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，该物质中阴阳离子间存在离子键，铁原子和氟原子间存在配位键，该化合物中存在一个复杂离子，该离子的化学式为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FeF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3﹣</w:t>
      </w:r>
      <w:r>
        <w:rPr>
          <w:sz w:val="24"/>
          <w:szCs w:val="24"/>
        </w:rPr>
        <w:t>，配位体是</w:t>
      </w:r>
      <w:r>
        <w:rPr>
          <w:sz w:val="24"/>
          <w:szCs w:val="24"/>
        </w:rPr>
        <w:t>F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故答案为：离子键和配位键；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FeF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3﹣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本题考查物质结构和性质，正确推断元素是解本题关键，难度中等，注意化学式的确定中，各中原子被几个晶胞共用，为易错点，难点是密度的计算。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化学﹣﹣选修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：有机化学基础</w:t>
      </w:r>
      <w:r>
        <w:rPr>
          <w:rFonts w:eastAsia="宋体" w:cs="宋体" w:ascii="宋体" w:hAnsi="宋体"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化合物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）是制备液晶材料的中间体之一，其分子中含有醛基和酯基．</w:t>
      </w:r>
      <w:r>
        <w:rPr>
          <w:sz w:val="24"/>
          <w:szCs w:val="24"/>
        </w:rPr>
        <w:t>I</w:t>
      </w:r>
      <w:r>
        <w:rPr>
          <w:sz w:val="24"/>
          <w:szCs w:val="24"/>
        </w:rPr>
        <w:t>可以用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在一定条件下合成：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44260" cy="1009650"/>
            <wp:effectExtent l="0" t="0" r="0" b="0"/>
            <wp:docPr id="8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6" t="-36" r="-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已知以下信息：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的核磁共振氢谱表明其只有一种化学环境的氢；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R﹣CH=CH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820420" cy="351155"/>
            <wp:effectExtent l="0" t="0" r="0" b="0"/>
            <wp:docPr id="90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37" t="-319" r="-137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R﹣CH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F</w:t>
      </w:r>
      <w:r>
        <w:rPr>
          <w:sz w:val="24"/>
          <w:szCs w:val="24"/>
        </w:rPr>
        <w:t>苯环上的一氯代物只有两种；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．通常在同一个碳原子上连有两个羟基不稳定，易脱水形成羰基．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2﹣</w:t>
      </w:r>
      <w:r>
        <w:rPr>
          <w:sz w:val="24"/>
          <w:szCs w:val="24"/>
          <w:u w:val="single"/>
        </w:rPr>
        <w:t>甲基﹣</w:t>
      </w:r>
      <w:r>
        <w:rPr>
          <w:sz w:val="24"/>
          <w:szCs w:val="24"/>
          <w:u w:val="single"/>
        </w:rPr>
        <w:t>2﹣</w:t>
      </w:r>
      <w:r>
        <w:rPr>
          <w:sz w:val="24"/>
          <w:szCs w:val="24"/>
          <w:u w:val="single"/>
        </w:rPr>
        <w:t>氯丙烷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CHCHO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8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209800" cy="923925"/>
            <wp:effectExtent l="0" t="0" r="0" b="0"/>
            <wp:docPr id="9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6" t="-39" r="-1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，该反应类型为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828800" cy="618490"/>
            <wp:effectExtent l="0" t="0" r="0" b="0"/>
            <wp:docPr id="9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的同系物</w:t>
      </w:r>
      <w:r>
        <w:rPr>
          <w:sz w:val="24"/>
          <w:szCs w:val="24"/>
        </w:rPr>
        <w:t>J</w:t>
      </w:r>
      <w:r>
        <w:rPr>
          <w:sz w:val="24"/>
          <w:szCs w:val="24"/>
        </w:rPr>
        <w:t>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相对分子质量小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的同分异构体中能同时满足如下条件：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苯环上只有两个取代基，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既能发生银镜反应，又能与饱和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溶液反应放出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18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种（不考虑立体异构）．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的一个同分异构体发生银镜反应并酸化后核磁共振氢谱为三组峰，且峰面积比为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，写出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的这种同分异构体的结构简式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695450" cy="351790"/>
            <wp:effectExtent l="0" t="0" r="0" b="0"/>
            <wp:docPr id="9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，核磁共振氢谱表明其只有一种化学环境的氢，则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CCl</w:t>
      </w:r>
      <w:r>
        <w:rPr>
          <w:sz w:val="24"/>
          <w:szCs w:val="24"/>
        </w:rPr>
        <w:t>，在氢氧化钠醇溶液、加热条件下发生消去反应，生成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发生信息</w:t>
      </w:r>
      <w:r>
        <w:rPr>
          <w:sz w:val="24"/>
          <w:szCs w:val="24"/>
        </w:rPr>
        <w:t>2</w:t>
      </w:r>
      <w:r>
        <w:rPr>
          <w:sz w:val="24"/>
          <w:szCs w:val="24"/>
        </w:rPr>
        <w:t>中的反应生成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发生催化氧化生成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再与氢氧化铜反应，酸化得到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，苯环上的一氯代物只有两种，应含有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个不同的侧链，且处于对位，则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13690" cy="580390"/>
            <wp:effectExtent l="0" t="0" r="0" b="0"/>
            <wp:docPr id="9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15" t="-62" r="-115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，与氯气在光照条件下发生取代反应，生成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494665" cy="819150"/>
            <wp:effectExtent l="0" t="0" r="0" b="0"/>
            <wp:docPr id="9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3" t="-44" r="-7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在氢氧化钠水溶液发生水解反应，酸化得到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，由于同一个碳原子上连有两个羟基不稳定，易脱水形成羰基，故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427990" cy="876300"/>
            <wp:effectExtent l="0" t="0" r="0" b="0"/>
            <wp:docPr id="9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84" t="-41" r="-8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发生酯化反应生成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，其分子中含有醛基和酯基，故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828800" cy="618490"/>
            <wp:effectExtent l="0" t="0" r="0" b="0"/>
            <wp:docPr id="9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，据此解答．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，核磁共振氢谱表明其只有一种化学环境的氢，则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CCl</w:t>
      </w:r>
      <w:r>
        <w:rPr>
          <w:sz w:val="24"/>
          <w:szCs w:val="24"/>
        </w:rPr>
        <w:t>，在氢氧化钠醇溶液、加热条件下发生消去反应，生成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发生信息</w:t>
      </w:r>
      <w:r>
        <w:rPr>
          <w:sz w:val="24"/>
          <w:szCs w:val="24"/>
        </w:rPr>
        <w:t>2</w:t>
      </w:r>
      <w:r>
        <w:rPr>
          <w:sz w:val="24"/>
          <w:szCs w:val="24"/>
        </w:rPr>
        <w:t>中的反应生成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发生催化氧化生成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再与氢氧化铜反应，酸化得到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，苯环上的一氯代物只有两种，应含有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个不同的侧链，且处于对位，则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313690" cy="580390"/>
            <wp:effectExtent l="0" t="0" r="0" b="0"/>
            <wp:docPr id="9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15" t="-62" r="-115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，与氯气在光照条件下发生取代反应，生成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494665" cy="819150"/>
            <wp:effectExtent l="0" t="0" r="0" b="0"/>
            <wp:docPr id="9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73" t="-44" r="-7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在氢氧化钠水溶液发生水解反应，酸化得到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，由于同一个碳原子上连有两个羟基不稳定，易脱水形成羰基，故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427990" cy="876300"/>
            <wp:effectExtent l="0" t="0" r="0" b="0"/>
            <wp:docPr id="10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84" t="-41" r="-8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发生酯化反应生成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，其分子中含有醛基和酯基，故</w:t>
      </w:r>
      <w:r>
        <w:rPr>
          <w:sz w:val="24"/>
          <w:szCs w:val="24"/>
        </w:rPr>
        <w:t>I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828800" cy="618490"/>
            <wp:effectExtent l="0" t="0" r="0" b="0"/>
            <wp:docPr id="10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CCl</w:t>
      </w:r>
      <w:r>
        <w:rPr>
          <w:sz w:val="24"/>
          <w:szCs w:val="24"/>
        </w:rPr>
        <w:t>，化学名称为：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氯丙烷，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甲基﹣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氯丙烷；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CHCHO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CHCOOH</w:t>
      </w:r>
      <w:r>
        <w:rPr>
          <w:sz w:val="24"/>
          <w:szCs w:val="24"/>
        </w:rPr>
        <w:t>，其分子式为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</w:rPr>
        <w:drawing>
          <wp:inline distT="0" distB="0" distL="0" distR="0">
            <wp:extent cx="2209800" cy="923925"/>
            <wp:effectExtent l="0" t="0" r="0" b="0"/>
            <wp:docPr id="10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6" t="-39" r="-1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，该反应类型为取代反应，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209800" cy="923925"/>
            <wp:effectExtent l="0" t="0" r="0" b="0"/>
            <wp:docPr id="10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6" t="-39" r="-1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；取代反应；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828800" cy="618490"/>
            <wp:effectExtent l="0" t="0" r="0" b="0"/>
            <wp:docPr id="10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828800" cy="618490"/>
            <wp:effectExtent l="0" t="0" r="0" b="0"/>
            <wp:docPr id="10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828800" cy="618490"/>
            <wp:effectExtent l="0" t="0" r="0" b="0"/>
            <wp:docPr id="10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0" t="-58" r="-20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）的同系物</w:t>
      </w:r>
      <w:r>
        <w:rPr>
          <w:sz w:val="24"/>
          <w:szCs w:val="24"/>
        </w:rPr>
        <w:t>J</w:t>
      </w:r>
      <w:r>
        <w:rPr>
          <w:sz w:val="24"/>
          <w:szCs w:val="24"/>
        </w:rPr>
        <w:t>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相对分子质量小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比</w:t>
      </w:r>
      <w:r>
        <w:rPr>
          <w:sz w:val="24"/>
          <w:szCs w:val="24"/>
        </w:rPr>
        <w:t>I</w:t>
      </w:r>
      <w:r>
        <w:rPr>
          <w:sz w:val="24"/>
          <w:szCs w:val="24"/>
        </w:rPr>
        <w:t>少一个﹣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原子团，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的同分异构体中能同时满足如下条件：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苯环上只有两个取代基，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既能发生银镜反应，又能与饱和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溶液反应放出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的同分异构体含有﹣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CHO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侧链为﹣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，有邻、间、对三种位置，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故符合条件的同分异构体有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3=18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J</w:t>
      </w:r>
      <w:r>
        <w:rPr>
          <w:sz w:val="24"/>
          <w:szCs w:val="24"/>
        </w:rPr>
        <w:t>的一个同分异构体发生银镜反应并酸化后核磁共振氢谱为三组峰，且峰面积比为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的同分异构体发生银镜反应并酸化后的产物苯环侧链至少有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原子，故产物中苯环上只有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原子，产物有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，应还含有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个侧链相同且处于对位，产物中侧链为﹣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，故符合条件的同分异构体结构简式为：</w:t>
      </w:r>
      <w:r>
        <w:rPr>
          <w:sz w:val="24"/>
          <w:szCs w:val="24"/>
        </w:rPr>
        <w:drawing>
          <wp:inline distT="0" distB="0" distL="0" distR="0">
            <wp:extent cx="1695450" cy="351790"/>
            <wp:effectExtent l="0" t="0" r="0" b="0"/>
            <wp:docPr id="10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1695450" cy="351790"/>
            <wp:effectExtent l="0" t="0" r="0" b="0"/>
            <wp:docPr id="10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本题考查有机物推断，需要对给予的信息进行利用，能较好的考查学生阅读能力、自学能力，熟练掌握官能团的性质与转化，利用正推法推断，（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）中同分异构体的书写是易错点、难点，根据信息确定苯环侧链是关键，难点中等．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10"/>
      <w:footerReference w:type="default" r:id="rId111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31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31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无间隔 Char"/>
    <w:basedOn w:val="Style14"/>
    <w:qFormat/>
    <w:rPr>
      <w:kern w:val="0"/>
      <w:sz w:val="22"/>
    </w:rPr>
  </w:style>
  <w:style w:type="character" w:styleId="Char1">
    <w:name w:val="日期 Char"/>
    <w:basedOn w:val="Style14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批注框文本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8.png"/><Relationship Id="rId15" Type="http://schemas.openxmlformats.org/officeDocument/2006/relationships/image" Target="media/image10.png"/><Relationship Id="rId16" Type="http://schemas.openxmlformats.org/officeDocument/2006/relationships/image" Target="media/image8.png"/><Relationship Id="rId17" Type="http://schemas.openxmlformats.org/officeDocument/2006/relationships/image" Target="media/image10.png"/><Relationship Id="rId18" Type="http://schemas.openxmlformats.org/officeDocument/2006/relationships/image" Target="media/image8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jpe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.jpeg"/><Relationship Id="rId30" Type="http://schemas.openxmlformats.org/officeDocument/2006/relationships/image" Target="media/image3.png"/><Relationship Id="rId31" Type="http://schemas.openxmlformats.org/officeDocument/2006/relationships/image" Target="media/image21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4.png"/><Relationship Id="rId38" Type="http://schemas.openxmlformats.org/officeDocument/2006/relationships/image" Target="media/image23.png"/><Relationship Id="rId39" Type="http://schemas.openxmlformats.org/officeDocument/2006/relationships/image" Target="media/image23.png"/><Relationship Id="rId40" Type="http://schemas.openxmlformats.org/officeDocument/2006/relationships/image" Target="media/image23.png"/><Relationship Id="rId41" Type="http://schemas.openxmlformats.org/officeDocument/2006/relationships/image" Target="media/image23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6.png"/><Relationship Id="rId46" Type="http://schemas.openxmlformats.org/officeDocument/2006/relationships/image" Target="media/image28.png"/><Relationship Id="rId47" Type="http://schemas.openxmlformats.org/officeDocument/2006/relationships/image" Target="media/image26.png"/><Relationship Id="rId48" Type="http://schemas.openxmlformats.org/officeDocument/2006/relationships/image" Target="media/image28.png"/><Relationship Id="rId49" Type="http://schemas.openxmlformats.org/officeDocument/2006/relationships/image" Target="media/image26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image" Target="media/image34.png"/><Relationship Id="rId56" Type="http://schemas.openxmlformats.org/officeDocument/2006/relationships/image" Target="media/image35.png"/><Relationship Id="rId57" Type="http://schemas.openxmlformats.org/officeDocument/2006/relationships/image" Target="media/image36.png"/><Relationship Id="rId58" Type="http://schemas.openxmlformats.org/officeDocument/2006/relationships/image" Target="media/image13.jpeg"/><Relationship Id="rId59" Type="http://schemas.openxmlformats.org/officeDocument/2006/relationships/image" Target="media/image37.png"/><Relationship Id="rId60" Type="http://schemas.openxmlformats.org/officeDocument/2006/relationships/image" Target="media/image38.png"/><Relationship Id="rId61" Type="http://schemas.openxmlformats.org/officeDocument/2006/relationships/image" Target="media/image39.png"/><Relationship Id="rId62" Type="http://schemas.openxmlformats.org/officeDocument/2006/relationships/image" Target="media/image40.png"/><Relationship Id="rId63" Type="http://schemas.openxmlformats.org/officeDocument/2006/relationships/image" Target="media/image40.png"/><Relationship Id="rId64" Type="http://schemas.openxmlformats.org/officeDocument/2006/relationships/image" Target="media/image41.png"/><Relationship Id="rId65" Type="http://schemas.openxmlformats.org/officeDocument/2006/relationships/image" Target="media/image42.png"/><Relationship Id="rId66" Type="http://schemas.openxmlformats.org/officeDocument/2006/relationships/image" Target="media/image43.png"/><Relationship Id="rId67" Type="http://schemas.openxmlformats.org/officeDocument/2006/relationships/image" Target="media/image44.png"/><Relationship Id="rId68" Type="http://schemas.openxmlformats.org/officeDocument/2006/relationships/image" Target="media/image45.png"/><Relationship Id="rId69" Type="http://schemas.openxmlformats.org/officeDocument/2006/relationships/image" Target="media/image42.png"/><Relationship Id="rId70" Type="http://schemas.openxmlformats.org/officeDocument/2006/relationships/image" Target="media/image46.png"/><Relationship Id="rId71" Type="http://schemas.openxmlformats.org/officeDocument/2006/relationships/image" Target="media/image47.png"/><Relationship Id="rId72" Type="http://schemas.openxmlformats.org/officeDocument/2006/relationships/image" Target="media/image47.png"/><Relationship Id="rId73" Type="http://schemas.openxmlformats.org/officeDocument/2006/relationships/image" Target="media/image48.png"/><Relationship Id="rId74" Type="http://schemas.openxmlformats.org/officeDocument/2006/relationships/image" Target="media/image46.png"/><Relationship Id="rId75" Type="http://schemas.openxmlformats.org/officeDocument/2006/relationships/image" Target="media/image48.png"/><Relationship Id="rId76" Type="http://schemas.openxmlformats.org/officeDocument/2006/relationships/image" Target="media/image48.png"/><Relationship Id="rId77" Type="http://schemas.openxmlformats.org/officeDocument/2006/relationships/image" Target="media/image49.png"/><Relationship Id="rId78" Type="http://schemas.openxmlformats.org/officeDocument/2006/relationships/image" Target="media/image50.png"/><Relationship Id="rId79" Type="http://schemas.openxmlformats.org/officeDocument/2006/relationships/image" Target="media/image15.png"/><Relationship Id="rId80" Type="http://schemas.openxmlformats.org/officeDocument/2006/relationships/image" Target="media/image16.png"/><Relationship Id="rId81" Type="http://schemas.openxmlformats.org/officeDocument/2006/relationships/image" Target="media/image51.png"/><Relationship Id="rId82" Type="http://schemas.openxmlformats.org/officeDocument/2006/relationships/image" Target="media/image17.jpeg"/><Relationship Id="rId83" Type="http://schemas.openxmlformats.org/officeDocument/2006/relationships/image" Target="media/image52.png"/><Relationship Id="rId84" Type="http://schemas.openxmlformats.org/officeDocument/2006/relationships/image" Target="media/image52.png"/><Relationship Id="rId85" Type="http://schemas.openxmlformats.org/officeDocument/2006/relationships/image" Target="media/image53.png"/><Relationship Id="rId86" Type="http://schemas.openxmlformats.org/officeDocument/2006/relationships/image" Target="media/image54.png"/><Relationship Id="rId87" Type="http://schemas.openxmlformats.org/officeDocument/2006/relationships/image" Target="media/image55.png"/><Relationship Id="rId88" Type="http://schemas.openxmlformats.org/officeDocument/2006/relationships/image" Target="media/image56.png"/><Relationship Id="rId89" Type="http://schemas.openxmlformats.org/officeDocument/2006/relationships/image" Target="media/image57.png"/><Relationship Id="rId90" Type="http://schemas.openxmlformats.org/officeDocument/2006/relationships/image" Target="media/image58.png"/><Relationship Id="rId91" Type="http://schemas.openxmlformats.org/officeDocument/2006/relationships/image" Target="media/image59.png"/><Relationship Id="rId92" Type="http://schemas.openxmlformats.org/officeDocument/2006/relationships/image" Target="media/image60.png"/><Relationship Id="rId93" Type="http://schemas.openxmlformats.org/officeDocument/2006/relationships/image" Target="media/image61.png"/><Relationship Id="rId94" Type="http://schemas.openxmlformats.org/officeDocument/2006/relationships/image" Target="media/image62.png"/><Relationship Id="rId95" Type="http://schemas.openxmlformats.org/officeDocument/2006/relationships/image" Target="media/image63.png"/><Relationship Id="rId96" Type="http://schemas.openxmlformats.org/officeDocument/2006/relationships/image" Target="media/image64.png"/><Relationship Id="rId97" Type="http://schemas.openxmlformats.org/officeDocument/2006/relationships/image" Target="media/image65.png"/><Relationship Id="rId98" Type="http://schemas.openxmlformats.org/officeDocument/2006/relationships/image" Target="media/image66.png"/><Relationship Id="rId99" Type="http://schemas.openxmlformats.org/officeDocument/2006/relationships/image" Target="media/image67.png"/><Relationship Id="rId100" Type="http://schemas.openxmlformats.org/officeDocument/2006/relationships/image" Target="media/image68.png"/><Relationship Id="rId101" Type="http://schemas.openxmlformats.org/officeDocument/2006/relationships/image" Target="media/image69.png"/><Relationship Id="rId102" Type="http://schemas.openxmlformats.org/officeDocument/2006/relationships/image" Target="media/image66.png"/><Relationship Id="rId103" Type="http://schemas.openxmlformats.org/officeDocument/2006/relationships/image" Target="media/image70.png"/><Relationship Id="rId104" Type="http://schemas.openxmlformats.org/officeDocument/2006/relationships/image" Target="media/image70.png"/><Relationship Id="rId105" Type="http://schemas.openxmlformats.org/officeDocument/2006/relationships/image" Target="media/image71.png"/><Relationship Id="rId106" Type="http://schemas.openxmlformats.org/officeDocument/2006/relationships/image" Target="media/image71.png"/><Relationship Id="rId107" Type="http://schemas.openxmlformats.org/officeDocument/2006/relationships/image" Target="media/image71.png"/><Relationship Id="rId108" Type="http://schemas.openxmlformats.org/officeDocument/2006/relationships/image" Target="media/image72.png"/><Relationship Id="rId109" Type="http://schemas.openxmlformats.org/officeDocument/2006/relationships/image" Target="media/image72.png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fontTable" Target="fontTable.xml"/><Relationship Id="rId1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2018-11-04T19:18:22Z</dcterms:created>
  <dc:creator>©2010-2018 jyeoo.com</dc:creator>
  <dc:description/>
  <cp:keywords>jyeoo 菁优网</cp:keywords>
  <dc:language>en-US</dc:language>
  <cp:lastModifiedBy>酈～嬅</cp:lastModifiedBy>
  <cp:lastPrinted>2018-11-04T19:18:00Z</cp:lastPrinted>
  <dcterms:modified xsi:type="dcterms:W3CDTF">2019-01-01T23:15:26Z</dcterms:modified>
  <cp:revision>1</cp:revision>
  <dc:subject/>
  <dc:title>2013年全国统一高考化学试卷（新课标Ⅱ）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