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6.png" ContentType="image/png"/>
  <Override PartName="/word/media/image45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0.png" ContentType="image/png"/>
  <Override PartName="/word/media/image20.png" ContentType="image/png"/>
  <Override PartName="/word/media/image57.png" ContentType="image/png"/>
  <Override PartName="/word/media/image21.png" ContentType="image/png"/>
  <Override PartName="/word/media/image58.png" ContentType="image/png"/>
  <Override PartName="/word/media/image22.png" ContentType="image/png"/>
  <Override PartName="/word/media/image59.png" ContentType="image/png"/>
  <Override PartName="/word/media/image23.png" ContentType="image/png"/>
  <Override PartName="/word/media/image60.png" ContentType="image/png"/>
  <Override PartName="/word/media/image24.png" ContentType="image/png"/>
  <Override PartName="/word/media/image61.png" ContentType="image/png"/>
  <Override PartName="/word/media/image74.png" ContentType="image/png"/>
  <Override PartName="/word/media/image14.png" ContentType="image/png"/>
  <Override PartName="/word/media/image2.png" ContentType="image/png"/>
  <Override PartName="/word/media/image69.png" ContentType="image/png"/>
  <Override PartName="/word/media/image32.png" ContentType="image/png"/>
  <Override PartName="/word/media/image25.png" ContentType="image/png"/>
  <Override PartName="/word/media/image62.png" ContentType="image/png"/>
  <Override PartName="/word/media/image73.png" ContentType="image/png"/>
  <Override PartName="/word/media/image72.png" ContentType="image/png"/>
  <Override PartName="/word/media/image71.png" ContentType="image/png"/>
  <Override PartName="/word/media/image29.png" ContentType="image/png"/>
  <Override PartName="/word/media/image70.png" ContentType="image/png"/>
  <Override PartName="/word/media/image28.png" ContentType="image/png"/>
  <Override PartName="/word/media/image68.png" ContentType="image/png"/>
  <Override PartName="/word/media/image31.png" ContentType="image/png"/>
  <Override PartName="/word/media/image67.png" ContentType="image/png"/>
  <Override PartName="/word/media/image66.png" ContentType="image/png"/>
  <Override PartName="/word/media/image65.png" ContentType="image/png"/>
  <Override PartName="/word/media/image64.png" ContentType="image/png"/>
  <Override PartName="/word/media/image26.png" ContentType="image/png"/>
  <Override PartName="/word/media/image63.png" ContentType="image/png"/>
  <Override PartName="/word/media/image15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16.png" ContentType="image/png"/>
  <Override PartName="/word/media/image4.png" ContentType="image/png"/>
  <Override PartName="/word/media/image34.png" ContentType="image/png"/>
  <Override PartName="/word/media/image17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media/image3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2016</w:t>
      </w:r>
      <w:r>
        <w:rPr>
          <w:b/>
          <w:sz w:val="30"/>
          <w:szCs w:val="30"/>
        </w:rPr>
        <w:t>年全国统一高考化学试卷（新课标Ⅰ）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分）化学与生活密切相关，下列有关说法错误的是（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．用灼烧的方法可以区分蚕丝和人造纤维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．食用油反复加热会产生稠环芳香烃等有害物质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．加热能杀死流感病毒是因为蛋白质受热变性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．医用消毒酒精中乙醇的浓度为</w:t>
      </w:r>
      <w:r>
        <w:rPr>
          <w:sz w:val="24"/>
          <w:szCs w:val="24"/>
        </w:rPr>
        <w:t>95%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分）设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为阿伏加德罗常数值．下列有关叙述正确的是（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14g</w:t>
      </w:r>
      <w:r>
        <w:rPr>
          <w:sz w:val="24"/>
          <w:szCs w:val="24"/>
        </w:rPr>
        <w:t>乙烯和丙烯混合气体中的氢原子数为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1mol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4mol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1mol Fe</w:t>
      </w:r>
      <w:r>
        <w:rPr>
          <w:sz w:val="24"/>
          <w:szCs w:val="24"/>
        </w:rPr>
        <w:t>溶于过量硝酸，电子转移数为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．标准状况下，</w:t>
      </w:r>
      <w:r>
        <w:rPr>
          <w:sz w:val="24"/>
          <w:szCs w:val="24"/>
        </w:rPr>
        <w:t>2.24L 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含有的共价键数为</w:t>
      </w:r>
      <w:r>
        <w:rPr>
          <w:sz w:val="24"/>
          <w:szCs w:val="24"/>
        </w:rPr>
        <w:t>0.4N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分）下列关于有机化合物的说法正确的是（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甲基丁烷也称异丁烷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．由乙烯生成乙醇属于加成反应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Cl</w:t>
      </w:r>
      <w:r>
        <w:rPr>
          <w:sz w:val="24"/>
          <w:szCs w:val="24"/>
        </w:rPr>
        <w:t>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种同分异构体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．油脂和蛋白质都属于高分子化合物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分）下列实验操作能达到实验目的是（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．用长颈漏斗分离出乙酸与乙醇反应的产物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．用向上排空气法收集铜粉与稀硝酸反应产生的</w:t>
      </w:r>
      <w:r>
        <w:rPr>
          <w:sz w:val="24"/>
          <w:szCs w:val="24"/>
        </w:rPr>
        <w:t>NO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．配制氯化铁溶液时，将氯化铁溶解在较浓的盐酸中再加水稀释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混合气体通过饱和食盐水可得到纯净的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分）三室式电渗析法处理含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废水的原理如图所示，采用惰性电极，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</w:t>
      </w:r>
      <w:r>
        <w:rPr>
          <w:sz w:val="24"/>
          <w:szCs w:val="24"/>
        </w:rPr>
        <w:t>均为离子交换膜，在直流电场的作用下，两膜中间的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可通过离子交换膜，而两端隔室中离子被阻挡不能进入中间隔室．下列叙述正确的是（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943860" cy="164782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22" r="-1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．通电后中间隔室的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离子向正极迁移，正极区溶液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增大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．该法在处理含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废水时可以得到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产品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．负极反应为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，负极区溶液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降低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．当电路中通过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电子的电量时，会有</w:t>
      </w:r>
      <w:r>
        <w:rPr>
          <w:sz w:val="24"/>
          <w:szCs w:val="24"/>
        </w:rPr>
        <w:t>0.5mol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</w:t>
      </w:r>
      <w:r>
        <w:rPr/>
        <w:tab/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298K</w:t>
      </w:r>
      <w:r>
        <w:rPr>
          <w:sz w:val="24"/>
          <w:szCs w:val="24"/>
        </w:rPr>
        <w:t>时，在</w:t>
      </w:r>
      <w:r>
        <w:rPr>
          <w:sz w:val="24"/>
          <w:szCs w:val="24"/>
        </w:rPr>
        <w:t>20.0mL 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氨水中滴入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的盐酸，溶液的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与所加盐酸的体积关系如图所示。已知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氨水的电离度为</w:t>
      </w:r>
      <w:r>
        <w:rPr>
          <w:sz w:val="24"/>
          <w:szCs w:val="24"/>
        </w:rPr>
        <w:t>1.32%</w:t>
      </w:r>
      <w:r>
        <w:rPr>
          <w:sz w:val="24"/>
          <w:szCs w:val="24"/>
        </w:rPr>
        <w:t>，下列有关叙述正确的是（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00200" cy="10858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33" r="-2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．该滴定过程应该选择酚酞作为指示剂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点对应的盐酸体积为</w:t>
      </w:r>
      <w:r>
        <w:rPr>
          <w:sz w:val="24"/>
          <w:szCs w:val="24"/>
        </w:rPr>
        <w:t>20.0mL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点处的溶液中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点处的溶液中</w:t>
      </w:r>
      <w:r>
        <w:rPr>
          <w:sz w:val="24"/>
          <w:szCs w:val="24"/>
        </w:rPr>
        <w:t>pH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12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的原子序数依次增加．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是由这些元素组成的二元化合物，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是元素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的单质，通常为黄绿色气体，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的水溶液具有漂白性，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溶液是一种常见的强酸，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通常是难溶于水的混合物．上述物质的转化关系如图所示．下列说法正确的是（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43075" cy="14192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．原子半径的大小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．元素的非金属性</w:t>
      </w:r>
      <w:r>
        <w:rPr>
          <w:sz w:val="24"/>
          <w:szCs w:val="24"/>
        </w:rPr>
        <w:t>Z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的氢化物常温常压下为液态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的最高价氧化物的水化物为强酸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43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分）氮的氧化物（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）是大气污染物之一，工业上在一定温度和催化剂条件下用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将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还原生成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．某同学在实验室中对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反应进行了探究。回答下列问题：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）氨气的制备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696585" cy="19526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18" r="-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氨气的发生装置可以选择上图中的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，反应的化学方程式为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欲收集一瓶干燥的氨气，选择上图中的装置，其连接顺序为：发生装置→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（按气流方向，用小写字母表示）。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）氨气与二氧化氮的反应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将上述收集到的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充入注射器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中，硬质玻璃管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中加入少量催化剂，充入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（两端用夹子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夹好）。在一定温度下按图示装置进行实验。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24935" cy="11525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31" r="-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313"/>
        <w:gridCol w:w="2304"/>
        <w:gridCol w:w="2749"/>
      </w:tblGrid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操作步骤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实验现象</w:t>
            </w:r>
          </w:p>
        </w:tc>
        <w:tc>
          <w:tcPr>
            <w:tcW w:w="2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解释原因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，推动注射器活塞，使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中的气体缓慢充入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  <w:tc>
          <w:tcPr>
            <w:tcW w:w="2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反应的化学方程式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将注射器活塞退回原处并固定，待装置恢复到室温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管中有少量水珠</w:t>
            </w:r>
          </w:p>
        </w:tc>
        <w:tc>
          <w:tcPr>
            <w:tcW w:w="2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生成的气态水凝聚</w:t>
            </w:r>
          </w:p>
        </w:tc>
      </w:tr>
      <w:tr>
        <w:trPr/>
        <w:tc>
          <w:tcPr>
            <w:tcW w:w="3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  <w:tc>
          <w:tcPr>
            <w:tcW w:w="2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ascii="Calibri" w:hAnsi="Calibri" w:cs="Calibri" w:eastAsia="Calibri"/>
                <w:kern w:val="2"/>
                <w:sz w:val="24"/>
                <w:szCs w:val="24"/>
                <w:u w:val="single"/>
                <w:lang w:val="en-US" w:eastAsia="zh-CN" w:bidi="ar-SA"/>
              </w:rPr>
              <w:t xml:space="preserve">   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9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15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分）元素铬（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）在溶液中主要以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3</w:t>
      </w:r>
      <w:r>
        <w:rPr>
          <w:rStyle w:val="Style14"/>
          <w:rFonts w:eastAsia="宋体" w:cs="宋体" w:ascii="宋体" w:hAnsi="宋体"/>
          <w:kern w:val="2"/>
          <w:sz w:val="24"/>
          <w:szCs w:val="24"/>
          <w:vertAlign w:val="superscript"/>
          <w:lang w:val="en-US" w:eastAsia="zh-CN" w:bidi="ar-SA"/>
        </w:rPr>
        <w:t>+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（蓝紫色）、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OH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（绿色）、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7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2﹣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（橙红色）、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eastAsia="宋体" w:cs="Times New Roman"/>
          <w:kern w:val="2"/>
          <w:sz w:val="24"/>
          <w:szCs w:val="24"/>
          <w:vertAlign w:val="superscript"/>
          <w:lang w:val="en-US" w:eastAsia="zh-CN" w:bidi="ar-SA"/>
        </w:rPr>
        <w:t>2﹣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（黄色）等形式存在，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Cr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OH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为难溶于水的灰蓝色固体，回答：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的化学性质相似，往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溶液中滴入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溶液直至过量，可观察到的现象是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在溶液中可相互转化。室温下，初始浓度为</w:t>
      </w:r>
      <w:r>
        <w:rPr>
          <w:sz w:val="24"/>
          <w:szCs w:val="24"/>
        </w:rPr>
        <w:t>1.0mol•L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）随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）的变化如图所示。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用离子方程式表示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溶液中的转化反应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由图可知，溶液酸性增强，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的平衡转化率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（填“增大“减小”或“不变”）。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点数据，计算出该转化反应的平衡常数为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为指示剂，以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标准液滴定溶液中的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生成砖红色沉淀时到达滴定终点。当溶液中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恰好完全沉淀（浓度等于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）时，溶液中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，此时溶液中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）等于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</w:t>
      </w:r>
      <w:r>
        <w:rPr>
          <w:sz w:val="24"/>
          <w:szCs w:val="24"/>
        </w:rPr>
        <w:t>价铬的化合物毒性较大，常用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将废液中的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还原成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，反应的离子方程式为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467610" cy="214312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17" r="-1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是一种重要的杀菌消毒剂，也常用来漂白织物等，其一种生产工艺如下：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48760" cy="127635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28" r="-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的化合价为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）写出“反应”步骤中生成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的化学方程式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）“电解”所用食盐水由粗盐水精制而成，精制时，为除去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，要加入的试剂分别为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。“电解”中阴极反应的主要产物是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）“尾气吸收”是吸收“电解”过程排出的少量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．此吸收反应中，氧化剂与还原剂的物质的量之比为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，该反应中氧化产物是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）“有效氯含量”可用来衡量含氯消毒剂的消毒能力，其定义是：每克含氯消毒剂的氧化能力相当于多少克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的氧化能力。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的有效氯含量为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。（计算结果保留两位小数）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（二）选考题：共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分．请考生从给出的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道生物题中每科任选一题作答，并用</w:t>
      </w:r>
      <w:r>
        <w:rPr>
          <w:b/>
          <w:sz w:val="24"/>
          <w:szCs w:val="24"/>
        </w:rPr>
        <w:t>2B</w:t>
      </w:r>
      <w:r>
        <w:rPr>
          <w:b/>
          <w:sz w:val="24"/>
          <w:szCs w:val="24"/>
        </w:rPr>
        <w:t>铅笔在答题卡上把所选题目题号后的方框涂黑．注意所选题目的题号必须与所涂题目的题号一致，在答题卡选答区域指定位置答题．如果多做，则每学科按所做的第一题计分．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分）高锰酸钾（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）是一种常用氧化剂，主要用于化工、防腐及制药工业等．以软锰矿（主要成分为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）为原料生产高锰酸钾的工艺路线如下：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34610" cy="90487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40" r="-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）原料软锰矿与氢氧化钾按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的比例在“烘炒锅”中混配，混配前应将软锰矿粉碎，其作用是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）“平炉”中发生的化学方程式为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）“平炉”中需要加压，其目的是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的生产有两种工艺．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“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歧化法”是传统工艺，即在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气体，使体系呈中性或弱酸性，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发生歧化反应，反应中生成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（写化学式）．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电解法”为现代工艺，即电解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水溶液，电解槽中阳极发生的电极反应为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，阴极逸出的气体是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电解法”和“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歧化法”中，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的理论利用率之比为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）高锰酸钾纯度的测定：称取</w:t>
      </w:r>
      <w:r>
        <w:rPr>
          <w:sz w:val="24"/>
          <w:szCs w:val="24"/>
        </w:rPr>
        <w:t>1.0800g</w:t>
      </w:r>
      <w:r>
        <w:rPr>
          <w:sz w:val="24"/>
          <w:szCs w:val="24"/>
        </w:rPr>
        <w:t>样品，溶解后定容于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容量瓶中，摇匀．取浓度为</w:t>
      </w:r>
      <w:r>
        <w:rPr>
          <w:sz w:val="24"/>
          <w:szCs w:val="24"/>
        </w:rPr>
        <w:t>0.2000mol•L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标准溶液</w:t>
      </w:r>
      <w:r>
        <w:rPr>
          <w:sz w:val="24"/>
          <w:szCs w:val="24"/>
        </w:rPr>
        <w:t>20.00mL</w:t>
      </w:r>
      <w:r>
        <w:rPr>
          <w:sz w:val="24"/>
          <w:szCs w:val="24"/>
        </w:rPr>
        <w:t>，加入稀硫酸酸化，用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溶液平行滴定三次，平均消耗的体积为</w:t>
      </w:r>
      <w:r>
        <w:rPr>
          <w:sz w:val="24"/>
          <w:szCs w:val="24"/>
        </w:rPr>
        <w:t>24.48mL</w:t>
      </w:r>
      <w:r>
        <w:rPr>
          <w:sz w:val="24"/>
          <w:szCs w:val="24"/>
        </w:rPr>
        <w:t>，该样品的纯度为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（列出计算式即可，已知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分）锗（</w:t>
      </w:r>
      <w:r>
        <w:rPr>
          <w:sz w:val="24"/>
          <w:szCs w:val="24"/>
        </w:rPr>
        <w:t>Ge</w:t>
      </w:r>
      <w:r>
        <w:rPr>
          <w:sz w:val="24"/>
          <w:szCs w:val="24"/>
        </w:rPr>
        <w:t>）是典型的半导体元素，在电子、材料等领域应用广泛．回答下列问题：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）基态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原子的核外电子排布式为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个未成对电子．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是同族元素，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原子之间可以形成双键、叁键，但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原子之间难以形成双键或叁键．从原子结构角度分析，原因是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）比较下列锗卤化物的熔点和沸点，分析其变化规律及原因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tbl>
      <w:tblPr>
        <w:tblW w:w="5544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54"/>
        <w:gridCol w:w="1320"/>
        <w:gridCol w:w="1335"/>
        <w:gridCol w:w="1335"/>
      </w:tblGrid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GeBr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GeI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熔点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49.5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146</w:t>
            </w:r>
          </w:p>
        </w:tc>
      </w:tr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83.1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186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400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）光催化还原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制备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CH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反应中，带状纳米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Zn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GeO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是该反应的良好催化剂．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Zn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Ge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O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电负性由大至小的顺序是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Calibri" w:eastAsia="Calibri"/>
          <w:kern w:val="2"/>
          <w:sz w:val="24"/>
          <w:szCs w:val="24"/>
          <w:u w:val="single"/>
          <w:lang w:val="en-US" w:eastAsia="zh-CN" w:bidi="ar-SA"/>
        </w:rPr>
        <w:t xml:space="preserve">   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单晶具有金刚石型结构，其中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原子的杂化方式为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微粒之间存在的作用力是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）晶胞有两个基本要素：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原子坐标参数，表示晶胞内部各原子的相对位置，如图（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单晶的晶胞，其中原子坐标参数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）．则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原子的坐标参数为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晶胞参数，描述晶胞的大小和形状，已知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单晶的晶胞参数</w:t>
      </w:r>
      <w:r>
        <w:rPr>
          <w:sz w:val="24"/>
          <w:szCs w:val="24"/>
        </w:rPr>
        <w:t>a=565.76pm</w:t>
      </w:r>
      <w:r>
        <w:rPr>
          <w:sz w:val="24"/>
          <w:szCs w:val="24"/>
        </w:rPr>
        <w:t>，其密度为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（列出计算式即可）．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62860" cy="1828800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分）秸秆（含多糖类物质）的综合利用具有重要的意义．下面是以秸秆为原料合成聚酯类高分子化合物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096635" cy="2877185"/>
            <wp:effectExtent l="0" t="0" r="0" b="0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）下列关于糖类的说法正确的是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．（填标号）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．糖类都有甜味，具有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2m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的通式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．麦芽糖水解生成互为同分异构体的葡萄糖和果糖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．用银镜反应不能判断淀粉水解是否完全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．淀粉和纤维素都属于多糖类天然高分子化合物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中的官能团名称为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的化学名称是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F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）具有一种官能团的二取代芳香化合物</w:t>
      </w:r>
      <w:r>
        <w:rPr>
          <w:sz w:val="24"/>
          <w:szCs w:val="24"/>
        </w:rPr>
        <w:t>W</w:t>
      </w:r>
      <w:r>
        <w:rPr>
          <w:sz w:val="24"/>
          <w:szCs w:val="24"/>
        </w:rPr>
        <w:t>是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0.5molW</w:t>
      </w:r>
      <w:r>
        <w:rPr>
          <w:sz w:val="24"/>
          <w:szCs w:val="24"/>
        </w:rPr>
        <w:t>与足量碳酸氢钠溶液反应生成</w:t>
      </w:r>
      <w:r>
        <w:rPr>
          <w:sz w:val="24"/>
          <w:szCs w:val="24"/>
        </w:rPr>
        <w:t>44gCO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共有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种（不含立体异构），其中核磁共振氢谱为三组峰的结构简式为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）参照上述合成路线，以（反，反）﹣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已二烯和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为原料（无机试剂任选），设计制备对苯二甲酸的合成路线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2016</w:t>
      </w:r>
      <w:r>
        <w:rPr>
          <w:b/>
          <w:sz w:val="34"/>
          <w:szCs w:val="34"/>
        </w:rPr>
        <w:t>年全国统一高考化学试卷（新课标Ⅰ）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分）化学与生活密切相关，下列有关说法错误的是（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．用灼烧的方法可以区分蚕丝和人造纤维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．食用油反复加热会产生稠环芳香烃等有害物质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．加热能杀死流感病毒是因为蛋白质受热变性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．医用消毒酒精中乙醇的浓度为</w:t>
      </w:r>
      <w:r>
        <w:rPr>
          <w:sz w:val="24"/>
          <w:szCs w:val="24"/>
        </w:rPr>
        <w:t>95%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11</w:t>
      </w:r>
      <w:r>
        <w:rPr>
          <w:sz w:val="24"/>
          <w:szCs w:val="24"/>
        </w:rPr>
        <w:t>：化学的主要特点与意义；</w:t>
      </w:r>
      <w:r>
        <w:rPr>
          <w:sz w:val="24"/>
          <w:szCs w:val="24"/>
        </w:rPr>
        <w:t>14</w:t>
      </w:r>
      <w:r>
        <w:rPr>
          <w:sz w:val="24"/>
          <w:szCs w:val="24"/>
        </w:rPr>
        <w:t>：物质的组成、结构和性质的关系．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56</w:t>
      </w:r>
      <w:r>
        <w:rPr>
          <w:sz w:val="24"/>
          <w:szCs w:val="24"/>
        </w:rPr>
        <w:t>：化学应用．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．蚕丝含有蛋白质，灼烧时具有烧焦的羽毛气味；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．食用油反复加热会生成苯并芘等物质；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．加热可导致蛋白质变性；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．医用消毒酒精中乙醇的浓度为</w:t>
      </w:r>
      <w:r>
        <w:rPr>
          <w:sz w:val="24"/>
          <w:szCs w:val="24"/>
        </w:rPr>
        <w:t>75%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．蚕丝含有蛋白质，灼烧时具有烧焦的羽毛气味，为蛋白质的特有性质，可用于鉴别蛋白质类物质，故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．食用油反复加热会生成苯并芘等稠环芳香烃物质，可致癌，故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．加热可导致蛋白质变性，一般高温可杀菌，故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．医用消毒酒精中乙醇的浓度为</w:t>
      </w:r>
      <w:r>
        <w:rPr>
          <w:sz w:val="24"/>
          <w:szCs w:val="24"/>
        </w:rPr>
        <w:t>75%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本题综合考查元素化合物知识，为高频考点，侧重于化学与生活、生产的考查，有利于培养学生良好的科学素养，提高学习的积极性，注意相关基础知识的积累，难度不大．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分）设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为阿伏加德罗常数值．下列有关叙述正确的是（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14g</w:t>
      </w:r>
      <w:r>
        <w:rPr>
          <w:sz w:val="24"/>
          <w:szCs w:val="24"/>
        </w:rPr>
        <w:t>乙烯和丙烯混合气体中的氢原子数为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1mol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4mol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1mol Fe</w:t>
      </w:r>
      <w:r>
        <w:rPr>
          <w:sz w:val="24"/>
          <w:szCs w:val="24"/>
        </w:rPr>
        <w:t>溶于过量硝酸，电子转移数为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．标准状况下，</w:t>
      </w:r>
      <w:r>
        <w:rPr>
          <w:sz w:val="24"/>
          <w:szCs w:val="24"/>
        </w:rPr>
        <w:t>2.24L 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含有的共价键数为</w:t>
      </w:r>
      <w:r>
        <w:rPr>
          <w:sz w:val="24"/>
          <w:szCs w:val="24"/>
        </w:rPr>
        <w:t>0.4N</w:t>
      </w:r>
      <w:r>
        <w:rPr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4F</w:t>
      </w:r>
      <w:r>
        <w:rPr>
          <w:sz w:val="24"/>
          <w:szCs w:val="24"/>
        </w:rPr>
        <w:t>：阿伏加德罗常数．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518</w:t>
      </w:r>
      <w:r>
        <w:rPr>
          <w:sz w:val="24"/>
          <w:szCs w:val="24"/>
        </w:rPr>
        <w:t>：阿伏加德罗常数和阿伏加德罗定律．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．乙烯和丙烯最简式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，计算</w:t>
      </w:r>
      <w:r>
        <w:rPr>
          <w:sz w:val="24"/>
          <w:szCs w:val="24"/>
        </w:rPr>
        <w:t>14gCH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中的氢原子数；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．氮气和氢气反应生成氨气是可逆反应；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C.1mol Fe</w:t>
      </w:r>
      <w:r>
        <w:rPr>
          <w:sz w:val="24"/>
          <w:szCs w:val="24"/>
        </w:rPr>
        <w:t>溶于过量硝酸生成硝酸铁，依据反应的铁计算电子转移；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．标准状况下四氯化碳不是气体．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A.14g</w:t>
      </w:r>
      <w:r>
        <w:rPr>
          <w:sz w:val="24"/>
          <w:szCs w:val="24"/>
        </w:rPr>
        <w:t>乙烯和丙烯混合气体中含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物质的量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581660" cy="35179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94" t="-319" r="-19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=1mol</w:t>
      </w:r>
      <w:r>
        <w:rPr>
          <w:sz w:val="24"/>
          <w:szCs w:val="24"/>
        </w:rPr>
        <w:t>，含氢原子数为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B.1mol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4mol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，反应为可逆反应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氮气不能全部反应生成氨气，生成氨气分子数小于</w:t>
      </w:r>
      <w:r>
        <w:rPr>
          <w:sz w:val="24"/>
          <w:szCs w:val="24"/>
        </w:rPr>
        <w:t>2N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C.1mol Fe</w:t>
      </w:r>
      <w:r>
        <w:rPr>
          <w:sz w:val="24"/>
          <w:szCs w:val="24"/>
        </w:rPr>
        <w:t>溶于过量硝酸生成硝酸铁，电子转移为</w:t>
      </w:r>
      <w:r>
        <w:rPr>
          <w:sz w:val="24"/>
          <w:szCs w:val="24"/>
        </w:rPr>
        <w:t>3mol</w:t>
      </w:r>
      <w:r>
        <w:rPr>
          <w:sz w:val="24"/>
          <w:szCs w:val="24"/>
        </w:rPr>
        <w:t>，电子转移数为</w:t>
      </w:r>
      <w:r>
        <w:rPr>
          <w:sz w:val="24"/>
          <w:szCs w:val="24"/>
        </w:rPr>
        <w:t>3N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．标准状况下，四氯化碳不是气体，</w:t>
      </w:r>
      <w:r>
        <w:rPr>
          <w:sz w:val="24"/>
          <w:szCs w:val="24"/>
        </w:rPr>
        <w:t>2.24L CCl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含物质的量不是</w:t>
      </w:r>
      <w:r>
        <w:rPr>
          <w:sz w:val="24"/>
          <w:szCs w:val="24"/>
        </w:rPr>
        <w:t>0.1mol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本题考查了阿伏伽德罗常数的分析应用，主要是物质组成、氧化还原反应、可逆反应、气体摩尔体积等知识点的应用，掌握基础是解题关键，题目较简单．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分）下列关于有机化合物的说法正确的是（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甲基丁烷也称异丁烷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．由乙烯生成乙醇属于加成反应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Cl</w:t>
      </w:r>
      <w:r>
        <w:rPr>
          <w:sz w:val="24"/>
          <w:szCs w:val="24"/>
        </w:rPr>
        <w:t>有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种同分异构体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．油脂和蛋白质都属于高分子化合物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HD</w:t>
      </w:r>
      <w:r>
        <w:rPr>
          <w:sz w:val="24"/>
          <w:szCs w:val="24"/>
        </w:rPr>
        <w:t>：有机物的结构和性质．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531</w:t>
      </w:r>
      <w:r>
        <w:rPr>
          <w:sz w:val="24"/>
          <w:szCs w:val="24"/>
        </w:rPr>
        <w:t>：同系物和同分异构体．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．异丁烷含有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原子，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甲基丁烷含有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．乙烯与水在催化剂加热的条件下发生加成反应生成乙醇；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．同分异构体是化合物具有相同分子式，但具有不同结构的现象；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．油脂不是高分子化合物．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．异丁烷含有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原子，</w:t>
      </w:r>
      <w:r>
        <w:rPr>
          <w:sz w:val="24"/>
          <w:szCs w:val="24"/>
        </w:rPr>
        <w:t>2﹣</w:t>
      </w:r>
      <w:r>
        <w:rPr>
          <w:sz w:val="24"/>
          <w:szCs w:val="24"/>
        </w:rPr>
        <w:t>甲基丁烷含有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．乙烯与水在催化剂加热的条件下发生加成反应生成乙醇，故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．同分异构体是化合物具有相同分子式，但具有不同结构的现象，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的同分异构体有：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种，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分子中有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种化学环境不同的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原子，其一氯代物有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种；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分子中有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种化学环境不同的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原子，其一氯代物有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种；故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的同分异构体共有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．油脂不是高分子化合物，故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命名，有机物的反应类型，同分异构体书写及高分子化合物等知识，为高频考点，把握官能团与性质的关系为解答的关键，注意有机物的成分、性质及反应类型，注重基础知识的考查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分）下列实验操作能达到实验目的是（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．用长颈漏斗分离出乙酸与乙醇反应的产物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．用向上排空气法收集铜粉与稀硝酸反应产生的</w:t>
      </w:r>
      <w:r>
        <w:rPr>
          <w:sz w:val="24"/>
          <w:szCs w:val="24"/>
        </w:rPr>
        <w:t>NO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．配制氯化铁溶液时，将氯化铁溶解在较浓的盐酸中再加水稀释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混合气体通过饱和食盐水可得到纯净的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U5</w:t>
      </w:r>
      <w:r>
        <w:rPr>
          <w:sz w:val="24"/>
          <w:szCs w:val="24"/>
        </w:rPr>
        <w:t>：化学实验方案的评价．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542</w:t>
      </w:r>
      <w:r>
        <w:rPr>
          <w:sz w:val="24"/>
          <w:szCs w:val="24"/>
        </w:rPr>
        <w:t>：化学实验基本操作．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．互不相溶的液体采用分液方法分离，用的仪器是分液漏斗；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NO</w:t>
      </w:r>
      <w:r>
        <w:rPr>
          <w:sz w:val="24"/>
          <w:szCs w:val="24"/>
        </w:rPr>
        <w:t>易和空气中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属于强酸弱碱盐，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易水解生成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而产生浑浊；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混合气体通过饱和食盐水会带出部分水蒸气。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．长颈漏斗不能用作分离操作，互不相溶的液体采用分液漏斗分离，乙酸、乙醇、乙酸乙酯互溶，不能采取分液法分离，应该采用蒸馏方法分离提纯，故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NO</w:t>
      </w:r>
      <w:r>
        <w:rPr>
          <w:sz w:val="24"/>
          <w:szCs w:val="24"/>
        </w:rPr>
        <w:t>易和空气中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，所以不能用排空气法收集，</w:t>
      </w:r>
      <w:r>
        <w:rPr>
          <w:sz w:val="24"/>
          <w:szCs w:val="24"/>
        </w:rPr>
        <w:t>NO</w:t>
      </w:r>
      <w:r>
        <w:rPr>
          <w:sz w:val="24"/>
          <w:szCs w:val="24"/>
        </w:rPr>
        <w:t>不易溶于水，应该用排水法收集，故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FeCl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属于强酸弱碱盐，</w:t>
      </w:r>
      <w:r>
        <w:rPr>
          <w:sz w:val="24"/>
          <w:szCs w:val="24"/>
        </w:rPr>
        <w:t>Fe</w:t>
      </w:r>
      <w:r>
        <w:rPr>
          <w:sz w:val="24"/>
          <w:szCs w:val="24"/>
          <w:vertAlign w:val="superscript"/>
        </w:rPr>
        <w:t xml:space="preserve"> 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易水解生成</w:t>
      </w:r>
      <w:r>
        <w:rPr>
          <w:sz w:val="24"/>
          <w:szCs w:val="24"/>
        </w:rPr>
        <w:t>Fe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而产生浑浊，为了防止氯化铁水解，应该将氯化铁溶解在较浓的盐酸中再加水稀释，故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．将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与</w:t>
      </w:r>
      <w:r>
        <w:rPr>
          <w:sz w:val="24"/>
          <w:szCs w:val="24"/>
        </w:rPr>
        <w:t>HCl</w:t>
      </w:r>
      <w:r>
        <w:rPr>
          <w:sz w:val="24"/>
          <w:szCs w:val="24"/>
        </w:rPr>
        <w:t>混合气体通过饱和食盐水会带出部分水蒸气，所以得不到纯净的氯气，应该将饱和食盐水出来的气体再用浓硫酸干燥，故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实验方案评价，为高频考点，涉及物质分离提纯、气体收集、盐类水解、洗气等知识点，明确实验原理、物质性质、实验操作基本方法及仪器的用途是解本题关键，注意：从水溶液中出来的气体中含有水蒸气，为易错点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分）三室式电渗析法处理含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废水的原理如图所示，采用惰性电极，</w:t>
      </w:r>
      <w:r>
        <w:rPr>
          <w:sz w:val="24"/>
          <w:szCs w:val="24"/>
        </w:rPr>
        <w:t>ab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cd</w:t>
      </w:r>
      <w:r>
        <w:rPr>
          <w:sz w:val="24"/>
          <w:szCs w:val="24"/>
        </w:rPr>
        <w:t>均为离子交换膜，在直流电场的作用下，两膜中间的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可通过离子交换膜，而两端隔室中离子被阻挡不能进入中间隔室．下列叙述正确的是（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943860" cy="1647825"/>
            <wp:effectExtent l="0" t="0" r="0" b="0"/>
            <wp:docPr id="1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" t="-22" r="-12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．通电后中间隔室的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离子向正极迁移，正极区溶液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增大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．该法在处理含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废水时可以得到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产品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．负极反应为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O﹣4e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，负极区溶液</w:t>
      </w:r>
      <w:r>
        <w:rPr>
          <w:sz w:val="24"/>
          <w:szCs w:val="24"/>
        </w:rPr>
        <w:t>pH</w:t>
      </w:r>
      <w:r>
        <w:rPr>
          <w:sz w:val="24"/>
          <w:szCs w:val="24"/>
        </w:rPr>
        <w:t>降低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．当电路中通过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电子的电量时，会有</w:t>
      </w:r>
      <w:r>
        <w:rPr>
          <w:sz w:val="24"/>
          <w:szCs w:val="24"/>
        </w:rPr>
        <w:t>0.5mol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DI</w:t>
      </w:r>
      <w:r>
        <w:rPr>
          <w:sz w:val="24"/>
          <w:szCs w:val="24"/>
        </w:rPr>
        <w:t>：电解原理．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51I</w:t>
      </w:r>
      <w:r>
        <w:rPr>
          <w:sz w:val="24"/>
          <w:szCs w:val="24"/>
        </w:rPr>
        <w:t>：电化学专题．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、阴离子向阳极（即正极区）移动，氢氧根离子放电</w:t>
      </w:r>
      <w:r>
        <w:rPr>
          <w:sz w:val="24"/>
          <w:szCs w:val="24"/>
        </w:rPr>
        <w:t>pH</w:t>
      </w:r>
      <w:r>
        <w:rPr>
          <w:sz w:val="24"/>
          <w:szCs w:val="24"/>
        </w:rPr>
        <w:t>减小；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、从两极的电极反应和溶液的电中性角度考虑；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、负极即为阴极，发生还原反应，氢离子放电；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、当电路中通过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电子的电量时，会有</w:t>
      </w:r>
      <w:r>
        <w:rPr>
          <w:sz w:val="24"/>
          <w:szCs w:val="24"/>
        </w:rPr>
        <w:t>0.25mol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、阴离子向阳极（即正极区）移动，氢氧根离子放电</w:t>
      </w:r>
      <w:r>
        <w:rPr>
          <w:sz w:val="24"/>
          <w:szCs w:val="24"/>
        </w:rPr>
        <w:t>pH</w:t>
      </w:r>
      <w:r>
        <w:rPr>
          <w:sz w:val="24"/>
          <w:szCs w:val="24"/>
        </w:rPr>
        <w:t>减小，故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、直流电场的作用下，两膜中间的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可通过离子交换膜，而两端隔室中离子被阻挡不能进入中间隔室，通电时，氢氧根离子在阳极区放电生成水和氧气，考虑电荷守恒，两膜中间的硫酸根离子会进入正极区，与氢离子结合成硫酸；氢离子在阴极得电子生成氢气，考虑电荷守恒，两膜中间的钠离子会进入负极区，与氢氧根离子结合成氢氧化钠，故可以得到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产品，故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、负极即为阴极，发生还原反应，氢离子得电子生成氢气，故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、每生成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氧气转移</w:t>
      </w:r>
      <w:r>
        <w:rPr>
          <w:sz w:val="24"/>
          <w:szCs w:val="24"/>
        </w:rPr>
        <w:t>4mol</w:t>
      </w:r>
      <w:r>
        <w:rPr>
          <w:sz w:val="24"/>
          <w:szCs w:val="24"/>
        </w:rPr>
        <w:t>电子，当电路中通过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电子的电量时，会有</w:t>
      </w:r>
      <w:r>
        <w:rPr>
          <w:sz w:val="24"/>
          <w:szCs w:val="24"/>
        </w:rPr>
        <w:t>0.25mol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生成，故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本题考查了电解原理的应用，明确电解池中的阴阳极以及阴阳极上离子的放电顺序是解题的关键，注意题干信息的分析应用，题目难度不大．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298K</w:t>
      </w:r>
      <w:r>
        <w:rPr>
          <w:sz w:val="24"/>
          <w:szCs w:val="24"/>
        </w:rPr>
        <w:t>时，在</w:t>
      </w:r>
      <w:r>
        <w:rPr>
          <w:sz w:val="24"/>
          <w:szCs w:val="24"/>
        </w:rPr>
        <w:t>20.0mL 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氨水中滴入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的盐酸，溶液的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与所加盐酸的体积关系如图所示。已知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氨水的电离度为</w:t>
      </w:r>
      <w:r>
        <w:rPr>
          <w:sz w:val="24"/>
          <w:szCs w:val="24"/>
        </w:rPr>
        <w:t>1.32%</w:t>
      </w:r>
      <w:r>
        <w:rPr>
          <w:sz w:val="24"/>
          <w:szCs w:val="24"/>
        </w:rPr>
        <w:t>，下列有关叙述正确的是（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00200" cy="1085850"/>
            <wp:effectExtent l="0" t="0" r="0" b="0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2" t="-33" r="-22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．该滴定过程应该选择酚酞作为指示剂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点对应的盐酸体积为</w:t>
      </w:r>
      <w:r>
        <w:rPr>
          <w:sz w:val="24"/>
          <w:szCs w:val="24"/>
        </w:rPr>
        <w:t>20.0mL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点处的溶液中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点处的溶液中</w:t>
      </w:r>
      <w:r>
        <w:rPr>
          <w:sz w:val="24"/>
          <w:szCs w:val="24"/>
        </w:rPr>
        <w:t>pH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12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DO</w:t>
      </w:r>
      <w:r>
        <w:rPr>
          <w:sz w:val="24"/>
          <w:szCs w:val="24"/>
        </w:rPr>
        <w:t>：酸碱混合时的定性判断及有关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51G</w:t>
      </w:r>
      <w:r>
        <w:rPr>
          <w:sz w:val="24"/>
          <w:szCs w:val="24"/>
        </w:rPr>
        <w:t>：电离平衡与溶液的</w:t>
      </w:r>
      <w:r>
        <w:rPr>
          <w:sz w:val="24"/>
          <w:szCs w:val="24"/>
        </w:rPr>
        <w:t>pH</w:t>
      </w:r>
      <w:r>
        <w:rPr>
          <w:sz w:val="24"/>
          <w:szCs w:val="24"/>
        </w:rPr>
        <w:t>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．强酸弱碱相互滴定时，由于生成强酸弱碱盐使溶液显酸性，所以应选择甲基橙作指示剂；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．如果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点盐酸体积为</w:t>
      </w:r>
      <w:r>
        <w:rPr>
          <w:sz w:val="24"/>
          <w:szCs w:val="24"/>
        </w:rPr>
        <w:t>20.0mL</w:t>
      </w:r>
      <w:r>
        <w:rPr>
          <w:sz w:val="24"/>
          <w:szCs w:val="24"/>
        </w:rPr>
        <w:t>，则二者恰好完全反应生成氯化铵，溶液应该呈酸性；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处溶液呈中性，则存在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），根据电荷守恒得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），该点溶液中溶质为氯化铵和一水合氨，铵根离子水解而促进水电离、一水合氨抑制水电离，铵根离子水解和一水合氨电离相互抑制；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点为氨水溶液，氨水浓度为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，该氨水电离度为</w:t>
      </w:r>
      <w:r>
        <w:rPr>
          <w:sz w:val="24"/>
          <w:szCs w:val="24"/>
        </w:rPr>
        <w:t>1.32%</w:t>
      </w:r>
      <w:r>
        <w:rPr>
          <w:sz w:val="24"/>
          <w:szCs w:val="24"/>
        </w:rPr>
        <w:t>，则该溶液中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=0.10mol/L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1.32%=1.32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 xml:space="preserve"> 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19785" cy="438785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37" t="-257" r="-137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mol/L=7.6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﹣12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．强酸弱碱相互滴定时，由于生成强酸弱碱盐使溶液显酸性，所以应选择甲基橙作指示剂，所以盐酸滴定氨水需要甲基橙作指示剂，故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．如果</w:t>
      </w:r>
      <w:r>
        <w:rPr>
          <w:sz w:val="24"/>
          <w:szCs w:val="24"/>
        </w:rPr>
        <w:t>M</w:t>
      </w:r>
      <w:r>
        <w:rPr>
          <w:sz w:val="24"/>
          <w:szCs w:val="24"/>
        </w:rPr>
        <w:t>点盐酸体积为</w:t>
      </w:r>
      <w:r>
        <w:rPr>
          <w:sz w:val="24"/>
          <w:szCs w:val="24"/>
        </w:rPr>
        <w:t>20.0mL</w:t>
      </w:r>
      <w:r>
        <w:rPr>
          <w:sz w:val="24"/>
          <w:szCs w:val="24"/>
        </w:rPr>
        <w:t>，则二者恰好完全反应生成氯化铵，氯化铵中铵根离子水解导致该点溶液应该呈酸性，要使溶液呈中性，则氨水应该稍微过量，所以盐酸体积小于</w:t>
      </w:r>
      <w:r>
        <w:rPr>
          <w:sz w:val="24"/>
          <w:szCs w:val="24"/>
        </w:rPr>
        <w:t>20.0mL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处溶液呈中性，则存在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），根据电荷守恒得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），该点溶液中溶质为氯化铵和一水合氨，铵根离子水解而促进水电离、一水合氨抑制水电离，铵根离子水解和一水合氨电离相互抑制，水的电离程度很小，该点溶液中离子浓度大小顺序是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N</w:t>
      </w:r>
      <w:r>
        <w:rPr>
          <w:sz w:val="24"/>
          <w:szCs w:val="24"/>
        </w:rPr>
        <w:t>点为氨水溶液，氨水浓度为</w:t>
      </w:r>
      <w:r>
        <w:rPr>
          <w:sz w:val="24"/>
          <w:szCs w:val="24"/>
        </w:rPr>
        <w:t>0.10mol•L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，该氨水电离度为</w:t>
      </w:r>
      <w:r>
        <w:rPr>
          <w:sz w:val="24"/>
          <w:szCs w:val="24"/>
        </w:rPr>
        <w:t>1.32%</w:t>
      </w:r>
      <w:r>
        <w:rPr>
          <w:sz w:val="24"/>
          <w:szCs w:val="24"/>
        </w:rPr>
        <w:t>，则该溶液中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=0.10mol/L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1.32%=1.32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 xml:space="preserve"> 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19785" cy="43878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7" t="-257" r="-137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mol/L=7.6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﹣12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，所以该点溶液</w:t>
      </w:r>
      <w:r>
        <w:rPr>
          <w:sz w:val="24"/>
          <w:szCs w:val="24"/>
        </w:rPr>
        <w:t>pH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本题考查酸碱混合溶液定性判断，为高频考点，侧重考查学生实验操作、试剂选取、识图及分析判断能力，明确实验操作、盐类水解、弱电解质的电离等知识点是解本题关键，注意</w:t>
      </w:r>
      <w:r>
        <w:rPr>
          <w:sz w:val="24"/>
          <w:szCs w:val="24"/>
        </w:rPr>
        <w:t>B</w:t>
      </w:r>
      <w:r>
        <w:rPr>
          <w:sz w:val="24"/>
          <w:szCs w:val="24"/>
        </w:rPr>
        <w:t>采用逆向思维方法分析解答，知道酸碱中和滴定中指示剂的选取方法，题目难度中等。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分）短周期元素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的原子序数依次增加．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是由这些元素组成的二元化合物，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是元素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的单质，通常为黄绿色气体，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的水溶液具有漂白性，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溶液是一种常见的强酸，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通常是难溶于水的混合物．上述物质的转化关系如图所示．下列说法正确的是（　　）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43075" cy="1419225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．原子半径的大小</w:t>
      </w:r>
      <w:r>
        <w:rPr>
          <w:sz w:val="24"/>
          <w:szCs w:val="24"/>
        </w:rPr>
        <w:t>W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．元素的非金属性</w:t>
      </w:r>
      <w:r>
        <w:rPr>
          <w:sz w:val="24"/>
          <w:szCs w:val="24"/>
        </w:rPr>
        <w:t>Z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X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Y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的氢化物常温常压下为液态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的最高价氧化物的水化物为强酸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GS</w:t>
      </w:r>
      <w:r>
        <w:rPr>
          <w:sz w:val="24"/>
          <w:szCs w:val="24"/>
        </w:rPr>
        <w:t>：无机物的推断．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111</w:t>
      </w:r>
      <w:r>
        <w:rPr>
          <w:sz w:val="24"/>
          <w:szCs w:val="24"/>
        </w:rPr>
        <w:t>：无机推断．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的原子序数依次增加．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是由这些元素组成的二元化合物，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是元素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的单质，通常为黄绿色气体，则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，氯气与</w:t>
      </w:r>
      <w:r>
        <w:rPr>
          <w:sz w:val="24"/>
          <w:szCs w:val="24"/>
        </w:rPr>
        <w:t>p</w:t>
      </w:r>
      <w:r>
        <w:rPr>
          <w:sz w:val="24"/>
          <w:szCs w:val="24"/>
        </w:rPr>
        <w:t>在光照条件下生成</w:t>
      </w:r>
      <w:r>
        <w:rPr>
          <w:sz w:val="24"/>
          <w:szCs w:val="24"/>
        </w:rPr>
        <w:t>r</w:t>
      </w:r>
      <w:r>
        <w:rPr>
          <w:sz w:val="24"/>
          <w:szCs w:val="24"/>
        </w:rPr>
        <w:t>与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溶液是一种常见的强酸，则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通常是难溶于水的混合物，则</w:t>
      </w:r>
      <w:r>
        <w:rPr>
          <w:sz w:val="24"/>
          <w:szCs w:val="24"/>
        </w:rPr>
        <w:t>p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，氯气与</w:t>
      </w:r>
      <w:r>
        <w:rPr>
          <w:sz w:val="24"/>
          <w:szCs w:val="24"/>
        </w:rPr>
        <w:t>m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HCl</w:t>
      </w:r>
      <w:r>
        <w:rPr>
          <w:sz w:val="24"/>
          <w:szCs w:val="24"/>
        </w:rPr>
        <w:t>与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的水溶液具有漂白性，则</w:t>
      </w:r>
      <w:r>
        <w:rPr>
          <w:sz w:val="24"/>
          <w:szCs w:val="24"/>
        </w:rPr>
        <w:t>m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，结合原子序数可知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元素，然后结合元素周期律解答．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解：短周期元素</w:t>
      </w:r>
      <w:r>
        <w:rPr>
          <w:sz w:val="24"/>
          <w:szCs w:val="24"/>
        </w:rPr>
        <w:t>W</w:t>
      </w:r>
      <w:r>
        <w:rPr>
          <w:sz w:val="24"/>
          <w:szCs w:val="24"/>
        </w:rPr>
        <w:t>、</w:t>
      </w:r>
      <w:r>
        <w:rPr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的原子序数依次增加。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sz w:val="24"/>
          <w:szCs w:val="24"/>
        </w:rPr>
        <w:t>p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sz w:val="24"/>
          <w:szCs w:val="24"/>
        </w:rPr>
        <w:t>是由这些元素组成的二元化合物，</w:t>
      </w:r>
      <w:r>
        <w:rPr>
          <w:sz w:val="24"/>
          <w:szCs w:val="24"/>
        </w:rPr>
        <w:t>n</w:t>
      </w:r>
      <w:r>
        <w:rPr>
          <w:sz w:val="24"/>
          <w:szCs w:val="24"/>
        </w:rPr>
        <w:t>是元素</w:t>
      </w:r>
      <w:r>
        <w:rPr>
          <w:sz w:val="24"/>
          <w:szCs w:val="24"/>
        </w:rPr>
        <w:t>Z</w:t>
      </w:r>
      <w:r>
        <w:rPr>
          <w:sz w:val="24"/>
          <w:szCs w:val="24"/>
        </w:rPr>
        <w:t>的单质，通常为黄绿色气体，则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Z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，氯气与</w:t>
      </w:r>
      <w:r>
        <w:rPr>
          <w:sz w:val="24"/>
          <w:szCs w:val="24"/>
        </w:rPr>
        <w:t>p</w:t>
      </w:r>
      <w:r>
        <w:rPr>
          <w:sz w:val="24"/>
          <w:szCs w:val="24"/>
        </w:rPr>
        <w:t>在光照条件下生成</w:t>
      </w:r>
      <w:r>
        <w:rPr>
          <w:sz w:val="24"/>
          <w:szCs w:val="24"/>
        </w:rPr>
        <w:t>r</w:t>
      </w:r>
      <w:r>
        <w:rPr>
          <w:sz w:val="24"/>
          <w:szCs w:val="24"/>
        </w:rPr>
        <w:t>与</w:t>
      </w:r>
      <w:r>
        <w:rPr>
          <w:sz w:val="24"/>
          <w:szCs w:val="24"/>
        </w:rPr>
        <w:t>s</w:t>
      </w:r>
      <w:r>
        <w:rPr>
          <w:sz w:val="24"/>
          <w:szCs w:val="24"/>
        </w:rPr>
        <w:t>，</w:t>
      </w:r>
      <w:r>
        <w:rPr>
          <w:sz w:val="24"/>
          <w:szCs w:val="24"/>
        </w:rPr>
        <w:t>r</w:t>
      </w:r>
      <w:r>
        <w:rPr>
          <w:sz w:val="24"/>
          <w:szCs w:val="24"/>
        </w:rPr>
        <w:t>溶液是一种常见的强酸，则</w:t>
      </w:r>
      <w:r>
        <w:rPr>
          <w:sz w:val="24"/>
          <w:szCs w:val="24"/>
        </w:rPr>
        <w:t>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s</w:t>
      </w:r>
      <w:r>
        <w:rPr>
          <w:sz w:val="24"/>
          <w:szCs w:val="24"/>
        </w:rPr>
        <w:t>通常是难溶于水的混合物，则</w:t>
      </w:r>
      <w:r>
        <w:rPr>
          <w:sz w:val="24"/>
          <w:szCs w:val="24"/>
        </w:rPr>
        <w:t>p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，氯气与</w:t>
      </w:r>
      <w:r>
        <w:rPr>
          <w:sz w:val="24"/>
          <w:szCs w:val="24"/>
        </w:rPr>
        <w:t>m</w:t>
      </w:r>
      <w:r>
        <w:rPr>
          <w:sz w:val="24"/>
          <w:szCs w:val="24"/>
        </w:rPr>
        <w:t>反应生成</w:t>
      </w:r>
      <w:r>
        <w:rPr>
          <w:sz w:val="24"/>
          <w:szCs w:val="24"/>
        </w:rPr>
        <w:t>HCl</w:t>
      </w:r>
      <w:r>
        <w:rPr>
          <w:sz w:val="24"/>
          <w:szCs w:val="24"/>
        </w:rPr>
        <w:t>与</w:t>
      </w:r>
      <w:r>
        <w:rPr>
          <w:sz w:val="24"/>
          <w:szCs w:val="24"/>
        </w:rPr>
        <w:t>q</w:t>
      </w:r>
      <w:r>
        <w:rPr>
          <w:sz w:val="24"/>
          <w:szCs w:val="24"/>
        </w:rPr>
        <w:t>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的水溶液具有漂白性，则</w:t>
      </w:r>
      <w:r>
        <w:rPr>
          <w:sz w:val="24"/>
          <w:szCs w:val="24"/>
        </w:rPr>
        <w:t>m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  <w:r>
        <w:rPr>
          <w:sz w:val="24"/>
          <w:szCs w:val="24"/>
        </w:rPr>
        <w:t>q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HClO</w:t>
      </w:r>
      <w:r>
        <w:rPr>
          <w:sz w:val="24"/>
          <w:szCs w:val="24"/>
        </w:rPr>
        <w:t>，结合原子序数可知</w:t>
      </w:r>
      <w:r>
        <w:rPr>
          <w:sz w:val="24"/>
          <w:szCs w:val="24"/>
        </w:rPr>
        <w:t>W</w:t>
      </w:r>
      <w:r>
        <w:rPr>
          <w:sz w:val="24"/>
          <w:szCs w:val="24"/>
        </w:rPr>
        <w:t>为</w:t>
      </w:r>
      <w:r>
        <w:rPr>
          <w:sz w:val="24"/>
          <w:szCs w:val="24"/>
        </w:rPr>
        <w:t>H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X</w:t>
      </w:r>
      <w:r>
        <w:rPr>
          <w:sz w:val="24"/>
          <w:szCs w:val="24"/>
        </w:rPr>
        <w:t>为</w:t>
      </w:r>
      <w:r>
        <w:rPr>
          <w:sz w:val="24"/>
          <w:szCs w:val="24"/>
        </w:rPr>
        <w:t>C</w:t>
      </w:r>
      <w:r>
        <w:rPr>
          <w:sz w:val="24"/>
          <w:szCs w:val="24"/>
        </w:rPr>
        <w:t>元素，</w:t>
      </w:r>
      <w:r>
        <w:rPr>
          <w:sz w:val="24"/>
          <w:szCs w:val="24"/>
        </w:rPr>
        <w:t>Y</w:t>
      </w:r>
      <w:r>
        <w:rPr>
          <w:sz w:val="24"/>
          <w:szCs w:val="24"/>
        </w:rPr>
        <w:t>为</w:t>
      </w:r>
      <w:r>
        <w:rPr>
          <w:sz w:val="24"/>
          <w:szCs w:val="24"/>
        </w:rPr>
        <w:t>O</w:t>
      </w:r>
      <w:r>
        <w:rPr>
          <w:sz w:val="24"/>
          <w:szCs w:val="24"/>
        </w:rPr>
        <w:t>元素，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．所以元素中</w:t>
      </w:r>
      <w:r>
        <w:rPr>
          <w:sz w:val="24"/>
          <w:szCs w:val="24"/>
        </w:rPr>
        <w:t>H</w:t>
      </w:r>
      <w:r>
        <w:rPr>
          <w:sz w:val="24"/>
          <w:szCs w:val="24"/>
        </w:rPr>
        <w:t>原子半径最小，同周期自左而右原子半径减小，故原子半径</w:t>
      </w:r>
      <w:r>
        <w:rPr>
          <w:sz w:val="24"/>
          <w:szCs w:val="24"/>
        </w:rPr>
        <w:t>W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Y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．氯的氧化物中氧元素表现负化合价，氧元素非金属性比氯的强，高氯酸为强酸，碳酸为弱酸，氯元素非金属性比碳的强，故非金属性</w:t>
      </w:r>
      <w:r>
        <w:rPr>
          <w:sz w:val="24"/>
          <w:szCs w:val="24"/>
        </w:rPr>
        <w:t>Y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Z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X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．氧元素氢化物为水或双氧水，常温下为液态，故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的最高价氧化物的水化物为碳酸，碳酸属于弱酸，故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本题考查无机物的推断，为高频考点，把握物质的性质、发生的反应、元素周期律等为解答的关键，侧重分析与推断能力的考查，注意</w:t>
      </w:r>
      <w:r>
        <w:rPr>
          <w:sz w:val="24"/>
          <w:szCs w:val="24"/>
        </w:rPr>
        <w:t>n</w:t>
      </w:r>
      <w:r>
        <w:rPr>
          <w:sz w:val="24"/>
          <w:szCs w:val="24"/>
        </w:rPr>
        <w:t>为氯气及氯气性质为推断的突破口，题目难度不大．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43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分）氮的氧化物（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）是大气污染物之一，工业上在一定温度和催化剂条件下用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将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还原生成</w:t>
      </w: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．某同学在实验室中对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与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反应进行了探究。回答下列问题：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）氨气的制备</w:t>
      </w:r>
      <w:r>
        <w:rPr>
          <w:sz w:val="24"/>
          <w:szCs w:val="24"/>
        </w:rPr>
        <w:drawing>
          <wp:inline distT="0" distB="0" distL="0" distR="0">
            <wp:extent cx="5696585" cy="1952625"/>
            <wp:effectExtent l="0" t="0" r="0" b="0"/>
            <wp:docPr id="2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" t="-18" r="-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氨气的发生装置可以选择上图中的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，反应的化学方程式为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Ca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Cl</w:t>
      </w:r>
      <w:r>
        <w:rPr>
          <w:sz w:val="24"/>
          <w:szCs w:val="24"/>
          <w:u w:val="single"/>
        </w:rPr>
        <w:drawing>
          <wp:inline distT="0" distB="0" distL="0" distR="0">
            <wp:extent cx="504190" cy="351790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CaCl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2NH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↑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欲收集一瓶干燥的氨气，选择上图中的装置，其连接顺序为：发生装置→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d→c→f→e→j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（按气流方向，用小写字母表示）。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）氨气与二氧化氮的反应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将上述收集到的</w:t>
      </w:r>
      <w:r>
        <w:rPr>
          <w:sz w:val="24"/>
          <w:szCs w:val="24"/>
        </w:rPr>
        <w:t>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充入注射器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中，硬质玻璃管</w:t>
      </w:r>
      <w:r>
        <w:rPr>
          <w:sz w:val="24"/>
          <w:szCs w:val="24"/>
        </w:rPr>
        <w:t>Y</w:t>
      </w:r>
      <w:r>
        <w:rPr>
          <w:sz w:val="24"/>
          <w:szCs w:val="24"/>
        </w:rPr>
        <w:t>中加入少量催化剂，充入</w:t>
      </w:r>
      <w:r>
        <w:rPr>
          <w:sz w:val="24"/>
          <w:szCs w:val="24"/>
        </w:rPr>
        <w:t>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（两端用夹子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夹好）。在一定温度下按图示装置进行实验。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924935" cy="1152525"/>
            <wp:effectExtent l="0" t="0" r="0" b="0"/>
            <wp:docPr id="2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9" t="-31" r="-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433"/>
        <w:gridCol w:w="1984"/>
        <w:gridCol w:w="2949"/>
      </w:tblGrid>
      <w:tr>
        <w:trPr/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操作步骤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实验现象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解释原因</w:t>
            </w:r>
          </w:p>
        </w:tc>
      </w:tr>
      <w:tr>
        <w:trPr/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，推动注射器活塞，使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中的气体缓慢充入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红棕色气体慢慢变浅　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反应的化学方程式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8NH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u w:val="single"/>
                <w:lang w:val="en-US" w:eastAsia="zh-CN" w:bidi="ar-SA"/>
              </w:rPr>
              <w:t>+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6NO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657225" cy="381000"/>
                  <wp:effectExtent l="0" t="0" r="0" b="0"/>
                  <wp:docPr id="24" name="图片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171" t="-296" r="-171" b="-2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7N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u w:val="single"/>
                <w:lang w:val="en-US" w:eastAsia="zh-CN" w:bidi="ar-SA"/>
              </w:rPr>
              <w:t>+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12H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O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</w:p>
        </w:tc>
      </w:tr>
      <w:tr>
        <w:trPr/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将注射器活塞退回原处并固定，待装置恢复到室温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管中有少量水珠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生成的气态水凝聚</w:t>
            </w:r>
          </w:p>
        </w:tc>
      </w:tr>
      <w:tr>
        <w:trPr/>
        <w:tc>
          <w:tcPr>
            <w:tcW w:w="3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Z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中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溶液产生倒吸现象　</w:t>
            </w:r>
          </w:p>
        </w:tc>
        <w:tc>
          <w:tcPr>
            <w:tcW w:w="2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　反应后气体分子数减少，</w:t>
            </w:r>
            <w:r>
              <w:rPr>
                <w:rFonts w:eastAsia="宋体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u w:val="single"/>
                <w:lang w:val="en-US" w:eastAsia="zh-CN" w:bidi="ar-SA"/>
              </w:rPr>
              <w:t>管压强小于外压　</w:t>
            </w:r>
          </w:p>
        </w:tc>
      </w:tr>
    </w:tbl>
    <w:p>
      <w:pPr>
        <w:pStyle w:val="Normal"/>
        <w:spacing w:lineRule="auto" w:line="360"/>
        <w:ind w:left="273" w:hanging="273"/>
        <w:rPr>
          <w:rStyle w:val="Style14"/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ED</w:t>
      </w:r>
      <w:r>
        <w:rPr>
          <w:sz w:val="24"/>
          <w:szCs w:val="24"/>
        </w:rPr>
        <w:t>：氨的实验室制法；</w:t>
      </w:r>
      <w:r>
        <w:rPr>
          <w:sz w:val="24"/>
          <w:szCs w:val="24"/>
        </w:rPr>
        <w:t>S7</w:t>
      </w:r>
      <w:r>
        <w:rPr>
          <w:sz w:val="24"/>
          <w:szCs w:val="24"/>
        </w:rPr>
        <w:t>：氨的制取和性质．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547</w:t>
      </w:r>
      <w:r>
        <w:rPr>
          <w:sz w:val="24"/>
          <w:szCs w:val="24"/>
        </w:rPr>
        <w:t>：有机实验综合．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实验室用加热固体氯化铵和氢氧化钙的方法制备氨气，依据反应物状态和条件选择发生装置；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气体制备一般顺序为：发生装置，净化装置，收集装置，尾气处理装置，结合氨气为碱性气体，密度小于空气密度，极易溶于水的性质解答；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）打开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，推动注射器活塞，使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中的气体缓慢充入</w:t>
      </w:r>
      <w:r>
        <w:rPr>
          <w:sz w:val="24"/>
          <w:szCs w:val="24"/>
        </w:rPr>
        <w:t>Y</w:t>
      </w:r>
      <w:r>
        <w:rPr>
          <w:sz w:val="24"/>
          <w:szCs w:val="24"/>
        </w:rPr>
        <w:t>管中，则氨气与二氧化氮发生归中反应生成无色氮气，所以看到现象为：红棕色变浅；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依据</w:t>
      </w:r>
      <w:r>
        <w:rPr>
          <w:sz w:val="24"/>
          <w:szCs w:val="24"/>
        </w:rPr>
        <w:t>8NH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=7N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以及气态水凝聚判断反应后气体分子数减少从而判断打开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发生的现象。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实验室用加热固体氯化铵和氢氧化钙的方法制备氨气，反应物状态为固体与固体，反应条件为加热，所以选择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为发生装置，反应方程式：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drawing>
          <wp:inline distT="0" distB="0" distL="0" distR="0">
            <wp:extent cx="504190" cy="351790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CaCl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；</w:t>
      </w:r>
      <w:r>
        <w:rPr>
          <w:sz w:val="24"/>
          <w:szCs w:val="24"/>
        </w:rPr>
        <w:t>Ca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</w:t>
      </w:r>
      <w:r>
        <w:rPr>
          <w:sz w:val="24"/>
          <w:szCs w:val="24"/>
        </w:rPr>
        <w:drawing>
          <wp:inline distT="0" distB="0" distL="0" distR="0">
            <wp:extent cx="504190" cy="351790"/>
            <wp:effectExtent l="0" t="0" r="0" b="0"/>
            <wp:docPr id="2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CaCl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实验室用加热固体氯化铵和氢氧化钙的方法制备氨气，制备的气体中含有水蒸气，氨气为碱性气体，应选择盛有碱石灰干燥管干燥气体，氨气极易溶于水，密度小于空气密度所以应选择向下排空气法收集气体，氨气极易溶于水，尾气可以用水吸收，注意防止倒吸的发生，所以正确的连接顺序为：发生装置→</w:t>
      </w:r>
      <w:r>
        <w:rPr>
          <w:sz w:val="24"/>
          <w:szCs w:val="24"/>
        </w:rPr>
        <w:t>d→c→f→e→j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d→c→f→e→j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）打开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，推动注射器活塞，使</w:t>
      </w:r>
      <w:r>
        <w:rPr>
          <w:sz w:val="24"/>
          <w:szCs w:val="24"/>
        </w:rPr>
        <w:t>X</w:t>
      </w:r>
      <w:r>
        <w:rPr>
          <w:sz w:val="24"/>
          <w:szCs w:val="24"/>
        </w:rPr>
        <w:t>中的气体缓慢充入</w:t>
      </w:r>
      <w:r>
        <w:rPr>
          <w:sz w:val="24"/>
          <w:szCs w:val="24"/>
        </w:rPr>
        <w:t>Y</w:t>
      </w:r>
      <w:r>
        <w:rPr>
          <w:sz w:val="24"/>
          <w:szCs w:val="24"/>
        </w:rPr>
        <w:t>管中，则氨气与二氧化氮发生归中反应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生成无色氮气，所以看到现象为：红棕色气体慢慢变浅；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根据反应</w:t>
      </w:r>
      <w:r>
        <w:rPr>
          <w:sz w:val="24"/>
          <w:szCs w:val="24"/>
        </w:rPr>
        <w:t>8NH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drawing>
          <wp:inline distT="0" distB="0" distL="0" distR="0">
            <wp:extent cx="657225" cy="381000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71" t="-296" r="-171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7N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以及装置恢复至室温后气态水凝聚可判断反应后气体分子数减少，装置内压强降低，所以打开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在大气压的作用下发生倒吸；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tbl>
      <w:tblPr>
        <w:tblW w:w="8366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3520"/>
        <w:gridCol w:w="1680"/>
        <w:gridCol w:w="3166"/>
      </w:tblGrid>
      <w:tr>
        <w:trPr/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操作步骤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实验现象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解释原因</w:t>
            </w:r>
          </w:p>
        </w:tc>
      </w:tr>
      <w:tr>
        <w:trPr/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1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，推动注射器活塞，使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X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中的气体缓慢充入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①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红棕色气体慢慢变浅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②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反应的化学方程式</w:t>
            </w:r>
          </w:p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8NH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3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6NO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sz w:val="24"/>
                <w:szCs w:val="24"/>
              </w:rPr>
              <w:drawing>
                <wp:inline distT="0" distB="0" distL="0" distR="0">
                  <wp:extent cx="657225" cy="381000"/>
                  <wp:effectExtent l="0" t="0" r="0" b="0"/>
                  <wp:docPr id="28" name="图片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171" t="-296" r="-171" b="-2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7N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 w:ascii="宋体" w:hAnsi="宋体"/>
                <w:kern w:val="2"/>
                <w:sz w:val="24"/>
                <w:szCs w:val="24"/>
                <w:lang w:val="en-US" w:eastAsia="zh-CN" w:bidi="ar-SA"/>
              </w:rPr>
              <w:t>+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12H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O</w:t>
            </w:r>
          </w:p>
        </w:tc>
      </w:tr>
      <w:tr>
        <w:trPr/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将注射器活塞退回原处并固定，待装置恢复到室温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管中有少量水珠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生成的气态水凝聚</w:t>
            </w:r>
          </w:p>
        </w:tc>
      </w:tr>
      <w:tr>
        <w:trPr/>
        <w:tc>
          <w:tcPr>
            <w:tcW w:w="3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打开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K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③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Z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中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NaOH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溶液产生倒吸现象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宋体" w:ascii="宋体" w:hAnsi="宋体"/>
                <w:kern w:val="2"/>
                <w:sz w:val="24"/>
                <w:szCs w:val="24"/>
                <w:lang w:val="en-US" w:eastAsia="zh-CN" w:bidi="ar-SA"/>
              </w:rPr>
              <w:t>④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反应后气体分子数减少，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Y</w:t>
            </w: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管中压强小于外压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color w:val="0000FF"/>
          <w:kern w:val="2"/>
          <w:sz w:val="24"/>
          <w:szCs w:val="24"/>
          <w:lang w:val="en-US" w:eastAsia="zh-CN" w:bidi="ar-SA"/>
        </w:rPr>
        <w:t>【点评】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本题考查了氨气的制备和性质的检验，明确氨气的制备原理及制备气体的一般程序是解题关键，题目难度不大。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分）元素铬（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）在溶液中主要以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（蓝紫色）、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（绿色）、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（橙红色）、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（黄色）等形式存在，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为难溶于水的灰蓝色固体，回答：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的化学性质相似，往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溶液中滴入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溶液直至过量，可观察到的现象是</w:t>
      </w:r>
      <w:r>
        <w:rPr>
          <w:sz w:val="24"/>
          <w:szCs w:val="24"/>
          <w:u w:val="single"/>
        </w:rPr>
        <w:t>　溶液蓝紫色变浅，同时产生灰蓝色沉淀，然后沉淀逐渐溶解形成绿色溶液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在溶液中可相互转化。室温下，初始浓度为</w:t>
      </w:r>
      <w:r>
        <w:rPr>
          <w:sz w:val="24"/>
          <w:szCs w:val="24"/>
        </w:rPr>
        <w:t>1.0mol•L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）随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）的变化如图所示。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用离子方程式表示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溶液中的转化反应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2CrO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  <w:u w:val="single"/>
        </w:rPr>
        <w:t>⇌</w:t>
      </w:r>
      <w:r>
        <w:rPr>
          <w:sz w:val="24"/>
          <w:szCs w:val="24"/>
          <w:u w:val="single"/>
        </w:rPr>
        <w:t>Cr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7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由图可知，溶液酸性增强，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的平衡转化率</w:t>
      </w:r>
      <w:r>
        <w:rPr>
          <w:sz w:val="24"/>
          <w:szCs w:val="24"/>
          <w:u w:val="single"/>
        </w:rPr>
        <w:t>　增大　</w:t>
      </w:r>
      <w:r>
        <w:rPr>
          <w:sz w:val="24"/>
          <w:szCs w:val="24"/>
        </w:rPr>
        <w:t>（填“增大“减小”或“不变”）。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根据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点数据，计算出该转化反应的平衡常数为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1.0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14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为指示剂，以</w:t>
      </w:r>
      <w:r>
        <w:rPr>
          <w:sz w:val="24"/>
          <w:szCs w:val="24"/>
        </w:rPr>
        <w:t>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标准液滴定溶液中的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生成砖红色沉淀时到达滴定终点。当溶液中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恰好完全沉淀（浓度等于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）时，溶液中</w:t>
      </w:r>
      <w:r>
        <w:rPr>
          <w:sz w:val="24"/>
          <w:szCs w:val="24"/>
        </w:rPr>
        <w:t xml:space="preserve">c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2.0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﹣5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，此时溶液中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）等于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5.0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﹣3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</w:t>
      </w:r>
      <w:r>
        <w:rPr>
          <w:sz w:val="24"/>
          <w:szCs w:val="24"/>
        </w:rPr>
        <w:t>价铬的化合物毒性较大，常用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将废液中的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还原成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，反应的离子方程式为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Cr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7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3HSO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5H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sz w:val="24"/>
          <w:szCs w:val="24"/>
          <w:u w:val="single"/>
        </w:rPr>
        <w:t>=2Cr</w:t>
      </w:r>
      <w:r>
        <w:rPr>
          <w:sz w:val="24"/>
          <w:szCs w:val="24"/>
          <w:u w:val="single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u w:val="single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4H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467610" cy="2143125"/>
            <wp:effectExtent l="0" t="0" r="0" b="0"/>
            <wp:docPr id="2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5" t="-17" r="-15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CP</w:t>
      </w:r>
      <w:r>
        <w:rPr>
          <w:sz w:val="24"/>
          <w:szCs w:val="24"/>
        </w:rPr>
        <w:t>：化学平衡的计算．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51E</w:t>
      </w:r>
      <w:r>
        <w:rPr>
          <w:sz w:val="24"/>
          <w:szCs w:val="24"/>
        </w:rPr>
        <w:t>：化学平衡专题．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的化学性质相似，可知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为两性氢氧化物，能溶解在氢氧化钠溶液中，往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溶液中滴入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溶液直至过量，先生成沉淀，沉淀再溶解；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在溶液中转化的离子方程式为：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图象分析可知随氢离子浓度增大，铬酸根离子转化为重铬酸根离子；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=0.25mol/L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=0.5mol/L</w:t>
      </w:r>
      <w:r>
        <w:rPr>
          <w:sz w:val="24"/>
          <w:szCs w:val="24"/>
        </w:rPr>
        <w:t>，依据平衡常数概念计算；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）当溶液中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完全沉淀时，即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，依据</w:t>
      </w:r>
      <w:r>
        <w:rPr>
          <w:sz w:val="24"/>
          <w:szCs w:val="24"/>
        </w:rPr>
        <w:t>Ksp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，计算得到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）；再依据计算得到的银离子浓度和溶度积常数计算此时溶液中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的还原性将废液中的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还原成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被氧化为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与</w:t>
      </w:r>
      <w:r>
        <w:rPr>
          <w:sz w:val="24"/>
          <w:szCs w:val="24"/>
        </w:rPr>
        <w:t>Al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的化学性质相似，可知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为两性氢氧化物，能溶解在氢氧化钠溶液中，往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（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溶液中滴入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溶液直至过量，先生成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灰蓝色沉淀，继续加入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后沉淀溶解，生成绿色</w:t>
      </w:r>
      <w:r>
        <w:rPr>
          <w:sz w:val="24"/>
          <w:szCs w:val="24"/>
        </w:rPr>
        <w:t>Cr</w:t>
      </w:r>
      <w:r>
        <w:rPr>
          <w:sz w:val="24"/>
          <w:szCs w:val="24"/>
        </w:rPr>
        <w:t>（</w:t>
      </w:r>
      <w:r>
        <w:rPr>
          <w:sz w:val="24"/>
          <w:szCs w:val="24"/>
        </w:rPr>
        <w:t>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故答案为：溶液蓝紫色变浅，同时产生灰蓝色沉淀，然后沉淀逐渐溶解形成绿色溶液；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在溶液中转化的离子方程式为：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溶液酸性增大，平衡</w:t>
      </w:r>
      <w:r>
        <w:rPr>
          <w:sz w:val="24"/>
          <w:szCs w:val="24"/>
        </w:rPr>
        <w:t>2CrO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Cambria Math" w:cs="Cambria Math" w:ascii="Cambria Math" w:hAnsi="Cambria Math"/>
          <w:sz w:val="24"/>
          <w:szCs w:val="24"/>
        </w:rPr>
        <w:t>⇌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正向进行，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的平衡转化率增大；</w:t>
      </w:r>
      <w:r>
        <w:rPr>
          <w:sz w:val="24"/>
          <w:szCs w:val="24"/>
        </w:rPr>
        <w:t>A</w:t>
      </w:r>
      <w:r>
        <w:rPr>
          <w:sz w:val="24"/>
          <w:szCs w:val="24"/>
        </w:rPr>
        <w:t>点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的浓度为</w:t>
      </w:r>
      <w:r>
        <w:rPr>
          <w:sz w:val="24"/>
          <w:szCs w:val="24"/>
        </w:rPr>
        <w:t>0.25mol/L</w:t>
      </w:r>
      <w:r>
        <w:rPr>
          <w:sz w:val="24"/>
          <w:szCs w:val="24"/>
        </w:rPr>
        <w:t>，则消耗的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的浓度为</w:t>
      </w:r>
      <w:r>
        <w:rPr>
          <w:sz w:val="24"/>
          <w:szCs w:val="24"/>
        </w:rPr>
        <w:t>0.5mol/L</w:t>
      </w:r>
      <w:r>
        <w:rPr>
          <w:sz w:val="24"/>
          <w:szCs w:val="24"/>
        </w:rPr>
        <w:t>，则溶液中的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=1.0mol/L﹣0.25mol/L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2=0.5mol/L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浓度为</w:t>
      </w:r>
      <w:r>
        <w:rPr>
          <w:sz w:val="24"/>
          <w:szCs w:val="24"/>
        </w:rPr>
        <w:t>1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﹣7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，此时该转化反应的平衡常数为</w:t>
      </w:r>
      <w:r>
        <w:rPr>
          <w:sz w:val="24"/>
          <w:szCs w:val="24"/>
        </w:rPr>
        <w:t>K=</w:t>
      </w:r>
      <w:r>
        <w:rPr>
          <w:sz w:val="24"/>
          <w:szCs w:val="24"/>
        </w:rPr>
        <w:drawing>
          <wp:inline distT="0" distB="0" distL="0" distR="0">
            <wp:extent cx="1486535" cy="534035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76" t="-211" r="-76" b="-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190625" cy="398780"/>
            <wp:effectExtent l="0" t="0" r="0" b="0"/>
            <wp:docPr id="31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95" t="-282" r="-95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故答案为：增大；</w:t>
      </w:r>
      <w:r>
        <w:rPr>
          <w:sz w:val="24"/>
          <w:szCs w:val="24"/>
        </w:rPr>
        <w:t>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14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）当溶液中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完全沉淀时，即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=1.0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mol/L</w:t>
      </w:r>
      <w:r>
        <w:rPr>
          <w:sz w:val="24"/>
          <w:szCs w:val="24"/>
        </w:rPr>
        <w:t>，依据</w:t>
      </w:r>
      <w:r>
        <w:rPr>
          <w:sz w:val="24"/>
          <w:szCs w:val="24"/>
        </w:rPr>
        <w:t>Ksp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AgCl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，计算得到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Ag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732155" cy="398780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4" t="-282" r="-154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809625" cy="438785"/>
            <wp:effectExtent l="0" t="0" r="0" b="0"/>
            <wp:docPr id="33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39" t="-257" r="-139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；此时溶液中</w:t>
      </w:r>
      <w:r>
        <w:rPr>
          <w:sz w:val="24"/>
          <w:szCs w:val="24"/>
        </w:rPr>
        <w:t>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CrO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47750" cy="456565"/>
            <wp:effectExtent l="0" t="0" r="0" b="0"/>
            <wp:docPr id="34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07" t="-246" r="-107" b="-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000125" cy="438785"/>
            <wp:effectExtent l="0" t="0" r="0" b="0"/>
            <wp:docPr id="35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12" t="-257" r="-112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=5.0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﹣5</w:t>
      </w:r>
      <w:r>
        <w:rPr>
          <w:sz w:val="24"/>
          <w:szCs w:val="24"/>
        </w:rPr>
        <w:t>；</w:t>
      </w:r>
      <w:r>
        <w:rPr>
          <w:rFonts w:cs="Calibri" w:eastAsia="Calibri"/>
          <w:sz w:val="24"/>
          <w:szCs w:val="24"/>
        </w:rPr>
        <w:t xml:space="preserve">   </w:t>
      </w:r>
      <w:r>
        <w:rPr>
          <w:sz w:val="24"/>
          <w:szCs w:val="24"/>
        </w:rPr>
        <w:t>5.0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的还原性将废液中的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还原成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被氧化为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，反应的离子方程式为：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Cr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=2Cr</w:t>
      </w:r>
      <w:r>
        <w:rPr>
          <w:sz w:val="24"/>
          <w:szCs w:val="24"/>
          <w:vertAlign w:val="superscript"/>
        </w:rPr>
        <w:t>3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本题考查化学反应原理的分析与探究、化学平衡常数、溶度积常数的计算的知识，注意平衡常数的理解应用和两性物质的性质，题目难度中等。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10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14</w:t>
      </w:r>
      <w:r>
        <w:rPr>
          <w:sz w:val="24"/>
          <w:szCs w:val="24"/>
        </w:rPr>
        <w:t>分）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是一种重要的杀菌消毒剂，也常用来漂白织物等，其一种生产工艺如下：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048760" cy="1276350"/>
            <wp:effectExtent l="0" t="0" r="0" b="0"/>
            <wp:docPr id="3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9" t="-28" r="-9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的化合价为</w:t>
      </w:r>
      <w:r>
        <w:rPr>
          <w:sz w:val="24"/>
          <w:szCs w:val="24"/>
          <w:u w:val="single"/>
        </w:rPr>
        <w:t>　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价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）写出“反应”步骤中生成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的化学方程式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2NaClO</w:t>
      </w:r>
      <w:r>
        <w:rPr>
          <w:sz w:val="24"/>
          <w:szCs w:val="24"/>
          <w:u w:val="single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SO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=2NaHSO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）“电解”所用食盐水由粗盐水精制而成，精制时，为除去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，要加入的试剂分别为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NaOH</w:t>
      </w:r>
      <w:r>
        <w:rPr>
          <w:sz w:val="24"/>
          <w:szCs w:val="24"/>
          <w:u w:val="single"/>
        </w:rPr>
        <w:t>溶液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Na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溶液　</w:t>
      </w:r>
      <w:r>
        <w:rPr>
          <w:sz w:val="24"/>
          <w:szCs w:val="24"/>
        </w:rPr>
        <w:t>。“电解”中阴极反应的主要产物是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（或</w:t>
      </w:r>
      <w:r>
        <w:rPr>
          <w:sz w:val="24"/>
          <w:szCs w:val="24"/>
          <w:u w:val="single"/>
        </w:rPr>
        <w:t>NaClO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）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）“尾气吸收”是吸收“电解”过程排出的少量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．此吸收反应中，氧化剂与还原剂的物质的量之比为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，该反应中氧化产物是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）“有效氯含量”可用来衡量含氯消毒剂的消毒能力，其定义是：每克含氯消毒剂的氧化能力相当于多少克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的氧化能力。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的有效氯含量为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1.57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。（计算结果保留两位小数）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B1</w:t>
      </w:r>
      <w:r>
        <w:rPr>
          <w:sz w:val="24"/>
          <w:szCs w:val="24"/>
        </w:rPr>
        <w:t>：氧化还原反应．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546</w:t>
      </w:r>
      <w:r>
        <w:rPr>
          <w:sz w:val="24"/>
          <w:szCs w:val="24"/>
        </w:rPr>
        <w:t>：无机实验综合．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价，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价，根据正负化合价的代数和为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计算得到；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酸化条件下生成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是氧化剂，还原产物为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，回收产物为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，说明生成硫酸氢钠，且产生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，根据电子守恒和原子守恒配平书写化学方程式；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）食盐溶液中混有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，可以利用过量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溶液除去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，利用过量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溶液除去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氧化能力强，根据结晶干燥后的产物可知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的还原产物为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）依据图示可知，利用含过氧化氢的氢氧化钠溶液吸收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，产物为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，则此反应中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为氧化剂，还原产物为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，化合价从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价降为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价，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为还原剂，氧化产物为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，每摩尔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得到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电子，依据电子守恒可知氧化剂和还原剂的物质的量之比；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）每克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drawing>
          <wp:inline distT="0" distB="0" distL="0" distR="0">
            <wp:extent cx="732155" cy="351790"/>
            <wp:effectExtent l="0" t="0" r="0" b="0"/>
            <wp:docPr id="37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3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，依据电子转移数目相等，可知氯气的物质的量为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39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40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1" name="图片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，计算得到氯气的质量。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中</w:t>
      </w:r>
      <w:r>
        <w:rPr>
          <w:sz w:val="24"/>
          <w:szCs w:val="24"/>
        </w:rPr>
        <w:t>Na</w:t>
      </w:r>
      <w:r>
        <w:rPr>
          <w:sz w:val="24"/>
          <w:szCs w:val="24"/>
        </w:rPr>
        <w:t>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</w:t>
      </w:r>
      <w:r>
        <w:rPr>
          <w:sz w:val="24"/>
          <w:szCs w:val="24"/>
        </w:rPr>
        <w:t>价，</w:t>
      </w:r>
      <w:r>
        <w:rPr>
          <w:sz w:val="24"/>
          <w:szCs w:val="24"/>
        </w:rPr>
        <w:t>O</w:t>
      </w:r>
      <w:r>
        <w:rPr>
          <w:sz w:val="24"/>
          <w:szCs w:val="24"/>
        </w:rPr>
        <w:t>为﹣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价，根据正负化合价的代数和为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，可得</w:t>
      </w:r>
      <w:r>
        <w:rPr>
          <w:sz w:val="24"/>
          <w:szCs w:val="24"/>
        </w:rPr>
        <w:t>Cl</w:t>
      </w:r>
      <w:r>
        <w:rPr>
          <w:sz w:val="24"/>
          <w:szCs w:val="24"/>
        </w:rPr>
        <w:t>的化合价为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价，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在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酸化条件下生成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，其中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是氧化剂，还原产物为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，回收产物为</w:t>
      </w:r>
      <w:r>
        <w:rPr>
          <w:sz w:val="24"/>
          <w:szCs w:val="24"/>
        </w:rPr>
        <w:t>NaHSO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，说明生成硫酸氢钠，且产生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，根据电子守恒可知，此反应的化学方程式为：</w:t>
      </w:r>
      <w:r>
        <w:rPr>
          <w:sz w:val="24"/>
          <w:szCs w:val="24"/>
        </w:rPr>
        <w:t>2NaClO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=2NaHSO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2NaClO</w:t>
      </w:r>
      <w:r>
        <w:rPr>
          <w:sz w:val="24"/>
          <w:szCs w:val="24"/>
          <w:vertAlign w:val="subscript"/>
        </w:rPr>
        <w:t>3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=2NaHSO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）食盐溶液中混有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，可以利用过量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溶液除去</w:t>
      </w:r>
      <w:r>
        <w:rPr>
          <w:sz w:val="24"/>
          <w:szCs w:val="24"/>
        </w:rPr>
        <w:t>Mg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，利用过量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溶液除去</w:t>
      </w:r>
      <w:r>
        <w:rPr>
          <w:sz w:val="24"/>
          <w:szCs w:val="24"/>
        </w:rPr>
        <w:t>Ca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氧化能力强，根据结晶干燥后的产物可知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的还原产物为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，因此电解装置中阴极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得电子生成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，阳极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失电子生成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NaOH</w:t>
      </w:r>
      <w:r>
        <w:rPr>
          <w:sz w:val="24"/>
          <w:szCs w:val="24"/>
        </w:rPr>
        <w:t>溶液；</w:t>
      </w: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溶液；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（或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）依据图示可知，利用含过氧化氢的氢氧化钠溶液吸收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，产物为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，则此反应中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为氧化剂，还原产物为</w:t>
      </w:r>
      <w:r>
        <w:rPr>
          <w:sz w:val="24"/>
          <w:szCs w:val="24"/>
        </w:rPr>
        <w:t>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，化合价从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</w:t>
      </w:r>
      <w:r>
        <w:rPr>
          <w:sz w:val="24"/>
          <w:szCs w:val="24"/>
        </w:rPr>
        <w:t>价降为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3</w:t>
      </w:r>
      <w:r>
        <w:rPr>
          <w:sz w:val="24"/>
          <w:szCs w:val="24"/>
        </w:rPr>
        <w:t>价，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为还原剂，氧化产物为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，每摩尔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得到</w:t>
      </w:r>
      <w:r>
        <w:rPr>
          <w:sz w:val="24"/>
          <w:szCs w:val="24"/>
        </w:rPr>
        <w:t>2mol</w:t>
      </w:r>
      <w:r>
        <w:rPr>
          <w:sz w:val="24"/>
          <w:szCs w:val="24"/>
        </w:rPr>
        <w:t>电子，依据电子守恒可知氧化剂和还原剂的物质的量之比为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1gNaClO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的物质的量</w:t>
      </w:r>
      <w:r>
        <w:rPr>
          <w:sz w:val="24"/>
          <w:szCs w:val="24"/>
        </w:rPr>
        <w:drawing>
          <wp:inline distT="0" distB="0" distL="0" distR="0">
            <wp:extent cx="732155" cy="351790"/>
            <wp:effectExtent l="0" t="0" r="0" b="0"/>
            <wp:docPr id="42" name="图片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154" t="-319" r="-154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3" name="图片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，依据电子转移数目相等，</w:t>
      </w:r>
      <w:r>
        <w:rPr>
          <w:sz w:val="24"/>
          <w:szCs w:val="24"/>
        </w:rPr>
        <w:t>NaClO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perscript"/>
        </w:rPr>
        <w:t>﹣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4e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Cl</w:t>
      </w:r>
      <w:r>
        <w:rPr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2Cl</w:t>
      </w:r>
      <w:r>
        <w:rPr>
          <w:sz w:val="24"/>
          <w:szCs w:val="24"/>
          <w:vertAlign w:val="superscript"/>
        </w:rPr>
        <w:t>﹣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，可知氯气的物质的量为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4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45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6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，则氯气的质量为</w:t>
      </w:r>
      <w:r>
        <w:rPr>
          <w:sz w:val="24"/>
          <w:szCs w:val="24"/>
        </w:rPr>
        <w:drawing>
          <wp:inline distT="0" distB="0" distL="0" distR="0">
            <wp:extent cx="351790" cy="333375"/>
            <wp:effectExtent l="0" t="0" r="0" b="0"/>
            <wp:docPr id="47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319" t="-338" r="-31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71g/mol=1.57g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1.57g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本题考查了物质制备的实验方法分析、氧化还原反应概念分析和电子转移的计算、注意物质性质的理解应用，题目难度中等。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b/>
          <w:sz w:val="24"/>
          <w:szCs w:val="24"/>
        </w:rPr>
        <w:t>（二）选考题：共</w:t>
      </w:r>
      <w:r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分．请考生从给出的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道物理题、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道化学题、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道生物题中每科任选一题作答，并用</w:t>
      </w:r>
      <w:r>
        <w:rPr>
          <w:b/>
          <w:sz w:val="24"/>
          <w:szCs w:val="24"/>
        </w:rPr>
        <w:t>2B</w:t>
      </w:r>
      <w:r>
        <w:rPr>
          <w:b/>
          <w:sz w:val="24"/>
          <w:szCs w:val="24"/>
        </w:rPr>
        <w:t>铅笔在答题卡上把所选题目题号后的方框涂黑．注意所选题目的题号必须与所涂题目的题号一致，在答题卡选答区域指定位置答题．如果多做，则每学科按所做的第一题计分．</w:t>
      </w: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：化学与技术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分）高锰酸钾（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）是一种常用氧化剂，主要用于化工、防腐及制药工业等．以软锰矿（主要成分为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）为原料生产高锰酸钾的工艺路线如下：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134610" cy="904875"/>
            <wp:effectExtent l="0" t="0" r="0" b="0"/>
            <wp:docPr id="4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7" t="-40" r="-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）原料软锰矿与氢氧化钾按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的比例在“烘炒锅”中混配，混配前应将软锰矿粉碎，其作用是</w:t>
      </w:r>
      <w:r>
        <w:rPr>
          <w:sz w:val="24"/>
          <w:szCs w:val="24"/>
          <w:u w:val="single"/>
        </w:rPr>
        <w:t>　增大反应物接触面积，加快反应速率，提高原料利用率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）“平炉”中发生的化学方程式为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2MnO</w:t>
      </w:r>
      <w:r>
        <w:rPr>
          <w:sz w:val="24"/>
          <w:szCs w:val="24"/>
          <w:u w:val="single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4KOH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drawing>
          <wp:inline distT="0" distB="0" distL="0" distR="0">
            <wp:extent cx="504190" cy="351790"/>
            <wp:effectExtent l="0" t="0" r="0" b="0"/>
            <wp:docPr id="49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23" t="-319" r="-223" b="-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2K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MnO</w:t>
      </w:r>
      <w:r>
        <w:rPr>
          <w:sz w:val="24"/>
          <w:szCs w:val="24"/>
          <w:u w:val="single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2H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）“平炉”中需要加压，其目的是</w:t>
      </w:r>
      <w:r>
        <w:rPr>
          <w:sz w:val="24"/>
          <w:szCs w:val="24"/>
          <w:u w:val="single"/>
        </w:rPr>
        <w:t>　提高氧气的压强，加快反应速率，增加软锰矿转化率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）将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转化为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的生产有两种工艺．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“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歧化法”是传统工艺，即在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气体，使体系呈中性或弱酸性，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发生歧化反应，反应中生成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KHCO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（写化学式）．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电解法”为现代工艺，即电解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水溶液，电解槽中阳极发生的电极反应为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MnO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2﹣</w:t>
      </w:r>
      <w:r>
        <w:rPr>
          <w:sz w:val="24"/>
          <w:szCs w:val="24"/>
          <w:u w:val="single"/>
        </w:rPr>
        <w:t>﹣e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=MnO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  <w:vertAlign w:val="superscript"/>
        </w:rPr>
        <w:t>﹣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，阴极逸出的气体是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电解法”和“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歧化法”中，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的理论利用率之比为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）高锰酸钾纯度的测定：称取</w:t>
      </w:r>
      <w:r>
        <w:rPr>
          <w:sz w:val="24"/>
          <w:szCs w:val="24"/>
        </w:rPr>
        <w:t>1.0800g</w:t>
      </w:r>
      <w:r>
        <w:rPr>
          <w:sz w:val="24"/>
          <w:szCs w:val="24"/>
        </w:rPr>
        <w:t>样品，溶解后定容于</w:t>
      </w:r>
      <w:r>
        <w:rPr>
          <w:sz w:val="24"/>
          <w:szCs w:val="24"/>
        </w:rPr>
        <w:t>100mL</w:t>
      </w:r>
      <w:r>
        <w:rPr>
          <w:sz w:val="24"/>
          <w:szCs w:val="24"/>
        </w:rPr>
        <w:t>容量瓶中，摇匀．取浓度为</w:t>
      </w:r>
      <w:r>
        <w:rPr>
          <w:sz w:val="24"/>
          <w:szCs w:val="24"/>
        </w:rPr>
        <w:t>0.2000mol•L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的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标准溶液</w:t>
      </w:r>
      <w:r>
        <w:rPr>
          <w:sz w:val="24"/>
          <w:szCs w:val="24"/>
        </w:rPr>
        <w:t>20.00mL</w:t>
      </w:r>
      <w:r>
        <w:rPr>
          <w:sz w:val="24"/>
          <w:szCs w:val="24"/>
        </w:rPr>
        <w:t>，加入稀硫酸酸化，用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溶液平行滴定三次，平均消耗的体积为</w:t>
      </w:r>
      <w:r>
        <w:rPr>
          <w:sz w:val="24"/>
          <w:szCs w:val="24"/>
        </w:rPr>
        <w:t>24.48mL</w:t>
      </w:r>
      <w:r>
        <w:rPr>
          <w:sz w:val="24"/>
          <w:szCs w:val="24"/>
        </w:rPr>
        <w:t>，该样品的纯度为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2799715" cy="514350"/>
            <wp:effectExtent l="0" t="0" r="0" b="0"/>
            <wp:docPr id="50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40" t="-219" r="-40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100%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（列出计算式即可，已知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）．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U3</w:t>
      </w:r>
      <w:r>
        <w:rPr>
          <w:sz w:val="24"/>
          <w:szCs w:val="24"/>
        </w:rPr>
        <w:t>：制备实验方案的设计．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546</w:t>
      </w:r>
      <w:r>
        <w:rPr>
          <w:sz w:val="24"/>
          <w:szCs w:val="24"/>
        </w:rPr>
        <w:t>：无机实验综合．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）固体混合粉碎目的是增大接触面积加快反应速率；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）流程分析可知平炉中发生的反应是氢氧化钾、二氧化锰和氧气加热反应生成锰酸钾和水；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）“平炉”中加压能提高氧气的压强，加快反应速率，增加软锰矿转化率；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气体，使体系呈中性或弱酸性，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发生歧化反应，根据元素守恒以及二氧化碳过量推测反应生成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电解法”为现代工艺，即电解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水溶液，在电解槽中阳极，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失去电子，发生氧化反应，产生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；在阴极，水电离产生的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获得电子变为氢气逸出，电极反应式是：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依据电解法方程式</w:t>
      </w:r>
      <w:r>
        <w:rPr>
          <w:sz w:val="24"/>
          <w:szCs w:val="24"/>
        </w:rPr>
        <w:t>2K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51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2KMnO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2KOH</w:t>
      </w:r>
      <w:r>
        <w:rPr>
          <w:sz w:val="24"/>
          <w:szCs w:val="24"/>
        </w:rPr>
        <w:t>，可知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的理论利用率是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，而在二氧化碳歧化法反应中</w:t>
      </w:r>
      <w:r>
        <w:rPr>
          <w:sz w:val="24"/>
          <w:szCs w:val="24"/>
        </w:rPr>
        <w:t>3K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=2KMnO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的理论利用率是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2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）依据离子方程式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可由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）计算出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），进而计算出样品中的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），然后可计算样品的纯度．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）原料软锰矿与氢氧化钾按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的比例在“烘炒锅”中混配，混配前应将软锰矿粉碎，其作用是增大接触面积加快反应速率，提高原料利用率．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故答案为：增大反应物接触面积，加快反应速率，提高原料利用率；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）流程分析可知平炉中发生的反应是氢氧化钾、二氧化锰和氧气加热反应生成锰酸钾和水，反应的化学方程式为：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4KOH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4KOH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）“平炉”中加压能提高氧气的压强，加快反应速率，增加软锰矿转化率．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故答案为：提高氧气的压强，加快反应速率，增加软锰矿转化率；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溶液中通入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气体，使体系呈中性或弱酸性，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发生歧化反应，根据元素守恒以及二氧化碳过量推测反应生成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sz w:val="24"/>
          <w:szCs w:val="24"/>
        </w:rPr>
        <w:t>KHCO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KHCO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电解法”为现代工艺，即电解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水溶液，在电解槽中阳极，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失去电子，发生氧化反应，产生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．电极反应式是：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﹣e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；在阴极，水电离产生的</w:t>
      </w:r>
      <w:r>
        <w:rPr>
          <w:sz w:val="24"/>
          <w:szCs w:val="24"/>
        </w:rPr>
        <w:t>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获得电子变为氢气逸出，电极反应式是：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2OH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；所以阴极逸出的气体是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；总反应方程式是：</w:t>
      </w:r>
      <w:r>
        <w:rPr>
          <w:sz w:val="24"/>
          <w:szCs w:val="24"/>
        </w:rPr>
        <w:t>2K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53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2KMnO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2KOH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2﹣</w:t>
      </w:r>
      <w:r>
        <w:rPr>
          <w:sz w:val="24"/>
          <w:szCs w:val="24"/>
        </w:rPr>
        <w:t>﹣e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=MnO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sz w:val="24"/>
          <w:szCs w:val="24"/>
        </w:rPr>
        <w:t>；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依据电解法方程式</w:t>
      </w:r>
      <w:r>
        <w:rPr>
          <w:sz w:val="24"/>
          <w:szCs w:val="24"/>
        </w:rPr>
        <w:t>2K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drawing>
          <wp:inline distT="0" distB="0" distL="0" distR="0">
            <wp:extent cx="504190" cy="381000"/>
            <wp:effectExtent l="0" t="0" r="0" b="0"/>
            <wp:docPr id="54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23" t="-296" r="-223" b="-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2KMnO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2KOH</w:t>
      </w:r>
      <w:r>
        <w:rPr>
          <w:sz w:val="24"/>
          <w:szCs w:val="24"/>
        </w:rPr>
        <w:t>，可知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的理论利用率是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，而在二氧化碳歧化法反应中</w:t>
      </w:r>
      <w:r>
        <w:rPr>
          <w:sz w:val="24"/>
          <w:szCs w:val="24"/>
        </w:rPr>
        <w:t>3K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2CO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=2KMnO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2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中</w:t>
      </w:r>
      <w:r>
        <w:rPr>
          <w:sz w:val="24"/>
          <w:szCs w:val="24"/>
        </w:rPr>
        <w:t>K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的理论利用率是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5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，所以二者的理论利用率之比为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）依据离子方程式</w:t>
      </w:r>
      <w:r>
        <w:rPr>
          <w:sz w:val="24"/>
          <w:szCs w:val="24"/>
        </w:rPr>
        <w:t>2MnO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﹣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6H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=2Mn</w:t>
      </w:r>
      <w:r>
        <w:rPr>
          <w:sz w:val="24"/>
          <w:szCs w:val="24"/>
          <w:vertAlign w:val="superscript"/>
        </w:rPr>
        <w:t>2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10CO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↑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可知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与草酸反应的定量关系是</w:t>
      </w:r>
      <w:r>
        <w:rPr>
          <w:sz w:val="24"/>
          <w:szCs w:val="24"/>
        </w:rPr>
        <w:t>2KMnO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=20.00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L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0.2000mol/L=20.00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0.2000mol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=20.00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0.2000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6" name="图片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1.0800g</w:t>
      </w:r>
      <w:r>
        <w:rPr>
          <w:sz w:val="24"/>
          <w:szCs w:val="24"/>
        </w:rPr>
        <w:t>样品中</w:t>
      </w:r>
      <w:r>
        <w:rPr>
          <w:sz w:val="24"/>
          <w:szCs w:val="24"/>
        </w:rPr>
        <w:t>n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=20.00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0.2000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7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428625" cy="333375"/>
            <wp:effectExtent l="0" t="0" r="0" b="0"/>
            <wp:docPr id="58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62" t="-338" r="-26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mol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1.0800g</w:t>
      </w:r>
      <w:r>
        <w:rPr>
          <w:sz w:val="24"/>
          <w:szCs w:val="24"/>
        </w:rPr>
        <w:t>样品中</w:t>
      </w:r>
      <w:r>
        <w:rPr>
          <w:sz w:val="24"/>
          <w:szCs w:val="24"/>
        </w:rPr>
        <w:t>m</w:t>
      </w:r>
      <w:r>
        <w:rPr>
          <w:sz w:val="24"/>
          <w:szCs w:val="24"/>
        </w:rPr>
        <w:t>（</w:t>
      </w:r>
      <w:r>
        <w:rPr>
          <w:sz w:val="24"/>
          <w:szCs w:val="24"/>
        </w:rPr>
        <w:t>KMnO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=20.00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﹣3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0.2000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9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428625" cy="333375"/>
            <wp:effectExtent l="0" t="0" r="0" b="0"/>
            <wp:docPr id="60" name="图片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262" t="-338" r="-262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158g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样品的纯度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2799715" cy="514350"/>
            <wp:effectExtent l="0" t="0" r="0" b="0"/>
            <wp:docPr id="61" name="图片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40" t="-219" r="-40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2799715" cy="514350"/>
            <wp:effectExtent l="0" t="0" r="0" b="0"/>
            <wp:docPr id="62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40" t="-219" r="-40" b="-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100%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本题考查了物质制备工艺流程的知识．制备方案的过程分析和物质性质的理解应用，特别是电解原理、滴定实验的熟练掌握和计算应用，掌握基础是解题关键，题目难度中等．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：物质结构与性质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分）锗（</w:t>
      </w:r>
      <w:r>
        <w:rPr>
          <w:sz w:val="24"/>
          <w:szCs w:val="24"/>
        </w:rPr>
        <w:t>Ge</w:t>
      </w:r>
      <w:r>
        <w:rPr>
          <w:sz w:val="24"/>
          <w:szCs w:val="24"/>
        </w:rPr>
        <w:t>）是典型的半导体元素，在电子、材料等领域应用广泛．回答下列问题：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）基态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原子的核外电子排布式为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3d</w:t>
      </w:r>
      <w:r>
        <w:rPr>
          <w:sz w:val="24"/>
          <w:szCs w:val="24"/>
          <w:u w:val="single"/>
          <w:vertAlign w:val="superscript"/>
        </w:rPr>
        <w:t>10</w:t>
      </w:r>
      <w:r>
        <w:rPr>
          <w:sz w:val="24"/>
          <w:szCs w:val="24"/>
          <w:u w:val="single"/>
        </w:rPr>
        <w:t>4s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4p</w:t>
      </w:r>
      <w:r>
        <w:rPr>
          <w:sz w:val="24"/>
          <w:szCs w:val="24"/>
          <w:u w:val="single"/>
          <w:vertAlign w:val="superscript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个未成对电子．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是同族元素，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原子之间可以形成双键、叁键，但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原子之间难以形成双键或叁键．从原子结构角度分析，原因是</w:t>
      </w:r>
      <w:r>
        <w:rPr>
          <w:sz w:val="24"/>
          <w:szCs w:val="24"/>
          <w:u w:val="single"/>
        </w:rPr>
        <w:t>　锗的原子半径大，原子之间形成的</w:t>
      </w:r>
      <w:r>
        <w:rPr>
          <w:sz w:val="24"/>
          <w:szCs w:val="24"/>
          <w:u w:val="single"/>
        </w:rPr>
        <w:t>σ</w:t>
      </w:r>
      <w:r>
        <w:rPr>
          <w:sz w:val="24"/>
          <w:szCs w:val="24"/>
          <w:u w:val="single"/>
        </w:rPr>
        <w:t>单键较长，</w:t>
      </w:r>
      <w:r>
        <w:rPr>
          <w:sz w:val="24"/>
          <w:szCs w:val="24"/>
          <w:u w:val="single"/>
        </w:rPr>
        <w:t>p﹣p</w:t>
      </w:r>
      <w:r>
        <w:rPr>
          <w:sz w:val="24"/>
          <w:szCs w:val="24"/>
          <w:u w:val="single"/>
        </w:rPr>
        <w:t>轨道肩并肩重叠程度很小或几乎不能重叠，难以形成</w:t>
      </w:r>
      <w:r>
        <w:rPr>
          <w:sz w:val="24"/>
          <w:szCs w:val="24"/>
          <w:u w:val="single"/>
        </w:rPr>
        <w:t>π</w:t>
      </w:r>
      <w:r>
        <w:rPr>
          <w:sz w:val="24"/>
          <w:szCs w:val="24"/>
          <w:u w:val="single"/>
        </w:rPr>
        <w:t>键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）比较下列锗卤化物的熔点和沸点，分析其变化规律及原因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GeCl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GeBr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、</w:t>
      </w:r>
      <w:r>
        <w:rPr>
          <w:sz w:val="24"/>
          <w:szCs w:val="24"/>
          <w:u w:val="single"/>
        </w:rPr>
        <w:t>GeI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熔、沸点依次增高；原因是分子结构相似，相对分子质量依次增大，分子间相互作用力逐渐增强　</w:t>
      </w:r>
      <w:r>
        <w:rPr>
          <w:sz w:val="24"/>
          <w:szCs w:val="24"/>
        </w:rPr>
        <w:t>．</w:t>
      </w:r>
    </w:p>
    <w:tbl>
      <w:tblPr>
        <w:tblW w:w="5544" w:type="dxa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54"/>
        <w:gridCol w:w="1320"/>
        <w:gridCol w:w="1335"/>
        <w:gridCol w:w="1335"/>
      </w:tblGrid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ind w:left="273" w:hanging="273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GeCl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GeBr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GeI</w:t>
            </w:r>
            <w:r>
              <w:rPr>
                <w:rFonts w:eastAsia="宋体" w:cs="Times New Roman"/>
                <w:kern w:val="2"/>
                <w:sz w:val="24"/>
                <w:szCs w:val="24"/>
                <w:vertAlign w:val="subscript"/>
                <w:lang w:val="en-US" w:eastAsia="zh-CN" w:bidi="ar-SA"/>
              </w:rPr>
              <w:t>4</w:t>
            </w:r>
          </w:p>
        </w:tc>
      </w:tr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熔点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﹣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49.5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26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146</w:t>
            </w:r>
          </w:p>
        </w:tc>
      </w:tr>
      <w:tr>
        <w:trPr/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沸点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/℃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83.1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186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312" w:hanging="312"/>
              <w:jc w:val="center"/>
              <w:rPr>
                <w:rStyle w:val="Style14"/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Times New Roman"/>
                <w:kern w:val="2"/>
                <w:sz w:val="24"/>
                <w:szCs w:val="24"/>
                <w:lang w:val="en-US" w:eastAsia="zh-CN" w:bidi="ar-SA"/>
              </w:rPr>
              <w:t>约</w:t>
            </w:r>
            <w:r>
              <w:rPr>
                <w:rFonts w:eastAsia="宋体" w:cs="Times New Roman"/>
                <w:kern w:val="2"/>
                <w:sz w:val="24"/>
                <w:szCs w:val="24"/>
                <w:lang w:val="en-US" w:eastAsia="zh-CN" w:bidi="ar-SA"/>
              </w:rPr>
              <w:t>400</w:t>
            </w:r>
          </w:p>
        </w:tc>
      </w:tr>
    </w:tbl>
    <w:p>
      <w:pPr>
        <w:pStyle w:val="Normal"/>
        <w:spacing w:lineRule="auto" w:line="360"/>
        <w:ind w:left="312" w:hanging="312"/>
        <w:rPr/>
      </w:pP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（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）光催化还原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制备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CH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反应中，带状纳米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Zn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GeO</w:t>
      </w:r>
      <w:r>
        <w:rPr>
          <w:rStyle w:val="Style14"/>
          <w:rFonts w:eastAsia="宋体" w:cs="Times New Roman"/>
          <w:kern w:val="2"/>
          <w:sz w:val="24"/>
          <w:szCs w:val="24"/>
          <w:vertAlign w:val="subscript"/>
          <w:lang w:val="en-US" w:eastAsia="zh-CN" w:bidi="ar-SA"/>
        </w:rPr>
        <w:t>4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是该反应的良好催化剂．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Zn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Ge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Style w:val="Style14"/>
          <w:rFonts w:eastAsia="宋体" w:cs="Times New Roman"/>
          <w:kern w:val="2"/>
          <w:sz w:val="24"/>
          <w:szCs w:val="24"/>
          <w:lang w:val="en-US" w:eastAsia="zh-CN" w:bidi="ar-SA"/>
        </w:rPr>
        <w:t>O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电负性由大至小的顺序是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O</w:t>
      </w:r>
      <w:r>
        <w:rPr>
          <w:rStyle w:val="Style14"/>
          <w:rFonts w:ascii="宋体" w:hAnsi="宋体" w:cs="宋体"/>
          <w:kern w:val="2"/>
          <w:sz w:val="24"/>
          <w:szCs w:val="24"/>
          <w:u w:val="single"/>
          <w:lang w:val="en-US" w:eastAsia="zh-CN" w:bidi="ar-SA"/>
        </w:rPr>
        <w:t>＞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Ge</w:t>
      </w:r>
      <w:r>
        <w:rPr>
          <w:rStyle w:val="Style14"/>
          <w:rFonts w:ascii="宋体" w:hAnsi="宋体" w:cs="宋体"/>
          <w:kern w:val="2"/>
          <w:sz w:val="24"/>
          <w:szCs w:val="24"/>
          <w:u w:val="single"/>
          <w:lang w:val="en-US" w:eastAsia="zh-CN" w:bidi="ar-SA"/>
        </w:rPr>
        <w:t>＞</w:t>
      </w:r>
      <w:r>
        <w:rPr>
          <w:rStyle w:val="Style14"/>
          <w:rFonts w:eastAsia="宋体" w:cs="Times New Roman"/>
          <w:kern w:val="2"/>
          <w:sz w:val="24"/>
          <w:szCs w:val="24"/>
          <w:u w:val="single"/>
          <w:lang w:val="en-US" w:eastAsia="zh-CN" w:bidi="ar-SA"/>
        </w:rPr>
        <w:t>Zn</w:t>
      </w:r>
      <w:r>
        <w:rPr>
          <w:rStyle w:val="Style14"/>
          <w:rFonts w:ascii="Calibri" w:hAnsi="Calibri" w:cs="Times New Roman"/>
          <w:kern w:val="2"/>
          <w:sz w:val="24"/>
          <w:szCs w:val="24"/>
          <w:u w:val="single"/>
          <w:lang w:val="en-US" w:eastAsia="zh-CN" w:bidi="ar-SA"/>
        </w:rPr>
        <w:t>　</w:t>
      </w:r>
      <w:r>
        <w:rPr>
          <w:rStyle w:val="Style14"/>
          <w:rFonts w:ascii="Calibri" w:hAnsi="Calibri" w:cs="Times New Roman"/>
          <w:kern w:val="2"/>
          <w:sz w:val="24"/>
          <w:szCs w:val="24"/>
          <w:lang w:val="en-US" w:eastAsia="zh-CN" w:bidi="ar-SA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单晶具有金刚石型结构，其中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原子的杂化方式为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sp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微粒之间存在的作用力是</w:t>
      </w:r>
      <w:r>
        <w:rPr>
          <w:sz w:val="24"/>
          <w:szCs w:val="24"/>
          <w:u w:val="single"/>
        </w:rPr>
        <w:t>　共价键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）晶胞有两个基本要素：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原子坐标参数，表示晶胞内部各原子的相对位置，如图（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）为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单晶的晶胞，其中原子坐标参数</w:t>
      </w:r>
      <w:r>
        <w:rPr>
          <w:sz w:val="24"/>
          <w:szCs w:val="24"/>
        </w:rPr>
        <w:t>A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）；</w:t>
      </w:r>
      <w:r>
        <w:rPr>
          <w:sz w:val="24"/>
          <w:szCs w:val="24"/>
        </w:rPr>
        <w:t>B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3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4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）；</w:t>
      </w:r>
      <w:r>
        <w:rPr>
          <w:sz w:val="24"/>
          <w:szCs w:val="24"/>
        </w:rPr>
        <w:t>C</w:t>
      </w:r>
      <w:r>
        <w:rPr>
          <w:sz w:val="24"/>
          <w:szCs w:val="24"/>
        </w:rPr>
        <w:t>为（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5" name="图片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6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）．则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原子的坐标参数为</w:t>
      </w:r>
      <w:r>
        <w:rPr>
          <w:sz w:val="24"/>
          <w:szCs w:val="24"/>
          <w:u w:val="single"/>
        </w:rPr>
        <w:t>　（</w:t>
      </w:r>
      <w:r>
        <w:rPr>
          <w:sz w:val="24"/>
          <w:szCs w:val="24"/>
          <w:u w:val="single"/>
        </w:rPr>
        <w:drawing>
          <wp:inline distT="0" distB="0" distL="0" distR="0">
            <wp:extent cx="123190" cy="333375"/>
            <wp:effectExtent l="0" t="0" r="0" b="0"/>
            <wp:docPr id="67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drawing>
          <wp:inline distT="0" distB="0" distL="0" distR="0">
            <wp:extent cx="123190" cy="333375"/>
            <wp:effectExtent l="0" t="0" r="0" b="0"/>
            <wp:docPr id="68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，</w:t>
      </w:r>
      <w:r>
        <w:rPr>
          <w:sz w:val="24"/>
          <w:szCs w:val="24"/>
          <w:u w:val="single"/>
        </w:rPr>
        <w:drawing>
          <wp:inline distT="0" distB="0" distL="0" distR="0">
            <wp:extent cx="123190" cy="333375"/>
            <wp:effectExtent l="0" t="0" r="0" b="0"/>
            <wp:docPr id="69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）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晶胞参数，描述晶胞的大小和形状，已知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单晶的晶胞参数</w:t>
      </w:r>
      <w:r>
        <w:rPr>
          <w:sz w:val="24"/>
          <w:szCs w:val="24"/>
        </w:rPr>
        <w:t>a=565.76pm</w:t>
      </w:r>
      <w:r>
        <w:rPr>
          <w:sz w:val="24"/>
          <w:szCs w:val="24"/>
        </w:rPr>
        <w:t>，其密度为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486535" cy="389255"/>
            <wp:effectExtent l="0" t="0" r="0" b="0"/>
            <wp:docPr id="70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76" t="-288" r="-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g•cm</w:t>
      </w:r>
      <w:r>
        <w:rPr>
          <w:sz w:val="24"/>
          <w:szCs w:val="24"/>
          <w:vertAlign w:val="superscript"/>
        </w:rPr>
        <w:t>﹣3</w:t>
      </w:r>
      <w:r>
        <w:rPr>
          <w:sz w:val="24"/>
          <w:szCs w:val="24"/>
        </w:rPr>
        <w:t>（列出计算式即可）．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562860" cy="1828800"/>
            <wp:effectExtent l="0" t="0" r="0" b="0"/>
            <wp:docPr id="7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86</w:t>
      </w:r>
      <w:r>
        <w:rPr>
          <w:sz w:val="24"/>
          <w:szCs w:val="24"/>
        </w:rPr>
        <w:t>：原子核外电子排布；</w:t>
      </w:r>
      <w:r>
        <w:rPr>
          <w:sz w:val="24"/>
          <w:szCs w:val="24"/>
        </w:rPr>
        <w:t>9I</w:t>
      </w:r>
      <w:r>
        <w:rPr>
          <w:sz w:val="24"/>
          <w:szCs w:val="24"/>
        </w:rPr>
        <w:t>：晶胞的计算；</w:t>
      </w:r>
      <w:r>
        <w:rPr>
          <w:sz w:val="24"/>
          <w:szCs w:val="24"/>
        </w:rPr>
        <w:t>9S</w:t>
      </w:r>
      <w:r>
        <w:rPr>
          <w:sz w:val="24"/>
          <w:szCs w:val="24"/>
        </w:rPr>
        <w:t>：原子轨道杂化方式及杂化类型判断．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51D</w:t>
      </w:r>
      <w:r>
        <w:rPr>
          <w:sz w:val="24"/>
          <w:szCs w:val="24"/>
        </w:rPr>
        <w:t>：化学键与晶体结构．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是</w:t>
      </w:r>
      <w:r>
        <w:rPr>
          <w:sz w:val="24"/>
          <w:szCs w:val="24"/>
        </w:rPr>
        <w:t>32</w:t>
      </w:r>
      <w:r>
        <w:rPr>
          <w:sz w:val="24"/>
          <w:szCs w:val="24"/>
        </w:rPr>
        <w:t>号元素，位于第四周期第</w:t>
      </w:r>
      <w:r>
        <w:rPr>
          <w:sz w:val="24"/>
          <w:szCs w:val="24"/>
        </w:rPr>
        <w:t>IVA</w:t>
      </w:r>
      <w:r>
        <w:rPr>
          <w:sz w:val="24"/>
          <w:szCs w:val="24"/>
        </w:rPr>
        <w:t>族，基态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原子核外电子排布式为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原子半径大，难以通过“肩并肩”方式形成</w:t>
      </w:r>
      <w:r>
        <w:rPr>
          <w:sz w:val="24"/>
          <w:szCs w:val="24"/>
        </w:rPr>
        <w:t>π</w:t>
      </w:r>
      <w:r>
        <w:rPr>
          <w:sz w:val="24"/>
          <w:szCs w:val="24"/>
        </w:rPr>
        <w:t>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）锗的卤化物都是分子晶体，相对分子质量越大，分子间作用力越强，熔沸点越高；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）元素的非金属性越强，吸引电子的能力越强，元素的电负性越大；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单晶具有金刚石型结构，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原子与周围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原子形成正四面体结构，向空间延伸的立体网状结构，属于原子晶体；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与周围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个原子形成正四面体结构，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与顶点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的连线处于晶胞体对角线上，过面心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及上底面面心原子的平面且平行侧面将晶胞</w:t>
      </w:r>
      <w:r>
        <w:rPr>
          <w:sz w:val="24"/>
          <w:szCs w:val="24"/>
        </w:rPr>
        <w:t>2</w:t>
      </w:r>
      <w:r>
        <w:rPr>
          <w:sz w:val="24"/>
          <w:szCs w:val="24"/>
        </w:rPr>
        <w:t>等分，同理过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原子的且平衡侧面的平面将半个晶胞</w:t>
      </w:r>
      <w:r>
        <w:rPr>
          <w:sz w:val="24"/>
          <w:szCs w:val="24"/>
        </w:rPr>
        <w:t>2</w:t>
      </w:r>
      <w:r>
        <w:rPr>
          <w:sz w:val="24"/>
          <w:szCs w:val="24"/>
        </w:rPr>
        <w:t>等等份可知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处于到各个面的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2" name="图片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处；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根据均摊法计算晶胞中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原子数目，结合阿伏伽德罗常数表示出晶胞的质量，再根据</w:t>
      </w:r>
      <w:r>
        <w:rPr>
          <w:sz w:val="24"/>
          <w:szCs w:val="24"/>
        </w:rPr>
        <w:t>ρ=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3" name="图片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计算晶胞密度．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是</w:t>
      </w:r>
      <w:r>
        <w:rPr>
          <w:sz w:val="24"/>
          <w:szCs w:val="24"/>
        </w:rPr>
        <w:t>32</w:t>
      </w:r>
      <w:r>
        <w:rPr>
          <w:sz w:val="24"/>
          <w:szCs w:val="24"/>
        </w:rPr>
        <w:t>号元素，位于第四周期第</w:t>
      </w:r>
      <w:r>
        <w:rPr>
          <w:sz w:val="24"/>
          <w:szCs w:val="24"/>
        </w:rPr>
        <w:t>IVA</w:t>
      </w:r>
      <w:r>
        <w:rPr>
          <w:sz w:val="24"/>
          <w:szCs w:val="24"/>
        </w:rPr>
        <w:t>族，基态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原子核外电子排布式为</w:t>
      </w:r>
      <w:r>
        <w:rPr>
          <w:sz w:val="24"/>
          <w:szCs w:val="24"/>
        </w:rPr>
        <w:t>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或</w:t>
      </w:r>
      <w:r>
        <w:rPr>
          <w:rFonts w:eastAsia="宋体" w:cs="宋体" w:ascii="宋体" w:hAnsi="宋体"/>
          <w:sz w:val="24"/>
          <w:szCs w:val="24"/>
        </w:rPr>
        <w:t>[</w:t>
      </w:r>
      <w:r>
        <w:rPr>
          <w:sz w:val="24"/>
          <w:szCs w:val="24"/>
        </w:rPr>
        <w:t>Ar</w:t>
      </w:r>
      <w:r>
        <w:rPr>
          <w:rFonts w:eastAsia="宋体" w:cs="宋体" w:ascii="宋体" w:hAnsi="宋体"/>
          <w:sz w:val="24"/>
          <w:szCs w:val="24"/>
        </w:rPr>
        <w:t>]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，在最外层的</w:t>
      </w:r>
      <w:r>
        <w:rPr>
          <w:sz w:val="24"/>
          <w:szCs w:val="24"/>
        </w:rPr>
        <w:t>4s</w:t>
      </w:r>
      <w:r>
        <w:rPr>
          <w:sz w:val="24"/>
          <w:szCs w:val="24"/>
        </w:rPr>
        <w:t>能级上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个电子为成对电子，</w:t>
      </w:r>
      <w:r>
        <w:rPr>
          <w:sz w:val="24"/>
          <w:szCs w:val="24"/>
        </w:rPr>
        <w:t>4p</w:t>
      </w:r>
      <w:r>
        <w:rPr>
          <w:sz w:val="24"/>
          <w:szCs w:val="24"/>
        </w:rPr>
        <w:t>轨道中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个电子分别处以不同的轨道内，有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轨道未成对电子，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3d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4s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4p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；</w:t>
      </w:r>
      <w:r>
        <w:rPr>
          <w:sz w:val="24"/>
          <w:szCs w:val="24"/>
        </w:rPr>
        <w:t>2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）虽然</w:t>
      </w:r>
      <w:r>
        <w:rPr>
          <w:sz w:val="24"/>
          <w:szCs w:val="24"/>
        </w:rPr>
        <w:t>Ge</w:t>
      </w:r>
      <w:r>
        <w:rPr>
          <w:sz w:val="24"/>
          <w:szCs w:val="24"/>
        </w:rPr>
        <w:t>与</w:t>
      </w:r>
      <w:r>
        <w:rPr>
          <w:sz w:val="24"/>
          <w:szCs w:val="24"/>
        </w:rPr>
        <w:t>C</w:t>
      </w:r>
      <w:r>
        <w:rPr>
          <w:sz w:val="24"/>
          <w:szCs w:val="24"/>
        </w:rPr>
        <w:t>是同族元素，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原子之间可以形成双键、叁键，但考虑</w:t>
      </w:r>
      <w:r>
        <w:rPr>
          <w:sz w:val="24"/>
          <w:szCs w:val="24"/>
        </w:rPr>
        <w:t>Ge</w:t>
      </w:r>
      <w:r>
        <w:rPr>
          <w:sz w:val="24"/>
          <w:szCs w:val="24"/>
        </w:rPr>
        <w:t>的原子半径大，难以通过“肩并肩”方式形成</w:t>
      </w:r>
      <w:r>
        <w:rPr>
          <w:sz w:val="24"/>
          <w:szCs w:val="24"/>
        </w:rPr>
        <w:t>π</w:t>
      </w:r>
      <w:r>
        <w:rPr>
          <w:sz w:val="24"/>
          <w:szCs w:val="24"/>
        </w:rPr>
        <w:t>键，所以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原子之间难以形成双键或叁键，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原子半径大，原子间形成的</w:t>
      </w:r>
      <w:r>
        <w:rPr>
          <w:sz w:val="24"/>
          <w:szCs w:val="24"/>
        </w:rPr>
        <w:t>σ</w:t>
      </w:r>
      <w:r>
        <w:rPr>
          <w:sz w:val="24"/>
          <w:szCs w:val="24"/>
        </w:rPr>
        <w:t>单键较长，</w:t>
      </w:r>
      <w:r>
        <w:rPr>
          <w:sz w:val="24"/>
          <w:szCs w:val="24"/>
        </w:rPr>
        <w:t>p﹣p</w:t>
      </w:r>
      <w:r>
        <w:rPr>
          <w:sz w:val="24"/>
          <w:szCs w:val="24"/>
        </w:rPr>
        <w:t>轨道肩并肩重叠程度很小或几乎不能重叠，难以形成</w:t>
      </w:r>
      <w:r>
        <w:rPr>
          <w:sz w:val="24"/>
          <w:szCs w:val="24"/>
        </w:rPr>
        <w:t>π</w:t>
      </w:r>
      <w:r>
        <w:rPr>
          <w:sz w:val="24"/>
          <w:szCs w:val="24"/>
        </w:rPr>
        <w:t>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）锗的卤化物都是分子晶体，分子间通过分子间作用力结合，对于组成与结构相似的分子晶体，相对分子质量越大，分子间作用力越强，熔沸点越高，由于相对分子质量：</w:t>
      </w:r>
      <w:r>
        <w:rPr>
          <w:sz w:val="24"/>
          <w:szCs w:val="24"/>
        </w:rPr>
        <w:t>GeCl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GeBr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GeI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，故沸点：</w:t>
      </w:r>
      <w:r>
        <w:rPr>
          <w:sz w:val="24"/>
          <w:szCs w:val="24"/>
        </w:rPr>
        <w:t>GeCl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GeBr</w:t>
      </w:r>
      <w:r>
        <w:rPr>
          <w:sz w:val="24"/>
          <w:szCs w:val="24"/>
          <w:vertAlign w:val="subscript"/>
        </w:rPr>
        <w:t>4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GeI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GeCl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GeBr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GeI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的熔、沸点依次增高；原因是分子结构相似，分子量依次增大，分子间相互作用力逐渐增强；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）元素非金属性：</w:t>
      </w:r>
      <w:r>
        <w:rPr>
          <w:sz w:val="24"/>
          <w:szCs w:val="24"/>
        </w:rPr>
        <w:t>Zn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Ge</w:t>
      </w:r>
      <w:r>
        <w:rPr>
          <w:rFonts w:ascii="宋体" w:hAnsi="宋体" w:cs="宋体"/>
          <w:sz w:val="24"/>
          <w:szCs w:val="24"/>
        </w:rPr>
        <w:t>＜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，元素的非金属性越强，吸引电子的能力越强，元素的电负性越大，故电负性：</w:t>
      </w:r>
      <w:r>
        <w:rPr>
          <w:sz w:val="24"/>
          <w:szCs w:val="24"/>
        </w:rPr>
        <w:t>O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Ge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O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Ge</w:t>
      </w:r>
      <w:r>
        <w:rPr>
          <w:rFonts w:ascii="宋体" w:hAnsi="宋体" w:cs="宋体"/>
          <w:sz w:val="24"/>
          <w:szCs w:val="24"/>
        </w:rPr>
        <w:t>＞</w:t>
      </w:r>
      <w:r>
        <w:rPr>
          <w:sz w:val="24"/>
          <w:szCs w:val="24"/>
        </w:rPr>
        <w:t>Zn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>
        <w:rPr>
          <w:sz w:val="24"/>
          <w:szCs w:val="24"/>
        </w:rPr>
        <w:t>Ge</w:t>
      </w:r>
      <w:r>
        <w:rPr>
          <w:sz w:val="24"/>
          <w:szCs w:val="24"/>
        </w:rPr>
        <w:t>单晶具有金刚石型结构，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原子与周围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原子形成正四面体结构，向空间延伸的立体网状结构，属于原子晶体，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原子之间形成共价键，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原子杂化轨道数目为</w:t>
      </w:r>
      <w:r>
        <w:rPr>
          <w:sz w:val="24"/>
          <w:szCs w:val="24"/>
        </w:rPr>
        <w:t>4</w:t>
      </w:r>
      <w:r>
        <w:rPr>
          <w:sz w:val="24"/>
          <w:szCs w:val="24"/>
        </w:rPr>
        <w:t>，采取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杂化，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sp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；共价键；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与周围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个原子形成正四面体结构，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与顶点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的连线处于晶胞体对角线上，过面心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及上底面面心原子的平面且平行侧面将晶胞</w:t>
      </w:r>
      <w:r>
        <w:rPr>
          <w:sz w:val="24"/>
          <w:szCs w:val="24"/>
        </w:rPr>
        <w:t>2</w:t>
      </w:r>
      <w:r>
        <w:rPr>
          <w:sz w:val="24"/>
          <w:szCs w:val="24"/>
        </w:rPr>
        <w:t>等分，同理过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原子的且平衡侧面的平面将半个晶胞再</w:t>
      </w:r>
      <w:r>
        <w:rPr>
          <w:sz w:val="24"/>
          <w:szCs w:val="24"/>
        </w:rPr>
        <w:t>2</w:t>
      </w:r>
      <w:r>
        <w:rPr>
          <w:sz w:val="24"/>
          <w:szCs w:val="24"/>
        </w:rPr>
        <w:t>等份，可知</w:t>
      </w:r>
      <w:r>
        <w:rPr>
          <w:sz w:val="24"/>
          <w:szCs w:val="24"/>
        </w:rPr>
        <w:t>D</w:t>
      </w:r>
      <w:r>
        <w:rPr>
          <w:sz w:val="24"/>
          <w:szCs w:val="24"/>
        </w:rPr>
        <w:t>处于到各个面的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4" name="图片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处，则</w:t>
      </w:r>
      <w:r>
        <w:rPr>
          <w:sz w:val="24"/>
          <w:szCs w:val="24"/>
        </w:rPr>
        <w:t>D</w:t>
      </w:r>
      <w:r>
        <w:rPr>
          <w:sz w:val="24"/>
          <w:szCs w:val="24"/>
        </w:rPr>
        <w:t>原子的坐标参数为（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5" name="图片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6" name="图片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7" name="图片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8" name="图片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9" name="图片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80" name="图片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晶胞中</w:t>
      </w:r>
      <w:r>
        <w:rPr>
          <w:sz w:val="24"/>
          <w:szCs w:val="24"/>
        </w:rPr>
        <w:t>Ge</w:t>
      </w:r>
      <w:r>
        <w:rPr>
          <w:sz w:val="24"/>
          <w:szCs w:val="24"/>
        </w:rPr>
        <w:t>原子数目为</w:t>
      </w:r>
      <w:r>
        <w:rPr>
          <w:sz w:val="24"/>
          <w:szCs w:val="24"/>
        </w:rPr>
        <w:t>4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8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81" name="图片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82" name="图片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=8</w:t>
      </w:r>
      <w:r>
        <w:rPr>
          <w:sz w:val="24"/>
          <w:szCs w:val="24"/>
        </w:rPr>
        <w:t>，结合阿伏伽德罗常数，可知出晶胞的质量为</w:t>
      </w:r>
      <w:r>
        <w:rPr>
          <w:sz w:val="24"/>
          <w:szCs w:val="24"/>
        </w:rPr>
        <w:drawing>
          <wp:inline distT="0" distB="0" distL="0" distR="0">
            <wp:extent cx="1228090" cy="398780"/>
            <wp:effectExtent l="0" t="0" r="0" b="0"/>
            <wp:docPr id="83" name="图片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92" t="-282" r="-92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，晶胞参数</w:t>
      </w:r>
      <w:r>
        <w:rPr>
          <w:sz w:val="24"/>
          <w:szCs w:val="24"/>
        </w:rPr>
        <w:t>a=565.76pm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其密度为</w:t>
      </w:r>
      <w:r>
        <w:rPr>
          <w:sz w:val="24"/>
          <w:szCs w:val="24"/>
        </w:rPr>
        <w:drawing>
          <wp:inline distT="0" distB="0" distL="0" distR="0">
            <wp:extent cx="1228090" cy="398780"/>
            <wp:effectExtent l="0" t="0" r="0" b="0"/>
            <wp:docPr id="84" name="图片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92" t="-282" r="-92" b="-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sz w:val="24"/>
          <w:szCs w:val="24"/>
        </w:rPr>
        <w:t>565.76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﹣10</w:t>
      </w:r>
      <w:r>
        <w:rPr>
          <w:sz w:val="24"/>
          <w:szCs w:val="24"/>
        </w:rPr>
        <w:t>cm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486535" cy="389255"/>
            <wp:effectExtent l="0" t="0" r="0" b="0"/>
            <wp:docPr id="85" name="图片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76" t="-288" r="-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1486535" cy="389255"/>
            <wp:effectExtent l="0" t="0" r="0" b="0"/>
            <wp:docPr id="86" name="图片 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76" t="-288" r="-76" b="-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本题是对物质结构与性质的考查，涉及核外电子排布、化学键、晶体类型与性质、电负性、杂化方式、晶胞计算等，（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）中晶胞计算为易错点、难点，需要学生具备一定的空间想象与数学计算能力，难度较大．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/>
      </w:pPr>
      <w:r>
        <w:rPr>
          <w:rFonts w:eastAsia="宋体" w:cs="宋体" w:ascii="宋体" w:hAnsi="宋体"/>
          <w:b/>
          <w:sz w:val="24"/>
          <w:szCs w:val="24"/>
        </w:rPr>
        <w:t>[</w:t>
      </w:r>
      <w:r>
        <w:rPr>
          <w:b/>
          <w:sz w:val="24"/>
          <w:szCs w:val="24"/>
        </w:rPr>
        <w:t>化学</w:t>
      </w: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选修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：有机化学基础</w:t>
      </w:r>
      <w:r>
        <w:rPr>
          <w:rFonts w:eastAsia="宋体" w:cs="宋体" w:ascii="宋体" w:hAnsi="宋体"/>
          <w:b/>
          <w:sz w:val="24"/>
          <w:szCs w:val="24"/>
        </w:rPr>
        <w:t>]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13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15</w:t>
      </w:r>
      <w:r>
        <w:rPr>
          <w:sz w:val="24"/>
          <w:szCs w:val="24"/>
        </w:rPr>
        <w:t>分）秸秆（含多糖类物质）的综合利用具有重要的意义．下面是以秸秆为原料合成聚酯类高分子化合物的路线</w:t>
      </w:r>
      <w:r>
        <w:rPr>
          <w:sz w:val="24"/>
          <w:szCs w:val="24"/>
        </w:rPr>
        <w:drawing>
          <wp:inline distT="0" distB="0" distL="0" distR="0">
            <wp:extent cx="6096635" cy="2877185"/>
            <wp:effectExtent l="0" t="0" r="0" b="0"/>
            <wp:docPr id="8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）下列关于糖类的说法正确的是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cd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．（填标号）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．糖类都有甜味，具有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2m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的通式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．麦芽糖水解生成互为同分异构体的葡萄糖和果糖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．用银镜反应不能判断淀粉水解是否完全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．淀粉和纤维素都属于多糖类天然高分子化合物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酯化反应或取代反应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D</w:t>
      </w:r>
      <w:r>
        <w:rPr>
          <w:sz w:val="24"/>
          <w:szCs w:val="24"/>
        </w:rPr>
        <w:t>中的官能团名称为</w:t>
      </w:r>
      <w:r>
        <w:rPr>
          <w:sz w:val="24"/>
          <w:szCs w:val="24"/>
          <w:u w:val="single"/>
        </w:rPr>
        <w:t>　酯基、碳碳双键　</w:t>
      </w:r>
      <w:r>
        <w:rPr>
          <w:sz w:val="24"/>
          <w:szCs w:val="24"/>
        </w:rPr>
        <w:t>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的反应类型为</w:t>
      </w:r>
      <w:r>
        <w:rPr>
          <w:sz w:val="24"/>
          <w:szCs w:val="24"/>
          <w:u w:val="single"/>
        </w:rPr>
        <w:t>　消去反应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的化学名称是</w:t>
      </w:r>
      <w:r>
        <w:rPr>
          <w:sz w:val="24"/>
          <w:szCs w:val="24"/>
          <w:u w:val="single"/>
        </w:rPr>
        <w:t>　己二酸　</w:t>
      </w:r>
      <w:r>
        <w:rPr>
          <w:sz w:val="24"/>
          <w:szCs w:val="24"/>
        </w:rPr>
        <w:t>，由</w:t>
      </w:r>
      <w:r>
        <w:rPr>
          <w:sz w:val="24"/>
          <w:szCs w:val="24"/>
        </w:rPr>
        <w:t>F</w:t>
      </w:r>
      <w:r>
        <w:rPr>
          <w:sz w:val="24"/>
          <w:szCs w:val="24"/>
        </w:rPr>
        <w:t>生成</w:t>
      </w:r>
      <w:r>
        <w:rPr>
          <w:sz w:val="24"/>
          <w:szCs w:val="24"/>
        </w:rPr>
        <w:t>G</w:t>
      </w:r>
      <w:r>
        <w:rPr>
          <w:sz w:val="24"/>
          <w:szCs w:val="24"/>
        </w:rPr>
        <w:t>的化学方程式为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n HOOC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  <w:vertAlign w:val="subscript"/>
        </w:rPr>
        <w:t>4</w:t>
      </w:r>
      <w:r>
        <w:rPr>
          <w:sz w:val="24"/>
          <w:szCs w:val="24"/>
          <w:u w:val="single"/>
        </w:rPr>
        <w:t>COOH</w:t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n HOCH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CH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OH</w:t>
      </w:r>
      <w:r>
        <w:rPr>
          <w:sz w:val="24"/>
          <w:szCs w:val="24"/>
          <w:u w:val="single"/>
        </w:rPr>
        <w:drawing>
          <wp:inline distT="0" distB="0" distL="0" distR="0">
            <wp:extent cx="389255" cy="180975"/>
            <wp:effectExtent l="0" t="0" r="0" b="0"/>
            <wp:docPr id="88" name="图片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drawing>
          <wp:inline distT="0" distB="0" distL="0" distR="0">
            <wp:extent cx="1724025" cy="180340"/>
            <wp:effectExtent l="0" t="0" r="0" b="0"/>
            <wp:docPr id="8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21" t="-199" r="-21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  <w:u w:val="single"/>
        </w:rPr>
        <w:t>+</w:t>
      </w:r>
      <w:r>
        <w:rPr>
          <w:sz w:val="24"/>
          <w:szCs w:val="24"/>
          <w:u w:val="single"/>
        </w:rPr>
        <w:t>（</w:t>
      </w:r>
      <w:r>
        <w:rPr>
          <w:sz w:val="24"/>
          <w:szCs w:val="24"/>
          <w:u w:val="single"/>
        </w:rPr>
        <w:t>2n﹣1</w:t>
      </w:r>
      <w:r>
        <w:rPr>
          <w:sz w:val="24"/>
          <w:szCs w:val="24"/>
          <w:u w:val="single"/>
        </w:rPr>
        <w:t>）</w:t>
      </w:r>
      <w:r>
        <w:rPr>
          <w:sz w:val="24"/>
          <w:szCs w:val="24"/>
          <w:u w:val="single"/>
        </w:rPr>
        <w:t>H</w:t>
      </w:r>
      <w:r>
        <w:rPr>
          <w:sz w:val="24"/>
          <w:szCs w:val="24"/>
          <w:u w:val="single"/>
          <w:vertAlign w:val="subscript"/>
        </w:rPr>
        <w:t>2</w:t>
      </w:r>
      <w:r>
        <w:rPr>
          <w:sz w:val="24"/>
          <w:szCs w:val="24"/>
          <w:u w:val="single"/>
        </w:rPr>
        <w:t>O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）具有一种官能团的二取代芳香化合物</w:t>
      </w:r>
      <w:r>
        <w:rPr>
          <w:sz w:val="24"/>
          <w:szCs w:val="24"/>
        </w:rPr>
        <w:t>W</w:t>
      </w:r>
      <w:r>
        <w:rPr>
          <w:sz w:val="24"/>
          <w:szCs w:val="24"/>
        </w:rPr>
        <w:t>是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0.5molW</w:t>
      </w:r>
      <w:r>
        <w:rPr>
          <w:sz w:val="24"/>
          <w:szCs w:val="24"/>
        </w:rPr>
        <w:t>与足量碳酸氢钠溶液反应生成</w:t>
      </w:r>
      <w:r>
        <w:rPr>
          <w:sz w:val="24"/>
          <w:szCs w:val="24"/>
        </w:rPr>
        <w:t>44gCO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W</w:t>
      </w:r>
      <w:r>
        <w:rPr>
          <w:sz w:val="24"/>
          <w:szCs w:val="24"/>
        </w:rPr>
        <w:t>共有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12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种（不含立体异构），其中核磁共振氢谱为三组峰的结构简式为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1714500" cy="351790"/>
            <wp:effectExtent l="0" t="0" r="0" b="0"/>
            <wp:docPr id="9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1" t="-102" r="-2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）参照上述合成路线，以（反，反）﹣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已二烯和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为原料（无机试剂任选），设计制备对苯二甲酸的合成路线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drawing>
          <wp:inline distT="0" distB="0" distL="0" distR="0">
            <wp:extent cx="3372485" cy="904875"/>
            <wp:effectExtent l="0" t="0" r="0" b="0"/>
            <wp:docPr id="9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1" t="-40" r="-1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HC</w:t>
      </w:r>
      <w:r>
        <w:rPr>
          <w:sz w:val="24"/>
          <w:szCs w:val="24"/>
        </w:rPr>
        <w:t>：有机物的合成．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【专题】</w:t>
      </w:r>
      <w:r>
        <w:rPr>
          <w:sz w:val="24"/>
          <w:szCs w:val="24"/>
        </w:rPr>
        <w:t>112</w:t>
      </w:r>
      <w:r>
        <w:rPr>
          <w:sz w:val="24"/>
          <w:szCs w:val="24"/>
        </w:rPr>
        <w:t>：有机推断；</w:t>
      </w:r>
      <w:r>
        <w:rPr>
          <w:sz w:val="24"/>
          <w:szCs w:val="24"/>
        </w:rPr>
        <w:t>32</w:t>
      </w:r>
      <w:r>
        <w:rPr>
          <w:sz w:val="24"/>
          <w:szCs w:val="24"/>
        </w:rPr>
        <w:t>：结构决定性质思想；</w:t>
      </w:r>
      <w:r>
        <w:rPr>
          <w:sz w:val="24"/>
          <w:szCs w:val="24"/>
        </w:rPr>
        <w:t>43</w:t>
      </w:r>
      <w:r>
        <w:rPr>
          <w:sz w:val="24"/>
          <w:szCs w:val="24"/>
        </w:rPr>
        <w:t>：演绎推理法；</w:t>
      </w:r>
      <w:r>
        <w:rPr>
          <w:sz w:val="24"/>
          <w:szCs w:val="24"/>
        </w:rPr>
        <w:t>534</w:t>
      </w:r>
      <w:r>
        <w:rPr>
          <w:sz w:val="24"/>
          <w:szCs w:val="24"/>
        </w:rPr>
        <w:t>：有机物的化学性质及推断．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．糖类不一定有甜味，如纤维素等，组成通式不一定都是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2m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形式，如脱氧核糖（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．麦芽糖水解生成葡萄糖；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．淀粉水解生成葡萄糖，能发生银镜反应说明含有葡萄糖，说明淀粉水解了，不能说明淀粉完全水解；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．淀粉和纤维素都属于多糖类，是天然高分子化合物；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与甲醇发生酯化反应生成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的结构简式可知，含有的官能团有酯基、碳碳双键；</w:t>
      </w:r>
      <w:r>
        <w:rPr>
          <w:sz w:val="24"/>
          <w:szCs w:val="24"/>
        </w:rPr>
        <w:t>D</w:t>
      </w:r>
      <w:r>
        <w:rPr>
          <w:sz w:val="24"/>
          <w:szCs w:val="24"/>
        </w:rPr>
        <w:t>脱去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分子氢气形成苯环得到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，属于消去反应；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）己二酸与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丁二醇发生缩聚反应生成</w:t>
      </w:r>
      <w:r>
        <w:rPr>
          <w:sz w:val="24"/>
          <w:szCs w:val="24"/>
        </w:rPr>
        <w:drawing>
          <wp:inline distT="0" distB="0" distL="0" distR="0">
            <wp:extent cx="1724025" cy="180340"/>
            <wp:effectExtent l="0" t="0" r="0" b="0"/>
            <wp:docPr id="9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1" t="-199" r="-21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）具有一种官能团的二取代芳香化合物</w:t>
      </w:r>
      <w:r>
        <w:rPr>
          <w:sz w:val="24"/>
          <w:szCs w:val="24"/>
        </w:rPr>
        <w:t>W</w:t>
      </w:r>
      <w:r>
        <w:rPr>
          <w:sz w:val="24"/>
          <w:szCs w:val="24"/>
        </w:rPr>
        <w:t>是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0.5mol W</w:t>
      </w:r>
      <w:r>
        <w:rPr>
          <w:sz w:val="24"/>
          <w:szCs w:val="24"/>
        </w:rPr>
        <w:t>与足量碳酸氢钠溶液反应生成</w:t>
      </w:r>
      <w:r>
        <w:rPr>
          <w:sz w:val="24"/>
          <w:szCs w:val="24"/>
        </w:rPr>
        <w:t>44gCO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，生成二氧化碳为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W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个羧基，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个取代基为﹣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，或者为﹣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，或者为﹣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，各有邻、间、对三种；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）（反，反）﹣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己二烯与乙烯发生加成反应生成</w:t>
      </w:r>
      <w:r>
        <w:rPr>
          <w:sz w:val="24"/>
          <w:szCs w:val="24"/>
        </w:rPr>
        <w:drawing>
          <wp:inline distT="0" distB="0" distL="0" distR="0">
            <wp:extent cx="351790" cy="885825"/>
            <wp:effectExtent l="0" t="0" r="0" b="0"/>
            <wp:docPr id="9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102" t="-41" r="-10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，在</w:t>
      </w:r>
      <w:r>
        <w:rPr>
          <w:sz w:val="24"/>
          <w:szCs w:val="24"/>
        </w:rPr>
        <w:t>Pd/C</w:t>
      </w:r>
      <w:r>
        <w:rPr>
          <w:sz w:val="24"/>
          <w:szCs w:val="24"/>
        </w:rPr>
        <w:t>作用下生成</w:t>
      </w:r>
      <w:r>
        <w:rPr>
          <w:sz w:val="24"/>
          <w:szCs w:val="24"/>
        </w:rPr>
        <w:drawing>
          <wp:inline distT="0" distB="0" distL="0" distR="0">
            <wp:extent cx="1066800" cy="351790"/>
            <wp:effectExtent l="0" t="0" r="0" b="0"/>
            <wp:docPr id="9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，然后用酸性高锰酸钾溶液氧化生成</w:t>
      </w:r>
      <w:r>
        <w:rPr>
          <w:sz w:val="24"/>
          <w:szCs w:val="24"/>
        </w:rPr>
        <w:drawing>
          <wp:inline distT="0" distB="0" distL="0" distR="0">
            <wp:extent cx="494665" cy="866775"/>
            <wp:effectExtent l="0" t="0" r="0" b="0"/>
            <wp:docPr id="9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73" t="-42" r="-7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</w:t>
      </w:r>
      <w:r>
        <w:rPr>
          <w:sz w:val="24"/>
          <w:szCs w:val="24"/>
        </w:rPr>
        <w:t>．糖类不一定有甜味，如纤维素等，组成通式不一定都是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2m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>形式，如脱氧核糖（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），故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．葡萄糖与果糖互为同分异构体，但麦芽糖水解生成葡萄糖，故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．淀粉水解生成葡萄糖，能发生银镜反应说明含有葡萄糖，说明淀粉水解了，不能说明淀粉完全水解，故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．淀粉和纤维素都属于多糖类，是天然高分子化合物，故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cd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</w:t>
      </w:r>
      <w:r>
        <w:rPr>
          <w:sz w:val="24"/>
          <w:szCs w:val="24"/>
        </w:rPr>
        <w:t>与甲醇发生酯化反应生成</w:t>
      </w:r>
      <w:r>
        <w:rPr>
          <w:sz w:val="24"/>
          <w:szCs w:val="24"/>
        </w:rPr>
        <w:t>C</w:t>
      </w:r>
      <w:r>
        <w:rPr>
          <w:sz w:val="24"/>
          <w:szCs w:val="24"/>
        </w:rPr>
        <w:t>，属于取代反应，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故答案为：酯化反应或取代反应；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</w:t>
      </w:r>
      <w:r>
        <w:rPr>
          <w:sz w:val="24"/>
          <w:szCs w:val="24"/>
        </w:rPr>
        <w:t>D</w:t>
      </w:r>
      <w:r>
        <w:rPr>
          <w:sz w:val="24"/>
          <w:szCs w:val="24"/>
        </w:rPr>
        <w:t>的结构简式可知，含有的官能团有酯基、碳碳双键，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脱去</w:t>
      </w:r>
      <w:r>
        <w:rPr>
          <w:sz w:val="24"/>
          <w:szCs w:val="24"/>
        </w:rPr>
        <w:t>2</w:t>
      </w:r>
      <w:r>
        <w:rPr>
          <w:sz w:val="24"/>
          <w:szCs w:val="24"/>
        </w:rPr>
        <w:t>分子氢气形成苯环得到</w:t>
      </w:r>
      <w:r>
        <w:rPr>
          <w:sz w:val="24"/>
          <w:szCs w:val="24"/>
        </w:rPr>
        <w:t>E</w:t>
      </w:r>
      <w:r>
        <w:rPr>
          <w:sz w:val="24"/>
          <w:szCs w:val="24"/>
        </w:rPr>
        <w:t>，属于消去反应，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故答案为：酯基、碳碳双键；消去反应；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F</w:t>
      </w:r>
      <w:r>
        <w:rPr>
          <w:sz w:val="24"/>
          <w:szCs w:val="24"/>
        </w:rPr>
        <w:t>的名称为己二酸，己二酸与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丁二醇发生缩聚反应生成</w:t>
      </w:r>
      <w:r>
        <w:rPr>
          <w:sz w:val="24"/>
          <w:szCs w:val="24"/>
        </w:rPr>
        <w:drawing>
          <wp:inline distT="0" distB="0" distL="0" distR="0">
            <wp:extent cx="1724025" cy="180340"/>
            <wp:effectExtent l="0" t="0" r="0" b="0"/>
            <wp:docPr id="9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21" t="-199" r="-21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，反应方程式为：</w:t>
      </w:r>
      <w:r>
        <w:rPr>
          <w:sz w:val="24"/>
          <w:szCs w:val="24"/>
        </w:rPr>
        <w:t>n HOOC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COOH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 HOCH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97" name="图片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724025" cy="180340"/>
            <wp:effectExtent l="0" t="0" r="0" b="0"/>
            <wp:docPr id="9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21" t="-199" r="-21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2n﹣1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故答案为：己二酸；</w:t>
      </w:r>
      <w:r>
        <w:rPr>
          <w:sz w:val="24"/>
          <w:szCs w:val="24"/>
        </w:rPr>
        <w:t>n HOOC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COOH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n HOCH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OH</w:t>
      </w:r>
      <w:r>
        <w:rPr>
          <w:sz w:val="24"/>
          <w:szCs w:val="24"/>
        </w:rPr>
        <w:drawing>
          <wp:inline distT="0" distB="0" distL="0" distR="0">
            <wp:extent cx="389255" cy="180975"/>
            <wp:effectExtent l="0" t="0" r="0" b="0"/>
            <wp:docPr id="99" name="图片 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288" t="-625" r="-28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724025" cy="180340"/>
            <wp:effectExtent l="0" t="0" r="0" b="0"/>
            <wp:docPr id="10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21" t="-199" r="-21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2n﹣1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）具有一种官能团的二取代芳香化合物</w:t>
      </w:r>
      <w:r>
        <w:rPr>
          <w:sz w:val="24"/>
          <w:szCs w:val="24"/>
        </w:rPr>
        <w:t>W</w:t>
      </w:r>
      <w:r>
        <w:rPr>
          <w:sz w:val="24"/>
          <w:szCs w:val="24"/>
        </w:rPr>
        <w:t>是</w:t>
      </w:r>
      <w:r>
        <w:rPr>
          <w:sz w:val="24"/>
          <w:szCs w:val="24"/>
        </w:rPr>
        <w:t>E</w:t>
      </w:r>
      <w:r>
        <w:rPr>
          <w:sz w:val="24"/>
          <w:szCs w:val="24"/>
        </w:rPr>
        <w:t>的同分异构体，</w:t>
      </w:r>
      <w:r>
        <w:rPr>
          <w:sz w:val="24"/>
          <w:szCs w:val="24"/>
        </w:rPr>
        <w:t>0.5mol W</w:t>
      </w:r>
      <w:r>
        <w:rPr>
          <w:sz w:val="24"/>
          <w:szCs w:val="24"/>
        </w:rPr>
        <w:t>与足量碳酸氢钠溶液反应生成</w:t>
      </w:r>
      <w:r>
        <w:rPr>
          <w:sz w:val="24"/>
          <w:szCs w:val="24"/>
        </w:rPr>
        <w:t>44gCO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，生成二氧化碳为</w:t>
      </w:r>
      <w:r>
        <w:rPr>
          <w:sz w:val="24"/>
          <w:szCs w:val="24"/>
        </w:rPr>
        <w:t>1mol</w:t>
      </w:r>
      <w:r>
        <w:rPr>
          <w:sz w:val="24"/>
          <w:szCs w:val="24"/>
        </w:rPr>
        <w:t>，说明</w:t>
      </w:r>
      <w:r>
        <w:rPr>
          <w:sz w:val="24"/>
          <w:szCs w:val="24"/>
        </w:rPr>
        <w:t>W</w:t>
      </w:r>
      <w:r>
        <w:rPr>
          <w:sz w:val="24"/>
          <w:szCs w:val="24"/>
        </w:rPr>
        <w:t>含有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个羧基，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个取代基为﹣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，或者为﹣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，或者为﹣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，或者﹣</w: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、﹣</w:t>
      </w:r>
      <w:r>
        <w:rPr>
          <w:sz w:val="24"/>
          <w:szCs w:val="24"/>
        </w:rPr>
        <w:t>CH</w:t>
      </w:r>
      <w:r>
        <w:rPr>
          <w:sz w:val="24"/>
          <w:szCs w:val="24"/>
        </w:rPr>
        <w:t>（</w:t>
      </w:r>
      <w:r>
        <w:rPr>
          <w:sz w:val="24"/>
          <w:szCs w:val="24"/>
        </w:rPr>
        <w:t>COOH</w:t>
      </w:r>
      <w:r>
        <w:rPr>
          <w:sz w:val="24"/>
          <w:szCs w:val="24"/>
        </w:rPr>
        <w:t>）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，各有邻、间、对三种，共有</w:t>
      </w:r>
      <w:r>
        <w:rPr>
          <w:sz w:val="24"/>
          <w:szCs w:val="24"/>
        </w:rPr>
        <w:t>12</w:t>
      </w:r>
      <w:r>
        <w:rPr>
          <w:sz w:val="24"/>
          <w:szCs w:val="24"/>
        </w:rPr>
        <w:t>种，其中核磁共振氢谱为三组峰的结构简式为：</w:t>
      </w:r>
      <w:r>
        <w:rPr>
          <w:sz w:val="24"/>
          <w:szCs w:val="24"/>
        </w:rPr>
        <w:drawing>
          <wp:inline distT="0" distB="0" distL="0" distR="0">
            <wp:extent cx="1714500" cy="351790"/>
            <wp:effectExtent l="0" t="0" r="0" b="0"/>
            <wp:docPr id="10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21" t="-102" r="-2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t>12</w:t>
      </w:r>
      <w:r>
        <w:rPr>
          <w:sz w:val="24"/>
          <w:szCs w:val="24"/>
        </w:rPr>
        <w:t>；</w:t>
      </w:r>
      <w:r>
        <w:rPr>
          <w:sz w:val="24"/>
          <w:szCs w:val="24"/>
        </w:rPr>
        <w:drawing>
          <wp:inline distT="0" distB="0" distL="0" distR="0">
            <wp:extent cx="1714500" cy="351790"/>
            <wp:effectExtent l="0" t="0" r="0" b="0"/>
            <wp:docPr id="10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1" t="-102" r="-21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；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）（反，反）﹣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</w:t>
      </w:r>
      <w:r>
        <w:rPr>
          <w:sz w:val="24"/>
          <w:szCs w:val="24"/>
        </w:rPr>
        <w:t>4﹣</w:t>
      </w:r>
      <w:r>
        <w:rPr>
          <w:sz w:val="24"/>
          <w:szCs w:val="24"/>
        </w:rPr>
        <w:t>己二烯与乙烯发生加成反应生成</w:t>
      </w:r>
      <w:r>
        <w:rPr>
          <w:sz w:val="24"/>
          <w:szCs w:val="24"/>
        </w:rPr>
        <w:drawing>
          <wp:inline distT="0" distB="0" distL="0" distR="0">
            <wp:extent cx="351790" cy="885825"/>
            <wp:effectExtent l="0" t="0" r="0" b="0"/>
            <wp:docPr id="10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102" t="-41" r="-10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，在</w:t>
      </w:r>
      <w:r>
        <w:rPr>
          <w:sz w:val="24"/>
          <w:szCs w:val="24"/>
        </w:rPr>
        <w:t>Pd/C</w:t>
      </w:r>
      <w:r>
        <w:rPr>
          <w:sz w:val="24"/>
          <w:szCs w:val="24"/>
        </w:rPr>
        <w:t>作用下生成</w:t>
      </w:r>
      <w:r>
        <w:rPr>
          <w:sz w:val="24"/>
          <w:szCs w:val="24"/>
        </w:rPr>
        <w:drawing>
          <wp:inline distT="0" distB="0" distL="0" distR="0">
            <wp:extent cx="1066800" cy="351790"/>
            <wp:effectExtent l="0" t="0" r="0" b="0"/>
            <wp:docPr id="10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34" t="-102" r="-34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，然后用酸性高锰酸钾溶液氧化生成</w:t>
      </w:r>
      <w:r>
        <w:rPr>
          <w:sz w:val="24"/>
          <w:szCs w:val="24"/>
        </w:rPr>
        <w:drawing>
          <wp:inline distT="0" distB="0" distL="0" distR="0">
            <wp:extent cx="494665" cy="866775"/>
            <wp:effectExtent l="0" t="0" r="0" b="0"/>
            <wp:docPr id="10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73" t="-42" r="-7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，合成路线流程图为：</w:t>
      </w:r>
      <w:r>
        <w:rPr>
          <w:sz w:val="24"/>
          <w:szCs w:val="24"/>
        </w:rPr>
        <w:drawing>
          <wp:inline distT="0" distB="0" distL="0" distR="0">
            <wp:extent cx="3372485" cy="904875"/>
            <wp:effectExtent l="0" t="0" r="0" b="0"/>
            <wp:docPr id="10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11" t="-40" r="-1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</w:t>
      </w:r>
      <w:r>
        <w:rPr>
          <w:sz w:val="24"/>
          <w:szCs w:val="24"/>
        </w:rPr>
        <w:drawing>
          <wp:inline distT="0" distB="0" distL="0" distR="0">
            <wp:extent cx="3372485" cy="904875"/>
            <wp:effectExtent l="0" t="0" r="0" b="0"/>
            <wp:docPr id="10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 l="-11" t="-40" r="-1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本题考查有机物的合成、官能团的结构与性质、有机反应类型、限制条件同分异构体书写等，是对有机化学基础基础的综合考查，（</w:t>
      </w:r>
      <w:r>
        <w:rPr>
          <w:sz w:val="24"/>
          <w:szCs w:val="24"/>
        </w:rPr>
        <w:t>6</w:t>
      </w:r>
      <w:r>
        <w:rPr>
          <w:sz w:val="24"/>
          <w:szCs w:val="24"/>
        </w:rPr>
        <w:t>）中注意根据题目中转化关系涉及合成路线，较好的考查学生知识迁移运用能力．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109"/>
      <w:footerReference w:type="default" r:id="rId110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Cambria Math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35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35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页脚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1">
    <w:name w:val="日期 Char"/>
    <w:basedOn w:val="Style14"/>
    <w:qFormat/>
    <w:rPr/>
  </w:style>
  <w:style w:type="character" w:styleId="Char2">
    <w:name w:val="无间隔 Char"/>
    <w:basedOn w:val="Style14"/>
    <w:qFormat/>
    <w:rPr>
      <w:kern w:val="0"/>
      <w:sz w:val="22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页眉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7.png"/><Relationship Id="rId64" Type="http://schemas.openxmlformats.org/officeDocument/2006/relationships/image" Target="media/image48.png"/><Relationship Id="rId65" Type="http://schemas.openxmlformats.org/officeDocument/2006/relationships/image" Target="media/image48.png"/><Relationship Id="rId66" Type="http://schemas.openxmlformats.org/officeDocument/2006/relationships/image" Target="media/image48.png"/><Relationship Id="rId67" Type="http://schemas.openxmlformats.org/officeDocument/2006/relationships/image" Target="media/image48.png"/><Relationship Id="rId68" Type="http://schemas.openxmlformats.org/officeDocument/2006/relationships/image" Target="media/image49.png"/><Relationship Id="rId69" Type="http://schemas.openxmlformats.org/officeDocument/2006/relationships/image" Target="media/image49.png"/><Relationship Id="rId70" Type="http://schemas.openxmlformats.org/officeDocument/2006/relationships/image" Target="media/image49.png"/><Relationship Id="rId71" Type="http://schemas.openxmlformats.org/officeDocument/2006/relationships/image" Target="media/image50.png"/><Relationship Id="rId72" Type="http://schemas.openxmlformats.org/officeDocument/2006/relationships/image" Target="media/image51.png"/><Relationship Id="rId73" Type="http://schemas.openxmlformats.org/officeDocument/2006/relationships/image" Target="media/image52.png"/><Relationship Id="rId74" Type="http://schemas.openxmlformats.org/officeDocument/2006/relationships/image" Target="media/image53.png"/><Relationship Id="rId75" Type="http://schemas.openxmlformats.org/officeDocument/2006/relationships/image" Target="media/image52.png"/><Relationship Id="rId76" Type="http://schemas.openxmlformats.org/officeDocument/2006/relationships/image" Target="media/image52.png"/><Relationship Id="rId77" Type="http://schemas.openxmlformats.org/officeDocument/2006/relationships/image" Target="media/image52.png"/><Relationship Id="rId78" Type="http://schemas.openxmlformats.org/officeDocument/2006/relationships/image" Target="media/image52.png"/><Relationship Id="rId79" Type="http://schemas.openxmlformats.org/officeDocument/2006/relationships/image" Target="media/image52.png"/><Relationship Id="rId80" Type="http://schemas.openxmlformats.org/officeDocument/2006/relationships/image" Target="media/image52.png"/><Relationship Id="rId81" Type="http://schemas.openxmlformats.org/officeDocument/2006/relationships/image" Target="media/image54.png"/><Relationship Id="rId82" Type="http://schemas.openxmlformats.org/officeDocument/2006/relationships/image" Target="media/image55.png"/><Relationship Id="rId83" Type="http://schemas.openxmlformats.org/officeDocument/2006/relationships/image" Target="media/image56.png"/><Relationship Id="rId84" Type="http://schemas.openxmlformats.org/officeDocument/2006/relationships/image" Target="media/image57.png"/><Relationship Id="rId85" Type="http://schemas.openxmlformats.org/officeDocument/2006/relationships/image" Target="media/image57.png"/><Relationship Id="rId86" Type="http://schemas.openxmlformats.org/officeDocument/2006/relationships/image" Target="media/image58.png"/><Relationship Id="rId87" Type="http://schemas.openxmlformats.org/officeDocument/2006/relationships/image" Target="media/image58.png"/><Relationship Id="rId88" Type="http://schemas.openxmlformats.org/officeDocument/2006/relationships/image" Target="media/image59.png"/><Relationship Id="rId89" Type="http://schemas.openxmlformats.org/officeDocument/2006/relationships/image" Target="media/image60.png"/><Relationship Id="rId90" Type="http://schemas.openxmlformats.org/officeDocument/2006/relationships/image" Target="media/image61.png"/><Relationship Id="rId91" Type="http://schemas.openxmlformats.org/officeDocument/2006/relationships/image" Target="media/image62.png"/><Relationship Id="rId92" Type="http://schemas.openxmlformats.org/officeDocument/2006/relationships/image" Target="media/image63.png"/><Relationship Id="rId93" Type="http://schemas.openxmlformats.org/officeDocument/2006/relationships/image" Target="media/image64.png"/><Relationship Id="rId94" Type="http://schemas.openxmlformats.org/officeDocument/2006/relationships/image" Target="media/image65.png"/><Relationship Id="rId95" Type="http://schemas.openxmlformats.org/officeDocument/2006/relationships/image" Target="media/image66.png"/><Relationship Id="rId96" Type="http://schemas.openxmlformats.org/officeDocument/2006/relationships/image" Target="media/image67.png"/><Relationship Id="rId97" Type="http://schemas.openxmlformats.org/officeDocument/2006/relationships/image" Target="media/image64.png"/><Relationship Id="rId98" Type="http://schemas.openxmlformats.org/officeDocument/2006/relationships/image" Target="media/image68.png"/><Relationship Id="rId99" Type="http://schemas.openxmlformats.org/officeDocument/2006/relationships/image" Target="media/image69.png"/><Relationship Id="rId100" Type="http://schemas.openxmlformats.org/officeDocument/2006/relationships/image" Target="media/image68.png"/><Relationship Id="rId101" Type="http://schemas.openxmlformats.org/officeDocument/2006/relationships/image" Target="media/image69.png"/><Relationship Id="rId102" Type="http://schemas.openxmlformats.org/officeDocument/2006/relationships/image" Target="media/image70.png"/><Relationship Id="rId103" Type="http://schemas.openxmlformats.org/officeDocument/2006/relationships/image" Target="media/image70.png"/><Relationship Id="rId104" Type="http://schemas.openxmlformats.org/officeDocument/2006/relationships/image" Target="media/image71.png"/><Relationship Id="rId105" Type="http://schemas.openxmlformats.org/officeDocument/2006/relationships/image" Target="media/image72.png"/><Relationship Id="rId106" Type="http://schemas.openxmlformats.org/officeDocument/2006/relationships/image" Target="media/image73.png"/><Relationship Id="rId107" Type="http://schemas.openxmlformats.org/officeDocument/2006/relationships/image" Target="media/image74.png"/><Relationship Id="rId108" Type="http://schemas.openxmlformats.org/officeDocument/2006/relationships/image" Target="media/image74.png"/><Relationship Id="rId109" Type="http://schemas.openxmlformats.org/officeDocument/2006/relationships/header" Target="header1.xml"/><Relationship Id="rId110" Type="http://schemas.openxmlformats.org/officeDocument/2006/relationships/footer" Target="footer1.xml"/><Relationship Id="rId111" Type="http://schemas.openxmlformats.org/officeDocument/2006/relationships/fontTable" Target="fontTable.xml"/><Relationship Id="rId1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2018-11-02T03:06:32Z</dcterms:created>
  <dc:creator>©2010-2018 jyeoo.com</dc:creator>
  <dc:description/>
  <cp:keywords>jyeoo 菁优网</cp:keywords>
  <dc:language>en-US</dc:language>
  <cp:lastModifiedBy>酈～嬅</cp:lastModifiedBy>
  <cp:lastPrinted>2018-11-02T03:06:00Z</cp:lastPrinted>
  <dcterms:modified xsi:type="dcterms:W3CDTF">2018-11-20T08:31:56Z</dcterms:modified>
  <cp:revision>1</cp:revision>
  <dc:subject/>
  <dc:title>2016年全国统一高考化学试卷（新课标Ⅰ）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