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58.jpeg" ContentType="image/jpeg"/>
  <Override PartName="/word/media/image30.wmf" ContentType="image/x-wmf"/>
  <Override PartName="/word/media/image55.png" ContentType="image/png"/>
  <Override PartName="/word/media/image49.png" ContentType="image/png"/>
  <Override PartName="/word/media/image12.png" ContentType="image/png"/>
  <Override PartName="/word/media/image56.png" ContentType="image/png"/>
  <Override PartName="/word/media/image47.png" ContentType="image/png"/>
  <Override PartName="/word/media/image10.png" ContentType="image/png"/>
  <Override PartName="/word/media/image48.png" ContentType="image/png"/>
  <Override PartName="/word/media/image11.png" ContentType="image/png"/>
  <Override PartName="/word/media/image37.jpeg" ContentType="image/jpeg"/>
  <Override PartName="/word/media/image28.wmf" ContentType="image/x-wmf"/>
  <Override PartName="/word/media/image17.wmf" ContentType="image/x-wmf"/>
  <Override PartName="/word/media/image5.wmf" ContentType="image/x-wmf"/>
  <Override PartName="/word/media/image27.wmf" ContentType="image/x-wmf"/>
  <Override PartName="/word/media/image2.wmf" ContentType="image/x-wmf"/>
  <Override PartName="/word/media/image31.png" ContentType="image/png"/>
  <Override PartName="/word/media/image29.wmf" ContentType="image/x-wmf"/>
  <Override PartName="/word/media/image18.wmf" ContentType="image/x-wmf"/>
  <Override PartName="/word/media/image6.wmf" ContentType="image/x-wmf"/>
  <Override PartName="/word/media/image63.jpeg" ContentType="image/jpeg"/>
  <Override PartName="/word/media/image60.jpeg" ContentType="image/jpeg"/>
  <Override PartName="/word/media/image21.wmf" ContentType="image/x-wmf"/>
  <Override PartName="/word/media/image22.wmf" ContentType="image/x-wmf"/>
  <Override PartName="/word/media/image61.jpeg" ContentType="image/jpeg"/>
  <Override PartName="/word/media/image8.wmf" ContentType="image/x-wmf"/>
  <Override PartName="/word/media/image40.png" ContentType="image/png"/>
  <Override PartName="/word/media/image26.png" ContentType="image/png"/>
  <Override PartName="/word/media/image25.png" ContentType="image/png"/>
  <Override PartName="/word/media/image62.jpeg" ContentType="image/jpeg"/>
  <Override PartName="/word/media/image50.png" ContentType="image/png"/>
  <Override PartName="/word/media/image64.jpeg" ContentType="image/jpeg"/>
  <Override PartName="/word/media/image38.jpeg" ContentType="image/jpeg"/>
  <Override PartName="/word/media/image16.png" ContentType="image/png"/>
  <Override PartName="/word/media/image15.png" ContentType="image/png"/>
  <Override PartName="/word/media/image24.png" ContentType="image/png"/>
  <Override PartName="/word/media/image19.wmf" ContentType="image/x-wmf"/>
  <Override PartName="/word/media/image7.wmf" ContentType="image/x-wmf"/>
  <Override PartName="/word/media/image1.png" ContentType="image/png"/>
  <Override PartName="/word/media/image52.jpeg" ContentType="image/jpeg"/>
  <Override PartName="/word/media/image13.png" ContentType="image/png"/>
  <Override PartName="/word/media/image14.png" ContentType="image/png"/>
  <Override PartName="/word/media/image9.wmf" ContentType="image/x-wmf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9.jpeg" ContentType="image/jpeg"/>
  <Override PartName="/word/media/image41.jpeg" ContentType="image/jpeg"/>
  <Override PartName="/word/media/image54.png" ContentType="image/png"/>
  <Override PartName="/word/media/image42.png" ContentType="image/png"/>
  <Override PartName="/word/media/image43.png" ContentType="image/png"/>
  <Override PartName="/word/media/image57.jpeg" ContentType="image/jpeg"/>
  <Override PartName="/word/media/image20.wmf" ContentType="image/x-wmf"/>
  <Override PartName="/word/media/image44.jpeg" ContentType="image/jpeg"/>
  <Override PartName="/word/media/image45.png" ContentType="image/png"/>
  <Override PartName="/word/media/image3.wmf" ContentType="image/x-wmf"/>
  <Override PartName="/word/media/image46.jpeg" ContentType="image/jpeg"/>
  <Override PartName="/word/media/image51.png" ContentType="image/png"/>
  <Override PartName="/word/media/image23.png" ContentType="image/png"/>
  <Override PartName="/word/media/image53.jpeg" ContentType="image/jpeg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黑体"/>
          <w:b/>
          <w:b/>
          <w:bCs/>
          <w:sz w:val="44"/>
          <w:szCs w:val="44"/>
        </w:rPr>
      </w:pPr>
      <w:r>
        <w:rPr>
          <w:rFonts w:eastAsia="黑体"/>
          <w:b/>
          <w:bCs/>
          <w:sz w:val="44"/>
          <w:szCs w:val="44"/>
        </w:rPr>
        <w:t>2016</w:t>
      </w:r>
      <w:r>
        <w:rPr>
          <w:rFonts w:cs="黑体" w:eastAsia="黑体"/>
          <w:b/>
          <w:bCs/>
          <w:sz w:val="44"/>
          <w:szCs w:val="44"/>
        </w:rPr>
        <w:t>年普通高等院校招生统一考试（新课标全国Ⅲ卷）</w:t>
      </w:r>
      <w:r>
        <w:rPr>
          <w:rFonts w:cs="Calibri" w:eastAsia="Calibri"/>
          <w:b/>
          <w:bCs/>
          <w:sz w:val="44"/>
          <w:szCs w:val="44"/>
        </w:rPr>
        <w:t xml:space="preserve"> </w:t>
      </w:r>
      <w:r>
        <w:rPr>
          <w:rFonts w:cs="黑体" w:eastAsia="黑体"/>
          <w:b/>
          <w:bCs/>
          <w:sz w:val="44"/>
          <w:szCs w:val="44"/>
        </w:rPr>
        <w:t>理综化学</w:t>
      </w:r>
      <w:r>
        <w:rPr>
          <w:rFonts w:cs="Calibri" w:eastAsia="Calibri"/>
          <w:b/>
          <w:bCs/>
          <w:sz w:val="44"/>
          <w:szCs w:val="44"/>
        </w:rPr>
        <w:t xml:space="preserve">  </w:t>
      </w:r>
      <w:r>
        <w:rPr>
          <w:rFonts w:cs="黑体" w:eastAsia="黑体"/>
          <w:b/>
          <w:bCs/>
          <w:sz w:val="44"/>
          <w:szCs w:val="44"/>
        </w:rPr>
        <w:t>试题与答案</w:t>
      </w:r>
    </w:p>
    <w:p>
      <w:pPr>
        <w:pStyle w:val="Normal"/>
        <w:spacing w:lineRule="auto" w:line="360"/>
        <w:jc w:val="left"/>
        <w:rPr/>
      </w:pPr>
      <w:r>
        <w:rPr/>
        <w:t>可能用到的相对原子质量：</w:t>
      </w:r>
    </w:p>
    <w:p>
      <w:pPr>
        <w:pStyle w:val="Normal"/>
        <w:snapToGrid w:val="false"/>
        <w:spacing w:lineRule="auto" w:line="300"/>
        <w:jc w:val="center"/>
        <w:rPr>
          <w:b/>
          <w:b/>
          <w:sz w:val="24"/>
        </w:rPr>
      </w:pPr>
      <w:r>
        <w:rPr>
          <w:b/>
          <w:sz w:val="24"/>
        </w:rPr>
        <w:t>第</w:t>
      </w:r>
      <w:r>
        <w:rPr>
          <w:rFonts w:cs="宋体"/>
          <w:b/>
          <w:sz w:val="24"/>
        </w:rPr>
        <w:t>Ⅰ</w:t>
      </w:r>
      <w:r>
        <w:rPr>
          <w:b/>
          <w:sz w:val="24"/>
        </w:rPr>
        <w:t>卷（选择题）</w:t>
      </w:r>
    </w:p>
    <w:p>
      <w:pPr>
        <w:pStyle w:val="Normal"/>
        <w:snapToGrid w:val="false"/>
        <w:rPr>
          <w:rFonts w:eastAsia="黑体"/>
          <w:b/>
          <w:b/>
          <w:sz w:val="24"/>
        </w:rPr>
      </w:pPr>
      <w:r>
        <w:rPr>
          <w:rFonts w:eastAsia="黑体"/>
          <w:b/>
          <w:sz w:val="24"/>
        </w:rPr>
        <w:t>一、选择题</w:t>
      </w:r>
      <w:r>
        <w:rPr>
          <w:rFonts w:eastAsia="黑体"/>
          <w:b/>
          <w:sz w:val="24"/>
        </w:rPr>
        <w:t>(</w:t>
      </w:r>
      <w:r>
        <w:rPr>
          <w:rFonts w:eastAsia="黑体"/>
          <w:b/>
          <w:sz w:val="24"/>
        </w:rPr>
        <w:t>本题共</w:t>
      </w:r>
      <w:r>
        <w:rPr>
          <w:rFonts w:eastAsia="黑体"/>
          <w:b/>
          <w:sz w:val="24"/>
        </w:rPr>
        <w:t>13</w:t>
      </w:r>
      <w:r>
        <w:rPr>
          <w:rFonts w:eastAsia="黑体"/>
          <w:b/>
          <w:sz w:val="24"/>
        </w:rPr>
        <w:t>小题，每小题</w:t>
      </w:r>
      <w:r>
        <w:rPr>
          <w:rFonts w:eastAsia="黑体"/>
          <w:b/>
          <w:sz w:val="24"/>
        </w:rPr>
        <w:t>6</w:t>
      </w:r>
      <w:r>
        <w:rPr>
          <w:rFonts w:eastAsia="黑体"/>
          <w:b/>
          <w:sz w:val="24"/>
        </w:rPr>
        <w:t>分，在每小题给出的四个选项中，只有一项是符合题目要求。</w:t>
      </w:r>
      <w:r>
        <w:rPr>
          <w:rFonts w:eastAsia="黑体"/>
          <w:b/>
          <w:sz w:val="24"/>
        </w:rPr>
        <w:t>)</w:t>
      </w:r>
    </w:p>
    <w:p>
      <w:pPr>
        <w:pStyle w:val="Normal"/>
        <w:spacing w:lineRule="auto" w:line="360"/>
        <w:jc w:val="left"/>
        <w:rPr/>
      </w:pPr>
      <w:r>
        <w:rPr/>
        <w:t>7</w:t>
      </w:r>
      <w:r>
        <w:rPr/>
        <w:t>．化学在生活中有着广泛的应用，下列对应关系错误的是</w:t>
      </w:r>
    </w:p>
    <w:tbl>
      <w:tblPr>
        <w:tblW w:w="75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3260"/>
        <w:gridCol w:w="3023"/>
      </w:tblGrid>
      <w:tr>
        <w:trPr>
          <w:trHeight w:val="377" w:hRule="atLeast"/>
        </w:trPr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化学性质</w:t>
            </w:r>
          </w:p>
        </w:tc>
        <w:tc>
          <w:tcPr>
            <w:tcW w:w="30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实际应用</w:t>
            </w:r>
          </w:p>
        </w:tc>
      </w:tr>
      <w:tr>
        <w:trPr>
          <w:trHeight w:val="377" w:hRule="atLeast"/>
        </w:trPr>
        <w:tc>
          <w:tcPr>
            <w:tcW w:w="12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A.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Al</w:t>
            </w:r>
            <w:r>
              <w:rPr>
                <w:vertAlign w:val="subscript"/>
              </w:rPr>
              <w:t>2</w:t>
            </w:r>
            <w:r>
              <w:rPr/>
              <w:t>(SO</w:t>
            </w:r>
            <w:r>
              <w:rPr>
                <w:vertAlign w:val="subscript"/>
              </w:rPr>
              <w:t>4</w:t>
            </w:r>
            <w:r>
              <w:rPr/>
              <w:t>)</w:t>
            </w:r>
            <w:r>
              <w:rPr>
                <w:vertAlign w:val="subscript"/>
              </w:rPr>
              <w:t>3</w:t>
            </w:r>
            <w:r>
              <w:rPr/>
              <w:t>和小苏打反应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泡沫灭火器灭火</w:t>
            </w:r>
          </w:p>
        </w:tc>
      </w:tr>
      <w:tr>
        <w:trPr>
          <w:trHeight w:val="539" w:hRule="atLeast"/>
        </w:trPr>
        <w:tc>
          <w:tcPr>
            <w:tcW w:w="12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B.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铁比铜金属性强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FeCl</w:t>
            </w:r>
            <w:r>
              <w:rPr>
                <w:vertAlign w:val="subscript"/>
              </w:rPr>
              <w:t>3</w:t>
            </w:r>
            <w:r>
              <w:rPr/>
              <w:t>腐蚀</w:t>
            </w:r>
            <w:r>
              <w:rPr/>
              <w:t>Cu</w:t>
            </w:r>
            <w:r>
              <w:rPr/>
              <w:t>刻制印刷电路板</w:t>
            </w:r>
          </w:p>
        </w:tc>
      </w:tr>
      <w:tr>
        <w:trPr>
          <w:trHeight w:val="377" w:hRule="atLeast"/>
        </w:trPr>
        <w:tc>
          <w:tcPr>
            <w:tcW w:w="12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C.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次氯酸盐具有氧化性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漂白粉漂白织物</w:t>
            </w:r>
          </w:p>
        </w:tc>
      </w:tr>
      <w:tr>
        <w:trPr>
          <w:trHeight w:val="348" w:hRule="atLeast"/>
        </w:trPr>
        <w:tc>
          <w:tcPr>
            <w:tcW w:w="124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D.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HF</w:t>
            </w:r>
            <w:r>
              <w:rPr/>
              <w:t>与</w:t>
            </w:r>
            <w:r>
              <w:rPr/>
              <w:t>SiO</w:t>
            </w:r>
            <w:r>
              <w:rPr>
                <w:vertAlign w:val="subscript"/>
              </w:rPr>
              <w:t>2</w:t>
            </w:r>
            <w:r>
              <w:rPr/>
              <w:t>反应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氢氟酸在玻璃器皿上刻蚀标记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  <w:t>8</w:t>
      </w:r>
      <w:r>
        <w:rPr/>
        <w:t>．下列说法错误的是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A</w:t>
      </w:r>
      <w:r>
        <w:rPr/>
        <w:t>．乙烷室温下能与浓盐酸发生取代反应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B</w:t>
      </w:r>
      <w:r>
        <w:rPr/>
        <w:t>．乙烯可以用作生产食品包装材料的原料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C</w:t>
      </w:r>
      <w:r>
        <w:rPr/>
        <w:t>．乙醇室温下在水中的溶解度大于溴乙烷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D</w:t>
      </w:r>
      <w:r>
        <w:rPr/>
        <w:t>．乙酸与甲酸甲酯互为同分异构体</w:t>
      </w:r>
    </w:p>
    <w:p>
      <w:pPr>
        <w:pStyle w:val="Normal"/>
        <w:spacing w:lineRule="auto" w:line="360"/>
        <w:jc w:val="left"/>
        <w:rPr/>
      </w:pPr>
      <w:r>
        <w:rPr/>
        <w:t>9</w:t>
      </w:r>
      <w:r>
        <w:rPr/>
        <w:t>．下列有关实验的操作正确的是</w:t>
      </w:r>
    </w:p>
    <w:tbl>
      <w:tblPr>
        <w:tblW w:w="8535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3742"/>
        <w:gridCol w:w="4253"/>
      </w:tblGrid>
      <w:tr>
        <w:trPr>
          <w:trHeight w:val="261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实验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操作</w:t>
            </w:r>
          </w:p>
        </w:tc>
      </w:tr>
      <w:tr>
        <w:trPr>
          <w:trHeight w:val="539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A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配制稀硫酸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先将浓硫酸加入烧杯中，后倒入蒸馏水</w:t>
            </w:r>
          </w:p>
        </w:tc>
      </w:tr>
      <w:tr>
        <w:trPr>
          <w:trHeight w:val="269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B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排水法收集</w:t>
            </w:r>
            <w:r>
              <w:rPr/>
              <w:t>KMnO</w:t>
            </w:r>
            <w:r>
              <w:rPr>
                <w:vertAlign w:val="subscript"/>
              </w:rPr>
              <w:t>4</w:t>
            </w:r>
            <w:r>
              <w:rPr/>
              <w:t>分解产生的</w:t>
            </w:r>
            <w:r>
              <w:rPr/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先熄灭酒精灯，后移出导管</w:t>
            </w:r>
          </w:p>
        </w:tc>
      </w:tr>
      <w:tr>
        <w:trPr>
          <w:trHeight w:val="539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C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浓盐酸与</w:t>
            </w:r>
            <w:r>
              <w:rPr/>
              <w:t>MnO</w:t>
            </w:r>
            <w:r>
              <w:rPr>
                <w:vertAlign w:val="subscript"/>
              </w:rPr>
              <w:t>2</w:t>
            </w:r>
            <w:r>
              <w:rPr/>
              <w:t>反应制备纯净</w:t>
            </w:r>
            <w:r>
              <w:rPr/>
              <w:t>Cl</w:t>
            </w:r>
            <w:r>
              <w:rPr>
                <w:vertAlign w:val="subscript"/>
              </w:rP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气体产物先通过浓硫酸，后通过饱和食盐水</w:t>
            </w:r>
          </w:p>
        </w:tc>
      </w:tr>
      <w:tr>
        <w:trPr>
          <w:trHeight w:val="548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D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lang w:val="pl-PL"/>
              </w:rPr>
            </w:pPr>
            <w:r>
              <w:rPr>
                <w:lang w:val="pl-PL"/>
              </w:rPr>
              <w:t>CCl</w:t>
            </w:r>
            <w:r>
              <w:rPr>
                <w:vertAlign w:val="subscript"/>
                <w:lang w:val="pl-PL"/>
              </w:rPr>
              <w:t>4</w:t>
            </w:r>
            <w:r>
              <w:rPr/>
              <w:t>萃取碘水中的</w:t>
            </w:r>
            <w:r>
              <w:rPr>
                <w:lang w:val="pl-PL"/>
              </w:rPr>
              <w:t>I</w:t>
            </w:r>
            <w:r>
              <w:rPr>
                <w:vertAlign w:val="subscript"/>
                <w:lang w:val="pl-PL"/>
              </w:rP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先从分液漏斗下口放出有机层，后从上口倒出水层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  <w:t>10</w:t>
      </w:r>
      <w:r>
        <w:rPr/>
        <w:t>．已知异丙苯的结构简式如下，下列说法错误的是</w:t>
      </w:r>
    </w:p>
    <w:p>
      <w:pPr>
        <w:pStyle w:val="Normal"/>
        <w:spacing w:lineRule="auto" w:line="360"/>
        <w:ind w:firstLine="420"/>
        <w:jc w:val="left"/>
        <w:rPr>
          <w:vertAlign w:val="subscript"/>
        </w:rPr>
      </w:pPr>
      <w:r>
        <w:drawing>
          <wp:anchor behindDoc="0" distT="0" distB="0" distL="114935" distR="114935" simplePos="0" locked="0" layoutInCell="0" allowOverlap="1" relativeHeight="67">
            <wp:simplePos x="0" y="0"/>
            <wp:positionH relativeFrom="column">
              <wp:posOffset>4114800</wp:posOffset>
            </wp:positionH>
            <wp:positionV relativeFrom="paragraph">
              <wp:posOffset>159385</wp:posOffset>
            </wp:positionV>
            <wp:extent cx="895350" cy="447675"/>
            <wp:effectExtent l="0" t="0" r="0" b="0"/>
            <wp:wrapSquare wrapText="bothSides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0" t="-80" r="-40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．异丙苯的分子式为</w:t>
      </w:r>
      <w:r>
        <w:rPr/>
        <w:t>C</w:t>
      </w:r>
      <w:r>
        <w:rPr>
          <w:vertAlign w:val="subscript"/>
        </w:rPr>
        <w:t>9</w:t>
      </w:r>
      <w:r>
        <w:rPr/>
        <w:t>H</w:t>
      </w:r>
      <w:r>
        <w:rPr>
          <w:vertAlign w:val="subscript"/>
        </w:rPr>
        <w:t>12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B</w:t>
      </w:r>
      <w:r>
        <w:rPr/>
        <w:t>．异丙苯的沸点比苯高</w:t>
      </w:r>
    </w:p>
    <w:p>
      <w:pPr>
        <w:pStyle w:val="Normal"/>
        <w:spacing w:lineRule="auto" w:line="360"/>
        <w:ind w:firstLine="420"/>
        <w:jc w:val="left"/>
        <w:rPr>
          <w:b/>
          <w:b/>
        </w:rPr>
      </w:pPr>
      <w:r>
        <w:rPr/>
        <w:t>C</w:t>
      </w:r>
      <w:r>
        <w:rPr/>
        <w:t>．异丙苯中碳原子可能都处于同一平面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D</w:t>
      </w:r>
      <w:r>
        <w:rPr/>
        <w:t>．异丙苯和苯为同系物</w:t>
      </w:r>
    </w:p>
    <w:p>
      <w:pPr>
        <w:pStyle w:val="Normal"/>
        <w:spacing w:lineRule="auto" w:line="360"/>
        <w:jc w:val="left"/>
        <w:rPr/>
      </w:pPr>
      <w:r>
        <w:rPr/>
        <w:t>11</w:t>
      </w:r>
      <w:r>
        <w:rPr/>
        <w:t>．锌</w:t>
      </w:r>
      <w:r>
        <w:rPr/>
        <w:t>−</w:t>
      </w:r>
      <w:r>
        <w:rPr/>
        <w:t>空气燃料电池可用作电动车动力电源，电池的电解质溶液为</w:t>
      </w:r>
      <w:r>
        <w:rPr/>
        <w:t>KOH</w:t>
      </w:r>
      <w:r>
        <w:rPr/>
        <w:t>溶液，反应为</w:t>
      </w:r>
      <w:r>
        <w:rPr/>
        <w:t>2Zn+O</w:t>
      </w:r>
      <w:r>
        <w:rPr>
          <w:vertAlign w:val="subscript"/>
        </w:rPr>
        <w:t>2</w:t>
      </w:r>
      <w:r>
        <w:rPr/>
        <w:t>+4OH</w:t>
      </w:r>
      <w:r>
        <w:rPr>
          <w:vertAlign w:val="superscript"/>
        </w:rPr>
        <w:t>–</w:t>
      </w:r>
      <w:r>
        <w:rPr/>
        <w:t>+2H</w:t>
      </w:r>
      <w:r>
        <w:rPr>
          <w:vertAlign w:val="subscript"/>
        </w:rPr>
        <w:t>2</w:t>
      </w:r>
      <w:r>
        <w:rPr/>
        <w:t>O===2Zn(OH)</w:t>
      </w:r>
      <w:r>
        <w:rPr/>
        <w:object w:dxaOrig="240" w:dyaOrig="379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11.95pt;height:18.7pt" filled="f" o:ole="">
            <v:imagedata r:id="rId4" o:title=""/>
          </v:shape>
          <o:OLEObject Type="Embed" ProgID="" ShapeID="ole_rId3" DrawAspect="Content" ObjectID="_197777444" r:id="rId3"/>
        </w:object>
      </w:r>
      <w:r>
        <w:rPr/>
        <w:t>。下列说法正确的是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A</w:t>
      </w:r>
      <w:r>
        <w:rPr/>
        <w:t>．充电时，电解质溶液中</w:t>
      </w:r>
      <w:r>
        <w:rPr/>
        <w:t>K</w:t>
      </w:r>
      <w:r>
        <w:rPr>
          <w:vertAlign w:val="superscript"/>
        </w:rPr>
        <w:t>+</w:t>
      </w:r>
      <w:r>
        <w:rPr/>
        <w:t>向阳极移动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B</w:t>
      </w:r>
      <w:r>
        <w:rPr/>
        <w:t>．充电时，电解质溶液中</w:t>
      </w:r>
      <w:r>
        <w:rPr/>
        <w:object w:dxaOrig="800" w:dyaOrig="360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39.75pt;height:17.95pt" filled="f" o:ole="">
            <v:imagedata r:id="rId6" o:title=""/>
          </v:shape>
          <o:OLEObject Type="Embed" ProgID="" ShapeID="ole_rId5" DrawAspect="Content" ObjectID="_831443136" r:id="rId5"/>
        </w:object>
      </w:r>
      <w:r>
        <w:rPr/>
        <w:t>逐渐减小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C</w:t>
      </w:r>
      <w:r>
        <w:rPr/>
        <w:t>．放电时，负极反应为：</w:t>
      </w:r>
      <w:r>
        <w:rPr/>
        <w:t>Zn+4OH</w:t>
      </w:r>
      <w:r>
        <w:rPr>
          <w:vertAlign w:val="superscript"/>
        </w:rPr>
        <w:t>–</w:t>
      </w:r>
      <w:r>
        <w:rPr/>
        <w:t>-2e</w:t>
      </w:r>
      <w:r>
        <w:rPr>
          <w:vertAlign w:val="superscript"/>
        </w:rPr>
        <w:t>–</w:t>
      </w:r>
      <w:r>
        <w:rPr/>
        <w:t>===Zn(OH)</w:t>
      </w:r>
      <w:r>
        <w:rPr/>
        <w:object w:dxaOrig="240" w:dyaOrig="379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11.95pt;height:18.7pt" filled="f" o:ole="">
            <v:imagedata r:id="rId8" o:title=""/>
          </v:shape>
          <o:OLEObject Type="Embed" ProgID="" ShapeID="ole_rId7" DrawAspect="Content" ObjectID="_195510905" r:id="rId7"/>
        </w:object>
      </w:r>
    </w:p>
    <w:p>
      <w:pPr>
        <w:pStyle w:val="Normal"/>
        <w:spacing w:lineRule="auto" w:line="360"/>
        <w:ind w:firstLine="420"/>
        <w:jc w:val="left"/>
        <w:rPr/>
      </w:pPr>
      <w:r>
        <w:rPr/>
        <w:t>D</w:t>
      </w:r>
      <w:r>
        <w:rPr/>
        <w:t>．放电时，电路中通过</w:t>
      </w:r>
      <w:r>
        <w:rPr/>
        <w:t>2mol</w:t>
      </w:r>
      <w:r>
        <w:rPr/>
        <w:t>电子，消耗氧气</w:t>
      </w:r>
      <w:r>
        <w:rPr/>
        <w:t>22.4L</w:t>
      </w:r>
      <w:r>
        <w:rPr/>
        <w:t>（标准状况）</w:t>
      </w:r>
    </w:p>
    <w:p>
      <w:pPr>
        <w:pStyle w:val="Normal"/>
        <w:spacing w:lineRule="auto" w:line="360"/>
        <w:jc w:val="left"/>
        <w:rPr/>
      </w:pPr>
      <w:r>
        <w:rPr/>
        <w:t>12</w:t>
      </w:r>
      <w:r>
        <w:rPr/>
        <w:t>．四种短周期主族元素</w:t>
      </w:r>
      <w:r>
        <w:rPr/>
        <w:t>W</w:t>
      </w:r>
      <w:r>
        <w:rPr/>
        <w:t>、</w:t>
      </w:r>
      <w:r>
        <w:rPr/>
        <w:t>X</w:t>
      </w:r>
      <w:r>
        <w:rPr/>
        <w:t>、</w:t>
      </w:r>
      <w:r>
        <w:rPr/>
        <w:t>Y</w:t>
      </w:r>
      <w:r>
        <w:rPr/>
        <w:t>、</w:t>
      </w:r>
      <w:r>
        <w:rPr/>
        <w:t>Z</w:t>
      </w:r>
      <w:r>
        <w:rPr/>
        <w:t>的原子序数依次增大，</w:t>
      </w:r>
      <w:r>
        <w:rPr/>
        <w:t>W</w:t>
      </w:r>
      <w:r>
        <w:rPr/>
        <w:t>、</w:t>
      </w:r>
      <w:r>
        <w:rPr/>
        <w:t>X</w:t>
      </w:r>
      <w:r>
        <w:rPr/>
        <w:t>的简单离子具有相同电子层结构，</w:t>
      </w:r>
      <w:r>
        <w:rPr/>
        <w:t>X</w:t>
      </w:r>
      <w:r>
        <w:rPr/>
        <w:t>的原子半径是短周期主族元素原子中最大的，</w:t>
      </w:r>
      <w:r>
        <w:rPr/>
        <w:t>W</w:t>
      </w:r>
      <w:r>
        <w:rPr/>
        <w:t>与</w:t>
      </w:r>
      <w:r>
        <w:rPr/>
        <w:t>Y</w:t>
      </w:r>
      <w:r>
        <w:rPr/>
        <w:t>同族，</w:t>
      </w:r>
      <w:r>
        <w:rPr/>
        <w:t>Z</w:t>
      </w:r>
      <w:r>
        <w:rPr/>
        <w:t>与</w:t>
      </w:r>
      <w:r>
        <w:rPr/>
        <w:t>X</w:t>
      </w:r>
      <w:r>
        <w:rPr/>
        <w:t>形成的离子化合物的水溶液呈中性。下列说法正确的是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A</w:t>
      </w:r>
      <w:r>
        <w:rPr/>
        <w:t>．简单离子半径：</w:t>
      </w:r>
      <w:r>
        <w:rPr/>
        <w:t>W&lt;X&lt;Z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B</w:t>
      </w:r>
      <w:r>
        <w:rPr/>
        <w:t>．</w:t>
      </w:r>
      <w:r>
        <w:rPr/>
        <w:t>W</w:t>
      </w:r>
      <w:r>
        <w:rPr/>
        <w:t>与</w:t>
      </w:r>
      <w:r>
        <w:rPr/>
        <w:t>X</w:t>
      </w:r>
      <w:r>
        <w:rPr/>
        <w:t>形成的化合物溶于水后溶液呈碱性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C</w:t>
      </w:r>
      <w:r>
        <w:rPr/>
        <w:t>．气态氢化物的热稳定性：</w:t>
      </w:r>
      <w:r>
        <w:rPr/>
        <w:t>W&lt;Y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D</w:t>
      </w:r>
      <w:r>
        <w:rPr/>
        <w:t>．最高价氧化物的水化物的酸性：</w:t>
      </w:r>
      <w:r>
        <w:rPr/>
        <w:t>Y&gt;Z</w:t>
      </w:r>
    </w:p>
    <w:p>
      <w:pPr>
        <w:pStyle w:val="Normal"/>
        <w:spacing w:lineRule="auto" w:line="360"/>
        <w:jc w:val="left"/>
        <w:rPr/>
      </w:pPr>
      <w:r>
        <w:rPr/>
        <w:t>13</w:t>
      </w:r>
      <w:r>
        <w:rPr/>
        <w:t>．下列有关电解质溶液的说法正确的是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A</w:t>
      </w:r>
      <w:r>
        <w:rPr/>
        <w:t>．向</w:t>
      </w:r>
      <w:r>
        <w:rPr/>
        <w:t>0.1mol</w:t>
      </w:r>
      <w:r>
        <w:rPr/>
        <w:object w:dxaOrig="379" w:dyaOrig="299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18.7pt;height:14.95pt" filled="f" o:ole="">
            <v:imagedata r:id="rId10" o:title=""/>
          </v:shape>
          <o:OLEObject Type="Embed" ProgID="" ShapeID="ole_rId9" DrawAspect="Content" ObjectID="_943181335" r:id="rId9"/>
        </w:object>
      </w:r>
      <w:r>
        <w:rPr/>
        <w:t>CH</w:t>
      </w:r>
      <w:r>
        <w:rPr>
          <w:vertAlign w:val="subscript"/>
        </w:rPr>
        <w:t>3</w:t>
      </w:r>
      <w:r>
        <w:rPr/>
        <w:t>COOH</w:t>
      </w:r>
      <w:r>
        <w:rPr/>
        <w:t>溶液中加入少量水，溶液中</w:t>
      </w:r>
      <w:r>
        <w:rPr/>
        <w:object w:dxaOrig="1520" w:dyaOrig="720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72.7pt;height:35.95pt" filled="f" o:ole="">
            <v:imagedata r:id="rId12" o:title=""/>
          </v:shape>
          <o:OLEObject Type="Embed" ProgID="" ShapeID="ole_rId11" DrawAspect="Content" ObjectID="_193294822" r:id="rId11"/>
        </w:object>
      </w:r>
      <w:r>
        <w:rPr/>
        <w:t>减小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B</w:t>
      </w:r>
      <w:r>
        <w:rPr/>
        <w:t>．将</w:t>
      </w:r>
      <w:r>
        <w:rPr/>
        <w:t>CH</w:t>
      </w:r>
      <w:r>
        <w:rPr>
          <w:vertAlign w:val="subscript"/>
        </w:rPr>
        <w:t>3</w:t>
      </w:r>
      <w:r>
        <w:rPr/>
        <w:t>COONa</w:t>
      </w:r>
      <w:r>
        <w:rPr/>
        <w:t>溶液从</w:t>
      </w:r>
      <w:r>
        <w:rPr/>
        <w:t>20</w:t>
      </w:r>
      <w:r>
        <w:rPr>
          <w:rFonts w:cs="宋体" w:ascii="宋体" w:hAnsi="宋体"/>
        </w:rPr>
        <w:t>℃</w:t>
      </w:r>
      <w:r>
        <w:rPr/>
        <w:t>升温至</w:t>
      </w:r>
      <w:r>
        <w:rPr/>
        <w:t>30</w:t>
      </w:r>
      <w:r>
        <w:rPr>
          <w:rFonts w:cs="宋体" w:ascii="宋体" w:hAnsi="宋体"/>
        </w:rPr>
        <w:t>℃</w:t>
      </w:r>
      <w:r>
        <w:rPr/>
        <w:t>，溶液中</w:t>
      </w:r>
      <w:r>
        <w:rPr/>
        <w:object w:dxaOrig="2420" w:dyaOrig="720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120pt;height:35.95pt" filled="f" o:ole="">
            <v:imagedata r:id="rId14" o:title=""/>
          </v:shape>
          <o:OLEObject Type="Embed" ProgID="" ShapeID="ole_rId13" DrawAspect="Content" ObjectID="_1812258950" r:id="rId13"/>
        </w:object>
      </w:r>
      <w:r>
        <w:rPr/>
        <w:t>增大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C</w:t>
      </w:r>
      <w:r>
        <w:rPr/>
        <w:t>．向盐酸中加入氨水至中性，溶液中</w:t>
      </w:r>
      <w:r>
        <w:rPr/>
        <w:object w:dxaOrig="1160" w:dyaOrig="700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57.75pt;height:35.2pt" filled="f" o:ole="">
            <v:imagedata r:id="rId16" o:title=""/>
          </v:shape>
          <o:OLEObject Type="Embed" ProgID="" ShapeID="ole_rId15" DrawAspect="Content" ObjectID="_277351787" r:id="rId15"/>
        </w:object>
      </w:r>
    </w:p>
    <w:p>
      <w:pPr>
        <w:pStyle w:val="Normal"/>
        <w:spacing w:lineRule="auto" w:line="360"/>
        <w:ind w:firstLine="420"/>
        <w:jc w:val="left"/>
        <w:rPr/>
      </w:pPr>
      <w:r>
        <w:rPr/>
        <w:t>D</w:t>
      </w:r>
      <w:r>
        <w:rPr/>
        <w:t>．向</w:t>
      </w:r>
      <w:r>
        <w:rPr/>
        <w:t>AgCl</w:t>
      </w:r>
      <w:r>
        <w:rPr/>
        <w:t>、</w:t>
      </w:r>
      <w:r>
        <w:rPr/>
        <w:t>AgBr</w:t>
      </w:r>
      <w:r>
        <w:rPr/>
        <w:t>的饱和溶液中加入少量</w:t>
      </w:r>
      <w:r>
        <w:rPr/>
        <w:t>AgNO</w:t>
      </w:r>
      <w:r>
        <w:rPr>
          <w:vertAlign w:val="subscript"/>
        </w:rPr>
        <w:t>3</w:t>
      </w:r>
      <w:r>
        <w:rPr/>
        <w:t>，溶液中</w:t>
      </w:r>
      <w:r>
        <w:rPr/>
        <w:object w:dxaOrig="740" w:dyaOrig="700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36.7pt;height:35.2pt" filled="f" o:ole="">
            <v:imagedata r:id="rId18" o:title=""/>
          </v:shape>
          <o:OLEObject Type="Embed" ProgID="" ShapeID="ole_rId17" DrawAspect="Content" ObjectID="_220999664" r:id="rId17"/>
        </w:object>
      </w:r>
      <w:r>
        <w:rPr/>
        <w:t>不变</w:t>
      </w:r>
    </w:p>
    <w:p>
      <w:pPr>
        <w:pStyle w:val="Normal"/>
        <w:snapToGrid w:val="false"/>
        <w:spacing w:lineRule="auto" w:line="300"/>
        <w:jc w:val="center"/>
        <w:rPr>
          <w:b/>
          <w:b/>
          <w:sz w:val="24"/>
        </w:rPr>
      </w:pPr>
      <w:r>
        <w:rPr>
          <w:b/>
          <w:sz w:val="24"/>
        </w:rPr>
        <w:t>第</w:t>
      </w:r>
      <w:r>
        <w:rPr>
          <w:rFonts w:cs="宋体"/>
          <w:b/>
          <w:sz w:val="24"/>
        </w:rPr>
        <w:t>Ⅱ</w:t>
      </w:r>
      <w:r>
        <w:rPr>
          <w:b/>
          <w:sz w:val="24"/>
        </w:rPr>
        <w:t>卷（非选择题）</w:t>
      </w:r>
    </w:p>
    <w:p>
      <w:pPr>
        <w:pStyle w:val="Normal"/>
        <w:tabs>
          <w:tab w:val="left" w:pos="420" w:leader="none"/>
          <w:tab w:val="left" w:pos="2307" w:leader="none"/>
          <w:tab w:val="left" w:pos="4201" w:leader="none"/>
          <w:tab w:val="left" w:pos="6089" w:leader="none"/>
          <w:tab w:val="left" w:pos="7557" w:leader="none"/>
        </w:tabs>
        <w:snapToGrid w:val="false"/>
        <w:spacing w:lineRule="auto" w:line="300"/>
        <w:ind w:left="482" w:hanging="482"/>
        <w:rPr>
          <w:rFonts w:eastAsia="黑体"/>
          <w:b/>
          <w:b/>
          <w:color w:val="000000"/>
          <w:sz w:val="24"/>
        </w:rPr>
      </w:pPr>
      <w:r>
        <w:rPr>
          <w:rFonts w:eastAsia="黑体"/>
          <w:b/>
          <w:color w:val="000000"/>
          <w:sz w:val="24"/>
        </w:rPr>
        <w:t>三、非选择题：包括必考题和选考题两部分。第</w:t>
      </w:r>
      <w:r>
        <w:rPr>
          <w:rFonts w:eastAsia="黑体"/>
          <w:b/>
          <w:color w:val="000000"/>
          <w:sz w:val="24"/>
        </w:rPr>
        <w:t>22</w:t>
      </w:r>
      <w:r>
        <w:rPr>
          <w:rFonts w:eastAsia="黑体"/>
          <w:b/>
          <w:color w:val="000000"/>
          <w:sz w:val="24"/>
        </w:rPr>
        <w:t>题～</w:t>
      </w:r>
      <w:r>
        <w:rPr>
          <w:rFonts w:eastAsia="黑体"/>
          <w:b/>
          <w:color w:val="000000"/>
          <w:sz w:val="24"/>
        </w:rPr>
        <w:t>32</w:t>
      </w:r>
      <w:r>
        <w:rPr>
          <w:rFonts w:eastAsia="黑体"/>
          <w:b/>
          <w:color w:val="000000"/>
          <w:sz w:val="24"/>
        </w:rPr>
        <w:t>题为必考题，每位考生都必须做答。第</w:t>
      </w:r>
      <w:r>
        <w:rPr>
          <w:rFonts w:eastAsia="黑体"/>
          <w:b/>
          <w:color w:val="000000"/>
          <w:sz w:val="24"/>
        </w:rPr>
        <w:t>33</w:t>
      </w:r>
      <w:r>
        <w:rPr>
          <w:rFonts w:eastAsia="黑体"/>
          <w:b/>
          <w:color w:val="000000"/>
          <w:sz w:val="24"/>
        </w:rPr>
        <w:t>题</w:t>
      </w:r>
      <w:r>
        <w:rPr>
          <w:rFonts w:eastAsia="黑体"/>
          <w:b/>
          <w:color w:val="000000"/>
          <w:sz w:val="24"/>
        </w:rPr>
        <w:t>~</w:t>
      </w:r>
      <w:r>
        <w:rPr>
          <w:rFonts w:eastAsia="黑体"/>
          <w:b/>
          <w:color w:val="000000"/>
          <w:sz w:val="24"/>
        </w:rPr>
        <w:t>40</w:t>
      </w:r>
      <w:r>
        <w:rPr>
          <w:rFonts w:eastAsia="黑体"/>
          <w:b/>
          <w:color w:val="000000"/>
          <w:sz w:val="24"/>
        </w:rPr>
        <w:t>题为选考题，考生根据要求做答。</w:t>
      </w:r>
    </w:p>
    <w:p>
      <w:pPr>
        <w:pStyle w:val="Normal"/>
        <w:tabs>
          <w:tab w:val="left" w:pos="420" w:leader="none"/>
          <w:tab w:val="left" w:pos="2307" w:leader="none"/>
          <w:tab w:val="left" w:pos="4201" w:leader="none"/>
          <w:tab w:val="left" w:pos="6089" w:leader="none"/>
          <w:tab w:val="left" w:pos="7557" w:leader="none"/>
        </w:tabs>
        <w:snapToGrid w:val="false"/>
        <w:spacing w:lineRule="auto" w:line="300"/>
        <w:ind w:left="422" w:hanging="422"/>
        <w:rPr>
          <w:b/>
          <w:b/>
          <w:color w:val="000000"/>
        </w:rPr>
      </w:pPr>
      <w:r>
        <w:rPr>
          <w:b/>
          <w:color w:val="000000"/>
        </w:rPr>
        <w:t>（一）必考题（</w:t>
      </w:r>
      <w:r>
        <w:rPr>
          <w:b/>
          <w:color w:val="000000"/>
        </w:rPr>
        <w:t>1l</w:t>
      </w:r>
      <w:r>
        <w:rPr>
          <w:b/>
          <w:color w:val="000000"/>
        </w:rPr>
        <w:t>题，共</w:t>
      </w:r>
      <w:r>
        <w:rPr>
          <w:b/>
          <w:color w:val="000000"/>
        </w:rPr>
        <w:t>129</w:t>
      </w:r>
      <w:r>
        <w:rPr>
          <w:b/>
          <w:color w:val="000000"/>
        </w:rPr>
        <w:t>分）</w:t>
      </w:r>
    </w:p>
    <w:p>
      <w:pPr>
        <w:pStyle w:val="Normal"/>
        <w:spacing w:lineRule="auto" w:line="360"/>
        <w:jc w:val="left"/>
        <w:rPr/>
      </w:pPr>
      <w:r>
        <w:rPr/>
        <w:t>26</w:t>
      </w:r>
      <w:r>
        <w:rPr/>
        <w:t>．（</w:t>
      </w:r>
      <w:r>
        <w:rPr/>
        <w:t>14</w:t>
      </w:r>
      <w:r>
        <w:rPr/>
        <w:t>分）</w:t>
      </w:r>
    </w:p>
    <w:p>
      <w:pPr>
        <w:pStyle w:val="Normal"/>
        <w:spacing w:lineRule="auto" w:line="360"/>
        <w:ind w:firstLine="420"/>
        <w:jc w:val="left"/>
        <w:rPr/>
      </w:pPr>
      <w:r>
        <w:rPr/>
        <w:t>过氧化钙微溶于水，溶于酸，可作分析试剂、医用防腐剂、消毒剂。以下是一种制备过氧化钙的实验方法。回答下列问题：</w:t>
      </w:r>
    </w:p>
    <w:p>
      <w:pPr>
        <w:pStyle w:val="Normal"/>
        <w:spacing w:lineRule="auto" w:line="360"/>
        <w:jc w:val="left"/>
        <w:rPr/>
      </w:pPr>
      <w:r>
        <w:rPr/>
        <w:t>（一）碳酸钙的制备</w:t>
      </w:r>
    </w:p>
    <w:p>
      <w:pPr>
        <w:pStyle w:val="Normal"/>
        <w:spacing w:lineRule="auto" w:line="360"/>
        <w:jc w:val="lef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047615" cy="838835"/>
            <wp:effectExtent l="0" t="0" r="0" b="0"/>
            <wp:docPr id="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grayscl/>
                    </a:blip>
                    <a:srcRect l="-7" t="-43" r="-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）步骤</w:t>
      </w:r>
      <w:r>
        <w:rPr>
          <w:rFonts w:ascii="宋体" w:hAnsi="宋体" w:cs="宋体"/>
        </w:rPr>
        <w:t>①</w:t>
      </w:r>
      <w:r>
        <w:rPr/>
        <w:t>加入氨水的目的是</w:t>
      </w:r>
      <w:r>
        <w:rPr/>
        <w:t>_______</w:t>
      </w:r>
      <w:r>
        <w:rPr/>
        <w:t>。小火煮沸的作用是使沉淀颗粒长大，有利于</w:t>
      </w:r>
      <w:r>
        <w:rPr/>
        <w:t>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）右图是某学生的过滤操作示意图，其操作不规范的是</w:t>
      </w:r>
      <w:r>
        <w:rPr/>
        <w:t>______</w:t>
      </w:r>
      <w:r>
        <w:rPr/>
        <w:t>（填标号）。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1232535" cy="1338580"/>
            <wp:effectExtent l="0" t="0" r="0" b="0"/>
            <wp:docPr id="3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9" t="-27" r="-29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a</w:t>
      </w:r>
      <w:r>
        <w:rPr/>
        <w:t>．漏斗末端颈尖未紧靠烧杯壁</w:t>
      </w:r>
    </w:p>
    <w:p>
      <w:pPr>
        <w:pStyle w:val="Normal"/>
        <w:spacing w:lineRule="auto" w:line="360"/>
        <w:jc w:val="left"/>
        <w:rPr/>
      </w:pPr>
      <w:r>
        <w:rPr/>
        <w:t>b</w:t>
      </w:r>
      <w:r>
        <w:rPr/>
        <w:t>．玻璃棒用作引流</w:t>
      </w:r>
    </w:p>
    <w:p>
      <w:pPr>
        <w:pStyle w:val="Normal"/>
        <w:spacing w:lineRule="auto" w:line="360"/>
        <w:jc w:val="left"/>
        <w:rPr/>
      </w:pPr>
      <w:r>
        <w:rPr/>
        <w:t>c</w:t>
      </w:r>
      <w:r>
        <w:rPr/>
        <w:t>．将滤纸湿润，使其紧贴漏斗壁</w:t>
      </w:r>
    </w:p>
    <w:p>
      <w:pPr>
        <w:pStyle w:val="Normal"/>
        <w:spacing w:lineRule="auto" w:line="360"/>
        <w:jc w:val="left"/>
        <w:rPr/>
      </w:pPr>
      <w:r>
        <w:rPr/>
        <w:t>d</w:t>
      </w:r>
      <w:r>
        <w:rPr/>
        <w:t>．滤纸边缘高出漏斗</w:t>
      </w:r>
    </w:p>
    <w:p>
      <w:pPr>
        <w:pStyle w:val="Normal"/>
        <w:spacing w:lineRule="auto" w:line="360"/>
        <w:jc w:val="left"/>
        <w:rPr/>
      </w:pPr>
      <w:r>
        <w:rPr/>
        <w:t>e</w:t>
      </w:r>
      <w:r>
        <w:rPr/>
        <w:t>．用玻璃棒在漏斗中轻轻搅动以加快过滤速度</w:t>
      </w:r>
    </w:p>
    <w:p>
      <w:pPr>
        <w:pStyle w:val="Normal"/>
        <w:spacing w:lineRule="auto" w:line="360"/>
        <w:jc w:val="left"/>
        <w:rPr/>
      </w:pPr>
      <w:r>
        <w:rPr/>
        <w:t>(</w:t>
      </w:r>
      <w:r>
        <w:rPr/>
        <w:t>二</w:t>
      </w:r>
      <w:r>
        <w:rPr/>
        <w:t>)</w:t>
      </w:r>
      <w:r>
        <w:rPr/>
        <w:t>过氧化钙的制备</w:t>
      </w:r>
    </w:p>
    <w:p>
      <w:pPr>
        <w:pStyle w:val="Normal"/>
        <w:spacing w:lineRule="auto" w:line="360"/>
        <w:jc w:val="lef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4172585" cy="523240"/>
            <wp:effectExtent l="0" t="0" r="0" b="0"/>
            <wp:docPr id="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</a:blip>
                    <a:srcRect l="-9" t="-69" r="-9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）步骤②的具体操作为逐滴加入稀盐酸，至溶液中尚存有少量固体，此时溶液呈</w:t>
      </w:r>
      <w:r>
        <w:rPr/>
        <w:t>____</w:t>
      </w:r>
      <w:r>
        <w:rPr/>
        <w:t>性（填“酸”、“碱”或“中”）。将溶液煮沸，趁热过滤。将溶液煮沸的作用是</w:t>
      </w:r>
      <w:r>
        <w:rPr/>
        <w:t>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）步骤③中反应的化学方程式为</w:t>
      </w:r>
      <w:r>
        <w:rPr/>
        <w:t>________</w:t>
      </w:r>
      <w:r>
        <w:rPr/>
        <w:t>，该反应需要在冰浴下进行，原因是</w:t>
      </w:r>
      <w:r>
        <w:rPr/>
        <w:t>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5</w:t>
      </w:r>
      <w:r>
        <w:rPr/>
        <w:t>）将过滤得到的白色结晶依次使用蒸馏水、乙醇洗涤，使用乙醇洗涤的目的是</w:t>
      </w:r>
      <w:r>
        <w:rPr/>
        <w:t>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6</w:t>
      </w:r>
      <w:r>
        <w:rPr/>
        <w:t>）制备过氧化钙的另一种方法是：将石灰石煅烧后，直接加入双氧水反应，过滤后可得到过氧化钙产品。该工艺方法的优点是</w:t>
      </w:r>
      <w:r>
        <w:rPr/>
        <w:t>______</w:t>
      </w:r>
      <w:r>
        <w:rPr/>
        <w:t>，产品的缺点是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27.</w:t>
      </w:r>
      <w:r>
        <w:rPr/>
        <w:t>（</w:t>
      </w:r>
      <w:r>
        <w:rPr/>
        <w:t>15</w:t>
      </w:r>
      <w:r>
        <w:rPr/>
        <w:t>分）</w:t>
      </w:r>
    </w:p>
    <w:p>
      <w:pPr>
        <w:pStyle w:val="Normal"/>
        <w:spacing w:lineRule="auto" w:line="360"/>
        <w:jc w:val="left"/>
        <w:rPr/>
      </w:pPr>
      <w:r>
        <w:rPr/>
        <w:t>煤燃烧排放的烟气含有</w:t>
      </w:r>
      <w:r>
        <w:rPr/>
        <w:t>SO</w:t>
      </w:r>
      <w:r>
        <w:rPr>
          <w:vertAlign w:val="subscript"/>
        </w:rPr>
        <w:t>2</w:t>
      </w:r>
      <w:r>
        <w:rPr/>
        <w:t>和</w:t>
      </w:r>
      <w:r>
        <w:rPr/>
        <w:t>NO</w:t>
      </w:r>
      <w:r>
        <w:rPr>
          <w:i/>
          <w:vertAlign w:val="subscript"/>
        </w:rPr>
        <w:t>x</w:t>
      </w:r>
      <w:r>
        <w:rPr/>
        <w:t>，形成酸雨、污染大气，采用</w:t>
      </w:r>
      <w:r>
        <w:rPr/>
        <w:t>NaClO</w:t>
      </w:r>
      <w:r>
        <w:rPr>
          <w:vertAlign w:val="subscript"/>
        </w:rPr>
        <w:t>2</w:t>
      </w:r>
      <w:r>
        <w:rPr/>
        <w:t>溶液作为吸收剂可同时对烟气进行脱硫、脱硝。回答下列问题：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</w:t>
      </w:r>
      <w:r>
        <w:rPr>
          <w:rFonts w:cs="Calibri" w:eastAsia="Calibri"/>
        </w:rPr>
        <w:t xml:space="preserve"> </w:t>
      </w:r>
      <w:r>
        <w:rPr/>
        <w:t>NaClO</w:t>
      </w:r>
      <w:r>
        <w:rPr>
          <w:vertAlign w:val="subscript"/>
        </w:rPr>
        <w:t>2</w:t>
      </w:r>
      <w:r>
        <w:rPr/>
        <w:t>的化学名称为</w:t>
      </w:r>
      <w:r>
        <w:rPr/>
        <w:t>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）在鼓泡反应器中通入含有</w:t>
      </w:r>
      <w:r>
        <w:rPr/>
        <w:t>SO</w:t>
      </w:r>
      <w:r>
        <w:rPr>
          <w:vertAlign w:val="subscript"/>
        </w:rPr>
        <w:t>2</w:t>
      </w:r>
      <w:r>
        <w:rPr/>
        <w:t>和</w:t>
      </w:r>
      <w:r>
        <w:rPr/>
        <w:t>NO</w:t>
      </w:r>
      <w:r>
        <w:rPr/>
        <w:t>的烟气，反应温度为</w:t>
      </w:r>
      <w:r>
        <w:rPr/>
        <w:t>323 K</w:t>
      </w:r>
      <w:r>
        <w:rPr/>
        <w:t>，</w:t>
      </w:r>
      <w:r>
        <w:rPr/>
        <w:t>NaClO</w:t>
      </w:r>
      <w:r>
        <w:rPr>
          <w:vertAlign w:val="subscript"/>
        </w:rPr>
        <w:t>2</w:t>
      </w:r>
      <w:r>
        <w:rPr/>
        <w:t>溶液浓度为</w:t>
      </w:r>
      <w:r>
        <w:rPr/>
        <w:t>5×10</w:t>
      </w:r>
      <w:r>
        <w:rPr>
          <w:rFonts w:eastAsia="MS Mincho"/>
          <w:vertAlign w:val="superscript"/>
        </w:rPr>
        <w:t>−</w:t>
      </w:r>
      <w:r>
        <w:rPr>
          <w:vertAlign w:val="superscript"/>
        </w:rPr>
        <w:t>3</w:t>
      </w:r>
      <w:r>
        <w:rPr/>
        <w:t>mol·L</w:t>
      </w:r>
      <w:r>
        <w:rPr>
          <w:rFonts w:eastAsia="MS Mincho"/>
          <w:vertAlign w:val="superscript"/>
        </w:rPr>
        <w:t>−</w:t>
      </w:r>
      <w:r>
        <w:rPr>
          <w:vertAlign w:val="superscript"/>
        </w:rPr>
        <w:t>1</w:t>
      </w:r>
      <w:r>
        <w:rPr/>
        <w:t>。反应一段时间后溶液中离子浓度的分析结果如下表。</w:t>
      </w:r>
    </w:p>
    <w:tbl>
      <w:tblPr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离子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SO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2</w:t>
            </w:r>
            <w:r>
              <w:rPr>
                <w:rFonts w:eastAsia="MS Mincho"/>
                <w:vertAlign w:val="superscript"/>
              </w:rPr>
              <w:t>−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SO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2</w:t>
            </w:r>
            <w:r>
              <w:rPr>
                <w:rFonts w:eastAsia="MS Mincho"/>
                <w:vertAlign w:val="superscript"/>
              </w:rPr>
              <w:t>−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NO</w:t>
            </w:r>
            <w:r>
              <w:rPr>
                <w:vertAlign w:val="subscript"/>
              </w:rPr>
              <w:t>3</w:t>
            </w:r>
            <w:r>
              <w:rPr>
                <w:rFonts w:eastAsia="MS Mincho"/>
                <w:vertAlign w:val="superscript"/>
              </w:rPr>
              <w:t>−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NO</w:t>
            </w:r>
            <w:r>
              <w:rPr>
                <w:vertAlign w:val="subscript"/>
              </w:rPr>
              <w:t>2</w:t>
            </w:r>
            <w:r>
              <w:rPr>
                <w:rFonts w:eastAsia="MS Mincho"/>
                <w:vertAlign w:val="superscript"/>
              </w:rPr>
              <w:t>−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Cl</w:t>
            </w:r>
            <w:r>
              <w:rPr>
                <w:rFonts w:eastAsia="MS Mincho"/>
                <w:vertAlign w:val="superscript"/>
              </w:rPr>
              <w:t>−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i/>
              </w:rPr>
              <w:t>c</w:t>
            </w:r>
            <w:r>
              <w:rPr/>
              <w:t>/</w:t>
            </w:r>
            <w:r>
              <w:rPr/>
              <w:t>（</w:t>
            </w:r>
            <w:r>
              <w:rPr/>
              <w:t>mol·L</w:t>
            </w:r>
            <w:r>
              <w:rPr>
                <w:rFonts w:eastAsia="MS Mincho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rPr/>
              <w:t>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8.35×10</w:t>
            </w:r>
            <w:r>
              <w:rPr>
                <w:rFonts w:eastAsia="MS Mincho"/>
                <w:vertAlign w:val="superscript"/>
              </w:rPr>
              <w:t>−</w:t>
            </w:r>
            <w:r>
              <w:rPr>
                <w:vertAlign w:val="superscript"/>
              </w:rPr>
              <w:t>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6.87×10</w:t>
            </w:r>
            <w:r>
              <w:rPr>
                <w:rFonts w:eastAsia="MS Mincho"/>
                <w:vertAlign w:val="superscript"/>
              </w:rPr>
              <w:t>−</w:t>
            </w:r>
            <w:r>
              <w:rPr>
                <w:vertAlign w:val="superscript"/>
              </w:rPr>
              <w:t>6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1.5×10</w:t>
            </w:r>
            <w:r>
              <w:rPr>
                <w:rFonts w:eastAsia="MS Mincho"/>
                <w:vertAlign w:val="superscript"/>
              </w:rPr>
              <w:t>−</w:t>
            </w:r>
            <w:r>
              <w:rPr>
                <w:vertAlign w:val="superscript"/>
              </w:rPr>
              <w:t>4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1.2×10</w:t>
            </w:r>
            <w:r>
              <w:rPr>
                <w:rFonts w:eastAsia="MS Mincho"/>
                <w:vertAlign w:val="superscript"/>
              </w:rPr>
              <w:t>−</w:t>
            </w:r>
            <w:r>
              <w:rPr>
                <w:vertAlign w:val="superscript"/>
              </w:rPr>
              <w:t>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3.4×10</w:t>
            </w:r>
            <w:r>
              <w:rPr>
                <w:rFonts w:eastAsia="MS Mincho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>
          <w:rFonts w:cs="宋体" w:ascii="宋体" w:hAnsi="宋体"/>
        </w:rPr>
        <w:t>①</w:t>
      </w:r>
      <w:r>
        <w:rPr/>
        <w:t>写出</w:t>
      </w:r>
      <w:r>
        <w:rPr/>
        <w:t>NaClO</w:t>
      </w:r>
      <w:r>
        <w:rPr>
          <w:vertAlign w:val="subscript"/>
        </w:rPr>
        <w:t>2</w:t>
      </w:r>
      <w:r>
        <w:rPr/>
        <w:t>溶液脱硝过程中主要反应的离子方程式</w:t>
      </w:r>
      <w:r>
        <w:rPr/>
        <w:t>__________</w:t>
      </w:r>
      <w:r>
        <w:rPr/>
        <w:t>。增加压强，</w:t>
      </w:r>
      <w:r>
        <w:rPr/>
        <w:t>NO</w:t>
      </w:r>
      <w:r>
        <w:rPr/>
        <w:t>的转化率</w:t>
      </w:r>
      <w:r>
        <w:rPr/>
        <w:t>______</w:t>
      </w:r>
      <w:r>
        <w:rPr/>
        <w:t>（填</w:t>
      </w:r>
      <w:r>
        <w:rPr/>
        <w:t>“</w:t>
      </w:r>
      <w:r>
        <w:rPr/>
        <w:t>提高</w:t>
      </w:r>
      <w:r>
        <w:rPr/>
        <w:t>”</w:t>
      </w:r>
      <w:r>
        <w:rPr/>
        <w:t>、</w:t>
      </w:r>
      <w:r>
        <w:rPr/>
        <w:t>“</w:t>
      </w:r>
      <w:r>
        <w:rPr/>
        <w:t>不变</w:t>
      </w:r>
      <w:r>
        <w:rPr/>
        <w:t>”</w:t>
      </w:r>
      <w:r>
        <w:rPr/>
        <w:t>或</w:t>
      </w:r>
      <w:r>
        <w:rPr/>
        <w:t>“</w:t>
      </w:r>
      <w:r>
        <w:rPr/>
        <w:t>降低</w:t>
      </w:r>
      <w:r>
        <w:rPr/>
        <w:t>”</w:t>
      </w:r>
      <w:r>
        <w:rPr/>
        <w:t>）。</w:t>
      </w:r>
    </w:p>
    <w:p>
      <w:pPr>
        <w:pStyle w:val="Normal"/>
        <w:spacing w:lineRule="auto" w:line="360"/>
        <w:jc w:val="left"/>
        <w:rPr/>
      </w:pPr>
      <w:r>
        <w:rPr>
          <w:rFonts w:cs="宋体" w:ascii="宋体" w:hAnsi="宋体"/>
        </w:rPr>
        <w:t>②</w:t>
      </w:r>
      <w:r>
        <w:rPr/>
        <w:t>随着吸收反应的进行，吸收剂溶液的</w:t>
      </w:r>
      <w:r>
        <w:rPr/>
        <w:t>pH</w:t>
      </w:r>
      <w:r>
        <w:rPr/>
        <w:t>逐渐</w:t>
      </w:r>
      <w:r>
        <w:rPr/>
        <w:t xml:space="preserve">______ </w:t>
      </w:r>
      <w:r>
        <w:rPr/>
        <w:t>（填</w:t>
      </w:r>
      <w:r>
        <w:rPr/>
        <w:t>“</w:t>
      </w:r>
      <w:r>
        <w:rPr/>
        <w:t>增大</w:t>
      </w:r>
      <w:r>
        <w:rPr/>
        <w:t>”“</w:t>
      </w:r>
      <w:r>
        <w:rPr/>
        <w:t>不变</w:t>
      </w:r>
      <w:r>
        <w:rPr/>
        <w:t>”</w:t>
      </w:r>
      <w:r>
        <w:rPr/>
        <w:t>或</w:t>
      </w:r>
      <w:r>
        <w:rPr/>
        <w:t>“</w:t>
      </w:r>
      <w:r>
        <w:rPr/>
        <w:t>减小</w:t>
      </w:r>
      <w:r>
        <w:rPr/>
        <w:t>”</w:t>
      </w:r>
      <w:r>
        <w:rPr/>
        <w:t>）。</w:t>
      </w:r>
    </w:p>
    <w:p>
      <w:pPr>
        <w:pStyle w:val="Normal"/>
        <w:spacing w:lineRule="auto" w:line="360"/>
        <w:jc w:val="left"/>
        <w:rPr/>
      </w:pPr>
      <w:r>
        <w:rPr>
          <w:rFonts w:cs="宋体" w:ascii="宋体" w:hAnsi="宋体"/>
        </w:rPr>
        <w:t>③</w:t>
      </w:r>
      <w:r>
        <w:rPr/>
        <w:t>由实验结果可知，脱硫反应速率</w:t>
      </w:r>
      <w:r>
        <w:rPr/>
        <w:t>______</w:t>
      </w:r>
      <w:r>
        <w:rPr/>
        <w:t>脱硝反应速率（填</w:t>
      </w:r>
      <w:r>
        <w:rPr/>
        <w:t>“</w:t>
      </w:r>
      <w:r>
        <w:rPr/>
        <w:t>大于</w:t>
      </w:r>
      <w:r>
        <w:rPr/>
        <w:t>”</w:t>
      </w:r>
      <w:r>
        <w:rPr/>
        <w:t>或</w:t>
      </w:r>
      <w:r>
        <w:rPr/>
        <w:t>“</w:t>
      </w:r>
      <w:r>
        <w:rPr/>
        <w:t>小于</w:t>
      </w:r>
      <w:r>
        <w:rPr/>
        <w:t>”</w:t>
      </w:r>
      <w:r>
        <w:rPr/>
        <w:t>）。原因是除了</w:t>
      </w:r>
      <w:r>
        <w:rPr/>
        <w:t>SO</w:t>
      </w:r>
      <w:r>
        <w:rPr>
          <w:vertAlign w:val="subscript"/>
        </w:rPr>
        <w:t>2</w:t>
      </w:r>
      <w:r>
        <w:rPr/>
        <w:t>和</w:t>
      </w:r>
      <w:r>
        <w:rPr/>
        <w:t>NO</w:t>
      </w:r>
      <w:r>
        <w:rPr/>
        <w:t>在烟气中的初始浓度不同，还可能是</w:t>
      </w:r>
      <w:r>
        <w:rPr/>
        <w:t>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）在不同温度下，</w:t>
      </w:r>
      <w:r>
        <w:rPr/>
        <w:t>NaClO</w:t>
      </w:r>
      <w:r>
        <w:rPr>
          <w:vertAlign w:val="subscript"/>
        </w:rPr>
        <w:t>2</w:t>
      </w:r>
      <w:r>
        <w:rPr/>
        <w:t>溶液脱硫、脱硝的反应中，</w:t>
      </w:r>
      <w:r>
        <w:rPr/>
        <w:t>SO</w:t>
      </w:r>
      <w:r>
        <w:rPr>
          <w:vertAlign w:val="subscript"/>
        </w:rPr>
        <w:t>2</w:t>
      </w:r>
      <w:r>
        <w:rPr/>
        <w:t>和</w:t>
      </w:r>
      <w:r>
        <w:rPr/>
        <w:t>NO</w:t>
      </w:r>
      <w:r>
        <w:rPr/>
        <w:t>的平衡分压</w:t>
      </w:r>
      <w:r>
        <w:rPr>
          <w:i/>
        </w:rPr>
        <w:t>p</w:t>
      </w:r>
      <w:r>
        <w:rPr>
          <w:i/>
          <w:vertAlign w:val="subscript"/>
        </w:rPr>
        <w:t>e</w:t>
      </w:r>
      <w:r>
        <w:rPr/>
        <w:t>如图所示。</w:t>
      </w:r>
    </w:p>
    <w:p>
      <w:pPr>
        <w:pStyle w:val="Normal"/>
        <w:spacing w:lineRule="auto" w:line="360"/>
        <w:jc w:val="lef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400300" cy="1780540"/>
            <wp:effectExtent l="0" t="0" r="0" b="0"/>
            <wp:docPr id="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grayscl/>
                    </a:blip>
                    <a:srcRect l="-15" t="-20" r="-1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cs="宋体" w:ascii="宋体" w:hAnsi="宋体"/>
        </w:rPr>
        <w:t>①</w:t>
      </w:r>
      <w:r>
        <w:rPr/>
        <w:t>由图分析可知，反应温度升高，脱硫、脱硝反应的平衡常数均</w:t>
      </w:r>
      <w:r>
        <w:rPr/>
        <w:t>______________</w:t>
      </w:r>
      <w:r>
        <w:rPr/>
        <w:t>（填</w:t>
      </w:r>
      <w:r>
        <w:rPr/>
        <w:t>“</w:t>
      </w:r>
      <w:r>
        <w:rPr/>
        <w:t>增大</w:t>
      </w:r>
      <w:r>
        <w:rPr/>
        <w:t>”</w:t>
      </w:r>
      <w:r>
        <w:rPr/>
        <w:t>、</w:t>
      </w:r>
      <w:r>
        <w:rPr/>
        <w:t>“</w:t>
      </w:r>
      <w:r>
        <w:rPr/>
        <w:t>不变</w:t>
      </w:r>
      <w:r>
        <w:rPr/>
        <w:t>”</w:t>
      </w:r>
      <w:r>
        <w:rPr/>
        <w:t>或</w:t>
      </w:r>
      <w:r>
        <w:rPr/>
        <w:t>“</w:t>
      </w:r>
      <w:r>
        <w:rPr/>
        <w:t>减小</w:t>
      </w:r>
      <w:r>
        <w:rPr/>
        <w:t>”</w:t>
      </w:r>
      <w:r>
        <w:rPr/>
        <w:t>）。</w:t>
      </w:r>
    </w:p>
    <w:p>
      <w:pPr>
        <w:pStyle w:val="Normal"/>
        <w:spacing w:lineRule="auto" w:line="360"/>
        <w:jc w:val="left"/>
        <w:rPr/>
      </w:pPr>
      <w:r>
        <w:rPr>
          <w:rFonts w:cs="宋体" w:ascii="宋体" w:hAnsi="宋体"/>
        </w:rPr>
        <w:t>②</w:t>
      </w:r>
      <w:r>
        <w:rPr/>
        <w:t>反应</w:t>
      </w:r>
      <w:r>
        <w:rPr/>
        <w:t>ClO</w:t>
      </w:r>
      <w:r>
        <w:rPr>
          <w:vertAlign w:val="subscript"/>
        </w:rPr>
        <w:t>2</w:t>
      </w:r>
      <w:r>
        <w:rPr>
          <w:rFonts w:eastAsia="MS Mincho"/>
          <w:vertAlign w:val="superscript"/>
        </w:rPr>
        <w:t>−</w:t>
      </w:r>
      <w:r>
        <w:rPr/>
        <w:t>+2SO</w:t>
      </w:r>
      <w:r>
        <w:rPr>
          <w:vertAlign w:val="subscript"/>
        </w:rPr>
        <w:t>3</w:t>
      </w:r>
      <w:r>
        <w:rPr>
          <w:vertAlign w:val="superscript"/>
        </w:rPr>
        <w:t>2</w:t>
      </w:r>
      <w:r>
        <w:rPr>
          <w:rFonts w:eastAsia="MS Mincho"/>
          <w:vertAlign w:val="superscript"/>
        </w:rPr>
        <w:t>−</w:t>
      </w:r>
      <w:r>
        <w:rPr/>
        <w:t>===2SO</w:t>
      </w:r>
      <w:r>
        <w:rPr>
          <w:vertAlign w:val="subscript"/>
        </w:rPr>
        <w:t>4</w:t>
      </w:r>
      <w:r>
        <w:rPr>
          <w:vertAlign w:val="superscript"/>
        </w:rPr>
        <w:t>2</w:t>
      </w:r>
      <w:r>
        <w:rPr>
          <w:rFonts w:eastAsia="MS Mincho"/>
          <w:vertAlign w:val="superscript"/>
        </w:rPr>
        <w:t>−</w:t>
      </w:r>
      <w:r>
        <w:rPr/>
        <w:t>+Cl</w:t>
      </w:r>
      <w:r>
        <w:rPr>
          <w:rFonts w:eastAsia="MS Mincho"/>
          <w:vertAlign w:val="superscript"/>
        </w:rPr>
        <w:t>−</w:t>
      </w:r>
      <w:r>
        <w:rPr/>
        <w:t>的平衡常数</w:t>
      </w:r>
      <w:r>
        <w:rPr>
          <w:i/>
        </w:rPr>
        <w:t>K</w:t>
      </w:r>
      <w:r>
        <w:rPr/>
        <w:t>表达式为</w:t>
      </w:r>
      <w:r>
        <w:rPr/>
        <w:t>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）如果采用</w:t>
      </w:r>
      <w:r>
        <w:rPr/>
        <w:t>NaClO</w:t>
      </w:r>
      <w:r>
        <w:rPr/>
        <w:t>、</w:t>
      </w:r>
      <w:r>
        <w:rPr/>
        <w:t>Ca</w:t>
      </w:r>
      <w:r>
        <w:rPr/>
        <w:t>（</w:t>
      </w:r>
      <w:r>
        <w:rPr/>
        <w:t>ClO</w:t>
      </w:r>
      <w:r>
        <w:rPr/>
        <w:t>）</w:t>
      </w:r>
      <w:r>
        <w:rPr>
          <w:vertAlign w:val="subscript"/>
        </w:rPr>
        <w:t>2</w:t>
      </w:r>
      <w:r>
        <w:rPr/>
        <w:t>替代</w:t>
      </w:r>
      <w:r>
        <w:rPr/>
        <w:t>NaClO</w:t>
      </w:r>
      <w:r>
        <w:rPr>
          <w:vertAlign w:val="subscript"/>
        </w:rPr>
        <w:t>2</w:t>
      </w:r>
      <w:r>
        <w:rPr/>
        <w:t>，也能得到较好的烟气脱硫效果。</w:t>
      </w:r>
    </w:p>
    <w:p>
      <w:pPr>
        <w:pStyle w:val="Normal"/>
        <w:spacing w:lineRule="auto" w:line="360"/>
        <w:jc w:val="left"/>
        <w:rPr/>
      </w:pPr>
      <w:r>
        <w:rPr>
          <w:rFonts w:cs="宋体" w:ascii="宋体" w:hAnsi="宋体"/>
        </w:rPr>
        <w:t>①</w:t>
      </w:r>
      <w:r>
        <w:rPr/>
        <w:t>从化学平衡原理分析，</w:t>
      </w:r>
      <w:r>
        <w:rPr/>
        <w:t>Ca</w:t>
      </w:r>
      <w:r>
        <w:rPr/>
        <w:t>（</w:t>
      </w:r>
      <w:r>
        <w:rPr/>
        <w:t>ClO</w:t>
      </w:r>
      <w:r>
        <w:rPr/>
        <w:t>）</w:t>
      </w:r>
      <w:r>
        <w:rPr>
          <w:vertAlign w:val="subscript"/>
        </w:rPr>
        <w:t>2</w:t>
      </w:r>
      <w:r>
        <w:rPr/>
        <w:t>相比</w:t>
      </w:r>
      <w:r>
        <w:rPr/>
        <w:t>NaClO</w:t>
      </w:r>
      <w:r>
        <w:rPr/>
        <w:t>具有的优点是</w:t>
      </w:r>
      <w:r>
        <w:rPr/>
        <w:t>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>
          <w:rFonts w:cs="宋体" w:ascii="宋体" w:hAnsi="宋体"/>
        </w:rPr>
        <w:t>②</w:t>
      </w:r>
      <w:r>
        <w:rPr/>
        <w:t>已知下列反应：</w:t>
      </w:r>
    </w:p>
    <w:p>
      <w:pPr>
        <w:pStyle w:val="Normal"/>
        <w:spacing w:lineRule="auto" w:line="360"/>
        <w:jc w:val="left"/>
        <w:rPr/>
      </w:pPr>
      <w:r>
        <w:rPr/>
        <w:t>SO</w:t>
      </w:r>
      <w:r>
        <w:rPr>
          <w:vertAlign w:val="subscript"/>
        </w:rPr>
        <w:t>2</w:t>
      </w:r>
      <w:r>
        <w:rPr/>
        <w:t>(g)+2OH</w:t>
      </w:r>
      <w:r>
        <w:rPr>
          <w:rFonts w:eastAsia="MS Mincho"/>
          <w:vertAlign w:val="superscript"/>
        </w:rPr>
        <w:t>−</w:t>
      </w:r>
      <w:r>
        <w:rPr/>
        <w:t xml:space="preserve"> (aq) ===SO</w:t>
      </w:r>
      <w:r>
        <w:rPr>
          <w:vertAlign w:val="subscript"/>
        </w:rPr>
        <w:t>3</w:t>
      </w:r>
      <w:r>
        <w:rPr>
          <w:vertAlign w:val="superscript"/>
        </w:rPr>
        <w:t>2</w:t>
      </w:r>
      <w:r>
        <w:rPr>
          <w:rFonts w:eastAsia="MS Mincho"/>
          <w:vertAlign w:val="superscript"/>
        </w:rPr>
        <w:t>−</w:t>
      </w:r>
      <w:r>
        <w:rPr/>
        <w:t xml:space="preserve"> (aq)+H</w:t>
      </w:r>
      <w:r>
        <w:rPr>
          <w:vertAlign w:val="subscript"/>
        </w:rPr>
        <w:t>2</w:t>
      </w:r>
      <w:r>
        <w:rPr/>
        <w:t>O(l)     Δ</w:t>
      </w:r>
      <w:r>
        <w:rPr>
          <w:i/>
        </w:rPr>
        <w:t>H</w:t>
      </w:r>
      <w:r>
        <w:rPr>
          <w:vertAlign w:val="subscript"/>
        </w:rPr>
        <w:t>1</w:t>
      </w:r>
    </w:p>
    <w:p>
      <w:pPr>
        <w:pStyle w:val="Normal"/>
        <w:spacing w:lineRule="auto" w:line="360"/>
        <w:jc w:val="left"/>
        <w:rPr/>
      </w:pPr>
      <w:r>
        <w:rPr/>
        <w:t>ClO</w:t>
      </w:r>
      <w:r>
        <w:rPr>
          <w:rFonts w:eastAsia="MS Mincho"/>
          <w:vertAlign w:val="superscript"/>
        </w:rPr>
        <w:t>−</w:t>
      </w:r>
      <w:r>
        <w:rPr/>
        <w:t xml:space="preserve"> (aq)+SO</w:t>
      </w:r>
      <w:r>
        <w:rPr>
          <w:vertAlign w:val="subscript"/>
        </w:rPr>
        <w:t>3</w:t>
      </w:r>
      <w:r>
        <w:rPr>
          <w:vertAlign w:val="superscript"/>
        </w:rPr>
        <w:t>2</w:t>
      </w:r>
      <w:r>
        <w:rPr>
          <w:rFonts w:eastAsia="MS Mincho"/>
          <w:vertAlign w:val="superscript"/>
        </w:rPr>
        <w:t>−</w:t>
      </w:r>
      <w:r>
        <w:rPr/>
        <w:t xml:space="preserve"> (aq) ===SO</w:t>
      </w:r>
      <w:r>
        <w:rPr>
          <w:vertAlign w:val="subscript"/>
        </w:rPr>
        <w:t>4</w:t>
      </w:r>
      <w:r>
        <w:rPr>
          <w:vertAlign w:val="superscript"/>
        </w:rPr>
        <w:t>2</w:t>
      </w:r>
      <w:r>
        <w:rPr>
          <w:rFonts w:eastAsia="MS Mincho"/>
          <w:vertAlign w:val="superscript"/>
        </w:rPr>
        <w:t>−</w:t>
      </w:r>
      <w:r>
        <w:rPr/>
        <w:t xml:space="preserve"> (aq)+Cl</w:t>
      </w:r>
      <w:r>
        <w:rPr>
          <w:rFonts w:eastAsia="MS Mincho"/>
          <w:vertAlign w:val="superscript"/>
        </w:rPr>
        <w:t>−</w:t>
      </w:r>
      <w:r>
        <w:rPr/>
        <w:t xml:space="preserve"> (aq)    Δ</w:t>
      </w:r>
      <w:r>
        <w:rPr>
          <w:i/>
        </w:rPr>
        <w:t>H</w:t>
      </w:r>
      <w:r>
        <w:rPr>
          <w:vertAlign w:val="subscript"/>
        </w:rPr>
        <w:t>2</w:t>
      </w:r>
    </w:p>
    <w:p>
      <w:pPr>
        <w:pStyle w:val="Normal"/>
        <w:spacing w:lineRule="auto" w:line="360"/>
        <w:jc w:val="left"/>
        <w:rPr>
          <w:lang w:val="pt-BR"/>
        </w:rPr>
      </w:pPr>
      <w:r>
        <w:rPr>
          <w:lang w:val="pt-BR"/>
        </w:rPr>
        <w:t>CaSO</w:t>
      </w:r>
      <w:r>
        <w:rPr>
          <w:vertAlign w:val="subscript"/>
          <w:lang w:val="pt-BR"/>
        </w:rPr>
        <w:t>4</w:t>
      </w:r>
      <w:r>
        <w:rPr>
          <w:lang w:val="pt-BR"/>
        </w:rPr>
        <w:t>(s) ===Ca</w:t>
      </w:r>
      <w:r>
        <w:rPr>
          <w:vertAlign w:val="superscript"/>
          <w:lang w:val="pt-BR"/>
        </w:rPr>
        <w:t>2+</w:t>
      </w:r>
      <w:r>
        <w:rPr>
          <w:lang w:val="pt-BR"/>
        </w:rPr>
        <w:t>（</w:t>
      </w:r>
      <w:r>
        <w:rPr>
          <w:lang w:val="pt-BR"/>
        </w:rPr>
        <w:t>aq</w:t>
      </w:r>
      <w:r>
        <w:rPr>
          <w:lang w:val="pt-BR"/>
        </w:rPr>
        <w:t>）</w:t>
      </w:r>
      <w:r>
        <w:rPr>
          <w:lang w:val="pt-BR"/>
        </w:rPr>
        <w:t>+SO</w:t>
      </w:r>
      <w:r>
        <w:rPr>
          <w:vertAlign w:val="subscript"/>
          <w:lang w:val="pt-BR"/>
        </w:rPr>
        <w:t>4</w:t>
      </w:r>
      <w:r>
        <w:rPr>
          <w:vertAlign w:val="superscript"/>
          <w:lang w:val="pt-BR"/>
        </w:rPr>
        <w:t>2</w:t>
      </w:r>
      <w:r>
        <w:rPr>
          <w:rFonts w:eastAsia="MS Mincho"/>
          <w:vertAlign w:val="superscript"/>
          <w:lang w:val="pt-BR"/>
        </w:rPr>
        <w:t>−</w:t>
      </w:r>
      <w:r>
        <w:rPr>
          <w:lang w:val="pt-BR"/>
        </w:rPr>
        <w:t>（</w:t>
      </w:r>
      <w:r>
        <w:rPr>
          <w:lang w:val="pt-BR"/>
        </w:rPr>
        <w:t>aq</w:t>
      </w:r>
      <w:r>
        <w:rPr>
          <w:lang w:val="pt-BR"/>
        </w:rPr>
        <w:t>）</w:t>
      </w:r>
      <w:r>
        <w:rPr/>
        <w:t>Δ</w:t>
      </w:r>
      <w:r>
        <w:rPr>
          <w:i/>
          <w:lang w:val="pt-BR"/>
        </w:rPr>
        <w:t>H</w:t>
      </w:r>
      <w:r>
        <w:rPr>
          <w:vertAlign w:val="subscript"/>
          <w:lang w:val="pt-BR"/>
        </w:rPr>
        <w:t>3</w:t>
      </w:r>
    </w:p>
    <w:p>
      <w:pPr>
        <w:pStyle w:val="Normal"/>
        <w:spacing w:lineRule="auto" w:line="360"/>
        <w:jc w:val="left"/>
        <w:rPr>
          <w:lang w:val="pt-BR"/>
        </w:rPr>
      </w:pPr>
      <w:r>
        <w:rPr/>
        <w:t>则反应</w:t>
      </w:r>
      <w:r>
        <w:rPr>
          <w:lang w:val="pt-BR"/>
        </w:rPr>
        <w:t>SO</w:t>
      </w:r>
      <w:r>
        <w:rPr>
          <w:vertAlign w:val="subscript"/>
          <w:lang w:val="pt-BR"/>
        </w:rPr>
        <w:t>2</w:t>
      </w:r>
      <w:r>
        <w:rPr>
          <w:lang w:val="pt-BR"/>
        </w:rPr>
        <w:t>(g)+ Ca</w:t>
      </w:r>
      <w:r>
        <w:rPr>
          <w:vertAlign w:val="superscript"/>
          <w:lang w:val="pt-BR"/>
        </w:rPr>
        <w:t>2+</w:t>
      </w:r>
      <w:r>
        <w:rPr>
          <w:lang w:val="pt-BR"/>
        </w:rPr>
        <w:t>（</w:t>
      </w:r>
      <w:r>
        <w:rPr>
          <w:lang w:val="pt-BR"/>
        </w:rPr>
        <w:t>aq</w:t>
      </w:r>
      <w:r>
        <w:rPr>
          <w:lang w:val="pt-BR"/>
        </w:rPr>
        <w:t>）</w:t>
      </w:r>
      <w:r>
        <w:rPr>
          <w:lang w:val="pt-BR"/>
        </w:rPr>
        <w:t>+ ClO</w:t>
      </w:r>
      <w:r>
        <w:rPr>
          <w:rFonts w:eastAsia="MS Mincho"/>
          <w:vertAlign w:val="superscript"/>
          <w:lang w:val="pt-BR"/>
        </w:rPr>
        <w:t>−</w:t>
      </w:r>
      <w:r>
        <w:rPr>
          <w:lang w:val="pt-BR"/>
        </w:rPr>
        <w:t xml:space="preserve"> (aq) +2OH</w:t>
      </w:r>
      <w:r>
        <w:rPr>
          <w:rFonts w:eastAsia="MS Mincho"/>
          <w:vertAlign w:val="superscript"/>
          <w:lang w:val="pt-BR"/>
        </w:rPr>
        <w:t>−</w:t>
      </w:r>
      <w:r>
        <w:rPr>
          <w:lang w:val="pt-BR"/>
        </w:rPr>
        <w:t xml:space="preserve"> (aq) === CaSO</w:t>
      </w:r>
      <w:r>
        <w:rPr>
          <w:vertAlign w:val="subscript"/>
          <w:lang w:val="pt-BR"/>
        </w:rPr>
        <w:t>4</w:t>
      </w:r>
      <w:r>
        <w:rPr>
          <w:lang w:val="pt-BR"/>
        </w:rPr>
        <w:t>(s) +H</w:t>
      </w:r>
      <w:r>
        <w:rPr>
          <w:vertAlign w:val="subscript"/>
          <w:lang w:val="pt-BR"/>
        </w:rPr>
        <w:t>2</w:t>
      </w:r>
      <w:r>
        <w:rPr>
          <w:lang w:val="pt-BR"/>
        </w:rPr>
        <w:t>O(l) +Cl</w:t>
      </w:r>
      <w:r>
        <w:rPr>
          <w:rFonts w:eastAsia="MS Mincho"/>
          <w:vertAlign w:val="superscript"/>
          <w:lang w:val="pt-BR"/>
        </w:rPr>
        <w:t>−</w:t>
      </w:r>
      <w:r>
        <w:rPr>
          <w:lang w:val="pt-BR"/>
        </w:rPr>
        <w:t xml:space="preserve"> (aq)</w:t>
      </w:r>
      <w:r>
        <w:rPr/>
        <w:t>的</w:t>
      </w:r>
      <w:r>
        <w:rPr/>
        <w:t>Δ</w:t>
      </w:r>
      <w:r>
        <w:rPr>
          <w:i/>
          <w:lang w:val="pt-BR"/>
        </w:rPr>
        <w:t>H</w:t>
      </w:r>
      <w:r>
        <w:rPr>
          <w:lang w:val="pt-BR"/>
        </w:rPr>
        <w:t>=______</w:t>
      </w:r>
      <w:r>
        <w:rPr/>
        <w:t>。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jc w:val="left"/>
        <w:rPr/>
      </w:pPr>
      <w:r>
        <w:rPr/>
        <w:t>28.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spacing w:lineRule="auto" w:line="360"/>
        <w:jc w:val="left"/>
        <w:rPr/>
      </w:pPr>
      <w:r>
        <w:rPr/>
        <w:t>以硅藻土为载体的五氧化二钒（</w:t>
      </w:r>
      <w:r>
        <w:rPr/>
        <w:t>V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）是接触法生成硫酸的催化剂。从废钒催化剂中回收</w:t>
      </w:r>
      <w:r>
        <w:rPr/>
        <w:t>V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既避免污染环境又有利于资源综合利用。废钒催化剂的主要成分为：</w:t>
      </w:r>
    </w:p>
    <w:tbl>
      <w:tblPr>
        <w:tblW w:w="80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10"/>
        <w:gridCol w:w="1110"/>
        <w:gridCol w:w="1111"/>
        <w:gridCol w:w="1110"/>
        <w:gridCol w:w="1110"/>
        <w:gridCol w:w="1111"/>
      </w:tblGrid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物质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V</w:t>
            </w:r>
            <w:r>
              <w:rPr>
                <w:vertAlign w:val="subscript"/>
              </w:rPr>
              <w:t>2</w:t>
            </w:r>
            <w:r>
              <w:rPr/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V</w:t>
            </w:r>
            <w:r>
              <w:rPr>
                <w:vertAlign w:val="subscript"/>
              </w:rPr>
              <w:t>2</w:t>
            </w:r>
            <w:r>
              <w:rPr/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K</w:t>
            </w:r>
            <w:r>
              <w:rPr>
                <w:vertAlign w:val="subscript"/>
              </w:rPr>
              <w:t>2</w:t>
            </w:r>
            <w:r>
              <w:rPr/>
              <w:t>SO</w:t>
            </w:r>
            <w:r>
              <w:rPr>
                <w:vertAlign w:val="subscript"/>
              </w:rPr>
              <w:t>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SiO</w:t>
            </w:r>
            <w:r>
              <w:rPr>
                <w:vertAlign w:val="subscript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Fe</w:t>
            </w:r>
            <w:r>
              <w:rPr>
                <w:vertAlign w:val="subscript"/>
              </w:rPr>
              <w:t>2</w:t>
            </w:r>
            <w:r>
              <w:rPr/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Al</w:t>
            </w:r>
            <w:r>
              <w:rPr>
                <w:vertAlign w:val="subscript"/>
              </w:rPr>
              <w:t>2</w:t>
            </w:r>
            <w:r>
              <w:rPr/>
              <w:t>O</w:t>
            </w:r>
            <w:r>
              <w:rPr>
                <w:vertAlign w:val="subscript"/>
              </w:rPr>
              <w:t>3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质量分数</w:t>
            </w:r>
            <w:r>
              <w:rPr/>
              <w:t>/%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2.2~2.9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2.8~3.1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22~28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60~65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1~2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&lt;1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  <w:t>以下是一种废钒催化剂回收工艺路线：</w:t>
      </w:r>
    </w:p>
    <w:p>
      <w:pPr>
        <w:pStyle w:val="Normal"/>
        <w:spacing w:lineRule="auto" w:line="360"/>
        <w:jc w:val="lef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4846955" cy="1047115"/>
            <wp:effectExtent l="0" t="0" r="0" b="0"/>
            <wp:docPr id="6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grayscl/>
                    </a:blip>
                    <a:srcRect l="-8" t="-37" r="-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回答下列问题：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</w:t>
      </w:r>
      <w:r>
        <w:rPr/>
        <w:t>“</w:t>
      </w:r>
      <w:r>
        <w:rPr/>
        <w:t>酸浸</w:t>
      </w:r>
      <w:r>
        <w:rPr/>
        <w:t>”</w:t>
      </w:r>
      <w:r>
        <w:rPr/>
        <w:t>时</w:t>
      </w:r>
      <w:r>
        <w:rPr/>
        <w:t>V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转化为</w:t>
      </w:r>
      <w:r>
        <w:rPr/>
        <w:t>VO</w:t>
      </w:r>
      <w:r>
        <w:rPr>
          <w:vertAlign w:val="subscript"/>
        </w:rPr>
        <w:t>2</w:t>
      </w:r>
      <w:r>
        <w:rPr>
          <w:vertAlign w:val="superscript"/>
        </w:rPr>
        <w:t>+</w:t>
      </w:r>
      <w:r>
        <w:rPr/>
        <w:t>，反应的离子方程式为</w:t>
      </w:r>
      <w:r>
        <w:rPr/>
        <w:t>___________</w:t>
      </w:r>
      <w:r>
        <w:rPr/>
        <w:t>，同时</w:t>
      </w:r>
      <w:r>
        <w:rPr/>
        <w:t>V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转成</w:t>
      </w:r>
      <w:r>
        <w:rPr/>
        <w:t>VO</w:t>
      </w:r>
      <w:r>
        <w:rPr>
          <w:vertAlign w:val="superscript"/>
        </w:rPr>
        <w:t>2+</w:t>
      </w:r>
      <w:r>
        <w:rPr/>
        <w:t>。</w:t>
      </w:r>
      <w:r>
        <w:rPr/>
        <w:t>“</w:t>
      </w:r>
      <w:r>
        <w:rPr/>
        <w:t>废渣</w:t>
      </w:r>
      <w:r>
        <w:rPr/>
        <w:t>1”</w:t>
      </w:r>
      <w:r>
        <w:rPr/>
        <w:t>的主要成分是</w:t>
      </w:r>
      <w:r>
        <w:rPr/>
        <w:t>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</w:t>
      </w:r>
      <w:r>
        <w:rPr/>
        <w:t>“</w:t>
      </w:r>
      <w:r>
        <w:rPr/>
        <w:t>氧化</w:t>
      </w:r>
      <w:r>
        <w:rPr/>
        <w:t>”</w:t>
      </w:r>
      <w:r>
        <w:rPr/>
        <w:t>中欲使</w:t>
      </w:r>
      <w:r>
        <w:rPr/>
        <w:t>3 mol</w:t>
      </w:r>
      <w:r>
        <w:rPr/>
        <w:t>的</w:t>
      </w:r>
      <w:r>
        <w:rPr/>
        <w:t>VO</w:t>
      </w:r>
      <w:r>
        <w:rPr>
          <w:vertAlign w:val="superscript"/>
        </w:rPr>
        <w:t>2+</w:t>
      </w:r>
      <w:r>
        <w:rPr/>
        <w:t>变为</w:t>
      </w:r>
      <w:r>
        <w:rPr/>
        <w:t>VO</w:t>
      </w:r>
      <w:r>
        <w:rPr>
          <w:vertAlign w:val="subscript"/>
        </w:rPr>
        <w:t>2</w:t>
      </w:r>
      <w:r>
        <w:rPr>
          <w:vertAlign w:val="superscript"/>
        </w:rPr>
        <w:t>+</w:t>
      </w:r>
      <w:r>
        <w:rPr/>
        <w:t>，则需要氧化剂</w:t>
      </w:r>
      <w:r>
        <w:rPr/>
        <w:t>KClO</w:t>
      </w:r>
      <w:r>
        <w:rPr>
          <w:vertAlign w:val="subscript"/>
        </w:rPr>
        <w:t>3</w:t>
      </w:r>
      <w:r>
        <w:rPr/>
        <w:t>至少为</w:t>
      </w:r>
      <w:r>
        <w:rPr/>
        <w:t>______mol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</w:t>
      </w:r>
      <w:r>
        <w:rPr/>
        <w:t>“</w:t>
      </w:r>
      <w:r>
        <w:rPr/>
        <w:t>中和</w:t>
      </w:r>
      <w:r>
        <w:rPr/>
        <w:t>”</w:t>
      </w:r>
      <w:r>
        <w:rPr/>
        <w:t>作用之一是使钒以</w:t>
      </w:r>
      <w:r>
        <w:rPr/>
        <w:t>V</w:t>
      </w:r>
      <w:r>
        <w:rPr>
          <w:vertAlign w:val="subscript"/>
        </w:rPr>
        <w:t>4</w:t>
      </w:r>
      <w:r>
        <w:rPr/>
        <w:t>O</w:t>
      </w:r>
      <w:r>
        <w:rPr>
          <w:vertAlign w:val="subscript"/>
        </w:rPr>
        <w:t>12</w:t>
      </w:r>
      <w:r>
        <w:rPr>
          <w:vertAlign w:val="superscript"/>
        </w:rPr>
        <w:t>4</w:t>
      </w:r>
      <w:r>
        <w:rPr>
          <w:rFonts w:eastAsia="MS Mincho"/>
          <w:vertAlign w:val="superscript"/>
        </w:rPr>
        <w:t>−</w:t>
      </w:r>
      <w:r>
        <w:rPr/>
        <w:t>形式存在于溶液中。</w:t>
      </w:r>
      <w:r>
        <w:rPr/>
        <w:t>“</w:t>
      </w:r>
      <w:r>
        <w:rPr/>
        <w:t>废渣</w:t>
      </w:r>
      <w:r>
        <w:rPr/>
        <w:t>2”</w:t>
      </w:r>
      <w:r>
        <w:rPr/>
        <w:t>中含有</w:t>
      </w:r>
      <w:r>
        <w:rPr/>
        <w:t>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</w:t>
      </w:r>
      <w:r>
        <w:rPr/>
        <w:t>“</w:t>
      </w:r>
      <w:r>
        <w:rPr/>
        <w:t>离子交换</w:t>
      </w:r>
      <w:r>
        <w:rPr/>
        <w:t>”</w:t>
      </w:r>
      <w:r>
        <w:rPr/>
        <w:t>和</w:t>
      </w:r>
      <w:r>
        <w:rPr/>
        <w:t>“</w:t>
      </w:r>
      <w:r>
        <w:rPr/>
        <w:t>洗脱</w:t>
      </w:r>
      <w:r>
        <w:rPr/>
        <w:t>”</w:t>
      </w:r>
      <w:r>
        <w:rPr/>
        <w:t>可简单表示为：</w:t>
      </w:r>
      <w:r>
        <w:rPr/>
        <w:t>4ROH+ V</w:t>
      </w:r>
      <w:r>
        <w:rPr>
          <w:vertAlign w:val="subscript"/>
        </w:rPr>
        <w:t>4</w:t>
      </w:r>
      <w:r>
        <w:rPr/>
        <w:t>O</w:t>
      </w:r>
      <w:r>
        <w:rPr>
          <w:vertAlign w:val="subscript"/>
        </w:rPr>
        <w:t>12</w:t>
      </w:r>
      <w:r>
        <w:rPr>
          <w:vertAlign w:val="superscript"/>
        </w:rPr>
        <w:t>4</w:t>
      </w:r>
      <w:r>
        <w:rPr>
          <w:rFonts w:eastAsia="MS Mincho"/>
          <w:vertAlign w:val="superscript"/>
        </w:rPr>
        <w:t>−</w:t>
      </w:r>
      <w:r>
        <w:rPr>
          <w:lang w:val="en-US" w:eastAsia="en-US"/>
        </w:rPr>
        <w:drawing>
          <wp:inline distT="0" distB="0" distL="0" distR="0">
            <wp:extent cx="400050" cy="238125"/>
            <wp:effectExtent l="0" t="0" r="0" b="0"/>
            <wp:docPr id="7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90" t="-151" r="-90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R</w:t>
      </w:r>
      <w:r>
        <w:rPr>
          <w:vertAlign w:val="subscript"/>
        </w:rPr>
        <w:t>4</w:t>
      </w:r>
      <w:r>
        <w:rPr/>
        <w:t>V</w:t>
      </w:r>
      <w:r>
        <w:rPr>
          <w:vertAlign w:val="subscript"/>
        </w:rPr>
        <w:t>4</w:t>
      </w:r>
      <w:r>
        <w:rPr/>
        <w:t>O</w:t>
      </w:r>
      <w:r>
        <w:rPr>
          <w:vertAlign w:val="subscript"/>
        </w:rPr>
        <w:t>12</w:t>
      </w:r>
      <w:r>
        <w:rPr/>
        <w:t>+4OH</w:t>
      </w:r>
      <w:r>
        <w:rPr>
          <w:rFonts w:eastAsia="MS Mincho"/>
          <w:vertAlign w:val="superscript"/>
        </w:rPr>
        <w:t>−</w:t>
      </w:r>
      <w:r>
        <w:rPr/>
        <w:t>（</w:t>
      </w:r>
      <w:r>
        <w:rPr/>
        <w:t>ROH</w:t>
      </w:r>
      <w:r>
        <w:rPr/>
        <w:t>为强碱性阴离子交换树脂）。为了提高洗脱效率，淋洗液应该呈</w:t>
      </w:r>
      <w:r>
        <w:rPr/>
        <w:t>_____</w:t>
      </w:r>
      <w:r>
        <w:rPr/>
        <w:t>性（填</w:t>
      </w:r>
      <w:r>
        <w:rPr/>
        <w:t>“</w:t>
      </w:r>
      <w:r>
        <w:rPr/>
        <w:t>酸</w:t>
      </w:r>
      <w:r>
        <w:rPr/>
        <w:t>”</w:t>
      </w:r>
      <w:r>
        <w:rPr/>
        <w:t>、</w:t>
      </w:r>
      <w:r>
        <w:rPr/>
        <w:t>“</w:t>
      </w:r>
      <w:r>
        <w:rPr/>
        <w:t>碱</w:t>
      </w:r>
      <w:r>
        <w:rPr/>
        <w:t>”或“</w:t>
      </w:r>
      <w:r>
        <w:rPr/>
        <w:t>中</w:t>
      </w:r>
      <w:r>
        <w:rPr/>
        <w:t>”</w:t>
      </w:r>
      <w:r>
        <w:rPr/>
        <w:t>）。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5</w:t>
      </w:r>
      <w:r>
        <w:rPr/>
        <w:t>）</w:t>
      </w:r>
      <w:r>
        <w:rPr/>
        <w:t>“</w:t>
      </w:r>
      <w:r>
        <w:rPr/>
        <w:t>流出液</w:t>
      </w:r>
      <w:r>
        <w:rPr/>
        <w:t>”</w:t>
      </w:r>
      <w:r>
        <w:rPr/>
        <w:t>中阳离子最多的是</w:t>
      </w:r>
      <w:r>
        <w:rPr/>
        <w:t>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6</w:t>
      </w:r>
      <w:r>
        <w:rPr/>
        <w:t>）</w:t>
      </w:r>
      <w:r>
        <w:rPr/>
        <w:t>“</w:t>
      </w:r>
      <w:r>
        <w:rPr/>
        <w:t>沉钒</w:t>
      </w:r>
      <w:r>
        <w:rPr/>
        <w:t>”</w:t>
      </w:r>
      <w:r>
        <w:rPr/>
        <w:t>得到偏钒酸铵（</w:t>
      </w:r>
      <w:r>
        <w:rPr/>
        <w:t>NH</w:t>
      </w:r>
      <w:r>
        <w:rPr>
          <w:vertAlign w:val="subscript"/>
        </w:rPr>
        <w:t>4</w:t>
      </w:r>
      <w:r>
        <w:rPr/>
        <w:t>VO</w:t>
      </w:r>
      <w:r>
        <w:rPr>
          <w:vertAlign w:val="subscript"/>
        </w:rPr>
        <w:t>3</w:t>
      </w:r>
      <w:r>
        <w:rPr/>
        <w:t>）沉淀，写出</w:t>
      </w:r>
      <w:r>
        <w:rPr/>
        <w:t>“</w:t>
      </w:r>
      <w:r>
        <w:rPr/>
        <w:t>煅烧</w:t>
      </w:r>
      <w:r>
        <w:rPr/>
        <w:t>”</w:t>
      </w:r>
      <w:r>
        <w:rPr/>
        <w:t>中发生反应的化学方程式</w:t>
      </w:r>
      <w:r>
        <w:rPr/>
        <w:t>____________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snapToGrid w:val="false"/>
        <w:spacing w:lineRule="auto" w:line="300"/>
        <w:rPr>
          <w:b/>
          <w:b/>
          <w:szCs w:val="21"/>
        </w:rPr>
      </w:pPr>
      <w:r>
        <w:rPr>
          <w:b/>
          <w:szCs w:val="21"/>
        </w:rPr>
        <w:t>(</w:t>
      </w:r>
      <w:r>
        <w:rPr>
          <w:b/>
          <w:szCs w:val="21"/>
        </w:rPr>
        <w:t>二</w:t>
      </w:r>
      <w:r>
        <w:rPr>
          <w:b/>
          <w:szCs w:val="21"/>
        </w:rPr>
        <w:t>)</w:t>
      </w:r>
      <w:r>
        <w:rPr>
          <w:b/>
          <w:szCs w:val="21"/>
        </w:rPr>
        <w:t>选考题：共</w:t>
      </w:r>
      <w:r>
        <w:rPr>
          <w:b/>
          <w:szCs w:val="21"/>
        </w:rPr>
        <w:t>45</w:t>
      </w:r>
      <w:r>
        <w:rPr>
          <w:b/>
          <w:szCs w:val="21"/>
        </w:rPr>
        <w:t>分。请考生从给出的</w:t>
      </w:r>
      <w:r>
        <w:rPr>
          <w:b/>
          <w:szCs w:val="21"/>
        </w:rPr>
        <w:t>3</w:t>
      </w:r>
      <w:r>
        <w:rPr>
          <w:b/>
          <w:szCs w:val="21"/>
        </w:rPr>
        <w:t>道物理题、</w:t>
      </w:r>
      <w:r>
        <w:rPr>
          <w:b/>
          <w:szCs w:val="21"/>
        </w:rPr>
        <w:t>3</w:t>
      </w:r>
      <w:r>
        <w:rPr>
          <w:b/>
          <w:szCs w:val="21"/>
        </w:rPr>
        <w:t>道化学题、</w:t>
      </w:r>
      <w:r>
        <w:rPr>
          <w:b/>
          <w:szCs w:val="21"/>
        </w:rPr>
        <w:t>2</w:t>
      </w:r>
      <w:r>
        <w:rPr>
          <w:b/>
          <w:szCs w:val="21"/>
        </w:rPr>
        <w:t>道生物题中每科任选一题做答。注意所做题目的题号必须与所选题目的题号一致，在答题卡选答区域指定位置答题。如果多做，则每学科按所做的第一题计分。</w:t>
      </w:r>
    </w:p>
    <w:p>
      <w:pPr>
        <w:pStyle w:val="Normal"/>
        <w:snapToGrid w:val="false"/>
        <w:spacing w:lineRule="auto" w:line="300"/>
        <w:rPr>
          <w:b/>
          <w:b/>
        </w:rPr>
      </w:pPr>
      <w:r>
        <w:rPr>
          <w:b/>
          <w:szCs w:val="21"/>
        </w:rPr>
        <w:t>36</w:t>
      </w:r>
      <w:r>
        <w:rPr>
          <w:b/>
          <w:szCs w:val="21"/>
        </w:rPr>
        <w:t>．【</w:t>
      </w:r>
      <w:r>
        <w:rPr>
          <w:b/>
          <w:szCs w:val="32"/>
        </w:rPr>
        <w:t>化学——选修化学与技术</w:t>
      </w:r>
      <w:r>
        <w:rPr>
          <w:b/>
          <w:szCs w:val="21"/>
        </w:rPr>
        <w:t>】</w:t>
      </w:r>
      <w:r>
        <w:rPr>
          <w:b/>
          <w:szCs w:val="32"/>
        </w:rPr>
        <w:t>（</w:t>
      </w:r>
      <w:r>
        <w:rPr>
          <w:b/>
          <w:szCs w:val="32"/>
        </w:rPr>
        <w:t>15</w:t>
      </w:r>
      <w:r>
        <w:rPr>
          <w:b/>
          <w:szCs w:val="32"/>
        </w:rPr>
        <w:t>分）</w:t>
      </w:r>
    </w:p>
    <w:p>
      <w:pPr>
        <w:pStyle w:val="Normal"/>
        <w:spacing w:lineRule="auto" w:line="360"/>
        <w:jc w:val="left"/>
        <w:rPr/>
      </w:pPr>
      <w:r>
        <w:rPr/>
        <w:t>聚合硫酸铁（</w:t>
      </w:r>
      <w:r>
        <w:rPr/>
        <w:t>PFS</w:t>
      </w:r>
      <w:r>
        <w:rPr/>
        <w:t>）是水处理中重要的絮凝剂，下图是以回收废铁屑为原料制备</w:t>
      </w:r>
      <w:r>
        <w:rPr/>
        <w:t>PFS</w:t>
      </w:r>
      <w:r>
        <w:rPr/>
        <w:t>的一种工艺流程。</w:t>
      </w:r>
    </w:p>
    <w:p>
      <w:pPr>
        <w:pStyle w:val="Normal"/>
        <w:spacing w:lineRule="auto" w:line="360"/>
        <w:jc w:val="lef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486400" cy="1132840"/>
            <wp:effectExtent l="0" t="0" r="0" b="0"/>
            <wp:docPr id="8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grayscl/>
                    </a:blip>
                    <a:srcRect l="-7" t="-32" r="-7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回答下列问题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）废铁屑主要为表面附有大量铁锈的铁，铁锈的主要成分为</w:t>
      </w:r>
      <w:r>
        <w:rPr/>
        <w:t>_________</w:t>
      </w:r>
      <w:r>
        <w:rPr/>
        <w:t>。粉碎过筛的目的是</w:t>
      </w:r>
      <w:r>
        <w:rPr/>
        <w:t>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）酸浸时最合适的酸是</w:t>
      </w:r>
      <w:r>
        <w:rPr/>
        <w:t>_____</w:t>
      </w:r>
      <w:r>
        <w:rPr/>
        <w:t>，写出铁锈与酸反应的离子方程式</w:t>
      </w:r>
      <w:r>
        <w:rPr/>
        <w:t>_____________________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）反应釜中加入氧化剂的作用是</w:t>
      </w:r>
      <w:r>
        <w:rPr/>
        <w:t>_________</w:t>
      </w:r>
      <w:r>
        <w:rPr/>
        <w:t>，下列氧化剂中最合适的是</w:t>
      </w:r>
      <w:r>
        <w:rPr/>
        <w:t>____________</w:t>
      </w:r>
      <w:r>
        <w:rPr/>
        <w:t>（填标号）。</w:t>
      </w:r>
    </w:p>
    <w:p>
      <w:pPr>
        <w:pStyle w:val="Normal"/>
        <w:spacing w:lineRule="auto" w:line="360"/>
        <w:jc w:val="left"/>
        <w:rPr/>
      </w:pPr>
      <w:r>
        <w:rPr/>
        <w:t>a</w:t>
      </w:r>
      <w:r>
        <w:rPr/>
        <w:t>．</w:t>
      </w:r>
      <w:r>
        <w:rPr/>
        <w:t>KMnO</w:t>
      </w:r>
      <w:r>
        <w:rPr>
          <w:vertAlign w:val="subscript"/>
        </w:rPr>
        <w:t>4</w:t>
      </w:r>
      <w:r>
        <w:rPr/>
        <w:t>b</w:t>
      </w:r>
      <w:r>
        <w:rPr/>
        <w:t>．</w:t>
      </w:r>
      <w:r>
        <w:rPr/>
        <w:object w:dxaOrig="380" w:dyaOrig="360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18.7pt;height:17.95pt" filled="f" o:ole="">
            <v:imagedata r:id="rId27" o:title=""/>
          </v:shape>
          <o:OLEObject Type="Embed" ProgID="" ShapeID="ole_rId26" DrawAspect="Content" ObjectID="_881776448" r:id="rId26"/>
        </w:object>
      </w:r>
      <w:r>
        <w:rPr/>
        <w:t>c</w:t>
      </w:r>
      <w:r>
        <w:rPr/>
        <w:t>．</w:t>
      </w:r>
      <w:r>
        <w:rPr/>
        <w:object w:dxaOrig="600" w:dyaOrig="360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29.95pt;height:17.95pt" filled="f" o:ole="">
            <v:imagedata r:id="rId29" o:title=""/>
          </v:shape>
          <o:OLEObject Type="Embed" ProgID="" ShapeID="ole_rId28" DrawAspect="Content" ObjectID="_425296450" r:id="rId28"/>
        </w:object>
      </w:r>
      <w:r>
        <w:rPr/>
        <w:t>d</w:t>
      </w:r>
      <w:r>
        <w:rPr/>
        <w:t>．</w:t>
      </w:r>
      <w:r>
        <w:rPr/>
        <w:object w:dxaOrig="660" w:dyaOrig="360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32.25pt;height:17.95pt" filled="f" o:ole="">
            <v:imagedata r:id="rId31" o:title=""/>
          </v:shape>
          <o:OLEObject Type="Embed" ProgID="" ShapeID="ole_rId30" DrawAspect="Content" ObjectID="_2142434426" r:id="rId30"/>
        </w:objec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）聚合釜中溶液的</w:t>
      </w:r>
      <w:r>
        <w:rPr/>
        <w:t>pH</w:t>
      </w:r>
      <w:r>
        <w:rPr/>
        <w:t>必须控制在一定的范围内。</w:t>
      </w:r>
      <w:r>
        <w:rPr/>
        <w:t>pH</w:t>
      </w:r>
      <w:r>
        <w:rPr/>
        <w:t>偏小时</w:t>
      </w:r>
      <w:r>
        <w:rPr>
          <w:szCs w:val="21"/>
        </w:rPr>
        <w:t>Fe</w:t>
      </w:r>
      <w:r>
        <w:rPr>
          <w:szCs w:val="21"/>
          <w:vertAlign w:val="superscript"/>
        </w:rPr>
        <w:t>3+</w:t>
      </w:r>
      <w:r>
        <w:rPr/>
        <w:t>水解程度弱，</w:t>
      </w:r>
      <w:r>
        <w:rPr/>
        <w:t>pH</w:t>
      </w:r>
      <w:r>
        <w:rPr/>
        <w:t>偏大时则</w:t>
      </w:r>
      <w:r>
        <w:rPr/>
        <w:t>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5</w:t>
      </w:r>
      <w:r>
        <w:rPr/>
        <w:t>）相对于常压蒸发，减压蒸发的优点是</w:t>
      </w:r>
      <w:r>
        <w:rPr/>
        <w:t>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6</w:t>
      </w:r>
      <w:r>
        <w:rPr/>
        <w:t>）盐基度</w:t>
      </w:r>
      <w:r>
        <w:rPr>
          <w:i/>
        </w:rPr>
        <w:t>B</w:t>
      </w:r>
      <w:r>
        <w:rPr/>
        <w:t>是衡量絮凝剂絮凝效果的重要指标，定义式为</w:t>
      </w:r>
      <w:r>
        <w:rPr/>
        <w:object w:dxaOrig="1260" w:dyaOrig="660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62.2pt;height:32.25pt" filled="f" o:ole="">
            <v:imagedata r:id="rId33" o:title=""/>
          </v:shape>
          <o:OLEObject Type="Embed" ProgID="" ShapeID="ole_rId32" DrawAspect="Content" ObjectID="_1279385664" r:id="rId32"/>
        </w:object>
      </w:r>
      <w:r>
        <w:rPr/>
        <w:t>（</w:t>
      </w:r>
      <w:r>
        <w:rPr>
          <w:i/>
        </w:rPr>
        <w:t>n</w:t>
      </w:r>
      <w:r>
        <w:rPr/>
        <w:t>为物质的量）。为测量样品的</w:t>
      </w:r>
      <w:r>
        <w:rPr>
          <w:i/>
        </w:rPr>
        <w:t>B</w:t>
      </w:r>
      <w:r>
        <w:rPr/>
        <w:t>值，取样品</w:t>
      </w:r>
      <w:r>
        <w:rPr>
          <w:i/>
        </w:rPr>
        <w:t>m</w:t>
      </w:r>
      <w:r>
        <w:rPr/>
        <w:t>g</w:t>
      </w:r>
      <w:r>
        <w:rPr/>
        <w:t>，准确加入过量盐酸，充分反应，再加入煮沸后冷却的蒸馏水，以酚酞为指示剂，用</w:t>
      </w:r>
      <w:r>
        <w:rPr>
          <w:i/>
        </w:rPr>
        <w:t>c</w:t>
      </w:r>
      <w:r>
        <w:rPr/>
        <w:object w:dxaOrig="799" w:dyaOrig="32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39.75pt;height:15.7pt" filled="f" o:ole="">
            <v:imagedata r:id="rId35" o:title=""/>
          </v:shape>
          <o:OLEObject Type="Embed" ProgID="" ShapeID="ole_rId34" DrawAspect="Content" ObjectID="_1363595063" r:id="rId34"/>
        </w:object>
      </w:r>
      <w:r>
        <w:rPr/>
        <w:t>的标准</w:t>
      </w:r>
      <w:r>
        <w:rPr/>
        <w:t>NaOH</w:t>
      </w:r>
      <w:r>
        <w:rPr/>
        <w:t>溶液进行中和滴定（部分操作略去，已排除铁离子干扰）。到终点时消耗</w:t>
      </w:r>
      <w:r>
        <w:rPr/>
        <w:t>NaOH</w:t>
      </w:r>
      <w:r>
        <w:rPr/>
        <w:t>溶液</w:t>
      </w:r>
      <w:r>
        <w:rPr>
          <w:i/>
        </w:rPr>
        <w:t>V</w:t>
      </w:r>
      <w:r>
        <w:rPr/>
        <w:t xml:space="preserve"> mL</w:t>
      </w:r>
      <w:r>
        <w:rPr/>
        <w:t>。按照上述步骤做空白对照试验，消耗</w:t>
      </w:r>
      <w:r>
        <w:rPr/>
        <w:t>NaOH</w:t>
      </w:r>
      <w:r>
        <w:rPr/>
        <w:t>溶液</w:t>
      </w:r>
      <w:r>
        <w:rPr/>
        <w:object w:dxaOrig="600" w:dyaOrig="360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29.95pt;height:17.95pt" filled="f" o:ole="">
            <v:imagedata r:id="rId37" o:title=""/>
          </v:shape>
          <o:OLEObject Type="Embed" ProgID="" ShapeID="ole_rId36" DrawAspect="Content" ObjectID="_1754443118" r:id="rId36"/>
        </w:object>
      </w:r>
      <w:r>
        <w:rPr/>
        <w:t>，已知该样品中</w:t>
      </w:r>
      <w:r>
        <w:rPr/>
        <w:t>Fe</w:t>
      </w:r>
      <w:r>
        <w:rPr/>
        <w:t>的质量分数</w:t>
      </w:r>
      <w:r>
        <w:rPr>
          <w:i/>
        </w:rPr>
        <w:t>w</w:t>
      </w:r>
      <w:r>
        <w:rPr/>
        <w:t>，则</w:t>
      </w:r>
      <w:r>
        <w:rPr/>
        <w:t>B</w:t>
      </w:r>
      <w:r>
        <w:rPr/>
        <w:t>的表达式为</w:t>
      </w:r>
      <w:r>
        <w:rPr/>
        <w:t>__________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snapToGrid w:val="false"/>
        <w:spacing w:lineRule="auto" w:line="300"/>
        <w:rPr>
          <w:b/>
          <w:b/>
          <w:szCs w:val="21"/>
        </w:rPr>
      </w:pPr>
      <w:r>
        <w:rPr>
          <w:b/>
          <w:szCs w:val="21"/>
        </w:rPr>
        <w:t>37</w:t>
      </w:r>
      <w:r>
        <w:rPr>
          <w:rFonts w:cs="宋体"/>
          <w:b/>
          <w:szCs w:val="21"/>
        </w:rPr>
        <w:t>．【化学</w:t>
      </w:r>
      <w:r>
        <w:rPr>
          <w:b/>
          <w:szCs w:val="21"/>
        </w:rPr>
        <w:t>——</w:t>
      </w:r>
      <w:r>
        <w:rPr>
          <w:rFonts w:cs="宋体"/>
          <w:b/>
          <w:szCs w:val="21"/>
        </w:rPr>
        <w:t>选修物质结构与与性质】（</w:t>
      </w:r>
      <w:r>
        <w:rPr>
          <w:b/>
          <w:szCs w:val="21"/>
        </w:rPr>
        <w:t>15</w:t>
      </w:r>
      <w:r>
        <w:rPr>
          <w:rFonts w:cs="宋体"/>
          <w:b/>
          <w:szCs w:val="21"/>
        </w:rPr>
        <w:t>分）</w:t>
      </w:r>
    </w:p>
    <w:p>
      <w:pPr>
        <w:pStyle w:val="Normal"/>
        <w:spacing w:lineRule="auto" w:line="360"/>
        <w:jc w:val="left"/>
        <w:rPr/>
      </w:pPr>
      <w:r>
        <w:rPr/>
        <w:t>砷化镓（</w:t>
      </w:r>
      <w:r>
        <w:rPr/>
        <w:t>GaAs</w:t>
      </w:r>
      <w:r>
        <w:rPr/>
        <w:t>）是优良的半导体材料，可用于制作微型激光器或太阳能电池的材料等。回答下列问题：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）写出基态</w:t>
      </w:r>
      <w:r>
        <w:rPr/>
        <w:t>As</w:t>
      </w:r>
      <w:r>
        <w:rPr/>
        <w:t>原子的核外电子排布式</w:t>
      </w:r>
      <w:r>
        <w:rPr/>
        <w:t>________________________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）根据元素周期律，原子半径</w:t>
      </w:r>
      <w:r>
        <w:rPr/>
        <w:t>Ga_____________As</w:t>
      </w:r>
      <w:r>
        <w:rPr/>
        <w:t>，第一电离能</w:t>
      </w:r>
      <w:r>
        <w:rPr/>
        <w:t>Ga____________As</w:t>
      </w:r>
      <w:r>
        <w:rPr/>
        <w:t>。（填</w:t>
      </w:r>
      <w:r>
        <w:rPr/>
        <w:t>“</w:t>
      </w:r>
      <w:r>
        <w:rPr/>
        <w:t>大于</w:t>
      </w:r>
      <w:r>
        <w:rPr/>
        <w:t>”</w:t>
      </w:r>
      <w:r>
        <w:rPr/>
        <w:t>或</w:t>
      </w:r>
      <w:r>
        <w:rPr/>
        <w:t>“</w:t>
      </w:r>
      <w:r>
        <w:rPr/>
        <w:t>小于</w:t>
      </w:r>
      <w:r>
        <w:rPr/>
        <w:t>”</w:t>
      </w:r>
      <w:r>
        <w:rPr/>
        <w:t>）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</w:t>
      </w:r>
      <w:r>
        <w:rPr/>
        <w:t>AsCl</w:t>
      </w:r>
      <w:r>
        <w:rPr>
          <w:vertAlign w:val="subscript"/>
        </w:rPr>
        <w:t>3</w:t>
      </w:r>
      <w:r>
        <w:rPr/>
        <w:t>分子的立体构型为</w:t>
      </w:r>
      <w:r>
        <w:rPr/>
        <w:t>____________________</w:t>
      </w:r>
      <w:r>
        <w:rPr/>
        <w:t>，其中</w:t>
      </w:r>
      <w:r>
        <w:rPr/>
        <w:t>As</w:t>
      </w:r>
      <w:r>
        <w:rPr/>
        <w:t>的杂化轨道类型为</w:t>
      </w:r>
      <w:r>
        <w:rPr/>
        <w:t>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</w:t>
      </w:r>
      <w:r>
        <w:rPr/>
        <w:t>GaF</w:t>
      </w:r>
      <w:r>
        <w:rPr>
          <w:vertAlign w:val="subscript"/>
        </w:rPr>
        <w:t>3</w:t>
      </w:r>
      <w:r>
        <w:rPr/>
        <w:t>的熔点高于</w:t>
      </w:r>
      <w:r>
        <w:rPr/>
        <w:t>1000</w:t>
      </w:r>
      <w:r>
        <w:rPr>
          <w:rFonts w:cs="宋体" w:ascii="宋体" w:hAnsi="宋体"/>
        </w:rPr>
        <w:t>℃</w:t>
      </w:r>
      <w:r>
        <w:rPr/>
        <w:t>，</w:t>
      </w:r>
      <w:r>
        <w:rPr/>
        <w:t>GaCl</w:t>
      </w:r>
      <w:r>
        <w:rPr>
          <w:vertAlign w:val="subscript"/>
        </w:rPr>
        <w:t>3</w:t>
      </w:r>
      <w:r>
        <w:rPr/>
        <w:t>的熔点为</w:t>
      </w:r>
      <w:r>
        <w:rPr/>
        <w:t>77.9</w:t>
      </w:r>
      <w:r>
        <w:rPr>
          <w:rFonts w:cs="宋体" w:ascii="宋体" w:hAnsi="宋体"/>
        </w:rPr>
        <w:t>℃</w:t>
      </w:r>
      <w:r>
        <w:rPr/>
        <w:t>，其原因是</w:t>
      </w:r>
      <w:r>
        <w:rPr/>
        <w:t>_____________________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5</w:t>
      </w:r>
      <w:r>
        <w:rPr/>
        <w:t>）</w:t>
      </w:r>
      <w:r>
        <w:rPr/>
        <w:t>GaAs</w:t>
      </w:r>
      <w:r>
        <w:rPr/>
        <w:t>的熔点为</w:t>
      </w:r>
      <w:r>
        <w:rPr/>
        <w:t>1238</w:t>
      </w:r>
      <w:r>
        <w:rPr>
          <w:rFonts w:cs="宋体" w:ascii="宋体" w:hAnsi="宋体"/>
        </w:rPr>
        <w:t>℃</w:t>
      </w:r>
      <w:r>
        <w:rPr/>
        <w:t>，密度为</w:t>
      </w:r>
      <w:r>
        <w:rPr>
          <w:i/>
        </w:rPr>
        <w:t>ρ</w:t>
      </w:r>
      <w:r>
        <w:rPr/>
        <w:t>g·cm</w:t>
      </w:r>
      <w:r>
        <w:rPr>
          <w:vertAlign w:val="superscript"/>
        </w:rPr>
        <w:t>-3</w:t>
      </w:r>
      <w:r>
        <w:rPr/>
        <w:t>，其晶胞结构如图所示。该晶体的类型为</w:t>
      </w:r>
      <w:r>
        <w:rPr/>
        <w:t>________________,Ga</w:t>
      </w:r>
      <w:r>
        <w:rPr/>
        <w:t>与</w:t>
      </w:r>
      <w:r>
        <w:rPr/>
        <w:t>As</w:t>
      </w:r>
      <w:r>
        <w:rPr/>
        <w:t>以</w:t>
      </w:r>
      <w:r>
        <w:rPr/>
        <w:t>________</w:t>
      </w:r>
      <w:r>
        <w:rPr/>
        <w:t>键键合。</w:t>
      </w:r>
      <w:r>
        <w:rPr/>
        <w:t>Ga</w:t>
      </w:r>
      <w:r>
        <w:rPr/>
        <w:t>和</w:t>
      </w:r>
      <w:r>
        <w:rPr/>
        <w:t>As</w:t>
      </w:r>
      <w:r>
        <w:rPr/>
        <w:t>的摩尔质量分别为</w:t>
      </w:r>
      <w:r>
        <w:rPr>
          <w:i/>
        </w:rPr>
        <w:t>M</w:t>
      </w:r>
      <w:r>
        <w:rPr>
          <w:vertAlign w:val="subscript"/>
        </w:rPr>
        <w:t>Ga</w:t>
      </w:r>
      <w:r>
        <w:rPr/>
        <w:t xml:space="preserve"> g·mol</w:t>
      </w:r>
      <w:r>
        <w:rPr>
          <w:vertAlign w:val="superscript"/>
        </w:rPr>
        <w:t>-1</w:t>
      </w:r>
      <w:r>
        <w:rPr/>
        <w:t>和</w:t>
      </w:r>
      <w:r>
        <w:rPr>
          <w:i/>
        </w:rPr>
        <w:t>M</w:t>
      </w:r>
      <w:r>
        <w:rPr>
          <w:vertAlign w:val="subscript"/>
        </w:rPr>
        <w:t xml:space="preserve">As </w:t>
      </w:r>
      <w:r>
        <w:rPr/>
        <w:t>g·mol</w:t>
      </w:r>
      <w:r>
        <w:rPr>
          <w:vertAlign w:val="superscript"/>
        </w:rPr>
        <w:t>-1</w:t>
      </w:r>
      <w:r>
        <w:rPr/>
        <w:t>，原子半径分别为</w:t>
      </w:r>
      <w:r>
        <w:rPr>
          <w:i/>
        </w:rPr>
        <w:t>r</w:t>
      </w:r>
      <w:r>
        <w:rPr>
          <w:vertAlign w:val="subscript"/>
        </w:rPr>
        <w:t>Ga</w:t>
      </w:r>
      <w:r>
        <w:rPr/>
        <w:t xml:space="preserve"> pm</w:t>
      </w:r>
      <w:r>
        <w:rPr/>
        <w:t>和</w:t>
      </w:r>
      <w:r>
        <w:rPr>
          <w:i/>
        </w:rPr>
        <w:t>r</w:t>
      </w:r>
      <w:r>
        <w:rPr>
          <w:vertAlign w:val="subscript"/>
        </w:rPr>
        <w:t>As</w:t>
      </w:r>
      <w:r>
        <w:rPr/>
        <w:t xml:space="preserve"> pm</w:t>
      </w:r>
      <w:r>
        <w:rPr/>
        <w:t>，阿伏加德罗常数值为</w:t>
      </w:r>
      <w:r>
        <w:rPr>
          <w:i/>
        </w:rPr>
        <w:t>N</w:t>
      </w:r>
      <w:r>
        <w:rPr>
          <w:vertAlign w:val="subscript"/>
        </w:rPr>
        <w:t>A</w:t>
      </w:r>
      <w:r>
        <w:rPr/>
        <w:t>，则</w:t>
      </w:r>
      <w:r>
        <w:rPr/>
        <w:t>GaAs</w:t>
      </w:r>
      <w:r>
        <w:rPr/>
        <w:t>晶胞中原子的体积占晶胞体积的百分率为</w:t>
      </w:r>
      <w:r>
        <w:rPr/>
        <w:t>____________________</w:t>
      </w:r>
      <w:r>
        <w:rPr/>
        <w:t>。</w:t>
      </w:r>
    </w:p>
    <w:p>
      <w:pPr>
        <w:pStyle w:val="Normal"/>
        <w:spacing w:lineRule="auto" w:line="360"/>
        <w:jc w:val="lef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629410" cy="1695450"/>
            <wp:effectExtent l="0" t="0" r="0" b="0"/>
            <wp:docPr id="9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20" w:leader="none"/>
          <w:tab w:val="left" w:pos="2307" w:leader="none"/>
          <w:tab w:val="left" w:pos="4201" w:leader="none"/>
          <w:tab w:val="left" w:pos="6089" w:leader="none"/>
          <w:tab w:val="left" w:pos="7557" w:leader="none"/>
        </w:tabs>
        <w:snapToGrid w:val="false"/>
        <w:spacing w:lineRule="auto" w:line="300"/>
        <w:rPr>
          <w:b/>
          <w:b/>
          <w:szCs w:val="21"/>
        </w:rPr>
      </w:pPr>
      <w:r>
        <w:rPr>
          <w:b/>
          <w:szCs w:val="21"/>
        </w:rPr>
        <w:t>38</w:t>
      </w:r>
      <w:r>
        <w:rPr>
          <w:rFonts w:cs="宋体"/>
          <w:b/>
          <w:szCs w:val="21"/>
        </w:rPr>
        <w:t>．【化学</w:t>
      </w:r>
      <w:r>
        <w:rPr>
          <w:b/>
          <w:szCs w:val="21"/>
        </w:rPr>
        <w:t>——</w:t>
      </w:r>
      <w:r>
        <w:rPr>
          <w:rFonts w:cs="宋体"/>
          <w:b/>
          <w:szCs w:val="21"/>
        </w:rPr>
        <w:t>选修有机化学基础】（</w:t>
      </w:r>
      <w:r>
        <w:rPr>
          <w:b/>
          <w:szCs w:val="21"/>
        </w:rPr>
        <w:t>15</w:t>
      </w:r>
      <w:r>
        <w:rPr>
          <w:rFonts w:cs="宋体"/>
          <w:b/>
          <w:szCs w:val="21"/>
        </w:rPr>
        <w:t>分）</w:t>
      </w:r>
    </w:p>
    <w:p>
      <w:pPr>
        <w:pStyle w:val="Normal"/>
        <w:spacing w:lineRule="auto" w:line="360"/>
        <w:jc w:val="left"/>
        <w:rPr/>
      </w:pPr>
      <w:r>
        <w:rPr/>
        <w:t>端炔烃在催化剂存在下可发生偶联反应，称为</w:t>
      </w:r>
      <w:r>
        <w:rPr/>
        <w:t>Glaser</w:t>
      </w:r>
      <w:r>
        <w:rPr/>
        <w:t>反应。</w:t>
      </w:r>
    </w:p>
    <w:p>
      <w:pPr>
        <w:pStyle w:val="Normal"/>
        <w:spacing w:lineRule="auto" w:line="360"/>
        <w:jc w:val="left"/>
        <w:textAlignment w:val="center"/>
        <w:rPr>
          <w:lang w:val="pt-BR"/>
        </w:rPr>
      </w:pPr>
      <w:r>
        <w:rPr>
          <w:lang w:val="pt-BR"/>
        </w:rPr>
        <w:t>2R—C≡C—H</w:t>
      </w:r>
      <w:r>
        <w:rPr>
          <w:lang w:val="en-US" w:eastAsia="en-US"/>
        </w:rPr>
        <w:drawing>
          <wp:inline distT="0" distB="0" distL="0" distR="0">
            <wp:extent cx="438785" cy="238125"/>
            <wp:effectExtent l="0" t="0" r="0" b="0"/>
            <wp:docPr id="10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82" t="-151" r="-82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R—C≡C—C≡C—R+H</w:t>
      </w:r>
      <w:r>
        <w:rPr>
          <w:vertAlign w:val="subscript"/>
          <w:lang w:val="pt-BR"/>
        </w:rPr>
        <w:t>2</w:t>
      </w:r>
    </w:p>
    <w:p>
      <w:pPr>
        <w:pStyle w:val="Normal"/>
        <w:spacing w:lineRule="auto" w:line="360"/>
        <w:jc w:val="left"/>
        <w:rPr/>
      </w:pPr>
      <w:r>
        <w:rPr/>
        <w:t>该反应在研究新型发光材料、超分子化学等方面具有重要价值。下面是利用</w:t>
      </w:r>
      <w:r>
        <w:rPr/>
        <w:t>Glaser</w:t>
      </w:r>
      <w:r>
        <w:rPr/>
        <w:t>反应制备化合物</w:t>
      </w:r>
      <w:r>
        <w:rPr/>
        <w:t>E</w:t>
      </w:r>
      <w:r>
        <w:rPr/>
        <w:t>的一种合成路线：</w:t>
      </w:r>
    </w:p>
    <w:p>
      <w:pPr>
        <w:pStyle w:val="Normal"/>
        <w:spacing w:lineRule="auto" w:line="360"/>
        <w:jc w:val="lef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478145" cy="1009650"/>
            <wp:effectExtent l="0" t="0" r="0" b="0"/>
            <wp:docPr id="11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grayscl/>
                    </a:blip>
                    <a:srcRect l="-7" t="-36" r="-7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回答下列问题：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</w:t>
      </w:r>
      <w:r>
        <w:rPr/>
        <w:t>B</w:t>
      </w:r>
      <w:r>
        <w:rPr/>
        <w:t>的结构简式为</w:t>
      </w:r>
      <w:r>
        <w:rPr/>
        <w:t>______</w:t>
      </w:r>
      <w:r>
        <w:rPr/>
        <w:t>，</w:t>
      </w:r>
      <w:r>
        <w:rPr/>
        <w:t xml:space="preserve">D </w:t>
      </w:r>
      <w:r>
        <w:rPr/>
        <w:t>的化学名称为</w:t>
      </w:r>
      <w:r>
        <w:rPr/>
        <w:t>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</w:t>
      </w:r>
      <w:r>
        <w:rPr>
          <w:rFonts w:ascii="宋体" w:hAnsi="宋体" w:cs="宋体"/>
        </w:rPr>
        <w:t>①</w:t>
      </w:r>
      <w:r>
        <w:rPr/>
        <w:t>和</w:t>
      </w:r>
      <w:r>
        <w:rPr>
          <w:rFonts w:ascii="宋体" w:hAnsi="宋体" w:cs="宋体"/>
        </w:rPr>
        <w:t>③</w:t>
      </w:r>
      <w:r>
        <w:rPr/>
        <w:t>的反应类型分别为</w:t>
      </w:r>
      <w:r>
        <w:rPr/>
        <w:t>______</w:t>
      </w:r>
      <w:r>
        <w:rPr/>
        <w:t>、</w:t>
      </w:r>
      <w:r>
        <w:rPr/>
        <w:t>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</w:t>
      </w:r>
      <w:r>
        <w:rPr/>
        <w:t>E</w:t>
      </w:r>
      <w:r>
        <w:rPr/>
        <w:t>的结构简式为</w:t>
      </w:r>
      <w:r>
        <w:rPr/>
        <w:t>______</w:t>
      </w:r>
      <w:r>
        <w:rPr/>
        <w:t>。用</w:t>
      </w:r>
      <w:r>
        <w:rPr/>
        <w:t>1 mol E</w:t>
      </w:r>
      <w:r>
        <w:rPr/>
        <w:t>合成</w:t>
      </w:r>
      <w:r>
        <w:rPr/>
        <w:t>1,4−</w:t>
      </w:r>
      <w:r>
        <w:rPr/>
        <w:t>二苯基丁烷，理论上需要消耗氢气</w:t>
      </w:r>
      <w:r>
        <w:rPr/>
        <w:t>_______mol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）化合物（</w:t>
      </w:r>
      <w:r>
        <w:rPr>
          <w:lang w:val="en-US" w:eastAsia="en-US"/>
        </w:rPr>
        <w:drawing>
          <wp:inline distT="0" distB="0" distL="0" distR="0">
            <wp:extent cx="1390650" cy="447040"/>
            <wp:effectExtent l="0" t="0" r="0" b="0"/>
            <wp:docPr id="12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6" t="-80" r="-26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）也可发生</w:t>
      </w:r>
      <w:r>
        <w:rPr/>
        <w:t>Glaser</w:t>
      </w:r>
      <w:r>
        <w:rPr/>
        <w:t>偶联反应生成聚合物，该聚合反应的化学方程式为</w:t>
      </w:r>
      <w:r>
        <w:rPr/>
        <w:t>_____________________________________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5</w:t>
      </w:r>
      <w:r>
        <w:rPr/>
        <w:t>）芳香化合物</w:t>
      </w:r>
      <w:r>
        <w:rPr/>
        <w:t>F</w:t>
      </w:r>
      <w:r>
        <w:rPr/>
        <w:t>是</w:t>
      </w:r>
      <w:r>
        <w:rPr/>
        <w:t>C</w:t>
      </w:r>
      <w:r>
        <w:rPr/>
        <w:t>的同分异构体，其分子中只有两种不同化学环境的氢，数目比为</w:t>
      </w:r>
      <w:r>
        <w:rPr/>
        <w:t>3:1</w:t>
      </w:r>
      <w:r>
        <w:rPr/>
        <w:t>，写出其中</w:t>
      </w:r>
      <w:r>
        <w:rPr/>
        <w:t>3</w:t>
      </w:r>
      <w:r>
        <w:rPr/>
        <w:t>种的结构简式</w:t>
      </w:r>
      <w:r>
        <w:rPr/>
        <w:t>_______________________________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6</w:t>
      </w:r>
      <w:r>
        <w:rPr/>
        <w:t>）写出用</w:t>
      </w:r>
      <w:r>
        <w:rPr/>
        <w:t>2−</w:t>
      </w:r>
      <w:r>
        <w:rPr/>
        <w:t>苯基乙醇为原料（其他无机试剂任选）制备化合物</w:t>
      </w:r>
      <w:r>
        <w:rPr/>
        <w:t>D</w:t>
      </w:r>
      <w:r>
        <w:rPr/>
        <w:t>的合成路线</w:t>
      </w:r>
      <w:r>
        <w:rPr/>
        <w:t>___________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  <w:lang w:val="pt-BR"/>
        </w:rPr>
      </w:pPr>
      <w:r>
        <w:rPr>
          <w:rFonts w:eastAsia="黑体" w:ascii="黑体" w:hAnsi="黑体"/>
          <w:b/>
          <w:sz w:val="32"/>
          <w:szCs w:val="32"/>
          <w:lang w:val="pt-BR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eastAsia="黑体" w:ascii="黑体" w:hAnsi="黑体"/>
          <w:b/>
          <w:sz w:val="32"/>
          <w:szCs w:val="32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参考答案</w:t>
      </w:r>
    </w:p>
    <w:tbl>
      <w:tblPr>
        <w:tblW w:w="728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924"/>
        <w:gridCol w:w="924"/>
        <w:gridCol w:w="924"/>
        <w:gridCol w:w="924"/>
        <w:gridCol w:w="924"/>
        <w:gridCol w:w="924"/>
        <w:gridCol w:w="924"/>
      </w:tblGrid>
      <w:tr>
        <w:trPr/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题号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13</w:t>
            </w:r>
          </w:p>
        </w:tc>
      </w:tr>
      <w:tr>
        <w:trPr/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选项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B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A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D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C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C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B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D</w:t>
            </w:r>
          </w:p>
        </w:tc>
      </w:tr>
    </w:tbl>
    <w:p>
      <w:pPr>
        <w:pStyle w:val="Normal"/>
        <w:snapToGrid w:val="false"/>
        <w:spacing w:lineRule="auto" w:line="300"/>
        <w:rPr>
          <w:b/>
          <w:b/>
          <w:szCs w:val="21"/>
        </w:rPr>
      </w:pPr>
      <w:r>
        <w:rPr>
          <w:b/>
          <w:szCs w:val="21"/>
        </w:rPr>
        <w:t>26</w:t>
      </w:r>
      <w:r>
        <w:rPr>
          <w:b/>
          <w:szCs w:val="21"/>
        </w:rPr>
        <w:t>．</w:t>
      </w:r>
      <w:r>
        <w:rPr>
          <w:b/>
          <w:bCs/>
        </w:rPr>
        <w:t>（</w:t>
      </w:r>
      <w:r>
        <w:rPr>
          <w:b/>
          <w:bCs/>
        </w:rPr>
        <w:t>14</w:t>
      </w:r>
      <w:r>
        <w:rPr>
          <w:b/>
          <w:bCs/>
        </w:rPr>
        <w:t>分）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）调节溶液</w:t>
      </w:r>
      <w:r>
        <w:rPr/>
        <w:t>pH</w:t>
      </w:r>
      <w:r>
        <w:rPr/>
        <w:t>使</w:t>
      </w:r>
      <w:r>
        <w:rPr/>
        <w:t>Fe(OH)</w:t>
      </w:r>
      <w:r>
        <w:rPr>
          <w:vertAlign w:val="subscript"/>
        </w:rPr>
        <w:t>3</w:t>
      </w:r>
      <w:r>
        <w:rPr/>
        <w:t>沉淀</w:t>
      </w:r>
      <w:r>
        <w:rPr>
          <w:rFonts w:cs="Calibri" w:eastAsia="Calibri"/>
        </w:rPr>
        <w:t xml:space="preserve">    </w:t>
      </w:r>
      <w:r>
        <w:rPr/>
        <w:t>过滤分离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</w:t>
      </w:r>
      <w:r>
        <w:rPr/>
        <w:t xml:space="preserve">ade </w:t>
      </w:r>
      <w:r>
        <w:rPr/>
        <w:t xml:space="preserve">    </w:t>
      </w:r>
      <w:r>
        <w:rPr/>
        <w:t>（</w:t>
      </w:r>
      <w:r>
        <w:rPr/>
        <w:t>3</w:t>
      </w:r>
      <w:r>
        <w:rPr/>
        <w:t>）酸</w:t>
      </w:r>
      <w:r>
        <w:rPr>
          <w:rFonts w:cs="Calibri" w:eastAsia="Calibri"/>
        </w:rPr>
        <w:t xml:space="preserve">    </w:t>
      </w:r>
      <w:r>
        <w:rPr/>
        <w:t>除去溶液中溶解的</w:t>
      </w:r>
      <w:r>
        <w:rPr/>
        <w:t>CO</w:t>
      </w:r>
      <w:r>
        <w:rPr>
          <w:vertAlign w:val="subscript"/>
        </w:rPr>
        <w:t>2</w:t>
      </w:r>
      <w:r>
        <w:rPr/>
        <w:t>；</w:t>
      </w:r>
    </w:p>
    <w:p>
      <w:pPr>
        <w:pStyle w:val="Normal"/>
        <w:snapToGrid w:val="false"/>
        <w:spacing w:lineRule="auto" w:line="300"/>
        <w:rPr/>
      </w:pPr>
      <w:r>
        <w:rPr/>
        <w:t>（</w:t>
      </w:r>
      <w:r>
        <w:rPr/>
        <w:t>4</w:t>
      </w:r>
      <w:r>
        <w:rPr/>
        <w:t>）</w:t>
      </w:r>
      <w:r>
        <w:rPr/>
        <w:t>CaCl</w:t>
      </w:r>
      <w:r>
        <w:rPr>
          <w:vertAlign w:val="subscript"/>
        </w:rPr>
        <w:t>2</w:t>
      </w:r>
      <w:r>
        <w:rPr/>
        <w:t>＋</w:t>
      </w:r>
      <w:r>
        <w:rPr/>
        <w:t>2NH</w:t>
      </w:r>
      <w:r>
        <w:rPr>
          <w:vertAlign w:val="subscript"/>
        </w:rPr>
        <w:t>3</w:t>
      </w:r>
      <w:r>
        <w:rPr/>
        <w:t>·H</w:t>
      </w:r>
      <w:r>
        <w:rPr>
          <w:vertAlign w:val="subscript"/>
        </w:rPr>
        <w:t>2</w:t>
      </w:r>
      <w:r>
        <w:rPr/>
        <w:t>O</w:t>
      </w:r>
      <w:r>
        <w:rPr/>
        <w:t>＋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=CaO</w:t>
      </w:r>
      <w:r>
        <w:rPr>
          <w:vertAlign w:val="subscript"/>
        </w:rPr>
        <w:t>2</w:t>
      </w:r>
      <w:r>
        <w:rPr>
          <w:rFonts w:cs="宋体" w:ascii="宋体" w:hAnsi="宋体"/>
        </w:rPr>
        <w:t>↓</w:t>
      </w:r>
      <w:r>
        <w:rPr/>
        <w:t>＋</w:t>
      </w:r>
      <w:r>
        <w:rPr/>
        <w:t>2NH</w:t>
      </w:r>
      <w:r>
        <w:rPr>
          <w:vertAlign w:val="subscript"/>
        </w:rPr>
        <w:t>4</w:t>
      </w:r>
      <w:r>
        <w:rPr/>
        <w:t>Cl</w:t>
      </w:r>
      <w:r>
        <w:rPr/>
        <w:t>＋</w:t>
      </w:r>
      <w:r>
        <w:rPr/>
        <w:t>2H</w:t>
      </w:r>
      <w:r>
        <w:rPr>
          <w:vertAlign w:val="subscript"/>
        </w:rPr>
        <w:t>2</w:t>
      </w:r>
      <w:r>
        <w:rPr/>
        <w:t>O</w:t>
      </w:r>
      <w:r>
        <w:rPr/>
        <w:t>或</w:t>
      </w:r>
      <w:r>
        <w:rPr/>
        <w:t>CaCl</w:t>
      </w:r>
      <w:r>
        <w:rPr>
          <w:vertAlign w:val="subscript"/>
        </w:rPr>
        <w:t>2</w:t>
      </w:r>
      <w:r>
        <w:rPr/>
        <w:t>＋</w:t>
      </w:r>
      <w:r>
        <w:rPr/>
        <w:t>2NH</w:t>
      </w:r>
      <w:r>
        <w:rPr>
          <w:vertAlign w:val="subscript"/>
        </w:rPr>
        <w:t>3</w:t>
      </w:r>
      <w:r>
        <w:rPr/>
        <w:t>·H</w:t>
      </w:r>
      <w:r>
        <w:rPr>
          <w:vertAlign w:val="subscript"/>
        </w:rPr>
        <w:t>2</w:t>
      </w:r>
      <w:r>
        <w:rPr/>
        <w:t>O</w:t>
      </w:r>
      <w:r>
        <w:rPr/>
        <w:t>＋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＋</w:t>
      </w:r>
      <w:r>
        <w:rPr/>
        <w:t>6</w:t>
      </w:r>
      <w:r>
        <w:rPr/>
        <w:t>H</w:t>
      </w:r>
      <w:r>
        <w:rPr>
          <w:vertAlign w:val="subscript"/>
        </w:rPr>
        <w:t>2</w:t>
      </w:r>
      <w:r>
        <w:rPr/>
        <w:t>O=CaO</w:t>
      </w:r>
      <w:r>
        <w:rPr>
          <w:vertAlign w:val="subscript"/>
        </w:rPr>
        <w:t>2</w:t>
      </w:r>
      <w:r>
        <w:rPr/>
        <w:t>·</w:t>
      </w:r>
      <w:r>
        <w:rPr/>
        <w:t>8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rFonts w:cs="宋体" w:ascii="宋体" w:hAnsi="宋体"/>
        </w:rPr>
        <w:t>↓</w:t>
      </w:r>
      <w:r>
        <w:rPr/>
        <w:t>＋</w:t>
      </w:r>
      <w:r>
        <w:rPr/>
        <w:t>2NH</w:t>
      </w:r>
      <w:r>
        <w:rPr>
          <w:vertAlign w:val="subscript"/>
        </w:rPr>
        <w:t>4</w:t>
      </w:r>
      <w:r>
        <w:rPr/>
        <w:t>Cl</w:t>
      </w:r>
      <w:r>
        <w:rPr/>
        <w:t xml:space="preserve">    </w:t>
      </w:r>
      <w:r>
        <w:rPr>
          <w:lang w:val="pt-BR"/>
        </w:rPr>
        <w:t>温度过高时过氧化氢分解</w:t>
      </w:r>
    </w:p>
    <w:p>
      <w:pPr>
        <w:pStyle w:val="Normal"/>
        <w:snapToGrid w:val="false"/>
        <w:spacing w:lineRule="auto" w:line="300"/>
        <w:rPr>
          <w:b/>
          <w:b/>
          <w:szCs w:val="21"/>
        </w:rPr>
      </w:pPr>
      <w:r>
        <w:rPr/>
        <w:t>（</w:t>
      </w:r>
      <w:r>
        <w:rPr/>
        <w:t>5</w:t>
      </w:r>
      <w:r>
        <w:rPr/>
        <w:t>）</w:t>
      </w:r>
      <w:r>
        <w:rPr>
          <w:lang w:val="pt-BR"/>
        </w:rPr>
        <w:t>去除结晶表面水分</w:t>
      </w:r>
      <w:r>
        <w:rPr>
          <w:rFonts w:cs="Calibri" w:eastAsia="Calibri"/>
        </w:rPr>
        <w:t xml:space="preserve">     </w:t>
      </w:r>
      <w:r>
        <w:rPr/>
        <w:t>（</w:t>
      </w:r>
      <w:r>
        <w:rPr/>
        <w:t>6</w:t>
      </w:r>
      <w:r>
        <w:rPr/>
        <w:t>）工艺简单、操作方便</w:t>
      </w:r>
      <w:r>
        <w:rPr>
          <w:rFonts w:cs="Calibri" w:eastAsia="Calibri"/>
        </w:rPr>
        <w:t xml:space="preserve">       </w:t>
      </w:r>
      <w:r>
        <w:rPr/>
        <w:t>纯度较低</w:t>
      </w:r>
    </w:p>
    <w:p>
      <w:pPr>
        <w:pStyle w:val="Normal"/>
        <w:snapToGrid w:val="false"/>
        <w:spacing w:lineRule="auto" w:line="300"/>
        <w:rPr>
          <w:b/>
          <w:b/>
          <w:szCs w:val="21"/>
        </w:rPr>
      </w:pPr>
      <w:r>
        <w:rPr>
          <w:b/>
          <w:szCs w:val="21"/>
        </w:rPr>
        <w:t>27</w:t>
      </w:r>
      <w:r>
        <w:rPr>
          <w:b/>
          <w:szCs w:val="21"/>
        </w:rPr>
        <w:t>．</w:t>
      </w:r>
      <w:r>
        <w:rPr>
          <w:b/>
          <w:bCs/>
        </w:rPr>
        <w:t>（</w:t>
      </w:r>
      <w:r>
        <w:rPr>
          <w:b/>
          <w:bCs/>
        </w:rPr>
        <w:t>1</w:t>
      </w:r>
      <w:r>
        <w:rPr>
          <w:b/>
          <w:bCs/>
        </w:rPr>
        <w:t>5</w:t>
      </w:r>
      <w:r>
        <w:rPr>
          <w:b/>
          <w:bCs/>
        </w:rPr>
        <w:t>分）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）亚氯酸钠</w:t>
      </w:r>
      <w:r>
        <w:rPr>
          <w:rFonts w:cs="Calibri" w:eastAsia="Calibri"/>
        </w:rPr>
        <w:t xml:space="preserve">    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）①</w:t>
      </w:r>
      <w:r>
        <w:rPr/>
        <w:t>4</w:t>
      </w:r>
      <w:r>
        <w:rPr/>
        <w:t>OH</w:t>
      </w:r>
      <w:r>
        <w:rPr>
          <w:vertAlign w:val="superscript"/>
        </w:rPr>
        <w:t>-</w:t>
      </w:r>
      <w:r>
        <w:rPr/>
        <w:t>＋</w:t>
      </w:r>
      <w:r>
        <w:rPr/>
        <w:t>3ClO</w:t>
      </w:r>
      <w:r>
        <w:rPr>
          <w:vertAlign w:val="subscript"/>
        </w:rPr>
        <w:t>2</w:t>
      </w:r>
      <w:r>
        <w:rPr>
          <w:vertAlign w:val="superscript"/>
        </w:rPr>
        <w:t>－</w:t>
      </w:r>
      <w:r>
        <w:rPr/>
        <w:t>＋</w:t>
      </w:r>
      <w:r>
        <w:rPr/>
        <w:t>4NO</w:t>
      </w:r>
      <w:r>
        <w:rPr/>
        <w:t>＝</w:t>
      </w:r>
      <w:r>
        <w:rPr/>
        <w:t>4NO</w:t>
      </w:r>
      <w:r>
        <w:rPr>
          <w:vertAlign w:val="subscript"/>
        </w:rPr>
        <w:t>3</w:t>
      </w:r>
      <w:r>
        <w:rPr>
          <w:vertAlign w:val="superscript"/>
        </w:rPr>
        <w:t>－</w:t>
      </w:r>
      <w:r>
        <w:rPr/>
        <w:t>＋</w:t>
      </w:r>
      <w:r>
        <w:rPr/>
        <w:t>3Cl</w:t>
      </w:r>
      <w:r>
        <w:rPr>
          <w:vertAlign w:val="superscript"/>
        </w:rPr>
        <w:t>－</w:t>
      </w:r>
      <w:r>
        <w:rPr/>
        <w:t>＋</w:t>
      </w:r>
      <w:r>
        <w:rPr/>
        <w:t>2H</w:t>
      </w:r>
      <w:r>
        <w:rPr>
          <w:vertAlign w:val="subscript"/>
        </w:rPr>
        <w:t>2</w:t>
      </w:r>
      <w:r>
        <w:rPr/>
        <w:t>O</w:t>
      </w:r>
      <w:r>
        <w:rPr/>
        <w:t xml:space="preserve">   </w:t>
      </w:r>
      <w:r>
        <w:rPr>
          <w:lang w:val="pt-BR"/>
        </w:rPr>
        <w:t>提高</w:t>
      </w:r>
      <w:r>
        <w:rPr>
          <w:rFonts w:cs="Calibri" w:eastAsia="Calibri"/>
          <w:lang w:val="pt-BR"/>
        </w:rPr>
        <w:t xml:space="preserve">     </w:t>
      </w:r>
      <w:r>
        <w:rPr/>
        <w:t>②</w:t>
      </w:r>
      <w:r>
        <w:rPr>
          <w:lang w:val="pt-BR"/>
        </w:rPr>
        <w:t>减小</w:t>
      </w:r>
    </w:p>
    <w:p>
      <w:pPr>
        <w:pStyle w:val="Normal"/>
        <w:spacing w:lineRule="auto" w:line="360"/>
        <w:ind w:firstLine="525"/>
        <w:jc w:val="left"/>
        <w:rPr>
          <w:lang w:val="pt-BR"/>
        </w:rPr>
      </w:pPr>
      <w:r>
        <w:rPr>
          <w:rFonts w:cs="宋体" w:ascii="宋体" w:hAnsi="宋体"/>
          <w:lang w:val="pt-BR"/>
        </w:rPr>
        <w:t>③</w:t>
      </w:r>
      <w:r>
        <w:rPr>
          <w:lang w:val="pt-BR"/>
        </w:rPr>
        <w:t>大于</w:t>
      </w:r>
      <w:r>
        <w:rPr>
          <w:rFonts w:cs="Calibri" w:eastAsia="Calibri"/>
          <w:lang w:val="pt-BR"/>
        </w:rPr>
        <w:t xml:space="preserve">  </w:t>
      </w:r>
      <w:r>
        <w:rPr>
          <w:lang w:val="pt-BR"/>
        </w:rPr>
        <w:t>NO</w:t>
      </w:r>
      <w:r>
        <w:rPr>
          <w:lang w:val="pt-BR"/>
        </w:rPr>
        <w:t>溶解度较低或脱硝反应活化能较高</w:t>
      </w:r>
    </w:p>
    <w:p>
      <w:pPr>
        <w:pStyle w:val="Normal"/>
        <w:spacing w:lineRule="auto" w:line="360"/>
        <w:jc w:val="left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3</w:t>
      </w:r>
      <w:r>
        <w:rPr>
          <w:lang w:val="pt-BR"/>
        </w:rPr>
        <w:t>）①减小</w:t>
      </w:r>
      <w:r>
        <w:rPr>
          <w:rFonts w:cs="Calibri" w:eastAsia="Calibri"/>
          <w:lang w:val="pt-BR"/>
        </w:rPr>
        <w:t xml:space="preserve">   </w:t>
      </w:r>
      <w:r>
        <w:rPr>
          <w:lang w:val="pt-BR"/>
        </w:rPr>
        <w:t>②</w:t>
      </w:r>
      <w:r>
        <w:rPr>
          <w:lang w:val="pt-BR"/>
        </w:rPr>
        <w:object w:dxaOrig="2420" w:dyaOrig="720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120.75pt;height:35.95pt" filled="f" o:ole="">
            <v:imagedata r:id="rId43" o:title=""/>
          </v:shape>
          <o:OLEObject Type="Embed" ProgID="" ShapeID="ole_rId42" DrawAspect="Content" ObjectID="_16734197" r:id="rId42"/>
        </w:object>
      </w:r>
    </w:p>
    <w:p>
      <w:pPr>
        <w:pStyle w:val="Normal"/>
        <w:spacing w:lineRule="auto" w:line="360"/>
        <w:jc w:val="left"/>
        <w:rPr>
          <w:vertAlign w:val="subscript"/>
        </w:rPr>
      </w:pPr>
      <w:r>
        <w:rPr/>
        <w:t>（</w:t>
      </w:r>
      <w:r>
        <w:rPr/>
        <w:t>4</w:t>
      </w:r>
      <w:r>
        <w:rPr/>
        <w:t>）①形成</w:t>
      </w:r>
      <w:r>
        <w:rPr/>
        <w:t>CaSO</w:t>
      </w:r>
      <w:r>
        <w:rPr>
          <w:vertAlign w:val="subscript"/>
        </w:rPr>
        <w:t>4</w:t>
      </w:r>
      <w:r>
        <w:rPr/>
        <w:t>沉淀，反应平衡向产物方向移动，</w:t>
      </w:r>
      <w:r>
        <w:rPr/>
        <w:t>SO</w:t>
      </w:r>
      <w:r>
        <w:rPr>
          <w:vertAlign w:val="subscript"/>
        </w:rPr>
        <w:t>2</w:t>
      </w:r>
      <w:r>
        <w:rPr/>
        <w:t>转化率提高</w:t>
      </w:r>
      <w:r>
        <w:rPr>
          <w:rFonts w:cs="Calibri" w:eastAsia="Calibri"/>
        </w:rPr>
        <w:t xml:space="preserve">  </w:t>
      </w:r>
      <w:r>
        <w:rPr/>
        <w:t>②△</w:t>
      </w:r>
      <w:r>
        <w:rPr>
          <w:i/>
        </w:rPr>
        <w:t>H</w:t>
      </w:r>
      <w:r>
        <w:rPr>
          <w:vertAlign w:val="subscript"/>
        </w:rPr>
        <w:t>1</w:t>
      </w:r>
      <w:r>
        <w:rPr/>
        <w:t>＋△</w:t>
      </w:r>
      <w:r>
        <w:rPr>
          <w:i/>
        </w:rPr>
        <w:t>H</w:t>
      </w:r>
      <w:r>
        <w:rPr>
          <w:vertAlign w:val="subscript"/>
        </w:rPr>
        <w:t>2</w:t>
      </w:r>
      <w:r>
        <w:rPr/>
        <w:t>－△</w:t>
      </w:r>
      <w:r>
        <w:rPr>
          <w:i/>
        </w:rPr>
        <w:t>H</w:t>
      </w:r>
      <w:r>
        <w:rPr>
          <w:vertAlign w:val="subscript"/>
        </w:rPr>
        <w:t>3</w:t>
      </w:r>
    </w:p>
    <w:p>
      <w:pPr>
        <w:pStyle w:val="Normal"/>
        <w:snapToGrid w:val="false"/>
        <w:spacing w:lineRule="auto" w:line="300"/>
        <w:rPr>
          <w:b/>
          <w:b/>
          <w:szCs w:val="21"/>
          <w:vertAlign w:val="subscript"/>
        </w:rPr>
      </w:pPr>
      <w:r>
        <w:rPr>
          <w:b/>
          <w:szCs w:val="21"/>
          <w:vertAlign w:val="subscript"/>
        </w:rPr>
      </w:r>
    </w:p>
    <w:p>
      <w:pPr>
        <w:pStyle w:val="Normal"/>
        <w:snapToGrid w:val="false"/>
        <w:spacing w:lineRule="auto" w:line="300"/>
        <w:rPr>
          <w:b/>
          <w:b/>
          <w:szCs w:val="21"/>
        </w:rPr>
      </w:pPr>
      <w:r>
        <w:rPr>
          <w:b/>
          <w:szCs w:val="21"/>
        </w:rPr>
        <w:t>28</w:t>
      </w:r>
      <w:r>
        <w:rPr>
          <w:b/>
          <w:szCs w:val="21"/>
        </w:rPr>
        <w:t>．</w:t>
      </w:r>
      <w:r>
        <w:rPr>
          <w:b/>
          <w:bCs/>
        </w:rPr>
        <w:t>（</w:t>
      </w:r>
      <w:r>
        <w:rPr>
          <w:b/>
          <w:bCs/>
        </w:rPr>
        <w:t>14</w:t>
      </w:r>
      <w:r>
        <w:rPr>
          <w:b/>
          <w:bCs/>
        </w:rPr>
        <w:t>分）</w:t>
      </w:r>
    </w:p>
    <w:p>
      <w:pPr>
        <w:pStyle w:val="Normal"/>
        <w:snapToGrid w:val="false"/>
        <w:spacing w:lineRule="auto" w:line="300"/>
        <w:rPr/>
      </w:pPr>
      <w:r>
        <w:rPr/>
        <w:t>（</w:t>
      </w:r>
      <w:r>
        <w:rPr/>
        <w:t>1</w:t>
      </w:r>
      <w:r>
        <w:rPr/>
        <w:t>）</w:t>
      </w:r>
      <w:r>
        <w:rPr/>
        <w:t>V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＋</w:t>
      </w:r>
      <w:r>
        <w:rPr/>
        <w:t>2H</w:t>
      </w:r>
      <w:r>
        <w:rPr>
          <w:vertAlign w:val="superscript"/>
        </w:rPr>
        <w:t>＋</w:t>
      </w:r>
      <w:r>
        <w:rPr/>
        <w:t>=2VO</w:t>
      </w:r>
      <w:r>
        <w:rPr>
          <w:vertAlign w:val="subscript"/>
        </w:rPr>
        <w:t>2</w:t>
      </w:r>
      <w:r>
        <w:rPr>
          <w:vertAlign w:val="superscript"/>
        </w:rPr>
        <w:t>＋</w:t>
      </w:r>
      <w:r>
        <w:rPr/>
        <w:t>＋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/>
        <w:t>；</w:t>
      </w:r>
      <w:r>
        <w:rPr/>
        <w:t>SiO</w:t>
      </w:r>
      <w:r>
        <w:rPr>
          <w:vertAlign w:val="subscript"/>
        </w:rPr>
        <w:t>2</w:t>
      </w:r>
    </w:p>
    <w:p>
      <w:pPr>
        <w:pStyle w:val="Normal"/>
        <w:snapToGrid w:val="false"/>
        <w:spacing w:lineRule="auto" w:line="300"/>
        <w:rPr/>
      </w:pPr>
      <w:r>
        <w:rPr/>
        <w:t>（</w:t>
      </w:r>
      <w:r>
        <w:rPr/>
        <w:t>2</w:t>
      </w:r>
      <w:r>
        <w:rPr/>
        <w:t>）</w:t>
      </w:r>
      <w:r>
        <w:rPr/>
        <w:t>0.5</w:t>
      </w:r>
      <w:r>
        <w:rPr/>
        <w:t xml:space="preserve">    </w:t>
      </w:r>
      <w:r>
        <w:rPr/>
        <w:t>（</w:t>
      </w:r>
      <w:r>
        <w:rPr/>
        <w:t>3</w:t>
      </w:r>
      <w:r>
        <w:rPr/>
        <w:t>）</w:t>
      </w:r>
      <w:r>
        <w:rPr/>
        <w:t>Fe(OH)</w:t>
      </w:r>
      <w:r>
        <w:rPr>
          <w:vertAlign w:val="subscript"/>
        </w:rPr>
        <w:t>3</w:t>
      </w:r>
      <w:r>
        <w:rPr/>
        <w:t>、</w:t>
      </w:r>
      <w:r>
        <w:rPr/>
        <w:t>Al(OH)</w:t>
      </w:r>
      <w:r>
        <w:rPr>
          <w:vertAlign w:val="subscript"/>
        </w:rPr>
        <w:t>3</w:t>
      </w:r>
    </w:p>
    <w:p>
      <w:pPr>
        <w:pStyle w:val="Normal"/>
        <w:snapToGrid w:val="false"/>
        <w:spacing w:lineRule="auto" w:line="300"/>
        <w:rPr/>
      </w:pPr>
      <w:r>
        <w:rPr/>
        <w:t>（</w:t>
      </w:r>
      <w:r>
        <w:rPr/>
        <w:t>4</w:t>
      </w:r>
      <w:r>
        <w:rPr/>
        <w:t>）碱</w:t>
      </w:r>
      <w:r>
        <w:rPr>
          <w:rFonts w:cs="Calibri" w:eastAsia="Calibri"/>
        </w:rPr>
        <w:t xml:space="preserve">     </w:t>
      </w:r>
      <w:r>
        <w:rPr/>
        <w:t>（</w:t>
      </w:r>
      <w:r>
        <w:rPr/>
        <w:t>5</w:t>
      </w:r>
      <w:r>
        <w:rPr/>
        <w:t>）</w:t>
      </w:r>
      <w:r>
        <w:rPr/>
        <w:t>K</w:t>
      </w:r>
      <w:r>
        <w:rPr>
          <w:vertAlign w:val="superscript"/>
        </w:rPr>
        <w:t>＋</w:t>
      </w:r>
      <w:r>
        <w:rPr>
          <w:rFonts w:cs="Calibri" w:eastAsia="Calibri"/>
        </w:rPr>
        <w:t xml:space="preserve">  </w:t>
      </w:r>
    </w:p>
    <w:p>
      <w:pPr>
        <w:pStyle w:val="Normal"/>
        <w:snapToGrid w:val="false"/>
        <w:spacing w:lineRule="auto" w:line="300"/>
        <w:rPr>
          <w:b/>
          <w:b/>
          <w:szCs w:val="21"/>
        </w:rPr>
      </w:pPr>
      <w:r>
        <w:rPr/>
        <w:t>（</w:t>
      </w:r>
      <w:r>
        <w:rPr/>
        <w:t>6</w:t>
      </w:r>
      <w:r>
        <w:rPr/>
        <w:t>）</w:t>
      </w:r>
      <w:r>
        <w:rPr/>
        <w:t>2NH</w:t>
      </w:r>
      <w:r>
        <w:rPr>
          <w:vertAlign w:val="subscript"/>
        </w:rPr>
        <w:t>4</w:t>
      </w:r>
      <w:r>
        <w:rPr/>
        <w:t>VO</w:t>
      </w:r>
      <w:r>
        <w:rPr>
          <w:vertAlign w:val="subscript"/>
        </w:rPr>
        <w:t>3</w:t>
      </w:r>
      <w:r>
        <w:rPr>
          <w:szCs w:val="21"/>
          <w:lang w:val="en-US" w:eastAsia="en-US"/>
        </w:rPr>
        <w:drawing>
          <wp:inline distT="0" distB="0" distL="0" distR="0">
            <wp:extent cx="408305" cy="304800"/>
            <wp:effectExtent l="0" t="0" r="0" b="0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58" t="-78" r="-58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V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＋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/>
        <w:t>＋</w:t>
      </w:r>
      <w:r>
        <w:rPr/>
        <w:t>2NH</w:t>
      </w:r>
      <w:r>
        <w:rPr>
          <w:vertAlign w:val="subscript"/>
        </w:rPr>
        <w:t>3</w:t>
      </w:r>
      <w:r>
        <w:rPr>
          <w:rFonts w:cs="宋体" w:ascii="宋体" w:hAnsi="宋体"/>
          <w:kern w:val="0"/>
        </w:rPr>
        <w:t>↑</w:t>
      </w:r>
      <w:r>
        <w:rPr>
          <w:kern w:val="0"/>
        </w:rPr>
        <w:t>。</w:t>
      </w:r>
    </w:p>
    <w:p>
      <w:pPr>
        <w:pStyle w:val="Normal"/>
        <w:snapToGrid w:val="false"/>
        <w:spacing w:lineRule="auto" w:line="300"/>
        <w:rPr>
          <w:b/>
          <w:b/>
        </w:rPr>
      </w:pPr>
      <w:r>
        <w:rPr>
          <w:b/>
          <w:szCs w:val="21"/>
        </w:rPr>
        <w:t>36</w:t>
      </w:r>
      <w:r>
        <w:rPr>
          <w:b/>
          <w:szCs w:val="21"/>
        </w:rPr>
        <w:t>．【</w:t>
      </w:r>
      <w:r>
        <w:rPr>
          <w:b/>
          <w:szCs w:val="32"/>
        </w:rPr>
        <w:t>化学——选修化学与技术</w:t>
      </w:r>
      <w:r>
        <w:rPr>
          <w:b/>
          <w:szCs w:val="21"/>
        </w:rPr>
        <w:t>】</w:t>
      </w:r>
      <w:r>
        <w:rPr>
          <w:b/>
          <w:szCs w:val="32"/>
        </w:rPr>
        <w:t>（</w:t>
      </w:r>
      <w:r>
        <w:rPr>
          <w:b/>
          <w:szCs w:val="32"/>
        </w:rPr>
        <w:t>15</w:t>
      </w:r>
      <w:r>
        <w:rPr>
          <w:b/>
          <w:szCs w:val="32"/>
        </w:rPr>
        <w:t>分）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Fe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szCs w:val="21"/>
        </w:rPr>
        <w:t>·</w:t>
      </w:r>
      <w:r>
        <w:rPr>
          <w:i/>
          <w:szCs w:val="21"/>
        </w:rPr>
        <w:t>x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O     </w:t>
      </w:r>
      <w:r>
        <w:rPr>
          <w:szCs w:val="21"/>
        </w:rPr>
        <w:t>选取细小颗粒，增大反应物接触面积，提高“酸浸”反应速率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  <w:lang w:val="pt-BR"/>
        </w:rPr>
      </w:pPr>
      <w:r>
        <w:rPr>
          <w:szCs w:val="21"/>
          <w:lang w:val="pt-BR"/>
        </w:rPr>
        <w:t>（</w:t>
      </w:r>
      <w:r>
        <w:rPr>
          <w:szCs w:val="21"/>
          <w:lang w:val="pt-BR"/>
        </w:rPr>
        <w:t>2</w:t>
      </w:r>
      <w:r>
        <w:rPr>
          <w:szCs w:val="21"/>
          <w:lang w:val="pt-BR"/>
        </w:rPr>
        <w:t>）</w:t>
      </w:r>
      <w:r>
        <w:rPr>
          <w:szCs w:val="21"/>
        </w:rPr>
        <w:t>硫酸</w:t>
      </w:r>
      <w:r>
        <w:rPr>
          <w:rFonts w:cs="Calibri" w:eastAsia="Calibri"/>
          <w:szCs w:val="21"/>
          <w:lang w:val="pt-BR"/>
        </w:rPr>
        <w:t xml:space="preserve">   </w:t>
      </w:r>
      <w:r>
        <w:rPr>
          <w:szCs w:val="21"/>
          <w:lang w:val="pt-BR"/>
        </w:rPr>
        <w:t>Fe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·</w:t>
      </w:r>
      <w:r>
        <w:rPr>
          <w:i/>
          <w:szCs w:val="21"/>
          <w:lang w:val="pt-BR"/>
        </w:rPr>
        <w:t>x</w:t>
      </w:r>
      <w:r>
        <w:rPr>
          <w:szCs w:val="21"/>
          <w:lang w:val="pt-BR"/>
        </w:rPr>
        <w:t>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O+6H</w:t>
      </w:r>
      <w:r>
        <w:rPr>
          <w:szCs w:val="21"/>
          <w:vertAlign w:val="superscript"/>
          <w:lang w:val="pt-BR"/>
        </w:rPr>
        <w:t>+</w:t>
      </w:r>
      <w:r>
        <w:rPr>
          <w:szCs w:val="21"/>
          <w:lang w:val="pt-BR"/>
        </w:rPr>
        <w:t>=2Fe</w:t>
      </w:r>
      <w:r>
        <w:rPr>
          <w:szCs w:val="21"/>
          <w:vertAlign w:val="superscript"/>
          <w:lang w:val="pt-BR"/>
        </w:rPr>
        <w:t>3+</w:t>
      </w:r>
      <w:r>
        <w:rPr>
          <w:szCs w:val="21"/>
          <w:lang w:val="pt-BR"/>
        </w:rPr>
        <w:t>+(</w:t>
      </w:r>
      <w:r>
        <w:rPr>
          <w:i/>
          <w:szCs w:val="21"/>
          <w:lang w:val="pt-BR"/>
        </w:rPr>
        <w:t>x+</w:t>
      </w:r>
      <w:r>
        <w:rPr>
          <w:szCs w:val="21"/>
          <w:lang w:val="pt-BR"/>
        </w:rPr>
        <w:t>3)H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）使</w:t>
      </w:r>
      <w:r>
        <w:rPr>
          <w:szCs w:val="21"/>
        </w:rPr>
        <w:t>Fe</w:t>
      </w:r>
      <w:r>
        <w:rPr>
          <w:szCs w:val="21"/>
        </w:rPr>
        <w:t>从</w:t>
      </w:r>
      <w:r>
        <w:rPr>
          <w:szCs w:val="21"/>
        </w:rPr>
        <w:t>+2</w:t>
      </w:r>
      <w:r>
        <w:rPr>
          <w:szCs w:val="21"/>
        </w:rPr>
        <w:t>价变成</w:t>
      </w:r>
      <w:r>
        <w:rPr>
          <w:szCs w:val="21"/>
        </w:rPr>
        <w:t>+3</w:t>
      </w:r>
      <w:r>
        <w:rPr>
          <w:szCs w:val="21"/>
        </w:rPr>
        <w:t>价</w:t>
      </w:r>
      <w:r>
        <w:rPr>
          <w:rFonts w:cs="Calibri" w:eastAsia="Calibri"/>
          <w:szCs w:val="21"/>
        </w:rPr>
        <w:t xml:space="preserve">   </w:t>
      </w:r>
      <w:r>
        <w:rPr>
          <w:szCs w:val="21"/>
        </w:rPr>
        <w:t xml:space="preserve">c  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szCs w:val="21"/>
        </w:rPr>
        <w:t>pH</w:t>
      </w:r>
      <w:r>
        <w:rPr>
          <w:szCs w:val="21"/>
        </w:rPr>
        <w:t>过大，容易生成</w:t>
      </w:r>
      <w:r>
        <w:rPr>
          <w:szCs w:val="21"/>
        </w:rPr>
        <w:t>Fe</w:t>
      </w:r>
      <w:r>
        <w:rPr>
          <w:szCs w:val="21"/>
        </w:rPr>
        <w:t>（</w:t>
      </w:r>
      <w:r>
        <w:rPr>
          <w:szCs w:val="21"/>
        </w:rPr>
        <w:t>OH</w:t>
      </w:r>
      <w:r>
        <w:rPr>
          <w:szCs w:val="21"/>
        </w:rPr>
        <w:t>）</w:t>
      </w:r>
      <w:r>
        <w:rPr>
          <w:szCs w:val="21"/>
          <w:vertAlign w:val="subscript"/>
        </w:rPr>
        <w:t>3</w:t>
      </w:r>
      <w:r>
        <w:rPr>
          <w:szCs w:val="21"/>
        </w:rPr>
        <w:t>沉淀</w:t>
      </w:r>
      <w:r>
        <w:rPr>
          <w:szCs w:val="21"/>
        </w:rPr>
        <w:t>，产率降低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）降低蒸发温度，防止产物分解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/>
      </w:pPr>
      <w:r>
        <w:rPr>
          <w:szCs w:val="21"/>
        </w:rPr>
        <w:t>（</w:t>
      </w:r>
      <w:r>
        <w:rPr>
          <w:szCs w:val="21"/>
        </w:rPr>
        <w:t>6</w:t>
      </w:r>
      <w:r>
        <w:rPr>
          <w:szCs w:val="21"/>
        </w:rPr>
        <w:t>）</w:t>
      </w:r>
      <w:r>
        <w:rPr/>
        <w:object w:dxaOrig="1499" w:dyaOrig="62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75pt;height:30.7pt" filled="f" o:ole="">
            <v:imagedata r:id="rId46" o:title=""/>
          </v:shape>
          <o:OLEObject Type="Embed" ProgID="" ShapeID="ole_rId45" DrawAspect="Content" ObjectID="_294238347" r:id="rId45"/>
        </w:object>
      </w:r>
    </w:p>
    <w:p>
      <w:pPr>
        <w:pStyle w:val="Normal"/>
        <w:rPr/>
      </w:pPr>
      <w:r>
        <w:rPr/>
      </w:r>
    </w:p>
    <w:p>
      <w:pPr>
        <w:pStyle w:val="Normal"/>
        <w:snapToGrid w:val="false"/>
        <w:spacing w:lineRule="auto" w:line="300"/>
        <w:rPr>
          <w:b/>
          <w:b/>
          <w:szCs w:val="21"/>
        </w:rPr>
      </w:pPr>
      <w:r>
        <w:rPr>
          <w:b/>
          <w:szCs w:val="21"/>
        </w:rPr>
        <w:t>37</w:t>
      </w:r>
      <w:r>
        <w:rPr>
          <w:rFonts w:cs="宋体"/>
          <w:b/>
          <w:szCs w:val="21"/>
        </w:rPr>
        <w:t>．【化学</w:t>
      </w:r>
      <w:r>
        <w:rPr>
          <w:b/>
          <w:szCs w:val="21"/>
        </w:rPr>
        <w:t>——</w:t>
      </w:r>
      <w:r>
        <w:rPr>
          <w:rFonts w:cs="宋体"/>
          <w:b/>
          <w:szCs w:val="21"/>
        </w:rPr>
        <w:t>选修物质结构与与性质】（</w:t>
      </w:r>
      <w:r>
        <w:rPr>
          <w:b/>
          <w:szCs w:val="21"/>
        </w:rPr>
        <w:t>15</w:t>
      </w:r>
      <w:r>
        <w:rPr>
          <w:rFonts w:cs="宋体"/>
          <w:b/>
          <w:szCs w:val="21"/>
        </w:rPr>
        <w:t>分）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1s</w:t>
      </w:r>
      <w:r>
        <w:rPr>
          <w:szCs w:val="21"/>
          <w:vertAlign w:val="superscript"/>
        </w:rPr>
        <w:t>2</w:t>
      </w:r>
      <w:r>
        <w:rPr>
          <w:szCs w:val="21"/>
        </w:rPr>
        <w:t>2s</w:t>
      </w:r>
      <w:r>
        <w:rPr>
          <w:szCs w:val="21"/>
          <w:vertAlign w:val="superscript"/>
        </w:rPr>
        <w:t>2</w:t>
      </w:r>
      <w:r>
        <w:rPr>
          <w:szCs w:val="21"/>
        </w:rPr>
        <w:t>2p</w:t>
      </w:r>
      <w:r>
        <w:rPr>
          <w:szCs w:val="21"/>
          <w:vertAlign w:val="superscript"/>
        </w:rPr>
        <w:t>6</w:t>
      </w:r>
      <w:r>
        <w:rPr>
          <w:szCs w:val="21"/>
        </w:rPr>
        <w:t>3s</w:t>
      </w:r>
      <w:r>
        <w:rPr>
          <w:szCs w:val="21"/>
          <w:vertAlign w:val="superscript"/>
        </w:rPr>
        <w:t>2</w:t>
      </w:r>
      <w:r>
        <w:rPr>
          <w:szCs w:val="21"/>
        </w:rPr>
        <w:t>3p</w:t>
      </w:r>
      <w:r>
        <w:rPr>
          <w:szCs w:val="21"/>
          <w:vertAlign w:val="superscript"/>
        </w:rPr>
        <w:t>6</w:t>
      </w:r>
      <w:r>
        <w:rPr>
          <w:szCs w:val="21"/>
        </w:rPr>
        <w:t>3d</w:t>
      </w:r>
      <w:r>
        <w:rPr>
          <w:szCs w:val="21"/>
          <w:vertAlign w:val="superscript"/>
        </w:rPr>
        <w:t>10</w:t>
      </w:r>
      <w:r>
        <w:rPr>
          <w:szCs w:val="21"/>
        </w:rPr>
        <w:t>4s</w:t>
      </w:r>
      <w:r>
        <w:rPr>
          <w:szCs w:val="21"/>
          <w:vertAlign w:val="superscript"/>
        </w:rPr>
        <w:t>2</w:t>
      </w:r>
      <w:r>
        <w:rPr>
          <w:szCs w:val="21"/>
        </w:rPr>
        <w:t>4p</w:t>
      </w:r>
      <w:r>
        <w:rPr>
          <w:szCs w:val="21"/>
          <w:vertAlign w:val="superscript"/>
        </w:rPr>
        <w:t>3</w:t>
      </w:r>
      <w:r>
        <w:rPr>
          <w:szCs w:val="21"/>
        </w:rPr>
        <w:t>或</w:t>
      </w:r>
      <w:r>
        <w:rPr>
          <w:szCs w:val="21"/>
        </w:rPr>
        <w:t>[Ar]</w:t>
      </w:r>
      <w:r>
        <w:rPr>
          <w:szCs w:val="21"/>
        </w:rPr>
        <w:t>3d</w:t>
      </w:r>
      <w:r>
        <w:rPr>
          <w:szCs w:val="21"/>
          <w:vertAlign w:val="superscript"/>
        </w:rPr>
        <w:t>10</w:t>
      </w:r>
      <w:r>
        <w:rPr>
          <w:szCs w:val="21"/>
        </w:rPr>
        <w:t>4s</w:t>
      </w:r>
      <w:r>
        <w:rPr>
          <w:szCs w:val="21"/>
          <w:vertAlign w:val="superscript"/>
        </w:rPr>
        <w:t>2</w:t>
      </w:r>
      <w:r>
        <w:rPr>
          <w:szCs w:val="21"/>
        </w:rPr>
        <w:t>4p</w:t>
      </w:r>
      <w:r>
        <w:rPr>
          <w:szCs w:val="21"/>
          <w:vertAlign w:val="superscript"/>
        </w:rPr>
        <w:t>3</w:t>
      </w:r>
      <w:r>
        <w:rPr>
          <w:szCs w:val="21"/>
        </w:rPr>
        <w:t xml:space="preserve">   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 xml:space="preserve">(2)  </w:t>
      </w:r>
      <w:r>
        <w:rPr>
          <w:szCs w:val="21"/>
        </w:rPr>
        <w:t>大于</w:t>
      </w:r>
      <w:r>
        <w:rPr>
          <w:rFonts w:cs="Calibri" w:eastAsia="Calibri"/>
          <w:szCs w:val="21"/>
        </w:rPr>
        <w:t xml:space="preserve">   </w:t>
      </w:r>
      <w:r>
        <w:rPr>
          <w:szCs w:val="21"/>
        </w:rPr>
        <w:t>小于</w:t>
      </w:r>
      <w:r>
        <w:rPr>
          <w:rFonts w:cs="Calibri" w:eastAsia="Calibri"/>
          <w:szCs w:val="21"/>
        </w:rPr>
        <w:t xml:space="preserve">    </w:t>
      </w: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）三角锥形</w:t>
      </w:r>
      <w:r>
        <w:rPr>
          <w:rFonts w:cs="Calibri" w:eastAsia="Calibri"/>
          <w:szCs w:val="21"/>
        </w:rPr>
        <w:t xml:space="preserve">    </w:t>
      </w:r>
      <w:r>
        <w:rPr>
          <w:szCs w:val="21"/>
        </w:rPr>
        <w:t>sp</w:t>
      </w:r>
      <w:r>
        <w:rPr>
          <w:szCs w:val="21"/>
          <w:vertAlign w:val="superscript"/>
        </w:rPr>
        <w:t>3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szCs w:val="21"/>
        </w:rPr>
        <w:t>GaF</w:t>
      </w:r>
      <w:r>
        <w:rPr>
          <w:szCs w:val="21"/>
          <w:vertAlign w:val="subscript"/>
        </w:rPr>
        <w:t>3</w:t>
      </w:r>
      <w:r>
        <w:rPr>
          <w:szCs w:val="21"/>
        </w:rPr>
        <w:t>是离子晶体，</w:t>
      </w:r>
      <w:r>
        <w:rPr>
          <w:szCs w:val="21"/>
        </w:rPr>
        <w:t>GaCl</w:t>
      </w:r>
      <w:r>
        <w:rPr>
          <w:szCs w:val="21"/>
          <w:vertAlign w:val="subscript"/>
        </w:rPr>
        <w:t>3</w:t>
      </w:r>
      <w:r>
        <w:rPr>
          <w:szCs w:val="21"/>
        </w:rPr>
        <w:t>是分子晶体，离子晶体</w:t>
      </w:r>
      <w:r>
        <w:rPr>
          <w:szCs w:val="21"/>
        </w:rPr>
        <w:t>GaF</w:t>
      </w:r>
      <w:r>
        <w:rPr>
          <w:szCs w:val="21"/>
          <w:vertAlign w:val="subscript"/>
        </w:rPr>
        <w:t>3</w:t>
      </w:r>
      <w:r>
        <w:rPr>
          <w:szCs w:val="21"/>
        </w:rPr>
        <w:t>的熔沸点高；</w:t>
      </w:r>
    </w:p>
    <w:p>
      <w:pPr>
        <w:pStyle w:val="Normal"/>
        <w:spacing w:lineRule="auto" w:line="360"/>
        <w:jc w:val="left"/>
        <w:rPr/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）原子晶体；共价键</w:t>
      </w:r>
      <w:r>
        <w:rPr/>
        <w:object w:dxaOrig="3260" w:dyaOrig="72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62pt;height:35.95pt" filled="f" o:ole="">
            <v:imagedata r:id="rId48" o:title=""/>
          </v:shape>
          <o:OLEObject Type="Embed" ProgID="" ShapeID="ole_rId47" DrawAspect="Content" ObjectID="_222905051" r:id="rId47"/>
        </w:objec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20" w:leader="none"/>
          <w:tab w:val="left" w:pos="2307" w:leader="none"/>
          <w:tab w:val="left" w:pos="4201" w:leader="none"/>
          <w:tab w:val="left" w:pos="6089" w:leader="none"/>
          <w:tab w:val="left" w:pos="7557" w:leader="none"/>
        </w:tabs>
        <w:snapToGrid w:val="false"/>
        <w:spacing w:lineRule="auto" w:line="300"/>
        <w:rPr>
          <w:b/>
          <w:b/>
          <w:szCs w:val="21"/>
        </w:rPr>
      </w:pPr>
      <w:r>
        <w:rPr>
          <w:b/>
          <w:szCs w:val="21"/>
        </w:rPr>
        <w:t>38</w:t>
      </w:r>
      <w:r>
        <w:rPr>
          <w:rFonts w:cs="宋体"/>
          <w:b/>
          <w:szCs w:val="21"/>
        </w:rPr>
        <w:t>．【化学</w:t>
      </w:r>
      <w:r>
        <w:rPr>
          <w:b/>
          <w:szCs w:val="21"/>
        </w:rPr>
        <w:t>——</w:t>
      </w:r>
      <w:r>
        <w:rPr>
          <w:rFonts w:cs="宋体"/>
          <w:b/>
          <w:szCs w:val="21"/>
        </w:rPr>
        <w:t>选修有机化学基础】（</w:t>
      </w:r>
      <w:r>
        <w:rPr>
          <w:b/>
          <w:szCs w:val="21"/>
        </w:rPr>
        <w:t>15</w:t>
      </w:r>
      <w:r>
        <w:rPr>
          <w:rFonts w:cs="宋体"/>
          <w:b/>
          <w:szCs w:val="21"/>
        </w:rPr>
        <w:t>分）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lang w:val="en-US" w:eastAsia="en-US"/>
        </w:rPr>
        <w:drawing>
          <wp:inline distT="0" distB="0" distL="0" distR="0">
            <wp:extent cx="874395" cy="408940"/>
            <wp:effectExtent l="0" t="0" r="0" b="0"/>
            <wp:docPr id="1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grayscl/>
                    </a:blip>
                    <a:srcRect l="-41" t="-88" r="-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eastAsia="Calibri"/>
          <w:szCs w:val="21"/>
        </w:rPr>
        <w:t xml:space="preserve">   </w:t>
      </w:r>
      <w:r>
        <w:rPr>
          <w:szCs w:val="21"/>
        </w:rPr>
        <w:t>苯乙炔</w:t>
      </w:r>
      <w:r>
        <w:rPr>
          <w:rFonts w:cs="Calibri" w:eastAsia="Calibri"/>
          <w:szCs w:val="21"/>
        </w:rPr>
        <w:t xml:space="preserve">     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）取代反应</w:t>
      </w:r>
      <w:r>
        <w:rPr>
          <w:rFonts w:cs="Calibri" w:eastAsia="Calibri"/>
          <w:szCs w:val="21"/>
        </w:rPr>
        <w:t xml:space="preserve">   </w:t>
      </w:r>
      <w:r>
        <w:rPr>
          <w:szCs w:val="21"/>
        </w:rPr>
        <w:t>消去</w:t>
      </w:r>
      <w:r>
        <w:rPr>
          <w:szCs w:val="21"/>
        </w:rPr>
        <w:t>反应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lang w:val="en-US" w:eastAsia="en-US"/>
        </w:rPr>
        <w:drawing>
          <wp:inline distT="0" distB="0" distL="0" distR="0">
            <wp:extent cx="1848485" cy="419100"/>
            <wp:effectExtent l="0" t="0" r="0" b="0"/>
            <wp:docPr id="15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grayscl/>
                    </a:blip>
                    <a:srcRect l="-19" t="-86" r="-19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eastAsia="Calibri"/>
          <w:szCs w:val="21"/>
        </w:rPr>
        <w:t xml:space="preserve"> </w:t>
      </w:r>
      <w:r>
        <w:rPr>
          <w:rFonts w:cs="Calibri" w:eastAsia="Calibri"/>
          <w:szCs w:val="21"/>
        </w:rPr>
        <w:t xml:space="preserve">   </w:t>
      </w:r>
      <w:r>
        <w:rPr>
          <w:szCs w:val="21"/>
        </w:rPr>
        <w:t xml:space="preserve">4   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jc w:val="left"/>
        <w:rPr>
          <w:lang w:val="en-US" w:eastAsia="en-US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lang w:val="en-US" w:eastAsia="en-US"/>
        </w:rPr>
        <w:drawing>
          <wp:inline distT="0" distB="0" distL="0" distR="0">
            <wp:extent cx="5486400" cy="485140"/>
            <wp:effectExtent l="0" t="0" r="0" b="0"/>
            <wp:docPr id="16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grayscl/>
                    </a:blip>
                    <a:srcRect l="-4" t="-45" r="-4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lang w:val="en-US" w:eastAsia="en-US"/>
        </w:rPr>
        <w:t>（</w:t>
      </w:r>
      <w:r>
        <w:rPr>
          <w:lang w:val="en-US" w:eastAsia="en-US"/>
        </w:rPr>
        <w:t>5</w:t>
      </w:r>
      <w:r>
        <w:rPr>
          <w:lang w:val="en-US" w:eastAsia="en-US"/>
        </w:rPr>
        <w:t>）</w:t>
      </w:r>
      <w:r>
        <w:rPr>
          <w:lang w:val="en-US" w:eastAsia="en-US"/>
        </w:rPr>
        <w:drawing>
          <wp:inline distT="0" distB="0" distL="0" distR="0">
            <wp:extent cx="5478145" cy="1162685"/>
            <wp:effectExtent l="0" t="0" r="0" b="0"/>
            <wp:docPr id="1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grayscl/>
                    </a:blip>
                    <a:srcRect l="-3" t="-14" r="-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t>（任意三种）</w:t>
      </w:r>
    </w:p>
    <w:p>
      <w:pPr>
        <w:pStyle w:val="Normal"/>
        <w:spacing w:lineRule="auto" w:line="360"/>
        <w:jc w:val="left"/>
        <w:rPr>
          <w:lang w:val="en-US" w:eastAsia="en-US"/>
        </w:rPr>
      </w:pPr>
      <w:r>
        <w:rPr>
          <w:lang w:val="en-US" w:eastAsia="en-US"/>
        </w:rPr>
        <w:t>（</w:t>
      </w:r>
      <w:r>
        <w:rPr>
          <w:lang w:val="en-US" w:eastAsia="en-US"/>
        </w:rPr>
        <w:t>6</w:t>
      </w:r>
      <w:r>
        <w:rPr>
          <w:lang w:val="en-US" w:eastAsia="en-US"/>
        </w:rPr>
        <w:t>）</w:t>
      </w:r>
      <w:r>
        <w:rPr>
          <w:lang w:val="en-US" w:eastAsia="en-US"/>
        </w:rPr>
        <w:drawing>
          <wp:inline distT="0" distB="0" distL="0" distR="0">
            <wp:extent cx="4495800" cy="847725"/>
            <wp:effectExtent l="0" t="0" r="0" b="0"/>
            <wp:docPr id="18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grayscl/>
                    </a:blip>
                    <a:srcRect l="-8" t="-42" r="-8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36" w:before="281" w:after="281"/>
        <w:jc w:val="center"/>
        <w:outlineLvl w:val="2"/>
        <w:rPr>
          <w:lang w:eastAsia="zh-C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  <w:t>答案部分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t>1.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考点：生活中的材料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试题解析：小苏打和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Al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SO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强烈的双水解，生成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，可以灭火，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正确；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3+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有强氧化性，可以氧化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Cu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单质，但因不是其正常价态，不能说明铁比铜金属性强。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B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是错误的。次氯酸盐具有强氧化性，可以漂白粉漂白织物，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HF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与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SiO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反应，可以用其在玻璃器皿上刻蚀标记，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都是正确的。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B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2.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考点：有机物的结构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试题解析：乙烷和浓盐酸不反应，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错误；乙烯可以加聚成聚乙烯，用于食品包装，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B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正确；乙醇含有亲水基羟基，能溶于水，而溴乙烷不溶于水，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正确；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、乙酸和甲酸甲酯的分子式相同，结构不同，是同分异构体，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也正确。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3.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考点：物质的制备、收集和净化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试题解析：浓硫酸的稀释。为防爆沸应是“酸入水”，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错误；Ｂ实验中为防倒吸，应先移出导管，后熄灭酒精灯，Ｃ实验，的顺序也反了，这样的氯气还有水分；只有Ｄ的操作是正确的。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4.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考点：有机物的结构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试题解析：异丙苯分子式为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9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12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，Ａ正确；异丙苯和苯组成和结构相似，相对分子质量比苯的大，故沸点比苯高，Ｂ正确；苯环是平面结构，当异丙基中间的碳原子形成四个单键，不可能碳原子都在一个平面，Ｃ错误；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、异丙苯和苯结构相似，在分子组成上相差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个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原子团，故是同系物，Ｄ正确。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5.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考点：化学电源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试题解析：根据电解池原理，溶液中阴离子向阳极移动，Ａ错误；充电时，题给的方程式逆向进行，电解质溶液中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503555" cy="227965"/>
            <wp:effectExtent l="0" t="0" r="0" b="0"/>
            <wp:docPr id="19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71" t="-158" r="-71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逐渐增大，Ｂ错误；放电时间Ｚｎ在负极失电子被氧化，Ｃ正确；由电子守恒，电路中通过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2mol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电子，消耗氧气１１．２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L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（标准状况），Ｄ错误。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6.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考点：元素周期律原子结构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,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元素周期表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试题解析：由题意，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X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的原子半径是短周期主族元素原子中最大的，为钠元素，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ZX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形成的化合物为中性，说明为氯化钠，Ｚ是氯元素，则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Y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为硫元素，推出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W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为氧元素。钠离子和氧离子电子层结构相同，核电荷数越大，半径越小，故钠离子半径小于氧离子半径，Ａ错误；氧和钠形成的化合物为氧化钠或过氧化钠，其水溶液都为氢氧化钠，显碱性，Ｂ正确；水和硫化氢比较，水稳定性强，Ｃ错误；由元素周期律，酸性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ClO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强于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SO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错误。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B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7.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考点：弱电解质的电离盐类的水解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试题解析：因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836295" cy="361315"/>
            <wp:effectExtent l="0" t="0" r="0" b="0"/>
            <wp:docPr id="20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43" t="-100" r="-4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等于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844550" cy="407670"/>
            <wp:effectExtent l="0" t="0" r="0" b="0"/>
            <wp:docPr id="21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42" t="-88" r="-4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溶液稀释时，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K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不变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COO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-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）减小，故其比值增大，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错误；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357630" cy="436245"/>
            <wp:effectExtent l="0" t="0" r="0" b="0"/>
            <wp:docPr id="22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6" t="-82" r="-26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等于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COO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-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水解平衡常数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K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的倒数，升高温度，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K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增大，所以题给减小，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B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错误；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选项中溶液呈中性时，电荷守恒，二者相等，比例式错误；温度不变溶度积不变，同一溶液中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c(Ag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+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)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相同，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464820" cy="445770"/>
            <wp:effectExtent l="0" t="0" r="0" b="0"/>
            <wp:docPr id="23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77" t="-80" r="-77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等于二者的溶度积之比，平衡虽然移动，但比值不变，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正确。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8.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考点：无机化工流程题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）反应在盐酸过量，且还有杂质铁元素，为中和元素同时调节溶液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pH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使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Fe(OH)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沉淀，需加入氨水；沉淀的颗粒大，有利于对沉淀的过滤分离 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）在过滤时，滤纸边缘不能高出漏斗，其他的三个操作均正确，即填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ade </w:t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）步骤②的具体操作为逐滴加入稀盐酸，溶液中尚存有少量固体，溶液中有二氧化碳生成，因此溶液呈酸性。溶液含有二氧化碳，而过氧化钙能与之反应，因此将溶液煮沸的作用是除去溶液中溶解的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）步骤③是为了制取产品，根据原子守恒可知反应中还有氯化铵和水生成，反即化学方程式为：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CaCl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·H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=CaO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↓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4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Cl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；双氧水不稳定，受热易分解，因此该反应需要在冰浴下进行的原因是防止过氧化氢分解。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）过氧化钙在乙醇中的溶解度小，使用乙醇洗涤的目的是去除结晶表面的残留水分。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6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）从该工艺流程看，该工艺方法的优点是原料来源丰富、操作简单，产品的缺点是得到产品的纯度较低。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）调节溶液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pH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使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Fe(OH)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沉淀；过滤分离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ade 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）酸；除去溶液中溶解的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CaCl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·H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=CaO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↓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4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Cl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；温度过高时过氧化氢分解（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）去除结晶表面水分（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6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）工艺简单、操作简单；纯度较低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9.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考点：化学平衡化学反应与能量变化</w:t>
      </w:r>
    </w:p>
    <w:p>
      <w:pPr>
        <w:pStyle w:val="Normal"/>
        <w:spacing w:lineRule="auto" w:line="252" w:before="0" w:after="0"/>
        <w:textAlignment w:val="center"/>
        <w:rPr/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(1)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由盐的命名原则，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NaClO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的化学名称为亚氯酸钠；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）①因亚氯酸钠具有氧化性，溶液呈碱性，则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NaClO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溶液脱</w:t>
      </w:r>
      <w:r>
        <w:rPr>
          <w:rFonts w:ascii="Times New Roman" w:hAnsi="Times New Roman" w:cs="Times New Roman"/>
          <w:b/>
          <w:color w:val="000000"/>
          <w:position w:val="-3"/>
          <w:sz w:val="21"/>
          <w:szCs w:val="21"/>
          <w:lang w:eastAsia="zh-CN"/>
        </w:rPr>
        <w:t>硝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过程中主要反应的离子方程式为：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2OH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-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3ClO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  <w:lang w:eastAsia="zh-CN"/>
        </w:rPr>
        <w:t>－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4NO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＝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4NO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  <w:lang w:eastAsia="zh-CN"/>
        </w:rPr>
        <w:t>－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3Cl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  <w:lang w:eastAsia="zh-CN"/>
        </w:rPr>
        <w:t>－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，（注意没有其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SO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反应的方程式）；明显对该反应，增加压强，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NO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的转化率提高。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  <w:t>②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从吸收烟气的方程式可知，随着吸收反应的进行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c(OH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-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)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减小，吸收剂溶液的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pH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逐渐降低。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  <w:t>③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由实验的数据可知，在相同时间内硫酸根离子的浓度增加的多，因此脱硫反应速率大于脱硝反应速率。原因是除了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SO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NO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在烟气中的初始浓度不同，还可能是二氧化硫的还原性强，易被氧化。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）①从图示看出两个反应都是随着温度升高平衡分压负对数减小，即含量增加，反应的平衡逆向移动，脱硫、脱硝反应的平衡常数减小。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  <w:t>②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从反应方程式看，显然平衡常数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045210" cy="342265"/>
            <wp:effectExtent l="0" t="0" r="0" b="0"/>
            <wp:docPr id="24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34" t="-105" r="-34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）①由于生成的硫酸钙微溶，降低硫酸根离子浓度，促使平衡向正反应方向进行，所以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ClO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效果好。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根据盖斯定律可知①＋②－③即得到反应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SO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(g)+ Ca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2+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aq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+ ClO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−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 xml:space="preserve"> (aq) +2OH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−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 xml:space="preserve"> (aq) == CaSO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4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(s) +H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O(l) +Cl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−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 xml:space="preserve"> (aq)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故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ΔH=△H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＋△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－△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）亚氯酸钠；（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）①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2OH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-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3ClO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  <w:lang w:eastAsia="zh-CN"/>
        </w:rPr>
        <w:t>－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4NO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＝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4NO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  <w:lang w:eastAsia="zh-CN"/>
        </w:rPr>
        <w:t>－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3Cl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  <w:lang w:eastAsia="zh-CN"/>
        </w:rPr>
        <w:t>－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；提高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②减小；③大于；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NO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溶解度较低或脱硝反应活化能较高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）①减小；②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520825" cy="455295"/>
            <wp:effectExtent l="0" t="0" r="0" b="0"/>
            <wp:docPr id="25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24" t="-79" r="-24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 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）①生成的硫酸钙微溶，降低硫酸根离子浓度，促使平衡向正反应方向进行②△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＋△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－△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10.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考点：实验探究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）该转化不是氧化还原反应，酸性条件下方程式为：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V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5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+2H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+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=2VO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+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+H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O,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材料的组成中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SiO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不溶于硫酸而进入废渣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中。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）反应中氧化剂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KClO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要被还原为稳定的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Cl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-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,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由电子守恒，欲使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 mol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VO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2+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变为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VO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+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KClO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3/6=0.5mol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）在“中和”加入了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KOH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，原溶液中的铁、铝均沉淀，故“废渣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2”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中含有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Fe(OH)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Al(OH)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.</w:t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）根据方程式可知为了提高洗脱效率，反应应该向逆反应方向进行，因此淋洗液应该呈碱性。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）由于前面加入了氯酸钾和氢氧化钾，则“流出液”中阳离子最多的是钾离子。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6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）根据原子守恒可知偏钒酸铵（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4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VO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）“煅烧”生成七氧化二钒同时生成氨气和水，化学方程式为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4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VO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407670" cy="304165"/>
            <wp:effectExtent l="0" t="0" r="0" b="0"/>
            <wp:docPr id="26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88" t="-118" r="-88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V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↑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</w:t>
      </w:r>
    </w:p>
    <w:p>
      <w:pPr>
        <w:pStyle w:val="Normal"/>
        <w:spacing w:lineRule="auto" w:line="252" w:before="0" w:after="0"/>
        <w:textAlignment w:val="center"/>
        <w:rPr/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答案：（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V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2H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=2VO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</w:rPr>
        <w:t>＋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；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SiO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 xml:space="preserve"> 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 xml:space="preserve">0.5 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Fe(OH)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、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Al(OH)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）碱；（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position w:val="4"/>
          <w:sz w:val="19"/>
          <w:szCs w:val="19"/>
        </w:rPr>
        <w:t>＋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6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2NH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4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VO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cs="Times New Roman" w:ascii="Times New Roman" w:hAnsi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407670" cy="304165"/>
            <wp:effectExtent l="0" t="0" r="0" b="0"/>
            <wp:docPr id="27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88" t="-118" r="-88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V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＋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2NH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↑</w:t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11.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考点：化学与技术的发展无机化工流程题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）铁锈的主要成分为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·xH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O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。为了控制反应中铁屑的颗粒，需要对原料粉碎过筛。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）由于不能引入杂质，从所要的产品看，酸浸时最合适的酸是硫酸，离子方程式为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·xH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O+6H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+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=2Fe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3+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+3SO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4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2-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+(x+3)H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）由于溶液中含有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2+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，反应釜中加入氧化剂将其氧化为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3+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，由于不能引入杂质，则氧化剂中最合适的是绿色氧化剂双氧水。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）若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pH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偏大易形成氢氧化铁的沉淀，造成产率太低。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）减压蒸发可防止温度过高导致产品的分解。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6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）由反应的原理，与样品反应的盐酸为等量，即（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V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0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-V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c×10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-3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mol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。铁的物质的量是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304165" cy="361315"/>
            <wp:effectExtent l="0" t="0" r="0" b="0"/>
            <wp:docPr id="28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118" t="-100" r="-118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mol, </w:t>
      </w:r>
      <w:r>
        <w:rPr>
          <w:rFonts w:cs="Times New Roman" w:ascii="Times New Roman" w:hAnsi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798195" cy="407670"/>
            <wp:effectExtent l="0" t="0" r="0" b="0"/>
            <wp:docPr id="29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45" t="-88" r="-4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即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654685" cy="361315"/>
            <wp:effectExtent l="0" t="0" r="0" b="0"/>
            <wp:docPr id="30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55" t="-100" r="-55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答案：（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·xH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O    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选取细小颗粒，增大反应物接触面积，提高“酸浸”反应速率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）硫酸 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·xH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O+6H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+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=2Fe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3+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+3SO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4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2-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+(x+3)H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）氧化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2+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   c 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pH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过大，容易生成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Fe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OH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，产率降低（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）减压蒸馏，可防止温度过高，聚合硫酸铁分解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6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949960" cy="388620"/>
            <wp:effectExtent l="0" t="0" r="0" b="0"/>
            <wp:docPr id="31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38" t="-92" r="-38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zh-C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eastAsia="zh-CN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12.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考点：原子结构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,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元素周期表晶体结构与性质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As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是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号元素，故其核外电子排布式为：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1s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2s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2p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6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3s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3p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6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3d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10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4s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4p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  <w:t>(2)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由元素周期律，同周期随原子序数增大，原子半径逐渐减小故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Ga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大于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As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，但砷的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4P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轨道处于半充满状态，稳定性较强，第一电离能较大，大于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Ga.</w:t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AsCl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分子中价层电子数为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3+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5-1×3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/2=4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，含有一对孤对电子，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As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采用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SP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杂化。分子空间构型为三角锥形。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GaF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是离子晶体熔沸点高于分子晶体的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GaCl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GaAs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的熔点很高，所以晶体的类型应为原子晶体，其中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Ga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与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As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以共价键键合。根据晶胞计算，可知晶胞中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As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8/8+6/2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）的个数均是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个，所以晶胞的体积是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006475" cy="551180"/>
            <wp:effectExtent l="0" t="0" r="0" b="0"/>
            <wp:docPr id="32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36" t="-65" r="-36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。二者的原子半径分别为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r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Ga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 pm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r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As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 xml:space="preserve"> pm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，阿伏伽德罗常数值为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N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  <w:lang w:eastAsia="zh-CN"/>
        </w:rPr>
        <w:t>A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，则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GaAs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晶胞中原子的体积占晶胞体积的百分率为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110615" cy="930275"/>
            <wp:effectExtent l="0" t="0" r="0" b="0"/>
            <wp:docPr id="33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32" t="-39" r="-32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×100%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＝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530350" cy="426720"/>
            <wp:effectExtent l="0" t="0" r="0" b="0"/>
            <wp:docPr id="34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23" t="-84" r="-23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</w:t>
      </w:r>
    </w:p>
    <w:p>
      <w:pPr>
        <w:pStyle w:val="Normal"/>
        <w:spacing w:lineRule="auto" w:line="252" w:before="0" w:after="0"/>
        <w:textAlignment w:val="center"/>
        <w:rPr/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答案：（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1s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2s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2p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6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3s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3p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6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3d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10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4s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2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4p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3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 xml:space="preserve">   (2) 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大于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小于 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）三角锥形  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</w:rPr>
        <w:t xml:space="preserve"> 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sp</w:t>
      </w:r>
      <w:r>
        <w:rPr>
          <w:rFonts w:cs="Times New Roman" w:ascii="Times New Roman" w:hAnsi="Times New Roman"/>
          <w:color w:val="000000"/>
          <w:position w:val="4"/>
          <w:sz w:val="19"/>
          <w:szCs w:val="19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GaF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是离子晶体，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GaCl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是分子晶体，离子晶体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GaF</w:t>
      </w:r>
      <w:r>
        <w:rPr>
          <w:rFonts w:cs="Times New Roman" w:ascii="Times New Roman" w:hAnsi="Times New Roman"/>
          <w:color w:val="000000"/>
          <w:position w:val="-4"/>
          <w:sz w:val="19"/>
          <w:szCs w:val="19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的熔沸点高；（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）原子晶体；共价键    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633220" cy="455295"/>
            <wp:effectExtent l="0" t="0" r="0" b="0"/>
            <wp:docPr id="3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2" t="-79" r="-22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  </w:t>
      </w:r>
      <w:r>
        <w:rPr>
          <w:rFonts w:cs="Times New Roman" w:ascii="Times New Roman" w:hAnsi="Times New Roman"/>
          <w:color w:val="000000"/>
          <w:position w:val="-3"/>
          <w:sz w:val="24"/>
          <w:szCs w:val="24"/>
          <w:lang w:eastAsia="zh-CN"/>
        </w:rPr>
        <w:br/>
        <w:t>13.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考点：有机合成与推断</w:t>
      </w:r>
    </w:p>
    <w:p>
      <w:pPr>
        <w:pStyle w:val="Normal"/>
        <w:spacing w:lineRule="auto" w:line="252" w:before="0" w:after="0"/>
        <w:textAlignment w:val="center"/>
        <w:rPr>
          <w:lang w:eastAsia="zh-CN"/>
        </w:rPr>
      </w:pP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试题解析：（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）由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B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的组成及到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C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的转化看，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B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是乙苯，结构简式为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702310" cy="369570"/>
            <wp:effectExtent l="0" t="0" r="0" b="0"/>
            <wp:docPr id="36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51" t="-97" r="-5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的命名原则是苯乙炔。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）从反应的关系推①苯的烷基化反应，属于取代反应，③明显是卤代烃的消去反应。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）从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和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E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的组成看，反应④是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的双分子偶联反应，即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E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的结构简式为：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530350" cy="398145"/>
            <wp:effectExtent l="0" t="0" r="0" b="0"/>
            <wp:docPr id="3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23" t="-90" r="-2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因含有两个三键，要生成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1,4-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二苯基丁烷需要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4mol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的氢气。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）根据原子信息可知，化合物（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386205" cy="445770"/>
            <wp:effectExtent l="0" t="0" r="0" b="0"/>
            <wp:docPr id="38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26" t="-80" r="-26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）发生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Glaser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偶联反应生成聚合物的化学方 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程式为</w:t>
      </w:r>
      <w:r>
        <w:rPr>
          <w:rFonts w:ascii="Times New Roman" w:hAnsi="Times New Roman" w:cs="Times New Roman"/>
          <w:b/>
          <w:color w:val="000000"/>
          <w:sz w:val="21"/>
          <w:szCs w:val="21"/>
          <w:lang w:eastAsia="zh-CN"/>
        </w:rPr>
        <w:drawing>
          <wp:inline distT="0" distB="0" distL="0" distR="0">
            <wp:extent cx="4352290" cy="436245"/>
            <wp:effectExtent l="0" t="0" r="0" b="0"/>
            <wp:docPr id="39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7" t="-71" r="-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。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）由题意要求，符合条件的有：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4330700" cy="892175"/>
            <wp:effectExtent l="0" t="0" r="0" b="0"/>
            <wp:docPr id="40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8" t="-40" r="-8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t>6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  <w:lang w:eastAsia="zh-CN"/>
        </w:rPr>
        <w:t>）该合成中应先消去再加成，最后消去两个分子得碳碳三键，即：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5260975" cy="654685"/>
            <wp:effectExtent l="0" t="0" r="0" b="0"/>
            <wp:docPr id="41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7" t="-53" r="-7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 w:before="0" w:after="0"/>
        <w:textAlignment w:val="center"/>
        <w:rPr/>
      </w:pPr>
      <w:r>
        <w:rPr>
          <w:rFonts w:cs="Times New Roman" w:ascii="Times New Roman" w:hAnsi="Times New Roman"/>
          <w:color w:val="000000"/>
          <w:position w:val="-3"/>
          <w:sz w:val="21"/>
          <w:szCs w:val="21"/>
          <w:lang w:eastAsia="zh-CN"/>
        </w:rPr>
        <w:br/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答案：（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721360" cy="361315"/>
            <wp:effectExtent l="0" t="0" r="0" b="0"/>
            <wp:docPr id="42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50" t="-100" r="-50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；苯乙炔（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）取代；消去 </w:t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2060575" cy="407670"/>
            <wp:effectExtent l="0" t="0" r="0" b="0"/>
            <wp:docPr id="43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17" t="-88" r="-17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000000"/>
          <w:position w:val="-3"/>
          <w:sz w:val="21"/>
          <w:szCs w:val="21"/>
        </w:rPr>
        <w:t xml:space="preserve"> 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 xml:space="preserve">4   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ascii="Times New Roman" w:hAnsi="Times New Roman" w:cs="Times New Roman"/>
          <w:b/>
          <w:color w:val="000000"/>
          <w:sz w:val="21"/>
          <w:szCs w:val="21"/>
          <w:lang w:eastAsia="zh-CN"/>
        </w:rPr>
        <w:drawing>
          <wp:inline distT="0" distB="0" distL="0" distR="0">
            <wp:extent cx="4419600" cy="541655"/>
            <wp:effectExtent l="0" t="0" r="0" b="0"/>
            <wp:docPr id="44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7" t="-66" r="-7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854075" cy="798195"/>
            <wp:effectExtent l="0" t="0" r="0" b="0"/>
            <wp:docPr id="45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42" t="-45" r="-4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、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215390" cy="673735"/>
            <wp:effectExtent l="0" t="0" r="0" b="0"/>
            <wp:docPr id="46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30" t="-53" r="-30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、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1083310" cy="769620"/>
            <wp:effectExtent l="0" t="0" r="0" b="0"/>
            <wp:docPr id="47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33" t="-47" r="-33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、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844550" cy="844550"/>
            <wp:effectExtent l="0" t="0" r="0" b="0"/>
            <wp:docPr id="48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42" t="-42" r="-4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。（</w:t>
      </w:r>
      <w:r>
        <w:rPr>
          <w:rFonts w:cs="Times New Roman" w:ascii="Times New Roman" w:hAnsi="Times New Roman"/>
          <w:color w:val="000000"/>
          <w:position w:val="-3"/>
          <w:sz w:val="21"/>
          <w:szCs w:val="21"/>
        </w:rPr>
        <w:t>6</w:t>
      </w:r>
      <w:r>
        <w:rPr>
          <w:rFonts w:ascii="Times New Roman" w:hAnsi="Times New Roman" w:cs="Times New Roman"/>
          <w:color w:val="000000"/>
          <w:position w:val="-3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drawing>
          <wp:inline distT="0" distB="0" distL="0" distR="0">
            <wp:extent cx="6163310" cy="445770"/>
            <wp:effectExtent l="0" t="0" r="0" b="0"/>
            <wp:docPr id="49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6" t="-80" r="-6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418" w:gutter="0" w:header="0" w:top="851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9" Type="http://schemas.openxmlformats.org/officeDocument/2006/relationships/oleObject" Target="embeddings/oleObject4.bin"/><Relationship Id="rId10" Type="http://schemas.openxmlformats.org/officeDocument/2006/relationships/image" Target="media/image5.wmf"/><Relationship Id="rId11" Type="http://schemas.openxmlformats.org/officeDocument/2006/relationships/oleObject" Target="embeddings/oleObject5.bin"/><Relationship Id="rId12" Type="http://schemas.openxmlformats.org/officeDocument/2006/relationships/image" Target="media/image6.wmf"/><Relationship Id="rId13" Type="http://schemas.openxmlformats.org/officeDocument/2006/relationships/oleObject" Target="embeddings/oleObject6.bin"/><Relationship Id="rId14" Type="http://schemas.openxmlformats.org/officeDocument/2006/relationships/image" Target="media/image7.wmf"/><Relationship Id="rId15" Type="http://schemas.openxmlformats.org/officeDocument/2006/relationships/oleObject" Target="embeddings/oleObject7.bin"/><Relationship Id="rId16" Type="http://schemas.openxmlformats.org/officeDocument/2006/relationships/image" Target="media/image8.wmf"/><Relationship Id="rId17" Type="http://schemas.openxmlformats.org/officeDocument/2006/relationships/oleObject" Target="embeddings/oleObject8.bin"/><Relationship Id="rId18" Type="http://schemas.openxmlformats.org/officeDocument/2006/relationships/image" Target="media/image9.wmf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oleObject" Target="embeddings/oleObject9.bin"/><Relationship Id="rId27" Type="http://schemas.openxmlformats.org/officeDocument/2006/relationships/image" Target="media/image17.wmf"/><Relationship Id="rId28" Type="http://schemas.openxmlformats.org/officeDocument/2006/relationships/oleObject" Target="embeddings/oleObject10.bin"/><Relationship Id="rId29" Type="http://schemas.openxmlformats.org/officeDocument/2006/relationships/image" Target="media/image18.wmf"/><Relationship Id="rId30" Type="http://schemas.openxmlformats.org/officeDocument/2006/relationships/oleObject" Target="embeddings/oleObject11.bin"/><Relationship Id="rId31" Type="http://schemas.openxmlformats.org/officeDocument/2006/relationships/image" Target="media/image19.wmf"/><Relationship Id="rId32" Type="http://schemas.openxmlformats.org/officeDocument/2006/relationships/oleObject" Target="embeddings/oleObject12.bin"/><Relationship Id="rId33" Type="http://schemas.openxmlformats.org/officeDocument/2006/relationships/image" Target="media/image20.wmf"/><Relationship Id="rId34" Type="http://schemas.openxmlformats.org/officeDocument/2006/relationships/oleObject" Target="embeddings/oleObject13.bin"/><Relationship Id="rId35" Type="http://schemas.openxmlformats.org/officeDocument/2006/relationships/image" Target="media/image21.wmf"/><Relationship Id="rId36" Type="http://schemas.openxmlformats.org/officeDocument/2006/relationships/oleObject" Target="embeddings/oleObject14.bin"/><Relationship Id="rId37" Type="http://schemas.openxmlformats.org/officeDocument/2006/relationships/image" Target="media/image22.wmf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oleObject" Target="embeddings/oleObject15.bin"/><Relationship Id="rId43" Type="http://schemas.openxmlformats.org/officeDocument/2006/relationships/image" Target="media/image27.wmf"/><Relationship Id="rId44" Type="http://schemas.openxmlformats.org/officeDocument/2006/relationships/image" Target="media/image28.wmf"/><Relationship Id="rId45" Type="http://schemas.openxmlformats.org/officeDocument/2006/relationships/oleObject" Target="embeddings/oleObject16.bin"/><Relationship Id="rId46" Type="http://schemas.openxmlformats.org/officeDocument/2006/relationships/image" Target="media/image29.wmf"/><Relationship Id="rId47" Type="http://schemas.openxmlformats.org/officeDocument/2006/relationships/oleObject" Target="embeddings/oleObject17.bin"/><Relationship Id="rId48" Type="http://schemas.openxmlformats.org/officeDocument/2006/relationships/image" Target="media/image30.wmf"/><Relationship Id="rId49" Type="http://schemas.openxmlformats.org/officeDocument/2006/relationships/image" Target="media/image31.png"/><Relationship Id="rId50" Type="http://schemas.openxmlformats.org/officeDocument/2006/relationships/image" Target="media/image32.png"/><Relationship Id="rId51" Type="http://schemas.openxmlformats.org/officeDocument/2006/relationships/image" Target="media/image33.png"/><Relationship Id="rId52" Type="http://schemas.openxmlformats.org/officeDocument/2006/relationships/image" Target="media/image34.png"/><Relationship Id="rId53" Type="http://schemas.openxmlformats.org/officeDocument/2006/relationships/image" Target="media/image35.png"/><Relationship Id="rId54" Type="http://schemas.openxmlformats.org/officeDocument/2006/relationships/image" Target="media/image36.png"/><Relationship Id="rId55" Type="http://schemas.openxmlformats.org/officeDocument/2006/relationships/image" Target="media/image37.jpeg"/><Relationship Id="rId56" Type="http://schemas.openxmlformats.org/officeDocument/2006/relationships/image" Target="media/image38.jpeg"/><Relationship Id="rId57" Type="http://schemas.openxmlformats.org/officeDocument/2006/relationships/image" Target="media/image39.jpeg"/><Relationship Id="rId58" Type="http://schemas.openxmlformats.org/officeDocument/2006/relationships/image" Target="media/image40.png"/><Relationship Id="rId59" Type="http://schemas.openxmlformats.org/officeDocument/2006/relationships/image" Target="media/image41.jpeg"/><Relationship Id="rId60" Type="http://schemas.openxmlformats.org/officeDocument/2006/relationships/image" Target="media/image42.png"/><Relationship Id="rId61" Type="http://schemas.openxmlformats.org/officeDocument/2006/relationships/image" Target="media/image43.png"/><Relationship Id="rId62" Type="http://schemas.openxmlformats.org/officeDocument/2006/relationships/image" Target="media/image43.png"/><Relationship Id="rId63" Type="http://schemas.openxmlformats.org/officeDocument/2006/relationships/image" Target="media/image44.jpeg"/><Relationship Id="rId64" Type="http://schemas.openxmlformats.org/officeDocument/2006/relationships/image" Target="media/image45.png"/><Relationship Id="rId65" Type="http://schemas.openxmlformats.org/officeDocument/2006/relationships/image" Target="media/image46.jpeg"/><Relationship Id="rId66" Type="http://schemas.openxmlformats.org/officeDocument/2006/relationships/image" Target="media/image47.png"/><Relationship Id="rId67" Type="http://schemas.openxmlformats.org/officeDocument/2006/relationships/image" Target="media/image48.png"/><Relationship Id="rId68" Type="http://schemas.openxmlformats.org/officeDocument/2006/relationships/image" Target="media/image49.png"/><Relationship Id="rId69" Type="http://schemas.openxmlformats.org/officeDocument/2006/relationships/image" Target="media/image50.png"/><Relationship Id="rId70" Type="http://schemas.openxmlformats.org/officeDocument/2006/relationships/image" Target="media/image51.png"/><Relationship Id="rId71" Type="http://schemas.openxmlformats.org/officeDocument/2006/relationships/image" Target="media/image52.jpeg"/><Relationship Id="rId72" Type="http://schemas.openxmlformats.org/officeDocument/2006/relationships/image" Target="media/image53.jpeg"/><Relationship Id="rId73" Type="http://schemas.openxmlformats.org/officeDocument/2006/relationships/image" Target="media/image26.png"/><Relationship Id="rId74" Type="http://schemas.openxmlformats.org/officeDocument/2006/relationships/image" Target="media/image54.png"/><Relationship Id="rId75" Type="http://schemas.openxmlformats.org/officeDocument/2006/relationships/image" Target="media/image55.png"/><Relationship Id="rId76" Type="http://schemas.openxmlformats.org/officeDocument/2006/relationships/image" Target="media/image56.png"/><Relationship Id="rId77" Type="http://schemas.openxmlformats.org/officeDocument/2006/relationships/image" Target="media/image57.jpeg"/><Relationship Id="rId78" Type="http://schemas.openxmlformats.org/officeDocument/2006/relationships/image" Target="media/image58.jpeg"/><Relationship Id="rId79" Type="http://schemas.openxmlformats.org/officeDocument/2006/relationships/image" Target="media/image59.png"/><Relationship Id="rId80" Type="http://schemas.openxmlformats.org/officeDocument/2006/relationships/image" Target="media/image60.jpeg"/><Relationship Id="rId81" Type="http://schemas.openxmlformats.org/officeDocument/2006/relationships/image" Target="media/image61.jpeg"/><Relationship Id="rId82" Type="http://schemas.openxmlformats.org/officeDocument/2006/relationships/image" Target="media/image62.jpeg"/><Relationship Id="rId83" Type="http://schemas.openxmlformats.org/officeDocument/2006/relationships/image" Target="media/image63.jpeg"/><Relationship Id="rId84" Type="http://schemas.openxmlformats.org/officeDocument/2006/relationships/image" Target="media/image64.jpeg"/><Relationship Id="rId85" Type="http://schemas.openxmlformats.org/officeDocument/2006/relationships/fontTable" Target="fontTable.xml"/><Relationship Id="rId8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2016-11-07T21:20:00Z</dcterms:created>
  <dc:creator>zgl</dc:creator>
  <dc:description/>
  <dc:language>en-US</dc:language>
  <cp:lastModifiedBy>死神</cp:lastModifiedBy>
  <dcterms:modified xsi:type="dcterms:W3CDTF">2019-12-18T08:45:38Z</dcterms:modified>
  <cp:revision>4</cp:revision>
  <dc:subject/>
  <dc:title>2016年普通高等院校招生统一考试（新课标全国Ⅲ卷） 理综化学  试题与答案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