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media/image13.wmf" ContentType="image/x-wmf"/>
  <Override PartName="/word/media/image11.jpeg" ContentType="image/jpeg"/>
  <Override PartName="/word/media/image9.jpeg" ContentType="image/jpeg"/>
  <Override PartName="/word/media/image8.png" ContentType="image/png"/>
  <Override PartName="/word/media/image14.jpeg" ContentType="image/jpeg"/>
  <Override PartName="/word/media/image16.wmf" ContentType="image/x-wmf"/>
  <Override PartName="/word/media/image7.wmf" ContentType="image/x-wmf"/>
  <Override PartName="/word/media/image20.jpeg" ContentType="image/jpeg"/>
  <Override PartName="/word/media/image21.jpeg" ContentType="image/jpeg"/>
  <Override PartName="/word/media/image19.jpeg" ContentType="image/jpeg"/>
  <Override PartName="/word/media/image18.wmf" ContentType="image/x-wmf"/>
  <Override PartName="/word/media/image17.wmf" ContentType="image/x-wmf"/>
  <Override PartName="/word/media/image15.wmf" ContentType="image/x-wmf"/>
  <Override PartName="/word/media/image22.jpeg" ContentType="image/jpeg"/>
  <Override PartName="/word/media/image1.wmf" ContentType="image/x-wmf"/>
  <Override PartName="/word/media/image3.png" ContentType="image/png"/>
  <Override PartName="/word/media/image4.png" ContentType="image/png"/>
  <Override PartName="/word/media/image2.png" ContentType="image/png"/>
  <Override PartName="/word/media/image10.wmf" ContentType="image/x-wmf"/>
  <Override PartName="/word/media/image12.jpeg" ContentType="image/jpeg"/>
  <Override PartName="/word/media/image6.jpeg" ContentType="image/jpeg"/>
  <Override PartName="/word/media/image5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2006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 xml:space="preserve">相对原于质量：  </w:t>
      </w:r>
      <w:r>
        <w:rPr>
          <w:rFonts w:eastAsia="华文宋体" w:cs="华文宋体" w:ascii="华文宋体" w:hAnsi="华文宋体"/>
          <w:szCs w:val="21"/>
        </w:rPr>
        <w:t>H—1  C—12  N—14  0—16  Mg—24  S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32  C1—35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  Fe—56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一．选择题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．石油是一种重要能源，人类正面临着石油短缺、油价上涨的困惑。以下解决能源问题的方法不当的是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．用木材作燃料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。用液氢替代汽油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．开发风能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．开发地热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．以下化学用语正确的是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3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565150" cy="432435"/>
                <wp:effectExtent l="0" t="0" r="0" b="0"/>
                <wp:wrapNone/>
                <wp:docPr id="1" name="" descr="6ec8aac122bd4f6e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00" cy="432360"/>
                          <a:chOff x="0" y="0"/>
                          <a:chExt cx="565200" cy="432360"/>
                        </a:xfrm>
                      </wpg:grpSpPr>
                      <wps:wsp>
                        <wps:cNvSpPr txBox="1"/>
                        <wps:spPr>
                          <a:xfrm>
                            <a:off x="0" y="59760"/>
                            <a:ext cx="31860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565200" cy="432360"/>
                          </a:xfrm>
                        </wpg:grpSpPr>
                        <wpg:grpSp>
                          <wpg:cNvGrpSpPr/>
                          <wpg:grpSpPr>
                            <a:xfrm>
                              <a:off x="69120" y="0"/>
                              <a:ext cx="487800" cy="43236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52920" y="89640"/>
                                <a:ext cx="304920" cy="343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Cl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0"/>
                                <a:ext cx="48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57960"/>
                              <a:ext cx="565200" cy="35820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77400" y="129240"/>
                                <a:ext cx="48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10960" y="0"/>
                                <a:ext cx="31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10960" y="86040"/>
                                <a:ext cx="31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8200"/>
                                <a:ext cx="31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4pt;margin-top:7.8pt;width:44.5pt;height:34.05pt" coordorigin="6480,156" coordsize="890,681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6480;top:250;width:501;height:35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6480;top:156;width:890;height:681">
                  <v:group id="shape_0" style="position:absolute;left:6589;top:156;width:768;height:681">
                    <v:shape id="shape_0" stroked="f" o:allowincell="f" style="position:absolute;left:6672;top:297;width:479;height:53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Cl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589;top:156;width:767;height:3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group id="shape_0" style="position:absolute;left:6480;top:247;width:890;height:564">
                    <v:shape id="shape_0" stroked="f" o:allowincell="f" style="position:absolute;left:6602;top:451;width:767;height:3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812;top:247;width:501;height:3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812;top:383;width:501;height:3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6480;top:386;width:501;height:3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．乙烯的结构简式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   B</w:t>
      </w:r>
      <w:r>
        <w:rPr>
          <w:rFonts w:ascii="华文宋体" w:hAnsi="华文宋体" w:cs="华文宋体" w:eastAsia="华文宋体"/>
          <w:szCs w:val="21"/>
        </w:rPr>
        <w:t>．乙酸的分子式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．明矾的化学式</w:t>
      </w:r>
      <w:r>
        <w:rPr>
          <w:rFonts w:eastAsia="华文宋体" w:cs="华文宋体" w:ascii="华文宋体" w:hAnsi="华文宋体"/>
          <w:szCs w:val="21"/>
        </w:rPr>
        <w:t>KAlSO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·12H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       D</w:t>
      </w:r>
      <w:r>
        <w:rPr>
          <w:rFonts w:ascii="华文宋体" w:hAnsi="华文宋体" w:cs="华文宋体" w:eastAsia="华文宋体"/>
          <w:szCs w:val="21"/>
        </w:rPr>
        <w:t>．氯化钠的电子式</w:t>
      </w:r>
      <w:r>
        <w:rPr>
          <w:rFonts w:eastAsia="华文宋体" w:cs="华文宋体" w:ascii="华文宋体" w:hAnsi="华文宋体"/>
          <w:szCs w:val="21"/>
        </w:rPr>
        <w:t xml:space="preserve">Na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．科学家发现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60</w:t>
      </w:r>
      <w:r>
        <w:rPr>
          <w:rFonts w:ascii="华文宋体" w:hAnsi="华文宋体" w:cs="华文宋体" w:eastAsia="华文宋体"/>
          <w:szCs w:val="21"/>
        </w:rPr>
        <w:t>后，近年又合成了许多球形分子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富勒烯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，如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50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70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120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540</w:t>
      </w:r>
      <w:r>
        <w:rPr>
          <w:rFonts w:ascii="华文宋体" w:hAnsi="华文宋体" w:cs="华文宋体" w:eastAsia="华文宋体"/>
          <w:szCs w:val="21"/>
        </w:rPr>
        <w:t>等它们互称为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．同系物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．同分异构体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．同素异形体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．同位素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．下列不符合当今化学研究方向的是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．发现新物质  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．合成新材料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．研究化学反应的微观过程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．研究化学反应中原子守恒关系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．下列有机物命名正确的是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－乙基丙烷</w:t>
      </w:r>
      <w:r>
        <mc:AlternateContent>
          <mc:Choice Requires="wpg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727075</wp:posOffset>
                </wp:positionH>
                <wp:positionV relativeFrom="paragraph">
                  <wp:posOffset>635</wp:posOffset>
                </wp:positionV>
                <wp:extent cx="1332865" cy="604520"/>
                <wp:effectExtent l="0" t="0" r="0" b="0"/>
                <wp:wrapNone/>
                <wp:docPr id="2" name="" descr="6ec8aac122bd4f6e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720" cy="604440"/>
                          <a:chOff x="0" y="0"/>
                          <a:chExt cx="1332720" cy="604440"/>
                        </a:xfrm>
                      </wpg:grpSpPr>
                      <wps:wsp>
                        <wps:cNvSpPr/>
                        <wps:spPr>
                          <a:xfrm>
                            <a:off x="603720" y="221760"/>
                            <a:ext cx="0" cy="114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332720" cy="6044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1281960" cy="343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firstLine="21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－CH－CH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28040" y="261720"/>
                              <a:ext cx="905040" cy="343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.25pt;margin-top:0pt;width:104.95pt;height:47.6pt" coordorigin="1145,0" coordsize="2099,952">
                <v:line id="shape_0" from="2096,349" to="2096,52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group id="shape_0" style="position:absolute;left:1145;top:0;width:2099;height:952">
                  <v:shape id="shape_0" stroked="f" o:allowincell="f" style="position:absolute;left:1145;top:0;width:2018;height:53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firstLine="21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－CH－CH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19;top:412;width:1424;height:53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CH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华文宋体" w:hAnsi="华文宋体" w:cs="华文宋体" w:eastAsia="华文宋体"/>
          <w:szCs w:val="21"/>
        </w:rPr>
        <w:t xml:space="preserve">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B.CH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OH        1</w:t>
      </w:r>
      <w:r>
        <w:rPr>
          <w:rFonts w:ascii="华文宋体" w:hAnsi="华文宋体" w:cs="华文宋体" w:eastAsia="华文宋体"/>
          <w:szCs w:val="21"/>
        </w:rPr>
        <w:t>－丁醇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363855</wp:posOffset>
                </wp:positionH>
                <wp:positionV relativeFrom="paragraph">
                  <wp:posOffset>635</wp:posOffset>
                </wp:positionV>
                <wp:extent cx="1362075" cy="458470"/>
                <wp:effectExtent l="0" t="0" r="0" b="0"/>
                <wp:wrapNone/>
                <wp:docPr id="3" name="" descr="6ec8aac122bd4f6e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240" cy="458640"/>
                          <a:chOff x="0" y="0"/>
                          <a:chExt cx="1362240" cy="458640"/>
                        </a:xfrm>
                      </wpg:grpSpPr>
                      <wpg:grpSp>
                        <wpg:cNvGrpSpPr/>
                        <wpg:grpSpPr>
                          <a:xfrm>
                            <a:off x="454680" y="41400"/>
                            <a:ext cx="304920" cy="228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04920" cy="228600"/>
                            </a:xfrm>
                            <a:prstGeom prst="hexagon">
                              <a:avLst>
                                <a:gd name="adj" fmla="val 33346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320" y="56880"/>
                              <a:ext cx="152280" cy="132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440"/>
                            <a:ext cx="853560" cy="45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91560" y="0"/>
                            <a:ext cx="670680" cy="45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65pt;margin-top:0pt;width:107.25pt;height:36.1pt" coordorigin="573,0" coordsize="2145,722">
                <v:group id="shape_0" style="position:absolute;left:1289;top:65;width:480;height:360">
                  <v:shapetype id="_x0000_t9" coordsize="21600,21600" o:spt="9" adj="5400" path="m,10800l@1@6l@3@6l21600,10800l@3@7l@1@7xe">
                    <v:stroke joinstyle="miter"/>
                    <v:formulas>
                      <v:f eqn="val 10800"/>
                      <v:f eqn="val #0"/>
                      <v:f eqn="prod 1 24942 2"/>
                      <v:f eqn="sum width 0 @1"/>
                      <v:f eqn="sumangle 0 60 0"/>
                      <v:f eqn="sin @2 @4"/>
                      <v:f eqn="sum 10800 0 @5"/>
                      <v:f eqn="sum 10800 @5 0"/>
                      <v:f eqn="prod @0 -1 2"/>
                      <v:f eqn="sum @1 @8 0"/>
                      <v:f eqn="if @9 4 2"/>
                      <v:f eqn="if @9 3 2"/>
                      <v:f eqn="if @9 @8 0"/>
                      <v:f eqn="sum @1 @12 0"/>
                      <v:f eqn="prod 1 @13 @8"/>
                      <v:f eqn="prod @14 @11 -1"/>
                      <v:f eqn="sum @10 @15 0"/>
                      <v:f eqn="prod 2700 @16 3"/>
                      <v:f eqn="sum width 0 @17"/>
                      <v:f eqn="sum height 0 @17"/>
                    </v:formulas>
                    <v:path gradientshapeok="t" o:connecttype="rect" textboxrect="@17,@17,@18,@19"/>
                    <v:handles>
                      <v:h position="@1,0"/>
                    </v:handles>
                  </v:shapetype>
                  <v:shape id="shape_0" fillcolor="white" stroked="t" o:allowincell="f" style="position:absolute;left:1289;top:65;width:479;height:359;mso-wrap-style:none;v-text-anchor:middle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oval id="shape_0" fillcolor="white" stroked="t" o:allowincell="f" style="position:absolute;left:1409;top:155;width:239;height:207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oval>
                </v:group>
                <v:shape id="shape_0" stroked="f" o:allowincell="f" style="position:absolute;left:573;top:2;width:1343;height:71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62;top:0;width:1055;height:71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3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                        </w:t>
      </w:r>
      <w:r>
        <w:rPr>
          <w:rFonts w:ascii="华文宋体" w:hAnsi="华文宋体" w:cs="华文宋体" w:eastAsia="华文宋体"/>
          <w:szCs w:val="21"/>
        </w:rPr>
        <w:t xml:space="preserve">间二甲苯 </w:t>
      </w:r>
    </w:p>
    <w:p>
      <w:pPr>
        <w:pStyle w:val="Normal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242570</wp:posOffset>
                </wp:positionH>
                <wp:positionV relativeFrom="paragraph">
                  <wp:posOffset>-114300</wp:posOffset>
                </wp:positionV>
                <wp:extent cx="1064260" cy="586740"/>
                <wp:effectExtent l="0" t="0" r="0" b="0"/>
                <wp:wrapNone/>
                <wp:docPr id="4" name="" descr="6ec8aac122bd4f6e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160" cy="586800"/>
                          <a:chOff x="0" y="0"/>
                          <a:chExt cx="1064160" cy="586800"/>
                        </a:xfrm>
                      </wpg:grpSpPr>
                      <wps:wsp>
                        <wps:cNvSpPr txBox="1"/>
                        <wps:spPr>
                          <a:xfrm>
                            <a:off x="0" y="243720"/>
                            <a:ext cx="1036440" cy="34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－C＝CH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32640" y="0"/>
                            <a:ext cx="731520" cy="4572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731520" cy="457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41840" y="228600"/>
                              <a:ext cx="0" cy="114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.1pt;margin-top:-9pt;width:83.8pt;height:46.2pt" coordorigin="382,-180" coordsize="1676,924">
                <v:shape id="shape_0" stroked="f" o:allowincell="f" style="position:absolute;left:382;top:204;width:1631;height:53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－C＝CH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906;top:-180;width:1152;height:720">
                  <v:shape id="shape_0" stroked="f" o:allowincell="f" style="position:absolute;left:906;top:-180;width:1151;height:71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1129,180" to="1129,35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 xml:space="preserve">．                  </w:t>
      </w:r>
      <w:r>
        <w:rPr>
          <w:rFonts w:eastAsia="华文宋体" w:cs="华文宋体" w:ascii="华文宋体" w:hAnsi="华文宋体"/>
          <w:szCs w:val="21"/>
        </w:rPr>
        <w:t>2—</w:t>
      </w:r>
      <w:r>
        <w:rPr>
          <w:rFonts w:ascii="华文宋体" w:hAnsi="华文宋体" w:cs="华文宋体" w:eastAsia="华文宋体"/>
          <w:szCs w:val="21"/>
        </w:rPr>
        <w:t>甲基—</w:t>
      </w:r>
      <w:r>
        <w:rPr>
          <w:rFonts w:eastAsia="华文宋体" w:cs="华文宋体" w:ascii="华文宋体" w:hAnsi="华文宋体"/>
          <w:szCs w:val="21"/>
        </w:rPr>
        <w:t>2—</w:t>
      </w:r>
      <w:r>
        <w:rPr>
          <w:rFonts w:ascii="华文宋体" w:hAnsi="华文宋体" w:cs="华文宋体" w:eastAsia="华文宋体"/>
          <w:szCs w:val="21"/>
        </w:rPr>
        <w:t>丙烯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分、只有一个正确选项，答案涂写在答题纸上。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．下列含有非极性键的共价化合物是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HCl 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C.C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D.CH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．下列反应中生成物总能量高于反应物总能量的是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．碳酸钙受热分解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．乙醇燃烧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．铝粉与氧化铁粉末反应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．氧化钙溶于水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．某非金属单质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和氧气发生化合反应生成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。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为气体，其体积是反应掉氧气体积的两倍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同温同压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。以下对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分子组成的推测一定正确的是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个氧原子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个氧原子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个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原子 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原子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．二甘醇可用作溶剂、纺织助剂等，一旦进入人体会导致急性肾衰竭，危及生命。二甘醇的结构简式是</w:t>
      </w:r>
      <w:r>
        <w:rPr>
          <w:rFonts w:eastAsia="华文宋体" w:cs="华文宋体" w:ascii="华文宋体" w:hAnsi="华文宋体"/>
          <w:szCs w:val="21"/>
        </w:rPr>
        <w:t>HO—CH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—O—CH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—OH</w:t>
      </w:r>
      <w:r>
        <w:rPr>
          <w:rFonts w:ascii="华文宋体" w:hAnsi="华文宋体" w:cs="华文宋体" w:eastAsia="华文宋体"/>
          <w:szCs w:val="21"/>
        </w:rPr>
        <w:t>。下列有关二甘醇的叙述正确的是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．不能发生消去反应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．能发生取代反应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．能溶于水，不溶于乙醇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．符合通式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n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2n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．已知某溶液中存在较多的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，则溶液中还可能大量存在的离子组是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A1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C1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eastAsia="华文宋体" w:cs="华文宋体" w:ascii="华文宋体" w:hAnsi="华文宋体"/>
          <w:szCs w:val="21"/>
        </w:rPr>
        <w:t xml:space="preserve">             B.Na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C1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C1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 xml:space="preserve">2+                              </w:t>
      </w:r>
      <w:r>
        <w:rPr>
          <w:rFonts w:eastAsia="华文宋体" w:cs="华文宋体" w:ascii="华文宋体" w:hAnsi="华文宋体"/>
          <w:szCs w:val="21"/>
        </w:rPr>
        <w:t>D. Mg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Br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11.</w:t>
      </w:r>
      <w:r>
        <w:rPr>
          <w:rFonts w:ascii="华文宋体" w:hAnsi="华文宋体" w:cs="华文宋体" w:eastAsia="华文宋体"/>
          <w:szCs w:val="21"/>
        </w:rPr>
        <w:t>已知常温下氯酸钾与浓盐酸反应放出氯气，现按下图进行卤素的性质实验。玻璃管内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装有分别滴有不同溶液的白色棉球，反应一段时间后，对图中指定部位颜色描述正确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的是</w:t>
      </w:r>
    </w:p>
    <w:tbl>
      <w:tblPr>
        <w:tblW w:w="445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91"/>
        <w:gridCol w:w="891"/>
        <w:gridCol w:w="891"/>
        <w:gridCol w:w="891"/>
        <w:gridCol w:w="891"/>
      </w:tblGrid>
      <w:tr>
        <w:trPr>
          <w:trHeight w:val="448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①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②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③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object w:dxaOrig="2580" w:dyaOrig="2092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position:absolute;margin-left:56.95pt;margin-top:8.5pt;width:128.95pt;height:104.55pt;mso-wrap-distance-left:9.05pt;mso-wrap-distance-right:9.05pt;mso-position-horizontal-relative:margin;mso-position-vertical-relative:text" filled="f" o:ole="">
                  <v:imagedata r:id="rId3" o:title=""/>
                </v:shape>
                <o:OLEObject Type="Embed" ProgID="" ShapeID="ole_rId2" DrawAspect="Content" ObjectID="_275077048" r:id="rId2"/>
              </w:object>
            </w:r>
            <w:r>
              <w:rPr>
                <w:rFonts w:eastAsia="华文宋体" w:cs="华文宋体" w:ascii="华文宋体" w:hAnsi="华文宋体"/>
                <w:szCs w:val="21"/>
              </w:rPr>
              <w:t>④</w:t>
            </w:r>
          </w:p>
        </w:tc>
      </w:tr>
      <w:tr>
        <w:trPr>
          <w:trHeight w:val="46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黄绿色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橙色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蓝色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白色</w:t>
            </w:r>
          </w:p>
        </w:tc>
      </w:tr>
      <w:tr>
        <w:trPr>
          <w:trHeight w:val="448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B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橙色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紫色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白色</w:t>
            </w:r>
          </w:p>
        </w:tc>
      </w:tr>
      <w:tr>
        <w:trPr>
          <w:trHeight w:val="46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黄绿色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橙色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蓝色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无色</w:t>
            </w:r>
          </w:p>
        </w:tc>
      </w:tr>
      <w:tr>
        <w:trPr>
          <w:trHeight w:val="46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黄绿色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无色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紫色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白色</w:t>
            </w:r>
          </w:p>
        </w:tc>
      </w:tr>
    </w:tbl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代表阿伏加德罗常数，下列说法正确的是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9gD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中含有的电子数为</w:t>
      </w:r>
      <w:r>
        <w:rPr>
          <w:rFonts w:eastAsia="华文宋体" w:cs="华文宋体" w:ascii="华文宋体" w:hAnsi="华文宋体"/>
          <w:szCs w:val="21"/>
        </w:rPr>
        <w:t>5N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B.1molMgCl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中含有的离子数为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C.1molCH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分子中共价键总数为</w:t>
      </w:r>
      <w:r>
        <w:rPr>
          <w:rFonts w:eastAsia="华文宋体" w:cs="华文宋体" w:ascii="华文宋体" w:hAnsi="华文宋体"/>
          <w:szCs w:val="21"/>
        </w:rPr>
        <w:t>4N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D.7.1g C1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与足量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溶液反应转移的电子数为</w:t>
      </w:r>
      <w:r>
        <w:rPr>
          <w:rFonts w:eastAsia="华文宋体" w:cs="华文宋体" w:ascii="华文宋体" w:hAnsi="华文宋体"/>
          <w:szCs w:val="21"/>
        </w:rPr>
        <w:t>0.2N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．将纯锌片和纯铜片按图示方式插入同浓度的稀硫酸中一段时间，以下叙述正确的是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．两烧杯中铜片表面均无气泡产生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1" distT="0" distB="0" distL="114935" distR="114935" simplePos="0" locked="0" layoutInCell="0" allowOverlap="1" relativeHeight="19">
            <wp:simplePos x="0" y="0"/>
            <wp:positionH relativeFrom="column">
              <wp:posOffset>2789555</wp:posOffset>
            </wp:positionH>
            <wp:positionV relativeFrom="paragraph">
              <wp:posOffset>228600</wp:posOffset>
            </wp:positionV>
            <wp:extent cx="1948180" cy="1288415"/>
            <wp:effectExtent l="0" t="0" r="0" b="0"/>
            <wp:wrapTight wrapText="bothSides">
              <wp:wrapPolygon edited="0">
                <wp:start x="-103" y="0"/>
                <wp:lineTo x="-103" y="21437"/>
                <wp:lineTo x="21600" y="21437"/>
                <wp:lineTo x="21600" y="0"/>
                <wp:lineTo x="-103" y="0"/>
              </wp:wrapPolygon>
            </wp:wrapTight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．甲中铜片是正极，乙中铜片是负极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．两烧杯中溶液的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均增大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．产生气泡的速度甲比乙慢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．下列物质能通过化合反应直接制得的是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①</w:t>
      </w:r>
      <w:r>
        <w:rPr>
          <w:rFonts w:eastAsia="华文宋体" w:cs="华文宋体" w:ascii="华文宋体" w:hAnsi="华文宋体"/>
          <w:szCs w:val="21"/>
        </w:rPr>
        <w:t>FeCl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②H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</w:t>
      </w:r>
      <w:r>
        <w:rPr>
          <w:rFonts w:eastAsia="华文宋体" w:cs="华文宋体" w:ascii="华文宋体" w:hAnsi="华文宋体"/>
          <w:szCs w:val="21"/>
        </w:rPr>
        <w:t>③NH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</w:t>
      </w:r>
      <w:r>
        <w:rPr>
          <w:rFonts w:eastAsia="华文宋体" w:cs="华文宋体" w:ascii="华文宋体" w:hAnsi="华文宋体"/>
          <w:szCs w:val="21"/>
        </w:rPr>
        <w:t>④HCl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．只有①②③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．只有②③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C. </w:t>
      </w:r>
      <w:r>
        <w:rPr>
          <w:rFonts w:ascii="华文宋体" w:hAnsi="华文宋体" w:cs="华文宋体" w:eastAsia="华文宋体"/>
          <w:szCs w:val="21"/>
        </w:rPr>
        <w:t xml:space="preserve">只有①③④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全部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4002405</wp:posOffset>
            </wp:positionH>
            <wp:positionV relativeFrom="paragraph">
              <wp:posOffset>635</wp:posOffset>
            </wp:positionV>
            <wp:extent cx="1518920" cy="1144905"/>
            <wp:effectExtent l="0" t="0" r="0" b="0"/>
            <wp:wrapTight wrapText="bothSides">
              <wp:wrapPolygon edited="0">
                <wp:start x="-134" y="0"/>
                <wp:lineTo x="-134" y="21417"/>
                <wp:lineTo x="21600" y="21417"/>
                <wp:lineTo x="21600" y="0"/>
                <wp:lineTo x="-134" y="0"/>
              </wp:wrapPolygon>
            </wp:wrapTight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．在标准状况下，向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氢硫酸溶液中通人二氧化硫气体，溶液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变化如图所示，则原氢硫酸溶液的物质的量浓度为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A.0.5mol/L             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0.05mol/L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C.1mol/L                    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0.1mol/L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．将相同质量的铜分别和过量浓硝酸、稀硝酸反应</w:t>
      </w:r>
      <w:r>
        <w:rPr>
          <w:rFonts w:eastAsia="华文宋体" w:cs="华文宋体" w:ascii="华文宋体" w:hAnsi="华文宋体"/>
          <w:szCs w:val="21"/>
        </w:rPr>
        <w:t>,</w:t>
      </w:r>
      <w:r>
        <w:rPr>
          <w:rFonts w:ascii="华文宋体" w:hAnsi="华文宋体" w:cs="华文宋体" w:eastAsia="华文宋体"/>
          <w:szCs w:val="21"/>
        </w:rPr>
        <w:t>下列叙述正确的是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．反应速率：两者相同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．消耗硝酸的物质的量：前者多，后者少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．反应生成气体的颜色：前者浅，后者深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．反应中转移的电子总数：前者多，后者少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．根据相关化学原理，下列判断正确的是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．若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是原子晶体，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是分子晶体，则熔点：</w:t>
      </w:r>
      <w:r>
        <w:rPr>
          <w:rFonts w:eastAsia="华文宋体" w:cs="华文宋体" w:ascii="华文宋体" w:hAnsi="华文宋体"/>
          <w:szCs w:val="21"/>
        </w:rPr>
        <w:t>X&lt;Y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．若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2D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eastAsia="华文宋体" w:cs="华文宋体" w:ascii="华文宋体" w:hAnsi="华文宋体"/>
          <w:szCs w:val="21"/>
        </w:rPr>
        <w:t>→2A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，则氧化性：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&gt; 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．若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eastAsia="华文宋体" w:cs="华文宋体" w:ascii="华文宋体" w:hAnsi="华文宋体"/>
          <w:szCs w:val="21"/>
          <w:vertAlign w:val="superscript"/>
        </w:rPr>
        <w:t>2—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的电子层结构相同，则原子序数：</w:t>
      </w:r>
      <w:r>
        <w:rPr>
          <w:rFonts w:eastAsia="华文宋体" w:cs="华文宋体" w:ascii="华文宋体" w:hAnsi="华文宋体"/>
          <w:szCs w:val="21"/>
        </w:rPr>
        <w:t>R&gt;M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．若弱酸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的酸性强于弱酸</w:t>
      </w:r>
      <w:r>
        <w:rPr>
          <w:rFonts w:eastAsia="华文宋体" w:cs="华文宋体" w:ascii="华文宋体" w:hAnsi="华文宋体"/>
          <w:szCs w:val="21"/>
        </w:rPr>
        <w:t>HB</w:t>
      </w:r>
      <w:r>
        <w:rPr>
          <w:rFonts w:ascii="华文宋体" w:hAnsi="华文宋体" w:cs="华文宋体" w:eastAsia="华文宋体"/>
          <w:szCs w:val="21"/>
        </w:rPr>
        <w:t>，则同浓度钠盐溶液的碱性</w:t>
      </w:r>
      <w:r>
        <w:rPr>
          <w:rFonts w:eastAsia="华文宋体" w:cs="华文宋体" w:ascii="华文宋体" w:hAnsi="华文宋体"/>
          <w:szCs w:val="21"/>
        </w:rPr>
        <w:t>:NaA&lt;NaB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三．选择题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  <w:r>
        <w:rPr>
          <w:rFonts w:ascii="华文宋体" w:hAnsi="华文宋体" w:cs="华文宋体" w:eastAsia="华文宋体"/>
          <w:b/>
          <w:szCs w:val="21"/>
        </w:rPr>
        <w:t>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分，每小题有一个或两个正确选项。只有一个正确选项的，多选不给分：有两个正确选项的，选对一个给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分，选错一个该小题不给分，答案涂写在答题纸上。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．右图是气体制取装置，下列能用此装置制取气体并能“随开随用、随关随停”的是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4487545</wp:posOffset>
            </wp:positionH>
            <wp:positionV relativeFrom="paragraph">
              <wp:posOffset>635</wp:posOffset>
            </wp:positionV>
            <wp:extent cx="977900" cy="874395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．大理石和稀硫酸制取二氧化碳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．锌粒和稀硫酸制氢气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．浓盐酸和二氧化锰制取氯气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．电石和水制取乙炔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．下列离子方程式中正确的是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溶液反应</w:t>
      </w:r>
      <w:r>
        <w:rPr>
          <w:rFonts w:eastAsia="华文宋体" w:cs="华文宋体" w:ascii="华文宋体" w:hAnsi="华文宋体"/>
          <w:szCs w:val="21"/>
        </w:rPr>
        <w:t>:Ba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+2OH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eastAsia="华文宋体" w:cs="华文宋体" w:ascii="华文宋体" w:hAnsi="华文宋体"/>
          <w:szCs w:val="21"/>
        </w:rPr>
        <w:t>+2H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→ </w:t>
      </w:r>
      <w:r>
        <w:rPr>
          <w:rFonts w:eastAsia="华文宋体" w:cs="华文宋体" w:ascii="华文宋体" w:hAnsi="华文宋体"/>
          <w:szCs w:val="21"/>
        </w:rPr>
        <w:t>BaSO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↓+2H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Ca(HCO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与过量</w:t>
      </w:r>
      <w:r>
        <w:rPr>
          <w:rFonts w:eastAsia="华文宋体" w:cs="华文宋体" w:ascii="华文宋体" w:hAnsi="华文宋体"/>
          <w:szCs w:val="21"/>
        </w:rPr>
        <w:t>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溶液反应</w:t>
      </w:r>
      <w:r>
        <w:rPr>
          <w:rFonts w:eastAsia="华文宋体" w:cs="华文宋体" w:ascii="华文宋体" w:hAnsi="华文宋体"/>
          <w:szCs w:val="21"/>
        </w:rPr>
        <w:t>:Ca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eastAsia="华文宋体" w:cs="华文宋体" w:ascii="华文宋体" w:hAnsi="华文宋体"/>
          <w:szCs w:val="21"/>
        </w:rPr>
        <w:t>+HCO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↓+ 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溶液中通入少量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: 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+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O→2HCO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COOH</w:t>
      </w:r>
      <w:r>
        <w:rPr>
          <w:rFonts w:ascii="华文宋体" w:hAnsi="华文宋体" w:cs="华文宋体" w:eastAsia="华文宋体"/>
          <w:szCs w:val="21"/>
        </w:rPr>
        <w:t>溶液与</w:t>
      </w:r>
      <w:r>
        <w:rPr>
          <w:rFonts w:eastAsia="华文宋体" w:cs="华文宋体" w:ascii="华文宋体" w:hAnsi="华文宋体"/>
          <w:szCs w:val="21"/>
        </w:rPr>
        <w:t>NaOH</w:t>
      </w:r>
      <w:r>
        <w:rPr>
          <w:rFonts w:ascii="华文宋体" w:hAnsi="华文宋体" w:cs="华文宋体" w:eastAsia="华文宋体"/>
          <w:szCs w:val="21"/>
        </w:rPr>
        <w:t>溶液反应</w:t>
      </w:r>
      <w:r>
        <w:rPr>
          <w:rFonts w:eastAsia="华文宋体" w:cs="华文宋体" w:ascii="华文宋体" w:hAnsi="华文宋体"/>
          <w:szCs w:val="21"/>
        </w:rPr>
        <w:t>: 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+ OH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eastAsia="华文宋体" w:cs="华文宋体" w:ascii="华文宋体" w:hAnsi="华文宋体"/>
          <w:szCs w:val="21"/>
        </w:rPr>
        <w:t>→H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．室温下，下列溶液等体积混合后，所得溶液的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一定大于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的是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  0.1mol/L</w:t>
      </w:r>
      <w:r>
        <w:rPr>
          <w:rFonts w:ascii="华文宋体" w:hAnsi="华文宋体" w:cs="华文宋体" w:eastAsia="华文宋体"/>
          <w:szCs w:val="21"/>
        </w:rPr>
        <w:t>的盐酸和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的氢氧化钠溶液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的盐酸和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的氢氧化钡溶液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的醋酸溶液和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的氢氧化钠溶液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的盐酸和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l0</w:t>
      </w:r>
      <w:r>
        <w:rPr>
          <w:rFonts w:ascii="华文宋体" w:hAnsi="华文宋体" w:cs="华文宋体" w:eastAsia="华文宋体"/>
          <w:szCs w:val="21"/>
        </w:rPr>
        <w:t>的氨水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．为确定某溶液的离子组成，进行如下实验：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测定溶液的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，溶液显强碱性。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取少量溶液加入稀盐酸至溶液呈酸性，产生无刺激性、能使澄清石灰水变浑浊的气体。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ascii="华文宋体" w:hAnsi="华文宋体" w:cs="华文宋体" w:eastAsia="华文宋体"/>
          <w:szCs w:val="21"/>
        </w:rPr>
        <w:t>在上述溶液中再滴加</w:t>
      </w:r>
      <w:r>
        <w:rPr>
          <w:rFonts w:eastAsia="华文宋体" w:cs="华文宋体" w:ascii="华文宋体" w:hAnsi="华文宋体"/>
          <w:szCs w:val="21"/>
        </w:rPr>
        <w:t>Ba(NO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溶液，产生白色沉淀。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ascii="华文宋体" w:hAnsi="华文宋体" w:cs="华文宋体" w:eastAsia="华文宋体"/>
          <w:szCs w:val="21"/>
        </w:rPr>
        <w:t>取上层清液继续滴加</w:t>
      </w:r>
      <w:r>
        <w:rPr>
          <w:rFonts w:eastAsia="华文宋体" w:cs="华文宋体" w:ascii="华文宋体" w:hAnsi="华文宋体"/>
          <w:szCs w:val="21"/>
        </w:rPr>
        <w:t>Ba(NO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溶液至无沉淀时，再滴加</w:t>
      </w:r>
      <w:r>
        <w:rPr>
          <w:rFonts w:eastAsia="华文宋体" w:cs="华文宋体" w:ascii="华文宋体" w:hAnsi="华文宋体"/>
          <w:szCs w:val="21"/>
        </w:rPr>
        <w:t>Ag 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溶液，产生白色沉淀。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根据实验以下推测正确的是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．一定有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离子  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．一定有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离子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．不能确定</w:t>
      </w:r>
      <w:r>
        <w:rPr>
          <w:rFonts w:eastAsia="华文宋体" w:cs="华文宋体" w:ascii="华文宋体" w:hAnsi="华文宋体"/>
          <w:szCs w:val="21"/>
        </w:rPr>
        <w:t>C1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 xml:space="preserve">离子是否存在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．不能确定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离子是否存在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eastAsia="华文宋体" w:cs="华文宋体" w:ascii="华文宋体" w:hAnsi="华文宋体"/>
          <w:szCs w:val="21"/>
        </w:rPr>
        <w:t>Ba(AlO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可溶于水。右图表示的是向</w:t>
      </w:r>
      <w:r>
        <w:rPr>
          <w:rFonts w:eastAsia="华文宋体" w:cs="华文宋体" w:ascii="华文宋体" w:hAnsi="华文宋体"/>
          <w:szCs w:val="21"/>
        </w:rPr>
        <w:t>A1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(SO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溶液中逐滴加入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溶液时，生成沉淀的物质的量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与加人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的物质的量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的关系。下列有关叙述正确的是</w:t>
      </w:r>
    </w:p>
    <w:p>
      <w:pPr>
        <w:pStyle w:val="Normal"/>
        <w:rPr/>
      </w:pPr>
      <w:r>
        <w:object w:dxaOrig="4815" w:dyaOrig="2535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position:absolute;margin-left:273.15pt;margin-top:9pt;width:134.8pt;height:60.6pt;mso-wrap-distance-left:9.05pt;mso-wrap-distance-right:9.05pt;mso-position-horizontal-relative:text;mso-position-vertical-relative:text" filled="f" o:ole="">
            <v:imagedata r:id="rId8" o:title=""/>
          </v:shape>
          <o:OLEObject Type="Embed" ProgID="" ShapeID="ole_rId7" DrawAspect="Content" ObjectID="_1274823710" r:id="rId7"/>
        </w:objec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a—b</w:t>
      </w:r>
      <w:r>
        <w:rPr>
          <w:rFonts w:ascii="华文宋体" w:hAnsi="华文宋体" w:cs="华文宋体" w:eastAsia="华文宋体"/>
          <w:szCs w:val="21"/>
        </w:rPr>
        <w:t>时沉淀的物质的量</w:t>
      </w:r>
      <w:r>
        <w:rPr>
          <w:rFonts w:eastAsia="华文宋体" w:cs="华文宋体" w:ascii="华文宋体" w:hAnsi="华文宋体"/>
          <w:szCs w:val="21"/>
        </w:rPr>
        <w:t>:A1(OH)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比</w:t>
      </w:r>
      <w:r>
        <w:rPr>
          <w:rFonts w:eastAsia="华文宋体" w:cs="华文宋体" w:ascii="华文宋体" w:hAnsi="华文宋体"/>
          <w:szCs w:val="21"/>
        </w:rPr>
        <w:t>BaSO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c—d</w:t>
      </w:r>
      <w:r>
        <w:rPr>
          <w:rFonts w:ascii="华文宋体" w:hAnsi="华文宋体" w:cs="华文宋体" w:eastAsia="华文宋体"/>
          <w:szCs w:val="21"/>
        </w:rPr>
        <w:t>时溶液中离子的物质的量：</w:t>
      </w:r>
      <w:r>
        <w:rPr>
          <w:rFonts w:eastAsia="华文宋体" w:cs="华文宋体" w:ascii="华文宋体" w:hAnsi="华文宋体"/>
          <w:szCs w:val="21"/>
        </w:rPr>
        <w:t>AlO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比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a—d</w:t>
      </w:r>
      <w:r>
        <w:rPr>
          <w:rFonts w:ascii="华文宋体" w:hAnsi="华文宋体" w:cs="华文宋体" w:eastAsia="华文宋体"/>
          <w:szCs w:val="21"/>
        </w:rPr>
        <w:t xml:space="preserve">时沉淀的物质的量：    </w:t>
      </w:r>
      <w:r>
        <w:rPr>
          <w:rFonts w:eastAsia="华文宋体" w:cs="华文宋体" w:ascii="华文宋体" w:hAnsi="华文宋体"/>
          <w:szCs w:val="21"/>
        </w:rPr>
        <w:t>BaSO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可能小于</w:t>
      </w:r>
      <w:r>
        <w:rPr>
          <w:rFonts w:eastAsia="华文宋体" w:cs="华文宋体" w:ascii="华文宋体" w:hAnsi="华文宋体"/>
          <w:szCs w:val="21"/>
        </w:rPr>
        <w:t>A1(OH)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d—e</w:t>
      </w:r>
      <w:r>
        <w:rPr>
          <w:rFonts w:ascii="华文宋体" w:hAnsi="华文宋体" w:cs="华文宋体" w:eastAsia="华文宋体"/>
          <w:szCs w:val="21"/>
        </w:rPr>
        <w:t>时溶液中离子的物质的量：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可能等于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考生注意：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题为分叉题，分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两题，考生可任选一题。若两题均做，一律按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题计分。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题适合使用二期课改新教材的考生解答，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题适合使用一期课改教材的考生解答。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182235" cy="156273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(1)</w:t>
      </w:r>
      <w:r>
        <w:rPr>
          <w:rFonts w:ascii="华文宋体" w:hAnsi="华文宋体" w:cs="华文宋体" w:eastAsia="华文宋体"/>
          <w:szCs w:val="21"/>
        </w:rPr>
        <w:t>上表中的实线是元素周期表部分边界，请在表中用实线补全元素周期表边界。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元素甲是第三周期Ⅵ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族元素，请在右边方框中按氦元素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1)</w:t>
      </w:r>
      <w:r>
        <w:rPr>
          <w:rFonts w:ascii="华文宋体" w:hAnsi="华文宋体" w:cs="华文宋体" w:eastAsia="华文宋体"/>
          <w:szCs w:val="21"/>
        </w:rPr>
        <w:t>的式样，写出元素甲的原子序数、元素符号、元素名称、相对原子质量和最外电子层排布。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1">
                <wp:simplePos x="0" y="0"/>
                <wp:positionH relativeFrom="column">
                  <wp:posOffset>4201795</wp:posOffset>
                </wp:positionH>
                <wp:positionV relativeFrom="paragraph">
                  <wp:posOffset>109855</wp:posOffset>
                </wp:positionV>
                <wp:extent cx="679450" cy="80899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8089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3.5pt;height:63.7pt;mso-wrap-distance-left:9.05pt;mso-wrap-distance-right:9.05pt;mso-wrap-distance-top:0pt;mso-wrap-distance-bottom:0pt;margin-top:8.65pt;mso-position-vertical-relative:text;margin-left:330.8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(3)</w:t>
      </w:r>
      <w:r>
        <w:rPr>
          <w:rFonts w:ascii="华文宋体" w:hAnsi="华文宋体" w:cs="华文宋体" w:eastAsia="华文宋体"/>
          <w:szCs w:val="21"/>
        </w:rPr>
        <w:t>元素乙的</w:t>
      </w:r>
      <w:r>
        <w:rPr>
          <w:rFonts w:eastAsia="华文宋体" w:cs="华文宋体" w:ascii="华文宋体" w:hAnsi="华文宋体"/>
          <w:szCs w:val="21"/>
        </w:rPr>
        <w:t>3p</w:t>
      </w:r>
      <w:r>
        <w:rPr>
          <w:rFonts w:ascii="华文宋体" w:hAnsi="华文宋体" w:cs="华文宋体" w:eastAsia="华文宋体"/>
          <w:szCs w:val="21"/>
        </w:rPr>
        <w:t>亚层中只有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个电子，则乙原子半径与甲原子半径比较：</w:t>
      </w:r>
      <w:r>
        <w:rPr>
          <w:rFonts w:eastAsia="华文宋体" w:cs="华文宋体" w:ascii="华文宋体" w:hAnsi="华文宋体"/>
          <w:szCs w:val="21"/>
        </w:rPr>
        <w:t>________&gt;________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甲、乙的最高价氧化物水化物的酸性强弱为：</w:t>
      </w:r>
      <w:r>
        <w:rPr>
          <w:rFonts w:eastAsia="华文宋体" w:cs="华文宋体" w:ascii="华文宋体" w:hAnsi="华文宋体"/>
          <w:szCs w:val="21"/>
        </w:rPr>
        <w:t>________&gt;________ (</w:t>
      </w:r>
      <w:r>
        <w:rPr>
          <w:rFonts w:ascii="华文宋体" w:hAnsi="华文宋体" w:cs="华文宋体" w:eastAsia="华文宋体"/>
          <w:szCs w:val="21"/>
        </w:rPr>
        <w:t>用化学式表示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(4)</w:t>
      </w:r>
      <w:r>
        <w:rPr>
          <w:rFonts w:ascii="华文宋体" w:hAnsi="华文宋体" w:cs="华文宋体" w:eastAsia="华文宋体"/>
          <w:szCs w:val="21"/>
        </w:rPr>
        <w:t>元素周期表体现了元素周期律，元素周期律的本质是原子核外电子排布的</w:t>
      </w:r>
      <w:r>
        <w:rPr>
          <w:rFonts w:eastAsia="华文宋体" w:cs="华文宋体" w:ascii="华文宋体" w:hAnsi="华文宋体"/>
          <w:szCs w:val="21"/>
        </w:rPr>
        <w:t>__________,</w:t>
      </w:r>
      <w:r>
        <w:rPr>
          <w:rFonts w:ascii="华文宋体" w:hAnsi="华文宋体" w:cs="华文宋体" w:eastAsia="华文宋体"/>
          <w:szCs w:val="21"/>
        </w:rPr>
        <w:t>请写出元素在元素周期表中的位置与元素原子结构的关系：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_______________________________________________________________________________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23.(B)</w:t>
      </w:r>
      <w:r>
        <w:rPr>
          <w:rFonts w:ascii="华文宋体" w:hAnsi="华文宋体" w:cs="华文宋体" w:eastAsia="华文宋体"/>
          <w:szCs w:val="21"/>
        </w:rPr>
        <w:t>下表中的实线表示元素周期表的部分边界。①－⑤分别表示元素周期表中对应位置的元素。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object w:dxaOrig="9165" w:dyaOrig="3705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11.6pt;height:126.15pt" filled="f" o:ole="">
            <v:imagedata r:id="rId11" o:title=""/>
          </v:shape>
          <o:OLEObject Type="Embed" ProgID="" ShapeID="ole_rId10" DrawAspect="Content" ObjectID="_956830389" r:id="rId10"/>
        </w:objec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(1)</w:t>
      </w:r>
      <w:r>
        <w:rPr>
          <w:rFonts w:ascii="华文宋体" w:hAnsi="华文宋体" w:cs="华文宋体" w:eastAsia="华文宋体"/>
          <w:szCs w:val="21"/>
        </w:rPr>
        <w:t>请在上表中用实线补全元素周期表边界。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元素⑤的原子核外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电子数比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电子总数多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个。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元素③氢化物的电子式为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(3)</w:t>
      </w:r>
      <w:r>
        <w:rPr>
          <w:rFonts w:ascii="华文宋体" w:hAnsi="华文宋体" w:cs="华文宋体" w:eastAsia="华文宋体"/>
          <w:szCs w:val="21"/>
        </w:rPr>
        <w:t>元素④—般在化合物中显</w:t>
      </w:r>
      <w:r>
        <w:rPr>
          <w:rFonts w:eastAsia="华文宋体" w:cs="华文宋体" w:ascii="华文宋体" w:hAnsi="华文宋体"/>
          <w:szCs w:val="21"/>
        </w:rPr>
        <w:t>_____</w:t>
      </w:r>
      <w:r>
        <w:rPr>
          <w:rFonts w:ascii="华文宋体" w:hAnsi="华文宋体" w:cs="华文宋体" w:eastAsia="华文宋体"/>
          <w:szCs w:val="21"/>
        </w:rPr>
        <w:t>价，但与</w:t>
      </w:r>
      <w:r>
        <w:rPr>
          <w:rFonts w:eastAsia="华文宋体" w:cs="华文宋体" w:ascii="华文宋体" w:hAnsi="华文宋体"/>
          <w:szCs w:val="21"/>
        </w:rPr>
        <w:t>_____</w:t>
      </w:r>
      <w:r>
        <w:rPr>
          <w:rFonts w:ascii="华文宋体" w:hAnsi="华文宋体" w:cs="华文宋体" w:eastAsia="华文宋体"/>
          <w:szCs w:val="21"/>
        </w:rPr>
        <w:t>形成化合物时，所显示的价态则恰好相反。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(4)</w:t>
      </w:r>
      <w:r>
        <w:rPr>
          <w:rFonts w:ascii="华文宋体" w:hAnsi="华文宋体" w:cs="华文宋体" w:eastAsia="华文宋体"/>
          <w:szCs w:val="21"/>
        </w:rPr>
        <w:t>在元素①的单质、元素②的单质和元素①②形成的合金这三种物质中，熔点最低的是</w:t>
      </w:r>
      <w:r>
        <w:rPr>
          <w:rFonts w:eastAsia="华文宋体" w:cs="华文宋体" w:ascii="华文宋体" w:hAnsi="华文宋体"/>
          <w:szCs w:val="21"/>
        </w:rPr>
        <w:t>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．元素①的单质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．元素②的单质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．元素①②形成的合金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．无法判断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）请将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种物质：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Fe(NO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(SO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分别填入下面对应的横线上，组成一个未配平的化学方程式。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_________+__________→__________+__________+__________+H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反应物中发生氧化反应的物质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，被还原的元素是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(3)</w:t>
      </w:r>
      <w:r>
        <w:rPr>
          <w:rFonts w:ascii="华文宋体" w:hAnsi="华文宋体" w:cs="华文宋体" w:eastAsia="华文宋体"/>
          <w:szCs w:val="21"/>
        </w:rPr>
        <w:t>反应中</w:t>
      </w:r>
      <w:r>
        <w:rPr>
          <w:rFonts w:eastAsia="华文宋体" w:cs="华文宋体" w:ascii="华文宋体" w:hAnsi="华文宋体"/>
          <w:szCs w:val="21"/>
        </w:rPr>
        <w:t>1 mol</w:t>
      </w:r>
      <w:r>
        <w:rPr>
          <w:rFonts w:ascii="华文宋体" w:hAnsi="华文宋体" w:cs="华文宋体" w:eastAsia="华文宋体"/>
          <w:szCs w:val="21"/>
        </w:rPr>
        <w:t>氧化剂</w:t>
      </w:r>
      <w:r>
        <w:rPr>
          <w:rFonts w:eastAsia="华文宋体" w:cs="华文宋体" w:ascii="华文宋体" w:hAnsi="华文宋体"/>
          <w:szCs w:val="21"/>
        </w:rPr>
        <w:t>_______(</w:t>
      </w:r>
      <w:r>
        <w:rPr>
          <w:rFonts w:ascii="华文宋体" w:hAnsi="华文宋体" w:cs="华文宋体" w:eastAsia="华文宋体"/>
          <w:szCs w:val="21"/>
        </w:rPr>
        <w:t>填“得到”或“失去”</w:t>
      </w:r>
      <w:r>
        <w:rPr>
          <w:rFonts w:eastAsia="华文宋体" w:cs="华文宋体" w:ascii="华文宋体" w:hAnsi="华文宋体"/>
          <w:szCs w:val="21"/>
        </w:rPr>
        <w:t>)___________ mol</w:t>
      </w:r>
      <w:r>
        <w:rPr>
          <w:rFonts w:ascii="华文宋体" w:hAnsi="华文宋体" w:cs="华文宋体" w:eastAsia="华文宋体"/>
          <w:szCs w:val="21"/>
        </w:rPr>
        <w:t>电子。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(4)</w:t>
      </w:r>
      <w:r>
        <w:rPr>
          <w:rFonts w:ascii="华文宋体" w:hAnsi="华文宋体" w:cs="华文宋体" w:eastAsia="华文宋体"/>
          <w:szCs w:val="21"/>
        </w:rPr>
        <w:t>请将反应物的化学式及配平后的系数填入下列相应的位置中：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 </w:t>
      </w:r>
      <w:r>
        <w:rPr>
          <w:rFonts w:eastAsia="华文宋体" w:cs="华文宋体" w:ascii="华文宋体" w:hAnsi="华文宋体"/>
          <w:szCs w:val="21"/>
        </w:rPr>
        <w:t>__________+        __________→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238760</wp:posOffset>
                </wp:positionH>
                <wp:positionV relativeFrom="paragraph">
                  <wp:posOffset>-4445</wp:posOffset>
                </wp:positionV>
                <wp:extent cx="252730" cy="237490"/>
                <wp:effectExtent l="0" t="0" r="0" b="0"/>
                <wp:wrapNone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" cy="2374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9.9pt;height:18.7pt;mso-wrap-distance-left:9.05pt;mso-wrap-distance-right:9.05pt;mso-wrap-distance-top:0pt;mso-wrap-distance-bottom:0pt;margin-top:-0.35pt;mso-position-vertical-relative:text;margin-left:18.8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1336040</wp:posOffset>
                </wp:positionH>
                <wp:positionV relativeFrom="paragraph">
                  <wp:posOffset>-4445</wp:posOffset>
                </wp:positionV>
                <wp:extent cx="252730" cy="237490"/>
                <wp:effectExtent l="0" t="0" r="0" b="0"/>
                <wp:wrapNone/>
                <wp:docPr id="1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" cy="2374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9.9pt;height:18.7pt;mso-wrap-distance-left:9.05pt;mso-wrap-distance-right:9.05pt;mso-wrap-distance-top:0pt;mso-wrap-distance-bottom:0pt;margin-top:-0.35pt;mso-position-vertical-relative:text;margin-left:105.2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25.(1)</w:t>
      </w:r>
      <w:r>
        <w:rPr>
          <w:rFonts w:ascii="华文宋体" w:hAnsi="华文宋体" w:cs="华文宋体" w:eastAsia="华文宋体"/>
          <w:szCs w:val="21"/>
        </w:rPr>
        <w:t>化学平衡常数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表示可逆反应的进行程度，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值越大，表示</w:t>
      </w:r>
      <w:r>
        <w:rPr>
          <w:rFonts w:eastAsia="华文宋体" w:cs="华文宋体" w:ascii="华文宋体" w:hAnsi="华文宋体"/>
          <w:szCs w:val="21"/>
        </w:rPr>
        <w:t>_________________</w:t>
      </w:r>
      <w:r>
        <w:rPr>
          <w:rFonts w:ascii="华文宋体" w:hAnsi="华文宋体" w:cs="华文宋体" w:eastAsia="华文宋体"/>
          <w:szCs w:val="21"/>
        </w:rPr>
        <w:t>，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值大小与温度的关系是：温度升高，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值</w:t>
      </w:r>
      <w:r>
        <w:rPr>
          <w:rFonts w:eastAsia="华文宋体" w:cs="华文宋体" w:ascii="华文宋体" w:hAnsi="华文宋体"/>
          <w:szCs w:val="21"/>
        </w:rPr>
        <w:t>______________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填一定增大、一定减小、或可能增大也可能减小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）在一体积为</w:t>
      </w:r>
      <w:r>
        <w:rPr>
          <w:rFonts w:eastAsia="华文宋体" w:cs="华文宋体" w:ascii="华文宋体" w:hAnsi="华文宋体"/>
          <w:szCs w:val="21"/>
        </w:rPr>
        <w:t>10L</w:t>
      </w:r>
      <w:r>
        <w:rPr>
          <w:rFonts w:ascii="华文宋体" w:hAnsi="华文宋体" w:cs="华文宋体" w:eastAsia="华文宋体"/>
          <w:szCs w:val="21"/>
        </w:rPr>
        <w:t>的容器中，通人一定量的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，在</w:t>
      </w:r>
      <w:r>
        <w:rPr>
          <w:rFonts w:eastAsia="华文宋体" w:cs="华文宋体" w:ascii="华文宋体" w:hAnsi="华文宋体"/>
          <w:szCs w:val="21"/>
        </w:rPr>
        <w:t>850℃</w:t>
      </w:r>
      <w:r>
        <w:rPr>
          <w:rFonts w:ascii="华文宋体" w:hAnsi="华文宋体" w:cs="华文宋体" w:eastAsia="华文宋体"/>
          <w:szCs w:val="21"/>
        </w:rPr>
        <w:t>时发生如下反应：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  <w:lang w:val="pl-PL"/>
        </w:rPr>
        <w:t>CO(g)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O(g)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46380" cy="10287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78" t="-6667" r="-2778" b="-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  <w:lang w:val="pl-PL"/>
        </w:rPr>
        <w:t xml:space="preserve"> 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(g)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  <w:lang w:val="pl-PL"/>
        </w:rPr>
        <w:t>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(g)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  <w:lang w:val="pl-PL"/>
        </w:rPr>
        <w:t>Q(Q</w:t>
      </w:r>
      <w:r>
        <w:rPr>
          <w:rFonts w:ascii="华文宋体" w:hAnsi="华文宋体" w:cs="华文宋体" w:eastAsia="华文宋体"/>
          <w:szCs w:val="21"/>
          <w:lang w:val="pl-PL"/>
        </w:rPr>
        <w:t>＞</w:t>
      </w:r>
      <w:r>
        <w:rPr>
          <w:rFonts w:eastAsia="华文宋体" w:cs="华文宋体" w:ascii="华文宋体" w:hAnsi="华文宋体"/>
          <w:szCs w:val="21"/>
          <w:lang w:val="pl-PL"/>
        </w:rPr>
        <w:t>0)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浓度变化如下图，则 </w:t>
      </w:r>
      <w:r>
        <w:rPr>
          <w:rFonts w:eastAsia="华文宋体" w:cs="华文宋体" w:ascii="华文宋体" w:hAnsi="华文宋体"/>
          <w:szCs w:val="21"/>
        </w:rPr>
        <w:t>0—4min</w:t>
      </w:r>
      <w:r>
        <w:rPr>
          <w:rFonts w:ascii="华文宋体" w:hAnsi="华文宋体" w:cs="华文宋体" w:eastAsia="华文宋体"/>
          <w:szCs w:val="21"/>
        </w:rPr>
        <w:t>的平均反应速率</w:t>
      </w:r>
      <w:r>
        <w:rPr>
          <w:rFonts w:eastAsia="华文宋体" w:cs="华文宋体" w:ascii="华文宋体" w:hAnsi="华文宋体"/>
          <w:szCs w:val="21"/>
        </w:rPr>
        <w:t>v(CO)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______ mol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>(L·min)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14900" cy="2295525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3)t℃(</w:t>
      </w:r>
      <w:r>
        <w:rPr>
          <w:rFonts w:ascii="华文宋体" w:hAnsi="华文宋体" w:cs="华文宋体" w:eastAsia="华文宋体"/>
          <w:szCs w:val="21"/>
        </w:rPr>
        <w:t>高于</w:t>
      </w:r>
      <w:r>
        <w:rPr>
          <w:rFonts w:eastAsia="华文宋体" w:cs="华文宋体" w:ascii="华文宋体" w:hAnsi="华文宋体"/>
          <w:szCs w:val="21"/>
        </w:rPr>
        <w:t>850℃)</w:t>
      </w:r>
      <w:r>
        <w:rPr>
          <w:rFonts w:ascii="华文宋体" w:hAnsi="华文宋体" w:cs="华文宋体" w:eastAsia="华文宋体"/>
          <w:szCs w:val="21"/>
        </w:rPr>
        <w:t>时，在相同容器中发生上述反应，容器内各物质的浓度变化如上表。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表中</w:t>
      </w:r>
      <w:r>
        <w:rPr>
          <w:rFonts w:eastAsia="华文宋体" w:cs="华文宋体" w:ascii="华文宋体" w:hAnsi="华文宋体"/>
          <w:szCs w:val="21"/>
        </w:rPr>
        <w:t>3min—4min</w:t>
      </w:r>
      <w:r>
        <w:rPr>
          <w:rFonts w:ascii="华文宋体" w:hAnsi="华文宋体" w:cs="华文宋体" w:eastAsia="华文宋体"/>
          <w:szCs w:val="21"/>
        </w:rPr>
        <w:t>之间反应处于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 xml:space="preserve">状态； 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数值</w:t>
      </w:r>
      <w:r>
        <w:rPr>
          <w:rFonts w:eastAsia="华文宋体" w:cs="华文宋体" w:ascii="华文宋体" w:hAnsi="华文宋体"/>
          <w:szCs w:val="21"/>
        </w:rPr>
        <w:t>_________0.08 mol</w:t>
      </w:r>
      <w:r>
        <w:rPr>
          <w:rFonts w:ascii="华文宋体" w:hAnsi="华文宋体" w:cs="华文宋体" w:eastAsia="华文宋体"/>
          <w:szCs w:val="21"/>
        </w:rPr>
        <w:t>／</w:t>
      </w:r>
      <w:r>
        <w:rPr>
          <w:rFonts w:eastAsia="华文宋体" w:cs="华文宋体" w:ascii="华文宋体" w:hAnsi="华文宋体"/>
          <w:szCs w:val="21"/>
        </w:rPr>
        <w:t>L (</w:t>
      </w:r>
      <w:r>
        <w:rPr>
          <w:rFonts w:ascii="华文宋体" w:hAnsi="华文宋体" w:cs="华文宋体" w:eastAsia="华文宋体"/>
          <w:szCs w:val="21"/>
        </w:rPr>
        <w:t>填大于、小于或等于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反应在</w:t>
      </w:r>
      <w:r>
        <w:rPr>
          <w:rFonts w:eastAsia="华文宋体" w:cs="华文宋体" w:ascii="华文宋体" w:hAnsi="华文宋体"/>
          <w:szCs w:val="21"/>
        </w:rPr>
        <w:t>4min—5min</w:t>
      </w:r>
      <w:r>
        <w:rPr>
          <w:rFonts w:ascii="华文宋体" w:hAnsi="华文宋体" w:cs="华文宋体" w:eastAsia="华文宋体"/>
          <w:szCs w:val="21"/>
        </w:rPr>
        <w:t>问，平衡向逆方向移动，可能的原因是</w:t>
      </w:r>
      <w:r>
        <w:rPr>
          <w:rFonts w:eastAsia="华文宋体" w:cs="华文宋体" w:ascii="华文宋体" w:hAnsi="华文宋体"/>
          <w:szCs w:val="21"/>
        </w:rPr>
        <w:t>________(</w:t>
      </w:r>
      <w:r>
        <w:rPr>
          <w:rFonts w:ascii="华文宋体" w:hAnsi="华文宋体" w:cs="华文宋体" w:eastAsia="华文宋体"/>
          <w:szCs w:val="21"/>
        </w:rPr>
        <w:t>单选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，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表中</w:t>
      </w:r>
      <w:r>
        <w:rPr>
          <w:rFonts w:eastAsia="华文宋体" w:cs="华文宋体" w:ascii="华文宋体" w:hAnsi="华文宋体"/>
          <w:szCs w:val="21"/>
        </w:rPr>
        <w:t>5min—6min</w:t>
      </w:r>
      <w:r>
        <w:rPr>
          <w:rFonts w:ascii="华文宋体" w:hAnsi="华文宋体" w:cs="华文宋体" w:eastAsia="华文宋体"/>
          <w:szCs w:val="21"/>
        </w:rPr>
        <w:t>之间数值发生变化，可能的原因是</w:t>
      </w:r>
      <w:r>
        <w:rPr>
          <w:rFonts w:eastAsia="华文宋体" w:cs="华文宋体" w:ascii="华文宋体" w:hAnsi="华文宋体"/>
          <w:szCs w:val="21"/>
        </w:rPr>
        <w:t>__________(</w:t>
      </w:r>
      <w:r>
        <w:rPr>
          <w:rFonts w:ascii="华文宋体" w:hAnsi="华文宋体" w:cs="华文宋体" w:eastAsia="华文宋体"/>
          <w:szCs w:val="21"/>
        </w:rPr>
        <w:t>单选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．增加水蒸气      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．降低温度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．使用催化剂  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．增加氢气浓度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考生注意：</w:t>
      </w: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题为分叉题，分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两题，考生可任选一题。若两题均做，一律按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题计分。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题适合使用二期课改新教材的考生解答，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题适合使用一期课改教材的考生解答。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object w:dxaOrig="6855" w:dyaOrig="3825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38.75pt;margin-top:18pt;width:171.9pt;height:84.75pt;mso-wrap-distance-left:9.05pt;mso-wrap-distance-right:9.05pt;mso-position-horizontal-relative:text;mso-position-vertical-relative:text" filled="f" o:ole="">
            <v:imagedata r:id="rId15" o:title=""/>
            <w10:wrap type="tight"/>
          </v:shape>
          <o:OLEObject Type="Embed" ProgID="" ShapeID="ole_rId14" DrawAspect="Content" ObjectID="_1018772296" r:id="rId14"/>
        </w:object>
      </w:r>
      <w:r>
        <w:rPr>
          <w:rFonts w:eastAsia="华文宋体" w:cs="华文宋体" w:ascii="华文宋体" w:hAnsi="华文宋体"/>
          <w:szCs w:val="21"/>
        </w:rPr>
        <w:t>26(A)</w:t>
      </w:r>
      <w:r>
        <w:rPr>
          <w:rFonts w:ascii="华文宋体" w:hAnsi="华文宋体" w:cs="华文宋体" w:eastAsia="华文宋体"/>
          <w:szCs w:val="21"/>
        </w:rPr>
        <w:t>某课外兴趣小组为了探究铁与硫在隔绝空气的条件下反应所得固体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的成分，设计了如右图装置。倾斜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使稀硫酸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足量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与固体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充分反应，待反应停止后，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装置增重，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装置中溶液无变化，反应后进入量气管气体的体积为</w:t>
      </w:r>
      <w:r>
        <w:rPr>
          <w:rFonts w:eastAsia="华文宋体" w:cs="华文宋体" w:ascii="华文宋体" w:hAnsi="华文宋体"/>
          <w:szCs w:val="21"/>
        </w:rPr>
        <w:t>VmL</w:t>
      </w:r>
      <w:r>
        <w:rPr>
          <w:rFonts w:ascii="华文宋体" w:hAnsi="华文宋体" w:cs="华文宋体" w:eastAsia="华文宋体"/>
          <w:szCs w:val="21"/>
        </w:rPr>
        <w:t>（已折算成标准状况）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由上述实验事实可知：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）①固体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中一定有的物质是</w:t>
      </w:r>
      <w:r>
        <w:rPr>
          <w:rFonts w:eastAsia="华文宋体" w:cs="华文宋体" w:ascii="华文宋体" w:hAnsi="华文宋体"/>
          <w:szCs w:val="21"/>
        </w:rPr>
        <w:t>____________(</w:t>
      </w:r>
      <w:r>
        <w:rPr>
          <w:rFonts w:ascii="华文宋体" w:hAnsi="华文宋体" w:cs="华文宋体" w:eastAsia="华文宋体"/>
          <w:szCs w:val="21"/>
        </w:rPr>
        <w:t>填化学式</w:t>
      </w:r>
      <w:r>
        <w:rPr>
          <w:rFonts w:eastAsia="华文宋体" w:cs="华文宋体" w:ascii="华文宋体" w:hAnsi="华文宋体"/>
          <w:szCs w:val="21"/>
        </w:rPr>
        <w:t xml:space="preserve">)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理由是</w:t>
      </w:r>
      <w:r>
        <w:rPr>
          <w:rFonts w:eastAsia="华文宋体" w:cs="华文宋体" w:ascii="华文宋体" w:hAnsi="华文宋体"/>
          <w:szCs w:val="21"/>
        </w:rPr>
        <w:t>_________________________________________________________________________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其中一种物质的质量可以确定为</w:t>
      </w:r>
      <w:r>
        <w:rPr>
          <w:rFonts w:eastAsia="华文宋体" w:cs="华文宋体" w:ascii="华文宋体" w:hAnsi="华文宋体"/>
          <w:szCs w:val="21"/>
        </w:rPr>
        <w:t>___________g(</w:t>
      </w:r>
      <w:r>
        <w:rPr>
          <w:rFonts w:ascii="华文宋体" w:hAnsi="华文宋体" w:cs="华文宋体" w:eastAsia="华文宋体"/>
          <w:szCs w:val="21"/>
        </w:rPr>
        <w:t>用代数式表示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2)B</w:t>
      </w:r>
      <w:r>
        <w:rPr>
          <w:rFonts w:ascii="华文宋体" w:hAnsi="华文宋体" w:cs="华文宋体" w:eastAsia="华文宋体"/>
          <w:szCs w:val="21"/>
        </w:rPr>
        <w:t>装置的名称是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装置中反应的离子方程式</w:t>
      </w:r>
      <w:r>
        <w:rPr>
          <w:rFonts w:eastAsia="华文宋体" w:cs="华文宋体" w:ascii="华文宋体" w:hAnsi="华文宋体"/>
          <w:szCs w:val="21"/>
        </w:rPr>
        <w:t>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3)C</w:t>
      </w:r>
      <w:r>
        <w:rPr>
          <w:rFonts w:ascii="华文宋体" w:hAnsi="华文宋体" w:cs="华文宋体" w:eastAsia="华文宋体"/>
          <w:szCs w:val="21"/>
        </w:rPr>
        <w:t>装置的作用是</w:t>
      </w:r>
      <w:r>
        <w:rPr>
          <w:rFonts w:eastAsia="华文宋体" w:cs="华文宋体" w:ascii="华文宋体" w:hAnsi="华文宋体"/>
          <w:szCs w:val="21"/>
        </w:rPr>
        <w:t>_________________________</w:t>
      </w:r>
      <w:r>
        <w:rPr>
          <w:rFonts w:ascii="华文宋体" w:hAnsi="华文宋体" w:cs="华文宋体" w:eastAsia="华文宋体"/>
          <w:szCs w:val="21"/>
        </w:rPr>
        <w:t>，如果实验中没有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装置，则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装置中产生的现象是</w:t>
      </w:r>
      <w:r>
        <w:rPr>
          <w:rFonts w:eastAsia="华文宋体" w:cs="华文宋体" w:ascii="华文宋体" w:hAnsi="华文宋体"/>
          <w:szCs w:val="21"/>
        </w:rPr>
        <w:t>____________________________________________________________________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4)</w:t>
      </w:r>
      <w:r>
        <w:rPr>
          <w:rFonts w:ascii="华文宋体" w:hAnsi="华文宋体" w:cs="华文宋体" w:eastAsia="华文宋体"/>
          <w:szCs w:val="21"/>
        </w:rPr>
        <w:t>稀硫酸和固体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反应后溶液中还残留淡黄色固体，该固体是</w:t>
      </w:r>
      <w:r>
        <w:rPr>
          <w:rFonts w:eastAsia="华文宋体" w:cs="华文宋体" w:ascii="华文宋体" w:hAnsi="华文宋体"/>
          <w:szCs w:val="21"/>
        </w:rPr>
        <w:t>_____________,</w:t>
      </w:r>
      <w:r>
        <w:rPr>
          <w:rFonts w:ascii="华文宋体" w:hAnsi="华文宋体" w:cs="华文宋体" w:eastAsia="华文宋体"/>
          <w:szCs w:val="21"/>
        </w:rPr>
        <w:t>要分离出该固体，在实验操作中，除烧杯外还需要用到的玻璃仪器是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）通过进一步实验，测得固体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中各种成分的质量之和小于反应前铁粉和硫粉的质量之和，产生这种现象的原因可能是</w:t>
      </w:r>
      <w:r>
        <w:rPr>
          <w:rFonts w:eastAsia="华文宋体" w:cs="华文宋体" w:ascii="华文宋体" w:hAnsi="华文宋体"/>
          <w:szCs w:val="21"/>
        </w:rPr>
        <w:t>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 xml:space="preserve">中有未反应的铁和硫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．测定气体体积时水准管的水面高于量气管的水面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中留有反应生成的气体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．气体进入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装置前未用浓硫酸干燥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26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某化学小组采用类似制乙酸乙酯的装置（如图），以环己醇制备环己烯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686050" cy="1695450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1743075" cy="174307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21" r="-2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）制备粗品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将</w:t>
      </w:r>
      <w:r>
        <w:rPr>
          <w:rFonts w:eastAsia="华文宋体" w:cs="华文宋体" w:ascii="华文宋体" w:hAnsi="华文宋体"/>
          <w:szCs w:val="21"/>
        </w:rPr>
        <w:t>12.5mL</w:t>
      </w:r>
      <w:r>
        <w:rPr>
          <w:rFonts w:ascii="华文宋体" w:hAnsi="华文宋体" w:cs="华文宋体" w:eastAsia="华文宋体"/>
          <w:szCs w:val="21"/>
        </w:rPr>
        <w:t>环己醇加入试管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中，再加入</w:t>
      </w:r>
      <w:r>
        <w:rPr>
          <w:rFonts w:eastAsia="华文宋体" w:cs="华文宋体" w:ascii="华文宋体" w:hAnsi="华文宋体"/>
          <w:szCs w:val="21"/>
        </w:rPr>
        <w:t>lmL</w:t>
      </w:r>
      <w:r>
        <w:rPr>
          <w:rFonts w:ascii="华文宋体" w:hAnsi="华文宋体" w:cs="华文宋体" w:eastAsia="华文宋体"/>
          <w:szCs w:val="21"/>
        </w:rPr>
        <w:t>浓硫酸，摇匀后放入碎瓷片，缓慢加热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至反应完全，在试管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内得到环己烯粗品。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中碎瓷片的作用是</w:t>
      </w:r>
      <w:r>
        <w:rPr>
          <w:rFonts w:eastAsia="华文宋体" w:cs="华文宋体" w:ascii="华文宋体" w:hAnsi="华文宋体"/>
          <w:szCs w:val="21"/>
        </w:rPr>
        <w:t>____________</w:t>
      </w:r>
      <w:r>
        <w:rPr>
          <w:rFonts w:ascii="华文宋体" w:hAnsi="华文宋体" w:cs="华文宋体" w:eastAsia="华文宋体"/>
          <w:szCs w:val="21"/>
        </w:rPr>
        <w:t>，导管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除了导气外还具有的作用是</w:t>
      </w:r>
      <w:r>
        <w:rPr>
          <w:rFonts w:eastAsia="华文宋体" w:cs="华文宋体" w:ascii="华文宋体" w:hAnsi="华文宋体"/>
          <w:szCs w:val="21"/>
        </w:rPr>
        <w:t>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试管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置于冰水浴中的目的是</w:t>
      </w:r>
      <w:r>
        <w:rPr>
          <w:rFonts w:eastAsia="华文宋体" w:cs="华文宋体" w:ascii="华文宋体" w:hAnsi="华文宋体"/>
          <w:szCs w:val="21"/>
        </w:rPr>
        <w:t>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2)</w:t>
      </w:r>
      <w:r>
        <w:rPr>
          <w:rFonts w:ascii="华文宋体" w:hAnsi="华文宋体" w:cs="华文宋体" w:eastAsia="华文宋体"/>
          <w:szCs w:val="21"/>
        </w:rPr>
        <w:t>制备精品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object w:dxaOrig="5805" w:dyaOrig="5715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position:absolute;margin-left:286.5pt;margin-top:18pt;width:103.5pt;height:108pt;mso-wrap-distance-left:9.05pt;mso-wrap-distance-right:9.05pt;mso-position-horizontal-relative:text;mso-position-vertical-relative:text" filled="f" o:ole="">
            <v:imagedata r:id="rId19" o:title=""/>
            <w10:wrap type="tight"/>
          </v:shape>
          <o:OLEObject Type="Embed" ProgID="" ShapeID="ole_rId18" DrawAspect="Content" ObjectID="_1831739110" r:id="rId18"/>
        </w:object>
      </w: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环己烯粗品中含有环己醇和少量酸性杂质等。加入饱和食盐水，振荡、静置、分层，环己烯在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层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填上或下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，分液后用</w:t>
      </w:r>
      <w:r>
        <w:rPr>
          <w:rFonts w:eastAsia="华文宋体" w:cs="华文宋体" w:ascii="华文宋体" w:hAnsi="华文宋体"/>
          <w:szCs w:val="21"/>
        </w:rPr>
        <w:t>_________ (</w:t>
      </w:r>
      <w:r>
        <w:rPr>
          <w:rFonts w:ascii="华文宋体" w:hAnsi="华文宋体" w:cs="华文宋体" w:eastAsia="华文宋体"/>
          <w:szCs w:val="21"/>
        </w:rPr>
        <w:t>填入编号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洗涤。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 xml:space="preserve">溶液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．稀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溶液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再将环己烯按右图装置蒸馏，冷却水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从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口进入。蒸馏时要加入生石灰，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目的是</w:t>
      </w:r>
      <w:r>
        <w:rPr>
          <w:rFonts w:eastAsia="华文宋体" w:cs="华文宋体" w:ascii="华文宋体" w:hAnsi="华文宋体"/>
          <w:szCs w:val="21"/>
        </w:rPr>
        <w:t>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ascii="华文宋体" w:hAnsi="华文宋体" w:cs="华文宋体" w:eastAsia="华文宋体"/>
          <w:szCs w:val="21"/>
        </w:rPr>
        <w:t>收集产品时，控制的温度应在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左右，实验制得的环己烯精品质量低于理论产量，可能的原因是（    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．蒸馏时从</w:t>
      </w:r>
      <w:r>
        <w:rPr>
          <w:rFonts w:eastAsia="华文宋体" w:cs="华文宋体" w:ascii="华文宋体" w:hAnsi="华文宋体"/>
          <w:szCs w:val="21"/>
        </w:rPr>
        <w:t>70℃</w:t>
      </w:r>
      <w:r>
        <w:rPr>
          <w:rFonts w:ascii="华文宋体" w:hAnsi="华文宋体" w:cs="华文宋体" w:eastAsia="华文宋体"/>
          <w:szCs w:val="21"/>
        </w:rPr>
        <w:t xml:space="preserve">开始收集产品       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．环己醇实际用量多了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．制备粗品时环己醇随产品一起蒸出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）以下区分环己烯精品和粗品的方法，合理的是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．用酸性高锰酸钾溶液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．用金属钠    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．测定沸点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、蛇纹石矿可以看作由</w:t>
      </w:r>
      <w:r>
        <w:rPr>
          <w:rFonts w:eastAsia="华文宋体" w:cs="华文宋体" w:ascii="华文宋体" w:hAnsi="华文宋体"/>
          <w:szCs w:val="21"/>
        </w:rPr>
        <w:t>MgO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SiO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组成。由蛇纹石制取碱式碳酸镁的实验步骤如下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24425" cy="942975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38" r="-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 xml:space="preserve">(1) </w:t>
      </w:r>
      <w:r>
        <w:rPr>
          <w:rFonts w:ascii="华文宋体" w:hAnsi="华文宋体" w:cs="华文宋体" w:eastAsia="华文宋体"/>
          <w:szCs w:val="21"/>
        </w:rPr>
        <w:t>蛇纹石矿加盐酸溶解后，溶液里除了</w:t>
      </w:r>
      <w:r>
        <w:rPr>
          <w:rFonts w:eastAsia="华文宋体" w:cs="华文宋体" w:ascii="华文宋体" w:hAnsi="华文宋体"/>
          <w:szCs w:val="21"/>
        </w:rPr>
        <w:t>Mg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外，还含有的金属离子是</w:t>
      </w:r>
      <w:r>
        <w:rPr>
          <w:rFonts w:eastAsia="华文宋体" w:cs="华文宋体" w:ascii="华文宋体" w:hAnsi="华文宋体"/>
          <w:szCs w:val="21"/>
        </w:rPr>
        <w:t>________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9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2585720" cy="553085"/>
                <wp:effectExtent l="0" t="0" r="0" b="0"/>
                <wp:wrapSquare wrapText="bothSides"/>
                <wp:docPr id="1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553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072" w:type="dxa"/>
                              <w:jc w:val="left"/>
                              <w:tblInd w:w="28" w:type="dxa"/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1018"/>
                              <w:gridCol w:w="1018"/>
                              <w:gridCol w:w="1018"/>
                              <w:gridCol w:w="1018"/>
                            </w:tblGrid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Cs w:val="21"/>
                                    </w:rPr>
                                    <w:t>氢氧化物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Fe(OH)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Al(OH)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Mg(OH)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Cs w:val="21"/>
                                    </w:rPr>
                                    <w:t>开始沉淀</w:t>
                                  </w: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9.4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3.6pt;height:43.55pt;mso-wrap-distance-left:9pt;mso-wrap-distance-right:0pt;mso-wrap-distance-top:0pt;mso-wrap-distance-bottom:0pt;margin-top:9.1pt;mso-position-vertical-relative:text;margin-left:211.7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4072" w:type="dxa"/>
                        <w:jc w:val="left"/>
                        <w:tblInd w:w="28" w:type="dxa"/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1018"/>
                        <w:gridCol w:w="1018"/>
                        <w:gridCol w:w="1018"/>
                        <w:gridCol w:w="1018"/>
                      </w:tblGrid>
                      <w:tr>
                        <w:trPr>
                          <w:trHeight w:val="361" w:hRule="atLeast"/>
                        </w:trPr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Cs w:val="21"/>
                              </w:rPr>
                              <w:t>氢氧化物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Fe(OH)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Al(OH)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Mg(OH)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Cs w:val="21"/>
                              </w:rPr>
                              <w:t>开始沉淀</w:t>
                            </w: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pH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9.4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进行Ⅰ操作时，控制溶液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（有关氢氧化物沉淀的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见右表）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不能过量，若</w:t>
      </w:r>
      <w:r>
        <w:rPr>
          <w:rFonts w:eastAsia="华文宋体" w:cs="华文宋体" w:ascii="华文宋体" w:hAnsi="华文宋体"/>
          <w:szCs w:val="21"/>
        </w:rPr>
        <w:t>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过量可能会导致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溶解、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沉淀。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(3)</w:t>
      </w:r>
      <w:r>
        <w:rPr>
          <w:rFonts w:ascii="华文宋体" w:hAnsi="华文宋体" w:cs="华文宋体" w:eastAsia="华文宋体"/>
          <w:szCs w:val="21"/>
        </w:rPr>
        <w:t>从沉淀混合物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中提取红色氧化物作颜料，先向沉淀物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中加入</w:t>
      </w:r>
      <w:r>
        <w:rPr>
          <w:rFonts w:eastAsia="华文宋体" w:cs="华文宋体" w:ascii="华文宋体" w:hAnsi="华文宋体"/>
          <w:szCs w:val="21"/>
        </w:rPr>
        <w:t>_________ (</w:t>
      </w:r>
      <w:r>
        <w:rPr>
          <w:rFonts w:ascii="华文宋体" w:hAnsi="华文宋体" w:cs="华文宋体" w:eastAsia="华文宋体"/>
          <w:szCs w:val="21"/>
        </w:rPr>
        <w:t>填入物质的化学式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，然后</w:t>
      </w:r>
      <w:r>
        <w:rPr>
          <w:rFonts w:eastAsia="华文宋体" w:cs="华文宋体" w:ascii="华文宋体" w:hAnsi="华文宋体"/>
          <w:szCs w:val="21"/>
        </w:rPr>
        <w:t>__________________________________ (</w:t>
      </w:r>
      <w:r>
        <w:rPr>
          <w:rFonts w:ascii="华文宋体" w:hAnsi="华文宋体" w:cs="华文宋体" w:eastAsia="华文宋体"/>
          <w:szCs w:val="21"/>
        </w:rPr>
        <w:t>依次填写实验操作名称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）物质循环使用，能节约资源。上述实验中，可以循环使用的物质是</w:t>
      </w:r>
      <w:r>
        <w:rPr>
          <w:rFonts w:eastAsia="华文宋体" w:cs="华文宋体" w:ascii="华文宋体" w:hAnsi="华文宋体"/>
          <w:szCs w:val="21"/>
        </w:rPr>
        <w:t>__________________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填写物质化学式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(5)</w:t>
      </w:r>
      <w:r>
        <w:rPr>
          <w:rFonts w:ascii="华文宋体" w:hAnsi="华文宋体" w:cs="华文宋体" w:eastAsia="华文宋体"/>
          <w:szCs w:val="21"/>
        </w:rPr>
        <w:t>现设计一个实验，确定产品</w:t>
      </w:r>
      <w:r>
        <w:rPr>
          <w:rFonts w:eastAsia="华文宋体" w:cs="华文宋体" w:ascii="华文宋体" w:hAnsi="华文宋体"/>
          <w:szCs w:val="21"/>
        </w:rPr>
        <w:t>aMgCO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·bMg(OH)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的值，请完善下列实验步骤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可用试剂：浓硫酸、碱石灰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样品称量  ②高温分解  ③</w:t>
      </w:r>
      <w:r>
        <w:rPr>
          <w:rFonts w:eastAsia="华文宋体" w:cs="华文宋体" w:ascii="华文宋体" w:hAnsi="华文宋体"/>
          <w:szCs w:val="21"/>
        </w:rPr>
        <w:t>____________________________________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eastAsia="华文宋体" w:cs="华文宋体" w:ascii="华文宋体" w:hAnsi="华文宋体"/>
          <w:szCs w:val="21"/>
        </w:rPr>
        <w:t>____________________________________   ⑤MgO</w:t>
      </w:r>
      <w:r>
        <w:rPr>
          <w:rFonts w:ascii="华文宋体" w:hAnsi="华文宋体" w:cs="华文宋体" w:eastAsia="华文宋体"/>
          <w:szCs w:val="21"/>
        </w:rPr>
        <w:t>称量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6)18.2g</w:t>
      </w:r>
      <w:r>
        <w:rPr>
          <w:rFonts w:ascii="华文宋体" w:hAnsi="华文宋体" w:cs="华文宋体" w:eastAsia="华文宋体"/>
          <w:szCs w:val="21"/>
        </w:rPr>
        <w:t>产品完全分解后，产生</w:t>
      </w:r>
      <w:r>
        <w:rPr>
          <w:rFonts w:eastAsia="华文宋体" w:cs="华文宋体" w:ascii="华文宋体" w:hAnsi="华文宋体"/>
          <w:szCs w:val="21"/>
        </w:rPr>
        <w:t>6.6gCO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8.0g MgO</w:t>
      </w:r>
      <w:r>
        <w:rPr>
          <w:rFonts w:ascii="华文宋体" w:hAnsi="华文宋体" w:cs="华文宋体" w:eastAsia="华文宋体"/>
          <w:szCs w:val="21"/>
        </w:rPr>
        <w:t>，由此可知，产品的化学式中：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a=_________           b =_________          C =_________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 xml:space="preserve">六 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ascii="华文宋体" w:hAnsi="华文宋体" w:cs="华文宋体" w:eastAsia="华文宋体"/>
          <w:szCs w:val="21"/>
        </w:rPr>
        <w:object w:dxaOrig="1905" w:dyaOrig="1125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67.15pt;height:39.8pt" filled="f" o:ole="">
            <v:imagedata r:id="rId22" o:title=""/>
          </v:shape>
          <o:OLEObject Type="Embed" ProgID="" ShapeID="ole_rId21" DrawAspect="Content" ObjectID="_1730119525" r:id="rId21"/>
        </w:object>
      </w:r>
      <w:r>
        <w:rPr>
          <w:rFonts w:ascii="华文宋体" w:hAnsi="华文宋体" w:cs="华文宋体" w:eastAsia="华文宋体"/>
          <w:szCs w:val="21"/>
        </w:rPr>
        <w:t>可简写为</w:t>
      </w:r>
      <w:r>
        <w:rPr>
          <w:rFonts w:ascii="华文宋体" w:hAnsi="华文宋体" w:cs="华文宋体" w:eastAsia="华文宋体"/>
          <w:szCs w:val="21"/>
        </w:rPr>
        <w:object w:dxaOrig="1005" w:dyaOrig="885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43.35pt;height:38.45pt" filled="f" o:ole="">
            <v:imagedata r:id="rId24" o:title=""/>
          </v:shape>
          <o:OLEObject Type="Embed" ProgID="" ShapeID="ole_rId23" DrawAspect="Content" ObjectID="_570662803" r:id="rId23"/>
        </w:objec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降冰片烯的分子结构可表示为：</w:t>
      </w:r>
      <w:r>
        <w:rPr>
          <w:rFonts w:ascii="华文宋体" w:hAnsi="华文宋体" w:cs="华文宋体" w:eastAsia="华文宋体"/>
          <w:szCs w:val="21"/>
        </w:rPr>
        <w:object w:dxaOrig="1305" w:dyaOrig="1275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47.75pt;height:46.85pt" filled="f" o:ole="">
            <v:imagedata r:id="rId26" o:title=""/>
          </v:shape>
          <o:OLEObject Type="Embed" ProgID="" ShapeID="ole_rId25" DrawAspect="Content" ObjectID="_157964977" r:id="rId25"/>
        </w:objec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(1)</w:t>
      </w:r>
      <w:r>
        <w:rPr>
          <w:rFonts w:ascii="华文宋体" w:hAnsi="华文宋体" w:cs="华文宋体" w:eastAsia="华文宋体"/>
          <w:szCs w:val="21"/>
        </w:rPr>
        <w:t>降冰片烯属于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．环烃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．不饱和烃    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．烷烃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．芳香烃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降冰片烯的分子式为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(3)</w:t>
      </w:r>
      <w:r>
        <w:rPr>
          <w:rFonts w:ascii="华文宋体" w:hAnsi="华文宋体" w:cs="华文宋体" w:eastAsia="华文宋体"/>
          <w:szCs w:val="21"/>
        </w:rPr>
        <w:t>降冰片烯的一种同分异构体（含有一个六元环的单环化合物）的结构简式为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(4)</w:t>
      </w:r>
      <w:r>
        <w:rPr>
          <w:rFonts w:ascii="华文宋体" w:hAnsi="华文宋体" w:cs="华文宋体" w:eastAsia="华文宋体"/>
          <w:szCs w:val="21"/>
        </w:rPr>
        <w:t>降冰片烯不具有的性质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．能溶于水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．能发生氧化反应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．能发生加成反应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．常温常压下为气体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ascii="华文宋体" w:hAnsi="华文宋体" w:cs="华文宋体" w:eastAsia="华文宋体"/>
          <w:szCs w:val="21"/>
        </w:rPr>
        <w:object w:dxaOrig="5025" w:dyaOrig="915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58.25pt;height:28.6pt" filled="f" o:ole="">
            <v:imagedata r:id="rId28" o:title=""/>
          </v:shape>
          <o:OLEObject Type="Embed" ProgID="" ShapeID="ole_rId27" DrawAspect="Content" ObjectID="_697745203" r:id="rId27"/>
        </w:object>
      </w:r>
      <w:r>
        <w:rPr>
          <w:rFonts w:ascii="华文宋体" w:hAnsi="华文宋体" w:cs="华文宋体" w:eastAsia="华文宋体"/>
          <w:szCs w:val="21"/>
        </w:rPr>
        <w:t>（注：</w:t>
      </w:r>
      <w:r>
        <w:rPr>
          <w:rFonts w:eastAsia="华文宋体" w:cs="华文宋体" w:ascii="华文宋体" w:hAnsi="华文宋体"/>
          <w:szCs w:val="21"/>
        </w:rPr>
        <w:t>R,R’</w:t>
      </w:r>
      <w:r>
        <w:rPr>
          <w:rFonts w:ascii="华文宋体" w:hAnsi="华文宋体" w:cs="华文宋体" w:eastAsia="华文宋体"/>
          <w:szCs w:val="21"/>
        </w:rPr>
        <w:t>为烃基）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为有机合成中间体，在一定条件下发生消去反应，可能得到两种互为同分异构体的产物，其中的一种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可用于制取合成树脂、染料等多种化工产品。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能发生如下图所示的变化。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924425" cy="1171575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试回答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(1)</w:t>
      </w:r>
      <w:r>
        <w:rPr>
          <w:rFonts w:ascii="华文宋体" w:hAnsi="华文宋体" w:cs="华文宋体" w:eastAsia="华文宋体"/>
          <w:szCs w:val="21"/>
        </w:rPr>
        <w:t>写出符合下述条件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的同分异构体结构简式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各任写一种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．具有酸性</w:t>
      </w:r>
      <w:r>
        <w:rPr>
          <w:rFonts w:eastAsia="华文宋体" w:cs="华文宋体" w:ascii="华文宋体" w:hAnsi="华文宋体"/>
          <w:szCs w:val="21"/>
        </w:rPr>
        <w:t>______________________b</w:t>
      </w:r>
      <w:r>
        <w:rPr>
          <w:rFonts w:ascii="华文宋体" w:hAnsi="华文宋体" w:cs="华文宋体" w:eastAsia="华文宋体"/>
          <w:szCs w:val="21"/>
        </w:rPr>
        <w:t>．能发生水解反应</w:t>
      </w:r>
      <w:r>
        <w:rPr>
          <w:rFonts w:eastAsia="华文宋体" w:cs="华文宋体" w:ascii="华文宋体" w:hAnsi="华文宋体"/>
          <w:szCs w:val="21"/>
        </w:rPr>
        <w:t>______________________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(2)A</w:t>
      </w:r>
      <w:r>
        <w:rPr>
          <w:rFonts w:ascii="华文宋体" w:hAnsi="华文宋体" w:cs="华文宋体" w:eastAsia="华文宋体"/>
          <w:szCs w:val="21"/>
        </w:rPr>
        <w:t>分子中的官能团是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的结构简式是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(3)C→D</w:t>
      </w:r>
      <w:r>
        <w:rPr>
          <w:rFonts w:ascii="华文宋体" w:hAnsi="华文宋体" w:cs="华文宋体" w:eastAsia="华文宋体"/>
          <w:szCs w:val="21"/>
        </w:rPr>
        <w:t>的反应类型是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E→F</w:t>
      </w:r>
      <w:r>
        <w:rPr>
          <w:rFonts w:ascii="华文宋体" w:hAnsi="华文宋体" w:cs="华文宋体" w:eastAsia="华文宋体"/>
          <w:szCs w:val="21"/>
        </w:rPr>
        <w:t>的反应类型是</w:t>
      </w:r>
      <w:r>
        <w:rPr>
          <w:rFonts w:eastAsia="华文宋体" w:cs="华文宋体" w:ascii="华文宋体" w:hAnsi="华文宋体"/>
          <w:szCs w:val="21"/>
        </w:rPr>
        <w:t>___________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．氧化反应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．还原反应 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．加成反应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．取代反应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(4)</w:t>
      </w:r>
      <w:r>
        <w:rPr>
          <w:rFonts w:ascii="华文宋体" w:hAnsi="华文宋体" w:cs="华文宋体" w:eastAsia="华文宋体"/>
          <w:szCs w:val="21"/>
        </w:rPr>
        <w:t>写出化学方程式：</w:t>
      </w:r>
      <w:r>
        <w:rPr>
          <w:rFonts w:eastAsia="华文宋体" w:cs="华文宋体" w:ascii="华文宋体" w:hAnsi="华文宋体"/>
          <w:szCs w:val="21"/>
        </w:rPr>
        <w:t>A→B____________________________________________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(5)</w:t>
      </w:r>
      <w:r>
        <w:rPr>
          <w:rFonts w:ascii="华文宋体" w:hAnsi="华文宋体" w:cs="华文宋体" w:eastAsia="华文宋体"/>
          <w:szCs w:val="21"/>
        </w:rPr>
        <w:t>写出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生成高聚物的化学方程式：</w:t>
      </w:r>
      <w:r>
        <w:rPr>
          <w:rFonts w:eastAsia="华文宋体" w:cs="华文宋体" w:ascii="华文宋体" w:hAnsi="华文宋体"/>
          <w:szCs w:val="21"/>
        </w:rPr>
        <w:t>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(6)C</w:t>
      </w:r>
      <w:r>
        <w:rPr>
          <w:rFonts w:ascii="华文宋体" w:hAnsi="华文宋体" w:cs="华文宋体" w:eastAsia="华文宋体"/>
          <w:szCs w:val="21"/>
        </w:rPr>
        <w:t>的同分异构体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l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有相同官能团，两分子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l</w:t>
      </w:r>
      <w:r>
        <w:rPr>
          <w:rFonts w:ascii="华文宋体" w:hAnsi="华文宋体" w:cs="华文宋体" w:eastAsia="华文宋体"/>
          <w:szCs w:val="21"/>
        </w:rPr>
        <w:t>脱去两分子水形成含有六元环的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，写出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的结构简式：</w:t>
      </w:r>
      <w:r>
        <w:rPr>
          <w:rFonts w:eastAsia="华文宋体" w:cs="华文宋体" w:ascii="华文宋体" w:hAnsi="华文宋体"/>
          <w:szCs w:val="21"/>
        </w:rPr>
        <w:t>______________________________</w:t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本题共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．合成氨工业生产中所用的</w:t>
      </w:r>
      <w:r>
        <w:rPr>
          <w:rFonts w:eastAsia="华文宋体" w:cs="华文宋体" w:ascii="华文宋体" w:hAnsi="华文宋体"/>
          <w:szCs w:val="21"/>
        </w:rPr>
        <w:t>α—Fe</w:t>
      </w:r>
      <w:r>
        <w:rPr>
          <w:rFonts w:ascii="华文宋体" w:hAnsi="华文宋体" w:cs="华文宋体" w:eastAsia="华文宋体"/>
          <w:szCs w:val="21"/>
        </w:rPr>
        <w:t>催化剂的主要成分是</w:t>
      </w:r>
      <w:r>
        <w:rPr>
          <w:rFonts w:eastAsia="华文宋体" w:cs="华文宋体" w:ascii="华文宋体" w:hAnsi="华文宋体"/>
          <w:szCs w:val="21"/>
        </w:rPr>
        <w:t>FeO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）某</w:t>
      </w:r>
      <w:r>
        <w:rPr>
          <w:rFonts w:eastAsia="华文宋体" w:cs="华文宋体" w:ascii="华文宋体" w:hAnsi="华文宋体"/>
          <w:szCs w:val="21"/>
        </w:rPr>
        <w:t>FeO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混合物中，铁、氧的物质的量之比为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，其中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物质的量之比为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）当催化剂中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ascii="华文宋体" w:hAnsi="华文宋体" w:cs="华文宋体" w:eastAsia="华文宋体"/>
          <w:szCs w:val="21"/>
        </w:rPr>
        <w:t>的物质的量之比为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时，其催化活性最高，此时铁的氧化物混合物中铁的质量分数为</w:t>
      </w:r>
      <w:r>
        <w:rPr>
          <w:rFonts w:eastAsia="华文宋体" w:cs="华文宋体" w:ascii="华文宋体" w:hAnsi="华文宋体"/>
          <w:szCs w:val="21"/>
        </w:rPr>
        <w:t>_____________(</w:t>
      </w:r>
      <w:r>
        <w:rPr>
          <w:rFonts w:ascii="华文宋体" w:hAnsi="华文宋体" w:cs="华文宋体" w:eastAsia="华文宋体"/>
          <w:szCs w:val="21"/>
        </w:rPr>
        <w:t>用小数表示，保留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位小数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）以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为原料制备上述催化剂，可向其中加入适量炭粉，发生如下反应：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645160</wp:posOffset>
                </wp:positionH>
                <wp:positionV relativeFrom="paragraph">
                  <wp:posOffset>114300</wp:posOffset>
                </wp:positionV>
                <wp:extent cx="548640" cy="342900"/>
                <wp:effectExtent l="0" t="0" r="0" b="0"/>
                <wp:wrapNone/>
                <wp:docPr id="1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2pt;height:27pt;mso-wrap-distance-left:9.05pt;mso-wrap-distance-right:9.05pt;mso-wrap-distance-top:0pt;mso-wrap-distance-bottom:0pt;margin-top:9pt;mso-position-vertical-relative:text;margin-left:50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 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C  →  4FeO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↑</w:t>
      </w:r>
      <w:r>
        <w:rPr>
          <w:rFonts w:ascii="华文宋体" w:hAnsi="华文宋体" w:cs="华文宋体" w:eastAsia="华文宋体"/>
          <w:szCs w:val="21"/>
        </w:rPr>
        <w:t>。为制得这种活性最高的催化剂，应向</w:t>
      </w:r>
      <w:r>
        <w:rPr>
          <w:rFonts w:eastAsia="华文宋体" w:cs="华文宋体" w:ascii="华文宋体" w:hAnsi="华文宋体"/>
          <w:szCs w:val="21"/>
        </w:rPr>
        <w:t>480g 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粉末中加入炭粉的质量为</w:t>
      </w:r>
      <w:r>
        <w:rPr>
          <w:rFonts w:eastAsia="华文宋体" w:cs="华文宋体" w:ascii="华文宋体" w:hAnsi="华文宋体"/>
          <w:szCs w:val="21"/>
        </w:rPr>
        <w:t>_________g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1464310</wp:posOffset>
                </wp:positionH>
                <wp:positionV relativeFrom="paragraph">
                  <wp:posOffset>114300</wp:posOffset>
                </wp:positionV>
                <wp:extent cx="729615" cy="342900"/>
                <wp:effectExtent l="0" t="0" r="0" b="0"/>
                <wp:wrapNone/>
                <wp:docPr id="2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34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一定条件下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45pt;height:27pt;mso-wrap-distance-left:9.05pt;mso-wrap-distance-right:9.05pt;mso-wrap-distance-top:0pt;mso-wrap-distance-bottom:0pt;margin-top:9pt;mso-position-vertical-relative:text;margin-left:115.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一定条件下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lang w:val="pl-PL"/>
        </w:rPr>
        <w:t>31</w:t>
      </w:r>
      <w:r>
        <w:rPr>
          <w:rFonts w:ascii="华文宋体" w:hAnsi="华文宋体" w:cs="华文宋体" w:eastAsia="华文宋体"/>
          <w:szCs w:val="21"/>
          <w:lang w:val="pl-PL"/>
        </w:rPr>
        <w:t>．</w:t>
      </w:r>
      <w:r>
        <w:rPr>
          <w:rFonts w:ascii="华文宋体" w:hAnsi="华文宋体" w:cs="华文宋体" w:eastAsia="华文宋体"/>
          <w:szCs w:val="21"/>
        </w:rPr>
        <w:t>已知</w:t>
      </w:r>
      <w:r>
        <w:rPr>
          <w:rFonts w:ascii="华文宋体" w:hAnsi="华文宋体" w:cs="华文宋体" w:eastAsia="华文宋体"/>
          <w:szCs w:val="21"/>
          <w:lang w:val="pl-PL"/>
        </w:rPr>
        <w:t xml:space="preserve">：    </w:t>
      </w:r>
      <w:r>
        <w:rPr>
          <w:rFonts w:eastAsia="华文宋体" w:cs="华文宋体" w:ascii="华文宋体" w:hAnsi="华文宋体"/>
          <w:szCs w:val="21"/>
          <w:lang w:val="pl-PL"/>
        </w:rPr>
        <w:t>4NH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  <w:lang w:val="pl-PL"/>
        </w:rPr>
        <w:t>5O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     </w:t>
      </w:r>
      <w:r>
        <w:rPr>
          <w:rFonts w:eastAsia="华文宋体" w:cs="华文宋体" w:ascii="华文宋体" w:hAnsi="华文宋体"/>
          <w:szCs w:val="21"/>
          <w:lang w:val="pl-PL"/>
        </w:rPr>
        <w:t>→  4NO+6H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 xml:space="preserve">              </w:t>
      </w:r>
      <w:r>
        <w:rPr>
          <w:rFonts w:eastAsia="华文宋体" w:cs="华文宋体" w:ascii="华文宋体" w:hAnsi="华文宋体"/>
          <w:szCs w:val="21"/>
          <w:lang w:val="pl-PL"/>
        </w:rPr>
        <w:t>4NO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  <w:lang w:val="pl-PL"/>
        </w:rPr>
        <w:t>3O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ascii="华文宋体" w:hAnsi="华文宋体" w:cs="华文宋体" w:eastAsia="华文宋体"/>
          <w:szCs w:val="21"/>
        </w:rPr>
        <w:t>十</w:t>
      </w:r>
      <w:r>
        <w:rPr>
          <w:rFonts w:eastAsia="华文宋体" w:cs="华文宋体" w:ascii="华文宋体" w:hAnsi="华文宋体"/>
          <w:szCs w:val="21"/>
          <w:lang w:val="pl-PL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O→4HNO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设空气中氧气的体积分数为</w:t>
      </w:r>
      <w:r>
        <w:rPr>
          <w:rFonts w:eastAsia="华文宋体" w:cs="华文宋体" w:ascii="华文宋体" w:hAnsi="华文宋体"/>
          <w:szCs w:val="21"/>
        </w:rPr>
        <w:t>0.20</w:t>
      </w:r>
      <w:r>
        <w:rPr>
          <w:rFonts w:ascii="华文宋体" w:hAnsi="华文宋体" w:cs="华文宋体" w:eastAsia="华文宋体"/>
          <w:szCs w:val="21"/>
        </w:rPr>
        <w:t>，氮气体积分数为</w:t>
      </w:r>
      <w:r>
        <w:rPr>
          <w:rFonts w:eastAsia="华文宋体" w:cs="华文宋体" w:ascii="华文宋体" w:hAnsi="华文宋体"/>
          <w:szCs w:val="21"/>
        </w:rPr>
        <w:t>0.80,</w:t>
      </w:r>
      <w:r>
        <w:rPr>
          <w:rFonts w:ascii="华文宋体" w:hAnsi="华文宋体" w:cs="华文宋体" w:eastAsia="华文宋体"/>
          <w:szCs w:val="21"/>
        </w:rPr>
        <w:t>请完成下列填空及计算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(1)amolNO</w:t>
      </w:r>
      <w:r>
        <w:rPr>
          <w:rFonts w:ascii="华文宋体" w:hAnsi="华文宋体" w:cs="华文宋体" w:eastAsia="华文宋体"/>
          <w:szCs w:val="21"/>
        </w:rPr>
        <w:t>完全转化为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需要氧气</w:t>
      </w:r>
      <w:r>
        <w:rPr>
          <w:rFonts w:eastAsia="华文宋体" w:cs="华文宋体" w:ascii="华文宋体" w:hAnsi="华文宋体"/>
          <w:szCs w:val="21"/>
        </w:rPr>
        <w:t>_______ mol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(2)</w:t>
      </w:r>
      <w:r>
        <w:rPr>
          <w:rFonts w:ascii="华文宋体" w:hAnsi="华文宋体" w:cs="华文宋体" w:eastAsia="华文宋体"/>
          <w:szCs w:val="21"/>
        </w:rPr>
        <w:t>为使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恰好完全氧化为一氧化氮，氨－空气混合物中氨的体积分数为</w:t>
      </w:r>
      <w:r>
        <w:rPr>
          <w:rFonts w:eastAsia="华文宋体" w:cs="华文宋体" w:ascii="华文宋体" w:hAnsi="华文宋体"/>
          <w:szCs w:val="21"/>
        </w:rPr>
        <w:t>________(</w:t>
      </w:r>
      <w:r>
        <w:rPr>
          <w:rFonts w:ascii="华文宋体" w:hAnsi="华文宋体" w:cs="华文宋体" w:eastAsia="华文宋体"/>
          <w:szCs w:val="21"/>
        </w:rPr>
        <w:t>保留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位小数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(3)20.0moL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用空气氧化，产生混合物的组成为：</w:t>
      </w:r>
      <w:r>
        <w:rPr>
          <w:rFonts w:eastAsia="华文宋体" w:cs="华文宋体" w:ascii="华文宋体" w:hAnsi="华文宋体"/>
          <w:szCs w:val="21"/>
        </w:rPr>
        <w:t>NO18.0mol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12.0 mol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150.0 mol</w:t>
      </w:r>
      <w:r>
        <w:rPr>
          <w:rFonts w:ascii="华文宋体" w:hAnsi="华文宋体" w:cs="华文宋体" w:eastAsia="华文宋体"/>
          <w:szCs w:val="21"/>
        </w:rPr>
        <w:t>和一定量的硝酸，以及其它成分。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高温下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不反应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计算氨转化为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的转化率。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(4) 20.0moL 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NH3</w:t>
      </w:r>
      <w:r>
        <w:rPr>
          <w:rFonts w:ascii="华文宋体" w:hAnsi="华文宋体" w:cs="华文宋体" w:eastAsia="华文宋体"/>
          <w:szCs w:val="21"/>
        </w:rPr>
        <w:t>和一定量空气充分反应后，再转化为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 xml:space="preserve">  ①</w:t>
      </w:r>
      <w:r>
        <w:rPr>
          <w:rFonts w:ascii="华文宋体" w:hAnsi="华文宋体" w:cs="华文宋体" w:eastAsia="华文宋体"/>
          <w:szCs w:val="21"/>
        </w:rPr>
        <w:t>在下图中画出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的物质的量</w:t>
      </w:r>
      <w:r>
        <w:rPr>
          <w:rFonts w:eastAsia="华文宋体" w:cs="华文宋体" w:ascii="华文宋体" w:hAnsi="华文宋体"/>
          <w:szCs w:val="21"/>
        </w:rPr>
        <w:t>n(A)</w:t>
      </w:r>
      <w:r>
        <w:rPr>
          <w:rFonts w:ascii="华文宋体" w:hAnsi="华文宋体" w:cs="华文宋体" w:eastAsia="华文宋体"/>
          <w:szCs w:val="21"/>
        </w:rPr>
        <w:t>和空气的物质的量</w:t>
      </w:r>
      <w:r>
        <w:rPr>
          <w:rFonts w:eastAsia="华文宋体" w:cs="华文宋体" w:ascii="华文宋体" w:hAnsi="华文宋体"/>
          <w:szCs w:val="21"/>
        </w:rPr>
        <w:t>n(B)</w:t>
      </w:r>
      <w:r>
        <w:rPr>
          <w:rFonts w:ascii="华文宋体" w:hAnsi="华文宋体" w:cs="华文宋体" w:eastAsia="华文宋体"/>
          <w:szCs w:val="21"/>
        </w:rPr>
        <w:t>关系的理论曲线。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②</w:t>
      </w:r>
      <w:r>
        <w:rPr>
          <w:rFonts w:ascii="华文宋体" w:hAnsi="华文宋体" w:cs="华文宋体" w:eastAsia="华文宋体"/>
          <w:szCs w:val="21"/>
        </w:rPr>
        <w:t>写出当</w:t>
      </w:r>
      <w:r>
        <w:rPr>
          <w:rFonts w:eastAsia="华文宋体" w:cs="华文宋体" w:ascii="华文宋体" w:hAnsi="华文宋体"/>
          <w:szCs w:val="21"/>
        </w:rPr>
        <w:t>125≤n(B) ≤ 200</w:t>
      </w:r>
      <w:r>
        <w:rPr>
          <w:rFonts w:ascii="华文宋体" w:hAnsi="华文宋体" w:cs="华文宋体" w:eastAsia="华文宋体"/>
          <w:szCs w:val="21"/>
        </w:rPr>
        <w:t>时，</w:t>
      </w:r>
      <w:r>
        <w:rPr>
          <w:rFonts w:eastAsia="华文宋体" w:cs="华文宋体" w:ascii="华文宋体" w:hAnsi="华文宋体"/>
          <w:szCs w:val="21"/>
        </w:rPr>
        <w:t>n(A)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n(B)</w:t>
      </w:r>
      <w:r>
        <w:rPr>
          <w:rFonts w:ascii="华文宋体" w:hAnsi="华文宋体" w:cs="华文宋体" w:eastAsia="华文宋体"/>
          <w:szCs w:val="21"/>
        </w:rPr>
        <w:t>的关系式</w:t>
      </w:r>
      <w:r>
        <w:rPr>
          <w:rFonts w:eastAsia="华文宋体" w:cs="华文宋体" w:ascii="华文宋体" w:hAnsi="华文宋体"/>
          <w:szCs w:val="21"/>
        </w:rPr>
        <w:t>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390775" cy="1724025"/>
            <wp:effectExtent l="0" t="0" r="0" b="0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2006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  <w:r>
        <w:rPr>
          <w:rFonts w:ascii="宋体;SimSun" w:hAnsi="宋体;SimSun" w:cs="宋体;SimSun"/>
          <w:b/>
          <w:kern w:val="0"/>
          <w:sz w:val="44"/>
          <w:szCs w:val="44"/>
        </w:rPr>
        <w:t>参考答案</w:t>
      </w:r>
    </w:p>
    <w:p>
      <w:pPr>
        <w:pStyle w:val="Normal"/>
        <w:snapToGrid w:val="false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一、选择题（本题</w:t>
      </w:r>
      <w:r>
        <w:rPr>
          <w:rFonts w:eastAsia="华文宋体" w:cs="华文宋体" w:ascii="华文宋体" w:hAnsi="华文宋体"/>
          <w:b/>
          <w:bCs/>
          <w:szCs w:val="21"/>
        </w:rPr>
        <w:t>10</w:t>
      </w:r>
      <w:r>
        <w:rPr>
          <w:rFonts w:ascii="华文宋体" w:hAnsi="华文宋体" w:cs="华文宋体" w:eastAsia="华文宋体"/>
          <w:b/>
          <w:bCs/>
          <w:szCs w:val="21"/>
        </w:rPr>
        <w:t>分），每小题</w:t>
      </w:r>
      <w:r>
        <w:rPr>
          <w:rFonts w:eastAsia="华文宋体" w:cs="华文宋体" w:ascii="华文宋体" w:hAnsi="华文宋体"/>
          <w:b/>
          <w:bCs/>
          <w:szCs w:val="21"/>
        </w:rPr>
        <w:t>2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,</w:t>
      </w:r>
      <w:r>
        <w:rPr>
          <w:rFonts w:ascii="华文宋体" w:hAnsi="华文宋体" w:cs="华文宋体" w:eastAsia="华文宋体"/>
          <w:b/>
          <w:bCs/>
          <w:szCs w:val="21"/>
        </w:rPr>
        <w:t>只有一个正确选项</w:t>
      </w:r>
    </w:p>
    <w:p>
      <w:pPr>
        <w:pStyle w:val="Normal"/>
        <w:snapToGrid w:val="false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</w:p>
    <w:p>
      <w:pPr>
        <w:pStyle w:val="Normal"/>
        <w:snapToGrid w:val="false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二、选择题（本题</w:t>
      </w:r>
      <w:r>
        <w:rPr>
          <w:rFonts w:eastAsia="华文宋体" w:cs="华文宋体" w:ascii="华文宋体" w:hAnsi="华文宋体"/>
          <w:b/>
          <w:bCs/>
          <w:szCs w:val="21"/>
        </w:rPr>
        <w:t>36</w:t>
      </w:r>
      <w:r>
        <w:rPr>
          <w:rFonts w:ascii="华文宋体" w:hAnsi="华文宋体" w:cs="华文宋体" w:eastAsia="华文宋体"/>
          <w:b/>
          <w:bCs/>
          <w:szCs w:val="21"/>
        </w:rPr>
        <w:t>分），每小题</w:t>
      </w:r>
      <w:r>
        <w:rPr>
          <w:rFonts w:eastAsia="华文宋体" w:cs="华文宋体" w:ascii="华文宋体" w:hAnsi="华文宋体"/>
          <w:b/>
          <w:bCs/>
          <w:szCs w:val="21"/>
        </w:rPr>
        <w:t>3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,</w:t>
      </w:r>
      <w:r>
        <w:rPr>
          <w:rFonts w:ascii="华文宋体" w:hAnsi="华文宋体" w:cs="华文宋体" w:eastAsia="华文宋体"/>
          <w:b/>
          <w:bCs/>
          <w:szCs w:val="21"/>
        </w:rPr>
        <w:t>只有一个正确选项．</w:t>
      </w:r>
    </w:p>
    <w:p>
      <w:pPr>
        <w:pStyle w:val="Normal"/>
        <w:snapToGrid w:val="false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9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C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14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15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D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17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</w:p>
    <w:p>
      <w:pPr>
        <w:pStyle w:val="Normal"/>
        <w:snapToGrid w:val="false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三、选择题（本题共</w:t>
      </w:r>
      <w:r>
        <w:rPr>
          <w:rFonts w:eastAsia="华文宋体" w:cs="华文宋体" w:ascii="华文宋体" w:hAnsi="华文宋体"/>
          <w:b/>
          <w:bCs/>
          <w:szCs w:val="21"/>
        </w:rPr>
        <w:t>20</w:t>
      </w:r>
      <w:r>
        <w:rPr>
          <w:rFonts w:ascii="华文宋体" w:hAnsi="华文宋体" w:cs="华文宋体" w:eastAsia="华文宋体"/>
          <w:b/>
          <w:bCs/>
          <w:szCs w:val="21"/>
        </w:rPr>
        <w:t>分），每小题</w:t>
      </w:r>
      <w:r>
        <w:rPr>
          <w:rFonts w:eastAsia="华文宋体" w:cs="华文宋体" w:ascii="华文宋体" w:hAnsi="华文宋体"/>
          <w:b/>
          <w:bCs/>
          <w:szCs w:val="21"/>
        </w:rPr>
        <w:t>4</w:t>
      </w:r>
      <w:r>
        <w:rPr>
          <w:rFonts w:ascii="华文宋体" w:hAnsi="华文宋体" w:cs="华文宋体" w:eastAsia="华文宋体"/>
          <w:b/>
          <w:bCs/>
          <w:szCs w:val="21"/>
        </w:rPr>
        <w:t>分，每小题有一个或两个正确选项．只有一个正确选项的，多选不给分；有两个正确选项的，选对一个给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bCs/>
          <w:szCs w:val="21"/>
        </w:rPr>
        <w:t>2</w:t>
      </w:r>
      <w:r>
        <w:rPr>
          <w:rFonts w:ascii="华文宋体" w:hAnsi="华文宋体" w:cs="华文宋体" w:eastAsia="华文宋体"/>
          <w:b/>
          <w:bCs/>
          <w:szCs w:val="21"/>
        </w:rPr>
        <w:t>分，选错一个该小题不给分．</w:t>
      </w:r>
    </w:p>
    <w:p>
      <w:pPr>
        <w:pStyle w:val="Normal"/>
        <w:snapToGrid w:val="false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b/>
          <w:bCs/>
          <w:color w:val="000000"/>
          <w:szCs w:val="21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19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AC 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BD 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BC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</w:p>
    <w:p>
      <w:pPr>
        <w:pStyle w:val="Normal"/>
        <w:snapToGrid w:val="false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四、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24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snapToGrid w:val="false"/>
        <w:rPr/>
      </w:pPr>
      <w:r>
        <w:rPr>
          <w:rFonts w:eastAsia="华文宋体" w:cs="华文宋体" w:ascii="华文宋体" w:hAnsi="华文宋体"/>
          <w:color w:val="000000"/>
          <w:szCs w:val="21"/>
        </w:rPr>
        <w:t>23(A)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8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snapToGrid w:val="false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eastAsia="华文宋体" w:cs="华文宋体" w:ascii="华文宋体" w:hAnsi="华文宋体"/>
          <w:b/>
          <w:bCs/>
          <w:szCs w:val="21"/>
        </w:rPr>
        <w:drawing>
          <wp:inline distT="0" distB="0" distL="0" distR="0">
            <wp:extent cx="5182235" cy="1562735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" t="-7" r="-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606425</wp:posOffset>
                </wp:positionH>
                <wp:positionV relativeFrom="paragraph">
                  <wp:posOffset>47625</wp:posOffset>
                </wp:positionV>
                <wp:extent cx="121285" cy="0"/>
                <wp:effectExtent l="0" t="5080" r="0" b="5080"/>
                <wp:wrapNone/>
                <wp:docPr id="23" name="" descr="6ec8aac122bd4f6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75pt,3.75pt" to="57.25pt,3.7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(1)</w:t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napToGrid w:val="false"/>
        <w:ind w:left="210" w:hanging="210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zCs w:val="21"/>
        </w:rPr>
        <w:t>(2</w:t>
      </w:r>
      <w:r>
        <w:rPr>
          <w:rFonts w:ascii="华文宋体" w:hAnsi="华文宋体" w:cs="华文宋体" w:eastAsia="华文宋体"/>
          <w:szCs w:val="21"/>
        </w:rPr>
        <w:t>分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  <w:lang w:val="en-US" w:eastAsia="en-US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column">
                  <wp:posOffset>723265</wp:posOffset>
                </wp:positionH>
                <wp:positionV relativeFrom="paragraph">
                  <wp:posOffset>129540</wp:posOffset>
                </wp:positionV>
                <wp:extent cx="857885" cy="80899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8089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>
                              <w:rPr/>
                              <w:t>S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</w:t>
                            </w:r>
                            <w:r>
                              <w:rPr/>
                              <w:t>硫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32   3S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/>
                              <w:t>3P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67.55pt;height:63.7pt;mso-wrap-distance-left:9.05pt;mso-wrap-distance-right:9.05pt;mso-wrap-distance-top:0pt;mso-wrap-distance-bottom:0pt;margin-top:10.2pt;mso-position-vertical-relative:text;margin-left:56.95pt;mso-position-horizontal-relative:text"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eastAsia="Times New Roman"/>
                        </w:rPr>
                        <w:t xml:space="preserve"> </w:t>
                      </w:r>
                      <w:r>
                        <w:rPr/>
                        <w:t>S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Times New Roman"/>
                        </w:rPr>
                        <w:t xml:space="preserve">   </w:t>
                      </w:r>
                      <w:r>
                        <w:rPr/>
                        <w:t>硫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32   3S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rPr/>
                        <w:t>3P</w:t>
                      </w:r>
                      <w:r>
                        <w:rPr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(2)</w: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</w:r>
    </w:p>
    <w:p>
      <w:pPr>
        <w:pStyle w:val="Normal"/>
        <w:snapToGrid w:val="false"/>
        <w:rPr/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(3)3S</w:t>
      </w:r>
      <w:r>
        <w:rPr>
          <w:rFonts w:eastAsia="华文宋体" w:cs="华文宋体" w:ascii="华文宋体" w:hAnsi="华文宋体"/>
          <w:spacing w:val="20"/>
          <w:w w:val="110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3P</w:t>
      </w:r>
      <w:r>
        <w:rPr>
          <w:rFonts w:eastAsia="华文宋体" w:cs="华文宋体" w:ascii="华文宋体" w:hAnsi="华文宋体"/>
          <w:spacing w:val="20"/>
          <w:w w:val="110"/>
          <w:szCs w:val="21"/>
          <w:vertAlign w:val="superscript"/>
        </w:rPr>
        <w:t>1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 xml:space="preserve">   Al&gt;S</w: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(4)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周期性变化  元素的周期数即为原子结构最外电子层数；元素的主族序数即为原子结构的最外层电子数。</w: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23(B)</w:t>
      </w:r>
    </w:p>
    <w:p>
      <w:pPr>
        <w:pStyle w:val="Normal"/>
        <w:snapToGrid w:val="false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86150" cy="1609725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0" t="-22" r="-1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个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H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-2  </w:t>
      </w:r>
      <w:r>
        <w:rPr>
          <w:rFonts w:ascii="华文宋体" w:hAnsi="华文宋体" w:cs="华文宋体" w:eastAsia="华文宋体"/>
          <w:szCs w:val="21"/>
        </w:rPr>
        <w:t>氟   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snapToGrid w:val="false"/>
        <w:rPr/>
      </w:pP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8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华文宋体" w:cs="华文宋体" w:ascii="华文宋体" w:hAnsi="华文宋体"/>
          <w:szCs w:val="21"/>
        </w:rPr>
        <w:t>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+HNO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→Fe(NO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+Fe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(SO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+N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O+H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华文宋体" w:cs="华文宋体" w:ascii="华文宋体" w:hAnsi="华文宋体"/>
          <w:szCs w:val="21"/>
        </w:rPr>
        <w:t>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+5N    (3)</w:t>
      </w:r>
      <w:r>
        <w:rPr>
          <w:rFonts w:ascii="华文宋体" w:hAnsi="华文宋体" w:cs="华文宋体" w:eastAsia="华文宋体"/>
          <w:szCs w:val="21"/>
        </w:rPr>
        <w:t xml:space="preserve">得到   </w:t>
      </w:r>
      <w:r>
        <w:rPr>
          <w:rFonts w:eastAsia="华文宋体" w:cs="华文宋体" w:ascii="华文宋体" w:hAnsi="华文宋体"/>
          <w:szCs w:val="21"/>
        </w:rPr>
        <w:t xml:space="preserve">4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3FeSO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+30HNO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→</w:t>
      </w:r>
    </w:p>
    <w:p>
      <w:pPr>
        <w:pStyle w:val="Normal"/>
        <w:snapToGrid w:val="false"/>
        <w:rPr/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25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8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snapToGrid w:val="false"/>
        <w:ind w:left="271" w:hanging="271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 xml:space="preserve">(1) </w:t>
      </w:r>
      <w:r>
        <w:rPr>
          <w:rFonts w:ascii="华文宋体" w:hAnsi="华文宋体" w:cs="华文宋体" w:eastAsia="华文宋体"/>
          <w:szCs w:val="21"/>
        </w:rPr>
        <w:t>可逆反应的进行程度越大     可能增大也可能减小</w: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 xml:space="preserve">(2) 0.03 </w:t>
      </w:r>
    </w:p>
    <w:p>
      <w:pPr>
        <w:pStyle w:val="Normal"/>
        <w:snapToGrid w:val="false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(3) ①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 xml:space="preserve">平衡   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&gt;  ②d   a</w:t>
      </w:r>
    </w:p>
    <w:p>
      <w:pPr>
        <w:pStyle w:val="Normal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五、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24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ind w:left="271" w:hanging="271"/>
        <w:rPr>
          <w:rFonts w:ascii="华文宋体" w:hAnsi="华文宋体" w:eastAsia="华文宋体" w:cs="华文宋体"/>
          <w:spacing w:val="20"/>
          <w:w w:val="110"/>
          <w:position w:val="2"/>
          <w:szCs w:val="21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26(A)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12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  <w:r>
        <w:rPr>
          <w:rFonts w:eastAsia="华文宋体" w:cs="华文宋体" w:ascii="华文宋体" w:hAnsi="华文宋体"/>
          <w:spacing w:val="20"/>
          <w:w w:val="110"/>
          <w:szCs w:val="21"/>
          <w:vertAlign w:val="subscript"/>
        </w:rPr>
        <w:t xml:space="preserve"> </w:t>
      </w:r>
    </w:p>
    <w:p>
      <w:pPr>
        <w:pStyle w:val="Normal"/>
        <w:ind w:left="271" w:hanging="271"/>
        <w:rPr>
          <w:rFonts w:ascii="华文宋体" w:hAnsi="华文宋体" w:eastAsia="华文宋体" w:cs="华文宋体"/>
          <w:spacing w:val="20"/>
          <w:w w:val="110"/>
          <w:position w:val="2"/>
          <w:szCs w:val="21"/>
          <w:lang w:val="pl-PL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(1)①</w:t>
      </w:r>
      <w:r>
        <w:rPr>
          <w:rFonts w:eastAsia="华文宋体" w:cs="华文宋体" w:ascii="华文宋体" w:hAnsi="华文宋体"/>
          <w:szCs w:val="21"/>
        </w:rPr>
        <w:t>FeS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  B</w:t>
      </w:r>
      <w:r>
        <w:rPr>
          <w:rFonts w:ascii="华文宋体" w:hAnsi="华文宋体" w:cs="华文宋体" w:eastAsia="华文宋体"/>
          <w:szCs w:val="21"/>
        </w:rPr>
        <w:t>装置增重、量气管有气体。</w:t>
      </w:r>
      <w:r>
        <w:rPr>
          <w:rFonts w:ascii="华文宋体" w:hAnsi="华文宋体" w:cs="华文宋体" w:eastAsia="华文宋体"/>
          <w:szCs w:val="21"/>
          <w:lang w:val="pl-PL"/>
        </w:rPr>
        <w:t xml:space="preserve">②  </w:t>
      </w:r>
      <w:r>
        <w:rPr>
          <w:rFonts w:eastAsia="华文宋体" w:cs="华文宋体" w:ascii="华文宋体" w:hAnsi="华文宋体"/>
          <w:szCs w:val="21"/>
          <w:lang w:val="pl-PL"/>
        </w:rPr>
        <w:t>V/11200</w:t>
      </w:r>
    </w:p>
    <w:p>
      <w:pPr>
        <w:pStyle w:val="Normal"/>
        <w:rPr>
          <w:rFonts w:ascii="华文宋体" w:hAnsi="华文宋体" w:eastAsia="华文宋体" w:cs="华文宋体"/>
          <w:spacing w:val="20"/>
          <w:w w:val="110"/>
          <w:position w:val="2"/>
          <w:szCs w:val="21"/>
          <w:lang w:val="pl-PL"/>
        </w:rPr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  <w:lang w:val="pl-PL"/>
        </w:rPr>
        <w:t>(2)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洗气瓶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  <w:lang w:val="pl-PL"/>
        </w:rPr>
        <w:t>2OH</w:t>
      </w:r>
      <w:r>
        <w:rPr>
          <w:rFonts w:eastAsia="华文宋体" w:cs="华文宋体" w:ascii="华文宋体" w:hAnsi="华文宋体"/>
          <w:spacing w:val="20"/>
          <w:w w:val="110"/>
          <w:szCs w:val="21"/>
          <w:vertAlign w:val="superscript"/>
          <w:lang w:val="pl-PL"/>
        </w:rPr>
        <w:t>-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  <w:lang w:val="pl-PL"/>
        </w:rPr>
        <w:t>+H</w:t>
      </w:r>
      <w:r>
        <w:rPr>
          <w:rFonts w:eastAsia="华文宋体" w:cs="华文宋体" w:ascii="华文宋体" w:hAnsi="华文宋体"/>
          <w:spacing w:val="20"/>
          <w:w w:val="110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  <w:lang w:val="pl-PL"/>
        </w:rPr>
        <w:t xml:space="preserve">S </w:t>
      </w:r>
      <w:r>
        <w:rPr>
          <w:rFonts w:eastAsia="华文宋体" w:cs="华文宋体" w:ascii="华文宋体" w:hAnsi="华文宋体"/>
          <w:szCs w:val="21"/>
          <w:lang w:val="pl-PL"/>
        </w:rPr>
        <w:t>→ 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O+S</w:t>
      </w:r>
      <w:r>
        <w:rPr>
          <w:rFonts w:eastAsia="华文宋体" w:cs="华文宋体" w:ascii="华文宋体" w:hAnsi="华文宋体"/>
          <w:szCs w:val="21"/>
          <w:vertAlign w:val="superscript"/>
          <w:lang w:val="pl-PL"/>
        </w:rPr>
        <w:t>2--</w:t>
      </w:r>
    </w:p>
    <w:p>
      <w:pPr>
        <w:pStyle w:val="Normal"/>
        <w:rPr/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(3)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证明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H</w:t>
      </w:r>
      <w:r>
        <w:rPr>
          <w:rFonts w:eastAsia="华文宋体" w:cs="华文宋体" w:ascii="华文宋体" w:hAnsi="华文宋体"/>
          <w:spacing w:val="20"/>
          <w:w w:val="11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S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已被完全吸收   黑色沉淀</w:t>
      </w:r>
    </w:p>
    <w:p>
      <w:pPr>
        <w:pStyle w:val="Normal"/>
        <w:rPr/>
      </w:pP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(4)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硫  漏斗、玻璃棒  （</w:t>
      </w:r>
      <w:r>
        <w:rPr>
          <w:rFonts w:eastAsia="华文宋体" w:cs="华文宋体" w:ascii="华文宋体" w:hAnsi="华文宋体"/>
          <w:spacing w:val="20"/>
          <w:w w:val="110"/>
          <w:position w:val="2"/>
          <w:szCs w:val="21"/>
        </w:rPr>
        <w:t>5</w:t>
      </w:r>
      <w:r>
        <w:rPr>
          <w:rFonts w:ascii="华文宋体" w:hAnsi="华文宋体" w:cs="华文宋体" w:eastAsia="华文宋体"/>
          <w:spacing w:val="20"/>
          <w:w w:val="110"/>
          <w:position w:val="2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）①防暴沸  冷凝  ②防止环己烯挥发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）①上层   </w:t>
      </w:r>
      <w:r>
        <w:rPr>
          <w:rFonts w:eastAsia="华文宋体" w:cs="华文宋体" w:ascii="华文宋体" w:hAnsi="华文宋体"/>
          <w:szCs w:val="21"/>
        </w:rPr>
        <w:t xml:space="preserve">C   ②g  </w:t>
      </w:r>
      <w:r>
        <w:rPr>
          <w:rFonts w:ascii="华文宋体" w:hAnsi="华文宋体" w:cs="华文宋体" w:eastAsia="华文宋体"/>
          <w:szCs w:val="21"/>
        </w:rPr>
        <w:t>冷却水与气体形成逆流  ③</w:t>
      </w:r>
      <w:r>
        <w:rPr>
          <w:rFonts w:eastAsia="华文宋体" w:cs="华文宋体" w:ascii="华文宋体" w:hAnsi="华文宋体"/>
          <w:szCs w:val="21"/>
        </w:rPr>
        <w:t>83</w:t>
      </w:r>
      <w:r>
        <w:rPr>
          <w:rFonts w:eastAsia="华文宋体" w:cs="华文宋体" w:ascii="华文宋体" w:hAnsi="华文宋体"/>
          <w:szCs w:val="21"/>
          <w:vertAlign w:val="superscript"/>
        </w:rPr>
        <w:t>o</w:t>
      </w:r>
      <w:r>
        <w:rPr>
          <w:rFonts w:eastAsia="华文宋体" w:cs="华文宋体" w:ascii="华文宋体" w:hAnsi="华文宋体"/>
          <w:szCs w:val="21"/>
        </w:rPr>
        <w:t>C  b    (3)C</w:t>
      </w:r>
    </w:p>
    <w:p>
      <w:pPr>
        <w:pStyle w:val="Style15"/>
        <w:rPr/>
      </w:pPr>
      <w:r>
        <w:rPr>
          <w:rFonts w:eastAsia="华文宋体" w:cs="Times New Roman" w:ascii="华文宋体" w:hAnsi="华文宋体"/>
        </w:rPr>
        <w:t>27</w:t>
      </w:r>
      <w:r>
        <w:rPr>
          <w:rFonts w:ascii="华文宋体" w:hAnsi="华文宋体" w:cs="Times New Roman" w:eastAsia="华文宋体"/>
        </w:rPr>
        <w:t>．</w:t>
      </w:r>
      <w:r>
        <w:rPr>
          <w:rFonts w:eastAsia="华文宋体" w:cs="Times New Roman" w:ascii="华文宋体" w:hAnsi="华文宋体"/>
          <w:b/>
          <w:bCs/>
        </w:rPr>
        <w:t>(</w:t>
      </w:r>
      <w:r>
        <w:rPr>
          <w:rFonts w:ascii="华文宋体" w:hAnsi="华文宋体" w:cs="Times New Roman" w:eastAsia="华文宋体"/>
          <w:b/>
          <w:bCs/>
        </w:rPr>
        <w:t>本题共</w:t>
      </w:r>
      <w:r>
        <w:rPr>
          <w:rFonts w:eastAsia="华文宋体" w:cs="Times New Roman" w:ascii="华文宋体" w:hAnsi="华文宋体"/>
          <w:b/>
          <w:bCs/>
        </w:rPr>
        <w:t>12</w:t>
      </w:r>
      <w:r>
        <w:rPr>
          <w:rFonts w:ascii="华文宋体" w:hAnsi="华文宋体" w:cs="Times New Roman" w:eastAsia="华文宋体"/>
          <w:b/>
          <w:bCs/>
        </w:rPr>
        <w:t>分</w:t>
      </w:r>
      <w:r>
        <w:rPr>
          <w:rFonts w:eastAsia="华文宋体" w:cs="Times New Roman" w:ascii="华文宋体" w:hAnsi="华文宋体"/>
          <w:b/>
          <w:bCs/>
        </w:rPr>
        <w:t>)</w:t>
      </w:r>
    </w:p>
    <w:p>
      <w:pPr>
        <w:pStyle w:val="Style15"/>
        <w:rPr/>
      </w:pPr>
      <w:r>
        <w:rPr>
          <w:rFonts w:eastAsia="华文宋体" w:cs="Times New Roman" w:ascii="华文宋体" w:hAnsi="华文宋体"/>
          <w:b/>
          <w:bCs/>
        </w:rPr>
        <w:t>(1</w:t>
      </w:r>
      <w:r>
        <w:rPr>
          <w:rFonts w:eastAsia="华文宋体" w:cs="Times New Roman" w:ascii="华文宋体" w:hAnsi="华文宋体"/>
        </w:rPr>
        <w:t>)Fe</w:t>
      </w:r>
      <w:r>
        <w:rPr>
          <w:rFonts w:eastAsia="华文宋体" w:cs="Times New Roman" w:ascii="华文宋体" w:hAnsi="华文宋体"/>
          <w:vertAlign w:val="superscript"/>
        </w:rPr>
        <w:t>3+</w:t>
      </w:r>
      <w:r>
        <w:rPr>
          <w:rFonts w:eastAsia="华文宋体" w:cs="Times New Roman" w:ascii="华文宋体" w:hAnsi="华文宋体"/>
        </w:rPr>
        <w:t xml:space="preserve"> Al</w:t>
      </w:r>
      <w:r>
        <w:rPr>
          <w:rFonts w:eastAsia="华文宋体" w:cs="Times New Roman" w:ascii="华文宋体" w:hAnsi="华文宋体"/>
          <w:vertAlign w:val="superscript"/>
        </w:rPr>
        <w:t>3+</w:t>
      </w:r>
      <w:r>
        <w:rPr>
          <w:rFonts w:eastAsia="华文宋体" w:cs="Times New Roman" w:ascii="华文宋体" w:hAnsi="华文宋体"/>
        </w:rPr>
        <w:t xml:space="preserve">  (2)Al(OH) </w:t>
      </w:r>
      <w:r>
        <w:rPr>
          <w:rFonts w:eastAsia="华文宋体" w:cs="Times New Roman" w:ascii="华文宋体" w:hAnsi="华文宋体"/>
          <w:vertAlign w:val="subscript"/>
        </w:rPr>
        <w:t>3</w:t>
      </w:r>
      <w:r>
        <w:rPr>
          <w:rFonts w:ascii="华文宋体" w:hAnsi="华文宋体" w:cs="Times New Roman" w:eastAsia="华文宋体"/>
        </w:rPr>
        <w:t>、</w:t>
      </w:r>
      <w:r>
        <w:rPr>
          <w:rFonts w:eastAsia="华文宋体" w:cs="Times New Roman" w:ascii="华文宋体" w:hAnsi="华文宋体"/>
        </w:rPr>
        <w:t>Mg(OH)</w:t>
      </w:r>
      <w:r>
        <w:rPr>
          <w:rFonts w:eastAsia="华文宋体" w:cs="Times New Roman" w:ascii="华文宋体" w:hAnsi="华文宋体"/>
          <w:vertAlign w:val="subscript"/>
        </w:rPr>
        <w:t>2</w:t>
      </w:r>
      <w:r>
        <w:rPr>
          <w:rFonts w:eastAsia="华文宋体" w:cs="Times New Roman" w:ascii="华文宋体" w:hAnsi="华文宋体"/>
        </w:rPr>
        <w:t xml:space="preserve">    (3)NaOH  </w:t>
      </w:r>
      <w:r>
        <w:rPr>
          <w:rFonts w:ascii="华文宋体" w:hAnsi="华文宋体" w:cs="Times New Roman" w:eastAsia="华文宋体"/>
        </w:rPr>
        <w:t>过滤、洗涤、灼烧  （</w:t>
      </w:r>
      <w:r>
        <w:rPr>
          <w:rFonts w:eastAsia="华文宋体" w:cs="Times New Roman" w:ascii="华文宋体" w:hAnsi="华文宋体"/>
        </w:rPr>
        <w:t>4</w:t>
      </w:r>
      <w:r>
        <w:rPr>
          <w:rFonts w:ascii="华文宋体" w:hAnsi="华文宋体" w:cs="Times New Roman" w:eastAsia="华文宋体"/>
        </w:rPr>
        <w:t>）</w:t>
      </w:r>
      <w:r>
        <w:rPr>
          <w:rFonts w:eastAsia="华文宋体" w:cs="Times New Roman" w:ascii="华文宋体" w:hAnsi="华文宋体"/>
        </w:rPr>
        <w:t>CO</w:t>
      </w:r>
      <w:r>
        <w:rPr>
          <w:rFonts w:eastAsia="华文宋体" w:cs="Times New Roman" w:ascii="华文宋体" w:hAnsi="华文宋体"/>
          <w:vertAlign w:val="subscript"/>
        </w:rPr>
        <w:t>2</w:t>
      </w:r>
      <w:r>
        <w:rPr>
          <w:rFonts w:eastAsia="华文宋体" w:cs="Times New Roman" w:ascii="华文宋体" w:hAnsi="华文宋体"/>
        </w:rPr>
        <w:t xml:space="preserve">  </w:t>
      </w:r>
    </w:p>
    <w:p>
      <w:pPr>
        <w:pStyle w:val="Style15"/>
        <w:rPr>
          <w:rFonts w:ascii="华文宋体" w:hAnsi="华文宋体" w:eastAsia="华文宋体" w:cs="Times New Roman"/>
          <w:spacing w:val="20"/>
          <w:w w:val="110"/>
          <w:position w:val="2"/>
        </w:rPr>
      </w:pP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Times New Roman" w:ascii="华文宋体" w:hAnsi="华文宋体"/>
        </w:rPr>
        <w:t>(5)③</w:t>
      </w:r>
      <w:r>
        <w:rPr>
          <w:rFonts w:ascii="华文宋体" w:hAnsi="华文宋体" w:cs="Times New Roman" w:eastAsia="华文宋体"/>
        </w:rPr>
        <w:t>测出</w:t>
      </w:r>
      <w:r>
        <w:rPr>
          <w:rFonts w:eastAsia="华文宋体" w:cs="Times New Roman" w:ascii="华文宋体" w:hAnsi="华文宋体"/>
        </w:rPr>
        <w:t>CO</w:t>
      </w:r>
      <w:r>
        <w:rPr>
          <w:rFonts w:eastAsia="华文宋体" w:cs="Times New Roman" w:ascii="华文宋体" w:hAnsi="华文宋体"/>
          <w:vertAlign w:val="subscript"/>
        </w:rPr>
        <w:t>2</w:t>
      </w:r>
      <w:r>
        <w:rPr>
          <w:rFonts w:ascii="华文宋体" w:hAnsi="华文宋体" w:cs="Times New Roman" w:eastAsia="华文宋体"/>
        </w:rPr>
        <w:t>的质量 ④测出水蒸汽的质量  （</w:t>
      </w:r>
      <w:r>
        <w:rPr>
          <w:rFonts w:eastAsia="华文宋体" w:cs="Times New Roman" w:ascii="华文宋体" w:hAnsi="华文宋体"/>
        </w:rPr>
        <w:t>6</w:t>
      </w:r>
      <w:r>
        <w:rPr>
          <w:rFonts w:ascii="华文宋体" w:hAnsi="华文宋体" w:cs="Times New Roman" w:eastAsia="华文宋体"/>
        </w:rPr>
        <w:t>）</w:t>
      </w:r>
      <w:r>
        <w:rPr>
          <w:rFonts w:eastAsia="华文宋体" w:cs="Times New Roman" w:ascii="华文宋体" w:hAnsi="华文宋体"/>
        </w:rPr>
        <w:t>3</w:t>
      </w:r>
      <w:r>
        <w:rPr>
          <w:rFonts w:ascii="华文宋体" w:hAnsi="华文宋体" w:cs="Times New Roman" w:eastAsia="华文宋体"/>
        </w:rPr>
        <w:t>、</w:t>
      </w:r>
      <w:r>
        <w:rPr>
          <w:rFonts w:eastAsia="华文宋体" w:cs="Times New Roman" w:ascii="华文宋体" w:hAnsi="华文宋体"/>
        </w:rPr>
        <w:t>1</w:t>
      </w:r>
      <w:r>
        <w:rPr>
          <w:rFonts w:ascii="华文宋体" w:hAnsi="华文宋体" w:cs="Times New Roman" w:eastAsia="华文宋体"/>
        </w:rPr>
        <w:t>、</w:t>
      </w:r>
      <w:r>
        <w:rPr>
          <w:rFonts w:eastAsia="华文宋体" w:cs="Times New Roman" w:ascii="华文宋体" w:hAnsi="华文宋体"/>
        </w:rPr>
        <w:t>3</w:t>
      </w:r>
    </w:p>
    <w:p>
      <w:pPr>
        <w:pStyle w:val="Normal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六、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20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1212850</wp:posOffset>
                </wp:positionH>
                <wp:positionV relativeFrom="paragraph">
                  <wp:posOffset>183515</wp:posOffset>
                </wp:positionV>
                <wp:extent cx="242570" cy="240665"/>
                <wp:effectExtent l="5715" t="5715" r="5715" b="5080"/>
                <wp:wrapNone/>
                <wp:docPr id="26" name="" descr="6ec8aac122bd4f6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40" cy="240840"/>
                        </a:xfrm>
                        <a:prstGeom prst="hexagon">
                          <a:avLst>
                            <a:gd name="adj" fmla="val 25187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95.5pt;margin-top:14.45pt;width:19.05pt;height:18.9pt;mso-wrap-style:none;v-text-anchor:middle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28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9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  (2)C</w:t>
      </w:r>
      <w:r>
        <w:rPr>
          <w:rFonts w:eastAsia="华文宋体" w:cs="华文宋体" w:ascii="华文宋体" w:hAnsi="华文宋体"/>
          <w:szCs w:val="21"/>
          <w:vertAlign w:val="subscript"/>
        </w:rPr>
        <w:t>7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10</w:t>
      </w:r>
      <w:r>
        <w:rPr>
          <w:rFonts w:eastAsia="华文宋体" w:cs="华文宋体" w:ascii="华文宋体" w:hAnsi="华文宋体"/>
          <w:szCs w:val="21"/>
        </w:rPr>
        <w:t xml:space="preserve">   (3)   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</w:t>
      </w:r>
      <w:r>
        <w:rPr>
          <w:rFonts w:eastAsia="华文宋体" w:cs="华文宋体" w:ascii="华文宋体" w:hAnsi="华文宋体"/>
          <w:szCs w:val="21"/>
        </w:rPr>
        <w:t xml:space="preserve">   (4)a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11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COOH   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COOCH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）羟基、醛基   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COCH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COOH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；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c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CHOHCH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CHO → 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CH=CHCHO+H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 </w:t>
      </w:r>
    </w:p>
    <w:p>
      <w:pPr>
        <w:pStyle w:val="Normal"/>
        <w:ind w:firstLine="210"/>
        <w:rPr/>
      </w:pPr>
      <w:r>
        <w:rPr>
          <w:rFonts w:eastAsia="华文宋体" w:cs="华文宋体" w:ascii="华文宋体" w:hAnsi="华文宋体"/>
          <w:szCs w:val="21"/>
          <w:lang w:val="pl-PL"/>
        </w:rPr>
        <w:t>(5) nCH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OH → [-CH-CH]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n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 </w:t>
      </w:r>
    </w:p>
    <w:p>
      <w:pPr>
        <w:pStyle w:val="Normal"/>
        <w:ind w:firstLine="21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</w:r>
    </w:p>
    <w:p>
      <w:pPr>
        <w:pStyle w:val="Normal"/>
        <w:ind w:firstLine="210"/>
        <w:rPr/>
      </w:pPr>
      <w:r>
        <w:rPr>
          <w:rFonts w:eastAsia="华文宋体" w:cs="华文宋体" w:ascii="华文宋体" w:hAnsi="华文宋体"/>
          <w:szCs w:val="21"/>
        </w:rPr>
        <w:t>(6)CH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CH </w:t>
      </w:r>
    </w:p>
    <w:p>
      <w:pPr>
        <w:pStyle w:val="Normal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eastAsia="华文宋体" w:cs="华文宋体" w:ascii="华文宋体" w:hAnsi="华文宋体"/>
          <w:b/>
          <w:bCs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七、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16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 xml:space="preserve">)  </w:t>
      </w:r>
    </w:p>
    <w:p>
      <w:pPr>
        <w:pStyle w:val="Normal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6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(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0.71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3.6</w:t>
      </w:r>
      <w:r>
        <w:rPr>
          <w:rFonts w:ascii="华文宋体" w:hAnsi="华文宋体" w:cs="华文宋体" w:eastAsia="华文宋体"/>
          <w:szCs w:val="21"/>
        </w:rPr>
        <w:t>克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b/>
          <w:bCs/>
          <w:szCs w:val="21"/>
        </w:rPr>
        <w:t>(</w:t>
      </w:r>
      <w:r>
        <w:rPr>
          <w:rFonts w:ascii="华文宋体" w:hAnsi="华文宋体" w:cs="华文宋体" w:eastAsia="华文宋体"/>
          <w:b/>
          <w:bCs/>
          <w:szCs w:val="21"/>
        </w:rPr>
        <w:t>本题共</w:t>
      </w:r>
      <w:r>
        <w:rPr>
          <w:rFonts w:eastAsia="华文宋体" w:cs="华文宋体" w:ascii="华文宋体" w:hAnsi="华文宋体"/>
          <w:b/>
          <w:bCs/>
          <w:szCs w:val="21"/>
        </w:rPr>
        <w:t>10</w:t>
      </w:r>
      <w:r>
        <w:rPr>
          <w:rFonts w:ascii="华文宋体" w:hAnsi="华文宋体" w:cs="华文宋体" w:eastAsia="华文宋体"/>
          <w:b/>
          <w:bCs/>
          <w:szCs w:val="21"/>
        </w:rPr>
        <w:t>分</w:t>
      </w:r>
      <w:r>
        <w:rPr>
          <w:rFonts w:eastAsia="华文宋体" w:cs="华文宋体" w:ascii="华文宋体" w:hAnsi="华文宋体"/>
          <w:b/>
          <w:bCs/>
          <w:szCs w:val="21"/>
        </w:rPr>
        <w:t>)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华文宋体" w:cs="华文宋体" w:ascii="华文宋体" w:hAnsi="华文宋体"/>
          <w:szCs w:val="21"/>
        </w:rPr>
        <w:t xml:space="preserve">75a mol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0.14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）氨转化为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ascii="华文宋体" w:hAnsi="华文宋体" w:cs="华文宋体" w:eastAsia="华文宋体"/>
          <w:szCs w:val="21"/>
        </w:rPr>
        <w:t>的转化率为</w:t>
      </w:r>
      <w:r>
        <w:rPr>
          <w:rFonts w:eastAsia="华文宋体" w:cs="华文宋体" w:ascii="华文宋体" w:hAnsi="华文宋体"/>
          <w:szCs w:val="21"/>
        </w:rPr>
        <w:t>90%</w:t>
      </w:r>
      <w:r>
        <w:rPr>
          <w:rFonts w:ascii="华文宋体" w:hAnsi="华文宋体" w:cs="华文宋体" w:eastAsia="华文宋体"/>
          <w:szCs w:val="21"/>
        </w:rPr>
        <w:t>；氨转化为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的转化率为</w:t>
      </w:r>
      <w:r>
        <w:rPr>
          <w:rFonts w:eastAsia="华文宋体" w:cs="华文宋体" w:ascii="华文宋体" w:hAnsi="华文宋体"/>
          <w:szCs w:val="21"/>
        </w:rPr>
        <w:t>6%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）①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2390775" cy="1724025"/>
            <wp:effectExtent l="0" t="0" r="0" b="0"/>
            <wp:docPr id="2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3n(A)=0.8{n(B)-125}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34"/>
      <w:footerReference w:type="default" r:id="rId3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6"/>
      <w:numFmt w:val="decimal"/>
      <w:lvlText w:val="%1"/>
      <w:lvlJc w:val="left"/>
      <w:pPr>
        <w:tabs>
          <w:tab w:val="num" w:pos="585"/>
        </w:tabs>
        <w:ind w:left="585" w:hanging="585"/>
      </w:pPr>
      <w:rPr/>
    </w:lvl>
  </w:abstractNum>
  <w:abstractNum w:abstractNumId="2">
    <w:lvl w:ilvl="0">
      <w:start w:val="1"/>
      <w:numFmt w:val="decimal"/>
      <w:lvlText w:val="（%1）0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（%1）%2."/>
      <w:lvlJc w:val="left"/>
      <w:pPr>
        <w:tabs>
          <w:tab w:val="num" w:pos="1140"/>
        </w:tabs>
        <w:ind w:left="1140" w:hanging="720"/>
      </w:pPr>
      <w:rPr/>
    </w:lvl>
    <w:lvl w:ilvl="2">
      <w:start w:val="1"/>
      <w:numFmt w:val="lowerLetter"/>
      <w:lvlText w:val="（%1）%2.%3."/>
      <w:lvlJc w:val="left"/>
      <w:pPr>
        <w:tabs>
          <w:tab w:val="num" w:pos="1920"/>
        </w:tabs>
        <w:ind w:left="1920" w:hanging="1080"/>
      </w:pPr>
      <w:rPr/>
    </w:lvl>
    <w:lvl w:ilvl="3">
      <w:start w:val="1"/>
      <w:numFmt w:val="decimal"/>
      <w:lvlText w:val="（%1）%2.%3.%4."/>
      <w:lvlJc w:val="left"/>
      <w:pPr>
        <w:tabs>
          <w:tab w:val="num" w:pos="2340"/>
        </w:tabs>
        <w:ind w:left="2340" w:hanging="1080"/>
      </w:pPr>
      <w:rPr/>
    </w:lvl>
    <w:lvl w:ilvl="4">
      <w:start w:val="1"/>
      <w:numFmt w:val="decimal"/>
      <w:lvlText w:val="（%1）%2.%3.%4.%5."/>
      <w:lvlJc w:val="left"/>
      <w:pPr>
        <w:tabs>
          <w:tab w:val="num" w:pos="2760"/>
        </w:tabs>
        <w:ind w:left="2760" w:hanging="1080"/>
      </w:pPr>
      <w:rPr/>
    </w:lvl>
    <w:lvl w:ilvl="5">
      <w:start w:val="1"/>
      <w:numFmt w:val="decimal"/>
      <w:lvlText w:val="（%1）%2.%3.%4.%5.%6."/>
      <w:lvlJc w:val="left"/>
      <w:pPr>
        <w:tabs>
          <w:tab w:val="num" w:pos="3540"/>
        </w:tabs>
        <w:ind w:left="3540" w:hanging="1440"/>
      </w:pPr>
      <w:rPr/>
    </w:lvl>
    <w:lvl w:ilvl="6">
      <w:start w:val="1"/>
      <w:numFmt w:val="decimal"/>
      <w:lvlText w:val="（%1）%2.%3.%4.%5.%6.%7."/>
      <w:lvlJc w:val="left"/>
      <w:pPr>
        <w:tabs>
          <w:tab w:val="num" w:pos="3960"/>
        </w:tabs>
        <w:ind w:left="3960" w:hanging="1440"/>
      </w:pPr>
      <w:rPr/>
    </w:lvl>
    <w:lvl w:ilvl="7">
      <w:start w:val="1"/>
      <w:numFmt w:val="decimal"/>
      <w:lvlText w:val="（%1）%2.%3.%4.%5.%6.%7.%8."/>
      <w:lvlJc w:val="left"/>
      <w:pPr>
        <w:tabs>
          <w:tab w:val="num" w:pos="4740"/>
        </w:tabs>
        <w:ind w:left="4740" w:hanging="1800"/>
      </w:pPr>
      <w:rPr/>
    </w:lvl>
    <w:lvl w:ilvl="8">
      <w:start w:val="1"/>
      <w:numFmt w:val="decimal"/>
      <w:lvlText w:val="（%1）%2.%3.%4.%5.%6.%7.%8.%9."/>
      <w:lvlJc w:val="left"/>
      <w:pPr>
        <w:tabs>
          <w:tab w:val="num" w:pos="5160"/>
        </w:tabs>
        <w:ind w:left="5160" w:hanging="1800"/>
      </w:pPr>
      <w:rPr/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w w:val="11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w w:val="110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image" Target="media/image6.jpeg"/><Relationship Id="rId10" Type="http://schemas.openxmlformats.org/officeDocument/2006/relationships/oleObject" Target="embeddings/oleObject3.bin"/><Relationship Id="rId11" Type="http://schemas.openxmlformats.org/officeDocument/2006/relationships/image" Target="media/image7.wmf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oleObject" Target="embeddings/oleObject4.bin"/><Relationship Id="rId15" Type="http://schemas.openxmlformats.org/officeDocument/2006/relationships/image" Target="media/image10.wmf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oleObject" Target="embeddings/oleObject5.bin"/><Relationship Id="rId19" Type="http://schemas.openxmlformats.org/officeDocument/2006/relationships/image" Target="media/image13.wmf"/><Relationship Id="rId20" Type="http://schemas.openxmlformats.org/officeDocument/2006/relationships/image" Target="media/image14.jpeg"/><Relationship Id="rId21" Type="http://schemas.openxmlformats.org/officeDocument/2006/relationships/oleObject" Target="embeddings/oleObject6.bin"/><Relationship Id="rId22" Type="http://schemas.openxmlformats.org/officeDocument/2006/relationships/image" Target="media/image15.wmf"/><Relationship Id="rId23" Type="http://schemas.openxmlformats.org/officeDocument/2006/relationships/oleObject" Target="embeddings/oleObject7.bin"/><Relationship Id="rId24" Type="http://schemas.openxmlformats.org/officeDocument/2006/relationships/image" Target="media/image16.wmf"/><Relationship Id="rId25" Type="http://schemas.openxmlformats.org/officeDocument/2006/relationships/oleObject" Target="embeddings/oleObject8.bin"/><Relationship Id="rId26" Type="http://schemas.openxmlformats.org/officeDocument/2006/relationships/image" Target="media/image17.wmf"/><Relationship Id="rId27" Type="http://schemas.openxmlformats.org/officeDocument/2006/relationships/oleObject" Target="embeddings/oleObject9.bin"/><Relationship Id="rId28" Type="http://schemas.openxmlformats.org/officeDocument/2006/relationships/image" Target="media/image18.wmf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0.jpe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2019-08-26T13:16:00Z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2019-08-26T13:16:00Z</dcterms:modified>
  <cp:revision>2</cp:revision>
  <dc:subject/>
  <dc:title>https://shop174951303.taobao.com/</dc:title>
</cp:coreProperties>
</file>