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BAA" w:rsidRDefault="000B14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2008</w:t>
      </w:r>
      <w:r>
        <w:rPr>
          <w:rFonts w:hint="eastAsia"/>
          <w:b/>
          <w:sz w:val="32"/>
          <w:szCs w:val="32"/>
        </w:rPr>
        <w:t>年普通高等学校招生全国统一考试</w:t>
      </w:r>
    </w:p>
    <w:p w:rsidR="005F4BAA" w:rsidRDefault="000B14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理科综合能力测试</w:t>
      </w:r>
    </w:p>
    <w:p w:rsidR="005F4BAA" w:rsidRDefault="000B141A">
      <w:r>
        <w:rPr>
          <w:rFonts w:hint="eastAsia"/>
        </w:rPr>
        <w:t>选择题共</w:t>
      </w:r>
      <w:r>
        <w:rPr>
          <w:rFonts w:hint="eastAsia"/>
        </w:rPr>
        <w:t>21</w:t>
      </w:r>
      <w:r>
        <w:rPr>
          <w:rFonts w:hint="eastAsia"/>
        </w:rPr>
        <w:t>小题，第小题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126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以下数据可供解题时参考：</w:t>
      </w:r>
    </w:p>
    <w:p w:rsidR="005F4BAA" w:rsidRDefault="000B141A">
      <w:r>
        <w:rPr>
          <w:rFonts w:hint="eastAsia"/>
        </w:rPr>
        <w:t>相对原子质量（原子量）：</w:t>
      </w:r>
      <w:r>
        <w:rPr>
          <w:rFonts w:hint="eastAsia"/>
        </w:rPr>
        <w:t>H  l     C   12    O  16   Na  23   K  39</w:t>
      </w:r>
    </w:p>
    <w:p w:rsidR="005F4BAA" w:rsidRDefault="000B141A">
      <w:pPr>
        <w:ind w:firstLine="2430"/>
      </w:pPr>
      <w:r>
        <w:rPr>
          <w:rFonts w:hint="eastAsia"/>
        </w:rPr>
        <w:t>Mn  55  Cu  64    Zn  65  Ag  108   Pb  207</w:t>
      </w:r>
    </w:p>
    <w:p w:rsidR="005F4BAA" w:rsidRDefault="000B141A">
      <w:pPr>
        <w:numPr>
          <w:ilvl w:val="0"/>
          <w:numId w:val="1"/>
        </w:numPr>
      </w:pPr>
      <w:r>
        <w:rPr>
          <w:rFonts w:hint="eastAsia"/>
        </w:rPr>
        <w:t>选择题（本题共</w:t>
      </w:r>
      <w:r>
        <w:rPr>
          <w:rFonts w:hint="eastAsia"/>
        </w:rPr>
        <w:t>13</w:t>
      </w:r>
      <w:r>
        <w:rPr>
          <w:rFonts w:hint="eastAsia"/>
        </w:rPr>
        <w:t>小题，在每小题给出的四个选项中，只有一项是符合题目要求的。）</w:t>
      </w:r>
    </w:p>
    <w:p w:rsidR="005F4BAA" w:rsidRDefault="000B141A">
      <w:r>
        <w:rPr>
          <w:rFonts w:hint="eastAsia"/>
        </w:rPr>
        <w:t>6.</w:t>
      </w:r>
      <w:r>
        <w:rPr>
          <w:rFonts w:hint="eastAsia"/>
        </w:rPr>
        <w:t>在溶液中加入中量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 w:rsidR="005F4BAA" w:rsidRDefault="000B141A">
      <w:pPr>
        <w:ind w:firstLineChars="100" w:firstLine="210"/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4</w:t>
      </w:r>
    </w:p>
    <w:p w:rsidR="005F4BAA" w:rsidRDefault="000B141A">
      <w:pPr>
        <w:ind w:firstLineChars="100" w:firstLine="210"/>
        <w:rPr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 w:rsidR="005F4BAA" w:rsidRDefault="000B141A">
      <w:r>
        <w:rPr>
          <w:rFonts w:hint="eastAsia"/>
        </w:rPr>
        <w:t>7.</w:t>
      </w:r>
      <w:r>
        <w:rPr>
          <w:rFonts w:hint="eastAsia"/>
        </w:rPr>
        <w:t>下列化合物，按其品体的熔点由高到低排列正确的是</w:t>
      </w:r>
    </w:p>
    <w:p w:rsidR="005F4BAA" w:rsidRDefault="000B141A">
      <w:pPr>
        <w:ind w:firstLineChars="100" w:firstLine="210"/>
        <w:rPr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 w:rsidR="005F4BAA" w:rsidRDefault="000B141A">
      <w:pPr>
        <w:ind w:leftChars="100" w:left="210" w:firstLineChars="100" w:firstLine="210"/>
        <w:rPr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 w:rsidR="005F4BAA" w:rsidRDefault="000B141A">
      <w:r>
        <w:rPr>
          <w:rFonts w:hint="eastAsia"/>
        </w:rPr>
        <w:t>8.</w:t>
      </w:r>
      <w:r>
        <w:rPr>
          <w:rFonts w:hint="eastAsia"/>
        </w:rPr>
        <w:t>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 w:rsidR="005F4BAA" w:rsidRDefault="000B141A">
      <w:r>
        <w:rPr>
          <w:rFonts w:hint="eastAsia"/>
        </w:rPr>
        <w:t>A.2</w:t>
      </w:r>
      <w:r>
        <w:rPr>
          <w:rFonts w:hint="eastAsia"/>
        </w:rPr>
        <w:t>，</w:t>
      </w:r>
      <w:r>
        <w:rPr>
          <w:rFonts w:hint="eastAsia"/>
        </w:rPr>
        <w:t>2-</w:t>
      </w:r>
      <w:r>
        <w:rPr>
          <w:rFonts w:hint="eastAsia"/>
        </w:rPr>
        <w:t>二甲基丙醇和</w:t>
      </w:r>
      <w:r>
        <w:rPr>
          <w:rFonts w:hint="eastAsia"/>
        </w:rPr>
        <w:t>2-</w:t>
      </w:r>
      <w:r>
        <w:rPr>
          <w:rFonts w:hint="eastAsia"/>
        </w:rPr>
        <w:t xml:space="preserve">甲基丁醇　　　　　　</w:t>
      </w:r>
      <w:r>
        <w:rPr>
          <w:rFonts w:hint="eastAsia"/>
        </w:rPr>
        <w:t>B.</w:t>
      </w:r>
      <w:r>
        <w:rPr>
          <w:rFonts w:hint="eastAsia"/>
        </w:rPr>
        <w:t>邻氯甲苯和对氯甲苯</w:t>
      </w:r>
    </w:p>
    <w:p w:rsidR="005F4BAA" w:rsidRDefault="000B141A">
      <w:r>
        <w:rPr>
          <w:rFonts w:hint="eastAsia"/>
        </w:rPr>
        <w:t>C.2-</w:t>
      </w:r>
      <w:r>
        <w:rPr>
          <w:rFonts w:hint="eastAsia"/>
        </w:rPr>
        <w:t xml:space="preserve">甲基丁烷和戊烷　　　　　　　　　　　　</w:t>
      </w:r>
      <w:r>
        <w:rPr>
          <w:rFonts w:hint="eastAsia"/>
        </w:rPr>
        <w:t>D.</w:t>
      </w:r>
      <w:r>
        <w:rPr>
          <w:rFonts w:hint="eastAsia"/>
        </w:rPr>
        <w:t>甲基丙烯酸和甲酸丙酯</w:t>
      </w:r>
    </w:p>
    <w:p w:rsidR="005F4BAA" w:rsidRDefault="000B141A">
      <w:r>
        <w:rPr>
          <w:rFonts w:hint="eastAsia"/>
        </w:rPr>
        <w:t>9.</w:t>
      </w:r>
      <w:r>
        <w:rPr>
          <w:rFonts w:hint="eastAsia"/>
        </w:rPr>
        <w:t>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</w:t>
      </w:r>
      <w:r>
        <w:rPr>
          <w:rFonts w:hint="eastAsia"/>
        </w:rPr>
        <w:t>稳定化合物的是</w:t>
      </w:r>
    </w:p>
    <w:p w:rsidR="005F4BAA" w:rsidRDefault="000B141A">
      <w:r>
        <w:rPr>
          <w:rFonts w:hint="eastAsia"/>
        </w:rPr>
        <w:t>A.3</w:t>
      </w:r>
      <w:r>
        <w:rPr>
          <w:rFonts w:hint="eastAsia"/>
        </w:rPr>
        <w:t>和</w:t>
      </w:r>
      <w:r>
        <w:rPr>
          <w:rFonts w:hint="eastAsia"/>
        </w:rPr>
        <w:t>17</w:t>
      </w:r>
      <w:r>
        <w:rPr>
          <w:rFonts w:hint="eastAsia"/>
        </w:rPr>
        <w:t xml:space="preserve">　　　　</w:t>
      </w:r>
      <w:r>
        <w:rPr>
          <w:rFonts w:hint="eastAsia"/>
        </w:rPr>
        <w:t>B.1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 xml:space="preserve">　　　　</w:t>
      </w:r>
      <w:r>
        <w:rPr>
          <w:rFonts w:hint="eastAsia"/>
        </w:rPr>
        <w:t>C.1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 xml:space="preserve">　　　　　　</w:t>
      </w:r>
      <w:r>
        <w:rPr>
          <w:rFonts w:hint="eastAsia"/>
        </w:rPr>
        <w:t>D.7</w:t>
      </w:r>
      <w:r>
        <w:rPr>
          <w:rFonts w:hint="eastAsia"/>
        </w:rPr>
        <w:t>和</w:t>
      </w:r>
      <w:r>
        <w:rPr>
          <w:rFonts w:hint="eastAsia"/>
        </w:rPr>
        <w:t>12</w:t>
      </w:r>
    </w:p>
    <w:p w:rsidR="005F4BAA" w:rsidRDefault="000B141A">
      <w:r>
        <w:rPr>
          <w:rFonts w:hint="eastAsia"/>
        </w:rPr>
        <w:t>10.</w:t>
      </w:r>
      <w:r>
        <w:rPr>
          <w:rFonts w:hint="eastAsia"/>
        </w:rPr>
        <w:t>下列叙述中正确的是</w:t>
      </w:r>
    </w:p>
    <w:p w:rsidR="005F4BAA" w:rsidRDefault="000B141A">
      <w:r>
        <w:rPr>
          <w:rFonts w:hint="eastAsia"/>
        </w:rPr>
        <w:t>A.NH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 w:rsidR="005F4BAA" w:rsidRDefault="000B141A">
      <w:r>
        <w:rPr>
          <w:rFonts w:hint="eastAsia"/>
        </w:rPr>
        <w:t>B.CH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 w:rsidR="005F4BAA" w:rsidRDefault="000B141A">
      <w:r>
        <w:rPr>
          <w:rFonts w:hint="eastAsia"/>
        </w:rPr>
        <w:t>C.HF</w:t>
      </w:r>
      <w:r>
        <w:rPr>
          <w:rFonts w:hint="eastAsia"/>
        </w:rPr>
        <w:t>、</w:t>
      </w:r>
      <w:r>
        <w:rPr>
          <w:rFonts w:hint="eastAsia"/>
        </w:rPr>
        <w:t>HCl</w:t>
      </w:r>
      <w:r>
        <w:rPr>
          <w:rFonts w:hint="eastAsia"/>
        </w:rPr>
        <w:t>、</w:t>
      </w:r>
      <w:r>
        <w:rPr>
          <w:rFonts w:hint="eastAsia"/>
        </w:rPr>
        <w:t>HBr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的稳定性依</w:t>
      </w:r>
      <w:r>
        <w:rPr>
          <w:rFonts w:hint="eastAsia"/>
        </w:rPr>
        <w:t>次增强</w:t>
      </w:r>
    </w:p>
    <w:p w:rsidR="005F4BAA" w:rsidRDefault="000B141A">
      <w:r>
        <w:rPr>
          <w:rFonts w:hint="eastAsia"/>
        </w:rPr>
        <w:t>D.CS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 w:rsidR="005F4BAA" w:rsidRDefault="000B141A">
      <w:r>
        <w:rPr>
          <w:rFonts w:hint="eastAsia"/>
        </w:rPr>
        <w:t>11.</w:t>
      </w:r>
      <w:r>
        <w:rPr>
          <w:rFonts w:hint="eastAsia"/>
        </w:rPr>
        <w:t>已知：</w:t>
      </w:r>
      <w:r>
        <w:rPr>
          <w:rFonts w:hint="eastAsia"/>
        </w:rPr>
        <w:t>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(g). </w:t>
      </w:r>
      <w:r>
        <w:rPr>
          <w:rFonts w:hint="eastAsia"/>
          <w:i/>
        </w:rPr>
        <w:t>△</w:t>
      </w:r>
      <w:r>
        <w:rPr>
          <w:rFonts w:hint="eastAsia"/>
          <w:i/>
        </w:rPr>
        <w:t>H=-</w:t>
      </w:r>
      <w:r>
        <w:rPr>
          <w:rFonts w:hint="eastAsia"/>
        </w:rPr>
        <w:t>1025KJ/mol</w:t>
      </w:r>
      <w:r>
        <w:rPr>
          <w:rFonts w:hint="eastAsia"/>
        </w:rPr>
        <w:t>该反应是一个可逆反应。若反应物起始物质的量相同，下列关于该反应的示意图不正确的是</w:t>
      </w:r>
    </w:p>
    <w:p w:rsidR="005F4BAA" w:rsidRDefault="000B141A">
      <w:pPr>
        <w:ind w:firstLineChars="3950" w:firstLine="829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12.</w:t>
      </w:r>
      <w:r>
        <w:rPr>
          <w:rFonts w:hint="eastAsia"/>
        </w:rPr>
        <w:t>已知乙酸（</w:t>
      </w:r>
      <w:r>
        <w:rPr>
          <w:rFonts w:hint="eastAsia"/>
        </w:rPr>
        <w:t>HA</w:t>
      </w:r>
      <w:r>
        <w:rPr>
          <w:rFonts w:hint="eastAsia"/>
        </w:rPr>
        <w:t>）的酸性比甲酸（</w:t>
      </w:r>
      <w:r>
        <w:rPr>
          <w:rFonts w:hint="eastAsia"/>
        </w:rPr>
        <w:t>HB</w:t>
      </w:r>
      <w:r>
        <w:rPr>
          <w:rFonts w:hint="eastAsia"/>
        </w:rPr>
        <w:t>）弱，在物质的量浓度均为</w:t>
      </w:r>
      <w:r>
        <w:rPr>
          <w:rFonts w:hint="eastAsia"/>
        </w:rPr>
        <w:t>0.1mol/L</w:t>
      </w:r>
      <w:r>
        <w:rPr>
          <w:rFonts w:hint="eastAsia"/>
        </w:rPr>
        <w:t>的</w:t>
      </w:r>
      <w:r>
        <w:rPr>
          <w:rFonts w:hint="eastAsia"/>
        </w:rPr>
        <w:t>NaA</w:t>
      </w:r>
      <w:r>
        <w:rPr>
          <w:rFonts w:hint="eastAsia"/>
        </w:rPr>
        <w:t>和</w:t>
      </w:r>
      <w:r>
        <w:rPr>
          <w:rFonts w:hint="eastAsia"/>
        </w:rPr>
        <w:t>NaB</w:t>
      </w:r>
      <w:r>
        <w:rPr>
          <w:rFonts w:hint="eastAsia"/>
        </w:rPr>
        <w:lastRenderedPageBreak/>
        <w:t>混合溶液中，下列排序正确的是</w:t>
      </w:r>
    </w:p>
    <w:p w:rsidR="005F4BAA" w:rsidRDefault="000B141A">
      <w:pPr>
        <w:rPr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 w:rsidR="005F4BAA" w:rsidRDefault="000B141A">
      <w:pPr>
        <w:rPr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 w:rsidR="005F4BAA" w:rsidRDefault="000B141A">
      <w:r>
        <w:rPr>
          <w:rFonts w:hint="eastAsia"/>
        </w:rPr>
        <w:t>13.</w:t>
      </w:r>
      <w:r>
        <w:rPr>
          <w:rFonts w:hint="eastAsia"/>
        </w:rPr>
        <w:t>电解</w:t>
      </w:r>
      <w:r>
        <w:rPr>
          <w:rFonts w:hint="eastAsia"/>
        </w:rPr>
        <w:t>100mL</w:t>
      </w:r>
      <w:r>
        <w:rPr>
          <w:rFonts w:hint="eastAsia"/>
        </w:rPr>
        <w:t>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</w:t>
      </w:r>
      <w:r>
        <w:rPr>
          <w:rFonts w:hint="eastAsia"/>
        </w:rPr>
        <w:t>0.30mol/L</w:t>
      </w:r>
      <w:r>
        <w:rPr>
          <w:rFonts w:hint="eastAsia"/>
        </w:rPr>
        <w:t>的下列溶液，当电路中通过</w:t>
      </w:r>
      <w:r>
        <w:rPr>
          <w:rFonts w:hint="eastAsia"/>
        </w:rPr>
        <w:t>0.04mol</w:t>
      </w:r>
      <w:r>
        <w:rPr>
          <w:rFonts w:hint="eastAsia"/>
        </w:rPr>
        <w:t>电子时，理论上析出金属质量最大的是</w:t>
      </w:r>
    </w:p>
    <w:p w:rsidR="005F4BAA" w:rsidRDefault="000B141A">
      <w:pPr>
        <w:rPr>
          <w:vertAlign w:val="superscript"/>
        </w:rPr>
      </w:pPr>
      <w:r>
        <w:rPr>
          <w:rFonts w:hint="eastAsia"/>
        </w:rPr>
        <w:t>A.0.10mol/LAg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B.0.02mol/L Zn</w:t>
      </w:r>
      <w:r>
        <w:rPr>
          <w:rFonts w:hint="eastAsia"/>
          <w:vertAlign w:val="superscript"/>
        </w:rPr>
        <w:t>2+</w:t>
      </w:r>
    </w:p>
    <w:p w:rsidR="005F4BAA" w:rsidRDefault="000B141A">
      <w:pPr>
        <w:rPr>
          <w:vertAlign w:val="superscript"/>
          <w:lang w:val="pt-BR"/>
        </w:rPr>
      </w:pPr>
      <w:r>
        <w:rPr>
          <w:rFonts w:hint="eastAsia"/>
          <w:lang w:val="pt-BR"/>
        </w:rPr>
        <w:t>C.0.20mol/L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D.0.20mol/L Pb</w:t>
      </w:r>
      <w:r>
        <w:rPr>
          <w:rFonts w:hint="eastAsia"/>
          <w:vertAlign w:val="superscript"/>
          <w:lang w:val="pt-BR"/>
        </w:rPr>
        <w:t>2+</w:t>
      </w:r>
    </w:p>
    <w:p w:rsidR="005F4BAA" w:rsidRDefault="000B141A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非</w:t>
      </w:r>
      <w:r>
        <w:rPr>
          <w:rFonts w:eastAsia="黑体" w:hint="eastAsia"/>
          <w:sz w:val="30"/>
          <w:szCs w:val="30"/>
        </w:rPr>
        <w:t>选择题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共</w:t>
      </w:r>
      <w:r>
        <w:rPr>
          <w:rFonts w:eastAsia="黑体" w:hint="eastAsia"/>
          <w:sz w:val="30"/>
          <w:szCs w:val="30"/>
        </w:rPr>
        <w:t>10</w:t>
      </w:r>
      <w:r>
        <w:rPr>
          <w:rFonts w:eastAsia="黑体" w:hint="eastAsia"/>
          <w:sz w:val="30"/>
          <w:szCs w:val="30"/>
        </w:rPr>
        <w:t>大题，共</w:t>
      </w:r>
      <w:r>
        <w:rPr>
          <w:rFonts w:eastAsia="黑体" w:hint="eastAsia"/>
          <w:sz w:val="30"/>
          <w:szCs w:val="30"/>
        </w:rPr>
        <w:t>174</w:t>
      </w:r>
      <w:r>
        <w:rPr>
          <w:rFonts w:eastAsia="黑体" w:hint="eastAsia"/>
          <w:sz w:val="30"/>
          <w:szCs w:val="30"/>
        </w:rPr>
        <w:t>分</w:t>
      </w:r>
    </w:p>
    <w:p w:rsidR="005F4BAA" w:rsidRDefault="000B141A">
      <w:r>
        <w:rPr>
          <w:rFonts w:hint="eastAsia"/>
        </w:rPr>
        <w:t>26.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r>
        <w:rPr>
          <w:rFonts w:hint="eastAsia"/>
        </w:rPr>
        <w:t>实验室可由软锰矿（主要成分为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</w:t>
      </w:r>
      <w:r>
        <w:rPr>
          <w:rFonts w:hint="eastAsia"/>
        </w:rPr>
        <w:t>KOH</w:t>
      </w:r>
      <w:r>
        <w:rPr>
          <w:rFonts w:hint="eastAsia"/>
        </w:rPr>
        <w:t>和</w:t>
      </w:r>
      <w:r>
        <w:rPr>
          <w:rFonts w:hint="eastAsia"/>
        </w:rPr>
        <w:t>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</w:t>
      </w:r>
      <w:r>
        <w:rPr>
          <w:rFonts w:hint="eastAsia"/>
        </w:rPr>
        <w:t>KCl</w:t>
      </w:r>
      <w:r>
        <w:rPr>
          <w:rFonts w:hint="eastAsia"/>
        </w:rPr>
        <w:t>：用水溶解，滤去残渣，滤液酸化后，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 w:rsidR="005F4BAA" w:rsidRDefault="000B141A">
      <w:pPr>
        <w:numPr>
          <w:ilvl w:val="0"/>
          <w:numId w:val="2"/>
        </w:numPr>
      </w:pPr>
      <w:r>
        <w:rPr>
          <w:rFonts w:hint="eastAsia"/>
        </w:rPr>
        <w:t>软锰矿制备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 xml:space="preserve">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）若用</w:t>
      </w:r>
      <w:r>
        <w:rPr>
          <w:rFonts w:hint="eastAsia"/>
        </w:rPr>
        <w:t>2.5g</w:t>
      </w:r>
      <w:r>
        <w:rPr>
          <w:rFonts w:hint="eastAsia"/>
        </w:rPr>
        <w:t>软锰矿（含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</w:t>
      </w:r>
      <w:r>
        <w:rPr>
          <w:rFonts w:hint="eastAsia"/>
        </w:rPr>
        <w:t>％）进行上述实验，计算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</w:t>
      </w:r>
      <w:r>
        <w:rPr>
          <w:rFonts w:hint="eastAsia"/>
        </w:rPr>
        <w:t>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2+</w:t>
      </w:r>
      <w:r>
        <w:rPr>
          <w:rFonts w:hint="eastAsia"/>
        </w:rPr>
        <w:t>该反应的化学方程式是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）上述制得的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</w:t>
      </w:r>
      <w:r>
        <w:rPr>
          <w:rFonts w:hint="eastAsia"/>
        </w:rPr>
        <w:t>0.165g</w:t>
      </w:r>
      <w:r>
        <w:rPr>
          <w:rFonts w:hint="eastAsia"/>
        </w:rPr>
        <w:t>，恰好与</w:t>
      </w:r>
      <w:r>
        <w:rPr>
          <w:rFonts w:hint="eastAsia"/>
        </w:rPr>
        <w:t>0.335g</w:t>
      </w:r>
      <w:r>
        <w:rPr>
          <w:rFonts w:hint="eastAsia"/>
        </w:rPr>
        <w:t>钝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 w:rsidR="005F4BAA" w:rsidRDefault="000B141A">
      <w:r>
        <w:rPr>
          <w:rFonts w:hint="eastAsia"/>
        </w:rPr>
        <w:t>27.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是由周期表中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号部分元素组成的</w:t>
      </w:r>
      <w:r>
        <w:rPr>
          <w:rFonts w:hint="eastAsia"/>
        </w:rPr>
        <w:t>5</w:t>
      </w:r>
      <w:r>
        <w:rPr>
          <w:rFonts w:hint="eastAsia"/>
        </w:rPr>
        <w:t>倍化合物，其中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均为两种元素组成，上述</w:t>
      </w:r>
      <w:r>
        <w:rPr>
          <w:rFonts w:hint="eastAsia"/>
        </w:rPr>
        <w:t>5</w:t>
      </w:r>
      <w:r>
        <w:rPr>
          <w:rFonts w:hint="eastAsia"/>
        </w:rPr>
        <w:t>种化合物</w:t>
      </w:r>
      <w:r>
        <w:rPr>
          <w:rFonts w:hint="eastAsia"/>
        </w:rPr>
        <w:t>涉及的所有元素的原子序数之和等于</w:t>
      </w:r>
      <w:r>
        <w:rPr>
          <w:rFonts w:hint="eastAsia"/>
        </w:rPr>
        <w:t>35</w:t>
      </w:r>
      <w:r>
        <w:rPr>
          <w:rFonts w:hint="eastAsia"/>
        </w:rPr>
        <w:t>。它们之间的反应关系如下图：</w:t>
      </w:r>
    </w:p>
    <w:p w:rsidR="005F4BAA" w:rsidRDefault="000B141A">
      <w:r>
        <w:rPr>
          <w:rFonts w:hint="eastAsia"/>
          <w:noProof/>
        </w:rPr>
        <w:drawing>
          <wp:inline distT="0" distB="0" distL="114300" distR="114300">
            <wp:extent cx="5273040" cy="1572895"/>
            <wp:effectExtent l="0" t="0" r="3810" b="825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种化合物分别是</w:t>
      </w:r>
      <w:r>
        <w:rPr>
          <w:rFonts w:hint="eastAsia"/>
        </w:rPr>
        <w:t>V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：（填化学式）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）由上述</w:t>
      </w:r>
      <w:r>
        <w:rPr>
          <w:rFonts w:hint="eastAsia"/>
        </w:rPr>
        <w:t>5</w:t>
      </w:r>
      <w:r>
        <w:rPr>
          <w:rFonts w:hint="eastAsia"/>
        </w:rPr>
        <w:t>种化合物中</w:t>
      </w:r>
      <w:r>
        <w:rPr>
          <w:rFonts w:hint="eastAsia"/>
        </w:rPr>
        <w:t>2</w:t>
      </w:r>
      <w:r>
        <w:rPr>
          <w:rFonts w:hint="eastAsia"/>
        </w:rPr>
        <w:t>种化合物反应可生成一种新化合物，它包含了</w:t>
      </w:r>
      <w:r>
        <w:rPr>
          <w:rFonts w:hint="eastAsia"/>
        </w:rPr>
        <w:t>5</w:t>
      </w:r>
      <w:r>
        <w:rPr>
          <w:rFonts w:hint="eastAsia"/>
        </w:rPr>
        <w:t>种化合物中的所有元素，生成该化合物的化学方程式是</w:t>
      </w:r>
      <w:r>
        <w:rPr>
          <w:rFonts w:hint="eastAsia"/>
          <w:u w:val="single"/>
        </w:rPr>
        <w:t xml:space="preserve">　　　　　　　　　　　</w:t>
      </w:r>
      <w:r>
        <w:rPr>
          <w:rFonts w:hint="eastAsia"/>
        </w:rPr>
        <w:t>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</w:t>
      </w:r>
      <w:r>
        <w:rPr>
          <w:rFonts w:hint="eastAsia"/>
        </w:rPr>
        <w:t>的电子式是</w:t>
      </w:r>
      <w:r>
        <w:rPr>
          <w:rFonts w:hint="eastAsia"/>
          <w:u w:val="single"/>
        </w:rPr>
        <w:t xml:space="preserve">　　　　　　　　　　　</w:t>
      </w:r>
      <w:r>
        <w:rPr>
          <w:rFonts w:hint="eastAsia"/>
        </w:rPr>
        <w:t>。</w:t>
      </w:r>
    </w:p>
    <w:p w:rsidR="005F4BAA" w:rsidRDefault="005F4BAA"/>
    <w:p w:rsidR="005F4BAA" w:rsidRDefault="000B141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分）</w:t>
      </w:r>
    </w:p>
    <w:p w:rsidR="005F4BAA" w:rsidRDefault="000B141A">
      <w:r>
        <w:rPr>
          <w:rFonts w:hint="eastAsia"/>
        </w:rPr>
        <w:t>取化学式为</w:t>
      </w:r>
      <w:r>
        <w:rPr>
          <w:rFonts w:hint="eastAsia"/>
        </w:rPr>
        <w:t>MZ</w:t>
      </w:r>
      <w:r>
        <w:rPr>
          <w:rFonts w:hint="eastAsia"/>
        </w:rPr>
        <w:t>的黄色粉末状化合物进行如下实验。将</w:t>
      </w:r>
      <w:r>
        <w:rPr>
          <w:rFonts w:hint="eastAsia"/>
        </w:rPr>
        <w:t>MZ</w:t>
      </w:r>
      <w:r>
        <w:rPr>
          <w:rFonts w:hint="eastAsia"/>
        </w:rPr>
        <w:t>和足量碳粉充分混合，平铺在反应管</w:t>
      </w:r>
      <w:r>
        <w:rPr>
          <w:rFonts w:hint="eastAsia"/>
        </w:rPr>
        <w:t>a</w:t>
      </w:r>
      <w:r>
        <w:rPr>
          <w:rFonts w:hint="eastAsia"/>
        </w:rPr>
        <w:t>中，在</w:t>
      </w:r>
      <w:r>
        <w:rPr>
          <w:rFonts w:hint="eastAsia"/>
        </w:rPr>
        <w:t>b</w:t>
      </w:r>
      <w:r>
        <w:rPr>
          <w:rFonts w:hint="eastAsia"/>
        </w:rPr>
        <w:t>瓶中盛足量澄清石灰水，按图连接仪器。</w:t>
      </w:r>
    </w:p>
    <w:p w:rsidR="005F4BAA" w:rsidRDefault="000B141A">
      <w:r>
        <w:rPr>
          <w:rFonts w:hint="eastAsia"/>
        </w:rPr>
        <w:t>实验开</w:t>
      </w:r>
      <w:r>
        <w:rPr>
          <w:rFonts w:hint="eastAsia"/>
        </w:rPr>
        <w:t>始时缓级通入氮气，过一段时间后，加热反应管</w:t>
      </w:r>
      <w:r>
        <w:rPr>
          <w:rFonts w:hint="eastAsia"/>
        </w:rPr>
        <w:t>a</w:t>
      </w:r>
      <w:r>
        <w:rPr>
          <w:rFonts w:hint="eastAsia"/>
        </w:rPr>
        <w:t>，观察到管内发生剧烈反应，并有熔融物生成。同时，</w:t>
      </w:r>
      <w:r>
        <w:rPr>
          <w:rFonts w:hint="eastAsia"/>
        </w:rPr>
        <w:t>b</w:t>
      </w:r>
      <w:r>
        <w:rPr>
          <w:rFonts w:hint="eastAsia"/>
        </w:rPr>
        <w:t>瓶的溶液中出现白色浑浊。待反应完全后，停止加热，仍继续通氮气，直至反应管冷却。此时，管中的熔融触物凝固成银白色金属。根据以上叙述回答问题：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）元素</w:t>
      </w:r>
      <w:r>
        <w:rPr>
          <w:rFonts w:hint="eastAsia"/>
        </w:rPr>
        <w:t>Z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</w:rPr>
        <w:t>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）停止加热前是否需要先断开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的连接处？为什么？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）反应管</w:t>
      </w:r>
      <w:r>
        <w:rPr>
          <w:rFonts w:hint="eastAsia"/>
        </w:rPr>
        <w:t>a</w:t>
      </w:r>
      <w:r>
        <w:rPr>
          <w:rFonts w:hint="eastAsia"/>
        </w:rPr>
        <w:t>中发生的所有反应的化学方程式是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）本实验的尾气是否需处理？如需处理，请回答如何处理：如不需处理，请说明理由。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。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kern w:val="10"/>
          <w:szCs w:val="21"/>
        </w:rPr>
        <w:t>29.</w:t>
      </w: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16</w:t>
      </w:r>
      <w:r>
        <w:rPr>
          <w:rFonts w:ascii="Times" w:hint="eastAsia"/>
          <w:kern w:val="10"/>
          <w:szCs w:val="21"/>
        </w:rPr>
        <w:t>分）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和</w:t>
      </w:r>
      <w:r>
        <w:rPr>
          <w:rFonts w:ascii="Times" w:hAnsi="Times" w:hint="eastAsia"/>
          <w:kern w:val="10"/>
          <w:szCs w:val="21"/>
        </w:rPr>
        <w:t>G</w:t>
      </w:r>
      <w:r>
        <w:rPr>
          <w:rFonts w:ascii="Times" w:hint="eastAsia"/>
          <w:kern w:val="10"/>
          <w:szCs w:val="21"/>
        </w:rPr>
        <w:t>都是有机化合物，它们的关系如下图所示：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noProof/>
          <w:kern w:val="10"/>
          <w:szCs w:val="21"/>
        </w:rPr>
        <w:drawing>
          <wp:inline distT="0" distB="0" distL="114300" distR="114300">
            <wp:extent cx="5276850" cy="3147060"/>
            <wp:effectExtent l="0" t="0" r="0" b="15240"/>
            <wp:docPr id="4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BAA" w:rsidRDefault="005F4BA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1</w:t>
      </w:r>
      <w:r>
        <w:rPr>
          <w:rFonts w:ascii="Times" w:hint="eastAsia"/>
          <w:kern w:val="10"/>
          <w:szCs w:val="21"/>
        </w:rPr>
        <w:t>）化合物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的分子式是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Ansi="Times" w:hint="eastAsia"/>
          <w:kern w:val="10"/>
          <w:szCs w:val="21"/>
          <w:vertAlign w:val="subscript"/>
        </w:rPr>
        <w:t>7</w:t>
      </w:r>
      <w:r>
        <w:rPr>
          <w:rFonts w:ascii="Times" w:hAnsi="Times" w:hint="eastAsia"/>
          <w:kern w:val="10"/>
          <w:szCs w:val="21"/>
        </w:rPr>
        <w:t>H</w:t>
      </w:r>
      <w:r>
        <w:rPr>
          <w:rFonts w:ascii="Times" w:hAnsi="Times" w:hint="eastAsia"/>
          <w:kern w:val="10"/>
          <w:szCs w:val="21"/>
          <w:vertAlign w:val="subscript"/>
        </w:rPr>
        <w:t>8</w:t>
      </w:r>
      <w:r>
        <w:rPr>
          <w:rFonts w:ascii="Times" w:hAnsi="Times" w:hint="eastAsia"/>
          <w:kern w:val="10"/>
          <w:szCs w:val="21"/>
        </w:rPr>
        <w:t>O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遇</w:t>
      </w:r>
      <w:r>
        <w:rPr>
          <w:rFonts w:ascii="Times" w:hAnsi="Times" w:hint="eastAsia"/>
          <w:kern w:val="10"/>
          <w:szCs w:val="21"/>
        </w:rPr>
        <w:t>FeCl</w:t>
      </w:r>
      <w:r>
        <w:rPr>
          <w:rFonts w:ascii="Times" w:hAnsi="Times" w:hint="eastAsia"/>
          <w:kern w:val="10"/>
          <w:szCs w:val="21"/>
          <w:vertAlign w:val="subscript"/>
        </w:rPr>
        <w:t>3</w:t>
      </w:r>
      <w:r>
        <w:rPr>
          <w:rFonts w:ascii="Times" w:hint="eastAsia"/>
          <w:kern w:val="10"/>
          <w:szCs w:val="21"/>
        </w:rPr>
        <w:t>溶液显紫色，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与溴水反应生成的一溴代物只有两种，则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的结构简式为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2</w:t>
      </w:r>
      <w:r>
        <w:rPr>
          <w:rFonts w:ascii="Times" w:hint="eastAsia"/>
          <w:kern w:val="10"/>
          <w:szCs w:val="21"/>
        </w:rPr>
        <w:t>）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为一直链化合物，其相对分子</w:t>
      </w:r>
      <w:r>
        <w:rPr>
          <w:rFonts w:ascii="Times" w:hint="eastAsia"/>
          <w:kern w:val="10"/>
          <w:szCs w:val="21"/>
        </w:rPr>
        <w:t>质量比化合物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的小</w:t>
      </w:r>
      <w:r>
        <w:rPr>
          <w:rFonts w:ascii="Times" w:hAnsi="Times" w:hint="eastAsia"/>
          <w:kern w:val="10"/>
          <w:szCs w:val="21"/>
        </w:rPr>
        <w:t>20</w:t>
      </w:r>
      <w:r>
        <w:rPr>
          <w:rFonts w:ascii="Times" w:hint="eastAsia"/>
          <w:kern w:val="10"/>
          <w:szCs w:val="21"/>
        </w:rPr>
        <w:t>，它能跟</w:t>
      </w:r>
      <w:r>
        <w:rPr>
          <w:rFonts w:ascii="Times" w:hAnsi="Times" w:hint="eastAsia"/>
          <w:kern w:val="10"/>
          <w:szCs w:val="21"/>
        </w:rPr>
        <w:t>NaHCO</w:t>
      </w:r>
      <w:r>
        <w:rPr>
          <w:rFonts w:ascii="Times" w:hAnsi="Times" w:hint="eastAsia"/>
          <w:kern w:val="10"/>
          <w:szCs w:val="21"/>
          <w:vertAlign w:val="subscript"/>
        </w:rPr>
        <w:t>3</w:t>
      </w:r>
      <w:r>
        <w:rPr>
          <w:rFonts w:ascii="Times" w:hint="eastAsia"/>
          <w:kern w:val="10"/>
          <w:szCs w:val="21"/>
        </w:rPr>
        <w:t>反应放出</w:t>
      </w:r>
      <w:r>
        <w:rPr>
          <w:rFonts w:ascii="Times" w:hAnsi="Times" w:hint="eastAsia"/>
          <w:kern w:val="10"/>
          <w:szCs w:val="21"/>
        </w:rPr>
        <w:t>CO</w:t>
      </w:r>
      <w:r>
        <w:rPr>
          <w:rFonts w:ascii="Times" w:hAnsi="Times" w:hint="eastAsia"/>
          <w:kern w:val="10"/>
          <w:szCs w:val="21"/>
          <w:vertAlign w:val="subscript"/>
        </w:rPr>
        <w:t>2</w:t>
      </w:r>
      <w:r>
        <w:rPr>
          <w:rFonts w:ascii="Times" w:hint="eastAsia"/>
          <w:kern w:val="10"/>
          <w:szCs w:val="21"/>
        </w:rPr>
        <w:t>，则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ascii="Times" w:hint="eastAsia"/>
          <w:kern w:val="10"/>
          <w:szCs w:val="21"/>
          <w:u w:val="single"/>
        </w:rPr>
        <w:t xml:space="preserve">　　　　　　　　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具有的官能团是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3</w:t>
      </w:r>
      <w:r>
        <w:rPr>
          <w:rFonts w:ascii="Times" w:hint="eastAsia"/>
          <w:kern w:val="10"/>
          <w:szCs w:val="21"/>
        </w:rPr>
        <w:t>）反应①的化学方程式是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4</w:t>
      </w:r>
      <w:r>
        <w:rPr>
          <w:rFonts w:ascii="Times" w:hint="eastAsia"/>
          <w:kern w:val="10"/>
          <w:szCs w:val="21"/>
        </w:rPr>
        <w:t>）芳香化合物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是与</w:t>
      </w: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具有相同官能团的</w:t>
      </w: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的同分异构体，通过反应②化合物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能生成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和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可能的结构简式是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  <w:u w:val="single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5</w:t>
      </w:r>
      <w:r>
        <w:rPr>
          <w:rFonts w:ascii="Times" w:hint="eastAsia"/>
          <w:kern w:val="10"/>
          <w:szCs w:val="21"/>
        </w:rPr>
        <w:t>）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可能的结构简式是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　　　　　　　　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　　　　　　　　　　　　　　　　　　　</w:t>
      </w:r>
      <w:r>
        <w:rPr>
          <w:rFonts w:ascii="Times" w:hAnsi="Times" w:hint="eastAsia"/>
          <w:kern w:val="10"/>
          <w:szCs w:val="21"/>
        </w:rPr>
        <w:t>.</w:t>
      </w:r>
    </w:p>
    <w:p w:rsidR="005F4BAA" w:rsidRDefault="000B141A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参考答案</w:t>
      </w:r>
    </w:p>
    <w:p w:rsidR="005F4BAA" w:rsidRDefault="000B141A">
      <w:r>
        <w:rPr>
          <w:rFonts w:hint="eastAsia"/>
        </w:rPr>
        <w:t>第Ⅰ卷共</w:t>
      </w:r>
      <w:r>
        <w:rPr>
          <w:rFonts w:hint="eastAsia"/>
        </w:rPr>
        <w:t>21</w:t>
      </w:r>
      <w:r>
        <w:rPr>
          <w:rFonts w:hint="eastAsia"/>
        </w:rPr>
        <w:t>小题，每小题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126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一、选择题：选对的给</w:t>
      </w:r>
      <w:r>
        <w:rPr>
          <w:rFonts w:hint="eastAsia"/>
        </w:rPr>
        <w:t>6</w:t>
      </w:r>
      <w:r>
        <w:rPr>
          <w:rFonts w:hint="eastAsia"/>
        </w:rPr>
        <w:t>分，选错或未选的给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tbl>
      <w:tblPr>
        <w:tblW w:w="8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9"/>
      </w:tblGrid>
      <w:tr w:rsidR="005F4BAA">
        <w:trPr>
          <w:trHeight w:val="503"/>
          <w:jc w:val="center"/>
        </w:trPr>
        <w:tc>
          <w:tcPr>
            <w:tcW w:w="744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5F4BAA">
        <w:trPr>
          <w:trHeight w:val="553"/>
          <w:jc w:val="center"/>
        </w:trPr>
        <w:tc>
          <w:tcPr>
            <w:tcW w:w="744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5F4BAA" w:rsidRDefault="000B141A">
      <w:r>
        <w:rPr>
          <w:rFonts w:hint="eastAsia"/>
        </w:rPr>
        <w:t>二、选择题：全部选对的给</w:t>
      </w:r>
      <w:r>
        <w:rPr>
          <w:rFonts w:hint="eastAsia"/>
        </w:rPr>
        <w:t>6</w:t>
      </w:r>
      <w:r>
        <w:rPr>
          <w:rFonts w:hint="eastAsia"/>
        </w:rPr>
        <w:t>分，选对但不全的给</w:t>
      </w:r>
      <w:r>
        <w:rPr>
          <w:rFonts w:hint="eastAsia"/>
        </w:rPr>
        <w:t>3</w:t>
      </w:r>
      <w:r>
        <w:rPr>
          <w:rFonts w:hint="eastAsia"/>
        </w:rPr>
        <w:t>分，有选错的给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tbl>
      <w:tblPr>
        <w:tblW w:w="8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  <w:gridCol w:w="946"/>
      </w:tblGrid>
      <w:tr w:rsidR="005F4BAA">
        <w:trPr>
          <w:trHeight w:val="621"/>
          <w:jc w:val="center"/>
        </w:trPr>
        <w:tc>
          <w:tcPr>
            <w:tcW w:w="732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5F4BAA">
        <w:trPr>
          <w:trHeight w:val="621"/>
          <w:jc w:val="center"/>
        </w:trPr>
        <w:tc>
          <w:tcPr>
            <w:tcW w:w="732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5F4BAA" w:rsidRDefault="000B141A">
      <w:r>
        <w:rPr>
          <w:rFonts w:hint="eastAsia"/>
        </w:rPr>
        <w:t>第Ⅱ卷共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26</w:t>
      </w:r>
      <w:r>
        <w:rPr>
          <w:rFonts w:hint="eastAsia"/>
        </w:rPr>
        <w:t>、（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+6KOH+KClO</w:t>
      </w:r>
      <w:r>
        <w:rPr>
          <w:rFonts w:hint="eastAsia"/>
          <w:vertAlign w:val="subscript"/>
        </w:rPr>
        <w:t>3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+KCl+3H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3Mn</w:t>
      </w:r>
      <w:r>
        <w:rPr>
          <w:position w:val="-10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8pt" o:ole="">
            <v:imagedata r:id="rId13" o:title=""/>
          </v:shape>
          <o:OLEObject Type="Embed" ProgID="Equation.3" ShapeID="_x0000_i1025" DrawAspect="Content" ObjectID="_1677754062" r:id="rId14"/>
        </w:object>
      </w:r>
      <w:r>
        <w:rPr>
          <w:rFonts w:hint="eastAsia"/>
        </w:rPr>
        <w:t>+4H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====MnO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↓</w:t>
      </w:r>
      <w:r>
        <w:rPr>
          <w:rFonts w:hint="eastAsia"/>
        </w:rPr>
        <w:t>+2Mn</w:t>
      </w:r>
      <w:r>
        <w:rPr>
          <w:position w:val="-10"/>
        </w:rPr>
        <w:object w:dxaOrig="340" w:dyaOrig="360">
          <v:shape id="_x0000_i1026" type="#_x0000_t75" style="width:16.8pt;height:18pt" o:ole="">
            <v:imagedata r:id="rId15" o:title=""/>
          </v:shape>
          <o:OLEObject Type="Embed" ProgID="Equation.3" ShapeID="_x0000_i1026" DrawAspect="Content" ObjectID="_1677754063" r:id="rId16"/>
        </w:objec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）由上述两个化学方程式可知，反应物和生成物间的计量关系为：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3.25pt;margin-top:7.8pt;height:0pt;width:52.5pt;z-index:251661312;mso-width-relative:page;mso-height-relative:page;" filled="f" coordsize="21600,21600" o:gfxdata="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d+YZ2AAAAAkBAAAP&#10;AAAAAAAAAAEAIAAAACIAAABkcnMvZG93bnJldi54bWxQSwECFAAUAAAACACHTuJAAOwVkN8BAACZ&#10;AwAADgAAAAAAAAABACAAAAAnAQAAZHJzL2Uyb0RvYy54bWxQSwUGAAAAAAYABgBZAQAAeA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3.5pt;margin-top:7.8pt;height:0pt;width:52.5pt;z-index:251660288;mso-width-relative:page;mso-height-relative:page;" filled="f" coordsize="21600,21600" o:gfxdata="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+tW27XAAAACQEAAA8A&#10;AAAAAAAAAQAgAAAAIgAAAGRycy9kb3ducmV2LnhtbFBLAQIUABQAAAAIAIdO4kAHMidB3wEAAJkD&#10;AAAOAAAAAAAAAAEAIAAAACY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       KMnO</w:t>
      </w:r>
      <w:r>
        <w:rPr>
          <w:rFonts w:hint="eastAsia"/>
          <w:vertAlign w:val="subscript"/>
        </w:rPr>
        <w:t>4</w:t>
      </w:r>
    </w:p>
    <w:p w:rsidR="005F4BAA" w:rsidRDefault="000B141A">
      <w:r>
        <w:rPr>
          <w:rFonts w:hint="eastAsia"/>
        </w:rPr>
        <w:t xml:space="preserve">          87                                158</w:t>
      </w:r>
      <w:r>
        <w:t>×</w:t>
      </w:r>
      <w:r>
        <w:rPr>
          <w:position w:val="-24"/>
        </w:rPr>
        <w:object w:dxaOrig="240" w:dyaOrig="620">
          <v:shape id="_x0000_i1027" type="#_x0000_t75" style="width:12pt;height:31.2pt" o:ole="">
            <v:imagedata r:id="rId17" o:title=""/>
          </v:shape>
          <o:OLEObject Type="Embed" ProgID="Equation.3" ShapeID="_x0000_i1027" DrawAspect="Content" ObjectID="_1677754064" r:id="rId18"/>
        </w:object>
      </w:r>
    </w:p>
    <w:p w:rsidR="005F4BAA" w:rsidRDefault="000B141A">
      <w:pPr>
        <w:ind w:firstLine="750"/>
      </w:pPr>
      <w:r>
        <w:rPr>
          <w:rFonts w:hint="eastAsia"/>
        </w:rPr>
        <w:t>2.5</w:t>
      </w:r>
      <w:r>
        <w:t>×80</w:t>
      </w:r>
      <w:r>
        <w:rPr>
          <w:rFonts w:hint="eastAsia"/>
        </w:rPr>
        <w:t>%                                x</w:t>
      </w:r>
    </w:p>
    <w:p w:rsidR="005F4BAA" w:rsidRDefault="000B141A">
      <w:pPr>
        <w:ind w:firstLine="750"/>
      </w:pPr>
      <w:r>
        <w:rPr>
          <w:position w:val="-28"/>
        </w:rPr>
        <w:object w:dxaOrig="3840" w:dyaOrig="940">
          <v:shape id="_x0000_i1028" type="#_x0000_t75" style="width:192pt;height:46.8pt" o:ole="">
            <v:imagedata r:id="rId19" o:title=""/>
          </v:shape>
          <o:OLEObject Type="Embed" ProgID="Equation.3" ShapeID="_x0000_i1028" DrawAspect="Content" ObjectID="_1677754065" r:id="rId20"/>
        </w:object>
      </w:r>
    </w:p>
    <w:p w:rsidR="005F4BAA" w:rsidRDefault="000B141A">
      <w:pPr>
        <w:ind w:firstLine="750"/>
      </w:pPr>
      <w:r>
        <w:rPr>
          <w:rFonts w:hint="eastAsia"/>
        </w:rPr>
        <w:t>答：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的理论产量是</w:t>
      </w:r>
      <w:r>
        <w:rPr>
          <w:rFonts w:hint="eastAsia"/>
        </w:rPr>
        <w:t>2.4g</w:t>
      </w:r>
    </w:p>
    <w:p w:rsidR="005F4BAA" w:rsidRDefault="000B14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+2MnSO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+10CO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）设该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的纯度为</w:t>
      </w:r>
      <w:r>
        <w:rPr>
          <w:rFonts w:hint="eastAsia"/>
        </w:rPr>
        <w:t>y</w:t>
      </w:r>
      <w:r>
        <w:rPr>
          <w:rFonts w:hint="eastAsia"/>
        </w:rPr>
        <w:t>，根据化学方程式可知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4"/>
        </w:rPr>
        <w:object w:dxaOrig="240" w:dyaOrig="620">
          <v:shape id="_x0000_i1029" type="#_x0000_t75" style="width:12pt;height:31.2pt" o:ole="">
            <v:imagedata r:id="rId21" o:title=""/>
          </v:shape>
          <o:OLEObject Type="Embed" ProgID="Equation.3" ShapeID="_x0000_i1029" DrawAspect="Content" ObjectID="_1677754066" r:id="rId22"/>
        </w:objec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———</w:t>
      </w:r>
      <w:r>
        <w:rPr>
          <w:rFonts w:hint="eastAsia"/>
        </w:rPr>
        <w:t>Na2C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4"/>
        </w:rPr>
        <w:object w:dxaOrig="240" w:dyaOrig="620">
          <v:shape id="_x0000_i1030" type="#_x0000_t75" style="width:12pt;height:31.2pt" o:ole="">
            <v:imagedata r:id="rId23" o:title=""/>
          </v:shape>
          <o:OLEObject Type="Embed" ProgID="Equation.3" ShapeID="_x0000_i1030" DrawAspect="Content" ObjectID="_1677754067" r:id="rId24"/>
        </w:object>
      </w:r>
      <w:r>
        <w:t>×158           134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0.165</w:t>
      </w:r>
      <w:r>
        <w:t xml:space="preserve">×y      </w:t>
      </w:r>
      <w:r>
        <w:rPr>
          <w:rFonts w:hint="eastAsia"/>
        </w:rPr>
        <w:t xml:space="preserve"> </w:t>
      </w:r>
      <w:r>
        <w:t xml:space="preserve">   0.335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8"/>
        </w:rPr>
        <w:object w:dxaOrig="4660" w:dyaOrig="999">
          <v:shape id="_x0000_i1031" type="#_x0000_t75" style="width:232.8pt;height:49.8pt" o:ole="">
            <v:imagedata r:id="rId25" o:title=""/>
          </v:shape>
          <o:OLEObject Type="Embed" ProgID="Equation.3" ShapeID="_x0000_i1031" DrawAspect="Content" ObjectID="_1677754068" r:id="rId26"/>
        </w:object>
      </w:r>
    </w:p>
    <w:p w:rsidR="005F4BAA" w:rsidRDefault="000B141A">
      <w:r>
        <w:rPr>
          <w:rFonts w:hint="eastAsia"/>
        </w:rPr>
        <w:t>27</w:t>
      </w:r>
      <w:r>
        <w:rPr>
          <w:rFonts w:hint="eastAsia"/>
        </w:rPr>
        <w:t>、（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CaO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+2CO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=Ca(HCO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</w:p>
    <w:p w:rsidR="005F4BAA" w:rsidRDefault="000B141A">
      <w:pPr>
        <w:pStyle w:val="MTDisplayEquation"/>
        <w:tabs>
          <w:tab w:val="clear" w:pos="4480"/>
          <w:tab w:val="clear" w:pos="8980"/>
        </w:tabs>
        <w:ind w:firstLine="435"/>
        <w:rPr>
          <w:szCs w:val="24"/>
        </w:rPr>
      </w:pPr>
      <w:r>
        <w:rPr>
          <w:sz w:val="20"/>
          <w:szCs w:val="24"/>
        </w:rPr>
        <w:object w:dxaOrig="1440" w:dyaOrig="1440">
          <v:group id="_x0000_s1030" style="position:absolute;left:0;text-align:left;margin-left:42pt;margin-top:0;width:99.75pt;height:23.4pt;z-index:251662336" coordorigin="2637,10800" coordsize="1995,4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637;top:10800;width:1995;height:468" filled="f" stroked="f">
              <v:textbox>
                <w:txbxContent>
                  <w:p w:rsidR="005F4BAA" w:rsidRDefault="000B141A">
                    <w:r>
                      <w:rPr>
                        <w:rFonts w:hint="eastAsia"/>
                      </w:rPr>
                      <w:t>Ca</w:t>
                    </w:r>
                    <w:r>
                      <w:rPr>
                        <w:rFonts w:hint="eastAsia"/>
                        <w:vertAlign w:val="superscript"/>
                      </w:rPr>
                      <w:t>2+</w:t>
                    </w:r>
                    <w:r>
                      <w:rPr>
                        <w:rFonts w:hint="eastAsia"/>
                      </w:rPr>
                      <w:t>[  C  C  ]</w:t>
                    </w:r>
                    <w:r>
                      <w:rPr>
                        <w:rFonts w:hint="eastAsia"/>
                        <w:vertAlign w:val="superscript"/>
                      </w:rPr>
                      <w:t>2</w:t>
                    </w:r>
                    <w:r>
                      <w:rPr>
                        <w:rFonts w:ascii="宋体" w:hAnsi="宋体" w:hint="eastAsia"/>
                        <w:vertAlign w:val="superscript"/>
                      </w:rPr>
                      <w:t>-</w:t>
                    </w:r>
                  </w:p>
                </w:txbxContent>
              </v:textbox>
              <o:callout v:ext="edit" minusx="t" minusy="t"/>
            </v:shape>
            <v:shape id="_x0000_s1032" type="#_x0000_t75" style="position:absolute;left:3295;top:11078;width:120;height:135">
              <v:imagedata r:id="rId27" o:title=""/>
            </v:shape>
            <v:shape id="_x0000_s1033" type="#_x0000_t75" style="position:absolute;left:3280;top:10943;width:150;height:180">
              <v:imagedata r:id="rId28" o:title="" chromakey="white"/>
            </v:shape>
            <v:group id="_x0000_s1034" style="position:absolute;left:3629;top:10963;width:61;height:211" coordorigin="3210,2067" coordsize="61,211">
              <v:oval id="_x0000_s1035" style="position:absolute;left:3210;top:2067;width:61;height:61" fillcolor="black" stroked="f">
                <o:callout v:ext="edit" minusx="t" minusy="t"/>
              </v:oval>
              <v:oval id="_x0000_s1036" style="position:absolute;left:3210;top:2217;width:61;height:61" fillcolor="black" stroked="f">
                <o:callout v:ext="edit" minusx="t" minusy="t"/>
              </v:oval>
              <v:oval id="_x0000_s1037" style="position:absolute;left:3210;top:2142;width:61;height:61" fillcolor="black" stroked="f">
                <o:callout v:ext="edit" minusx="t" minusy="t"/>
              </v:oval>
            </v:group>
            <v:group id="_x0000_s1038" style="position:absolute;left:3747;top:10961;width:61;height:211" coordorigin="3210,2067" coordsize="61,211">
              <v:oval id="_x0000_s1039" style="position:absolute;left:3210;top:2067;width:61;height:61" fillcolor="black" stroked="f">
                <o:callout v:ext="edit" minusx="t" minusy="t"/>
              </v:oval>
              <v:oval id="_x0000_s1040" style="position:absolute;left:3210;top:2217;width:61;height:61" fillcolor="black" stroked="f">
                <o:callout v:ext="edit" minusx="t" minusy="t"/>
              </v:oval>
              <v:oval id="_x0000_s1041" style="position:absolute;left:3210;top:2142;width:61;height:61" fillcolor="black" stroked="f">
                <o:callout v:ext="edit" minusx="t" minusy="t"/>
              </v:oval>
            </v:group>
            <v:shape id="_x0000_s1042" type="#_x0000_t75" style="position:absolute;left:3974;top:11061;width:120;height:135">
              <v:imagedata r:id="rId27" o:title=""/>
            </v:shape>
            <v:shape id="_x0000_s1043" type="#_x0000_t75" style="position:absolute;left:3959;top:10926;width:150;height:180">
              <v:imagedata r:id="rId28" o:title="" chromakey="white"/>
            </v:shape>
          </v:group>
          <o:OLEObject Type="Embed" ProgID="PBrush" ShapeID="_x0000_s1032" DrawAspect="Content" ObjectID="_1677754069" r:id="rId29"/>
          <o:OLEObject Type="Embed" ProgID="PBrush" ShapeID="_x0000_s1033" DrawAspect="Content" ObjectID="_1677754070" r:id="rId30"/>
          <o:OLEObject Type="Embed" ProgID="PBrush" ShapeID="_x0000_s1042" DrawAspect="Content" ObjectID="_1677754071" r:id="rId31"/>
          <o:OLEObject Type="Embed" ProgID="PBrush" ShapeID="_x0000_s1043" DrawAspect="Content" ObjectID="_1677754072" r:id="rId32"/>
        </w:objec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</w:p>
    <w:p w:rsidR="005F4BAA" w:rsidRDefault="000B141A">
      <w:r>
        <w:rPr>
          <w:rFonts w:hint="eastAsia"/>
        </w:rPr>
        <w:t>28</w:t>
      </w:r>
      <w:r>
        <w:rPr>
          <w:rFonts w:hint="eastAsia"/>
        </w:rPr>
        <w:t>、（</w:t>
      </w:r>
      <w:r>
        <w:rPr>
          <w:rFonts w:hint="eastAsia"/>
        </w:rPr>
        <w:t>13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）氧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）不需要，因有</w:t>
      </w:r>
      <w:r>
        <w:rPr>
          <w:rFonts w:hint="eastAsia"/>
        </w:rPr>
        <w:t>N2</w:t>
      </w:r>
      <w:r>
        <w:rPr>
          <w:rFonts w:hint="eastAsia"/>
        </w:rPr>
        <w:t>不断通入，</w:t>
      </w:r>
      <w:r>
        <w:rPr>
          <w:rFonts w:hint="eastAsia"/>
        </w:rPr>
        <w:t>b</w:t>
      </w:r>
      <w:r>
        <w:rPr>
          <w:rFonts w:hint="eastAsia"/>
        </w:rPr>
        <w:t>瓶溶液不会倒吸至</w:t>
      </w:r>
      <w:r>
        <w:rPr>
          <w:rFonts w:hint="eastAsia"/>
        </w:rPr>
        <w:t>a</w:t>
      </w:r>
      <w:r>
        <w:rPr>
          <w:rFonts w:hint="eastAsia"/>
        </w:rPr>
        <w:t>管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</w:rPr>
        <w:t>↑</w:t>
      </w:r>
      <w:r>
        <w:rPr>
          <w:rFonts w:hint="eastAsia"/>
        </w:rPr>
        <w:t xml:space="preserve">    MO+CO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  <w:vertAlign w:val="subscript"/>
        </w:rPr>
        <w:t>2</w:t>
      </w:r>
      <w:r>
        <w:rPr>
          <w:rFonts w:hint="eastAsia"/>
          <w:position w:val="-12"/>
          <w:szCs w:val="21"/>
        </w:rPr>
        <w:t xml:space="preserve">    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2CO</w:t>
      </w:r>
    </w:p>
    <w:p w:rsidR="005F4BAA" w:rsidRDefault="000B141A">
      <w:pPr>
        <w:ind w:firstLine="435"/>
      </w:pPr>
      <w:r>
        <w:rPr>
          <w:rFonts w:hint="eastAsia"/>
        </w:rPr>
        <w:t xml:space="preserve">     2MO+C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2M+CO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）需处理，因含有</w:t>
      </w:r>
      <w:r>
        <w:rPr>
          <w:rFonts w:hint="eastAsia"/>
        </w:rPr>
        <w:t>CO</w:t>
      </w:r>
      <w:r>
        <w:rPr>
          <w:rFonts w:hint="eastAsia"/>
        </w:rPr>
        <w:t>可连接一个加热的装有</w:t>
      </w:r>
      <w:r>
        <w:rPr>
          <w:rFonts w:hint="eastAsia"/>
        </w:rPr>
        <w:t>CuO</w:t>
      </w:r>
      <w:r>
        <w:rPr>
          <w:rFonts w:hint="eastAsia"/>
        </w:rPr>
        <w:t>粉末的反应管</w:t>
      </w:r>
    </w:p>
    <w:p w:rsidR="005F4BAA" w:rsidRDefault="000B141A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143510</wp:posOffset>
                </wp:positionV>
                <wp:extent cx="1200150" cy="297180"/>
                <wp:effectExtent l="0" t="0" r="0" b="698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97180"/>
                          <a:chOff x="2742" y="1752"/>
                          <a:chExt cx="1890" cy="468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742" y="1752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467" y="181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33" name="六边形 33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65pt;margin-top:11.3pt;height:23.4pt;width:94.5pt;z-index:251663360;mso-width-relative:page;mso-height-relative:page;" coordorigin="2742,1752" coordsize="1890,468" o:gfxdata="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L&#10;FLEL2gAAAAgBAAAPAAAAAAAAAAEAIAAAACIAAABkcnMvZG93bnJldi54bWxQSwECFAAUAAAACACH&#10;TuJAXElxZrEDAAAvDgAADgAAAAAAAAABACAAAAApAQAAZHJzL2Uyb0RvYy54bWxQSwUGAAAAAAYA&#10;BgBZAQAATAcAAAAA&#10;">
                <o:lock v:ext="edit" aspectratio="f"/>
                <v:shape id="_x0000_s1026" o:spid="_x0000_s1026" o:spt="202" type="#_x0000_t202" style="position:absolute;left:2742;top:1752;height:468;width:189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1816;height:363;width:420;" coordorigin="3467,1816" coordsize="420,36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oCMwxbwAAADb&#10;AAAADwAAAGRycy9kb3ducmV2LnhtbEWPX2vCMBTF34V9h3AHe7OJF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jMMW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29</w:t>
      </w:r>
      <w:r>
        <w:rPr>
          <w:rFonts w:hint="eastAsia"/>
        </w:rPr>
        <w:t>、（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4800600" cy="59753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597535"/>
                          <a:chOff x="2742" y="2174"/>
                          <a:chExt cx="7560" cy="941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2742" y="2532"/>
                            <a:ext cx="75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OCCH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+H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         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OH+CH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3467" y="259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4" name="六边形 14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466" y="2600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9" name="六边形 19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6031" y="2785"/>
                            <a:ext cx="8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5997" y="2376"/>
                            <a:ext cx="105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154" y="2647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4088" y="2174"/>
                            <a:ext cx="525" cy="514"/>
                            <a:chOff x="4088" y="2174"/>
                            <a:chExt cx="525" cy="514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4317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4283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4088" y="2174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pt;margin-top:7.55pt;height:47.05pt;width:378pt;z-index:251664384;mso-width-relative:page;mso-height-relative:page;" coordorigin="2742,2174" coordsize="7560,941" o:gfxdata="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LDVXC7XAAAACQEAAA8AAAAAAAAAAQAgAAAAIgAAAGRycy9kb3ducmV2LnhtbFBLAQIUABQAAAAI&#10;AIdO4kCmO9NoRQUAAOQjAAAOAAAAAAAAAAEAIAAAACYBAABkcnMvZTJvRG9jLnhtbFBLBQYAAAAA&#10;BgAGAFkBAADdCAAAAAA=&#10;">
                <o:lock v:ext="edit" aspectratio="f"/>
                <v:shape id="_x0000_s1026" o:spid="_x0000_s1026" o:spt="202" type="#_x0000_t202" style="position:absolute;left:2742;top:2532;height:468;width:75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—OCCH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+H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         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—OH+CH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COOH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2596;height:363;width:420;" coordorigin="3467,1816" coordsize="420,36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ZH/00b0AAADb&#10;AAAADwAAAGRycy9kb3ducmV2LnhtbEWPQWvDMAyF74X+B6PBbo3dMkrJ4vQwWGl3WrNCe9RiLQ6N&#10;5RC7Tfbv58FgN4n39L6nYju5TtxpCK1nDctMgSCuvWm50XD6eF1sQISIbLDzTBq+KcC2nM8KzI0f&#10;+Uj3KjYihXDIUYONsc+lDLUlhyHzPXHSvvzgMKZ1aKQZcEzhrpMrpdbSYcuJYLGnF0v1tbq5xL0e&#10;7OdOnXeHC074/iY3amqD1o8PS/UMItIU/81/13uT6j/B7y9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/TR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466;top:2600;height:363;width:420;" coordorigin="3467,1816" coordsize="420,36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in5bT70AAADb&#10;AAAADwAAAGRycy9kb3ducmV2LnhtbEWPQW/CMAyF70j8h8iTdqMJHKbSNeUwaQh22gAJjl7jNRWN&#10;UzWBdv9+mTRpN1vv+X3P5WZynbjTEFrPGpaZAkFce9Nyo+F0fF3kIEJENth5Jg3fFGBTzWclFsaP&#10;/EH3Q2xECuFQoAYbY19IGWpLDkPme+KkffnBYUzr0Egz4JjCXSdXSj1Jhy0ngsWeXizV18PNJe51&#10;bz+36rzdX3DC9zeZq6kNWj8+LNUziEhT/Df/Xe9Mqr+G31/S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ltP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6031;top:2785;height:0;width:840;" filled="f" stroked="t" coordsize="21600,21600" o:gfxdata="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jq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5997;top:2376;height:468;width:10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4;top:2647;height:468;width:5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△</w:t>
                        </w:r>
                      </w:p>
                    </w:txbxContent>
                  </v:textbox>
                </v:shape>
                <v:group id="_x0000_s1026" o:spid="_x0000_s1026" o:spt="203" style="position:absolute;left:4088;top:2174;height:514;width:525;" coordorigin="4088,2174" coordsize="525,51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4317;top:2532;height:156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83;top:2532;height:156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4088;top:2174;height:468;width:52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</w:t>
      </w:r>
      <w:r>
        <w:rPr>
          <w:rFonts w:hint="eastAsia"/>
        </w:rPr>
        <w:t>羧基</w:t>
      </w:r>
    </w:p>
    <w:p w:rsidR="005F4BAA" w:rsidRDefault="005F4BAA">
      <w:pPr>
        <w:ind w:firstLine="435"/>
      </w:pP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123190</wp:posOffset>
                </wp:positionV>
                <wp:extent cx="2533650" cy="6184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618490"/>
                          <a:chOff x="2532" y="3156"/>
                          <a:chExt cx="3990" cy="974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2532" y="3156"/>
                            <a:ext cx="39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OH            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5746" y="3537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516" y="3506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8.75pt;margin-top:9.7pt;height:48.7pt;width:199.5pt;z-index:251665408;mso-width-relative:page;mso-height-relative:page;" coordorigin="2532,3156" coordsize="3990,974" o:gfxdata="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+CxP1NkAAAAJAQAADwAAAAAAAAABACAAAAAiAAAAZHJzL2Rvd25yZXYueG1sUEsBAhQAFAAA&#10;AAgAh07iQB01aN/SAgAAwAcAAA4AAAAAAAAAAQAgAAAAKAEAAGRycy9lMm9Eb2MueG1sUEsFBgAA&#10;AAAGAAYAWQEAAGwGAAAAAA==&#10;">
                <o:lock v:ext="edit" aspectratio="f"/>
                <v:shape id="_x0000_s1026" o:spid="_x0000_s1026" o:spt="202" type="#_x0000_t202" style="position:absolute;left:2532;top:3156;height:468;width:3990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OH            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5746;top:3537;height:156;width: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516;top:3506;height:624;width:73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F4BAA" w:rsidRDefault="005F4BAA">
      <w:pPr>
        <w:ind w:firstLine="435"/>
      </w:pP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48260</wp:posOffset>
                </wp:positionV>
                <wp:extent cx="3082290" cy="931545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290" cy="931545"/>
                          <a:chOff x="2535" y="12609"/>
                          <a:chExt cx="4854" cy="1467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2640" y="12609"/>
                            <a:ext cx="2229" cy="472"/>
                            <a:chOff x="2613" y="3861"/>
                            <a:chExt cx="2229" cy="472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2613" y="3861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>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48" name="组合 48"/>
                          <wpg:cNvGrpSpPr/>
                          <wpg:grpSpPr>
                            <a:xfrm rot="3600000">
                              <a:off x="3336" y="3941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44" name="六边形 44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5146" y="12609"/>
                            <a:ext cx="2229" cy="468"/>
                            <a:chOff x="5157" y="3936"/>
                            <a:chExt cx="2229" cy="468"/>
                          </a:xfrm>
                        </wpg:grpSpPr>
                        <wps:wsp>
                          <wps:cNvPr id="50" name="文本框 50"/>
                          <wps:cNvSpPr txBox="1"/>
                          <wps:spPr>
                            <a:xfrm>
                              <a:off x="5157" y="3936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>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5" name="组合 55"/>
                          <wpg:cNvGrpSpPr/>
                          <wpg:grpSpPr>
                            <a:xfrm rot="3600000">
                              <a:off x="5290" y="4012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51" name="六边形 51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2535" y="12995"/>
                            <a:ext cx="2229" cy="925"/>
                            <a:chOff x="2532" y="4259"/>
                            <a:chExt cx="2229" cy="92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532" y="4716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5F4BAA" w:rsidRDefault="000B141A"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COOH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62" name="组合 6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58" name="六边形 5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2946" y="4259"/>
                              <a:ext cx="84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直接连接符 65"/>
                          <wps:cNvCnPr/>
                          <wps:spPr>
                            <a:xfrm flipV="1">
                              <a:off x="2978" y="4605"/>
                              <a:ext cx="140" cy="20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4845" y="13140"/>
                            <a:ext cx="2544" cy="936"/>
                            <a:chOff x="4842" y="4404"/>
                            <a:chExt cx="2544" cy="936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5157" y="4872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67" name="文本框 6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5F4BAA" w:rsidRDefault="000B141A">
                                  <w:pPr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COOH</w:t>
                                  </w: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72" name="组合 7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68" name="六边形 6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74" name="文本框 74"/>
                          <wps:cNvSpPr txBox="1"/>
                          <wps:spPr>
                            <a:xfrm>
                              <a:off x="4842" y="4404"/>
                              <a:ext cx="735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5325" y="4750"/>
                              <a:ext cx="72" cy="19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.85pt;margin-top:3.8pt;height:73.35pt;width:242.7pt;z-index:251666432;mso-width-relative:page;mso-height-relative:page;" coordorigin="2535,12609" coordsize="4854,1467" o:gfxdata="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MoQ&#10;3+bZAAAACAEAAA8AAAAAAAAAAQAgAAAAIgAAAGRycy9kb3ducmV2LnhtbFBLAQIUABQAAAAIAIdO&#10;4kBpSqExCAcAAAo/AAAOAAAAAAAAAAEAIAAAACgBAABkcnMvZTJvRG9jLnhtbFBLBQYAAAAABgAG&#10;AFkBAACiCgAAAAA=&#10;">
                <o:lock v:ext="edit" aspectratio="f"/>
                <v:group id="_x0000_s1026" o:spid="_x0000_s1026" o:spt="203" style="position:absolute;left:2640;top:12609;height:472;width:2229;" coordorigin="2613,3861" coordsize="2229,47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613;top:3861;height:468;width:2229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C—    —COOH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36;top:3941;height:363;width:420;rotation:3932160f;" coordorigin="3467,1816" coordsize="420,363" o:gfxdata="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6fNvSuQAAANs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d8zbzLwAAADb&#10;AAAADwAAAGRycy9kb3ducmV2LnhtbEWPX2vCMBTF34V9h3AHe7OJU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28y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5146;top:12609;height:468;width:2229;" coordorigin="5157,3936" coordsize="2229,46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—CH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EaTikb0AAADb&#10;AAAADwAAAGRycy9kb3ducmV2LnhtbEWPwW7CMBBE70j9B2sr9QYOlFRViuFQWgn1FsOhx1W8TaLG&#10;69TeAv37GgmJ42hm3mhWm7Mf1JFi6gMbmM8KUMRNcD23Bg779+kzqCTIDofAZOCPEmzWd5MVVi6c&#10;uKajlVZlCKcKDXQiY6V1ajrymGZhJM7eV4geJcvYahfxlOF+0IuieNIee84LHY702lHzbX+9gd0y&#10;2r39kcPwWPI2vX3WVj5qYx7u58ULKKGz3MLX9s4ZKEu4fMk/QK/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aTik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4mLuiboAAADb&#10;AAAADwAAAGRycy9kb3ducmV2LnhtbEWPS4vCMBSF98L8h3AHZqdJhRGpRhfCyDgrX6DLa3Ntis1N&#10;aaJ2/r0RBJeH8/g403nnanGjNlSeNWQDBYK48KbiUsN+99MfgwgR2WDtmTT8U4D57KM3xdz4O2/o&#10;to2lSCMcctRgY2xyKUNhyWEY+IY4eWffOoxJtqU0Ld7TuKvlUKmRdFhxIlhsaGGpuGyvLnEvK3ta&#10;qsNydcQO139yrLoqaP31makJiEhdfIdf7V+j4TuD55f0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u6JugAAANsA&#10;AAAPAAAAAAAAAAEAIAAAACIAAABkcnMvZG93bnJldi54bWxQSwECFAAUAAAACACHTuJAMy8FnjsA&#10;AAA5AAAAEAAAAAAAAAABACAAAAAJAQAAZHJzL3NoYXBleG1sLnhtbFBLBQYAAAAABgAGAFsBAACz&#10;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2535;top:12995;height:925;width:2229;" coordorigin="2532,4259" coordsize="2229,9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532;top:4716;height:468;width:2229;" coordorigin="5157,3936" coordsize="2229,46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—COOH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UCGwWL0AAADb&#10;AAAADwAAAGRycy9kb3ducmV2LnhtbEWPzW7CMBCE75X6DtZW6q040BahFMOBgoR6i+HAcRUvSdR4&#10;HewtP2+PK1XqcTQz32jmy6vv1Zli6gIbGI8KUMR1cB03Bva7zcsMVBJkh31gMnCjBMvF48McSxcu&#10;XNHZSqMyhFOJBlqRodQ61S15TKMwEGfvGKJHyTI22kW8ZLjv9aQoptpjx3mhxYFWLdXf9scb2L5F&#10;u7Mn2fev7/yZ1ofKyldlzPPTuPgAJXSV//Bfe+sMTCfw+yX/AL24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CGwW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c1hHFLgAAADb&#10;AAAADwAAAGRycy9kb3ducmV2LnhtbEVPTWsCMRC9F/wPYQRvNVGwyGr0ICjak7WFehw342ZxM1k2&#10;qa7/vnMo9Ph438t1Hxp1py7VkS1MxgYUcRldzZWFr8/t6xxUysgOm8hk4UkJ1qvByxILFx/8QfdT&#10;rpSEcCrQgs+5LbROpaeAaRxbYuGusQuYBXaVdh0+JDw0emrMmw5YszR4bGnjqbydfoL03g7+sjPf&#10;u8MZezy+67np62TtaDgxC1CZ+vwv/nPvnYWZjJUv8gP0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1hHFL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2946;top:4259;height:624;width:840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978;top:4605;flip:y;height:202;width:14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4845;top:13140;height:936;width:2544;" coordorigin="4842,4404" coordsize="2544,93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157;top:4872;height:468;width:2229;" coordorigin="5157,3936" coordsize="2229,4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—COOH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1fgmhb0AAADb&#10;AAAADwAAAGRycy9kb3ducmV2LnhtbEWPzU7DMBCE70i8g7VIvVEnBQoKcXsAKlXc4vbAcRUvSUS8&#10;DvbSn7evkZA4jmbmG029PvlRHSimIbCBcl6AIm6DG7gzsN9tbp9AJUF2OAYmA2dKsF5dX9VYuXDk&#10;hg5WOpUhnCo00ItMldap7cljmoeJOHufIXqULGOnXcRjhvtRL4piqT0OnBd6nOilp/bL/ngD2/to&#10;d/Zb9uPdA7+mt4/GyntjzOymLJ5BCZ3kP/zX3joDjwv4/ZJ/gF5d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fgmh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vTSNqbgAAADb&#10;AAAADwAAAGRycy9kb3ducmV2LnhtbEVPTWsCMRC9F/wPYQRvNbEHkdXoQVDUk9pCexw342ZxM1k2&#10;qa7/3jkUeny878WqD426U5fqyBYmYwOKuIyu5srC1+fmfQYqZWSHTWSy8KQEq+XgbYGFiw8+0f2c&#10;KyUhnAq04HNuC61T6SlgGseWWLhr7AJmgV2lXYcPCQ+N/jBmqgPWLA0eW1p7Km/n3yC9t72/bM33&#10;dv+DPR4Pemb6Olk7Gk7MHFSmPv+L/9w7Z2EqY+WL/AC9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TSNqb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4842;top:4404;height:624;width:735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325;top:4750;height:192;width:72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/>
    <w:sectPr w:rsidR="005F4BA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41A" w:rsidRDefault="000B141A" w:rsidP="000B141A">
      <w:r>
        <w:separator/>
      </w:r>
    </w:p>
  </w:endnote>
  <w:endnote w:type="continuationSeparator" w:id="0">
    <w:p w:rsidR="000B141A" w:rsidRDefault="000B141A" w:rsidP="000B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Pr="000B141A" w:rsidRDefault="000B141A" w:rsidP="000B14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41A" w:rsidRDefault="000B141A" w:rsidP="000B141A">
      <w:r>
        <w:separator/>
      </w:r>
    </w:p>
  </w:footnote>
  <w:footnote w:type="continuationSeparator" w:id="0">
    <w:p w:rsidR="000B141A" w:rsidRDefault="000B141A" w:rsidP="000B1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Pr="000B141A" w:rsidRDefault="000B141A" w:rsidP="000B141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37F70"/>
    <w:multiLevelType w:val="multilevel"/>
    <w:tmpl w:val="34F37F7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FB94535"/>
    <w:multiLevelType w:val="multilevel"/>
    <w:tmpl w:val="4FB94535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873489"/>
    <w:rsid w:val="000B141A"/>
    <w:rsid w:val="005F4BAA"/>
    <w:rsid w:val="0D8734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5:docId w15:val="{0D097053-C866-47B7-8DA6-5173875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试题地区"/>
    <w:basedOn w:val="a"/>
    <w:qFormat/>
    <w:pPr>
      <w:jc w:val="center"/>
    </w:pPr>
    <w:rPr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paragraph" w:styleId="a4">
    <w:name w:val="header"/>
    <w:basedOn w:val="a"/>
    <w:link w:val="a5"/>
    <w:rsid w:val="000B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141A"/>
    <w:rPr>
      <w:kern w:val="2"/>
      <w:sz w:val="18"/>
      <w:szCs w:val="18"/>
    </w:rPr>
  </w:style>
  <w:style w:type="paragraph" w:styleId="a6">
    <w:name w:val="footer"/>
    <w:basedOn w:val="a"/>
    <w:link w:val="a7"/>
    <w:rsid w:val="000B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14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1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tuzi</dc:creator>
  <cp:lastModifiedBy>mi</cp:lastModifiedBy>
  <cp:revision>2</cp:revision>
  <dcterms:created xsi:type="dcterms:W3CDTF">2018-06-13T01:19:00Z</dcterms:created>
  <dcterms:modified xsi:type="dcterms:W3CDTF">2021-03-20T05:48:00Z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