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2011</w:t>
      </w:r>
      <w:r>
        <w:rPr>
          <w:b/>
          <w:sz w:val="32"/>
          <w:szCs w:val="32"/>
        </w:rPr>
        <w:t>年广东化学试题</w:t>
      </w:r>
    </w:p>
    <w:p>
      <w:pPr>
        <w:pStyle w:val="Normal"/>
        <w:widowControl/>
        <w:jc w:val="left"/>
        <w:rPr>
          <w:rFonts w:ascii="宋体;SimSun" w:hAnsi="宋体;SimSun" w:cs="宋体;SimSun"/>
          <w:b/>
          <w:b/>
          <w:kern w:val="0"/>
          <w:sz w:val="24"/>
        </w:rPr>
      </w:pPr>
      <w:r>
        <w:rPr>
          <w:rFonts w:cs="宋体;SimSun"/>
          <w:b/>
          <w:kern w:val="0"/>
          <w:szCs w:val="21"/>
        </w:rPr>
        <w:t>一、单选题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7. </w:t>
      </w:r>
      <w:r>
        <w:rPr>
          <w:rFonts w:cs="宋体;SimSun"/>
          <w:kern w:val="0"/>
          <w:szCs w:val="21"/>
        </w:rPr>
        <w:t>下列说法正确的是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A.</w:t>
      </w:r>
      <w:r>
        <w:rPr>
          <w:rFonts w:cs="宋体;SimSun"/>
          <w:kern w:val="0"/>
          <w:szCs w:val="21"/>
        </w:rPr>
        <w:t>纤维素和淀粉遇碘水均显蓝色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B.</w:t>
      </w:r>
      <w:r>
        <w:rPr>
          <w:rFonts w:cs="宋体;SimSun"/>
          <w:kern w:val="0"/>
          <w:szCs w:val="21"/>
        </w:rPr>
        <w:t>蛋白质、乙酸和葡萄糖均属电解质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C.</w:t>
      </w:r>
      <w:r>
        <w:rPr>
          <w:rFonts w:cs="宋体;SimSun"/>
          <w:kern w:val="0"/>
          <w:szCs w:val="21"/>
        </w:rPr>
        <w:t>溴乙烷与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乙醇溶液共热生成乙烯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D.</w:t>
      </w:r>
      <w:r>
        <w:rPr>
          <w:rFonts w:cs="宋体;SimSun"/>
          <w:kern w:val="0"/>
          <w:szCs w:val="21"/>
        </w:rPr>
        <w:t>乙酸乙酯和食用植物油均可水解生成乙醇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8. </w:t>
      </w:r>
      <w:r>
        <w:rPr>
          <w:rFonts w:cs="宋体;SimSun"/>
          <w:kern w:val="0"/>
          <w:szCs w:val="21"/>
        </w:rPr>
        <w:t>能在水溶液中大量共存的一组离子是</w:t>
      </w:r>
    </w:p>
    <w:p>
      <w:pPr>
        <w:pStyle w:val="Normal"/>
        <w:widowControl/>
        <w:spacing w:lineRule="auto" w:line="360"/>
        <w:ind w:firstLine="210"/>
        <w:jc w:val="left"/>
        <w:rPr/>
      </w:pPr>
      <w:r>
        <w:rPr>
          <w:rFonts w:cs="宋体;SimSun" w:ascii="宋体;SimSun" w:hAnsi="宋体;SimSun"/>
          <w:kern w:val="0"/>
          <w:szCs w:val="21"/>
        </w:rPr>
        <w:t>A. H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I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SiO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ascii="宋体;SimSun" w:hAnsi="宋体;SimSun" w:cs="宋体;SimSun"/>
          <w:kern w:val="0"/>
          <w:szCs w:val="21"/>
        </w:rPr>
        <w:t xml:space="preserve">                    </w:t>
      </w:r>
      <w:r>
        <w:rPr>
          <w:rFonts w:cs="宋体;SimSun" w:ascii="宋体;SimSun" w:hAnsi="宋体;SimSun"/>
          <w:kern w:val="0"/>
          <w:szCs w:val="21"/>
        </w:rPr>
        <w:t>B. Ag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Fe</w:t>
      </w:r>
      <w:r>
        <w:rPr>
          <w:rFonts w:cs="宋体;SimSun" w:ascii="宋体;SimSun" w:hAnsi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2―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  <w:vertAlign w:val="superscript"/>
        </w:rPr>
      </w:pPr>
      <w:r>
        <w:rPr>
          <w:rFonts w:cs="宋体;SimSun" w:ascii="宋体;SimSun" w:hAnsi="宋体;SimSun"/>
          <w:kern w:val="0"/>
          <w:szCs w:val="21"/>
        </w:rPr>
        <w:t>C.K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 xml:space="preserve">―                              </w:t>
      </w:r>
      <w:r>
        <w:rPr>
          <w:rFonts w:cs="宋体;SimSun" w:ascii="宋体;SimSun" w:hAnsi="宋体;SimSun"/>
          <w:kern w:val="0"/>
          <w:szCs w:val="21"/>
        </w:rPr>
        <w:t>D.NH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HCO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  <w:vertAlign w:val="superscript"/>
        </w:rPr>
        <w:t>－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9.</w:t>
      </w:r>
      <w:r>
        <w:rPr>
          <w:rFonts w:cs="宋体;SimSun"/>
          <w:kern w:val="0"/>
          <w:szCs w:val="21"/>
        </w:rPr>
        <w:t>设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为阿伏伽德罗常数的数值，下列说法正确的是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、常温下，</w:t>
      </w:r>
      <w:r>
        <w:rPr>
          <w:rFonts w:cs="宋体;SimSun" w:ascii="宋体;SimSun" w:hAnsi="宋体;SimSun"/>
          <w:kern w:val="0"/>
          <w:szCs w:val="21"/>
        </w:rPr>
        <w:t>23g NO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含有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个氧原子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1L0.1mol•L-1</w:t>
      </w:r>
      <w:r>
        <w:rPr>
          <w:rFonts w:cs="宋体;SimSun"/>
          <w:kern w:val="0"/>
          <w:szCs w:val="21"/>
        </w:rPr>
        <w:t>的氨水含有</w:t>
      </w:r>
      <w:r>
        <w:rPr>
          <w:rFonts w:cs="宋体;SimSun" w:ascii="宋体;SimSun" w:hAnsi="宋体;SimSun"/>
          <w:kern w:val="0"/>
          <w:szCs w:val="21"/>
        </w:rPr>
        <w:t>0.1n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、常温常压下，</w:t>
      </w:r>
      <w:r>
        <w:rPr>
          <w:rFonts w:cs="宋体;SimSun" w:ascii="宋体;SimSun" w:hAnsi="宋体;SimSun"/>
          <w:kern w:val="0"/>
          <w:szCs w:val="21"/>
        </w:rPr>
        <w:t>22.4LCCl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含有个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 w:ascii="宋体;SimSun" w:hAnsi="宋体;SimSun"/>
          <w:kern w:val="0"/>
          <w:szCs w:val="21"/>
        </w:rPr>
        <w:t>CCl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分子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1molFe</w:t>
      </w:r>
      <w:r>
        <w:rPr>
          <w:rFonts w:cs="宋体;SimSun" w:ascii="宋体;SimSun" w:hAnsi="宋体;SimSun"/>
          <w:kern w:val="0"/>
          <w:szCs w:val="21"/>
          <w:vertAlign w:val="superscript"/>
        </w:rPr>
        <w:t>2+</w:t>
      </w:r>
      <w:r>
        <w:rPr>
          <w:rFonts w:cs="宋体;SimSun"/>
          <w:kern w:val="0"/>
          <w:szCs w:val="21"/>
        </w:rPr>
        <w:t>与足量的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溶液反应，转移</w:t>
      </w:r>
      <w:r>
        <w:rPr>
          <w:rFonts w:cs="宋体;SimSun" w:ascii="宋体;SimSun" w:hAnsi="宋体;SimSun"/>
          <w:kern w:val="0"/>
          <w:szCs w:val="21"/>
        </w:rPr>
        <w:t>2n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个电子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10</w:t>
      </w:r>
      <w:r>
        <w:rPr>
          <w:rFonts w:cs="宋体;SimSun"/>
          <w:kern w:val="0"/>
          <w:szCs w:val="21"/>
        </w:rPr>
        <w:t>、某同学通过系列实验探究</w:t>
      </w:r>
      <w:r>
        <w:rPr>
          <w:rFonts w:cs="宋体;SimSun" w:ascii="宋体;SimSun" w:hAnsi="宋体;SimSun"/>
          <w:kern w:val="0"/>
          <w:szCs w:val="21"/>
        </w:rPr>
        <w:t>Mg</w:t>
      </w:r>
      <w:r>
        <w:rPr>
          <w:rFonts w:cs="宋体;SimSun"/>
          <w:kern w:val="0"/>
          <w:szCs w:val="21"/>
        </w:rPr>
        <w:t>及其化合物的性质，操作正确且能达到目的的是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、将水加入浓硫酸中得到稀硫酸，置镁条于其中探究</w:t>
      </w:r>
      <w:r>
        <w:rPr>
          <w:rFonts w:cs="宋体;SimSun" w:ascii="宋体;SimSun" w:hAnsi="宋体;SimSun"/>
          <w:kern w:val="0"/>
          <w:szCs w:val="21"/>
        </w:rPr>
        <w:t>Mg</w:t>
      </w:r>
      <w:r>
        <w:rPr>
          <w:rFonts w:cs="宋体;SimSun"/>
          <w:kern w:val="0"/>
          <w:szCs w:val="21"/>
        </w:rPr>
        <w:t>的活泼性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溶液缓慢滴入</w:t>
      </w:r>
      <w:r>
        <w:rPr>
          <w:rFonts w:cs="宋体;SimSun" w:ascii="宋体;SimSun" w:hAnsi="宋体;SimSun"/>
          <w:kern w:val="0"/>
          <w:szCs w:val="21"/>
        </w:rPr>
        <w:t>MgSO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溶液中，观察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沉淀的生成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浊液直接倒入已装好滤纸的漏斗中过滤，洗涤并收集沉淀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沉淀转入蒸发皿中，加足量稀盐酸，加热蒸干得无水</w:t>
      </w:r>
      <w:r>
        <w:rPr>
          <w:rFonts w:cs="宋体;SimSun" w:ascii="宋体;SimSun" w:hAnsi="宋体;SimSun"/>
          <w:kern w:val="0"/>
          <w:szCs w:val="21"/>
        </w:rPr>
        <w:t>MgCl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固体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11</w:t>
      </w:r>
      <w:r>
        <w:rPr>
          <w:rFonts w:cs="宋体;SimSun"/>
          <w:kern w:val="0"/>
          <w:szCs w:val="21"/>
        </w:rPr>
        <w:t>、对于</w:t>
      </w:r>
      <w:r>
        <w:rPr>
          <w:rFonts w:cs="宋体;SimSun" w:ascii="宋体;SimSun" w:hAnsi="宋体;SimSun"/>
          <w:kern w:val="0"/>
          <w:szCs w:val="21"/>
        </w:rPr>
        <w:t>0.1mol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 xml:space="preserve"> Na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溶液，正确的是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、升高温度，溶液的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cs="宋体;SimSun"/>
          <w:kern w:val="0"/>
          <w:szCs w:val="21"/>
        </w:rPr>
        <w:t>降低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=2c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=2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+ 2c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、加入少量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固体，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）与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）均增大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4686300</wp:posOffset>
            </wp:positionH>
            <wp:positionV relativeFrom="line">
              <wp:posOffset>-198120</wp:posOffset>
            </wp:positionV>
            <wp:extent cx="1009650" cy="14287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5" r="-3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kern w:val="0"/>
          <w:szCs w:val="21"/>
        </w:rPr>
        <w:t>12</w:t>
      </w:r>
      <w:r>
        <w:rPr>
          <w:rFonts w:cs="宋体;SimSun"/>
          <w:kern w:val="0"/>
          <w:szCs w:val="21"/>
        </w:rPr>
        <w:t>、某小组为研究电化学原理，设计如图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装置。下列叙述</w:t>
      </w:r>
      <w:r>
        <w:rPr>
          <w:rFonts w:cs="宋体;SimSun"/>
          <w:kern w:val="0"/>
          <w:szCs w:val="21"/>
          <w:em w:val="underDot"/>
        </w:rPr>
        <w:t>不正确</w:t>
      </w:r>
      <w:r>
        <w:rPr>
          <w:rFonts w:cs="宋体;SimSun"/>
          <w:kern w:val="0"/>
          <w:szCs w:val="21"/>
        </w:rPr>
        <w:t>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不连接时，铁片上会有金属铜析出</w:t>
      </w:r>
    </w:p>
    <w:p>
      <w:pPr>
        <w:pStyle w:val="Normal"/>
        <w:widowControl/>
        <w:spacing w:lineRule="auto" w:line="360"/>
        <w:ind w:firstLine="210"/>
        <w:jc w:val="left"/>
        <w:rPr/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用导线连接时，铜片上发生的反应为：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 w:ascii="宋体;SimSun" w:hAnsi="宋体;SimSun"/>
          <w:kern w:val="0"/>
          <w:szCs w:val="21"/>
        </w:rPr>
        <w:t>+2e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cs="宋体;SimSun" w:ascii="宋体;SimSun" w:hAnsi="宋体;SimSun"/>
          <w:kern w:val="0"/>
          <w:szCs w:val="21"/>
        </w:rPr>
        <w:t>= Cu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、无论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是否连接，铁片均会溶解，溶液从蓝色逐渐变成浅绿色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分别连接直流电源正、负极，电压足够大时，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向铜电极移动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22</w:t>
      </w:r>
      <w:r>
        <w:rPr>
          <w:rFonts w:cs="宋体;SimSun"/>
          <w:kern w:val="0"/>
          <w:szCs w:val="21"/>
        </w:rPr>
        <w:t>、短周期元素甲、乙、丙、丁的原子序数依次增大，甲和乙形成的气态氢化物的水溶液呈碱性，乙位于第</w:t>
      </w:r>
      <w:r>
        <w:rPr>
          <w:rFonts w:cs="宋体;SimSun" w:ascii="宋体;SimSun" w:hAnsi="宋体;SimSun"/>
          <w:kern w:val="0"/>
          <w:szCs w:val="21"/>
        </w:rPr>
        <w:t>VA</w:t>
      </w:r>
      <w:r>
        <w:rPr>
          <w:rFonts w:cs="宋体;SimSun"/>
          <w:kern w:val="0"/>
          <w:szCs w:val="21"/>
        </w:rPr>
        <w:t>族，甲和丙同主族，丁的最外层电子数和电子层数相等，则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、原子半径：丙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丁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乙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、单质的还原性：丁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丙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、甲、乙、丙的氧化物均为共价化合物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、乙、丙、丁的最高价氧化物对应的水化物能相互反应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23</w:t>
      </w:r>
      <w:r>
        <w:rPr>
          <w:rFonts w:cs="宋体;SimSun"/>
          <w:kern w:val="0"/>
          <w:szCs w:val="21"/>
        </w:rPr>
        <w:t>、下列试验现象预测正确的是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4652645" cy="150749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</w:t>
      </w:r>
      <w:r>
        <w:rPr>
          <w:rFonts w:cs="宋体;SimSun"/>
          <w:kern w:val="0"/>
          <w:szCs w:val="21"/>
        </w:rPr>
        <w:t>：振荡后静置，上层溶液颜色保持不变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II</w:t>
      </w:r>
      <w:r>
        <w:rPr>
          <w:rFonts w:cs="宋体;SimSun"/>
          <w:kern w:val="0"/>
          <w:szCs w:val="21"/>
        </w:rPr>
        <w:t>：酸性</w:t>
      </w:r>
      <w:r>
        <w:rPr>
          <w:rFonts w:cs="宋体;SimSun" w:ascii="宋体;SimSun" w:hAnsi="宋体;SimSun"/>
          <w:kern w:val="0"/>
          <w:szCs w:val="21"/>
        </w:rPr>
        <w:t>KMnO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溶液中出现气泡，且颜色逐渐褪去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III</w:t>
      </w:r>
      <w:r>
        <w:rPr>
          <w:rFonts w:cs="宋体;SimSun"/>
          <w:kern w:val="0"/>
          <w:szCs w:val="21"/>
        </w:rPr>
        <w:t>：微热稀</w:t>
      </w:r>
      <w:r>
        <w:rPr>
          <w:rFonts w:cs="宋体;SimSun" w:ascii="宋体;SimSun" w:hAnsi="宋体;SimSun"/>
          <w:kern w:val="0"/>
          <w:szCs w:val="21"/>
        </w:rPr>
        <w:t>HNO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片刻，溶液中有气泡产生，广口瓶内始终保持无色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IV</w:t>
      </w:r>
      <w:r>
        <w:rPr>
          <w:rFonts w:cs="宋体;SimSun"/>
          <w:kern w:val="0"/>
          <w:szCs w:val="21"/>
        </w:rPr>
        <w:t>：继续煮沸溶液至红褐色，停止加热，当光束通过体系时可产生丁达尔效应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30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16</w:t>
      </w:r>
      <w:r>
        <w:rPr>
          <w:rFonts w:cs="宋体;SimSun"/>
          <w:kern w:val="0"/>
          <w:szCs w:val="21"/>
        </w:rPr>
        <w:t>）直接生成碳</w:t>
      </w:r>
      <w:r>
        <w:rPr>
          <w:rFonts w:cs="宋体;SimSun" w:ascii="宋体;SimSun" w:hAnsi="宋体;SimSun"/>
          <w:kern w:val="0"/>
          <w:szCs w:val="21"/>
        </w:rPr>
        <w:t>-</w:t>
      </w:r>
      <w:r>
        <w:rPr>
          <w:rFonts w:cs="宋体;SimSun"/>
          <w:kern w:val="0"/>
          <w:szCs w:val="21"/>
        </w:rPr>
        <w:t>碳键的反应时实现高效、绿色有机合成的重要途径。交叉脱氢偶联反应是近年备受关注的一类直接生成碳</w:t>
      </w:r>
      <w:r>
        <w:rPr>
          <w:rFonts w:cs="宋体;SimSun" w:ascii="宋体;SimSun" w:hAnsi="宋体;SimSun"/>
          <w:kern w:val="0"/>
          <w:szCs w:val="21"/>
        </w:rPr>
        <w:t>-</w:t>
      </w:r>
      <w:r>
        <w:rPr>
          <w:rFonts w:cs="宋体;SimSun"/>
          <w:kern w:val="0"/>
          <w:szCs w:val="21"/>
        </w:rPr>
        <w:t>碳单键的新反应。例如：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5095875" cy="86677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42" r="-7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5088255</wp:posOffset>
            </wp:positionH>
            <wp:positionV relativeFrom="line">
              <wp:posOffset>-247650</wp:posOffset>
            </wp:positionV>
            <wp:extent cx="1028700" cy="1114425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5" t="-32" r="-3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kern w:val="0"/>
          <w:szCs w:val="21"/>
        </w:rPr>
        <w:t>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</w:t>
      </w:r>
      <w:r>
        <w:rPr>
          <w:rFonts w:cs="宋体;SimSun"/>
          <w:kern w:val="0"/>
          <w:szCs w:val="21"/>
        </w:rPr>
        <w:t>可由以下合成路线获得：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4838700" cy="409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88" r="-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</w:t>
      </w:r>
      <w:r>
        <w:rPr>
          <w:rFonts w:cs="宋体;SimSun"/>
          <w:kern w:val="0"/>
          <w:szCs w:val="21"/>
        </w:rPr>
        <w:t>的分子式为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</w:t>
      </w:r>
      <w:r>
        <w:rPr>
          <w:rFonts w:cs="宋体;SimSun"/>
          <w:kern w:val="0"/>
          <w:szCs w:val="21"/>
        </w:rPr>
        <w:t>，其完全水解的化学方程式为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</w:t>
      </w:r>
      <w:r>
        <w:rPr>
          <w:rFonts w:cs="宋体;SimSun"/>
          <w:kern w:val="0"/>
          <w:szCs w:val="21"/>
        </w:rPr>
        <w:t>（注明条件）。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</w:t>
      </w:r>
      <w:r>
        <w:rPr>
          <w:rFonts w:cs="宋体;SimSun"/>
          <w:kern w:val="0"/>
          <w:szCs w:val="21"/>
        </w:rPr>
        <w:t>与足量浓氢溴酸反应的化学方程式为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（注明条件）。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III</w:t>
      </w:r>
      <w:r>
        <w:rPr>
          <w:rFonts w:cs="宋体;SimSun"/>
          <w:kern w:val="0"/>
          <w:szCs w:val="21"/>
        </w:rPr>
        <w:t>没有酸性，其结构简式为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III</w:t>
      </w:r>
      <w:r>
        <w:rPr>
          <w:rFonts w:cs="宋体;SimSun"/>
          <w:kern w:val="0"/>
          <w:szCs w:val="21"/>
        </w:rPr>
        <w:t>的一种同分异构体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V</w:t>
      </w:r>
      <w:r>
        <w:rPr>
          <w:rFonts w:cs="宋体;SimSun"/>
          <w:kern w:val="0"/>
          <w:szCs w:val="21"/>
        </w:rPr>
        <w:t>能与饱和</w:t>
      </w:r>
      <w:r>
        <w:rPr>
          <w:rFonts w:cs="宋体;SimSun" w:ascii="宋体;SimSun" w:hAnsi="宋体;SimSun"/>
          <w:kern w:val="0"/>
          <w:szCs w:val="21"/>
        </w:rPr>
        <w:t>NaHCO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溶液反应放出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V</w:t>
      </w:r>
      <w:r>
        <w:rPr>
          <w:rFonts w:cs="宋体;SimSun"/>
          <w:kern w:val="0"/>
          <w:szCs w:val="21"/>
        </w:rPr>
        <w:t>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。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）反应</w:t>
      </w:r>
      <w:r>
        <w:rPr>
          <w:rFonts w:cs="宋体;SimSun"/>
          <w:kern w:val="0"/>
          <w:szCs w:val="21"/>
          <w:lang w:val="en-US" w:eastAsia="en-US"/>
        </w:rPr>
        <w:t>①</w:t>
      </w:r>
      <w:r>
        <w:rPr>
          <w:rFonts w:cs="宋体;SimSun"/>
          <w:kern w:val="0"/>
          <w:szCs w:val="21"/>
        </w:rPr>
        <w:t>中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个脱氢剂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IV</w:t>
      </w:r>
      <w:r>
        <w:rPr>
          <w:rFonts w:cs="宋体;SimSun"/>
          <w:kern w:val="0"/>
          <w:szCs w:val="21"/>
        </w:rPr>
        <w:t>（结构简式见右）分子获得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个氢原子后，转变成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个芳香族化合物分子，该芳香族胡恶化为分子的结构简式为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5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分子</w:t>
      </w:r>
      <w:r>
        <w:rPr>
          <w:rFonts w:cs="宋体;SimSun"/>
          <w:kern w:val="0"/>
          <w:szCs w:val="21"/>
        </w:rPr>
        <w:drawing>
          <wp:inline distT="0" distB="0" distL="0" distR="0">
            <wp:extent cx="1123950" cy="628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分子</w:t>
      </w:r>
      <w:r>
        <w:rPr>
          <w:rFonts w:cs="宋体;SimSun"/>
          <w:kern w:val="0"/>
          <w:szCs w:val="21"/>
        </w:rPr>
        <w:drawing>
          <wp:inline distT="0" distB="0" distL="0" distR="0">
            <wp:extent cx="1162050" cy="5810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kern w:val="0"/>
          <w:szCs w:val="21"/>
        </w:rPr>
        <w:t>在一定条件下可发生类似</w:t>
      </w:r>
      <w:r>
        <w:rPr>
          <w:rFonts w:cs="宋体;SimSun"/>
          <w:kern w:val="0"/>
          <w:szCs w:val="21"/>
          <w:lang w:val="en-US" w:eastAsia="en-US"/>
        </w:rPr>
        <w:t>①</w:t>
      </w:r>
      <w:r>
        <w:rPr>
          <w:rFonts w:cs="宋体;SimSun"/>
          <w:kern w:val="0"/>
          <w:szCs w:val="21"/>
        </w:rPr>
        <w:t>的反应，其产物分子的结构简式为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</w:rPr>
        <w:t>1mol</w:t>
      </w:r>
      <w:r>
        <w:rPr>
          <w:rFonts w:cs="宋体;SimSun"/>
          <w:kern w:val="0"/>
          <w:szCs w:val="21"/>
        </w:rPr>
        <w:t>该产物最多可与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cs="宋体;SimSun" w:ascii="宋体;SimSun" w:hAnsi="宋体;SimSun"/>
          <w:kern w:val="0"/>
          <w:szCs w:val="21"/>
        </w:rPr>
        <w:t>molH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发生加成反应。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 w:ascii="宋体;SimSun" w:hAnsi="宋体;SimSun"/>
          <w:kern w:val="0"/>
          <w:szCs w:val="21"/>
        </w:rPr>
        <w:t>31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15</w:t>
      </w:r>
      <w:r>
        <w:rPr>
          <w:rFonts w:cs="宋体;SimSun"/>
          <w:kern w:val="0"/>
          <w:szCs w:val="21"/>
        </w:rPr>
        <w:t>分）利用光能和光催化剂，可将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转化为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。紫外光照射时，在不同催化剂（</w:t>
      </w:r>
      <w:r>
        <w:rPr>
          <w:rFonts w:cs="宋体;SimSun" w:ascii="宋体;SimSun" w:hAnsi="宋体;SimSun"/>
          <w:kern w:val="0"/>
          <w:szCs w:val="21"/>
        </w:rPr>
        <w:t>I,II,III</w:t>
      </w:r>
      <w:r>
        <w:rPr>
          <w:rFonts w:cs="宋体;SimSun"/>
          <w:kern w:val="0"/>
          <w:szCs w:val="21"/>
        </w:rPr>
        <w:t>）作用下，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产量随光照时间的变化如图</w:t>
      </w:r>
      <w:r>
        <w:rPr>
          <w:rFonts w:cs="宋体;SimSun" w:ascii="宋体;SimSun" w:hAnsi="宋体;SimSun"/>
          <w:kern w:val="0"/>
          <w:szCs w:val="21"/>
        </w:rPr>
        <w:t>13</w:t>
      </w:r>
      <w:r>
        <w:rPr>
          <w:rFonts w:cs="宋体;SimSun"/>
          <w:kern w:val="0"/>
          <w:szCs w:val="21"/>
        </w:rPr>
        <w:t>所示。</w:t>
      </w:r>
      <w:r>
        <w:rPr>
          <w:rFonts w:ascii="宋体;SimSun" w:hAnsi="宋体;SimSun" w:cs="宋体;SimSun"/>
          <w:kern w:val="0"/>
          <w:szCs w:val="21"/>
        </w:rPr>
        <w:t xml:space="preserve">                </w:t>
      </w:r>
    </w:p>
    <w:p>
      <w:pPr>
        <w:pStyle w:val="Normal"/>
        <w:widowControl/>
        <w:spacing w:lineRule="auto" w:line="360"/>
        <w:ind w:firstLine="168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2247265" cy="15062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）在</w:t>
      </w:r>
      <w:r>
        <w:rPr>
          <w:rFonts w:cs="宋体;SimSun" w:ascii="宋体;SimSun" w:hAnsi="宋体;SimSun"/>
          <w:kern w:val="0"/>
          <w:szCs w:val="21"/>
        </w:rPr>
        <w:t>0-30</w:t>
      </w:r>
      <w:r>
        <w:rPr>
          <w:rFonts w:cs="宋体;SimSun"/>
          <w:kern w:val="0"/>
          <w:szCs w:val="21"/>
        </w:rPr>
        <w:t>小时内，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的平均生成速率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Ⅱ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Ⅲ</w:t>
      </w:r>
      <w:r>
        <w:rPr>
          <w:rFonts w:cs="宋体;SimSun"/>
          <w:kern w:val="0"/>
          <w:szCs w:val="21"/>
        </w:rPr>
        <w:t>从大到小的顺序为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；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反应开始后的</w:t>
      </w:r>
      <w:r>
        <w:rPr>
          <w:rFonts w:cs="宋体;SimSun" w:ascii="宋体;SimSun" w:hAnsi="宋体;SimSun"/>
          <w:kern w:val="0"/>
          <w:szCs w:val="21"/>
        </w:rPr>
        <w:t>12</w:t>
      </w:r>
      <w:r>
        <w:rPr>
          <w:rFonts w:cs="宋体;SimSun"/>
          <w:kern w:val="0"/>
          <w:szCs w:val="21"/>
        </w:rPr>
        <w:t>小时内，在第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</w:t>
      </w:r>
      <w:r>
        <w:rPr>
          <w:rFonts w:cs="宋体;SimSun"/>
          <w:kern w:val="0"/>
          <w:szCs w:val="21"/>
        </w:rPr>
        <w:t>种催化剂的作用下，收集的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最多。</w:t>
      </w:r>
    </w:p>
    <w:p>
      <w:pPr>
        <w:pStyle w:val="Normal"/>
        <w:widowControl/>
        <w:spacing w:lineRule="auto" w:line="360"/>
        <w:ind w:left="420" w:hanging="42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）将所得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通入聚焦太阳能反应器，发生反应：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</w:rPr>
        <w:t>(g)+H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5" t="-377" r="-115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kern w:val="0"/>
          <w:szCs w:val="21"/>
        </w:rPr>
        <w:t>CO(g)+3H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(g),</w:t>
      </w:r>
      <w:r>
        <w:rPr>
          <w:rFonts w:cs="宋体;SimSun"/>
          <w:kern w:val="0"/>
          <w:szCs w:val="21"/>
        </w:rPr>
        <w:t>该反应的△</w:t>
      </w:r>
      <w:r>
        <w:rPr>
          <w:rFonts w:cs="宋体;SimSun" w:ascii="宋体;SimSun" w:hAnsi="宋体;SimSun"/>
          <w:kern w:val="0"/>
          <w:szCs w:val="21"/>
        </w:rPr>
        <w:t>H=+206 kJ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rFonts w:cs="宋体;SimSun"/>
          <w:kern w:val="0"/>
          <w:szCs w:val="21"/>
        </w:rPr>
        <w:t>在答题卡的坐标图中，画出反应过程中体系的能量变化图（进行必要的标注）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将等物质的量的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充入</w:t>
      </w:r>
      <w:r>
        <w:rPr>
          <w:rFonts w:cs="宋体;SimSun" w:ascii="宋体;SimSun" w:hAnsi="宋体;SimSun"/>
          <w:kern w:val="0"/>
          <w:szCs w:val="21"/>
        </w:rPr>
        <w:t>1L</w:t>
      </w:r>
      <w:r>
        <w:rPr>
          <w:rFonts w:cs="宋体;SimSun"/>
          <w:kern w:val="0"/>
          <w:szCs w:val="21"/>
        </w:rPr>
        <w:t>恒容密闭容器，某温度下反应达到平衡，平衡常数</w:t>
      </w:r>
      <w:r>
        <w:rPr>
          <w:rFonts w:cs="宋体;SimSun" w:ascii="宋体;SimSun" w:hAnsi="宋体;SimSun"/>
          <w:kern w:val="0"/>
          <w:szCs w:val="21"/>
        </w:rPr>
        <w:t>K=27</w:t>
      </w:r>
      <w:r>
        <w:rPr>
          <w:rFonts w:cs="宋体;SimSun"/>
          <w:kern w:val="0"/>
          <w:szCs w:val="21"/>
        </w:rPr>
        <w:t>，此时测得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/>
          <w:kern w:val="0"/>
          <w:szCs w:val="21"/>
        </w:rPr>
        <w:t>的物质的量为</w:t>
      </w:r>
      <w:r>
        <w:rPr>
          <w:rFonts w:cs="宋体;SimSun" w:ascii="宋体;SimSun" w:hAnsi="宋体;SimSun"/>
          <w:kern w:val="0"/>
          <w:szCs w:val="21"/>
        </w:rPr>
        <w:t>0.10mol</w:t>
      </w:r>
      <w:r>
        <w:rPr>
          <w:rFonts w:cs="宋体;SimSun"/>
          <w:kern w:val="0"/>
          <w:szCs w:val="21"/>
        </w:rPr>
        <w:t>，求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的平衡转化率（计算结果保留两位有效数字）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）已知：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</w:rPr>
        <w:t>(g)</w:t>
      </w:r>
      <w:r>
        <w:rPr>
          <w:rFonts w:cs="宋体;SimSun"/>
          <w:kern w:val="0"/>
          <w:szCs w:val="21"/>
        </w:rPr>
        <w:t>＋</w:t>
      </w:r>
      <w:r>
        <w:rPr>
          <w:rFonts w:cs="宋体;SimSun" w:ascii="宋体;SimSun" w:hAnsi="宋体;SimSun"/>
          <w:kern w:val="0"/>
          <w:szCs w:val="21"/>
        </w:rPr>
        <w:t>2O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</w:t>
      </w:r>
      <w:r>
        <w:fldChar w:fldCharType="begin"/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instrText xml:space="preserve"> AUTOTEXT == * MERGEFORMAT  \* MERGEFORMAT </w:instrText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  <w:t>===</w:t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</w:t>
      </w:r>
      <w:r>
        <w:rPr>
          <w:rFonts w:cs="宋体;SimSun"/>
          <w:kern w:val="0"/>
          <w:szCs w:val="21"/>
        </w:rPr>
        <w:t>＋</w:t>
      </w:r>
      <w:r>
        <w:rPr>
          <w:rFonts w:cs="宋体;SimSun" w:ascii="宋体;SimSun" w:hAnsi="宋体;SimSun"/>
          <w:kern w:val="0"/>
          <w:szCs w:val="21"/>
        </w:rPr>
        <w:t>2H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 xml:space="preserve">O(g)  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rFonts w:cs="宋体;SimSun" w:ascii="宋体;SimSun" w:hAnsi="宋体;SimSun"/>
          <w:kern w:val="0"/>
          <w:szCs w:val="21"/>
        </w:rPr>
        <w:t>H=</w:t>
      </w:r>
      <w:r>
        <w:rPr>
          <w:rFonts w:cs="宋体;SimSun"/>
          <w:kern w:val="0"/>
          <w:szCs w:val="21"/>
        </w:rPr>
        <w:t>－</w:t>
      </w:r>
      <w:r>
        <w:rPr>
          <w:rFonts w:cs="宋体;SimSun" w:ascii="宋体;SimSun" w:hAnsi="宋体;SimSun"/>
          <w:kern w:val="0"/>
          <w:szCs w:val="21"/>
        </w:rPr>
        <w:t>802kJ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写出由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生成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/>
          <w:kern w:val="0"/>
          <w:szCs w:val="21"/>
        </w:rPr>
        <w:t>的热化学方程式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 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32.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16</w:t>
      </w:r>
      <w:r>
        <w:rPr>
          <w:rFonts w:cs="宋体;SimSun"/>
          <w:kern w:val="0"/>
          <w:szCs w:val="21"/>
        </w:rPr>
        <w:t>分）由熔盐电解法获得的粗铝含有一定量的金属钠和氢气，这些杂质可采用吹气精炼法除去，产生的尾气经处理后可用钢材镀铝。工艺流程如下：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6096000" cy="107061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36" r="-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（注：</w:t>
      </w:r>
      <w:r>
        <w:rPr>
          <w:rFonts w:cs="宋体;SimSun" w:ascii="宋体;SimSun" w:hAnsi="宋体;SimSun"/>
          <w:kern w:val="0"/>
          <w:szCs w:val="21"/>
        </w:rPr>
        <w:t>NaCl</w:t>
      </w:r>
      <w:r>
        <w:rPr>
          <w:rFonts w:cs="宋体;SimSun"/>
          <w:kern w:val="0"/>
          <w:szCs w:val="21"/>
        </w:rPr>
        <w:t>熔点为</w:t>
      </w:r>
      <w:r>
        <w:rPr>
          <w:rFonts w:cs="宋体;SimSun" w:ascii="宋体;SimSun" w:hAnsi="宋体;SimSun"/>
          <w:kern w:val="0"/>
          <w:szCs w:val="21"/>
        </w:rPr>
        <w:t>801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</w:rPr>
        <w:t>AlCl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在</w:t>
      </w:r>
      <w:r>
        <w:rPr>
          <w:rFonts w:cs="宋体;SimSun" w:ascii="宋体;SimSun" w:hAnsi="宋体;SimSun"/>
          <w:kern w:val="0"/>
          <w:szCs w:val="21"/>
        </w:rPr>
        <w:t>181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升华）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）精炼前，需清除坩埚表面的氧化铁和石英砂，防止精炼时它们分别与铝发生置换反应产生新的杂质，相关的化学方程式为①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</w:t>
      </w:r>
      <w:r>
        <w:rPr>
          <w:rFonts w:cs="宋体;SimSun"/>
          <w:kern w:val="0"/>
          <w:szCs w:val="21"/>
        </w:rPr>
        <w:t>和②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）将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连续通入坩埚中的粗铝熔体，杂质随气泡上浮除去。气泡的主要成分除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外还含有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；固态杂质粘附于气泡上，在熔体表面形成浮渣，浮渣中肯定存在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）在用废碱液处理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的过程中，所发生反应的离子方程式为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）镀铝电解池中，金属铝为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</w:t>
      </w:r>
      <w:r>
        <w:rPr>
          <w:rFonts w:cs="宋体;SimSun"/>
          <w:kern w:val="0"/>
          <w:szCs w:val="21"/>
        </w:rPr>
        <w:t>极，熔融盐电镀中铝元素和氯元素主要以</w:t>
      </w:r>
      <w:r>
        <w:rPr>
          <w:rFonts w:cs="宋体;SimSun" w:ascii="宋体;SimSun" w:hAnsi="宋体;SimSun"/>
          <w:kern w:val="0"/>
          <w:szCs w:val="21"/>
        </w:rPr>
        <w:t>AlCl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Al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7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ascii="宋体;SimSun" w:hAnsi="宋体;SimSun" w:cs="宋体;SimSun"/>
          <w:kern w:val="0"/>
          <w:szCs w:val="21"/>
        </w:rPr>
        <w:t>形式存在，铝电极的主要电极反应式为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5</w:t>
      </w:r>
      <w:r>
        <w:rPr>
          <w:rFonts w:cs="宋体;SimSun"/>
          <w:kern w:val="0"/>
          <w:szCs w:val="21"/>
        </w:rPr>
        <w:t>）钢材镀铝后，表面形成的致密氧化铝膜能防止钢材腐蚀，其原因是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kern w:val="0"/>
          <w:szCs w:val="21"/>
        </w:rPr>
        <w:t xml:space="preserve">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33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17</w:t>
      </w:r>
      <w:r>
        <w:rPr>
          <w:rFonts w:cs="宋体;SimSun"/>
          <w:kern w:val="0"/>
          <w:szCs w:val="21"/>
        </w:rPr>
        <w:t>分）某同学进行试验探究时，欲配制</w:t>
      </w:r>
      <w:r>
        <w:rPr>
          <w:rFonts w:cs="宋体;SimSun" w:ascii="宋体;SimSun" w:hAnsi="宋体;SimSun"/>
          <w:kern w:val="0"/>
          <w:szCs w:val="21"/>
        </w:rPr>
        <w:t>1.0mol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溶液，但只找到在空气中暴露已久的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试剂（化学式量：</w:t>
      </w:r>
      <w:r>
        <w:rPr>
          <w:rFonts w:cs="宋体;SimSun" w:ascii="宋体;SimSun" w:hAnsi="宋体;SimSun"/>
          <w:kern w:val="0"/>
          <w:szCs w:val="21"/>
        </w:rPr>
        <w:t>315</w:t>
      </w:r>
      <w:r>
        <w:rPr>
          <w:rFonts w:cs="宋体;SimSun"/>
          <w:kern w:val="0"/>
          <w:szCs w:val="21"/>
        </w:rPr>
        <w:t>）。在室温下配制溶液时发现所取试剂在水中仅部分溶解，烧杯中存在大量未溶物。为探究原因，该同学查得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在</w:t>
      </w:r>
      <w:r>
        <w:rPr>
          <w:rFonts w:cs="宋体;SimSun" w:ascii="宋体;SimSun" w:hAnsi="宋体;SimSun"/>
          <w:kern w:val="0"/>
          <w:szCs w:val="21"/>
        </w:rPr>
        <w:t>283K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293K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303K</w:t>
      </w:r>
      <w:r>
        <w:rPr>
          <w:rFonts w:cs="宋体;SimSun"/>
          <w:kern w:val="0"/>
          <w:szCs w:val="21"/>
        </w:rPr>
        <w:t>时的溶解度（</w:t>
      </w:r>
      <w:r>
        <w:rPr>
          <w:rFonts w:cs="宋体;SimSun" w:ascii="宋体;SimSun" w:hAnsi="宋体;SimSun"/>
          <w:kern w:val="0"/>
          <w:szCs w:val="21"/>
        </w:rPr>
        <w:t>g/100g 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）分别为</w:t>
      </w:r>
      <w:r>
        <w:rPr>
          <w:rFonts w:cs="宋体;SimSun" w:ascii="宋体;SimSun" w:hAnsi="宋体;SimSun"/>
          <w:kern w:val="0"/>
          <w:szCs w:val="21"/>
        </w:rPr>
        <w:t>2.5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3.9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5.6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）烧杯中未溶物仅为</w:t>
      </w:r>
      <w:r>
        <w:rPr>
          <w:rFonts w:cs="宋体;SimSun" w:ascii="宋体;SimSun" w:hAnsi="宋体;SimSun"/>
          <w:kern w:val="0"/>
          <w:szCs w:val="21"/>
        </w:rPr>
        <w:t>BaCO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，理由是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                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）假设试剂由大量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和少量</w:t>
      </w:r>
      <w:r>
        <w:rPr>
          <w:rFonts w:cs="宋体;SimSun" w:ascii="宋体;SimSun" w:hAnsi="宋体;SimSun"/>
          <w:kern w:val="0"/>
          <w:szCs w:val="21"/>
        </w:rPr>
        <w:t>BaCO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组成，设计试验方案，进行成分检验，在答题卡上写出实验步骤、预期现象和结论。（</w:t>
      </w:r>
      <w:r>
        <w:rPr>
          <w:rFonts w:cs="宋体;SimSun"/>
          <w:kern w:val="0"/>
          <w:szCs w:val="21"/>
          <w:em w:val="underDot"/>
        </w:rPr>
        <w:t>不考虑</w:t>
      </w:r>
      <w:r>
        <w:rPr>
          <w:rFonts w:cs="宋体;SimSun"/>
          <w:kern w:val="0"/>
          <w:szCs w:val="21"/>
        </w:rPr>
        <w:t>结晶水的检验；室温时</w:t>
      </w:r>
      <w:r>
        <w:rPr>
          <w:rFonts w:cs="宋体;SimSun" w:ascii="宋体;SimSun" w:hAnsi="宋体;SimSun"/>
          <w:kern w:val="0"/>
          <w:szCs w:val="21"/>
        </w:rPr>
        <w:t>BaCO3</w:t>
      </w:r>
      <w:r>
        <w:rPr>
          <w:rFonts w:cs="宋体;SimSun"/>
          <w:kern w:val="0"/>
          <w:szCs w:val="21"/>
        </w:rPr>
        <w:t>饱和溶液的</w:t>
      </w:r>
      <w:r>
        <w:rPr>
          <w:rFonts w:cs="宋体;SimSun" w:ascii="宋体;SimSun" w:hAnsi="宋体;SimSun"/>
          <w:kern w:val="0"/>
          <w:szCs w:val="21"/>
        </w:rPr>
        <w:t>pH=9.6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105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  <w:em w:val="underDot"/>
        </w:rPr>
        <w:t>限选</w:t>
      </w:r>
      <w:r>
        <w:rPr>
          <w:rFonts w:ascii="宋体;SimSun" w:hAnsi="宋体;SimSun" w:cs="宋体;SimSun"/>
          <w:kern w:val="0"/>
          <w:szCs w:val="21"/>
        </w:rPr>
        <w:t>试剂及仪器：稀盐酸、稀硫酸、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ascii="宋体;SimSun" w:hAnsi="宋体;SimSun" w:cs="宋体;SimSun"/>
          <w:kern w:val="0"/>
          <w:szCs w:val="21"/>
        </w:rPr>
        <w:t>溶液、澄清石灰水、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ascii="宋体;SimSun" w:hAnsi="宋体;SimSun" w:cs="宋体;SimSun"/>
          <w:kern w:val="0"/>
          <w:szCs w:val="21"/>
        </w:rPr>
        <w:t>计、烧杯、试管、带塞导气管、滴管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8"/>
        <w:gridCol w:w="3347"/>
      </w:tblGrid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实验步骤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预期现象和结论</w:t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left="840" w:hanging="84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1</w:t>
            </w:r>
            <w:r>
              <w:rPr>
                <w:rFonts w:cs="宋体;SimSun"/>
                <w:kern w:val="0"/>
                <w:szCs w:val="21"/>
              </w:rPr>
              <w:t>：取适量试剂于洁净烧杯中，加入足量蒸馏水，充分搅拌，静置，过滤，得滤液和沉淀。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drawing>
                <wp:inline distT="0" distB="0" distL="0" distR="0">
                  <wp:extent cx="1847850" cy="61912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9" t="-58" r="-19" b="-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2</w:t>
            </w:r>
            <w:r>
              <w:rPr>
                <w:rFonts w:cs="宋体;SimSun"/>
                <w:kern w:val="0"/>
                <w:szCs w:val="21"/>
              </w:rPr>
              <w:t>：取适量滤液于试管中，滴加稀硫酸。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/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3</w:t>
            </w:r>
            <w:r>
              <w:rPr>
                <w:rFonts w:cs="宋体;SimSun"/>
                <w:kern w:val="0"/>
                <w:szCs w:val="21"/>
              </w:rPr>
              <w:t>：取适量步骤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1</w:t>
            </w:r>
            <w:r>
              <w:rPr>
                <w:rFonts w:cs="宋体;SimSun"/>
                <w:kern w:val="0"/>
                <w:szCs w:val="21"/>
              </w:rPr>
              <w:t>中的沉淀于是试管中，</w:t>
            </w:r>
            <w:r>
              <w:rPr>
                <w:rFonts w:ascii="宋体;SimSun" w:hAnsi="宋体;SimSun" w:cs="宋体;SimSun"/>
                <w:kern w:val="0"/>
                <w:szCs w:val="21"/>
                <w:u w:val="single"/>
              </w:rPr>
              <w:t xml:space="preserve">                  </w:t>
            </w:r>
            <w:r>
              <w:rPr>
                <w:rFonts w:ascii="宋体;SimSun" w:hAnsi="宋体;SimSun" w:cs="宋体;SimSun"/>
                <w:kern w:val="0"/>
                <w:szCs w:val="21"/>
              </w:rPr>
              <w:t xml:space="preserve">  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4</w:t>
            </w:r>
            <w:r>
              <w:rPr>
                <w:rFonts w:cs="宋体;SimSun"/>
                <w:kern w:val="0"/>
                <w:szCs w:val="21"/>
              </w:rPr>
              <w:t>：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</w:tbl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）将试剂初步提纯后，准确测定其中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的含量。实验如下：</w:t>
      </w:r>
    </w:p>
    <w:p>
      <w:pPr>
        <w:pStyle w:val="Normal"/>
        <w:widowControl/>
        <w:spacing w:lineRule="auto" w:line="360"/>
        <w:ind w:firstLine="42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rFonts w:cs="宋体;SimSun"/>
          <w:kern w:val="0"/>
          <w:szCs w:val="21"/>
        </w:rPr>
        <w:t>配制</w:t>
      </w:r>
      <w:r>
        <w:rPr>
          <w:rFonts w:cs="宋体;SimSun" w:ascii="宋体;SimSun" w:hAnsi="宋体;SimSun"/>
          <w:kern w:val="0"/>
          <w:szCs w:val="21"/>
        </w:rPr>
        <w:t xml:space="preserve">250ml </w:t>
      </w:r>
      <w:r>
        <w:rPr>
          <w:rFonts w:cs="宋体;SimSun"/>
          <w:kern w:val="0"/>
          <w:szCs w:val="21"/>
        </w:rPr>
        <w:t>约</w:t>
      </w:r>
      <w:r>
        <w:rPr>
          <w:rFonts w:cs="宋体;SimSun" w:ascii="宋体;SimSun" w:hAnsi="宋体;SimSun"/>
          <w:kern w:val="0"/>
          <w:szCs w:val="21"/>
        </w:rPr>
        <w:t>0.1mol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溶液：准确称取</w:t>
      </w:r>
      <w:r>
        <w:rPr>
          <w:rFonts w:cs="宋体;SimSun" w:ascii="宋体;SimSun" w:hAnsi="宋体;SimSun"/>
          <w:kern w:val="0"/>
          <w:szCs w:val="21"/>
        </w:rPr>
        <w:t>w</w:t>
      </w:r>
      <w:r>
        <w:rPr>
          <w:rFonts w:cs="宋体;SimSun"/>
          <w:kern w:val="0"/>
          <w:szCs w:val="21"/>
        </w:rPr>
        <w:t>克试样，置于烧杯中，加适量蒸馏水，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</w:t>
      </w:r>
      <w:r>
        <w:rPr>
          <w:rFonts w:cs="宋体;SimSun"/>
          <w:kern w:val="0"/>
          <w:szCs w:val="21"/>
        </w:rPr>
        <w:t>，将溶液转入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，洗涤，定容，摇匀。</w:t>
      </w:r>
    </w:p>
    <w:p>
      <w:pPr>
        <w:pStyle w:val="Normal"/>
        <w:widowControl/>
        <w:spacing w:lineRule="auto" w:line="360"/>
        <w:ind w:left="315" w:firstLine="105"/>
        <w:jc w:val="left"/>
        <w:rPr/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滴定：准确量取</w:t>
      </w:r>
      <w:r>
        <w:rPr>
          <w:rFonts w:cs="宋体;SimSun" w:ascii="宋体;SimSun" w:hAnsi="宋体;SimSun"/>
          <w:kern w:val="0"/>
          <w:szCs w:val="21"/>
        </w:rPr>
        <w:t>25.00ml</w:t>
      </w:r>
      <w:r>
        <w:rPr>
          <w:rFonts w:cs="宋体;SimSun"/>
          <w:kern w:val="0"/>
          <w:szCs w:val="21"/>
        </w:rPr>
        <w:t>所配制</w:t>
      </w:r>
      <w:r>
        <w:rPr>
          <w:rFonts w:cs="宋体;SimSun" w:ascii="宋体;SimSun" w:hAnsi="宋体;SimSun"/>
          <w:spacing w:val="30"/>
          <w:kern w:val="0"/>
          <w:szCs w:val="21"/>
        </w:rPr>
        <w:t>Ba(OH)</w:t>
      </w:r>
      <w:r>
        <w:rPr>
          <w:rFonts w:cs="宋体;SimSun" w:ascii="宋体;SimSun" w:hAnsi="宋体;SimSun"/>
          <w:spacing w:val="30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溶液于锥形瓶中，滴加指示剂，将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left="315" w:firstLine="105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  <w:u w:val="single"/>
        </w:rPr>
        <w:t xml:space="preserve">         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（填“</w:t>
      </w:r>
      <w:r>
        <w:rPr>
          <w:rFonts w:cs="宋体;SimSun" w:ascii="宋体;SimSun" w:hAnsi="宋体;SimSun"/>
          <w:kern w:val="0"/>
          <w:szCs w:val="21"/>
        </w:rPr>
        <w:t>0.020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、“</w:t>
      </w:r>
      <w:r>
        <w:rPr>
          <w:rFonts w:cs="宋体;SimSun" w:ascii="宋体;SimSun" w:hAnsi="宋体;SimSun"/>
          <w:kern w:val="0"/>
          <w:szCs w:val="21"/>
        </w:rPr>
        <w:t>0.05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、“</w:t>
      </w:r>
      <w:r>
        <w:rPr>
          <w:rFonts w:cs="宋体;SimSun" w:ascii="宋体;SimSun" w:hAnsi="宋体;SimSun"/>
          <w:kern w:val="0"/>
          <w:szCs w:val="21"/>
        </w:rPr>
        <w:t>0.1980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或“</w:t>
      </w:r>
      <w:r>
        <w:rPr>
          <w:rFonts w:cs="宋体;SimSun" w:ascii="宋体;SimSun" w:hAnsi="宋体;SimSun"/>
          <w:kern w:val="0"/>
          <w:szCs w:val="21"/>
        </w:rPr>
        <w:t>1.5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/>
          <w:kern w:val="0"/>
          <w:szCs w:val="21"/>
        </w:rPr>
        <w:t>盐酸装入</w:t>
      </w:r>
      <w:r>
        <w:rPr>
          <w:rFonts w:cs="宋体;SimSun" w:ascii="宋体;SimSun" w:hAnsi="宋体;SimSun"/>
          <w:kern w:val="0"/>
          <w:szCs w:val="21"/>
        </w:rPr>
        <w:t>50ml</w:t>
      </w:r>
      <w:r>
        <w:rPr>
          <w:rFonts w:cs="宋体;SimSun"/>
          <w:kern w:val="0"/>
          <w:szCs w:val="21"/>
        </w:rPr>
        <w:t>酸式滴定管，滴定至终点，记录数据。重复滴定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次。平均消耗盐酸</w:t>
      </w:r>
      <w:r>
        <w:rPr>
          <w:rFonts w:cs="宋体;SimSun" w:ascii="宋体;SimSun" w:hAnsi="宋体;SimSun"/>
          <w:kern w:val="0"/>
          <w:szCs w:val="21"/>
        </w:rPr>
        <w:t>Vml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firstLine="42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计算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的质量分数</w:t>
      </w:r>
      <w:r>
        <w:rPr>
          <w:rFonts w:cs="宋体;SimSun" w:ascii="宋体;SimSun" w:hAnsi="宋体;SimSun"/>
          <w:kern w:val="0"/>
          <w:szCs w:val="21"/>
        </w:rPr>
        <w:t>=</w:t>
      </w:r>
      <w:r>
        <w:rPr>
          <w:rFonts w:cs="宋体;SimSun" w:ascii="宋体;SimSun" w:hAnsi="宋体;SimSun"/>
          <w:kern w:val="0"/>
          <w:szCs w:val="21"/>
          <w:u w:val="single"/>
        </w:rPr>
        <w:t xml:space="preserve">       </w:t>
      </w:r>
      <w:r>
        <w:rPr>
          <w:rFonts w:cs="宋体;SimSun"/>
          <w:kern w:val="0"/>
          <w:szCs w:val="21"/>
        </w:rPr>
        <w:t>（只列出算式，</w:t>
      </w:r>
      <w:r>
        <w:rPr>
          <w:rFonts w:cs="宋体;SimSun"/>
          <w:kern w:val="0"/>
          <w:szCs w:val="21"/>
          <w:em w:val="underDot"/>
        </w:rPr>
        <w:t>不做</w:t>
      </w:r>
      <w:r>
        <w:rPr>
          <w:rFonts w:cs="宋体;SimSun"/>
          <w:kern w:val="0"/>
          <w:szCs w:val="21"/>
        </w:rPr>
        <w:t>运算）</w:t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）室温下，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填“能”或“不能”</w:t>
      </w:r>
      <w:r>
        <w:rPr>
          <w:rFonts w:cs="宋体;SimSun" w:ascii="宋体;SimSun" w:hAnsi="宋体;SimSun"/>
          <w:kern w:val="0"/>
          <w:szCs w:val="21"/>
        </w:rPr>
        <w:t xml:space="preserve">) </w:t>
      </w:r>
      <w:r>
        <w:rPr>
          <w:rFonts w:cs="宋体;SimSun"/>
          <w:kern w:val="0"/>
          <w:szCs w:val="21"/>
        </w:rPr>
        <w:t>配制</w:t>
      </w:r>
      <w:r>
        <w:rPr>
          <w:rFonts w:cs="宋体;SimSun" w:ascii="宋体;SimSun" w:hAnsi="宋体;SimSun"/>
          <w:kern w:val="0"/>
          <w:szCs w:val="21"/>
        </w:rPr>
        <w:t>1.0 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b/>
          <w:b/>
          <w:sz w:val="25"/>
        </w:rPr>
      </w:pPr>
      <w:r>
        <w:rPr>
          <w:rFonts w:cs="宋体;SimSun" w:ascii="宋体;SimSun" w:hAnsi="宋体;SimSun"/>
          <w:b/>
          <w:sz w:val="25"/>
        </w:rPr>
        <w:t>2011</w:t>
      </w:r>
      <w:r>
        <w:rPr>
          <w:rFonts w:ascii="宋体;SimSun" w:hAnsi="宋体;SimSun" w:cs="宋体;SimSun"/>
          <w:b/>
          <w:sz w:val="25"/>
        </w:rPr>
        <w:t>年高考答案：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7. 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A.</w:t>
      </w:r>
      <w:r>
        <w:rPr>
          <w:rFonts w:ascii="宋体;SimSun" w:hAnsi="宋体;SimSun" w:cs="宋体;SimSun"/>
        </w:rPr>
        <w:t>纤维素不能</w:t>
      </w:r>
      <w:r>
        <w:rPr>
          <w:rFonts w:cs="宋体;SimSun" w:ascii="宋体;SimSun" w:hAnsi="宋体;SimSun"/>
        </w:rPr>
        <w:t>B.</w:t>
      </w:r>
      <w:r>
        <w:rPr>
          <w:rFonts w:ascii="宋体;SimSun" w:hAnsi="宋体;SimSun" w:cs="宋体;SimSun"/>
        </w:rPr>
        <w:t>蛋白质，葡萄糖不是</w:t>
      </w:r>
      <w:r>
        <w:rPr>
          <w:rFonts w:cs="宋体;SimSun" w:ascii="宋体;SimSun" w:hAnsi="宋体;SimSun"/>
        </w:rPr>
        <w:t xml:space="preserve">D, </w:t>
      </w:r>
      <w:r>
        <w:rPr>
          <w:rFonts w:ascii="宋体;SimSun" w:hAnsi="宋体;SimSun" w:cs="宋体;SimSun"/>
        </w:rPr>
        <w:t>食用植水解有甘油生成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8.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A. 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I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NO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、三者发生氧化还原反应；</w:t>
      </w:r>
      <w:r>
        <w:rPr>
          <w:rFonts w:cs="宋体;SimSun" w:ascii="宋体;SimSun" w:hAnsi="宋体;SimSun"/>
        </w:rPr>
        <w:t>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，</w:t>
      </w:r>
      <w:r>
        <w:rPr>
          <w:rFonts w:cs="宋体;SimSun" w:ascii="宋体;SimSun" w:hAnsi="宋体;SimSun"/>
        </w:rPr>
        <w:t>SiO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 xml:space="preserve"> 生成沉淀 。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B. Ag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Cl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形成沉淀。</w:t>
      </w:r>
      <w:r>
        <w:rPr>
          <w:rFonts w:cs="宋体;SimSun" w:ascii="宋体;SimSun" w:hAnsi="宋体;SimSun"/>
        </w:rPr>
        <w:t>D.NH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OH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和</w:t>
      </w:r>
      <w:r>
        <w:rPr>
          <w:rFonts w:cs="宋体;SimSun" w:ascii="宋体;SimSun" w:hAnsi="宋体;SimSun"/>
        </w:rPr>
        <w:t>OH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HCO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均反应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9.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、弱电解质部分电离，小于</w:t>
      </w:r>
      <w:r>
        <w:rPr>
          <w:rFonts w:cs="宋体;SimSun" w:ascii="宋体;SimSun" w:hAnsi="宋体;SimSun"/>
        </w:rPr>
        <w:t>0.1n</w:t>
      </w:r>
      <w:r>
        <w:rPr>
          <w:rFonts w:cs="宋体;SimSun" w:ascii="宋体;SimSun" w:hAnsi="宋体;SimSun"/>
          <w:vertAlign w:val="subscript"/>
        </w:rPr>
        <w:t>A</w:t>
      </w:r>
      <w:r>
        <w:rPr>
          <w:rFonts w:ascii="宋体;SimSun" w:hAnsi="宋体;SimSun" w:cs="宋体;SimSun"/>
        </w:rPr>
        <w:t>个。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、条件和状态不对。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1molFe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作还原剂，转移</w:t>
      </w:r>
      <w:r>
        <w:rPr>
          <w:rFonts w:cs="宋体;SimSun" w:ascii="宋体;SimSun" w:hAnsi="宋体;SimSun"/>
        </w:rPr>
        <w:t>n</w:t>
      </w:r>
      <w:r>
        <w:rPr>
          <w:rFonts w:cs="宋体;SimSun" w:ascii="宋体;SimSun" w:hAnsi="宋体;SimSun"/>
          <w:vertAlign w:val="subscript"/>
        </w:rPr>
        <w:t>A</w:t>
      </w:r>
      <w:r>
        <w:rPr>
          <w:rFonts w:ascii="宋体;SimSun" w:hAnsi="宋体;SimSun" w:cs="宋体;SimSun"/>
        </w:rPr>
        <w:t>个电子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10.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、稀释方法不对。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、不能直接倒入，应采用玻璃棒引流。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、加热蒸干得</w:t>
      </w:r>
      <w:r>
        <w:rPr>
          <w:rFonts w:cs="宋体;SimSun" w:ascii="宋体;SimSun" w:hAnsi="宋体;SimSun"/>
        </w:rPr>
        <w:t>MgO</w:t>
      </w:r>
      <w:r>
        <w:rPr>
          <w:rFonts w:ascii="宋体;SimSun" w:hAnsi="宋体;SimSun" w:cs="宋体;SimSun"/>
        </w:rPr>
        <w:t>固体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11.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、水解为吸热，升高温度，溶液的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升高。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、物料守恒：应为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Na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=2c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）。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、电荷守恒应为：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Na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=2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OH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12.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、发生置换反应，正确。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、形成原电池，铜片作正极，溶液中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先放电，正确；铁片作负极失去电子形成</w:t>
      </w:r>
      <w:r>
        <w:rPr>
          <w:rFonts w:cs="宋体;SimSun" w:ascii="宋体;SimSun" w:hAnsi="宋体;SimSun"/>
        </w:rPr>
        <w:t>Fe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，溶液从蓝色逐渐变成浅绿色，所以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、正确。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和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分别连接直流电源正、负极，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作阳极，铜片失去电子形成为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向铁电极移动。错误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22.</w:t>
      </w:r>
      <w:r>
        <w:rPr>
          <w:rFonts w:ascii="宋体;SimSun" w:hAnsi="宋体;SimSun" w:cs="宋体;SimSun"/>
        </w:rPr>
        <w:t>解析：甲为</w:t>
      </w:r>
      <w:r>
        <w:rPr>
          <w:rFonts w:cs="宋体;SimSun" w:ascii="宋体;SimSun" w:hAnsi="宋体;SimSun"/>
        </w:rPr>
        <w:t xml:space="preserve">H </w:t>
      </w:r>
      <w:r>
        <w:rPr>
          <w:rFonts w:ascii="宋体;SimSun" w:hAnsi="宋体;SimSun" w:cs="宋体;SimSun"/>
        </w:rPr>
        <w:t>，乙为</w:t>
      </w:r>
      <w:r>
        <w:rPr>
          <w:rFonts w:cs="宋体;SimSun" w:ascii="宋体;SimSun" w:hAnsi="宋体;SimSun"/>
        </w:rPr>
        <w:t xml:space="preserve">N </w:t>
      </w:r>
      <w:r>
        <w:rPr>
          <w:rFonts w:ascii="宋体;SimSun" w:hAnsi="宋体;SimSun" w:cs="宋体;SimSun"/>
        </w:rPr>
        <w:t>，丙为</w:t>
      </w:r>
      <w:r>
        <w:rPr>
          <w:rFonts w:cs="宋体;SimSun" w:ascii="宋体;SimSun" w:hAnsi="宋体;SimSun"/>
        </w:rPr>
        <w:t xml:space="preserve">Na </w:t>
      </w:r>
      <w:r>
        <w:rPr>
          <w:rFonts w:ascii="宋体;SimSun" w:hAnsi="宋体;SimSun" w:cs="宋体;SimSun"/>
        </w:rPr>
        <w:t>，丁为</w:t>
      </w:r>
      <w:r>
        <w:rPr>
          <w:rFonts w:cs="宋体;SimSun" w:ascii="宋体;SimSun" w:hAnsi="宋体;SimSun"/>
        </w:rPr>
        <w:t xml:space="preserve">Al </w:t>
      </w:r>
      <w:r>
        <w:rPr>
          <w:rFonts w:ascii="宋体;SimSun" w:hAnsi="宋体;SimSun" w:cs="宋体;SimSun"/>
        </w:rPr>
        <w:t>。所以</w:t>
      </w:r>
      <w:r>
        <w:rPr>
          <w:rFonts w:cs="宋体;SimSun" w:ascii="宋体;SimSun" w:hAnsi="宋体;SimSun"/>
        </w:rPr>
        <w:t>AD</w:t>
      </w:r>
      <w:r>
        <w:rPr>
          <w:rFonts w:ascii="宋体;SimSun" w:hAnsi="宋体;SimSun" w:cs="宋体;SimSun"/>
        </w:rPr>
        <w:t>正确。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、丙的氧化物为离子化合物</w:t>
      </w:r>
    </w:p>
    <w:p>
      <w:pPr>
        <w:pStyle w:val="P0"/>
        <w:jc w:val="left"/>
        <w:rPr/>
      </w:pPr>
      <w:r>
        <w:rPr>
          <w:rFonts w:cs="宋体;SimSun" w:ascii="宋体;SimSun" w:hAnsi="宋体;SimSun"/>
        </w:rPr>
        <w:t>23.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Br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NaOH</w:t>
      </w:r>
      <w:r>
        <w:rPr>
          <w:rFonts w:ascii="宋体;SimSun" w:hAnsi="宋体;SimSun" w:cs="宋体;SimSun"/>
        </w:rPr>
        <w:t>溶液反应，上层溶液颜色变为无色。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、产生的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与酸性</w:t>
      </w:r>
      <w:r>
        <w:rPr>
          <w:rFonts w:cs="宋体;SimSun" w:ascii="宋体;SimSun" w:hAnsi="宋体;SimSun"/>
        </w:rPr>
        <w:t>KMnO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溶液发生氧化还原反应，正确。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NO</w:t>
      </w:r>
      <w:r>
        <w:rPr>
          <w:rFonts w:ascii="宋体;SimSun" w:hAnsi="宋体;SimSun" w:cs="宋体;SimSun"/>
        </w:rPr>
        <w:t>与空气反应生成红棕色</w:t>
      </w:r>
      <w:r>
        <w:rPr>
          <w:rFonts w:cs="宋体;SimSun" w:ascii="宋体;SimSun" w:hAnsi="宋体;SimSun"/>
        </w:rPr>
        <w:t>NO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、制取氢氧化铁胶体要注意：在沸水中加入饱和的氯化铁溶液，继续煮沸溶液至红褐色，停止加热，即可。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30.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）化合物Ⅰ的分子式为</w:t>
      </w:r>
      <w:r>
        <w:rPr>
          <w:rFonts w:cs="宋体;SimSun" w:ascii="宋体;SimSun" w:hAnsi="宋体;SimSun"/>
        </w:rPr>
        <w:t>C</w:t>
      </w:r>
      <w:r>
        <w:rPr>
          <w:rFonts w:cs="宋体;SimSun" w:ascii="宋体;SimSun" w:hAnsi="宋体;SimSun"/>
          <w:vertAlign w:val="subscript"/>
        </w:rPr>
        <w:t>5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8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，</w:t>
      </w:r>
      <w:r>
        <w:rPr/>
        <w:drawing>
          <wp:inline distT="0" distB="0" distL="0" distR="0">
            <wp:extent cx="2970530" cy="43878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82" r="-1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</w:t>
      </w:r>
      <w:r>
        <w:rPr/>
        <w:drawing>
          <wp:inline distT="0" distB="0" distL="0" distR="0">
            <wp:extent cx="4248785" cy="30416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18" r="-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ind w:firstLine="105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</w:rPr>
        <w:t>(3)</w:t>
      </w:r>
      <w:r>
        <w:rPr/>
        <w:drawing>
          <wp:inline distT="0" distB="0" distL="0" distR="0">
            <wp:extent cx="1020445" cy="25781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5" t="-140" r="-35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；</w:t>
      </w:r>
      <w:r>
        <w:rPr/>
        <w:drawing>
          <wp:inline distT="0" distB="0" distL="0" distR="0">
            <wp:extent cx="1028700" cy="15303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5" t="-236" r="-35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ind w:firstLine="105"/>
        <w:jc w:val="left"/>
        <w:rPr/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 xml:space="preserve">） </w:t>
      </w:r>
      <w:r>
        <w:rPr/>
        <w:drawing>
          <wp:inline distT="0" distB="0" distL="0" distR="0">
            <wp:extent cx="858520" cy="7239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2" t="-50" r="-42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 xml:space="preserve">     （</w:t>
      </w:r>
      <w:r>
        <w:rPr>
          <w:rFonts w:cs="宋体;SimSun" w:ascii="宋体;SimSun" w:hAnsi="宋体;SimSun"/>
        </w:rPr>
        <w:t>5</w:t>
      </w:r>
      <w:r>
        <w:rPr>
          <w:rFonts w:ascii="宋体;SimSun" w:hAnsi="宋体;SimSun" w:cs="宋体;SimSun"/>
        </w:rPr>
        <w:t>）</w:t>
      </w:r>
      <w:r>
        <w:rPr/>
        <w:drawing>
          <wp:inline distT="0" distB="0" distL="0" distR="0">
            <wp:extent cx="2303780" cy="5429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6" t="-66" r="-1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8</w:t>
      </w:r>
    </w:p>
    <w:p>
      <w:pPr>
        <w:pStyle w:val="P0"/>
        <w:spacing w:lineRule="auto" w:line="360"/>
        <w:ind w:firstLine="12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 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31.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>Ⅲ&gt;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 xml:space="preserve">Ⅱ&gt; 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>Ⅰ</w:t>
      </w:r>
      <w:r>
        <w:rPr>
          <w:rFonts w:ascii="宋体;SimSun" w:hAnsi="宋体;SimSun" w:cs="宋体;SimSun"/>
        </w:rPr>
        <w:t>；Ⅱ。（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）①略②根据平衡的三步计算可求</w:t>
      </w:r>
      <w:r>
        <w:rPr>
          <w:rFonts w:cs="宋体;SimSun" w:ascii="宋体;SimSun" w:hAnsi="宋体;SimSun"/>
        </w:rPr>
        <w:t>CH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的平衡转化率为：</w:t>
      </w:r>
      <w:r>
        <w:rPr>
          <w:rFonts w:cs="宋体;SimSun" w:ascii="宋体;SimSun" w:hAnsi="宋体;SimSun"/>
        </w:rPr>
        <w:t>0.1/0.11=0.91  (3) CO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(g) </w:t>
      </w:r>
      <w:r>
        <w:rPr>
          <w:rFonts w:ascii="宋体;SimSun" w:hAnsi="宋体;SimSun" w:cs="宋体;SimSun"/>
        </w:rPr>
        <w:t>＋</w:t>
      </w:r>
      <w:r>
        <w:rPr>
          <w:rFonts w:cs="宋体;SimSun" w:ascii="宋体;SimSun" w:hAnsi="宋体;SimSun"/>
        </w:rPr>
        <w:t>3H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O(g) </w:t>
      </w:r>
      <w:r>
        <w:rPr>
          <w:rFonts w:cs="宋体;SimSun" w:ascii="宋体;SimSun" w:hAnsi="宋体;SimSun"/>
          <w:spacing w:val="-20"/>
          <w:position w:val="-2"/>
        </w:rPr>
        <w:t>===</w:t>
      </w:r>
      <w:r>
        <w:rPr>
          <w:rFonts w:cs="宋体;SimSun" w:ascii="宋体;SimSun" w:hAnsi="宋体;SimSun"/>
        </w:rPr>
        <w:t>2O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(g) </w:t>
      </w:r>
      <w:r>
        <w:rPr>
          <w:rFonts w:ascii="宋体;SimSun" w:hAnsi="宋体;SimSun" w:cs="宋体;SimSun"/>
        </w:rPr>
        <w:t>＋</w:t>
      </w:r>
      <w:r>
        <w:rPr>
          <w:rFonts w:cs="宋体;SimSun" w:ascii="宋体;SimSun" w:hAnsi="宋体;SimSun"/>
        </w:rPr>
        <w:t>CO(g)+3H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(g) △H=+1008 kJ•mol</w:t>
      </w:r>
      <w:r>
        <w:rPr>
          <w:rFonts w:cs="宋体;SimSun" w:ascii="宋体;SimSun" w:hAnsi="宋体;SimSun"/>
          <w:vertAlign w:val="superscript"/>
        </w:rPr>
        <w:t>-1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32.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）①</w:t>
      </w:r>
      <w:r>
        <w:rPr>
          <w:rFonts w:cs="宋体;SimSun" w:ascii="宋体;SimSun" w:hAnsi="宋体;SimSun"/>
        </w:rPr>
        <w:t>2Al</w:t>
      </w:r>
      <w:r>
        <w:rPr>
          <w:rFonts w:cs="Arial" w:ascii="Arial" w:hAnsi="Arial"/>
        </w:rPr>
        <w:t xml:space="preserve"> +Fe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3</w:t>
      </w:r>
      <w:r>
        <w:rPr>
          <w:rFonts w:cs="Arial" w:ascii="Arial" w:hAnsi="Arial"/>
        </w:rPr>
        <w:t>=</w:t>
      </w:r>
      <w:r>
        <w:rPr>
          <w:rFonts w:cs="宋体;SimSun" w:ascii="宋体;SimSun" w:hAnsi="宋体;SimSun"/>
        </w:rPr>
        <w:t xml:space="preserve">Al 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</w:rPr>
        <w:t>+2Fe</w:t>
      </w:r>
      <w:r>
        <w:rPr>
          <w:rFonts w:cs="Arial" w:ascii="Arial" w:hAnsi="Arial"/>
        </w:rPr>
        <w:t xml:space="preserve">  </w:t>
      </w:r>
      <w:r>
        <w:rPr>
          <w:rFonts w:cs="宋体;SimSun" w:ascii="宋体;SimSun" w:hAnsi="宋体;SimSun"/>
        </w:rPr>
        <w:t>②4Al+3SiO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  <w:spacing w:val="-20"/>
          <w:position w:val="-2"/>
        </w:rPr>
        <w:t>===</w:t>
      </w:r>
      <w:r>
        <w:rPr>
          <w:rFonts w:cs="宋体;SimSun" w:ascii="宋体;SimSun" w:hAnsi="宋体;SimSun"/>
        </w:rPr>
        <w:t xml:space="preserve">3Si+ 2Al 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AlCl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NaCl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(3)Cl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=Cl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+ClO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+H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O(4)</w:t>
      </w:r>
      <w:r>
        <w:rPr>
          <w:rFonts w:ascii="宋体;SimSun" w:hAnsi="宋体;SimSun" w:cs="宋体;SimSun"/>
        </w:rPr>
        <w:t>阳极；阳极：</w:t>
      </w:r>
      <w:r>
        <w:rPr>
          <w:rFonts w:cs="宋体;SimSun" w:ascii="宋体;SimSun" w:hAnsi="宋体;SimSun"/>
        </w:rPr>
        <w:t>Al-3e</w:t>
      </w:r>
      <w:r>
        <w:rPr>
          <w:rFonts w:cs="宋体;SimSun" w:ascii="宋体;SimSun" w:hAnsi="宋体;SimSun"/>
          <w:vertAlign w:val="superscript"/>
        </w:rPr>
        <w:t>-</w:t>
      </w:r>
      <w:r>
        <w:rPr>
          <w:rFonts w:cs="宋体;SimSun" w:ascii="宋体;SimSun" w:hAnsi="宋体;SimSun"/>
        </w:rPr>
        <w:t>=Al</w:t>
      </w:r>
      <w:r>
        <w:rPr>
          <w:rFonts w:cs="宋体;SimSun" w:ascii="宋体;SimSun" w:hAnsi="宋体;SimSun"/>
          <w:vertAlign w:val="superscript"/>
        </w:rPr>
        <w:t>3+</w:t>
      </w:r>
      <w:r>
        <w:rPr>
          <w:rFonts w:ascii="宋体;SimSun" w:hAnsi="宋体;SimSun" w:cs="宋体;SimSun"/>
        </w:rPr>
        <w:t>、（阴极：</w:t>
      </w:r>
      <w:r>
        <w:rPr>
          <w:rFonts w:cs="宋体;SimSun" w:ascii="宋体;SimSun" w:hAnsi="宋体;SimSun"/>
        </w:rPr>
        <w:t>4Al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Cl</w:t>
      </w:r>
      <w:r>
        <w:rPr>
          <w:rFonts w:cs="宋体;SimSun" w:ascii="宋体;SimSun" w:hAnsi="宋体;SimSun"/>
          <w:vertAlign w:val="subscript"/>
        </w:rPr>
        <w:t>7</w:t>
      </w:r>
      <w:r>
        <w:rPr>
          <w:rFonts w:cs="宋体;SimSun" w:ascii="宋体;SimSun" w:hAnsi="宋体;SimSun"/>
          <w:vertAlign w:val="superscript"/>
        </w:rPr>
        <w:t xml:space="preserve">― </w:t>
      </w:r>
      <w:r>
        <w:rPr>
          <w:rFonts w:cs="宋体;SimSun" w:ascii="宋体;SimSun" w:hAnsi="宋体;SimSun"/>
        </w:rPr>
        <w:t>+3e</w:t>
      </w:r>
      <w:r>
        <w:rPr>
          <w:rFonts w:cs="宋体;SimSun" w:ascii="宋体;SimSun" w:hAnsi="宋体;SimSun"/>
          <w:vertAlign w:val="superscript"/>
        </w:rPr>
        <w:t xml:space="preserve">- </w:t>
      </w:r>
      <w:r>
        <w:rPr>
          <w:rFonts w:cs="宋体;SimSun" w:ascii="宋体;SimSun" w:hAnsi="宋体;SimSun"/>
        </w:rPr>
        <w:t>= 7AlCl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cs="宋体;SimSun" w:ascii="宋体;SimSun" w:hAnsi="宋体;SimSun"/>
        </w:rPr>
        <w:t xml:space="preserve">+Al 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(5)</w:t>
      </w:r>
      <w:r>
        <w:rPr>
          <w:rFonts w:ascii="宋体;SimSun" w:hAnsi="宋体;SimSun" w:cs="宋体;SimSun"/>
        </w:rPr>
        <w:t>铝在空气中易形成一层极薄的致密而坚固的氧化膜，它能阻止氧化深入内部，起到防腐保护作用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</w:rPr>
        <w:t>33.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CO2</w:t>
      </w:r>
      <w:r>
        <w:rPr>
          <w:rFonts w:ascii="宋体;SimSun" w:hAnsi="宋体;SimSun" w:cs="宋体;SimSun"/>
        </w:rPr>
        <w:t>作用转化为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）步骤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：预期现象和结论：有白色沉淀生成，说明有</w:t>
      </w:r>
      <w:r>
        <w:rPr>
          <w:rFonts w:cs="宋体;SimSun" w:ascii="宋体;SimSun" w:hAnsi="宋体;SimSun"/>
        </w:rPr>
        <w:t>Ba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。步骤</w:t>
      </w:r>
      <w:r>
        <w:rPr>
          <w:rFonts w:cs="宋体;SimSun" w:ascii="宋体;SimSun" w:hAnsi="宋体;SimSun"/>
        </w:rPr>
        <w:t>3</w:t>
      </w:r>
      <w:r>
        <w:rPr>
          <w:rFonts w:ascii="宋体;SimSun" w:hAnsi="宋体;SimSun" w:cs="宋体;SimSun"/>
        </w:rPr>
        <w:t>：取适量步骤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中的沉淀于是试管中，</w:t>
      </w:r>
      <w:r>
        <w:rPr>
          <w:rFonts w:ascii="宋体;SimSun" w:hAnsi="宋体;SimSun" w:cs="宋体;SimSun"/>
          <w:u w:val="single"/>
        </w:rPr>
        <w:t>滴加稀盐酸，用带塞导气管塞紧试管，把导气管插入装有澄清石灰水的烧杯中。</w:t>
      </w:r>
      <w:r>
        <w:rPr>
          <w:rFonts w:ascii="宋体;SimSun" w:hAnsi="宋体;SimSun" w:cs="宋体;SimSun"/>
        </w:rPr>
        <w:t>预期现象和结论：试管中有气泡生成，烧杯中的澄清石灰水变浑浊，结合步骤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说明沉淀是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</w:rPr>
        <w:t xml:space="preserve"> </w:t>
      </w:r>
      <w:r>
        <w:rPr>
          <w:rFonts w:ascii="宋体;SimSun" w:hAnsi="宋体;SimSun" w:cs="宋体;SimSun"/>
        </w:rPr>
        <w:t>。步骤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：取适量滤液于烧杯中，用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计测其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值。预期现象和结论：</w:t>
      </w:r>
      <w:r>
        <w:rPr>
          <w:rFonts w:cs="宋体;SimSun" w:ascii="宋体;SimSun" w:hAnsi="宋体;SimSun"/>
        </w:rPr>
        <w:t>pH&gt;9.6</w:t>
      </w:r>
      <w:r>
        <w:rPr>
          <w:rFonts w:ascii="宋体;SimSun" w:hAnsi="宋体;SimSun" w:cs="宋体;SimSun"/>
        </w:rPr>
        <w:t>，说明有大量的</w:t>
      </w:r>
      <w:r>
        <w:rPr>
          <w:rFonts w:cs="宋体;SimSun" w:ascii="宋体;SimSun" w:hAnsi="宋体;SimSun"/>
        </w:rPr>
        <w:t>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ascii="宋体;SimSun" w:hAnsi="宋体;SimSun" w:cs="宋体;SimSun"/>
        </w:rPr>
        <w:t>，综合上面步骤可知试剂由大量</w:t>
      </w:r>
      <w:r>
        <w:rPr>
          <w:rFonts w:cs="宋体;SimSun" w:ascii="宋体;SimSun" w:hAnsi="宋体;SimSun"/>
        </w:rPr>
        <w:t>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和少量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组成，假设成立。（</w:t>
      </w:r>
      <w:r>
        <w:rPr>
          <w:rFonts w:cs="宋体;SimSun" w:ascii="宋体;SimSun" w:hAnsi="宋体;SimSun"/>
        </w:rPr>
        <w:t>3</w:t>
      </w:r>
      <w:r>
        <w:rPr>
          <w:rFonts w:ascii="宋体;SimSun" w:hAnsi="宋体;SimSun" w:cs="宋体;SimSun"/>
        </w:rPr>
        <w:t>）①溶解、过滤；</w:t>
      </w:r>
      <w:r>
        <w:rPr>
          <w:rFonts w:cs="宋体;SimSun" w:ascii="宋体;SimSun" w:hAnsi="宋体;SimSun"/>
        </w:rPr>
        <w:t>250ml</w:t>
      </w:r>
      <w:r>
        <w:rPr>
          <w:rFonts w:ascii="宋体;SimSun" w:hAnsi="宋体;SimSun" w:cs="宋体;SimSun"/>
        </w:rPr>
        <w:t>的容量瓶中。②</w:t>
      </w:r>
      <w:r>
        <w:rPr>
          <w:rFonts w:cs="宋体;SimSun" w:ascii="宋体;SimSun" w:hAnsi="宋体;SimSun"/>
        </w:rPr>
        <w:t xml:space="preserve">0.1980 </w:t>
      </w:r>
      <w:r>
        <w:rPr>
          <w:rFonts w:ascii="宋体;SimSun" w:hAnsi="宋体;SimSun" w:cs="宋体;SimSun"/>
        </w:rPr>
        <w:t>思路：</w:t>
      </w:r>
      <w:r>
        <w:rPr>
          <w:rFonts w:cs="宋体;SimSun" w:ascii="宋体;SimSun" w:hAnsi="宋体;SimSun"/>
        </w:rPr>
        <w:t>0.025x0.1x2=C’x0.05------</w:t>
      </w:r>
      <w:r>
        <w:rPr>
          <w:rFonts w:ascii="宋体;SimSun" w:hAnsi="宋体;SimSun" w:cs="宋体;SimSun"/>
        </w:rPr>
        <w:t>（盐酸体积最多不能多于</w:t>
      </w:r>
      <w:r>
        <w:rPr>
          <w:rFonts w:cs="宋体;SimSun" w:ascii="宋体;SimSun" w:hAnsi="宋体;SimSun"/>
        </w:rPr>
        <w:t>50ml</w:t>
      </w:r>
      <w:r>
        <w:rPr>
          <w:rFonts w:ascii="宋体;SimSun" w:hAnsi="宋体;SimSun" w:cs="宋体;SimSun"/>
        </w:rPr>
        <w:t>） 得</w:t>
      </w:r>
      <w:r>
        <w:rPr>
          <w:rFonts w:cs="宋体;SimSun" w:ascii="宋体;SimSun" w:hAnsi="宋体;SimSun"/>
        </w:rPr>
        <w:t>C’=0.1 mol•L</w:t>
      </w:r>
      <w:r>
        <w:rPr>
          <w:rFonts w:cs="宋体;SimSun" w:ascii="宋体;SimSun" w:hAnsi="宋体;SimSun"/>
          <w:vertAlign w:val="superscript"/>
        </w:rPr>
        <w:t>-1</w:t>
      </w:r>
      <w:r>
        <w:rPr>
          <w:rFonts w:cs="宋体;SimSun" w:ascii="宋体;SimSun" w:hAnsi="宋体;SimSun"/>
        </w:rPr>
        <w:t xml:space="preserve"> </w:t>
      </w:r>
      <w:r>
        <w:rPr>
          <w:rFonts w:ascii="宋体;SimSun" w:hAnsi="宋体;SimSun" w:cs="宋体;SimSun"/>
        </w:rPr>
        <w:t>所以应该是选大于</w:t>
      </w:r>
      <w:r>
        <w:rPr>
          <w:rFonts w:cs="宋体;SimSun" w:ascii="宋体;SimSun" w:hAnsi="宋体;SimSun"/>
        </w:rPr>
        <w:t>0.1 mol•L</w:t>
      </w:r>
      <w:r>
        <w:rPr>
          <w:rFonts w:cs="宋体;SimSun" w:ascii="宋体;SimSun" w:hAnsi="宋体;SimSun"/>
          <w:vertAlign w:val="superscript"/>
        </w:rPr>
        <w:t>-1</w:t>
      </w:r>
      <w:r>
        <w:rPr>
          <w:rFonts w:ascii="宋体;SimSun" w:hAnsi="宋体;SimSun" w:cs="宋体;SimSun"/>
        </w:rPr>
        <w:t>而且接近的③</w:t>
      </w:r>
      <w:r>
        <w:rPr>
          <w:rFonts w:cs="宋体;SimSun" w:ascii="宋体;SimSun" w:hAnsi="宋体;SimSun"/>
        </w:rPr>
        <w:t xml:space="preserve">25xCx2=0.1980xV </w:t>
      </w:r>
      <w:r>
        <w:rPr>
          <w:rFonts w:ascii="宋体;SimSun" w:hAnsi="宋体;SimSun" w:cs="宋体;SimSun"/>
        </w:rPr>
        <w:t>得</w:t>
      </w:r>
      <w:r>
        <w:rPr>
          <w:rFonts w:cs="宋体;SimSun" w:ascii="宋体;SimSun" w:hAnsi="宋体;SimSun"/>
        </w:rPr>
        <w:t>C=(0.1980/50)V , 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的质量分数</w:t>
      </w:r>
      <w:r>
        <w:rPr>
          <w:rFonts w:cs="宋体;SimSun" w:ascii="宋体;SimSun" w:hAnsi="宋体;SimSun"/>
        </w:rPr>
        <w:t>=250x10</w:t>
      </w:r>
      <w:r>
        <w:rPr>
          <w:rFonts w:cs="宋体;SimSun" w:ascii="宋体;SimSun" w:hAnsi="宋体;SimSun"/>
          <w:vertAlign w:val="superscript"/>
        </w:rPr>
        <w:t>—3</w:t>
      </w:r>
      <w:r>
        <w:rPr>
          <w:rFonts w:cs="宋体;SimSun" w:ascii="宋体;SimSun" w:hAnsi="宋体;SimSun"/>
        </w:rPr>
        <w:t>x0.1980Vx315x100%/50w</w:t>
      </w:r>
      <w:r>
        <w:rPr>
          <w:rFonts w:ascii="宋体;SimSun" w:hAnsi="宋体;SimSun" w:cs="宋体;SimSun"/>
        </w:rPr>
        <w:t>。（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）不能</w:t>
      </w:r>
    </w:p>
    <w:p>
      <w:pPr>
        <w:pStyle w:val="P0"/>
        <w:rPr/>
      </w:pPr>
      <w:r>
        <w:rPr>
          <w:rFonts w:eastAsia="Calibri" w:cs="Calibri"/>
        </w:rPr>
        <w:t xml:space="preserve"> </w:t>
      </w:r>
    </w:p>
    <w:p>
      <w:pPr>
        <w:pStyle w:val="P0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P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sectPr>
      <w:footerReference w:type="default" r:id="rId19"/>
      <w:type w:val="nextPage"/>
      <w:pgSz w:w="11906" w:h="16838"/>
      <w:pgMar w:left="1134" w:right="1134" w:gutter="0" w:header="0" w:top="1134" w:footer="556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right"/>
      <w:rPr>
        <w:rFonts w:ascii="黑体;SimHei" w:hAnsi="黑体;SimHei" w:eastAsia="黑体;SimHei" w:cs="Arial Black"/>
      </w:rPr>
    </w:pPr>
    <w:r>
      <w:rPr>
        <w:rFonts w:eastAsia="黑体;SimHei" w:cs="Arial Black" w:ascii="黑体;SimHei" w:hAnsi="黑体;SimHei"/>
      </w:rPr>
    </w:r>
  </w:p>
</w:ftr>
</file>

<file path=word/settings.xml><?xml version="1.0" encoding="utf-8"?>
<w:settings xmlns:w="http://schemas.openxmlformats.org/wordprocessingml/2006/main">
  <w:zoom w:percent="84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2"/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2"/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宋体;SimSun"/>
      <w:kern w:val="0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2011-06-17T17:03:00Z</dcterms:created>
  <dc:creator>微软用户</dc:creator>
  <dc:description/>
  <cp:keywords/>
  <dc:language>en-US</dc:language>
  <cp:lastModifiedBy>黄国锦</cp:lastModifiedBy>
  <dcterms:modified xsi:type="dcterms:W3CDTF">2015-02-08T00:22:00Z</dcterms:modified>
  <cp:revision>9</cp:revision>
  <dc:subject/>
  <dc:title>2011年普通高校招生考试广东卷理科综合A卷化学试题答案与解析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