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media/image52.png" ContentType="image/png"/>
  <Override PartName="/word/media/image51.png" ContentType="image/png"/>
  <Override PartName="/word/media/image50.png" ContentType="image/png"/>
  <Override PartName="/word/media/image46.png" ContentType="image/png"/>
  <Override PartName="/word/media/image45.png" ContentType="image/png"/>
  <Override PartName="/word/media/image44.png" ContentType="image/png"/>
  <Override PartName="/word/media/image20.png" ContentType="image/png"/>
  <Override PartName="/word/media/image57.png" ContentType="image/png"/>
  <Override PartName="/word/media/image21.png" ContentType="image/png"/>
  <Override PartName="/word/media/image58.png" ContentType="image/png"/>
  <Override PartName="/word/media/image69.png" ContentType="image/png"/>
  <Override PartName="/word/media/image32.png" ContentType="image/png"/>
  <Override PartName="/word/media/image14.png" ContentType="image/png"/>
  <Override PartName="/word/media/image2.png" ContentType="image/png"/>
  <Override PartName="/word/media/image33.png" ContentType="image/png"/>
  <Override PartName="/word/media/image15.png" ContentType="image/png"/>
  <Override PartName="/word/media/image3.png" ContentType="image/png"/>
  <Override PartName="/word/media/image68.png" ContentType="image/png"/>
  <Override PartName="/word/media/image31.png" ContentType="image/png"/>
  <Override PartName="/word/media/image67.png" ContentType="image/png"/>
  <Override PartName="/word/media/image30.png" ContentType="image/png"/>
  <Override PartName="/word/media/image66.png" ContentType="image/png"/>
  <Override PartName="/word/media/image65.png" ContentType="image/png"/>
  <Override PartName="/word/media/image27.png" ContentType="image/png"/>
  <Override PartName="/word/media/image64.png" ContentType="image/png"/>
  <Override PartName="/word/media/image26.png" ContentType="image/png"/>
  <Override PartName="/word/media/image63.png" ContentType="image/png"/>
  <Override PartName="/word/media/image25.png" ContentType="image/png"/>
  <Override PartName="/word/media/image62.png" ContentType="image/png"/>
  <Override PartName="/word/media/image60.png" ContentType="image/png"/>
  <Override PartName="/word/media/image23.png" ContentType="image/png"/>
  <Override PartName="/word/media/image24.png" ContentType="image/png"/>
  <Override PartName="/word/media/image61.png" ContentType="image/png"/>
  <Override PartName="/word/media/image59.png" ContentType="image/png"/>
  <Override PartName="/word/media/image22.png" ContentType="image/png"/>
  <Override PartName="/word/media/image16.png" ContentType="image/png"/>
  <Override PartName="/word/media/image4.png" ContentType="image/png"/>
  <Override PartName="/word/media/image34.png" ContentType="image/png"/>
  <Override PartName="/word/media/image28.png" ContentType="image/png"/>
  <Override PartName="/word/media/image17.png" ContentType="image/png"/>
  <Override PartName="/word/media/image5.png" ContentType="image/png"/>
  <Override PartName="/word/media/image35.png" ContentType="image/png"/>
  <Override PartName="/word/media/image10.png" ContentType="image/png"/>
  <Override PartName="/word/media/image47.png" ContentType="image/png"/>
  <Override PartName="/word/media/image29.png" ContentType="image/png"/>
  <Override PartName="/word/media/image18.png" ContentType="image/png"/>
  <Override PartName="/word/media/image6.png" ContentType="image/png"/>
  <Override PartName="/word/media/image36.png" ContentType="image/png"/>
  <Override PartName="/word/media/image11.png" ContentType="image/png"/>
  <Override PartName="/word/media/image48.png" ContentType="image/png"/>
  <Override PartName="/word/media/image19.png" ContentType="image/png"/>
  <Override PartName="/word/media/image7.png" ContentType="image/png"/>
  <Override PartName="/word/media/image37.png" ContentType="image/png"/>
  <Override PartName="/word/media/image12.png" ContentType="image/png"/>
  <Override PartName="/word/media/image49.png" ContentType="image/png"/>
  <Override PartName="/word/media/image8.png" ContentType="image/png"/>
  <Override PartName="/word/media/image38.png" ContentType="image/png"/>
  <Override PartName="/word/media/image1.png" ContentType="image/png"/>
  <Override PartName="/word/media/image13.png" ContentType="image/png"/>
  <Override PartName="/word/media/image9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2018</w:t>
      </w:r>
      <w:r>
        <w:rPr>
          <w:b/>
          <w:sz w:val="30"/>
          <w:szCs w:val="30"/>
        </w:rPr>
        <w:t>年全国统一高考化学试卷（新课标Ⅲ）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分）化学与生活密切相关。下列说法错误的是（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．泡沫灭火器可用于一般的起火，也适用于电器起火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．疫苗一般应冷藏存放，以避免蛋白质变性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．家庭装修时用水性漆替代传统的油性漆，有利于健康及环境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．电热水器用镁棒防止内胆腐蚀，原理是牺牲阳极的阴极保护法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24g</w:t>
      </w:r>
      <w:r>
        <w:rPr>
          <w:sz w:val="24"/>
          <w:szCs w:val="24"/>
        </w:rPr>
        <w:t>镁与</w:t>
      </w:r>
      <w:r>
        <w:rPr>
          <w:sz w:val="24"/>
          <w:szCs w:val="24"/>
        </w:rPr>
        <w:t>27g</w:t>
      </w:r>
      <w:r>
        <w:rPr>
          <w:sz w:val="24"/>
          <w:szCs w:val="24"/>
        </w:rPr>
        <w:t>铝中，含有相同的质子数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．同等质量的氧气和臭氧中，电子数相同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重水与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水中，中子数比为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乙烷和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乙烯中，化学键数相同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分）苯乙烯是重要的化工原料。下列有关苯乙烯的说法错误的是（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．与液溴混合后加入铁粉可发生取代反应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．能使酸性高锰酸钾溶液褪色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．与氯化氢反应可以生成氯代苯乙烯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．在催化剂存在下可以制得聚苯乙烯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分）下列实验操作不当的是（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．用稀硫酸和锌粒制取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时，加几滴</w:t>
      </w: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溶液以加快反应速率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．用标准</w:t>
      </w:r>
      <w:r>
        <w:rPr>
          <w:sz w:val="24"/>
          <w:szCs w:val="24"/>
        </w:rPr>
        <w:t>HCl</w:t>
      </w:r>
      <w:r>
        <w:rPr>
          <w:sz w:val="24"/>
          <w:szCs w:val="24"/>
        </w:rPr>
        <w:t>溶液滴定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溶液来测定其浓度，选择酚酞为指示剂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．用铂丝蘸取某碱金属的盐溶液灼烧，火焰呈黄色，证明其中含有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．常压蒸馏时，加入液体的体积不超过圆底烧瓶容积的三分之二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分）一种可充电锂﹣空气电池如图所示。当电池放电时，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Li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在多孔碳材料电极处生成</w:t>
      </w:r>
      <w:r>
        <w:rPr>
          <w:sz w:val="24"/>
          <w:szCs w:val="24"/>
        </w:rPr>
        <w:t>Li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2﹣x</w:t>
      </w:r>
      <w:r>
        <w:rPr>
          <w:sz w:val="24"/>
          <w:szCs w:val="24"/>
        </w:rPr>
        <w:t>（</w:t>
      </w:r>
      <w:r>
        <w:rPr>
          <w:sz w:val="24"/>
          <w:szCs w:val="24"/>
        </w:rPr>
        <w:t>x=0</w:t>
      </w:r>
      <w:r>
        <w:rPr>
          <w:sz w:val="24"/>
          <w:szCs w:val="24"/>
        </w:rPr>
        <w:t>或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）。下列说法正确的是（　　）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1924050" cy="1752600"/>
            <wp:effectExtent l="0" t="0" r="0" b="0"/>
            <wp:docPr id="1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21" r="-1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．放电时，多孔碳材料电极为负极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．放电时，外电路电子由多孔碳材料电极流向锂电极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．充电时，电解质溶液中</w:t>
      </w:r>
      <w:r>
        <w:rPr>
          <w:sz w:val="24"/>
          <w:szCs w:val="24"/>
        </w:rPr>
        <w:t>Li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向多孔碳材料区迁移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．充电时，电池总反应为</w:t>
      </w:r>
      <w:r>
        <w:rPr>
          <w:sz w:val="24"/>
          <w:szCs w:val="24"/>
        </w:rPr>
        <w:t>Li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2﹣x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2Li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1﹣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分）用</w:t>
      </w:r>
      <w:r>
        <w:rPr>
          <w:sz w:val="24"/>
          <w:szCs w:val="24"/>
        </w:rPr>
        <w:t>0.100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滴定</w:t>
      </w:r>
      <w:r>
        <w:rPr>
          <w:sz w:val="24"/>
          <w:szCs w:val="24"/>
        </w:rPr>
        <w:t>50.0 mL0.0500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溶液的滴定曲线如图所示。下列有关描述错误的是（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458085" cy="2381885"/>
            <wp:effectExtent l="0" t="0" r="0" b="0"/>
            <wp:docPr id="3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15" r="-15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．根据曲线数据计算可知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）的数量级为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﹣10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．曲线上各点的溶液满足关系式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）•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．相同实验条件下，若改为</w:t>
      </w:r>
      <w:r>
        <w:rPr>
          <w:sz w:val="24"/>
          <w:szCs w:val="24"/>
        </w:rPr>
        <w:t>0.0400mol•L</w:t>
      </w:r>
      <w:r>
        <w:rPr>
          <w:sz w:val="24"/>
          <w:szCs w:val="24"/>
          <w:vertAlign w:val="superscript"/>
        </w:rPr>
        <w:t xml:space="preserve">﹣1 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，反应终点</w:t>
      </w:r>
      <w:r>
        <w:rPr>
          <w:sz w:val="24"/>
          <w:szCs w:val="24"/>
        </w:rPr>
        <w:t>c</w:t>
      </w:r>
      <w:r>
        <w:rPr>
          <w:sz w:val="24"/>
          <w:szCs w:val="24"/>
        </w:rPr>
        <w:t>移到</w:t>
      </w:r>
      <w:r>
        <w:rPr>
          <w:sz w:val="24"/>
          <w:szCs w:val="24"/>
        </w:rPr>
        <w:t>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．相同实验条件下，若改为</w:t>
      </w:r>
      <w:r>
        <w:rPr>
          <w:sz w:val="24"/>
          <w:szCs w:val="24"/>
        </w:rPr>
        <w:t>0.0500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Br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，反应终点</w:t>
      </w:r>
      <w:r>
        <w:rPr>
          <w:sz w:val="24"/>
          <w:szCs w:val="24"/>
        </w:rPr>
        <w:t>c</w:t>
      </w:r>
      <w:r>
        <w:rPr>
          <w:sz w:val="24"/>
          <w:szCs w:val="24"/>
        </w:rPr>
        <w:t>向</w:t>
      </w:r>
      <w:r>
        <w:rPr>
          <w:sz w:val="24"/>
          <w:szCs w:val="24"/>
        </w:rPr>
        <w:t>b</w:t>
      </w:r>
      <w:r>
        <w:rPr>
          <w:sz w:val="24"/>
          <w:szCs w:val="24"/>
        </w:rPr>
        <w:t>方向移动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均为短周期元素且原子序数依次增大，元素</w:t>
      </w:r>
      <w:r>
        <w:rPr>
          <w:sz w:val="24"/>
          <w:szCs w:val="24"/>
        </w:rPr>
        <w:t>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</w:t>
      </w:r>
      <w:r>
        <w:rPr>
          <w:sz w:val="24"/>
          <w:szCs w:val="24"/>
        </w:rPr>
        <w:t>同族。盐</w:t>
      </w:r>
      <w:r>
        <w:rPr>
          <w:sz w:val="24"/>
          <w:szCs w:val="24"/>
        </w:rPr>
        <w:t>YZW</w:t>
      </w:r>
      <w:r>
        <w:rPr>
          <w:sz w:val="24"/>
          <w:szCs w:val="24"/>
        </w:rPr>
        <w:t>与浓盐酸反应，有黄绿色气体产生，此气体同冷烧碱溶液作用，可得到含</w:t>
      </w:r>
      <w:r>
        <w:rPr>
          <w:sz w:val="24"/>
          <w:szCs w:val="24"/>
        </w:rPr>
        <w:t>YZW</w:t>
      </w:r>
      <w:r>
        <w:rPr>
          <w:sz w:val="24"/>
          <w:szCs w:val="24"/>
        </w:rPr>
        <w:t>的溶液。下列说法正确的是（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．原子半径大小为</w:t>
      </w:r>
      <w:r>
        <w:rPr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X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Y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Z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的氢化物水溶液酸性强于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Y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ZW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均含有非极性共价键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．标准状况下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的单质状态与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的相同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二、非选择题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分）硫代硫酸钠晶体（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M=248g•mol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）可用作定影剂、还原剂。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）已知：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=1.1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BaS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=4.1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﹣5</w:t>
      </w:r>
      <w:r>
        <w:rPr>
          <w:sz w:val="24"/>
          <w:szCs w:val="24"/>
        </w:rPr>
        <w:t>．市售硫代硫酸钠中常含有硫酸根杂质，选用下列试剂设计实验方案进行检验：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试剂：稀盐酸、稀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溶液、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</w:t>
      </w:r>
    </w:p>
    <w:tbl>
      <w:tblPr>
        <w:tblW w:w="8300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150"/>
        <w:gridCol w:w="4150"/>
      </w:tblGrid>
      <w:tr>
        <w:trPr/>
        <w:tc>
          <w:tcPr>
            <w:tcW w:w="4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实验步骤</w:t>
            </w:r>
          </w:p>
        </w:tc>
        <w:tc>
          <w:tcPr>
            <w:tcW w:w="4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现象</w:t>
            </w:r>
          </w:p>
        </w:tc>
      </w:tr>
      <w:tr>
        <w:trPr/>
        <w:tc>
          <w:tcPr>
            <w:tcW w:w="4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①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取少量样品，加入除氧蒸馏水</w:t>
            </w:r>
          </w:p>
        </w:tc>
        <w:tc>
          <w:tcPr>
            <w:tcW w:w="4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②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固体完全溶解得无色澄清溶液</w:t>
            </w:r>
          </w:p>
        </w:tc>
      </w:tr>
      <w:tr>
        <w:trPr/>
        <w:tc>
          <w:tcPr>
            <w:tcW w:w="4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③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  <w:r>
              <w:rPr>
                <w:rFonts w:ascii="Calibri" w:hAnsi="Calibri" w:cs="Calibri" w:eastAsia="Calibri"/>
                <w:kern w:val="2"/>
                <w:sz w:val="24"/>
                <w:szCs w:val="24"/>
                <w:u w:val="single"/>
                <w:lang w:val="en-US" w:eastAsia="zh-CN" w:bidi="ar-SA"/>
              </w:rPr>
              <w:t xml:space="preserve">  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</w:p>
        </w:tc>
        <w:tc>
          <w:tcPr>
            <w:tcW w:w="4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④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  <w:r>
              <w:rPr>
                <w:rFonts w:ascii="Calibri" w:hAnsi="Calibri" w:cs="Calibri" w:eastAsia="Calibri"/>
                <w:kern w:val="2"/>
                <w:sz w:val="24"/>
                <w:szCs w:val="24"/>
                <w:u w:val="single"/>
                <w:lang w:val="en-US" w:eastAsia="zh-CN" w:bidi="ar-SA"/>
              </w:rPr>
              <w:t xml:space="preserve">  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，有刺激性气体产生</w:t>
            </w:r>
          </w:p>
        </w:tc>
      </w:tr>
      <w:tr>
        <w:trPr/>
        <w:tc>
          <w:tcPr>
            <w:tcW w:w="4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⑤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静置，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  <w:r>
              <w:rPr>
                <w:rFonts w:ascii="Calibri" w:hAnsi="Calibri" w:cs="Calibri" w:eastAsia="Calibri"/>
                <w:kern w:val="2"/>
                <w:sz w:val="24"/>
                <w:szCs w:val="24"/>
                <w:u w:val="single"/>
                <w:lang w:val="en-US" w:eastAsia="zh-CN" w:bidi="ar-SA"/>
              </w:rPr>
              <w:t xml:space="preserve">  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</w:p>
        </w:tc>
        <w:tc>
          <w:tcPr>
            <w:tcW w:w="4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⑥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  <w:r>
              <w:rPr>
                <w:rFonts w:ascii="Calibri" w:hAnsi="Calibri" w:cs="Calibri" w:eastAsia="Calibri"/>
                <w:kern w:val="2"/>
                <w:sz w:val="24"/>
                <w:szCs w:val="24"/>
                <w:u w:val="single"/>
                <w:lang w:val="en-US" w:eastAsia="zh-CN" w:bidi="ar-SA"/>
              </w:rPr>
              <w:t xml:space="preserve">  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）利用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K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Cr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O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vertAlign w:val="subscript"/>
          <w:lang w:val="en-US" w:eastAsia="zh-CN" w:bidi="ar-SA"/>
        </w:rPr>
        <w:t>7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标准溶液定量测定硫代硫酸钠的纯度。测定步骤如下：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溶液配制：称取</w:t>
      </w:r>
      <w:r>
        <w:rPr>
          <w:sz w:val="24"/>
          <w:szCs w:val="24"/>
        </w:rPr>
        <w:t>1.2000g</w:t>
      </w:r>
      <w:r>
        <w:rPr>
          <w:sz w:val="24"/>
          <w:szCs w:val="24"/>
        </w:rPr>
        <w:t>某硫代硫酸钠晶体样品，用新煮沸并冷却的蒸馏水在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中溶解，完全溶解后，全部转移至</w:t>
      </w:r>
      <w:r>
        <w:rPr>
          <w:sz w:val="24"/>
          <w:szCs w:val="24"/>
        </w:rPr>
        <w:t>100 mL</w:t>
      </w:r>
      <w:r>
        <w:rPr>
          <w:sz w:val="24"/>
          <w:szCs w:val="24"/>
        </w:rPr>
        <w:t>的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中，加蒸馏水至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滴定：取</w:t>
      </w:r>
      <w:r>
        <w:rPr>
          <w:sz w:val="24"/>
          <w:szCs w:val="24"/>
        </w:rPr>
        <w:t>0.00950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标准溶液</w:t>
      </w:r>
      <w:r>
        <w:rPr>
          <w:sz w:val="24"/>
          <w:szCs w:val="24"/>
        </w:rPr>
        <w:t>20.00 mL</w:t>
      </w:r>
      <w:r>
        <w:rPr>
          <w:sz w:val="24"/>
          <w:szCs w:val="24"/>
        </w:rPr>
        <w:t>，硫酸酸化后加入过量</w:t>
      </w:r>
      <w:r>
        <w:rPr>
          <w:sz w:val="24"/>
          <w:szCs w:val="24"/>
        </w:rPr>
        <w:t>KI</w:t>
      </w:r>
      <w:r>
        <w:rPr>
          <w:sz w:val="24"/>
          <w:szCs w:val="24"/>
        </w:rPr>
        <w:t>，发生反应：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6I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=3I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7H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．然后用硫代硫酸钠样品溶液滴定至淡黄绿色，发生反应：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=S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．加入淀粉溶液作为指示剂，继续滴定，当溶液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，即为终点。平行滴定</w:t>
      </w:r>
      <w:r>
        <w:rPr>
          <w:sz w:val="24"/>
          <w:szCs w:val="24"/>
        </w:rPr>
        <w:t>3</w:t>
      </w:r>
      <w:r>
        <w:rPr>
          <w:sz w:val="24"/>
          <w:szCs w:val="24"/>
        </w:rPr>
        <w:t>次，样品溶液的平均用量为</w:t>
      </w:r>
      <w:r>
        <w:rPr>
          <w:sz w:val="24"/>
          <w:szCs w:val="24"/>
        </w:rPr>
        <w:t>24.80mL</w:t>
      </w:r>
      <w:r>
        <w:rPr>
          <w:sz w:val="24"/>
          <w:szCs w:val="24"/>
        </w:rPr>
        <w:t>，则样品纯度为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%</w:t>
      </w:r>
      <w:r>
        <w:rPr>
          <w:sz w:val="24"/>
          <w:szCs w:val="24"/>
        </w:rPr>
        <w:t>（保留</w:t>
      </w:r>
      <w:r>
        <w:rPr>
          <w:sz w:val="24"/>
          <w:szCs w:val="24"/>
        </w:rPr>
        <w:t>1</w:t>
      </w:r>
      <w:r>
        <w:rPr>
          <w:sz w:val="24"/>
          <w:szCs w:val="24"/>
        </w:rPr>
        <w:t>位小数）。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KIO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是一种重要的无机化合物，可作为食盐中的补碘剂。回答下列问题：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KIO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的化学名称是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）利用“</w:t>
      </w:r>
      <w:r>
        <w:rPr>
          <w:sz w:val="24"/>
          <w:szCs w:val="24"/>
        </w:rPr>
        <w:t>KClO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氧化法”制备</w:t>
      </w:r>
      <w:r>
        <w:rPr>
          <w:sz w:val="24"/>
          <w:szCs w:val="24"/>
        </w:rPr>
        <w:t>KIO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工艺流程如下图所示：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20285" cy="122872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29" r="-7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酸化反应”所得产物有</w:t>
      </w:r>
      <w:r>
        <w:rPr>
          <w:sz w:val="24"/>
          <w:szCs w:val="24"/>
        </w:rPr>
        <w:t>KH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KCI</w:t>
      </w:r>
      <w:r>
        <w:rPr>
          <w:sz w:val="24"/>
          <w:szCs w:val="24"/>
        </w:rPr>
        <w:t>．“逐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”</w:t>
      </w:r>
      <w:r>
        <w:rPr>
          <w:sz w:val="24"/>
          <w:szCs w:val="24"/>
        </w:rPr>
        <w:t>采用的方法是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。“滤液”中的溶质主要是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。“调</w:t>
      </w:r>
      <w:r>
        <w:rPr>
          <w:sz w:val="24"/>
          <w:szCs w:val="24"/>
        </w:rPr>
        <w:t>pH”</w:t>
      </w:r>
      <w:r>
        <w:rPr>
          <w:sz w:val="24"/>
          <w:szCs w:val="24"/>
        </w:rPr>
        <w:t>中发生反应的化学方程式为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KIO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也可采用“电解法”制备，装置如图所示。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572385" cy="1847850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4" t="-19" r="-14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写出电解时阴极的电极反应式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电解过程中通过阳离子交换膜的离子主要为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，其迁移方向是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与“电解法”相比，“</w:t>
      </w:r>
      <w:r>
        <w:rPr>
          <w:sz w:val="24"/>
          <w:szCs w:val="24"/>
        </w:rPr>
        <w:t>KClO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氧化法”的主要不足之处有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（写出一点）。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分）三氯氢硅（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）是制备硅烷、多晶硅的重要原料。回答下列问题：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在常温常压下为易挥发的无色透明液体，遇潮气时发烟生成（</w:t>
      </w:r>
      <w:r>
        <w:rPr>
          <w:sz w:val="24"/>
          <w:szCs w:val="24"/>
        </w:rPr>
        <w:t>HSiO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等，写出该反应的化学方程式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在催化剂作用下发生反应：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=SiH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H=48 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3SiH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=SiH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H=﹣30 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则反应</w:t>
      </w:r>
      <w:r>
        <w:rPr>
          <w:sz w:val="24"/>
          <w:szCs w:val="24"/>
        </w:rPr>
        <w:t>4SiHCl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=SiH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</w:rPr>
        <w:t>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）对于反应</w:t>
      </w:r>
      <w:r>
        <w:rPr>
          <w:sz w:val="24"/>
          <w:szCs w:val="24"/>
        </w:rPr>
        <w:t>2SiHCl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=SiH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），采用大孔弱碱性阴离子交换树脂催化剂，在</w:t>
      </w:r>
      <w:r>
        <w:rPr>
          <w:sz w:val="24"/>
          <w:szCs w:val="24"/>
        </w:rPr>
        <w:t>323K</w:t>
      </w:r>
      <w:r>
        <w:rPr>
          <w:sz w:val="24"/>
          <w:szCs w:val="24"/>
        </w:rPr>
        <w:t>和</w:t>
      </w:r>
      <w:r>
        <w:rPr>
          <w:sz w:val="24"/>
          <w:szCs w:val="24"/>
        </w:rPr>
        <w:t>343K</w:t>
      </w:r>
      <w:r>
        <w:rPr>
          <w:sz w:val="24"/>
          <w:szCs w:val="24"/>
        </w:rPr>
        <w:t>时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的转化率随时间变化的结果如图所示。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343K</w:t>
      </w:r>
      <w:r>
        <w:rPr>
          <w:sz w:val="24"/>
          <w:szCs w:val="24"/>
        </w:rPr>
        <w:t>时反应的平衡转化率</w:t>
      </w:r>
      <w:r>
        <w:rPr>
          <w:sz w:val="24"/>
          <w:szCs w:val="24"/>
        </w:rPr>
        <w:t>α=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%</w:t>
      </w:r>
      <w:r>
        <w:rPr>
          <w:sz w:val="24"/>
          <w:szCs w:val="24"/>
        </w:rPr>
        <w:t>．平衡常数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343K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（保留</w:t>
      </w:r>
      <w:r>
        <w:rPr>
          <w:sz w:val="24"/>
          <w:szCs w:val="24"/>
        </w:rPr>
        <w:t>2</w:t>
      </w:r>
      <w:r>
        <w:rPr>
          <w:sz w:val="24"/>
          <w:szCs w:val="24"/>
        </w:rPr>
        <w:t>位小数）。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在</w:t>
      </w:r>
      <w:r>
        <w:rPr>
          <w:sz w:val="24"/>
          <w:szCs w:val="24"/>
        </w:rPr>
        <w:t>343K</w:t>
      </w:r>
      <w:r>
        <w:rPr>
          <w:sz w:val="24"/>
          <w:szCs w:val="24"/>
        </w:rPr>
        <w:t>下：要提高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转化率，可采取的措施是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；要缩短反应达到平衡的时间，可采取的措施有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比较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处反应速率大小：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（填“大于”“小于”或“等于”）。反应速率</w:t>
      </w:r>
      <w:r>
        <w:rPr>
          <w:sz w:val="24"/>
          <w:szCs w:val="24"/>
        </w:rPr>
        <w:t>v=v</w:t>
      </w:r>
      <w:r>
        <w:rPr>
          <w:sz w:val="24"/>
          <w:szCs w:val="24"/>
          <w:vertAlign w:val="subscript"/>
        </w:rPr>
        <w:t>正</w:t>
      </w:r>
      <w:r>
        <w:rPr>
          <w:sz w:val="24"/>
          <w:szCs w:val="24"/>
        </w:rPr>
        <w:t>﹣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逆</w:t>
      </w:r>
      <w:r>
        <w:rPr>
          <w:sz w:val="24"/>
          <w:szCs w:val="24"/>
        </w:rPr>
        <w:t>=k</w:t>
      </w:r>
      <w:r>
        <w:rPr>
          <w:sz w:val="24"/>
          <w:szCs w:val="24"/>
          <w:vertAlign w:val="subscript"/>
        </w:rPr>
        <w:t>正</w:t>
      </w:r>
      <w:r>
        <w:rPr>
          <w:sz w:val="24"/>
          <w:szCs w:val="24"/>
        </w:rPr>
        <w:t>x</w:t>
      </w:r>
      <w:r>
        <w:rPr>
          <w:sz w:val="24"/>
          <w:szCs w:val="24"/>
        </w:rPr>
        <w:drawing>
          <wp:inline distT="0" distB="0" distL="0" distR="0">
            <wp:extent cx="514350" cy="295910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9" t="-382" r="-219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﹣k</w:t>
      </w:r>
      <w:r>
        <w:rPr>
          <w:sz w:val="24"/>
          <w:szCs w:val="24"/>
          <w:vertAlign w:val="subscript"/>
        </w:rPr>
        <w:t>逆</w:t>
      </w:r>
      <w:r>
        <w:rPr>
          <w:sz w:val="24"/>
          <w:szCs w:val="24"/>
        </w:rPr>
        <w:t>x</w:t>
      </w:r>
      <w:r>
        <w:rPr>
          <w:sz w:val="24"/>
          <w:szCs w:val="24"/>
        </w:rPr>
        <w:drawing>
          <wp:inline distT="0" distB="0" distL="0" distR="0">
            <wp:extent cx="619125" cy="2381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2" t="-474" r="-182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x</w:t>
      </w:r>
      <w:r>
        <w:rPr>
          <w:sz w:val="24"/>
          <w:szCs w:val="24"/>
        </w:rPr>
        <w:drawing>
          <wp:inline distT="0" distB="0" distL="0" distR="0">
            <wp:extent cx="447040" cy="238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52" t="-474" r="-252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逆</w:t>
      </w:r>
      <w:r>
        <w:rPr>
          <w:sz w:val="24"/>
          <w:szCs w:val="24"/>
        </w:rPr>
        <w:t>分别为正、逆向反应速率常数，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为物质的量分数，计算</w:t>
      </w:r>
      <w:r>
        <w:rPr>
          <w:sz w:val="24"/>
          <w:szCs w:val="24"/>
        </w:rPr>
        <w:t>a</w:t>
      </w:r>
      <w:r>
        <w:rPr>
          <w:sz w:val="24"/>
          <w:szCs w:val="24"/>
        </w:rPr>
        <w:t>处的</w:t>
      </w:r>
      <w:r>
        <w:rPr>
          <w:sz w:val="24"/>
          <w:szCs w:val="24"/>
        </w:rPr>
        <w:drawing>
          <wp:inline distT="0" distB="0" distL="0" distR="0">
            <wp:extent cx="266065" cy="447040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22" t="-252" r="-422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（保留</w:t>
      </w:r>
      <w:r>
        <w:rPr>
          <w:sz w:val="24"/>
          <w:szCs w:val="24"/>
        </w:rPr>
        <w:t>1</w:t>
      </w:r>
      <w:r>
        <w:rPr>
          <w:sz w:val="24"/>
          <w:szCs w:val="24"/>
        </w:rPr>
        <w:t>位小数）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24785" cy="1971675"/>
            <wp:effectExtent l="0" t="0" r="0" b="0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：物质结构与性质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分）锌在工业中有重要作用，也是人体必需的微量元素，回答下列问题：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Zn</w:t>
      </w:r>
      <w:r>
        <w:rPr>
          <w:sz w:val="24"/>
          <w:szCs w:val="24"/>
        </w:rPr>
        <w:t>原子核外电子排布式为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）黄铜是人类最早使用的合金之一，主要由</w:t>
      </w:r>
      <w:r>
        <w:rPr>
          <w:sz w:val="24"/>
          <w:szCs w:val="24"/>
        </w:rPr>
        <w:t>Zn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Cu</w:t>
      </w:r>
      <w:r>
        <w:rPr>
          <w:sz w:val="24"/>
          <w:szCs w:val="24"/>
        </w:rPr>
        <w:t>组成。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第一电离能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（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Cu</w:t>
      </w:r>
      <w:r>
        <w:rPr>
          <w:sz w:val="24"/>
          <w:szCs w:val="24"/>
        </w:rPr>
        <w:t>）（填“大于”或“小于”）。原因是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ZnF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具有较高的熔点（</w:t>
      </w:r>
      <w:r>
        <w:rPr>
          <w:sz w:val="24"/>
          <w:szCs w:val="24"/>
        </w:rPr>
        <w:t>872℃</w:t>
      </w:r>
      <w:r>
        <w:rPr>
          <w:sz w:val="24"/>
          <w:szCs w:val="24"/>
        </w:rPr>
        <w:t>），其化学键类型是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ZnF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不溶于有机溶剂而</w:t>
      </w:r>
      <w:r>
        <w:rPr>
          <w:sz w:val="24"/>
          <w:szCs w:val="24"/>
        </w:rPr>
        <w:t>ZnCl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ZnBr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ZnI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能够溶于乙醇、乙醚等有机溶剂，原因是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）《中华本草》等中医典籍中，记载了炉甘石（</w:t>
      </w:r>
      <w:r>
        <w:rPr>
          <w:sz w:val="24"/>
          <w:szCs w:val="24"/>
        </w:rPr>
        <w:t>ZnCO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）入药，可用于治疗皮肤炎症或表面创伤。</w:t>
      </w:r>
      <w:r>
        <w:rPr>
          <w:sz w:val="24"/>
          <w:szCs w:val="24"/>
        </w:rPr>
        <w:t>ZnCO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中，阴离子空间构型为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原子的杂化形式为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）金属</w:t>
      </w:r>
      <w:r>
        <w:rPr>
          <w:sz w:val="24"/>
          <w:szCs w:val="24"/>
        </w:rPr>
        <w:t>Zn</w:t>
      </w:r>
      <w:r>
        <w:rPr>
          <w:sz w:val="24"/>
          <w:szCs w:val="24"/>
        </w:rPr>
        <w:t>晶体中的原子堆积方式如图所示，这种堆积方式称为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。六棱柱底边边长为</w:t>
      </w:r>
      <w:r>
        <w:rPr>
          <w:sz w:val="24"/>
          <w:szCs w:val="24"/>
        </w:rPr>
        <w:t>acm</w:t>
      </w:r>
      <w:r>
        <w:rPr>
          <w:sz w:val="24"/>
          <w:szCs w:val="24"/>
        </w:rPr>
        <w:t>，高为</w:t>
      </w:r>
      <w:r>
        <w:rPr>
          <w:sz w:val="24"/>
          <w:szCs w:val="24"/>
        </w:rPr>
        <w:t>ccm</w:t>
      </w:r>
      <w:r>
        <w:rPr>
          <w:sz w:val="24"/>
          <w:szCs w:val="24"/>
        </w:rPr>
        <w:t>，阿伏加德罗常数的值为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Zn</w:t>
      </w:r>
      <w:r>
        <w:rPr>
          <w:sz w:val="24"/>
          <w:szCs w:val="24"/>
        </w:rPr>
        <w:t>的密度为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（列出计算式）。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104900" cy="1266825"/>
            <wp:effectExtent l="0" t="0" r="0" b="0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3" t="-28" r="-33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【化学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：有机化学基础】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．近来有报道，碘代化合物</w:t>
      </w:r>
      <w:r>
        <w:rPr>
          <w:sz w:val="24"/>
          <w:szCs w:val="24"/>
        </w:rPr>
        <w:t>E</w:t>
      </w:r>
      <w:r>
        <w:rPr>
          <w:sz w:val="24"/>
          <w:szCs w:val="24"/>
        </w:rPr>
        <w:t>与化合物</w:t>
      </w:r>
      <w:r>
        <w:rPr>
          <w:sz w:val="24"/>
          <w:szCs w:val="24"/>
        </w:rPr>
        <w:t>H</w:t>
      </w:r>
      <w:r>
        <w:rPr>
          <w:sz w:val="24"/>
          <w:szCs w:val="24"/>
        </w:rPr>
        <w:t>在</w:t>
      </w:r>
      <w:r>
        <w:rPr>
          <w:sz w:val="24"/>
          <w:szCs w:val="24"/>
        </w:rPr>
        <w:t>Cr﹣Ni</w:t>
      </w:r>
      <w:r>
        <w:rPr>
          <w:sz w:val="24"/>
          <w:szCs w:val="24"/>
        </w:rPr>
        <w:t>催化下可以发生偶联反应，合成一种多官能团的化合物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，其合成路线如图：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163310" cy="1219200"/>
            <wp:effectExtent l="0" t="0" r="0" b="0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" t="-30" r="-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已知：</w:t>
      </w:r>
      <w:r>
        <w:rPr>
          <w:sz w:val="24"/>
          <w:szCs w:val="24"/>
        </w:rPr>
        <w:t>RCHO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CHO</w:t>
      </w:r>
      <w:r>
        <w:rPr>
          <w:sz w:val="24"/>
          <w:szCs w:val="24"/>
        </w:rPr>
        <w:drawing>
          <wp:inline distT="0" distB="0" distL="0" distR="0">
            <wp:extent cx="666750" cy="31369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69" t="-358" r="-169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R﹣CH=CH﹣CHO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的化学名称是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为单氯代烃，由</w:t>
      </w:r>
      <w:r>
        <w:rPr>
          <w:sz w:val="24"/>
          <w:szCs w:val="24"/>
        </w:rPr>
        <w:t>B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的化学方程式为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G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的反应类型分别是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Y</w:t>
      </w:r>
      <w:r>
        <w:rPr>
          <w:sz w:val="24"/>
          <w:szCs w:val="24"/>
        </w:rPr>
        <w:t>中含氧官能团的名称为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与</w:t>
      </w:r>
      <w:r>
        <w:rPr>
          <w:sz w:val="24"/>
          <w:szCs w:val="24"/>
        </w:rPr>
        <w:t>F</w:t>
      </w:r>
      <w:r>
        <w:rPr>
          <w:sz w:val="24"/>
          <w:szCs w:val="24"/>
        </w:rPr>
        <w:t>在</w:t>
      </w:r>
      <w:r>
        <w:rPr>
          <w:sz w:val="24"/>
          <w:szCs w:val="24"/>
        </w:rPr>
        <w:t>Cr﹣Ni</w:t>
      </w:r>
      <w:r>
        <w:rPr>
          <w:sz w:val="24"/>
          <w:szCs w:val="24"/>
        </w:rPr>
        <w:t>催化下也可以发生偶联反应，产物的结构简式为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</w:t>
      </w:r>
      <w:r>
        <w:rPr>
          <w:sz w:val="24"/>
          <w:szCs w:val="24"/>
        </w:rPr>
        <w:t>X</w:t>
      </w:r>
      <w:r>
        <w:rPr>
          <w:sz w:val="24"/>
          <w:szCs w:val="24"/>
        </w:rPr>
        <w:t>与</w:t>
      </w:r>
      <w:r>
        <w:rPr>
          <w:sz w:val="24"/>
          <w:szCs w:val="24"/>
        </w:rPr>
        <w:t>D</w:t>
      </w:r>
      <w:r>
        <w:rPr>
          <w:sz w:val="24"/>
          <w:szCs w:val="24"/>
        </w:rPr>
        <w:t>互为同分异构体，且具有完全相同官能团。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的核磁共振氢谱显示三种不同化学环境的氢，其峰面积之比为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．写出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种符合上述条件的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的结构简式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2018</w:t>
      </w:r>
      <w:r>
        <w:rPr>
          <w:b/>
          <w:sz w:val="34"/>
          <w:szCs w:val="34"/>
        </w:rPr>
        <w:t>年全国统一高考化学试卷（新课标Ⅲ）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分）化学与生活密切相关。下列说法错误的是（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．泡沫灭火器可用于一般的起火，也适用于电器起火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．疫苗一般应冷藏存放，以避免蛋白质变性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．家庭装修时用水性漆替代传统的油性漆，有利于健康及环境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．电热水器用镁棒防止内胆腐蚀，原理是牺牲阳极的阴极保护法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14</w:t>
      </w:r>
      <w:r>
        <w:rPr>
          <w:sz w:val="24"/>
          <w:szCs w:val="24"/>
        </w:rPr>
        <w:t>：物质的组成、结构和性质的关系．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．泡沫灭火器喷出的泡沫中含有大量水分会导致产生导电；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．蛋白质在温度较高时易变性；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．水溶性漆是以水作稀释剂、不含有机溶剂的涂料，不含苯、甲苯等有机物，油性油漆是以有机物为稀释剂且含苯、甲苯等物质；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Mg</w:t>
      </w:r>
      <w:r>
        <w:rPr>
          <w:sz w:val="24"/>
          <w:szCs w:val="24"/>
        </w:rPr>
        <w:t>比</w:t>
      </w:r>
      <w:r>
        <w:rPr>
          <w:sz w:val="24"/>
          <w:szCs w:val="24"/>
        </w:rPr>
        <w:t>Fe</w:t>
      </w:r>
      <w:r>
        <w:rPr>
          <w:sz w:val="24"/>
          <w:szCs w:val="24"/>
        </w:rPr>
        <w:t>活泼，当发生化学腐蚀时</w:t>
      </w:r>
      <w:r>
        <w:rPr>
          <w:sz w:val="24"/>
          <w:szCs w:val="24"/>
        </w:rPr>
        <w:t>Mg</w:t>
      </w:r>
      <w:r>
        <w:rPr>
          <w:sz w:val="24"/>
          <w:szCs w:val="24"/>
        </w:rPr>
        <w:t>作负极。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．泡沫灭火器喷出的泡沫中含有大量水分，水会导致产生导电，从而易产生触电危险，故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．蛋白质在温度较高时易变性，疫苗为蛋白质，为了防止蛋白质变性，所以一般应该冷藏存放，故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水溶性漆是以水作稀释剂、不含有机溶剂的涂料，不含苯、甲苯等有机物，油性油漆是以有机物为稀释剂且含苯、甲苯等物质，苯、甲苯等有机物污染环境，所以家庭装修时用水性漆替代传统的油性漆，有利于健康及环境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Mg</w:t>
      </w:r>
      <w:r>
        <w:rPr>
          <w:sz w:val="24"/>
          <w:szCs w:val="24"/>
        </w:rPr>
        <w:t>比</w:t>
      </w:r>
      <w:r>
        <w:rPr>
          <w:sz w:val="24"/>
          <w:szCs w:val="24"/>
        </w:rPr>
        <w:t>Fe</w:t>
      </w:r>
      <w:r>
        <w:rPr>
          <w:sz w:val="24"/>
          <w:szCs w:val="24"/>
        </w:rPr>
        <w:t>活泼，当发生化学腐蚀时</w:t>
      </w:r>
      <w:r>
        <w:rPr>
          <w:sz w:val="24"/>
          <w:szCs w:val="24"/>
        </w:rPr>
        <w:t>Mg</w:t>
      </w:r>
      <w:r>
        <w:rPr>
          <w:sz w:val="24"/>
          <w:szCs w:val="24"/>
        </w:rPr>
        <w:t>作负极而被腐蚀，从而阻止</w:t>
      </w:r>
      <w:r>
        <w:rPr>
          <w:sz w:val="24"/>
          <w:szCs w:val="24"/>
        </w:rPr>
        <w:t>Fe</w:t>
      </w:r>
      <w:r>
        <w:rPr>
          <w:sz w:val="24"/>
          <w:szCs w:val="24"/>
        </w:rPr>
        <w:t>被腐蚀，属于牺牲阳极的阴极保护法，故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本题考查物质组成、结构和性质关系，侧重考查学生分析判断及知识综合运用能力，明确物质性质是解本题关键，知道化学在生产生活中的应用，会运用化学知识解释生产生活现象，题目难度不大。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24g</w:t>
      </w:r>
      <w:r>
        <w:rPr>
          <w:sz w:val="24"/>
          <w:szCs w:val="24"/>
        </w:rPr>
        <w:t>镁与</w:t>
      </w:r>
      <w:r>
        <w:rPr>
          <w:sz w:val="24"/>
          <w:szCs w:val="24"/>
        </w:rPr>
        <w:t>27g</w:t>
      </w:r>
      <w:r>
        <w:rPr>
          <w:sz w:val="24"/>
          <w:szCs w:val="24"/>
        </w:rPr>
        <w:t>铝中，含有相同的质子数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．同等质量的氧气和臭氧中，电子数相同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重水与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水中，中子数比为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乙烷和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乙烯中，化学键数相同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54</w:t>
      </w:r>
      <w:r>
        <w:rPr>
          <w:sz w:val="24"/>
          <w:szCs w:val="24"/>
        </w:rPr>
        <w:t>：物质的量的相关计算；</w:t>
      </w:r>
      <w:r>
        <w:rPr>
          <w:sz w:val="24"/>
          <w:szCs w:val="24"/>
        </w:rPr>
        <w:t>84</w:t>
      </w:r>
      <w:r>
        <w:rPr>
          <w:sz w:val="24"/>
          <w:szCs w:val="24"/>
        </w:rPr>
        <w:t>：质子数、中子数、核外电子数及其相互联系．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A.1molMg</w:t>
      </w:r>
      <w:r>
        <w:rPr>
          <w:sz w:val="24"/>
          <w:szCs w:val="24"/>
        </w:rPr>
        <w:t>含有</w:t>
      </w:r>
      <w:r>
        <w:rPr>
          <w:sz w:val="24"/>
          <w:szCs w:val="24"/>
        </w:rPr>
        <w:t>12mol</w:t>
      </w:r>
      <w:r>
        <w:rPr>
          <w:sz w:val="24"/>
          <w:szCs w:val="24"/>
        </w:rPr>
        <w:t>质子，</w:t>
      </w:r>
      <w:r>
        <w:rPr>
          <w:sz w:val="24"/>
          <w:szCs w:val="24"/>
        </w:rPr>
        <w:t>1molAl</w:t>
      </w:r>
      <w:r>
        <w:rPr>
          <w:sz w:val="24"/>
          <w:szCs w:val="24"/>
        </w:rPr>
        <w:t>含有</w:t>
      </w:r>
      <w:r>
        <w:rPr>
          <w:sz w:val="24"/>
          <w:szCs w:val="24"/>
        </w:rPr>
        <w:t>13mol</w:t>
      </w:r>
      <w:r>
        <w:rPr>
          <w:sz w:val="24"/>
          <w:szCs w:val="24"/>
        </w:rPr>
        <w:t>质子；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．氧气和臭氧均只含有氧原子；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．质量数</w:t>
      </w:r>
      <w:r>
        <w:rPr>
          <w:sz w:val="24"/>
          <w:szCs w:val="24"/>
        </w:rPr>
        <w:t>=</w:t>
      </w:r>
      <w:r>
        <w:rPr>
          <w:sz w:val="24"/>
          <w:szCs w:val="24"/>
        </w:rPr>
        <w:t>质子数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中子数，</w:t>
      </w:r>
      <w:r>
        <w:rPr>
          <w:sz w:val="24"/>
          <w:szCs w:val="24"/>
        </w:rPr>
        <w:t>H</w:t>
      </w:r>
      <w:r>
        <w:rPr>
          <w:sz w:val="24"/>
          <w:szCs w:val="24"/>
        </w:rPr>
        <w:t>无中子，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含有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个中子，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含有</w:t>
      </w:r>
      <w:r>
        <w:rPr>
          <w:sz w:val="24"/>
          <w:szCs w:val="24"/>
        </w:rPr>
        <w:t>8</w:t>
      </w:r>
      <w:r>
        <w:rPr>
          <w:sz w:val="24"/>
          <w:szCs w:val="24"/>
        </w:rPr>
        <w:t>个中子；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D.1mol</w:t>
      </w:r>
      <w:r>
        <w:rPr>
          <w:sz w:val="24"/>
          <w:szCs w:val="24"/>
        </w:rPr>
        <w:t>乙烷含有</w:t>
      </w:r>
      <w:r>
        <w:rPr>
          <w:sz w:val="24"/>
          <w:szCs w:val="24"/>
        </w:rPr>
        <w:t>7mol</w:t>
      </w:r>
      <w:r>
        <w:rPr>
          <w:sz w:val="24"/>
          <w:szCs w:val="24"/>
        </w:rPr>
        <w:t>共价键，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乙烯含有</w:t>
      </w:r>
      <w:r>
        <w:rPr>
          <w:sz w:val="24"/>
          <w:szCs w:val="24"/>
        </w:rPr>
        <w:t>6mol</w:t>
      </w:r>
      <w:r>
        <w:rPr>
          <w:sz w:val="24"/>
          <w:szCs w:val="24"/>
        </w:rPr>
        <w:t>共价键。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A.24g</w:t>
      </w:r>
      <w:r>
        <w:rPr>
          <w:sz w:val="24"/>
          <w:szCs w:val="24"/>
        </w:rPr>
        <w:t>镁与</w:t>
      </w:r>
      <w:r>
        <w:rPr>
          <w:sz w:val="24"/>
          <w:szCs w:val="24"/>
        </w:rPr>
        <w:t>27g</w:t>
      </w:r>
      <w:r>
        <w:rPr>
          <w:sz w:val="24"/>
          <w:szCs w:val="24"/>
        </w:rPr>
        <w:t>铝的物质的量均为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1molMg</w:t>
      </w:r>
      <w:r>
        <w:rPr>
          <w:sz w:val="24"/>
          <w:szCs w:val="24"/>
        </w:rPr>
        <w:t>含有</w:t>
      </w:r>
      <w:r>
        <w:rPr>
          <w:sz w:val="24"/>
          <w:szCs w:val="24"/>
        </w:rPr>
        <w:t>12mol</w:t>
      </w:r>
      <w:r>
        <w:rPr>
          <w:sz w:val="24"/>
          <w:szCs w:val="24"/>
        </w:rPr>
        <w:t>质子，</w:t>
      </w:r>
      <w:r>
        <w:rPr>
          <w:sz w:val="24"/>
          <w:szCs w:val="24"/>
        </w:rPr>
        <w:t>1molAl</w:t>
      </w:r>
      <w:r>
        <w:rPr>
          <w:sz w:val="24"/>
          <w:szCs w:val="24"/>
        </w:rPr>
        <w:t>含有</w:t>
      </w:r>
      <w:r>
        <w:rPr>
          <w:sz w:val="24"/>
          <w:szCs w:val="24"/>
        </w:rPr>
        <w:t>13mol</w:t>
      </w:r>
      <w:r>
        <w:rPr>
          <w:sz w:val="24"/>
          <w:szCs w:val="24"/>
        </w:rPr>
        <w:t>质子，二者不含有相同的质子数，故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．氧气和臭氧均只含有氧原子，同等质量的氧气和臭氧中，相当于同等质量的氧原子，所含电子数相同，故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．质量数</w:t>
      </w:r>
      <w:r>
        <w:rPr>
          <w:sz w:val="24"/>
          <w:szCs w:val="24"/>
        </w:rPr>
        <w:t>=</w:t>
      </w:r>
      <w:r>
        <w:rPr>
          <w:sz w:val="24"/>
          <w:szCs w:val="24"/>
        </w:rPr>
        <w:t>质子数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中子数，</w:t>
      </w:r>
      <w:r>
        <w:rPr>
          <w:sz w:val="24"/>
          <w:szCs w:val="24"/>
        </w:rPr>
        <w:t>H</w:t>
      </w:r>
      <w:r>
        <w:rPr>
          <w:sz w:val="24"/>
          <w:szCs w:val="24"/>
        </w:rPr>
        <w:t>无中子，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含有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个中子，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含有</w:t>
      </w:r>
      <w:r>
        <w:rPr>
          <w:sz w:val="24"/>
          <w:szCs w:val="24"/>
        </w:rPr>
        <w:t>8</w:t>
      </w:r>
      <w:r>
        <w:rPr>
          <w:sz w:val="24"/>
          <w:szCs w:val="24"/>
        </w:rPr>
        <w:t>个中子，所以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重水与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水中，中子数比为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：</w:t>
      </w:r>
      <w:r>
        <w:rPr>
          <w:sz w:val="24"/>
          <w:szCs w:val="24"/>
        </w:rPr>
        <w:t>8=5</w:t>
      </w:r>
      <w:r>
        <w:rPr>
          <w:sz w:val="24"/>
          <w:szCs w:val="24"/>
        </w:rPr>
        <w:t>：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D.1mol</w:t>
      </w:r>
      <w:r>
        <w:rPr>
          <w:sz w:val="24"/>
          <w:szCs w:val="24"/>
        </w:rPr>
        <w:t>乙烷含有</w:t>
      </w:r>
      <w:r>
        <w:rPr>
          <w:sz w:val="24"/>
          <w:szCs w:val="24"/>
        </w:rPr>
        <w:t>7mol</w:t>
      </w:r>
      <w:r>
        <w:rPr>
          <w:sz w:val="24"/>
          <w:szCs w:val="24"/>
        </w:rPr>
        <w:t>共价键，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乙烯含有</w:t>
      </w:r>
      <w:r>
        <w:rPr>
          <w:sz w:val="24"/>
          <w:szCs w:val="24"/>
        </w:rPr>
        <w:t>6mol</w:t>
      </w:r>
      <w:r>
        <w:rPr>
          <w:sz w:val="24"/>
          <w:szCs w:val="24"/>
        </w:rPr>
        <w:t>共价键，二者化学键数不相同，故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本题考查物质的量相关计算和化学基本用语的知识，明确质子数，中子数，质量数之间的关系是解题的关键，题目难度不大，是基础题。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分）苯乙烯是重要的化工原料。下列有关苯乙烯的说法错误的是（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．与液溴混合后加入铁粉可发生取代反应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．能使酸性高锰酸钾溶液褪色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．与氯化氢反应可以生成氯代苯乙烯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．在催化剂存在下可以制得聚苯乙烯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HD</w:t>
      </w:r>
      <w:r>
        <w:rPr>
          <w:sz w:val="24"/>
          <w:szCs w:val="24"/>
        </w:rPr>
        <w:t>：有机物的结构和性质．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苯乙烯结构简式为</w:t>
      </w:r>
      <w:r>
        <w:rPr>
          <w:sz w:val="24"/>
          <w:szCs w:val="24"/>
        </w:rPr>
        <w:drawing>
          <wp:inline distT="0" distB="0" distL="0" distR="0">
            <wp:extent cx="904875" cy="294640"/>
            <wp:effectExtent l="0" t="0" r="0" b="0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40" t="-122" r="-40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．苯环能和液溴在溴化铁作催化剂条件下发生取代反应；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．碳碳双键能被酸性高锰酸钾溶液氧化而使酸性高锰酸钾溶液褪色；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．该物质在一定条件下能与</w:t>
      </w:r>
      <w:r>
        <w:rPr>
          <w:sz w:val="24"/>
          <w:szCs w:val="24"/>
        </w:rPr>
        <w:t>HCl</w:t>
      </w:r>
      <w:r>
        <w:rPr>
          <w:sz w:val="24"/>
          <w:szCs w:val="24"/>
        </w:rPr>
        <w:t>发生加成反应而不是取代反应；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．碳碳双键在一定条件下能发生加聚反应。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解：苯乙烯结构简式为</w:t>
      </w:r>
      <w:r>
        <w:rPr>
          <w:sz w:val="24"/>
          <w:szCs w:val="24"/>
        </w:rPr>
        <w:drawing>
          <wp:inline distT="0" distB="0" distL="0" distR="0">
            <wp:extent cx="904875" cy="294640"/>
            <wp:effectExtent l="0" t="0" r="0" b="0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40" t="-122" r="-40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．苯乙烯中含有苯环，苯环能和液溴在溴化铁作催化剂条件下发生苯环上取代反应，故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．碳碳双键能被酸性高锰酸钾溶液氧化而使酸性高锰酸钾溶液褪色，苯乙烯中含有碳碳双键，所以苯乙烯能被酸性高锰酸钾溶液氧化而使酸性高锰酸钾溶液褪色，故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．该物质在一定条件下能与</w:t>
      </w:r>
      <w:r>
        <w:rPr>
          <w:sz w:val="24"/>
          <w:szCs w:val="24"/>
        </w:rPr>
        <w:t>HCl</w:t>
      </w:r>
      <w:r>
        <w:rPr>
          <w:sz w:val="24"/>
          <w:szCs w:val="24"/>
        </w:rPr>
        <w:t>发生加成反应而不是取代反应，所以在一定条件下与</w:t>
      </w:r>
      <w:r>
        <w:rPr>
          <w:sz w:val="24"/>
          <w:szCs w:val="24"/>
        </w:rPr>
        <w:t>HCl</w:t>
      </w:r>
      <w:r>
        <w:rPr>
          <w:sz w:val="24"/>
          <w:szCs w:val="24"/>
        </w:rPr>
        <w:t>发生反应生成</w:t>
      </w:r>
      <w:r>
        <w:rPr>
          <w:sz w:val="24"/>
          <w:szCs w:val="24"/>
        </w:rPr>
        <w:t>1﹣</w:t>
      </w:r>
      <w:r>
        <w:rPr>
          <w:sz w:val="24"/>
          <w:szCs w:val="24"/>
        </w:rPr>
        <w:t>氯苯乙烷、</w:t>
      </w:r>
      <w:r>
        <w:rPr>
          <w:sz w:val="24"/>
          <w:szCs w:val="24"/>
        </w:rPr>
        <w:t>2﹣</w:t>
      </w:r>
      <w:r>
        <w:rPr>
          <w:sz w:val="24"/>
          <w:szCs w:val="24"/>
        </w:rPr>
        <w:t>氯苯乙烷，故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．碳碳双键在一定条件下能发生加聚反应，该物质中含有碳碳双键，所以在催化剂条件下可以发生加聚反应生成聚苯乙烯，故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本题考查有机物结构和性质，侧重考查学生分析判断能力，涉及苯及烯烃的性质，明确官能团与性质关系是解本题关键，熟练常见有机物官能团，题目难度不大。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分）下列实验操作不当的是（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．用稀硫酸和锌粒制取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时，加几滴</w:t>
      </w: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溶液以加快反应速率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．用标准</w:t>
      </w:r>
      <w:r>
        <w:rPr>
          <w:sz w:val="24"/>
          <w:szCs w:val="24"/>
        </w:rPr>
        <w:t>HCl</w:t>
      </w:r>
      <w:r>
        <w:rPr>
          <w:sz w:val="24"/>
          <w:szCs w:val="24"/>
        </w:rPr>
        <w:t>溶液滴定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溶液来测定其浓度，选择酚酞为指示剂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．用铂丝蘸取某碱金属的盐溶液灼烧，火焰呈黄色，证明其中含有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．常压蒸馏时，加入液体的体积不超过圆底烧瓶容积的三分之二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U5</w:t>
      </w:r>
      <w:r>
        <w:rPr>
          <w:sz w:val="24"/>
          <w:szCs w:val="24"/>
        </w:rPr>
        <w:t>：化学实验方案的评价．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Zn</w:t>
      </w:r>
      <w:r>
        <w:rPr>
          <w:sz w:val="24"/>
          <w:szCs w:val="24"/>
        </w:rPr>
        <w:t>能置换出硫酸铜溶液中的</w:t>
      </w:r>
      <w:r>
        <w:rPr>
          <w:sz w:val="24"/>
          <w:szCs w:val="24"/>
        </w:rPr>
        <w:t>Cu</w:t>
      </w:r>
      <w:r>
        <w:rPr>
          <w:sz w:val="24"/>
          <w:szCs w:val="24"/>
        </w:rPr>
        <w:t>，</w:t>
      </w:r>
      <w:r>
        <w:rPr>
          <w:sz w:val="24"/>
          <w:szCs w:val="24"/>
        </w:rPr>
        <w:t>Zn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</w:t>
      </w:r>
      <w:r>
        <w:rPr>
          <w:sz w:val="24"/>
          <w:szCs w:val="24"/>
        </w:rPr>
        <w:t>和稀硫酸构成原电池；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强酸与强碱的滴定可以采用酚酞或甲基橙；弱酸与强碱的滴定用酚酞，因为弱酸与强碱恰好反应时溶液显碱性（生成强碱弱酸盐，水解显碱性），酚酞在碱性范围变色；反之强酸与弱碱的滴定用甲基橙可以减少误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．钠元素的焰色反应呈黄色；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．超过容积的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时液体沸腾后，可能会有液体从支管口处溅出。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Zn</w:t>
      </w:r>
      <w:r>
        <w:rPr>
          <w:sz w:val="24"/>
          <w:szCs w:val="24"/>
        </w:rPr>
        <w:t>能置换出硫酸铜溶液中的</w:t>
      </w:r>
      <w:r>
        <w:rPr>
          <w:sz w:val="24"/>
          <w:szCs w:val="24"/>
        </w:rPr>
        <w:t>Cu</w:t>
      </w:r>
      <w:r>
        <w:rPr>
          <w:sz w:val="24"/>
          <w:szCs w:val="24"/>
        </w:rPr>
        <w:t>，</w:t>
      </w:r>
      <w:r>
        <w:rPr>
          <w:sz w:val="24"/>
          <w:szCs w:val="24"/>
        </w:rPr>
        <w:t>Zn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</w:t>
      </w:r>
      <w:r>
        <w:rPr>
          <w:sz w:val="24"/>
          <w:szCs w:val="24"/>
        </w:rPr>
        <w:t>和稀硫酸构成原电池，加快</w:t>
      </w:r>
      <w:r>
        <w:rPr>
          <w:sz w:val="24"/>
          <w:szCs w:val="24"/>
        </w:rPr>
        <w:t>Zn</w:t>
      </w:r>
      <w:r>
        <w:rPr>
          <w:sz w:val="24"/>
          <w:szCs w:val="24"/>
        </w:rPr>
        <w:t>的腐蚀，从而加快化学反应速率，故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强酸与强碱的滴定可以采用酚酞或甲基橙；弱酸与强碱的滴定用酚酞，因为弱酸与强碱恰好反应时溶液显碱性（生成强碱弱酸盐，水解显碱性），酚酞在碱性范围变色；反之强酸与弱碱的滴定用甲基橙可以减少误差，碳酸氢钠呈弱碱性，所以应该选取甲基橙作指示剂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选；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．钠元素的焰色反应呈黄色，该实验蘸取的溶液为盐溶液，焰色反应呈黄色，说明溶液中含有钠离子，故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．超过容积的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7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时液体沸腾后，可能会有液体从支管口处溅出，易产生安全事故，故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本题考查实验评价，涉及焰色反应、甲基橙的选取、原电池原理等知识点，侧重考查学生实验操作、实验原理等，明确实验原理、物质性质是解本题关键，注意实验操作的规范性，题目难度不大。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分）一种可充电锂﹣空气电池如图所示。当电池放电时，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Li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在多孔碳材料电极处生成</w:t>
      </w:r>
      <w:r>
        <w:rPr>
          <w:sz w:val="24"/>
          <w:szCs w:val="24"/>
        </w:rPr>
        <w:t>Li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2﹣x</w:t>
      </w:r>
      <w:r>
        <w:rPr>
          <w:sz w:val="24"/>
          <w:szCs w:val="24"/>
        </w:rPr>
        <w:t>（</w:t>
      </w:r>
      <w:r>
        <w:rPr>
          <w:sz w:val="24"/>
          <w:szCs w:val="24"/>
        </w:rPr>
        <w:t>x=0</w:t>
      </w:r>
      <w:r>
        <w:rPr>
          <w:sz w:val="24"/>
          <w:szCs w:val="24"/>
        </w:rPr>
        <w:t>或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）。下列说法正确的是（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914525" cy="1885950"/>
            <wp:effectExtent l="0" t="0" r="0" b="0"/>
            <wp:docPr id="1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9" t="-19" r="-19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．放电时，多孔碳材料电极为负极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．放电时，外电路电子由多孔碳材料电极流向锂电极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．充电时，电解质溶液中</w:t>
      </w:r>
      <w:r>
        <w:rPr>
          <w:sz w:val="24"/>
          <w:szCs w:val="24"/>
        </w:rPr>
        <w:t>Li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向多孔碳材料区迁移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．充电时，电池总反应为</w:t>
      </w:r>
      <w:r>
        <w:rPr>
          <w:sz w:val="24"/>
          <w:szCs w:val="24"/>
        </w:rPr>
        <w:t>Li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2﹣x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2Li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1﹣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9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BL</w:t>
      </w:r>
      <w:r>
        <w:rPr>
          <w:sz w:val="24"/>
          <w:szCs w:val="24"/>
        </w:rPr>
        <w:t>：化学电源新型电池．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．电池放电池，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的化合价降低，过程为得电子的过程；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．放电时，</w:t>
      </w:r>
      <w:r>
        <w:rPr>
          <w:sz w:val="24"/>
          <w:szCs w:val="24"/>
        </w:rPr>
        <w:t>Li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Li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，电子经外电路从锂电极流向多孔碳材料；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．充电时，装置为电解池，原电池正负极分别接外电路阳极和阴极，</w:t>
      </w:r>
      <w:r>
        <w:rPr>
          <w:sz w:val="24"/>
          <w:szCs w:val="24"/>
        </w:rPr>
        <w:t>Li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需得电子重新生成</w:t>
      </w:r>
      <w:r>
        <w:rPr>
          <w:sz w:val="24"/>
          <w:szCs w:val="24"/>
        </w:rPr>
        <w:t>Li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．充电时，相当于电解</w:t>
      </w:r>
      <w:r>
        <w:rPr>
          <w:sz w:val="24"/>
          <w:szCs w:val="24"/>
        </w:rPr>
        <w:t>Li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2﹣x</w:t>
      </w:r>
      <w:r>
        <w:rPr>
          <w:sz w:val="24"/>
          <w:szCs w:val="24"/>
        </w:rPr>
        <w:t>重新得到</w:t>
      </w:r>
      <w:r>
        <w:rPr>
          <w:sz w:val="24"/>
          <w:szCs w:val="24"/>
        </w:rPr>
        <w:t>Li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．电池放电池，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的化合价降低，过程为得电子的过程，所以放电时，多孔碳材料电极为正极，故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．放电时，</w:t>
      </w:r>
      <w:r>
        <w:rPr>
          <w:sz w:val="24"/>
          <w:szCs w:val="24"/>
        </w:rPr>
        <w:t>Li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Li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，电子经外电路从锂电极流向多孔碳材料，故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．充电时，装置为电解池，原电池正负极分别接外电路阳极和阴极，</w:t>
      </w:r>
      <w:r>
        <w:rPr>
          <w:sz w:val="24"/>
          <w:szCs w:val="24"/>
        </w:rPr>
        <w:t>Li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需得电子重新生成</w:t>
      </w:r>
      <w:r>
        <w:rPr>
          <w:sz w:val="24"/>
          <w:szCs w:val="24"/>
        </w:rPr>
        <w:t>Li</w:t>
      </w:r>
      <w:r>
        <w:rPr>
          <w:sz w:val="24"/>
          <w:szCs w:val="24"/>
        </w:rPr>
        <w:t>，所以电解质溶液中</w:t>
      </w:r>
      <w:r>
        <w:rPr>
          <w:sz w:val="24"/>
          <w:szCs w:val="24"/>
        </w:rPr>
        <w:t>Li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向阴极移动，即向锂电极区迁移，故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．充电时，相当于电解</w:t>
      </w:r>
      <w:r>
        <w:rPr>
          <w:sz w:val="24"/>
          <w:szCs w:val="24"/>
        </w:rPr>
        <w:t>Li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2﹣x</w:t>
      </w:r>
      <w:r>
        <w:rPr>
          <w:sz w:val="24"/>
          <w:szCs w:val="24"/>
        </w:rPr>
        <w:t>重新得到</w:t>
      </w:r>
      <w:r>
        <w:rPr>
          <w:sz w:val="24"/>
          <w:szCs w:val="24"/>
        </w:rPr>
        <w:t>Li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，所以电池总反应为：</w:t>
      </w:r>
      <w:r>
        <w:rPr>
          <w:sz w:val="24"/>
          <w:szCs w:val="24"/>
        </w:rPr>
        <w:t>Li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2﹣x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2Li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1﹣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20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本题考查原电池和电解池的知识，明确电极反应和电子的流向是解题的关键，整体难度不大，是基础题。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分）用</w:t>
      </w:r>
      <w:r>
        <w:rPr>
          <w:sz w:val="24"/>
          <w:szCs w:val="24"/>
        </w:rPr>
        <w:t>0.100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滴定</w:t>
      </w:r>
      <w:r>
        <w:rPr>
          <w:sz w:val="24"/>
          <w:szCs w:val="24"/>
        </w:rPr>
        <w:t>50.0 mL0.0500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溶液的滴定曲线如图所示。下列有关描述错误的是（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458085" cy="2381885"/>
            <wp:effectExtent l="0" t="0" r="0" b="0"/>
            <wp:docPr id="2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5" t="-15" r="-15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．根据曲线数据计算可知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）的数量级为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﹣10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．曲线上各点的溶液满足关系式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）•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．相同实验条件下，若改为</w:t>
      </w:r>
      <w:r>
        <w:rPr>
          <w:sz w:val="24"/>
          <w:szCs w:val="24"/>
        </w:rPr>
        <w:t>0.0400mol•L</w:t>
      </w:r>
      <w:r>
        <w:rPr>
          <w:sz w:val="24"/>
          <w:szCs w:val="24"/>
          <w:vertAlign w:val="superscript"/>
        </w:rPr>
        <w:t xml:space="preserve">﹣1 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，反应终点</w:t>
      </w:r>
      <w:r>
        <w:rPr>
          <w:sz w:val="24"/>
          <w:szCs w:val="24"/>
        </w:rPr>
        <w:t>c</w:t>
      </w:r>
      <w:r>
        <w:rPr>
          <w:sz w:val="24"/>
          <w:szCs w:val="24"/>
        </w:rPr>
        <w:t>移到</w:t>
      </w:r>
      <w:r>
        <w:rPr>
          <w:sz w:val="24"/>
          <w:szCs w:val="24"/>
        </w:rPr>
        <w:t>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．相同实验条件下，若改为</w:t>
      </w:r>
      <w:r>
        <w:rPr>
          <w:sz w:val="24"/>
          <w:szCs w:val="24"/>
        </w:rPr>
        <w:t>0.0500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Br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，反应终点</w:t>
      </w:r>
      <w:r>
        <w:rPr>
          <w:sz w:val="24"/>
          <w:szCs w:val="24"/>
        </w:rPr>
        <w:t>c</w:t>
      </w:r>
      <w:r>
        <w:rPr>
          <w:sz w:val="24"/>
          <w:szCs w:val="24"/>
        </w:rPr>
        <w:t>向</w:t>
      </w:r>
      <w:r>
        <w:rPr>
          <w:sz w:val="24"/>
          <w:szCs w:val="24"/>
        </w:rPr>
        <w:t>b</w:t>
      </w:r>
      <w:r>
        <w:rPr>
          <w:sz w:val="24"/>
          <w:szCs w:val="24"/>
        </w:rPr>
        <w:t>方向移动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DH</w:t>
      </w:r>
      <w:r>
        <w:rPr>
          <w:sz w:val="24"/>
          <w:szCs w:val="24"/>
        </w:rPr>
        <w:t>：难溶电解质的溶解平衡及沉淀转化的本质．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．沉淀滴定时到达滴定终点时曲线斜率突变，图中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点为滴定终点，此处﹣</w:t>
      </w:r>
      <w:r>
        <w:rPr>
          <w:sz w:val="24"/>
          <w:szCs w:val="24"/>
        </w:rPr>
        <w:t>lgc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=5</w:t>
      </w:r>
      <w:r>
        <w:rPr>
          <w:sz w:val="24"/>
          <w:szCs w:val="24"/>
        </w:rPr>
        <w:t>，据此计算；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．曲线上的点是达到沉淀溶解平衡的平衡点，满足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）•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）；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．溶度积常数只随温度改变而改变，改变滴定反应液浓度不改变溶度积常数；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AgBr</w:t>
      </w:r>
      <w:r>
        <w:rPr>
          <w:sz w:val="24"/>
          <w:szCs w:val="24"/>
        </w:rPr>
        <w:t>比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更难溶，达到沉淀溶解平衡时</w:t>
      </w:r>
      <w:r>
        <w:rPr>
          <w:sz w:val="24"/>
          <w:szCs w:val="24"/>
        </w:rPr>
        <w:t>Br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的浓度更低。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．沉淀滴定时到达滴定终点时曲线斜率突变，图中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点为滴定终点，此处﹣</w:t>
      </w:r>
      <w:r>
        <w:rPr>
          <w:sz w:val="24"/>
          <w:szCs w:val="24"/>
        </w:rPr>
        <w:t>lgc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=5</w:t>
      </w:r>
      <w:r>
        <w:rPr>
          <w:sz w:val="24"/>
          <w:szCs w:val="24"/>
        </w:rPr>
        <w:t>，达到沉淀溶解平衡时，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=10</w:t>
      </w:r>
      <w:r>
        <w:rPr>
          <w:sz w:val="24"/>
          <w:szCs w:val="24"/>
          <w:vertAlign w:val="superscript"/>
        </w:rPr>
        <w:t>﹣5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，所以根据曲线数据计算可知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）的数量级为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﹣10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．曲线上的点是沉淀溶解平衡的平衡点，</w:t>
      </w:r>
      <w:r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），故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．溶度积常数只随温度改变而改变，改变滴定反应液浓度不改变溶度积常数，所以相同实验条件下，若改为</w:t>
      </w:r>
      <w:r>
        <w:rPr>
          <w:sz w:val="24"/>
          <w:szCs w:val="24"/>
        </w:rPr>
        <w:t>0.0400mol•L</w:t>
      </w:r>
      <w:r>
        <w:rPr>
          <w:sz w:val="24"/>
          <w:szCs w:val="24"/>
          <w:vertAlign w:val="superscript"/>
        </w:rPr>
        <w:t xml:space="preserve">﹣1 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，则所需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溶液体积就变为</w:t>
      </w:r>
      <w:r>
        <w:rPr>
          <w:sz w:val="24"/>
          <w:szCs w:val="24"/>
        </w:rPr>
        <w:drawing>
          <wp:inline distT="0" distB="0" distL="0" distR="0">
            <wp:extent cx="980440" cy="333375"/>
            <wp:effectExtent l="0" t="0" r="0" b="0"/>
            <wp:docPr id="22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15" t="-338" r="-11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=20mL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AgBr</w:t>
      </w:r>
      <w:r>
        <w:rPr>
          <w:sz w:val="24"/>
          <w:szCs w:val="24"/>
        </w:rPr>
        <w:t>比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更难溶，达到沉淀溶解平衡时</w:t>
      </w:r>
      <w:r>
        <w:rPr>
          <w:sz w:val="24"/>
          <w:szCs w:val="24"/>
        </w:rPr>
        <w:t>Br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的浓度更低，则﹣</w:t>
      </w:r>
      <w:r>
        <w:rPr>
          <w:sz w:val="24"/>
          <w:szCs w:val="24"/>
        </w:rPr>
        <w:t>lgc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Br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）值更大，消耗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溶液的体积不变，故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本题考查沉淀溶解平衡相关知识，明确达到沉淀溶解平衡时的关系式，把握图象反应的信息，题目难度不大，是基础题。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均为短周期元素且原子序数依次增大，元素</w:t>
      </w:r>
      <w:r>
        <w:rPr>
          <w:sz w:val="24"/>
          <w:szCs w:val="24"/>
        </w:rPr>
        <w:t>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</w:t>
      </w:r>
      <w:r>
        <w:rPr>
          <w:sz w:val="24"/>
          <w:szCs w:val="24"/>
        </w:rPr>
        <w:t>同族。盐</w:t>
      </w:r>
      <w:r>
        <w:rPr>
          <w:sz w:val="24"/>
          <w:szCs w:val="24"/>
        </w:rPr>
        <w:t>YZW</w:t>
      </w:r>
      <w:r>
        <w:rPr>
          <w:sz w:val="24"/>
          <w:szCs w:val="24"/>
        </w:rPr>
        <w:t>与浓盐酸反应，有黄绿色气体产生，此气体同冷烧碱溶液作用，可得到含</w:t>
      </w:r>
      <w:r>
        <w:rPr>
          <w:sz w:val="24"/>
          <w:szCs w:val="24"/>
        </w:rPr>
        <w:t>YZW</w:t>
      </w:r>
      <w:r>
        <w:rPr>
          <w:sz w:val="24"/>
          <w:szCs w:val="24"/>
        </w:rPr>
        <w:t>的溶液。下列说法正确的是（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．原子半径大小为</w:t>
      </w:r>
      <w:r>
        <w:rPr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X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Y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Z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的氢化物水溶液酸性强于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Y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ZW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均含有非极性共价键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．标准状况下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的单质状态与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的相同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8J</w:t>
      </w:r>
      <w:r>
        <w:rPr>
          <w:sz w:val="24"/>
          <w:szCs w:val="24"/>
        </w:rPr>
        <w:t>：位置结构性质的相互关系应用．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均为短周期元素且原子序数依次增大，元素</w:t>
      </w:r>
      <w:r>
        <w:rPr>
          <w:sz w:val="24"/>
          <w:szCs w:val="24"/>
        </w:rPr>
        <w:t>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</w:t>
      </w:r>
      <w:r>
        <w:rPr>
          <w:sz w:val="24"/>
          <w:szCs w:val="24"/>
        </w:rPr>
        <w:t>同族，盐</w:t>
      </w:r>
      <w:r>
        <w:rPr>
          <w:sz w:val="24"/>
          <w:szCs w:val="24"/>
        </w:rPr>
        <w:t>YZW</w:t>
      </w:r>
      <w:r>
        <w:rPr>
          <w:sz w:val="24"/>
          <w:szCs w:val="24"/>
        </w:rPr>
        <w:t>与浓盐酸反应，有黄绿色气体产生，该气体是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，此气体同冷烧碱溶液作用，可得到含</w:t>
      </w:r>
      <w:r>
        <w:rPr>
          <w:sz w:val="24"/>
          <w:szCs w:val="24"/>
        </w:rPr>
        <w:t>YZW</w:t>
      </w:r>
      <w:r>
        <w:rPr>
          <w:sz w:val="24"/>
          <w:szCs w:val="24"/>
        </w:rPr>
        <w:t>的溶液，氯气和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YZW</w:t>
      </w:r>
      <w:r>
        <w:rPr>
          <w:sz w:val="24"/>
          <w:szCs w:val="24"/>
        </w:rPr>
        <w:t>应该是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Y</w:t>
      </w:r>
      <w:r>
        <w:rPr>
          <w:sz w:val="24"/>
          <w:szCs w:val="24"/>
        </w:rPr>
        <w:t>是</w:t>
      </w:r>
      <w:r>
        <w:rPr>
          <w:sz w:val="24"/>
          <w:szCs w:val="24"/>
        </w:rPr>
        <w:t>Na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是</w:t>
      </w:r>
      <w:r>
        <w:rPr>
          <w:sz w:val="24"/>
          <w:szCs w:val="24"/>
        </w:rPr>
        <w:t>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W</w:t>
      </w:r>
      <w:r>
        <w:rPr>
          <w:sz w:val="24"/>
          <w:szCs w:val="24"/>
        </w:rPr>
        <w:t>是</w:t>
      </w:r>
      <w:r>
        <w:rPr>
          <w:sz w:val="24"/>
          <w:szCs w:val="24"/>
        </w:rPr>
        <w:t>O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</w:t>
      </w:r>
      <w:r>
        <w:rPr>
          <w:sz w:val="24"/>
          <w:szCs w:val="24"/>
        </w:rPr>
        <w:t>同一族且为短周期元素，则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F</w:t>
      </w:r>
      <w:r>
        <w:rPr>
          <w:sz w:val="24"/>
          <w:szCs w:val="24"/>
        </w:rPr>
        <w:t>元素；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．原子电子层数越多其原子半径越大，同一周期元素，其原子半径随着原子序数增大而减小；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的氢化物为</w:t>
      </w:r>
      <w:r>
        <w:rPr>
          <w:sz w:val="24"/>
          <w:szCs w:val="24"/>
        </w:rPr>
        <w:t>HF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的氢化物为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，氢氟酸是弱酸、盐酸是强酸；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Y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ZW2</w:t>
      </w:r>
      <w:r>
        <w:rPr>
          <w:sz w:val="24"/>
          <w:szCs w:val="24"/>
        </w:rPr>
        <w:t>分别是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，同一种非金属元素之间易形成非极性键；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．标况下，氟气、氧气都是气态。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均为短周期元素且原子序数依次增大，元素</w:t>
      </w:r>
      <w:r>
        <w:rPr>
          <w:sz w:val="24"/>
          <w:szCs w:val="24"/>
        </w:rPr>
        <w:t>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</w:t>
      </w:r>
      <w:r>
        <w:rPr>
          <w:sz w:val="24"/>
          <w:szCs w:val="24"/>
        </w:rPr>
        <w:t>同族，盐</w:t>
      </w:r>
      <w:r>
        <w:rPr>
          <w:sz w:val="24"/>
          <w:szCs w:val="24"/>
        </w:rPr>
        <w:t>YZW</w:t>
      </w:r>
      <w:r>
        <w:rPr>
          <w:sz w:val="24"/>
          <w:szCs w:val="24"/>
        </w:rPr>
        <w:t>与浓盐酸反应，有黄绿色气体产生，该气体是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，此气体同冷烧碱溶液作用，可得到含</w:t>
      </w:r>
      <w:r>
        <w:rPr>
          <w:sz w:val="24"/>
          <w:szCs w:val="24"/>
        </w:rPr>
        <w:t>YZW</w:t>
      </w:r>
      <w:r>
        <w:rPr>
          <w:sz w:val="24"/>
          <w:szCs w:val="24"/>
        </w:rPr>
        <w:t>的溶液，氯气和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YZW</w:t>
      </w:r>
      <w:r>
        <w:rPr>
          <w:sz w:val="24"/>
          <w:szCs w:val="24"/>
        </w:rPr>
        <w:t>应该是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Y</w:t>
      </w:r>
      <w:r>
        <w:rPr>
          <w:sz w:val="24"/>
          <w:szCs w:val="24"/>
        </w:rPr>
        <w:t>是</w:t>
      </w:r>
      <w:r>
        <w:rPr>
          <w:sz w:val="24"/>
          <w:szCs w:val="24"/>
        </w:rPr>
        <w:t>Na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是</w:t>
      </w:r>
      <w:r>
        <w:rPr>
          <w:sz w:val="24"/>
          <w:szCs w:val="24"/>
        </w:rPr>
        <w:t>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W</w:t>
      </w:r>
      <w:r>
        <w:rPr>
          <w:sz w:val="24"/>
          <w:szCs w:val="24"/>
        </w:rPr>
        <w:t>是</w:t>
      </w:r>
      <w:r>
        <w:rPr>
          <w:sz w:val="24"/>
          <w:szCs w:val="24"/>
        </w:rPr>
        <w:t>O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</w:t>
      </w:r>
      <w:r>
        <w:rPr>
          <w:sz w:val="24"/>
          <w:szCs w:val="24"/>
        </w:rPr>
        <w:t>同一族且为短周期元素，则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F</w:t>
      </w:r>
      <w:r>
        <w:rPr>
          <w:sz w:val="24"/>
          <w:szCs w:val="24"/>
        </w:rPr>
        <w:t>元素；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．原子电子层数越多其原子半径越大，同一周期元素，其原子半径随着原子序数增大而减小，原子半径大小顺序是</w:t>
      </w:r>
      <w:r>
        <w:rPr>
          <w:sz w:val="24"/>
          <w:szCs w:val="24"/>
        </w:rPr>
        <w:t>F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O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Cl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Na</w:t>
      </w:r>
      <w:r>
        <w:rPr>
          <w:sz w:val="24"/>
          <w:szCs w:val="24"/>
        </w:rPr>
        <w:t>，即</w:t>
      </w:r>
      <w:r>
        <w:rPr>
          <w:sz w:val="24"/>
          <w:szCs w:val="24"/>
        </w:rPr>
        <w:t>X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Z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的氢化物为</w:t>
      </w:r>
      <w:r>
        <w:rPr>
          <w:sz w:val="24"/>
          <w:szCs w:val="24"/>
        </w:rPr>
        <w:t>HF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的氢化物为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，氢氟酸是弱酸、盐酸是强酸，所以其氢化物的水溶液酸性</w:t>
      </w:r>
      <w:r>
        <w:rPr>
          <w:sz w:val="24"/>
          <w:szCs w:val="24"/>
        </w:rPr>
        <w:t>X</w:t>
      </w:r>
      <w:r>
        <w:rPr>
          <w:sz w:val="24"/>
          <w:szCs w:val="24"/>
        </w:rPr>
        <w:t>弱于</w:t>
      </w:r>
      <w:r>
        <w:rPr>
          <w:sz w:val="24"/>
          <w:szCs w:val="24"/>
        </w:rPr>
        <w:t>Z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Y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ZW2</w:t>
      </w:r>
      <w:r>
        <w:rPr>
          <w:sz w:val="24"/>
          <w:szCs w:val="24"/>
        </w:rPr>
        <w:t>分别是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，同一种非金属元素之间易形成非极性键，前者含有非极性键，后者不含非极性键，故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．标况下，氟气、氧气都是气态，所以标况下</w:t>
      </w:r>
      <w:r>
        <w:rPr>
          <w:sz w:val="24"/>
          <w:szCs w:val="24"/>
        </w:rPr>
        <w:t>W</w:t>
      </w:r>
      <w:r>
        <w:rPr>
          <w:sz w:val="24"/>
          <w:szCs w:val="24"/>
        </w:rPr>
        <w:t>和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的单质状态相同，故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本题考查位置结构性质关系，侧重考查学生综合运用能力，正确判断</w:t>
      </w:r>
      <w:r>
        <w:rPr>
          <w:sz w:val="24"/>
          <w:szCs w:val="24"/>
        </w:rPr>
        <w:t>YZW</w:t>
      </w:r>
      <w:r>
        <w:rPr>
          <w:sz w:val="24"/>
          <w:szCs w:val="24"/>
        </w:rPr>
        <w:t>物质是解本题关键，熟练掌握元素周期表结构、原子结构、元素周期律即可，题目难度不大。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二、非选择题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分）硫代硫酸钠晶体（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M=248g•mol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）可用作定影剂、还原剂。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）已知：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=1.1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BaS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=4.1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﹣5</w:t>
      </w:r>
      <w:r>
        <w:rPr>
          <w:sz w:val="24"/>
          <w:szCs w:val="24"/>
        </w:rPr>
        <w:t>．市售硫代硫酸钠中常含有硫酸根杂质，选用下列试剂设计实验方案进行检验：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试剂：稀盐酸、稀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溶液、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651"/>
        <w:gridCol w:w="3715"/>
      </w:tblGrid>
      <w:tr>
        <w:trPr/>
        <w:tc>
          <w:tcPr>
            <w:tcW w:w="4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实验步骤</w:t>
            </w: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现象</w:t>
            </w:r>
          </w:p>
        </w:tc>
      </w:tr>
      <w:tr>
        <w:trPr/>
        <w:tc>
          <w:tcPr>
            <w:tcW w:w="4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①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取少量样品，加入除氧蒸馏水</w:t>
            </w: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②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固体完全溶解得无色澄清溶液</w:t>
            </w:r>
          </w:p>
        </w:tc>
      </w:tr>
      <w:tr>
        <w:trPr/>
        <w:tc>
          <w:tcPr>
            <w:tcW w:w="4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③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向</w:t>
            </w:r>
            <w:r>
              <w:rPr>
                <w:rFonts w:ascii="宋体" w:hAnsi="宋体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①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中溶液加入足量稀盐酸　</w:t>
            </w: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④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有乳白色或淡黄色沉淀生成　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，有刺激性气体产生</w:t>
            </w:r>
          </w:p>
        </w:tc>
      </w:tr>
      <w:tr>
        <w:trPr/>
        <w:tc>
          <w:tcPr>
            <w:tcW w:w="4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⑤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静置，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取上层清液向其中滴加几滴氯化钡溶液　</w:t>
            </w: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⑥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有白色沉淀生成　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）利用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K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Cr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O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vertAlign w:val="subscript"/>
          <w:lang w:val="en-US" w:eastAsia="zh-CN" w:bidi="ar-SA"/>
        </w:rPr>
        <w:t>7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标准溶液定量测定硫代硫酸钠的纯度。测定步骤如下：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溶液配制：称取</w:t>
      </w:r>
      <w:r>
        <w:rPr>
          <w:sz w:val="24"/>
          <w:szCs w:val="24"/>
        </w:rPr>
        <w:t>1.2000g</w:t>
      </w:r>
      <w:r>
        <w:rPr>
          <w:sz w:val="24"/>
          <w:szCs w:val="24"/>
        </w:rPr>
        <w:t>某硫代硫酸钠晶体样品，用新煮沸并冷却的蒸馏水在</w:t>
      </w:r>
      <w:r>
        <w:rPr>
          <w:sz w:val="24"/>
          <w:szCs w:val="24"/>
          <w:u w:val="single"/>
        </w:rPr>
        <w:t>　烧杯　</w:t>
      </w:r>
      <w:r>
        <w:rPr>
          <w:sz w:val="24"/>
          <w:szCs w:val="24"/>
        </w:rPr>
        <w:t>中溶解，完全溶解后，全部转移至</w:t>
      </w:r>
      <w:r>
        <w:rPr>
          <w:sz w:val="24"/>
          <w:szCs w:val="24"/>
        </w:rPr>
        <w:t>100 mL</w:t>
      </w:r>
      <w:r>
        <w:rPr>
          <w:sz w:val="24"/>
          <w:szCs w:val="24"/>
        </w:rPr>
        <w:t>的</w:t>
      </w:r>
      <w:r>
        <w:rPr>
          <w:sz w:val="24"/>
          <w:szCs w:val="24"/>
          <w:u w:val="single"/>
        </w:rPr>
        <w:t>　容量瓶　</w:t>
      </w:r>
      <w:r>
        <w:rPr>
          <w:sz w:val="24"/>
          <w:szCs w:val="24"/>
        </w:rPr>
        <w:t>中，加蒸馏水至</w:t>
      </w:r>
      <w:r>
        <w:rPr>
          <w:sz w:val="24"/>
          <w:szCs w:val="24"/>
          <w:u w:val="single"/>
        </w:rPr>
        <w:t>　凹液面最低处与刻度线相平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滴定：取</w:t>
      </w:r>
      <w:r>
        <w:rPr>
          <w:sz w:val="24"/>
          <w:szCs w:val="24"/>
        </w:rPr>
        <w:t>0.00950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标准溶液</w:t>
      </w:r>
      <w:r>
        <w:rPr>
          <w:sz w:val="24"/>
          <w:szCs w:val="24"/>
        </w:rPr>
        <w:t>20.00 mL</w:t>
      </w:r>
      <w:r>
        <w:rPr>
          <w:sz w:val="24"/>
          <w:szCs w:val="24"/>
        </w:rPr>
        <w:t>，硫酸酸化后加入过量</w:t>
      </w:r>
      <w:r>
        <w:rPr>
          <w:sz w:val="24"/>
          <w:szCs w:val="24"/>
        </w:rPr>
        <w:t>KI</w:t>
      </w:r>
      <w:r>
        <w:rPr>
          <w:sz w:val="24"/>
          <w:szCs w:val="24"/>
        </w:rPr>
        <w:t>，发生反应：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6I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=3I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7H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．然后用硫代硫酸钠样品溶液滴定至淡黄绿色，发生反应：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=S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．加入淀粉溶液作为指示剂，继续滴定，当溶液</w:t>
      </w:r>
      <w:r>
        <w:rPr>
          <w:sz w:val="24"/>
          <w:szCs w:val="24"/>
          <w:u w:val="single"/>
        </w:rPr>
        <w:t>　由蓝色变化为淡黄绿色且半分钟不变化　</w:t>
      </w:r>
      <w:r>
        <w:rPr>
          <w:sz w:val="24"/>
          <w:szCs w:val="24"/>
        </w:rPr>
        <w:t>，即为终点。平行滴定</w:t>
      </w:r>
      <w:r>
        <w:rPr>
          <w:sz w:val="24"/>
          <w:szCs w:val="24"/>
        </w:rPr>
        <w:t>3</w:t>
      </w:r>
      <w:r>
        <w:rPr>
          <w:sz w:val="24"/>
          <w:szCs w:val="24"/>
        </w:rPr>
        <w:t>次，样品溶液的平均用量为</w:t>
      </w:r>
      <w:r>
        <w:rPr>
          <w:sz w:val="24"/>
          <w:szCs w:val="24"/>
        </w:rPr>
        <w:t>24.80mL</w:t>
      </w:r>
      <w:r>
        <w:rPr>
          <w:sz w:val="24"/>
          <w:szCs w:val="24"/>
        </w:rPr>
        <w:t>，则样品纯度为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95.0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%</w:t>
      </w:r>
      <w:r>
        <w:rPr>
          <w:sz w:val="24"/>
          <w:szCs w:val="24"/>
        </w:rPr>
        <w:t>（保留</w:t>
      </w:r>
      <w:r>
        <w:rPr>
          <w:sz w:val="24"/>
          <w:szCs w:val="24"/>
        </w:rPr>
        <w:t>1</w:t>
      </w:r>
      <w:r>
        <w:rPr>
          <w:sz w:val="24"/>
          <w:szCs w:val="24"/>
        </w:rPr>
        <w:t>位小数）。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P8</w:t>
      </w:r>
      <w:r>
        <w:rPr>
          <w:sz w:val="24"/>
          <w:szCs w:val="24"/>
        </w:rPr>
        <w:t>：物质分离和提纯的方法和基本操作综合应用．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和盐酸反应生成硫单质、二氧化硫和水，所以在检验硫酸根离子时，需要先加入盐酸将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除去，再加入氯化钡溶液进行检验；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溶液配制需要计算、称量、溶解、转移、洗涤转移、定容、摇匀等步骤，结合配制过程选择需要的仪器；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用硫代硫酸钠样品溶液滴定至淡黄绿色，发生反应：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=S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．加入淀粉溶液作为指示剂，继续滴定到反应终点，碘单质反应后溶液蓝色褪去且半分钟不变，结合化学方程式定量关系计算，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6I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=3I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7H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=S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，得到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3I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6S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，据此计算。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）取少量样品，加入除氧蒸馏水，固体完全溶解得无色澄清溶液，向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中溶液加入足量稀盐酸，有乳白色或淡黄色沉淀硫单质生成，有刺激性气体产生为二氧化硫气体，静置，取上层清液向其中滴加几滴氯化钡溶液，有白色沉淀生成证明含硫酸根离子，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故答案为：向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中溶液加入足量稀盐酸；有乳白色或淡黄色沉淀生成；取上层清液向其中滴加几滴氯化钡溶液；有白色沉淀生成；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溶液配制需要计算、称量、溶解、转移、洗涤转移、定容、摇匀等步骤，结合配制过程选择需要的仪器，称取</w:t>
      </w:r>
      <w:r>
        <w:rPr>
          <w:sz w:val="24"/>
          <w:szCs w:val="24"/>
        </w:rPr>
        <w:t>1.2000g</w:t>
      </w:r>
      <w:r>
        <w:rPr>
          <w:sz w:val="24"/>
          <w:szCs w:val="24"/>
        </w:rPr>
        <w:t>某硫代硫酸钠晶体样品，用新煮沸并冷却的蒸馏水在烧杯中中溶解，完全溶解后，全部转移至</w:t>
      </w:r>
      <w:r>
        <w:rPr>
          <w:sz w:val="24"/>
          <w:szCs w:val="24"/>
        </w:rPr>
        <w:t>100 mL</w:t>
      </w:r>
      <w:r>
        <w:rPr>
          <w:sz w:val="24"/>
          <w:szCs w:val="24"/>
        </w:rPr>
        <w:t>的容量瓶中，加蒸馏水至凹液面最低处与刻度线相平，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故答案为：烧杯；容量瓶；凹液面最低处与刻度线相平；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取</w:t>
      </w:r>
      <w:r>
        <w:rPr>
          <w:sz w:val="24"/>
          <w:szCs w:val="24"/>
        </w:rPr>
        <w:t>0.00950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标准溶液</w:t>
      </w:r>
      <w:r>
        <w:rPr>
          <w:sz w:val="24"/>
          <w:szCs w:val="24"/>
        </w:rPr>
        <w:t>20.00 mL</w:t>
      </w:r>
      <w:r>
        <w:rPr>
          <w:sz w:val="24"/>
          <w:szCs w:val="24"/>
        </w:rPr>
        <w:t>，硫酸酸化后加入过量</w:t>
      </w:r>
      <w:r>
        <w:rPr>
          <w:sz w:val="24"/>
          <w:szCs w:val="24"/>
        </w:rPr>
        <w:t>KI</w:t>
      </w:r>
      <w:r>
        <w:rPr>
          <w:sz w:val="24"/>
          <w:szCs w:val="24"/>
        </w:rPr>
        <w:t>，发生反应：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6I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=3I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7H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．然后用硫代硫酸钠样品溶液滴定至淡黄绿色，发生反应：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=S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．加入淀粉溶液作为指示剂，继续滴定，到反应终点，碘单质反应后溶液蓝色褪去且半分钟不变，说明反应到达滴定终点，平行滴定</w:t>
      </w:r>
      <w:r>
        <w:rPr>
          <w:sz w:val="24"/>
          <w:szCs w:val="24"/>
        </w:rPr>
        <w:t>3</w:t>
      </w:r>
      <w:r>
        <w:rPr>
          <w:sz w:val="24"/>
          <w:szCs w:val="24"/>
        </w:rPr>
        <w:t>次，样品溶液的平均用量为</w:t>
      </w:r>
      <w:r>
        <w:rPr>
          <w:sz w:val="24"/>
          <w:szCs w:val="24"/>
        </w:rPr>
        <w:t>24.80mL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用硫代硫酸钠样品溶液滴定至淡黄绿色，发生反应：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=S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．加入淀粉溶液作为指示剂，继续滴定到反应终点，碘单质反应后溶液蓝色褪去淡黄绿色且半分钟不变，结合化学方程式定量关系计算，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6I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=3I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7H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=S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得到</w:t>
      </w:r>
      <w:r>
        <w:rPr>
          <w:rFonts w:eastAsia="Times New Roman"/>
          <w:sz w:val="24"/>
          <w:szCs w:val="24"/>
        </w:rPr>
        <w:t xml:space="preserve">        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3I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6S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</w:t>
      </w:r>
      <w:r>
        <w:rPr>
          <w:sz w:val="24"/>
          <w:szCs w:val="24"/>
        </w:rPr>
        <w:t>1                       6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0.0095mol/L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0.02L              n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样品溶液的平均用量为</w:t>
      </w:r>
      <w:r>
        <w:rPr>
          <w:sz w:val="24"/>
          <w:szCs w:val="24"/>
        </w:rPr>
        <w:t>24.80mL</w:t>
      </w:r>
      <w:r>
        <w:rPr>
          <w:sz w:val="24"/>
          <w:szCs w:val="24"/>
        </w:rPr>
        <w:t>，溶液中硫代硫酸根离子物质的量</w:t>
      </w:r>
      <w:r>
        <w:rPr>
          <w:sz w:val="24"/>
          <w:szCs w:val="24"/>
        </w:rPr>
        <w:t>n=0.0095mol/L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0.02L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6=0.00114mol</w:t>
      </w:r>
      <w:r>
        <w:rPr>
          <w:sz w:val="24"/>
          <w:szCs w:val="24"/>
        </w:rPr>
        <w:t>，配制</w:t>
      </w:r>
      <w:r>
        <w:rPr>
          <w:sz w:val="24"/>
          <w:szCs w:val="24"/>
        </w:rPr>
        <w:t>100ml</w:t>
      </w:r>
      <w:r>
        <w:rPr>
          <w:sz w:val="24"/>
          <w:szCs w:val="24"/>
        </w:rPr>
        <w:t>溶液中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=0.00114 mol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504190" cy="333375"/>
            <wp:effectExtent l="0" t="0" r="0" b="0"/>
            <wp:docPr id="23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=0.0046mol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则样品纯度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494155" cy="351790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75" t="-319" r="-75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100%=95.0%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故答案为：由蓝色变化为淡黄绿色且半分钟不变化；</w:t>
      </w:r>
      <w:r>
        <w:rPr>
          <w:sz w:val="24"/>
          <w:szCs w:val="24"/>
        </w:rPr>
        <w:t>95.0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本题考查了实验方案的设计、离子检验、物质含量测定、滴定实验的过程分析等知识点，掌握基础是解题关键，题目难度中等。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KIO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是一种重要的无机化合物，可作为食盐中的补碘剂。回答下列问题：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KIO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的化学名称是</w:t>
      </w:r>
      <w:r>
        <w:rPr>
          <w:sz w:val="24"/>
          <w:szCs w:val="24"/>
          <w:u w:val="single"/>
        </w:rPr>
        <w:t>　碘酸钾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）利用“</w:t>
      </w:r>
      <w:r>
        <w:rPr>
          <w:sz w:val="24"/>
          <w:szCs w:val="24"/>
        </w:rPr>
        <w:t>KClO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氧化法”制备</w:t>
      </w:r>
      <w:r>
        <w:rPr>
          <w:sz w:val="24"/>
          <w:szCs w:val="24"/>
        </w:rPr>
        <w:t>KIO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工艺流程如下图所示：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20285" cy="1228725"/>
            <wp:effectExtent l="0" t="0" r="0" b="0"/>
            <wp:docPr id="2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7" t="-29" r="-7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酸化反应”所得产物有</w:t>
      </w:r>
      <w:r>
        <w:rPr>
          <w:sz w:val="24"/>
          <w:szCs w:val="24"/>
        </w:rPr>
        <w:t>KH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KCI</w:t>
      </w:r>
      <w:r>
        <w:rPr>
          <w:sz w:val="24"/>
          <w:szCs w:val="24"/>
        </w:rPr>
        <w:t>．“逐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”</w:t>
      </w:r>
      <w:r>
        <w:rPr>
          <w:sz w:val="24"/>
          <w:szCs w:val="24"/>
        </w:rPr>
        <w:t>采用的方法是</w:t>
      </w:r>
      <w:r>
        <w:rPr>
          <w:sz w:val="24"/>
          <w:szCs w:val="24"/>
          <w:u w:val="single"/>
        </w:rPr>
        <w:t>　加热　</w:t>
      </w:r>
      <w:r>
        <w:rPr>
          <w:sz w:val="24"/>
          <w:szCs w:val="24"/>
        </w:rPr>
        <w:t>。“滤液”中的溶质主要是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KCl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。“调</w:t>
      </w:r>
      <w:r>
        <w:rPr>
          <w:sz w:val="24"/>
          <w:szCs w:val="24"/>
        </w:rPr>
        <w:t>pH”</w:t>
      </w:r>
      <w:r>
        <w:rPr>
          <w:sz w:val="24"/>
          <w:szCs w:val="24"/>
        </w:rPr>
        <w:t>中发生反应的化学方程式为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KH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IO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KOH</w:t>
      </w:r>
      <w:r>
        <w:rPr>
          <w:rFonts w:eastAsia="宋体" w:cs="宋体" w:ascii="宋体" w:hAnsi="宋体"/>
          <w:sz w:val="24"/>
          <w:szCs w:val="24"/>
          <w:u w:val="single"/>
        </w:rPr>
        <w:t>═</w:t>
      </w:r>
      <w:r>
        <w:rPr>
          <w:sz w:val="24"/>
          <w:szCs w:val="24"/>
          <w:u w:val="single"/>
        </w:rPr>
        <w:t>2KIO</w:t>
      </w:r>
      <w:r>
        <w:rPr>
          <w:sz w:val="24"/>
          <w:szCs w:val="24"/>
          <w:u w:val="single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KIO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也可采用“电解法”制备，装置如图所示。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572385" cy="1847850"/>
            <wp:effectExtent l="0" t="0" r="0" b="0"/>
            <wp:docPr id="2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4" t="-19" r="-14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写出电解时阴极的电极反应式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2e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═</w:t>
      </w:r>
      <w:r>
        <w:rPr>
          <w:sz w:val="24"/>
          <w:szCs w:val="24"/>
          <w:u w:val="single"/>
        </w:rPr>
        <w:t>2OH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↑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电解过程中通过阳离子交换膜的离子主要为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K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，其迁移方向是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到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与“电解法”相比，“</w:t>
      </w:r>
      <w:r>
        <w:rPr>
          <w:sz w:val="24"/>
          <w:szCs w:val="24"/>
        </w:rPr>
        <w:t>KClO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氧化法”的主要不足之处有</w:t>
      </w:r>
      <w:r>
        <w:rPr>
          <w:sz w:val="24"/>
          <w:szCs w:val="24"/>
          <w:u w:val="single"/>
        </w:rPr>
        <w:t>　产生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易污染环境　</w:t>
      </w:r>
      <w:r>
        <w:rPr>
          <w:sz w:val="24"/>
          <w:szCs w:val="24"/>
        </w:rPr>
        <w:t>（写出一点）。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DI</w:t>
      </w:r>
      <w:r>
        <w:rPr>
          <w:sz w:val="24"/>
          <w:szCs w:val="24"/>
        </w:rPr>
        <w:t>：电解原理；</w:t>
      </w:r>
      <w:r>
        <w:rPr>
          <w:sz w:val="24"/>
          <w:szCs w:val="24"/>
        </w:rPr>
        <w:t>U3</w:t>
      </w:r>
      <w:r>
        <w:rPr>
          <w:sz w:val="24"/>
          <w:szCs w:val="24"/>
        </w:rPr>
        <w:t>：制备实验方案的设计．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KIO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的化学名称是碘酸钾；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）气体在加热的过程中在水中的溶解度降低，可采取此法驱逐气体，实验流程是用</w:t>
      </w:r>
      <w:r>
        <w:rPr>
          <w:sz w:val="24"/>
          <w:szCs w:val="24"/>
        </w:rPr>
        <w:t>KClO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氧化法制备</w:t>
      </w:r>
      <w:r>
        <w:rPr>
          <w:sz w:val="24"/>
          <w:szCs w:val="24"/>
        </w:rPr>
        <w:t>KIO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，反应物是</w:t>
      </w:r>
      <w:r>
        <w:rPr>
          <w:sz w:val="24"/>
          <w:szCs w:val="24"/>
        </w:rPr>
        <w:t>KClO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，在酸性条件下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可以氧化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，根据已知条件，还原产物含有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，驱逐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后结晶产物应为</w:t>
      </w:r>
      <w:r>
        <w:rPr>
          <w:sz w:val="24"/>
          <w:szCs w:val="24"/>
        </w:rPr>
        <w:t>KCl</w:t>
      </w:r>
      <w:r>
        <w:rPr>
          <w:sz w:val="24"/>
          <w:szCs w:val="24"/>
        </w:rPr>
        <w:t>，相当于是除杂步骤，调节</w:t>
      </w:r>
      <w:r>
        <w:rPr>
          <w:sz w:val="24"/>
          <w:szCs w:val="24"/>
        </w:rPr>
        <w:t>pH</w:t>
      </w:r>
      <w:r>
        <w:rPr>
          <w:sz w:val="24"/>
          <w:szCs w:val="24"/>
        </w:rPr>
        <w:t>过程中产生</w:t>
      </w:r>
      <w:r>
        <w:rPr>
          <w:sz w:val="24"/>
          <w:szCs w:val="24"/>
        </w:rPr>
        <w:t>KIO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，则是由</w:t>
      </w:r>
      <w:r>
        <w:rPr>
          <w:sz w:val="24"/>
          <w:szCs w:val="24"/>
        </w:rPr>
        <w:t>KH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得来，据此分析；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电解池阴极为</w:t>
      </w:r>
      <w:r>
        <w:rPr>
          <w:sz w:val="24"/>
          <w:szCs w:val="24"/>
        </w:rPr>
        <w:t>KOH</w:t>
      </w:r>
      <w:r>
        <w:rPr>
          <w:sz w:val="24"/>
          <w:szCs w:val="24"/>
        </w:rPr>
        <w:t>溶液，电解质溶液呈碱性，电解池阴极发生还原反应，过程应为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，据此写出阴极电极反应；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隔膜是阳离子交换膜，起主要交换的离子应为</w:t>
      </w:r>
      <w:r>
        <w:rPr>
          <w:sz w:val="24"/>
          <w:szCs w:val="24"/>
        </w:rPr>
        <w:t>K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，电解池工作时，阳离子向阴极移动；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电解法过程中，阳极发生反应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﹣10e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12OH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制备</w:t>
      </w:r>
      <w:r>
        <w:rPr>
          <w:sz w:val="24"/>
          <w:szCs w:val="24"/>
        </w:rPr>
        <w:t>KIO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，整个电解池装置没有产生氧化法过程中的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，即没有产生污染大气环境的有毒气体。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KIO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的化学名称是碘酸钾，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故答案为：碘酸钾；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）气体在加热的过程中在水中的溶解度降低，可采取此法驱逐气体，所以逐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”</w:t>
      </w:r>
      <w:r>
        <w:rPr>
          <w:sz w:val="24"/>
          <w:szCs w:val="24"/>
        </w:rPr>
        <w:t>采用的方法是：加热，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根据已知条件，还原产物含有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，驱逐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后结晶产物应为</w:t>
      </w:r>
      <w:r>
        <w:rPr>
          <w:sz w:val="24"/>
          <w:szCs w:val="24"/>
        </w:rPr>
        <w:t>KCl</w:t>
      </w:r>
      <w:r>
        <w:rPr>
          <w:sz w:val="24"/>
          <w:szCs w:val="24"/>
        </w:rPr>
        <w:t>，相当于是除杂步骤，所以滤液”中的溶质主要是</w:t>
      </w:r>
      <w:r>
        <w:rPr>
          <w:sz w:val="24"/>
          <w:szCs w:val="24"/>
        </w:rPr>
        <w:t>KCl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调节</w:t>
      </w:r>
      <w:r>
        <w:rPr>
          <w:sz w:val="24"/>
          <w:szCs w:val="24"/>
        </w:rPr>
        <w:t>pH</w:t>
      </w:r>
      <w:r>
        <w:rPr>
          <w:sz w:val="24"/>
          <w:szCs w:val="24"/>
        </w:rPr>
        <w:t>过程中产生</w:t>
      </w:r>
      <w:r>
        <w:rPr>
          <w:sz w:val="24"/>
          <w:szCs w:val="24"/>
        </w:rPr>
        <w:t>KIO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，则是由</w:t>
      </w:r>
      <w:r>
        <w:rPr>
          <w:sz w:val="24"/>
          <w:szCs w:val="24"/>
        </w:rPr>
        <w:t>KH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得来，则“调</w:t>
      </w:r>
      <w:r>
        <w:rPr>
          <w:sz w:val="24"/>
          <w:szCs w:val="24"/>
        </w:rPr>
        <w:t>pH”</w:t>
      </w:r>
      <w:r>
        <w:rPr>
          <w:sz w:val="24"/>
          <w:szCs w:val="24"/>
        </w:rPr>
        <w:t>中发生反应的化学方程式为：</w:t>
      </w:r>
      <w:r>
        <w:rPr>
          <w:sz w:val="24"/>
          <w:szCs w:val="24"/>
        </w:rPr>
        <w:t>KH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KOH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2KIO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，或者写成</w:t>
      </w:r>
      <w:r>
        <w:rPr>
          <w:sz w:val="24"/>
          <w:szCs w:val="24"/>
        </w:rPr>
        <w:t>HIO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KOH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KIO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，但考虑到题中告知酸化产物是</w:t>
      </w:r>
      <w:r>
        <w:rPr>
          <w:sz w:val="24"/>
          <w:szCs w:val="24"/>
        </w:rPr>
        <w:t>KH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，因此写前者更为合理，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故答案为：加热；</w:t>
      </w:r>
      <w:r>
        <w:rPr>
          <w:sz w:val="24"/>
          <w:szCs w:val="24"/>
        </w:rPr>
        <w:t>KCl</w:t>
      </w:r>
      <w:r>
        <w:rPr>
          <w:sz w:val="24"/>
          <w:szCs w:val="24"/>
        </w:rPr>
        <w:t>；</w:t>
      </w:r>
      <w:r>
        <w:rPr>
          <w:sz w:val="24"/>
          <w:szCs w:val="24"/>
        </w:rPr>
        <w:t>KH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KOH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2KIO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电解池阴极为</w:t>
      </w:r>
      <w:r>
        <w:rPr>
          <w:sz w:val="24"/>
          <w:szCs w:val="24"/>
        </w:rPr>
        <w:t>KOH</w:t>
      </w:r>
      <w:r>
        <w:rPr>
          <w:sz w:val="24"/>
          <w:szCs w:val="24"/>
        </w:rPr>
        <w:t>溶液，电解质溶液呈碱性，电解池阴极发生还原反应，过程应为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，所以阴极的电极反应为：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隔膜是阳离子交换膜，起主要交换的离子应为</w:t>
      </w:r>
      <w:r>
        <w:rPr>
          <w:sz w:val="24"/>
          <w:szCs w:val="24"/>
        </w:rPr>
        <w:t>K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电解池工作时，阳离子向阴极移动，所以</w:t>
      </w:r>
      <w:r>
        <w:rPr>
          <w:sz w:val="24"/>
          <w:szCs w:val="24"/>
        </w:rPr>
        <w:t>K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的移动方向应为从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K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电解法过程中，阳极发生反应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﹣10e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12OH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制备</w:t>
      </w:r>
      <w:r>
        <w:rPr>
          <w:sz w:val="24"/>
          <w:szCs w:val="24"/>
        </w:rPr>
        <w:t>KIO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，电解池装置产生的气体是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，氧化法过程则产生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是有毒气体会污染大气，因此氧化法的不足之处是产生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易污染环境，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故答案为：产生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易污染环境。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本题以</w:t>
      </w:r>
      <w:r>
        <w:rPr>
          <w:sz w:val="24"/>
          <w:szCs w:val="24"/>
        </w:rPr>
        <w:t>KIO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为考查背景，考查了氧化还原反应相关知识，流程分析，电解原理，氧化还原反应方程式及电极反应方程式的书写，均为高频考点，也是高考的重点和难点，本题整体难度中等，试题有助于培养综合分析问题的能力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分）三氯氢硅（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）是制备硅烷、多晶硅的重要原料。回答下列问题：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在常温常压下为易挥发的无色透明液体，遇潮气时发烟生成（</w:t>
      </w:r>
      <w:r>
        <w:rPr>
          <w:sz w:val="24"/>
          <w:szCs w:val="24"/>
        </w:rPr>
        <w:t>HSiO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等，写出该反应的化学方程式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2SiHCl</w:t>
      </w:r>
      <w:r>
        <w:rPr>
          <w:sz w:val="24"/>
          <w:szCs w:val="24"/>
          <w:u w:val="single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O=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HSiO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6HCl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在催化剂作用下发生反应：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=SiH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H=48 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3SiH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=SiH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H=﹣30 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则反应</w:t>
      </w:r>
      <w:r>
        <w:rPr>
          <w:sz w:val="24"/>
          <w:szCs w:val="24"/>
        </w:rPr>
        <w:t>4SiHCl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=SiH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</w:rPr>
        <w:t>为</w:t>
      </w:r>
      <w:r>
        <w:rPr>
          <w:sz w:val="24"/>
          <w:szCs w:val="24"/>
          <w:u w:val="single"/>
        </w:rPr>
        <w:t>　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114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）对于反应</w:t>
      </w:r>
      <w:r>
        <w:rPr>
          <w:sz w:val="24"/>
          <w:szCs w:val="24"/>
        </w:rPr>
        <w:t>2SiHCl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=SiH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），采用大孔弱碱性阴离子交换树脂催化剂，在</w:t>
      </w:r>
      <w:r>
        <w:rPr>
          <w:sz w:val="24"/>
          <w:szCs w:val="24"/>
        </w:rPr>
        <w:t>323K</w:t>
      </w:r>
      <w:r>
        <w:rPr>
          <w:sz w:val="24"/>
          <w:szCs w:val="24"/>
        </w:rPr>
        <w:t>和</w:t>
      </w:r>
      <w:r>
        <w:rPr>
          <w:sz w:val="24"/>
          <w:szCs w:val="24"/>
        </w:rPr>
        <w:t>343K</w:t>
      </w:r>
      <w:r>
        <w:rPr>
          <w:sz w:val="24"/>
          <w:szCs w:val="24"/>
        </w:rPr>
        <w:t>时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的转化率随时间变化的结果如图所示。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343K</w:t>
      </w:r>
      <w:r>
        <w:rPr>
          <w:sz w:val="24"/>
          <w:szCs w:val="24"/>
        </w:rPr>
        <w:t>时反应的平衡转化率</w:t>
      </w:r>
      <w:r>
        <w:rPr>
          <w:sz w:val="24"/>
          <w:szCs w:val="24"/>
        </w:rPr>
        <w:t>α=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%</w:t>
      </w:r>
      <w:r>
        <w:rPr>
          <w:sz w:val="24"/>
          <w:szCs w:val="24"/>
        </w:rPr>
        <w:t>．平衡常数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343K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0.02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（保留</w:t>
      </w:r>
      <w:r>
        <w:rPr>
          <w:sz w:val="24"/>
          <w:szCs w:val="24"/>
        </w:rPr>
        <w:t>2</w:t>
      </w:r>
      <w:r>
        <w:rPr>
          <w:sz w:val="24"/>
          <w:szCs w:val="24"/>
        </w:rPr>
        <w:t>位小数）。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在</w:t>
      </w:r>
      <w:r>
        <w:rPr>
          <w:sz w:val="24"/>
          <w:szCs w:val="24"/>
        </w:rPr>
        <w:t>343K</w:t>
      </w:r>
      <w:r>
        <w:rPr>
          <w:sz w:val="24"/>
          <w:szCs w:val="24"/>
        </w:rPr>
        <w:t>下：要提高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转化率，可采取的措施是</w:t>
      </w:r>
      <w:r>
        <w:rPr>
          <w:sz w:val="24"/>
          <w:szCs w:val="24"/>
          <w:u w:val="single"/>
        </w:rPr>
        <w:t>　及时分离出产物　</w:t>
      </w:r>
      <w:r>
        <w:rPr>
          <w:sz w:val="24"/>
          <w:szCs w:val="24"/>
        </w:rPr>
        <w:t>；要缩短反应达到平衡的时间，可采取的措施有</w:t>
      </w:r>
      <w:r>
        <w:rPr>
          <w:sz w:val="24"/>
          <w:szCs w:val="24"/>
          <w:u w:val="single"/>
        </w:rPr>
        <w:t>　增大压强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使用催化剂或增大反应物的浓度等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比较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处反应速率大小：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  <w:u w:val="single"/>
        </w:rPr>
        <w:t>　大于　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（填“大于”“小于”或“等于”）。反应速率</w:t>
      </w:r>
      <w:r>
        <w:rPr>
          <w:sz w:val="24"/>
          <w:szCs w:val="24"/>
        </w:rPr>
        <w:t>v=v</w:t>
      </w:r>
      <w:r>
        <w:rPr>
          <w:sz w:val="24"/>
          <w:szCs w:val="24"/>
          <w:vertAlign w:val="subscript"/>
        </w:rPr>
        <w:t>正</w:t>
      </w:r>
      <w:r>
        <w:rPr>
          <w:sz w:val="24"/>
          <w:szCs w:val="24"/>
        </w:rPr>
        <w:t>﹣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逆</w:t>
      </w:r>
      <w:r>
        <w:rPr>
          <w:sz w:val="24"/>
          <w:szCs w:val="24"/>
        </w:rPr>
        <w:t>=k</w:t>
      </w:r>
      <w:r>
        <w:rPr>
          <w:sz w:val="24"/>
          <w:szCs w:val="24"/>
          <w:vertAlign w:val="subscript"/>
        </w:rPr>
        <w:t>正</w:t>
      </w:r>
      <w:r>
        <w:rPr>
          <w:sz w:val="24"/>
          <w:szCs w:val="24"/>
        </w:rPr>
        <w:t>x</w:t>
      </w:r>
      <w:r>
        <w:rPr>
          <w:sz w:val="24"/>
          <w:szCs w:val="24"/>
        </w:rPr>
        <w:drawing>
          <wp:inline distT="0" distB="0" distL="0" distR="0">
            <wp:extent cx="514350" cy="295910"/>
            <wp:effectExtent l="0" t="0" r="0" b="0"/>
            <wp:docPr id="27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19" t="-382" r="-219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﹣k</w:t>
      </w:r>
      <w:r>
        <w:rPr>
          <w:sz w:val="24"/>
          <w:szCs w:val="24"/>
          <w:vertAlign w:val="subscript"/>
        </w:rPr>
        <w:t>逆</w:t>
      </w:r>
      <w:r>
        <w:rPr>
          <w:sz w:val="24"/>
          <w:szCs w:val="24"/>
        </w:rPr>
        <w:t>x</w:t>
      </w:r>
      <w:r>
        <w:rPr>
          <w:sz w:val="24"/>
          <w:szCs w:val="24"/>
        </w:rPr>
        <w:drawing>
          <wp:inline distT="0" distB="0" distL="0" distR="0">
            <wp:extent cx="619125" cy="238125"/>
            <wp:effectExtent l="0" t="0" r="0" b="0"/>
            <wp:docPr id="28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82" t="-474" r="-182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x</w:t>
      </w:r>
      <w:r>
        <w:rPr>
          <w:sz w:val="24"/>
          <w:szCs w:val="24"/>
        </w:rPr>
        <w:drawing>
          <wp:inline distT="0" distB="0" distL="0" distR="0">
            <wp:extent cx="447040" cy="238125"/>
            <wp:effectExtent l="0" t="0" r="0" b="0"/>
            <wp:docPr id="29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52" t="-474" r="-252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逆</w:t>
      </w:r>
      <w:r>
        <w:rPr>
          <w:sz w:val="24"/>
          <w:szCs w:val="24"/>
        </w:rPr>
        <w:t>分别为正、逆向反应速率常数，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为物质的量分数，计算</w:t>
      </w:r>
      <w:r>
        <w:rPr>
          <w:sz w:val="24"/>
          <w:szCs w:val="24"/>
        </w:rPr>
        <w:t>a</w:t>
      </w:r>
      <w:r>
        <w:rPr>
          <w:sz w:val="24"/>
          <w:szCs w:val="24"/>
        </w:rPr>
        <w:t>处的</w:t>
      </w:r>
      <w:r>
        <w:rPr>
          <w:sz w:val="24"/>
          <w:szCs w:val="24"/>
        </w:rPr>
        <w:drawing>
          <wp:inline distT="0" distB="0" distL="0" distR="0">
            <wp:extent cx="266065" cy="447040"/>
            <wp:effectExtent l="0" t="0" r="0" b="0"/>
            <wp:docPr id="30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422" t="-252" r="-422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1.3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（保留</w:t>
      </w:r>
      <w:r>
        <w:rPr>
          <w:sz w:val="24"/>
          <w:szCs w:val="24"/>
        </w:rPr>
        <w:t>1</w:t>
      </w:r>
      <w:r>
        <w:rPr>
          <w:sz w:val="24"/>
          <w:szCs w:val="24"/>
        </w:rPr>
        <w:t>位小数）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24785" cy="1971675"/>
            <wp:effectExtent l="0" t="0" r="0" b="0"/>
            <wp:docPr id="3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CP</w:t>
      </w:r>
      <w:r>
        <w:rPr>
          <w:sz w:val="24"/>
          <w:szCs w:val="24"/>
        </w:rPr>
        <w:t>：化学平衡的计算．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）重点是抓住关键词“遇潮气时发烟”说明反应物是</w:t>
      </w:r>
      <w:r>
        <w:rPr>
          <w:sz w:val="24"/>
          <w:szCs w:val="24"/>
        </w:rPr>
        <w:t>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和水反应，根据元素可知产物应有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，写出化学方程式并配平；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）已知反应：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2SiHCl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=SiH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=48 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；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3SiH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=SiH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=﹣30 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，根据盖斯定律可知，由</w:t>
      </w:r>
      <w:r>
        <w:rPr>
          <w:sz w:val="24"/>
          <w:szCs w:val="24"/>
        </w:rPr>
        <w:t>3☓</w:t>
      </w:r>
      <w:r>
        <w:rPr>
          <w:rFonts w:eastAsia="宋体" w:cs="宋体" w:ascii="宋体" w:hAnsi="宋体"/>
          <w:sz w:val="24"/>
          <w:szCs w:val="24"/>
        </w:rPr>
        <w:t>①+②</w:t>
      </w:r>
      <w:r>
        <w:rPr>
          <w:sz w:val="24"/>
          <w:szCs w:val="24"/>
        </w:rPr>
        <w:t>得反应</w:t>
      </w:r>
      <w:r>
        <w:rPr>
          <w:sz w:val="24"/>
          <w:szCs w:val="24"/>
        </w:rPr>
        <w:t>4SiHCl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=SiH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），据此计算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的值；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直接观察即可知</w:t>
      </w:r>
      <w:r>
        <w:rPr>
          <w:sz w:val="24"/>
          <w:szCs w:val="24"/>
        </w:rPr>
        <w:t>343K</w:t>
      </w:r>
      <w:r>
        <w:rPr>
          <w:sz w:val="24"/>
          <w:szCs w:val="24"/>
        </w:rPr>
        <w:t>时的平衡转化率，再根据转化率列出三段式，进而求出平衡常数</w:t>
      </w:r>
      <w:r>
        <w:rPr>
          <w:sz w:val="24"/>
          <w:szCs w:val="24"/>
        </w:rPr>
        <w:t>K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影响平衡的因素有温度、压强及浓度等，可根据反应条件判断促进平衡正向移动，提高转化率的方法；要缩短反应达到平衡的时间，需要提高反应速率，而影响反应速率的因素主要有温度、浓度、压强及催化剂等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温度越高，反应速率越快，由图象观察</w:t>
      </w:r>
      <w:r>
        <w:rPr>
          <w:sz w:val="24"/>
          <w:szCs w:val="24"/>
        </w:rPr>
        <w:t>a</w:t>
      </w:r>
      <w:r>
        <w:rPr>
          <w:sz w:val="24"/>
          <w:szCs w:val="24"/>
        </w:rPr>
        <w:t>处和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处的温度大小比较即可；反应速率</w:t>
      </w:r>
      <w:r>
        <w:rPr>
          <w:sz w:val="24"/>
          <w:szCs w:val="24"/>
        </w:rPr>
        <w:t>v=v</w:t>
      </w:r>
      <w:r>
        <w:rPr>
          <w:sz w:val="24"/>
          <w:szCs w:val="24"/>
          <w:vertAlign w:val="subscript"/>
        </w:rPr>
        <w:t>正</w:t>
      </w:r>
      <w:r>
        <w:rPr>
          <w:sz w:val="24"/>
          <w:szCs w:val="24"/>
        </w:rPr>
        <w:t>﹣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逆</w:t>
      </w:r>
      <w:r>
        <w:rPr>
          <w:sz w:val="24"/>
          <w:szCs w:val="24"/>
        </w:rPr>
        <w:t>=k</w:t>
      </w:r>
      <w:r>
        <w:rPr>
          <w:sz w:val="24"/>
          <w:szCs w:val="24"/>
          <w:vertAlign w:val="subscript"/>
        </w:rPr>
        <w:t>正</w:t>
      </w:r>
      <w:r>
        <w:rPr>
          <w:sz w:val="24"/>
          <w:szCs w:val="24"/>
        </w:rPr>
        <w:t>x</w:t>
      </w:r>
      <w:r>
        <w:rPr>
          <w:sz w:val="24"/>
          <w:szCs w:val="24"/>
        </w:rPr>
        <w:drawing>
          <wp:inline distT="0" distB="0" distL="0" distR="0">
            <wp:extent cx="514350" cy="295910"/>
            <wp:effectExtent l="0" t="0" r="0" b="0"/>
            <wp:docPr id="3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19" t="-382" r="-219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﹣k</w:t>
      </w:r>
      <w:r>
        <w:rPr>
          <w:sz w:val="24"/>
          <w:szCs w:val="24"/>
          <w:vertAlign w:val="subscript"/>
        </w:rPr>
        <w:t>逆</w:t>
      </w:r>
      <w:r>
        <w:rPr>
          <w:sz w:val="24"/>
          <w:szCs w:val="24"/>
        </w:rPr>
        <w:t>x</w:t>
      </w:r>
      <w:r>
        <w:rPr>
          <w:sz w:val="24"/>
          <w:szCs w:val="24"/>
        </w:rPr>
        <w:drawing>
          <wp:inline distT="0" distB="0" distL="0" distR="0">
            <wp:extent cx="619125" cy="238125"/>
            <wp:effectExtent l="0" t="0" r="0" b="0"/>
            <wp:docPr id="33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82" t="-474" r="-182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x</w:t>
      </w:r>
      <w:r>
        <w:rPr>
          <w:sz w:val="24"/>
          <w:szCs w:val="24"/>
        </w:rPr>
        <w:drawing>
          <wp:inline distT="0" distB="0" distL="0" distR="0">
            <wp:extent cx="447040" cy="238125"/>
            <wp:effectExtent l="0" t="0" r="0" b="0"/>
            <wp:docPr id="34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52" t="-474" r="-252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逆</w:t>
      </w:r>
      <w:r>
        <w:rPr>
          <w:sz w:val="24"/>
          <w:szCs w:val="24"/>
        </w:rPr>
        <w:t>分别为正、逆向反应速率常数，则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点时</w:t>
      </w:r>
      <w:r>
        <w:rPr>
          <w:sz w:val="24"/>
          <w:szCs w:val="24"/>
        </w:rPr>
        <w:t>v</w:t>
      </w:r>
      <w:r>
        <w:rPr>
          <w:sz w:val="24"/>
          <w:szCs w:val="24"/>
        </w:rPr>
        <w:t>正</w:t>
      </w:r>
      <w:r>
        <w:rPr>
          <w:sz w:val="24"/>
          <w:szCs w:val="24"/>
        </w:rPr>
        <w:t>=k</w:t>
      </w:r>
      <w:r>
        <w:rPr>
          <w:sz w:val="24"/>
          <w:szCs w:val="24"/>
          <w:vertAlign w:val="subscript"/>
        </w:rPr>
        <w:t>正</w:t>
      </w:r>
      <w:r>
        <w:rPr>
          <w:sz w:val="24"/>
          <w:szCs w:val="24"/>
        </w:rPr>
        <w:t>x</w:t>
      </w:r>
      <w:r>
        <w:rPr>
          <w:sz w:val="24"/>
          <w:szCs w:val="24"/>
        </w:rPr>
        <w:drawing>
          <wp:inline distT="0" distB="0" distL="0" distR="0">
            <wp:extent cx="514350" cy="295910"/>
            <wp:effectExtent l="0" t="0" r="0" b="0"/>
            <wp:docPr id="35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19" t="-382" r="-219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</w:rPr>
        <w:t>逆</w:t>
      </w:r>
      <w:r>
        <w:rPr>
          <w:sz w:val="24"/>
          <w:szCs w:val="24"/>
        </w:rPr>
        <w:t>=k</w:t>
      </w:r>
      <w:r>
        <w:rPr>
          <w:sz w:val="24"/>
          <w:szCs w:val="24"/>
          <w:vertAlign w:val="subscript"/>
        </w:rPr>
        <w:t>逆</w:t>
      </w:r>
      <w:r>
        <w:rPr>
          <w:sz w:val="24"/>
          <w:szCs w:val="24"/>
        </w:rPr>
        <w:t>x</w:t>
      </w:r>
      <w:r>
        <w:rPr>
          <w:sz w:val="24"/>
          <w:szCs w:val="24"/>
        </w:rPr>
        <w:drawing>
          <wp:inline distT="0" distB="0" distL="0" distR="0">
            <wp:extent cx="619125" cy="238125"/>
            <wp:effectExtent l="0" t="0" r="0" b="0"/>
            <wp:docPr id="36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82" t="-474" r="-182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x</w:t>
      </w:r>
      <w:r>
        <w:rPr>
          <w:sz w:val="24"/>
          <w:szCs w:val="24"/>
        </w:rPr>
        <w:drawing>
          <wp:inline distT="0" distB="0" distL="0" distR="0">
            <wp:extent cx="447040" cy="238125"/>
            <wp:effectExtent l="0" t="0" r="0" b="0"/>
            <wp:docPr id="37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52" t="-474" r="-252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，由平衡时正逆反应速率相等，可得出</w:t>
      </w:r>
      <w:r>
        <w:rPr>
          <w:sz w:val="24"/>
          <w:szCs w:val="24"/>
        </w:rPr>
        <w:t>K</w:t>
      </w:r>
      <w:r>
        <w:rPr>
          <w:sz w:val="24"/>
          <w:szCs w:val="24"/>
        </w:rPr>
        <w:t>正</w:t>
      </w:r>
      <w:r>
        <w:rPr>
          <w:sz w:val="24"/>
          <w:szCs w:val="24"/>
        </w:rPr>
        <w:t>/K</w:t>
      </w:r>
      <w:r>
        <w:rPr>
          <w:sz w:val="24"/>
          <w:szCs w:val="24"/>
        </w:rPr>
        <w:t>逆</w:t>
      </w:r>
      <w:r>
        <w:rPr>
          <w:sz w:val="24"/>
          <w:szCs w:val="24"/>
        </w:rPr>
        <w:t>=K</w:t>
      </w:r>
      <w:r>
        <w:rPr>
          <w:sz w:val="24"/>
          <w:szCs w:val="24"/>
        </w:rPr>
        <w:t>（平衡常数），再结合此温度下的平衡状态，计算出平衡常数</w:t>
      </w:r>
      <w:r>
        <w:rPr>
          <w:sz w:val="24"/>
          <w:szCs w:val="24"/>
        </w:rPr>
        <w:t>K</w:t>
      </w:r>
      <w:r>
        <w:rPr>
          <w:sz w:val="24"/>
          <w:szCs w:val="24"/>
        </w:rPr>
        <w:t>即可计算</w:t>
      </w:r>
      <w:r>
        <w:rPr>
          <w:sz w:val="24"/>
          <w:szCs w:val="24"/>
        </w:rPr>
        <w:drawing>
          <wp:inline distT="0" distB="0" distL="0" distR="0">
            <wp:extent cx="266065" cy="447040"/>
            <wp:effectExtent l="0" t="0" r="0" b="0"/>
            <wp:docPr id="38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22" t="-252" r="-422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遇潮气时发烟生成（</w:t>
      </w:r>
      <w:r>
        <w:rPr>
          <w:sz w:val="24"/>
          <w:szCs w:val="24"/>
        </w:rPr>
        <w:t>HsiO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，结合原子守恒可知发生反应的化学方程式为</w:t>
      </w:r>
      <w:r>
        <w:rPr>
          <w:sz w:val="24"/>
          <w:szCs w:val="24"/>
        </w:rPr>
        <w:t>2SiHCl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HsiO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6HCl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2SiHCl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HsiO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6HCl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）已知反应：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2SiHCl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=SiH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48 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；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3SiH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=SiH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=﹣30 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，根据盖斯定律可知，由</w:t>
      </w:r>
      <w:r>
        <w:rPr>
          <w:sz w:val="24"/>
          <w:szCs w:val="24"/>
        </w:rPr>
        <w:t>3☓</w:t>
      </w:r>
      <w:r>
        <w:rPr>
          <w:rFonts w:eastAsia="宋体" w:cs="宋体" w:ascii="宋体" w:hAnsi="宋体"/>
          <w:sz w:val="24"/>
          <w:szCs w:val="24"/>
        </w:rPr>
        <w:t>①+②</w:t>
      </w:r>
      <w:r>
        <w:rPr>
          <w:sz w:val="24"/>
          <w:szCs w:val="24"/>
        </w:rPr>
        <w:t>得反应</w:t>
      </w:r>
      <w:r>
        <w:rPr>
          <w:sz w:val="24"/>
          <w:szCs w:val="24"/>
        </w:rPr>
        <w:t>4SiHCl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=SiH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），则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sz w:val="24"/>
          <w:szCs w:val="24"/>
        </w:rPr>
        <w:t>（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48 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（﹣</w:t>
      </w:r>
      <w:r>
        <w:rPr>
          <w:sz w:val="24"/>
          <w:szCs w:val="24"/>
        </w:rPr>
        <w:t>30 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114 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114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温度越高，反应速率越快，图象中点</w:t>
      </w:r>
      <w:r>
        <w:rPr>
          <w:sz w:val="24"/>
          <w:szCs w:val="24"/>
        </w:rPr>
        <w:t>a</w:t>
      </w:r>
      <w:r>
        <w:rPr>
          <w:sz w:val="24"/>
          <w:szCs w:val="24"/>
        </w:rPr>
        <w:t>所在曲线为</w:t>
      </w:r>
      <w:r>
        <w:rPr>
          <w:sz w:val="24"/>
          <w:szCs w:val="24"/>
        </w:rPr>
        <w:t>343K</w:t>
      </w:r>
      <w:r>
        <w:rPr>
          <w:sz w:val="24"/>
          <w:szCs w:val="24"/>
        </w:rPr>
        <w:t>，由图示可知</w:t>
      </w:r>
      <w:r>
        <w:rPr>
          <w:sz w:val="24"/>
          <w:szCs w:val="24"/>
        </w:rPr>
        <w:t>343K</w:t>
      </w:r>
      <w:r>
        <w:rPr>
          <w:sz w:val="24"/>
          <w:szCs w:val="24"/>
        </w:rPr>
        <w:t>时反应</w:t>
      </w:r>
      <w:r>
        <w:rPr>
          <w:sz w:val="24"/>
          <w:szCs w:val="24"/>
        </w:rPr>
        <w:t>2SiHCl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=SiH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）的平衡转化率</w:t>
      </w:r>
      <w:r>
        <w:rPr>
          <w:sz w:val="24"/>
          <w:szCs w:val="24"/>
        </w:rPr>
        <w:t>α=22%</w:t>
      </w:r>
      <w:r>
        <w:rPr>
          <w:sz w:val="24"/>
          <w:szCs w:val="24"/>
        </w:rPr>
        <w:t>，设</w:t>
      </w:r>
      <w:r>
        <w:rPr>
          <w:sz w:val="24"/>
          <w:szCs w:val="24"/>
        </w:rPr>
        <w:t>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的起始浓度为</w:t>
      </w:r>
      <w:r>
        <w:rPr>
          <w:sz w:val="24"/>
          <w:szCs w:val="24"/>
        </w:rPr>
        <w:t>cmol/L</w:t>
      </w:r>
      <w:r>
        <w:rPr>
          <w:sz w:val="24"/>
          <w:szCs w:val="24"/>
        </w:rPr>
        <w:t>，则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                         </w:t>
      </w:r>
      <w:r>
        <w:rPr>
          <w:sz w:val="24"/>
          <w:szCs w:val="24"/>
        </w:rPr>
        <w:t>2SiHCl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=SiH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起始浓度（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）</w:t>
      </w: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c                     0                   0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变化浓度（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）</w:t>
      </w: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0.22c                0.11c               0.11c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平衡浓度（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）</w:t>
      </w: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0.78c                0.11c               0.11c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平衡常数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343K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704975" cy="484505"/>
            <wp:effectExtent l="0" t="0" r="0" b="0"/>
            <wp:docPr id="39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66" t="-232" r="-66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809625" cy="389255"/>
            <wp:effectExtent l="0" t="0" r="0" b="0"/>
            <wp:docPr id="40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39" t="-288" r="-139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≈</w:t>
      </w:r>
      <w:r>
        <w:rPr>
          <w:sz w:val="24"/>
          <w:szCs w:val="24"/>
        </w:rPr>
        <w:t>0.02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0.02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由题目中前后反应气体体积不变，并且温度恒定，所以只能使用及时分离出产物的方法加大反应物的转化率；要缩短反应达到的时间，应增大反应速率，则在温度不变的条件下可采取的措施是：增大压强、使用催化剂或增大反应物的浓度等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故答案为：及时分离出产物；增大压强、使用催化剂或增大反应物的浓度等；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由图象可知，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的反应温度高于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，温度高反应速率快，所以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点的反应速率比</w:t>
      </w:r>
      <w:r>
        <w:rPr>
          <w:sz w:val="24"/>
          <w:szCs w:val="24"/>
        </w:rPr>
        <w:t>b</w:t>
      </w:r>
      <w:r>
        <w:rPr>
          <w:sz w:val="24"/>
          <w:szCs w:val="24"/>
        </w:rPr>
        <w:t>高；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点时转化率为</w:t>
      </w:r>
      <w:r>
        <w:rPr>
          <w:sz w:val="24"/>
          <w:szCs w:val="24"/>
        </w:rPr>
        <w:t>20%</w:t>
      </w:r>
      <w:r>
        <w:rPr>
          <w:sz w:val="24"/>
          <w:szCs w:val="24"/>
        </w:rPr>
        <w:t>，设起始时</w:t>
      </w:r>
      <w:r>
        <w:rPr>
          <w:sz w:val="24"/>
          <w:szCs w:val="24"/>
        </w:rPr>
        <w:t>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的物质的量为</w:t>
      </w:r>
      <w:r>
        <w:rPr>
          <w:sz w:val="24"/>
          <w:szCs w:val="24"/>
        </w:rPr>
        <w:t>nmol</w:t>
      </w:r>
      <w:r>
        <w:rPr>
          <w:sz w:val="24"/>
          <w:szCs w:val="24"/>
        </w:rPr>
        <w:t>，此时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2SiHCl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=SiH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SiCl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起始物质的量（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）</w:t>
      </w: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n                     0                   0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变化物质的量（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）</w:t>
      </w: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0.2n                0.1n              0.1n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终态物质的量（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）</w:t>
      </w: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0.8n                0.1n              0.1n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则：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SiHCl3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51790" cy="333375"/>
            <wp:effectExtent l="0" t="0" r="0" b="0"/>
            <wp:docPr id="41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=0.8</w:t>
      </w:r>
      <w:r>
        <w:rPr>
          <w:sz w:val="24"/>
          <w:szCs w:val="24"/>
        </w:rPr>
        <w:t>，</w:t>
      </w:r>
      <w:r>
        <w:rPr>
          <w:sz w:val="24"/>
          <w:szCs w:val="24"/>
        </w:rPr>
        <w:t>x</w:t>
      </w:r>
      <w:r>
        <w:rPr>
          <w:sz w:val="24"/>
          <w:szCs w:val="24"/>
        </w:rPr>
        <w:drawing>
          <wp:inline distT="0" distB="0" distL="0" distR="0">
            <wp:extent cx="619125" cy="238125"/>
            <wp:effectExtent l="0" t="0" r="0" b="0"/>
            <wp:docPr id="42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82" t="-474" r="-182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=x</w:t>
      </w:r>
      <w:r>
        <w:rPr>
          <w:sz w:val="24"/>
          <w:szCs w:val="24"/>
        </w:rPr>
        <w:drawing>
          <wp:inline distT="0" distB="0" distL="0" distR="0">
            <wp:extent cx="447040" cy="238125"/>
            <wp:effectExtent l="0" t="0" r="0" b="0"/>
            <wp:docPr id="43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52" t="-474" r="-252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=0.1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反应速率</w:t>
      </w:r>
      <w:r>
        <w:rPr>
          <w:sz w:val="24"/>
          <w:szCs w:val="24"/>
        </w:rPr>
        <w:t>v=v</w:t>
      </w:r>
      <w:r>
        <w:rPr>
          <w:sz w:val="24"/>
          <w:szCs w:val="24"/>
          <w:vertAlign w:val="subscript"/>
        </w:rPr>
        <w:t>正</w:t>
      </w:r>
      <w:r>
        <w:rPr>
          <w:sz w:val="24"/>
          <w:szCs w:val="24"/>
        </w:rPr>
        <w:t>﹣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逆</w:t>
      </w:r>
      <w:r>
        <w:rPr>
          <w:sz w:val="24"/>
          <w:szCs w:val="24"/>
        </w:rPr>
        <w:t>=k</w:t>
      </w:r>
      <w:r>
        <w:rPr>
          <w:sz w:val="24"/>
          <w:szCs w:val="24"/>
          <w:vertAlign w:val="subscript"/>
        </w:rPr>
        <w:t>正</w:t>
      </w:r>
      <w:r>
        <w:rPr>
          <w:sz w:val="24"/>
          <w:szCs w:val="24"/>
        </w:rPr>
        <w:t>x</w:t>
      </w:r>
      <w:r>
        <w:rPr>
          <w:sz w:val="24"/>
          <w:szCs w:val="24"/>
        </w:rPr>
        <w:drawing>
          <wp:inline distT="0" distB="0" distL="0" distR="0">
            <wp:extent cx="514350" cy="295910"/>
            <wp:effectExtent l="0" t="0" r="0" b="0"/>
            <wp:docPr id="44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19" t="-382" r="-219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﹣k</w:t>
      </w:r>
      <w:r>
        <w:rPr>
          <w:sz w:val="24"/>
          <w:szCs w:val="24"/>
          <w:vertAlign w:val="subscript"/>
        </w:rPr>
        <w:t>逆</w:t>
      </w:r>
      <w:r>
        <w:rPr>
          <w:sz w:val="24"/>
          <w:szCs w:val="24"/>
        </w:rPr>
        <w:t>x</w:t>
      </w:r>
      <w:r>
        <w:rPr>
          <w:sz w:val="24"/>
          <w:szCs w:val="24"/>
        </w:rPr>
        <w:drawing>
          <wp:inline distT="0" distB="0" distL="0" distR="0">
            <wp:extent cx="619125" cy="238125"/>
            <wp:effectExtent l="0" t="0" r="0" b="0"/>
            <wp:docPr id="45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182" t="-474" r="-182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x</w:t>
      </w:r>
      <w:r>
        <w:rPr>
          <w:sz w:val="24"/>
          <w:szCs w:val="24"/>
        </w:rPr>
        <w:drawing>
          <wp:inline distT="0" distB="0" distL="0" distR="0">
            <wp:extent cx="447040" cy="238125"/>
            <wp:effectExtent l="0" t="0" r="0" b="0"/>
            <wp:docPr id="46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252" t="-474" r="-252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逆</w:t>
      </w:r>
      <w:r>
        <w:rPr>
          <w:sz w:val="24"/>
          <w:szCs w:val="24"/>
        </w:rPr>
        <w:t>分别为正、逆向反应速率常数，则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点时</w:t>
      </w:r>
      <w:r>
        <w:rPr>
          <w:sz w:val="24"/>
          <w:szCs w:val="24"/>
        </w:rPr>
        <w:t>v</w:t>
      </w:r>
      <w:r>
        <w:rPr>
          <w:sz w:val="24"/>
          <w:szCs w:val="24"/>
        </w:rPr>
        <w:t>正</w:t>
      </w:r>
      <w:r>
        <w:rPr>
          <w:sz w:val="24"/>
          <w:szCs w:val="24"/>
        </w:rPr>
        <w:t>=k</w:t>
      </w:r>
      <w:r>
        <w:rPr>
          <w:sz w:val="24"/>
          <w:szCs w:val="24"/>
          <w:vertAlign w:val="subscript"/>
        </w:rPr>
        <w:t>正</w:t>
      </w:r>
      <w:r>
        <w:rPr>
          <w:sz w:val="24"/>
          <w:szCs w:val="24"/>
        </w:rPr>
        <w:t>x</w:t>
      </w:r>
      <w:r>
        <w:rPr>
          <w:sz w:val="24"/>
          <w:szCs w:val="24"/>
        </w:rPr>
        <w:drawing>
          <wp:inline distT="0" distB="0" distL="0" distR="0">
            <wp:extent cx="514350" cy="295910"/>
            <wp:effectExtent l="0" t="0" r="0" b="0"/>
            <wp:docPr id="47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219" t="-382" r="-219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=0.8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正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</w:rPr>
        <w:t>逆</w:t>
      </w:r>
      <w:r>
        <w:rPr>
          <w:sz w:val="24"/>
          <w:szCs w:val="24"/>
        </w:rPr>
        <w:t>=k</w:t>
      </w:r>
      <w:r>
        <w:rPr>
          <w:sz w:val="24"/>
          <w:szCs w:val="24"/>
          <w:vertAlign w:val="subscript"/>
        </w:rPr>
        <w:t>逆</w:t>
      </w:r>
      <w:r>
        <w:rPr>
          <w:sz w:val="24"/>
          <w:szCs w:val="24"/>
        </w:rPr>
        <w:t>x</w:t>
      </w:r>
      <w:r>
        <w:rPr>
          <w:sz w:val="24"/>
          <w:szCs w:val="24"/>
        </w:rPr>
        <w:drawing>
          <wp:inline distT="0" distB="0" distL="0" distR="0">
            <wp:extent cx="619125" cy="238125"/>
            <wp:effectExtent l="0" t="0" r="0" b="0"/>
            <wp:docPr id="48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182" t="-474" r="-182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x</w:t>
      </w:r>
      <w:r>
        <w:rPr>
          <w:sz w:val="24"/>
          <w:szCs w:val="24"/>
        </w:rPr>
        <w:drawing>
          <wp:inline distT="0" distB="0" distL="0" distR="0">
            <wp:extent cx="447040" cy="238125"/>
            <wp:effectExtent l="0" t="0" r="0" b="0"/>
            <wp:docPr id="49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52" t="-474" r="-252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=0.01k</w:t>
      </w:r>
      <w:r>
        <w:rPr>
          <w:sz w:val="24"/>
          <w:szCs w:val="24"/>
          <w:vertAlign w:val="subscript"/>
        </w:rPr>
        <w:t>逆</w:t>
      </w:r>
      <w:r>
        <w:rPr>
          <w:sz w:val="24"/>
          <w:szCs w:val="24"/>
        </w:rPr>
        <w:t>，由平衡时正逆反应速率相等，可得出</w:t>
      </w:r>
      <w:r>
        <w:rPr>
          <w:sz w:val="24"/>
          <w:szCs w:val="24"/>
        </w:rPr>
        <w:drawing>
          <wp:inline distT="0" distB="0" distL="0" distR="0">
            <wp:extent cx="266065" cy="447040"/>
            <wp:effectExtent l="0" t="0" r="0" b="0"/>
            <wp:docPr id="50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422" t="-252" r="-422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=K</w:t>
      </w:r>
      <w:r>
        <w:rPr>
          <w:sz w:val="24"/>
          <w:szCs w:val="24"/>
        </w:rPr>
        <w:t>（平衡常数），则</w:t>
      </w:r>
      <w:r>
        <w:rPr>
          <w:sz w:val="24"/>
          <w:szCs w:val="24"/>
        </w:rPr>
        <w:drawing>
          <wp:inline distT="0" distB="0" distL="0" distR="0">
            <wp:extent cx="266065" cy="447040"/>
            <wp:effectExtent l="0" t="0" r="0" b="0"/>
            <wp:docPr id="51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422" t="-252" r="-422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895350" cy="456565"/>
            <wp:effectExtent l="0" t="0" r="0" b="0"/>
            <wp:docPr id="52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126" t="-246" r="-126" b="-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932815" cy="398780"/>
            <wp:effectExtent l="0" t="0" r="0" b="0"/>
            <wp:docPr id="53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21" t="-282" r="-121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≈</w:t>
      </w:r>
      <w:r>
        <w:rPr>
          <w:sz w:val="24"/>
          <w:szCs w:val="24"/>
        </w:rPr>
        <w:t>1.3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故答案为：大于；</w:t>
      </w:r>
      <w:r>
        <w:rPr>
          <w:sz w:val="24"/>
          <w:szCs w:val="24"/>
        </w:rPr>
        <w:t>1.3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此题考查的主要内容有根据题干要求写出化学方程式，利用盖斯定律求算热化学反应方程式的焓变，依据化学平衡图象获取信息，进行有关化学平衡的计算和影响化学平衡的因素，重视基本知识的掌握，培养学生获取信息的能力及解题能力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：物质结构与性质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分）锌在工业中有重要作用，也是人体必需的微量元素，回答下列问题：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Zn</w:t>
      </w:r>
      <w:r>
        <w:rPr>
          <w:sz w:val="24"/>
          <w:szCs w:val="24"/>
        </w:rPr>
        <w:t>原子核外电子排布式为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2s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2p</w:t>
      </w:r>
      <w:r>
        <w:rPr>
          <w:sz w:val="24"/>
          <w:szCs w:val="24"/>
          <w:u w:val="single"/>
          <w:vertAlign w:val="superscript"/>
        </w:rPr>
        <w:t>6</w:t>
      </w:r>
      <w:r>
        <w:rPr>
          <w:sz w:val="24"/>
          <w:szCs w:val="24"/>
          <w:u w:val="single"/>
        </w:rPr>
        <w:t>3s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3p</w:t>
      </w:r>
      <w:r>
        <w:rPr>
          <w:sz w:val="24"/>
          <w:szCs w:val="24"/>
          <w:u w:val="single"/>
          <w:vertAlign w:val="superscript"/>
        </w:rPr>
        <w:t>6</w:t>
      </w:r>
      <w:r>
        <w:rPr>
          <w:sz w:val="24"/>
          <w:szCs w:val="24"/>
          <w:u w:val="single"/>
        </w:rPr>
        <w:t>3d</w:t>
      </w:r>
      <w:r>
        <w:rPr>
          <w:sz w:val="24"/>
          <w:szCs w:val="24"/>
          <w:u w:val="single"/>
          <w:vertAlign w:val="superscript"/>
        </w:rPr>
        <w:t>10</w:t>
      </w:r>
      <w:r>
        <w:rPr>
          <w:sz w:val="24"/>
          <w:szCs w:val="24"/>
          <w:u w:val="single"/>
        </w:rPr>
        <w:t>4s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或</w:t>
      </w:r>
      <w:r>
        <w:rPr>
          <w:rFonts w:eastAsia="宋体" w:cs="宋体" w:ascii="宋体" w:hAnsi="宋体"/>
          <w:sz w:val="24"/>
          <w:szCs w:val="24"/>
          <w:u w:val="single"/>
        </w:rPr>
        <w:t>[</w:t>
      </w:r>
      <w:r>
        <w:rPr>
          <w:sz w:val="24"/>
          <w:szCs w:val="24"/>
          <w:u w:val="single"/>
        </w:rPr>
        <w:t>Ar</w:t>
      </w:r>
      <w:r>
        <w:rPr>
          <w:rFonts w:eastAsia="宋体" w:cs="宋体" w:ascii="宋体" w:hAnsi="宋体"/>
          <w:sz w:val="24"/>
          <w:szCs w:val="24"/>
          <w:u w:val="single"/>
        </w:rPr>
        <w:t>]</w:t>
      </w:r>
      <w:r>
        <w:rPr>
          <w:sz w:val="24"/>
          <w:szCs w:val="24"/>
          <w:u w:val="single"/>
        </w:rPr>
        <w:t>3d</w:t>
      </w:r>
      <w:r>
        <w:rPr>
          <w:sz w:val="24"/>
          <w:szCs w:val="24"/>
          <w:u w:val="single"/>
          <w:vertAlign w:val="superscript"/>
        </w:rPr>
        <w:t>10</w:t>
      </w:r>
      <w:r>
        <w:rPr>
          <w:sz w:val="24"/>
          <w:szCs w:val="24"/>
          <w:u w:val="single"/>
        </w:rPr>
        <w:t>4s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）黄铜是人类最早使用的合金之一，主要由</w:t>
      </w:r>
      <w:r>
        <w:rPr>
          <w:sz w:val="24"/>
          <w:szCs w:val="24"/>
        </w:rPr>
        <w:t>Zn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Cu</w:t>
      </w:r>
      <w:r>
        <w:rPr>
          <w:sz w:val="24"/>
          <w:szCs w:val="24"/>
        </w:rPr>
        <w:t>组成。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第一电离能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（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）</w:t>
      </w:r>
      <w:r>
        <w:rPr>
          <w:sz w:val="24"/>
          <w:szCs w:val="24"/>
          <w:u w:val="single"/>
        </w:rPr>
        <w:t>　大于　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Cu</w:t>
      </w:r>
      <w:r>
        <w:rPr>
          <w:sz w:val="24"/>
          <w:szCs w:val="24"/>
        </w:rPr>
        <w:t>）（填“大于”或“小于”）。原因是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Zn</w:t>
      </w:r>
      <w:r>
        <w:rPr>
          <w:sz w:val="24"/>
          <w:szCs w:val="24"/>
          <w:u w:val="single"/>
        </w:rPr>
        <w:t>原子轨道中电子处于全满状态，</w:t>
      </w:r>
      <w:r>
        <w:rPr>
          <w:sz w:val="24"/>
          <w:szCs w:val="24"/>
          <w:u w:val="single"/>
        </w:rPr>
        <w:t>Cu</w:t>
      </w:r>
      <w:r>
        <w:rPr>
          <w:sz w:val="24"/>
          <w:szCs w:val="24"/>
          <w:u w:val="single"/>
        </w:rPr>
        <w:t>失去一个电子内层电子达到全充满稳定状态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ZnF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具有较高的熔点（</w:t>
      </w:r>
      <w:r>
        <w:rPr>
          <w:sz w:val="24"/>
          <w:szCs w:val="24"/>
        </w:rPr>
        <w:t>872℃</w:t>
      </w:r>
      <w:r>
        <w:rPr>
          <w:sz w:val="24"/>
          <w:szCs w:val="24"/>
        </w:rPr>
        <w:t>），其化学键类型是</w:t>
      </w:r>
      <w:r>
        <w:rPr>
          <w:sz w:val="24"/>
          <w:szCs w:val="24"/>
          <w:u w:val="single"/>
        </w:rPr>
        <w:t>　离子键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ZnF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不溶于有机溶剂而</w:t>
      </w:r>
      <w:r>
        <w:rPr>
          <w:sz w:val="24"/>
          <w:szCs w:val="24"/>
        </w:rPr>
        <w:t>ZnCl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ZnBr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ZnI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能够溶于乙醇、乙醚等有机溶剂，原因是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ZnF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属于离子化合物而</w:t>
      </w:r>
      <w:r>
        <w:rPr>
          <w:sz w:val="24"/>
          <w:szCs w:val="24"/>
          <w:u w:val="single"/>
        </w:rPr>
        <w:t>ZnCl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ZnBr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ZnI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为共价化合物，</w:t>
      </w:r>
      <w:r>
        <w:rPr>
          <w:sz w:val="24"/>
          <w:szCs w:val="24"/>
          <w:u w:val="single"/>
        </w:rPr>
        <w:t>ZnCl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ZnBr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ZnI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为极性分子，乙醇、乙醚等有机溶剂属于极性分子，即溶质、溶剂都属于极性分子，所以互溶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）《中华本草》等中医典籍中，记载了炉甘石（</w:t>
      </w:r>
      <w:r>
        <w:rPr>
          <w:sz w:val="24"/>
          <w:szCs w:val="24"/>
        </w:rPr>
        <w:t>ZnCO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）入药，可用于治疗皮肤炎症或表面创伤。</w:t>
      </w:r>
      <w:r>
        <w:rPr>
          <w:sz w:val="24"/>
          <w:szCs w:val="24"/>
        </w:rPr>
        <w:t>ZnCO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中，阴离子空间构型为</w:t>
      </w:r>
      <w:r>
        <w:rPr>
          <w:sz w:val="24"/>
          <w:szCs w:val="24"/>
          <w:u w:val="single"/>
        </w:rPr>
        <w:t>　平面正三角形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原子的杂化形式为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sp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）金属</w:t>
      </w:r>
      <w:r>
        <w:rPr>
          <w:sz w:val="24"/>
          <w:szCs w:val="24"/>
        </w:rPr>
        <w:t>Zn</w:t>
      </w:r>
      <w:r>
        <w:rPr>
          <w:sz w:val="24"/>
          <w:szCs w:val="24"/>
        </w:rPr>
        <w:t>晶体中的原子堆积方式如图所示，这种堆积方式称为</w:t>
      </w:r>
      <w:r>
        <w:rPr>
          <w:sz w:val="24"/>
          <w:szCs w:val="24"/>
          <w:u w:val="single"/>
        </w:rPr>
        <w:t>　六方最密堆积　</w:t>
      </w:r>
      <w:r>
        <w:rPr>
          <w:sz w:val="24"/>
          <w:szCs w:val="24"/>
        </w:rPr>
        <w:t>。六棱柱底边边长为</w:t>
      </w:r>
      <w:r>
        <w:rPr>
          <w:sz w:val="24"/>
          <w:szCs w:val="24"/>
        </w:rPr>
        <w:t>acm</w:t>
      </w:r>
      <w:r>
        <w:rPr>
          <w:sz w:val="24"/>
          <w:szCs w:val="24"/>
        </w:rPr>
        <w:t>，高为</w:t>
      </w:r>
      <w:r>
        <w:rPr>
          <w:sz w:val="24"/>
          <w:szCs w:val="24"/>
        </w:rPr>
        <w:t>ccm</w:t>
      </w:r>
      <w:r>
        <w:rPr>
          <w:sz w:val="24"/>
          <w:szCs w:val="24"/>
        </w:rPr>
        <w:t>，阿伏加德罗常数的值为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Zn</w:t>
      </w:r>
      <w:r>
        <w:rPr>
          <w:sz w:val="24"/>
          <w:szCs w:val="24"/>
        </w:rPr>
        <w:t>的密度为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790065" cy="438785"/>
            <wp:effectExtent l="0" t="0" r="0" b="0"/>
            <wp:docPr id="54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63" t="-257" r="-63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或</w:t>
      </w:r>
      <w:r>
        <w:rPr>
          <w:sz w:val="24"/>
          <w:szCs w:val="24"/>
          <w:u w:val="single"/>
        </w:rPr>
        <w:drawing>
          <wp:inline distT="0" distB="0" distL="0" distR="0">
            <wp:extent cx="1714500" cy="438785"/>
            <wp:effectExtent l="0" t="0" r="0" b="0"/>
            <wp:docPr id="55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66" t="-257" r="-6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（列出计算式）。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104900" cy="1266825"/>
            <wp:effectExtent l="0" t="0" r="0" b="0"/>
            <wp:docPr id="5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33" t="-28" r="-33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98</w:t>
      </w:r>
      <w:r>
        <w:rPr>
          <w:sz w:val="24"/>
          <w:szCs w:val="24"/>
        </w:rPr>
        <w:t>：判断简单分子或离子的构型；</w:t>
      </w:r>
      <w:r>
        <w:rPr>
          <w:sz w:val="24"/>
          <w:szCs w:val="24"/>
        </w:rPr>
        <w:t>9I</w:t>
      </w:r>
      <w:r>
        <w:rPr>
          <w:sz w:val="24"/>
          <w:szCs w:val="24"/>
        </w:rPr>
        <w:t>：晶胞的计算．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51D</w:t>
      </w:r>
      <w:r>
        <w:rPr>
          <w:sz w:val="24"/>
          <w:szCs w:val="24"/>
        </w:rPr>
        <w:t>：化学键与晶体结构．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Zn</w:t>
      </w:r>
      <w:r>
        <w:rPr>
          <w:sz w:val="24"/>
          <w:szCs w:val="24"/>
        </w:rPr>
        <w:t>原子核外有</w:t>
      </w:r>
      <w:r>
        <w:rPr>
          <w:sz w:val="24"/>
          <w:szCs w:val="24"/>
        </w:rPr>
        <w:t>30</w:t>
      </w:r>
      <w:r>
        <w:rPr>
          <w:sz w:val="24"/>
          <w:szCs w:val="24"/>
        </w:rPr>
        <w:t>个电子，分别分布在</w:t>
      </w:r>
      <w:r>
        <w:rPr>
          <w:sz w:val="24"/>
          <w:szCs w:val="24"/>
        </w:rPr>
        <w:t>1s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4s</w:t>
      </w:r>
      <w:r>
        <w:rPr>
          <w:sz w:val="24"/>
          <w:szCs w:val="24"/>
        </w:rPr>
        <w:t>能级上，根据构造原理书写其原子核外电子排布式；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）轨道中电子处于全满、全空、半满时较稳定，失去电子需要的能量较大；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）离子晶体熔沸点较高，离子晶体中含有离子键；乙醇、乙醚等有机溶剂属于极性分子，极性分子的溶质易溶于极性分子的溶剂，根据相似相溶原理分析；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ZnCO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中，阴离子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原子价层电子对个数</w:t>
      </w:r>
      <w:r>
        <w:rPr>
          <w:sz w:val="24"/>
          <w:szCs w:val="24"/>
        </w:rPr>
        <w:t>=3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657225" cy="333375"/>
            <wp:effectExtent l="0" t="0" r="0" b="0"/>
            <wp:docPr id="57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171" t="-338" r="-171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=3</w:t>
      </w:r>
      <w:r>
        <w:rPr>
          <w:sz w:val="24"/>
          <w:szCs w:val="24"/>
        </w:rPr>
        <w:t>且不含孤电子对，根据价层电子对互斥理论判断碳酸根离子空间构型及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原子的杂化形式；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）金属锌的这种堆积方式称为六方最密堆积，该晶胞中</w:t>
      </w:r>
      <w:r>
        <w:rPr>
          <w:sz w:val="24"/>
          <w:szCs w:val="24"/>
        </w:rPr>
        <w:t>Zn</w:t>
      </w:r>
      <w:r>
        <w:rPr>
          <w:sz w:val="24"/>
          <w:szCs w:val="24"/>
        </w:rPr>
        <w:t>原子个数</w:t>
      </w:r>
      <w:r>
        <w:rPr>
          <w:sz w:val="24"/>
          <w:szCs w:val="24"/>
        </w:rPr>
        <w:t>=12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58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59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3=6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六棱柱底边边长为</w:t>
      </w:r>
      <w:r>
        <w:rPr>
          <w:sz w:val="24"/>
          <w:szCs w:val="24"/>
        </w:rPr>
        <w:t>acm</w:t>
      </w:r>
      <w:r>
        <w:rPr>
          <w:sz w:val="24"/>
          <w:szCs w:val="24"/>
        </w:rPr>
        <w:t>，高为</w:t>
      </w:r>
      <w:r>
        <w:rPr>
          <w:sz w:val="24"/>
          <w:szCs w:val="24"/>
        </w:rPr>
        <w:t>ccm</w:t>
      </w:r>
      <w:r>
        <w:rPr>
          <w:sz w:val="24"/>
          <w:szCs w:val="24"/>
        </w:rPr>
        <w:t>，六棱柱体积</w:t>
      </w:r>
      <w:r>
        <w:rPr>
          <w:sz w:val="24"/>
          <w:szCs w:val="24"/>
        </w:rPr>
        <w:t>=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a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sin120°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晶胞密度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60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Zn</w:t>
      </w:r>
      <w:r>
        <w:rPr>
          <w:sz w:val="24"/>
          <w:szCs w:val="24"/>
        </w:rPr>
        <w:t>原子核外有</w:t>
      </w:r>
      <w:r>
        <w:rPr>
          <w:sz w:val="24"/>
          <w:szCs w:val="24"/>
        </w:rPr>
        <w:t>30</w:t>
      </w:r>
      <w:r>
        <w:rPr>
          <w:sz w:val="24"/>
          <w:szCs w:val="24"/>
        </w:rPr>
        <w:t>个电子，分别分布在</w:t>
      </w:r>
      <w:r>
        <w:rPr>
          <w:sz w:val="24"/>
          <w:szCs w:val="24"/>
        </w:rPr>
        <w:t>1s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4s</w:t>
      </w:r>
      <w:r>
        <w:rPr>
          <w:sz w:val="24"/>
          <w:szCs w:val="24"/>
        </w:rPr>
        <w:t>能级上，其核外电子排布式为</w:t>
      </w:r>
      <w:r>
        <w:rPr>
          <w:sz w:val="24"/>
          <w:szCs w:val="24"/>
        </w:rPr>
        <w:t>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或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Ar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或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Ar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）轨道中电子处于全满、全空、半满时较稳定，失去电子需要的能量较大，</w:t>
      </w:r>
      <w:r>
        <w:rPr>
          <w:sz w:val="24"/>
          <w:szCs w:val="24"/>
        </w:rPr>
        <w:t>Zn</w:t>
      </w:r>
      <w:r>
        <w:rPr>
          <w:sz w:val="24"/>
          <w:szCs w:val="24"/>
        </w:rPr>
        <w:t>原子轨道中电子处于全满状态，</w:t>
      </w:r>
      <w:r>
        <w:rPr>
          <w:sz w:val="24"/>
          <w:szCs w:val="24"/>
        </w:rPr>
        <w:t>Cu</w:t>
      </w:r>
      <w:r>
        <w:rPr>
          <w:sz w:val="24"/>
          <w:szCs w:val="24"/>
        </w:rPr>
        <w:t>失去一个电子内层电子达到全充满稳定状态，所以</w:t>
      </w:r>
      <w:r>
        <w:rPr>
          <w:sz w:val="24"/>
          <w:szCs w:val="24"/>
        </w:rPr>
        <w:t>Cu</w:t>
      </w:r>
      <w:r>
        <w:rPr>
          <w:sz w:val="24"/>
          <w:szCs w:val="24"/>
        </w:rPr>
        <w:t>较</w:t>
      </w:r>
      <w:r>
        <w:rPr>
          <w:sz w:val="24"/>
          <w:szCs w:val="24"/>
        </w:rPr>
        <w:t>Zn</w:t>
      </w:r>
      <w:r>
        <w:rPr>
          <w:sz w:val="24"/>
          <w:szCs w:val="24"/>
        </w:rPr>
        <w:t>易失电子，则第一电离能</w:t>
      </w:r>
      <w:r>
        <w:rPr>
          <w:sz w:val="24"/>
          <w:szCs w:val="24"/>
        </w:rPr>
        <w:t>Cu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故答案为：大于；</w:t>
      </w:r>
      <w:r>
        <w:rPr>
          <w:sz w:val="24"/>
          <w:szCs w:val="24"/>
        </w:rPr>
        <w:t>Zn</w:t>
      </w:r>
      <w:r>
        <w:rPr>
          <w:sz w:val="24"/>
          <w:szCs w:val="24"/>
        </w:rPr>
        <w:t>原子轨道中电子处于全满状态，</w:t>
      </w:r>
      <w:r>
        <w:rPr>
          <w:sz w:val="24"/>
          <w:szCs w:val="24"/>
        </w:rPr>
        <w:t>Cu</w:t>
      </w:r>
      <w:r>
        <w:rPr>
          <w:sz w:val="24"/>
          <w:szCs w:val="24"/>
        </w:rPr>
        <w:t>失去一个电子内层电子达到全充满稳定状态；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）离子晶体熔沸点较高，熔沸点较高</w:t>
      </w:r>
      <w:r>
        <w:rPr>
          <w:sz w:val="24"/>
          <w:szCs w:val="24"/>
        </w:rPr>
        <w:t>ZnF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，为离子晶体，离子晶体中含有离子键；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根据相似相溶原理知，极性分子的溶质易溶于极性分子的溶剂，乙醇、乙醚等有机溶剂属于极性分子，</w:t>
      </w:r>
      <w:r>
        <w:rPr>
          <w:sz w:val="24"/>
          <w:szCs w:val="24"/>
        </w:rPr>
        <w:t>ZnF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属于离子化合物而</w:t>
      </w:r>
      <w:r>
        <w:rPr>
          <w:sz w:val="24"/>
          <w:szCs w:val="24"/>
        </w:rPr>
        <w:t>ZnCl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ZnBr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ZnI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为共价化合物，</w:t>
      </w:r>
      <w:r>
        <w:rPr>
          <w:sz w:val="24"/>
          <w:szCs w:val="24"/>
        </w:rPr>
        <w:t>ZnCl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ZnBr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ZnI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为极性分子，乙醇、乙醚等有机溶剂属于极性分子，即溶质、溶剂都属于极性分子，所以互溶，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故答案为：离子键；</w:t>
      </w:r>
      <w:r>
        <w:rPr>
          <w:sz w:val="24"/>
          <w:szCs w:val="24"/>
        </w:rPr>
        <w:t>ZnF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属于离子化合物而</w:t>
      </w:r>
      <w:r>
        <w:rPr>
          <w:sz w:val="24"/>
          <w:szCs w:val="24"/>
        </w:rPr>
        <w:t>ZnCl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ZnBr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ZnI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为共价化合物，</w:t>
      </w:r>
      <w:r>
        <w:rPr>
          <w:sz w:val="24"/>
          <w:szCs w:val="24"/>
        </w:rPr>
        <w:t>ZnCl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ZnBr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ZnI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为极性分子，乙醇、乙醚等有机溶剂属于极性分子，即溶质、溶剂都属于极性分子，所以互溶；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ZnCO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中，阴离子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原子价层电子对个数</w:t>
      </w:r>
      <w:r>
        <w:rPr>
          <w:sz w:val="24"/>
          <w:szCs w:val="24"/>
        </w:rPr>
        <w:t>=3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657225" cy="333375"/>
            <wp:effectExtent l="0" t="0" r="0" b="0"/>
            <wp:docPr id="61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171" t="-338" r="-171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=3</w:t>
      </w:r>
      <w:r>
        <w:rPr>
          <w:sz w:val="24"/>
          <w:szCs w:val="24"/>
        </w:rPr>
        <w:t>且不含孤电子对，根据价层电子对互斥理论判断碳酸根离子空间构型及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原子的杂化形式分别为平面正三角形、</w:t>
      </w:r>
      <w:r>
        <w:rPr>
          <w:sz w:val="24"/>
          <w:szCs w:val="24"/>
        </w:rPr>
        <w:t>sp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杂化，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故答案为：平面正三角形；</w:t>
      </w:r>
      <w:r>
        <w:rPr>
          <w:sz w:val="24"/>
          <w:szCs w:val="24"/>
        </w:rPr>
        <w:t>sp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）金属锌的这种堆积方式称为六方最密堆积，该晶胞中</w:t>
      </w:r>
      <w:r>
        <w:rPr>
          <w:sz w:val="24"/>
          <w:szCs w:val="24"/>
        </w:rPr>
        <w:t>Zn</w:t>
      </w:r>
      <w:r>
        <w:rPr>
          <w:sz w:val="24"/>
          <w:szCs w:val="24"/>
        </w:rPr>
        <w:t>原子个数</w:t>
      </w:r>
      <w:r>
        <w:rPr>
          <w:sz w:val="24"/>
          <w:szCs w:val="24"/>
        </w:rPr>
        <w:t>=12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62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63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3=6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六棱柱底边边长为</w:t>
      </w:r>
      <w:r>
        <w:rPr>
          <w:sz w:val="24"/>
          <w:szCs w:val="24"/>
        </w:rPr>
        <w:t>acm</w:t>
      </w:r>
      <w:r>
        <w:rPr>
          <w:sz w:val="24"/>
          <w:szCs w:val="24"/>
        </w:rPr>
        <w:t>，高为</w:t>
      </w:r>
      <w:r>
        <w:rPr>
          <w:sz w:val="24"/>
          <w:szCs w:val="24"/>
        </w:rPr>
        <w:t>ccm</w:t>
      </w:r>
      <w:r>
        <w:rPr>
          <w:sz w:val="24"/>
          <w:szCs w:val="24"/>
        </w:rPr>
        <w:t>，六棱柱体积</w:t>
      </w:r>
      <w:r>
        <w:rPr>
          <w:sz w:val="24"/>
          <w:szCs w:val="24"/>
        </w:rPr>
        <w:t>=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a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sin120°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晶胞密度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64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571625" cy="571500"/>
            <wp:effectExtent l="0" t="0" r="0" b="0"/>
            <wp:docPr id="65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72" t="-197" r="-72" b="-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g/cm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790065" cy="438785"/>
            <wp:effectExtent l="0" t="0" r="0" b="0"/>
            <wp:docPr id="66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63" t="-257" r="-63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g/cm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或</w:t>
      </w:r>
      <w:r>
        <w:rPr>
          <w:sz w:val="24"/>
          <w:szCs w:val="24"/>
        </w:rPr>
        <w:drawing>
          <wp:inline distT="0" distB="0" distL="0" distR="0">
            <wp:extent cx="1714500" cy="438785"/>
            <wp:effectExtent l="0" t="0" r="0" b="0"/>
            <wp:docPr id="67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66" t="-257" r="-6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g/cm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790065" cy="438785"/>
            <wp:effectExtent l="0" t="0" r="0" b="0"/>
            <wp:docPr id="68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63" t="-257" r="-63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或</w:t>
      </w:r>
      <w:r>
        <w:rPr>
          <w:sz w:val="24"/>
          <w:szCs w:val="24"/>
        </w:rPr>
        <w:drawing>
          <wp:inline distT="0" distB="0" distL="0" distR="0">
            <wp:extent cx="1714500" cy="438785"/>
            <wp:effectExtent l="0" t="0" r="0" b="0"/>
            <wp:docPr id="69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66" t="-257" r="-6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结构和性质，涉及晶胞计算、微粒空间构型判断、原子杂化方式判断、原子核外电子排布等知识点，侧重考查学生分析、判断、计算及空间想像能力，熟练掌握均摊分在晶胞计算中的正确运用、价层电子对个数的计算方法，注意：该晶胞中顶点上的原子被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个晶胞共用而不是</w:t>
      </w:r>
      <w:r>
        <w:rPr>
          <w:sz w:val="24"/>
          <w:szCs w:val="24"/>
        </w:rPr>
        <w:t>8</w:t>
      </w:r>
      <w:r>
        <w:rPr>
          <w:sz w:val="24"/>
          <w:szCs w:val="24"/>
        </w:rPr>
        <w:t>个，为易错点。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【化学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：有机化学基础】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．近来有报道，碘代化合物</w:t>
      </w:r>
      <w:r>
        <w:rPr>
          <w:sz w:val="24"/>
          <w:szCs w:val="24"/>
        </w:rPr>
        <w:t>E</w:t>
      </w:r>
      <w:r>
        <w:rPr>
          <w:sz w:val="24"/>
          <w:szCs w:val="24"/>
        </w:rPr>
        <w:t>与化合物</w:t>
      </w:r>
      <w:r>
        <w:rPr>
          <w:sz w:val="24"/>
          <w:szCs w:val="24"/>
        </w:rPr>
        <w:t>H</w:t>
      </w:r>
      <w:r>
        <w:rPr>
          <w:sz w:val="24"/>
          <w:szCs w:val="24"/>
        </w:rPr>
        <w:t>在</w:t>
      </w:r>
      <w:r>
        <w:rPr>
          <w:sz w:val="24"/>
          <w:szCs w:val="24"/>
        </w:rPr>
        <w:t>Cr﹣Ni</w:t>
      </w:r>
      <w:r>
        <w:rPr>
          <w:sz w:val="24"/>
          <w:szCs w:val="24"/>
        </w:rPr>
        <w:t>催化下可以发生偶联反应，合成一种多官能团的化合物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，其合成路线如图：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163310" cy="1219200"/>
            <wp:effectExtent l="0" t="0" r="0" b="0"/>
            <wp:docPr id="7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6" t="-30" r="-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已知：</w:t>
      </w:r>
      <w:r>
        <w:rPr>
          <w:sz w:val="24"/>
          <w:szCs w:val="24"/>
        </w:rPr>
        <w:t>RCHO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CHO</w:t>
      </w:r>
      <w:r>
        <w:rPr>
          <w:sz w:val="24"/>
          <w:szCs w:val="24"/>
        </w:rPr>
        <w:drawing>
          <wp:inline distT="0" distB="0" distL="0" distR="0">
            <wp:extent cx="666750" cy="313690"/>
            <wp:effectExtent l="0" t="0" r="0" b="0"/>
            <wp:docPr id="71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169" t="-358" r="-169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R﹣CH=CH﹣CHO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的化学名称是</w:t>
      </w:r>
      <w:r>
        <w:rPr>
          <w:sz w:val="24"/>
          <w:szCs w:val="24"/>
          <w:u w:val="single"/>
        </w:rPr>
        <w:t>　丙炔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为单氯代烃，由</w:t>
      </w:r>
      <w:r>
        <w:rPr>
          <w:sz w:val="24"/>
          <w:szCs w:val="24"/>
        </w:rPr>
        <w:t>B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ClC</w:t>
      </w:r>
      <w:r>
        <w:rPr>
          <w:rFonts w:eastAsia="宋体" w:cs="宋体" w:ascii="宋体" w:hAnsi="宋体"/>
          <w:sz w:val="24"/>
          <w:szCs w:val="24"/>
          <w:u w:val="single"/>
        </w:rPr>
        <w:t>≡</w:t>
      </w:r>
      <w:r>
        <w:rPr>
          <w:sz w:val="24"/>
          <w:szCs w:val="24"/>
          <w:u w:val="single"/>
        </w:rPr>
        <w:t>CH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NaCN</w:t>
      </w:r>
      <w:r>
        <w:rPr>
          <w:sz w:val="24"/>
          <w:szCs w:val="24"/>
          <w:u w:val="single"/>
        </w:rPr>
        <w:drawing>
          <wp:inline distT="0" distB="0" distL="0" distR="0">
            <wp:extent cx="142875" cy="161290"/>
            <wp:effectExtent l="0" t="0" r="0" b="0"/>
            <wp:docPr id="72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787" t="-699" r="-787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NCCH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</w:t>
      </w:r>
      <w:r>
        <w:rPr>
          <w:rFonts w:eastAsia="宋体" w:cs="宋体" w:ascii="宋体" w:hAnsi="宋体"/>
          <w:sz w:val="24"/>
          <w:szCs w:val="24"/>
          <w:u w:val="single"/>
        </w:rPr>
        <w:t>≡</w:t>
      </w:r>
      <w:r>
        <w:rPr>
          <w:sz w:val="24"/>
          <w:szCs w:val="24"/>
          <w:u w:val="single"/>
        </w:rPr>
        <w:t>CH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NaCl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G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的反应类型分别是</w:t>
      </w:r>
      <w:r>
        <w:rPr>
          <w:sz w:val="24"/>
          <w:szCs w:val="24"/>
          <w:u w:val="single"/>
        </w:rPr>
        <w:t>　取代反应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加成反应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HC</w:t>
      </w:r>
      <w:r>
        <w:rPr>
          <w:rFonts w:eastAsia="宋体" w:cs="宋体" w:ascii="宋体" w:hAnsi="宋体"/>
          <w:sz w:val="24"/>
          <w:szCs w:val="24"/>
          <w:u w:val="single"/>
        </w:rPr>
        <w:t>≡</w:t>
      </w:r>
      <w:r>
        <w:rPr>
          <w:sz w:val="24"/>
          <w:szCs w:val="24"/>
          <w:u w:val="single"/>
        </w:rPr>
        <w:t>CCH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COOCH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Y</w:t>
      </w:r>
      <w:r>
        <w:rPr>
          <w:sz w:val="24"/>
          <w:szCs w:val="24"/>
        </w:rPr>
        <w:t>中含氧官能团的名称为</w:t>
      </w:r>
      <w:r>
        <w:rPr>
          <w:sz w:val="24"/>
          <w:szCs w:val="24"/>
          <w:u w:val="single"/>
        </w:rPr>
        <w:t>　羟基、酯基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与</w:t>
      </w:r>
      <w:r>
        <w:rPr>
          <w:sz w:val="24"/>
          <w:szCs w:val="24"/>
        </w:rPr>
        <w:t>F</w:t>
      </w:r>
      <w:r>
        <w:rPr>
          <w:sz w:val="24"/>
          <w:szCs w:val="24"/>
        </w:rPr>
        <w:t>在</w:t>
      </w:r>
      <w:r>
        <w:rPr>
          <w:sz w:val="24"/>
          <w:szCs w:val="24"/>
        </w:rPr>
        <w:t>Cr﹣Ni</w:t>
      </w:r>
      <w:r>
        <w:rPr>
          <w:sz w:val="24"/>
          <w:szCs w:val="24"/>
        </w:rPr>
        <w:t>催化下也可以发生偶联反应，产物的结构简式为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085850" cy="447040"/>
            <wp:effectExtent l="0" t="0" r="0" b="0"/>
            <wp:docPr id="7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33" t="-80" r="-33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</w:t>
      </w:r>
      <w:r>
        <w:rPr>
          <w:sz w:val="24"/>
          <w:szCs w:val="24"/>
        </w:rPr>
        <w:t>X</w:t>
      </w:r>
      <w:r>
        <w:rPr>
          <w:sz w:val="24"/>
          <w:szCs w:val="24"/>
        </w:rPr>
        <w:t>与</w:t>
      </w:r>
      <w:r>
        <w:rPr>
          <w:sz w:val="24"/>
          <w:szCs w:val="24"/>
        </w:rPr>
        <w:t>D</w:t>
      </w:r>
      <w:r>
        <w:rPr>
          <w:sz w:val="24"/>
          <w:szCs w:val="24"/>
        </w:rPr>
        <w:t>互为同分异构体，且具有完全相同官能团。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的核磁共振氢谱显示三种不同化学环境的氢，其峰面积之比为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．写出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种符合上述条件的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的结构简式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C</w:t>
      </w:r>
      <w:r>
        <w:rPr>
          <w:rFonts w:eastAsia="宋体" w:cs="宋体" w:ascii="宋体" w:hAnsi="宋体"/>
          <w:sz w:val="24"/>
          <w:szCs w:val="24"/>
          <w:u w:val="single"/>
        </w:rPr>
        <w:t>≡</w:t>
      </w:r>
      <w:r>
        <w:rPr>
          <w:sz w:val="24"/>
          <w:szCs w:val="24"/>
          <w:u w:val="single"/>
        </w:rPr>
        <w:t>CCH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COOCH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</w:t>
      </w:r>
      <w:r>
        <w:rPr>
          <w:rFonts w:eastAsia="宋体" w:cs="宋体" w:ascii="宋体" w:hAnsi="宋体"/>
          <w:sz w:val="24"/>
          <w:szCs w:val="24"/>
          <w:u w:val="single"/>
        </w:rPr>
        <w:t>≡</w:t>
      </w:r>
      <w:r>
        <w:rPr>
          <w:sz w:val="24"/>
          <w:szCs w:val="24"/>
          <w:u w:val="single"/>
        </w:rPr>
        <w:t>CCOOCH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C</w:t>
      </w:r>
      <w:r>
        <w:rPr>
          <w:rFonts w:eastAsia="宋体" w:cs="宋体" w:ascii="宋体" w:hAnsi="宋体"/>
          <w:sz w:val="24"/>
          <w:szCs w:val="24"/>
          <w:u w:val="single"/>
        </w:rPr>
        <w:t>≡</w:t>
      </w:r>
      <w:r>
        <w:rPr>
          <w:sz w:val="24"/>
          <w:szCs w:val="24"/>
          <w:u w:val="single"/>
        </w:rPr>
        <w:t>CCOOCH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（合理即可）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HC</w:t>
      </w:r>
      <w:r>
        <w:rPr>
          <w:sz w:val="24"/>
          <w:szCs w:val="24"/>
        </w:rPr>
        <w:t>：有机物的合成．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为单氯代烃，说明光照条件下氯气和</w:t>
      </w:r>
      <w:r>
        <w:rPr>
          <w:sz w:val="24"/>
          <w:szCs w:val="24"/>
        </w:rPr>
        <w:t>A</w:t>
      </w:r>
      <w:r>
        <w:rPr>
          <w:sz w:val="24"/>
          <w:szCs w:val="24"/>
        </w:rPr>
        <w:t>发生取代反应生成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，根据</w:t>
      </w:r>
      <w:r>
        <w:rPr>
          <w:sz w:val="24"/>
          <w:szCs w:val="24"/>
        </w:rPr>
        <w:t>C</w:t>
      </w:r>
      <w:r>
        <w:rPr>
          <w:sz w:val="24"/>
          <w:szCs w:val="24"/>
        </w:rPr>
        <w:t>分子式知，生成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的反应为取代反应，则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NCCH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在酸性条件下水解生成</w:t>
      </w:r>
      <w:r>
        <w:rPr>
          <w:sz w:val="24"/>
          <w:szCs w:val="24"/>
        </w:rPr>
        <w:t>HC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，然后和乙醇发生酯化反应生成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  <w:r>
        <w:rPr>
          <w:sz w:val="24"/>
          <w:szCs w:val="24"/>
        </w:rPr>
        <w:t>D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HI</w:t>
      </w:r>
      <w:r>
        <w:rPr>
          <w:sz w:val="24"/>
          <w:szCs w:val="24"/>
        </w:rPr>
        <w:t>发生加成反应生成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</w:t>
      </w:r>
      <w:r>
        <w:rPr>
          <w:sz w:val="24"/>
          <w:szCs w:val="24"/>
        </w:rPr>
        <w:t>H</w:t>
      </w:r>
      <w:r>
        <w:rPr>
          <w:sz w:val="24"/>
          <w:szCs w:val="24"/>
        </w:rPr>
        <w:t>结构简式及信息知，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695325" cy="323215"/>
            <wp:effectExtent l="0" t="0" r="0" b="0"/>
            <wp:docPr id="7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52" t="-111" r="-52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219200" cy="380365"/>
            <wp:effectExtent l="0" t="0" r="0" b="0"/>
            <wp:docPr id="7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30" t="-95" r="-3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发生加成反应生成</w:t>
      </w:r>
      <w:r>
        <w:rPr>
          <w:sz w:val="24"/>
          <w:szCs w:val="24"/>
        </w:rPr>
        <w:t>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</w:t>
      </w:r>
      <w:r>
        <w:rPr>
          <w:sz w:val="24"/>
          <w:szCs w:val="24"/>
        </w:rPr>
        <w:t>发生取代反应生成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，结合题目分析解答。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为单氯代烃，说明光照条件下氯气和</w:t>
      </w:r>
      <w:r>
        <w:rPr>
          <w:sz w:val="24"/>
          <w:szCs w:val="24"/>
        </w:rPr>
        <w:t>A</w:t>
      </w:r>
      <w:r>
        <w:rPr>
          <w:sz w:val="24"/>
          <w:szCs w:val="24"/>
        </w:rPr>
        <w:t>发生取代反应生成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，根据</w:t>
      </w:r>
      <w:r>
        <w:rPr>
          <w:sz w:val="24"/>
          <w:szCs w:val="24"/>
        </w:rPr>
        <w:t>C</w:t>
      </w:r>
      <w:r>
        <w:rPr>
          <w:sz w:val="24"/>
          <w:szCs w:val="24"/>
        </w:rPr>
        <w:t>分子式知，生成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的反应为取代反应，则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NCCH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在酸性条件下水解生成</w:t>
      </w:r>
      <w:r>
        <w:rPr>
          <w:sz w:val="24"/>
          <w:szCs w:val="24"/>
        </w:rPr>
        <w:t>HC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，然后和乙醇发生酯化反应生成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  <w:r>
        <w:rPr>
          <w:sz w:val="24"/>
          <w:szCs w:val="24"/>
        </w:rPr>
        <w:t>D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HI</w:t>
      </w:r>
      <w:r>
        <w:rPr>
          <w:sz w:val="24"/>
          <w:szCs w:val="24"/>
        </w:rPr>
        <w:t>发生加成反应生成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</w:t>
      </w:r>
      <w:r>
        <w:rPr>
          <w:sz w:val="24"/>
          <w:szCs w:val="24"/>
        </w:rPr>
        <w:t>H</w:t>
      </w:r>
      <w:r>
        <w:rPr>
          <w:sz w:val="24"/>
          <w:szCs w:val="24"/>
        </w:rPr>
        <w:t>结构简式及信息知，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695325" cy="323215"/>
            <wp:effectExtent l="0" t="0" r="0" b="0"/>
            <wp:docPr id="7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52" t="-111" r="-52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219200" cy="380365"/>
            <wp:effectExtent l="0" t="0" r="0" b="0"/>
            <wp:docPr id="7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30" t="-95" r="-3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发生加成反应生成</w:t>
      </w:r>
      <w:r>
        <w:rPr>
          <w:sz w:val="24"/>
          <w:szCs w:val="24"/>
        </w:rPr>
        <w:t>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</w:t>
      </w:r>
      <w:r>
        <w:rPr>
          <w:sz w:val="24"/>
          <w:szCs w:val="24"/>
        </w:rPr>
        <w:t>发生取代反应生成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的化学名称是丙炔，故答案为：丙炔；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为单氯代烃，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NCCH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，由</w:t>
      </w:r>
      <w:r>
        <w:rPr>
          <w:sz w:val="24"/>
          <w:szCs w:val="24"/>
        </w:rPr>
        <w:t>B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的化学方程式为：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NaCN</w:t>
      </w:r>
      <w:r>
        <w:rPr>
          <w:sz w:val="24"/>
          <w:szCs w:val="24"/>
        </w:rPr>
        <w:drawing>
          <wp:inline distT="0" distB="0" distL="0" distR="0">
            <wp:extent cx="142875" cy="161290"/>
            <wp:effectExtent l="0" t="0" r="0" b="0"/>
            <wp:docPr id="78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787" t="-699" r="-787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NCCH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NaCN</w:t>
      </w:r>
      <w:r>
        <w:rPr>
          <w:sz w:val="24"/>
          <w:szCs w:val="24"/>
        </w:rPr>
        <w:drawing>
          <wp:inline distT="0" distB="0" distL="0" distR="0">
            <wp:extent cx="142875" cy="161290"/>
            <wp:effectExtent l="0" t="0" r="0" b="0"/>
            <wp:docPr id="79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787" t="-699" r="-787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NCCH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G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的反应类型分别是取代反应、加成反应，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故答案为：取代反应；加成反应；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）通过以上分析知，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t>HC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HC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Y</w:t>
      </w:r>
      <w:r>
        <w:rPr>
          <w:sz w:val="24"/>
          <w:szCs w:val="24"/>
        </w:rPr>
        <w:t>中含氧官能团的名称为羟基、酯基，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故答案为：羟基、酯基；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与</w:t>
      </w:r>
      <w:r>
        <w:rPr>
          <w:sz w:val="24"/>
          <w:szCs w:val="24"/>
        </w:rPr>
        <w:t>F</w:t>
      </w:r>
      <w:r>
        <w:rPr>
          <w:sz w:val="24"/>
          <w:szCs w:val="24"/>
        </w:rPr>
        <w:t>在</w:t>
      </w:r>
      <w:r>
        <w:rPr>
          <w:sz w:val="24"/>
          <w:szCs w:val="24"/>
        </w:rPr>
        <w:t>Cr﹣Ni</w:t>
      </w:r>
      <w:r>
        <w:rPr>
          <w:sz w:val="24"/>
          <w:szCs w:val="24"/>
        </w:rPr>
        <w:t>催化下也可以发生偶联反应，产物的结构简式为</w:t>
      </w:r>
      <w:r>
        <w:rPr>
          <w:sz w:val="24"/>
          <w:szCs w:val="24"/>
        </w:rPr>
        <w:drawing>
          <wp:inline distT="0" distB="0" distL="0" distR="0">
            <wp:extent cx="1085850" cy="447040"/>
            <wp:effectExtent l="0" t="0" r="0" b="0"/>
            <wp:docPr id="8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33" t="-80" r="-33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085850" cy="447040"/>
            <wp:effectExtent l="0" t="0" r="0" b="0"/>
            <wp:docPr id="8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33" t="-80" r="-33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与</w:t>
      </w:r>
      <w:r>
        <w:rPr>
          <w:sz w:val="24"/>
          <w:szCs w:val="24"/>
        </w:rPr>
        <w:t>D</w:t>
      </w:r>
      <w:r>
        <w:rPr>
          <w:sz w:val="24"/>
          <w:szCs w:val="24"/>
        </w:rPr>
        <w:t>互为同分异构体，且具有完全相同官能团，说明含有碳碳三键和酯基，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的核磁共振氢谱显示三种不同化学环境的氢，其峰面积之比为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其结构简式有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CCOOCH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（合理即可），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CCOOCH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≡</w:t>
      </w:r>
      <w:r>
        <w:rPr>
          <w:sz w:val="24"/>
          <w:szCs w:val="24"/>
        </w:rPr>
        <w:t>CCOOCH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（合理即可）。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推断，侧重考查学生分析、推断及获取信息、灵活运用信息能力，明确有机物官能团及其性质、物质之间的转化关系是解本题关键，注意：名词“偶联反应”为大学知识点，但是该题中以隐含信息形式出现，为该题一个亮点，题目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sectPr>
      <w:headerReference w:type="default" r:id="rId83"/>
      <w:footerReference w:type="default" r:id="rId84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Calibri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29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29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脚 Char"/>
    <w:basedOn w:val="Style14"/>
    <w:qFormat/>
    <w:rPr>
      <w:sz w:val="18"/>
      <w:szCs w:val="18"/>
    </w:rPr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眉 Char"/>
    <w:basedOn w:val="Style14"/>
    <w:qFormat/>
    <w:rPr>
      <w:sz w:val="18"/>
      <w:szCs w:val="18"/>
    </w:rPr>
  </w:style>
  <w:style w:type="character" w:styleId="Char3">
    <w:name w:val="无间隔 Char"/>
    <w:basedOn w:val="Style14"/>
    <w:qFormat/>
    <w:rPr>
      <w:kern w:val="0"/>
      <w:sz w:val="22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日期 Char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2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7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8.png"/><Relationship Id="rId81" Type="http://schemas.openxmlformats.org/officeDocument/2006/relationships/image" Target="media/image69.png"/><Relationship Id="rId82" Type="http://schemas.openxmlformats.org/officeDocument/2006/relationships/image" Target="media/image69.png"/><Relationship Id="rId83" Type="http://schemas.openxmlformats.org/officeDocument/2006/relationships/header" Target="header1.xml"/><Relationship Id="rId84" Type="http://schemas.openxmlformats.org/officeDocument/2006/relationships/footer" Target="footer1.xml"/><Relationship Id="rId85" Type="http://schemas.openxmlformats.org/officeDocument/2006/relationships/fontTable" Target="fontTable.xml"/><Relationship Id="rId8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2018-11-02T03:02:16Z</dcterms:created>
  <dc:creator>©2010-2018 jyeoo.com</dc:creator>
  <dc:description/>
  <cp:keywords>jyeoo 菁优网</cp:keywords>
  <dc:language>en-US</dc:language>
  <cp:lastModifiedBy>酈～嬅</cp:lastModifiedBy>
  <cp:lastPrinted>2018-11-02T03:02:00Z</cp:lastPrinted>
  <dcterms:modified xsi:type="dcterms:W3CDTF">2018-11-20T10:37:29Z</dcterms:modified>
  <cp:revision>1</cp:revision>
  <dc:subject/>
  <dc:title>2018年全国统一高考化学试卷（新课标Ⅲ）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