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宋体" w:hAnsi="宋体" w:eastAsia="宋体" w:cs="宋体"/>
          <w:sz w:val="21"/>
          <w:szCs w:val="21"/>
        </w:rPr>
      </w:pPr>
      <w:r>
        <w:rPr>
          <w:rFonts w:eastAsia="宋体" w:cs="宋体" w:ascii="宋体" w:hAnsi="宋体"/>
          <w:b/>
          <w:sz w:val="32"/>
          <w:szCs w:val="32"/>
        </w:rPr>
        <w:t>2018</w:t>
      </w:r>
      <w:r>
        <w:rPr>
          <w:rFonts w:ascii="宋体" w:hAnsi="宋体" w:cs="宋体"/>
          <w:b/>
          <w:sz w:val="32"/>
          <w:szCs w:val="32"/>
        </w:rPr>
        <w:t>年全国统一高考化学试卷（新课标Ⅱ）</w:t>
      </w:r>
    </w:p>
    <w:p>
      <w:pPr>
        <w:pStyle w:val="Normal"/>
        <w:spacing w:lineRule="auto" w:line="360"/>
        <w:rPr>
          <w:rFonts w:ascii="宋体" w:hAnsi="宋体" w:eastAsia="宋体" w:cs="宋体"/>
          <w:b/>
          <w:b/>
          <w:sz w:val="21"/>
          <w:szCs w:val="21"/>
        </w:rPr>
      </w:pPr>
      <w:r>
        <w:rPr>
          <w:rFonts w:eastAsia="宋体" w:cs="宋体" w:ascii="宋体" w:hAnsi="宋体"/>
          <w:b/>
          <w:sz w:val="21"/>
          <w:szCs w:val="21"/>
        </w:rPr>
      </w:r>
    </w:p>
    <w:p>
      <w:pPr>
        <w:pStyle w:val="Normal"/>
        <w:spacing w:lineRule="auto" w:line="360"/>
        <w:rPr>
          <w:rFonts w:ascii="宋体" w:hAnsi="宋体" w:eastAsia="宋体" w:cs="宋体"/>
          <w:sz w:val="21"/>
          <w:szCs w:val="21"/>
        </w:rPr>
      </w:pPr>
      <w:r>
        <w:rPr>
          <w:rFonts w:ascii="宋体" w:hAnsi="宋体" w:cs="宋体"/>
          <w:b/>
          <w:sz w:val="21"/>
          <w:szCs w:val="21"/>
        </w:rPr>
        <w:t>一、选择题：本题共</w:t>
      </w:r>
      <w:r>
        <w:rPr>
          <w:rFonts w:eastAsia="宋体" w:cs="宋体" w:ascii="宋体" w:hAnsi="宋体"/>
          <w:b/>
          <w:sz w:val="21"/>
          <w:szCs w:val="21"/>
        </w:rPr>
        <w:t>7</w:t>
      </w:r>
      <w:r>
        <w:rPr>
          <w:rFonts w:ascii="宋体" w:hAnsi="宋体" w:cs="宋体"/>
          <w:b/>
          <w:sz w:val="21"/>
          <w:szCs w:val="21"/>
        </w:rPr>
        <w:t>小题，每小题</w:t>
      </w:r>
      <w:r>
        <w:rPr>
          <w:rFonts w:eastAsia="宋体" w:cs="宋体" w:ascii="宋体" w:hAnsi="宋体"/>
          <w:b/>
          <w:sz w:val="21"/>
          <w:szCs w:val="21"/>
        </w:rPr>
        <w:t>6</w:t>
      </w:r>
      <w:r>
        <w:rPr>
          <w:rFonts w:ascii="宋体" w:hAnsi="宋体" w:cs="宋体"/>
          <w:b/>
          <w:sz w:val="21"/>
          <w:szCs w:val="21"/>
        </w:rPr>
        <w:t>分，共</w:t>
      </w:r>
      <w:r>
        <w:rPr>
          <w:rFonts w:eastAsia="宋体" w:cs="宋体" w:ascii="宋体" w:hAnsi="宋体"/>
          <w:b/>
          <w:sz w:val="21"/>
          <w:szCs w:val="21"/>
        </w:rPr>
        <w:t>42</w:t>
      </w:r>
      <w:r>
        <w:rPr>
          <w:rFonts w:ascii="宋体" w:hAnsi="宋体" w:cs="宋体"/>
          <w:b/>
          <w:sz w:val="21"/>
          <w:szCs w:val="21"/>
        </w:rPr>
        <w:t>分。在每小题给出的四个选项中，只有一项是符合题目要求的。</w:t>
      </w:r>
    </w:p>
    <w:p>
      <w:pPr>
        <w:pStyle w:val="Normal"/>
        <w:spacing w:lineRule="auto" w:line="360"/>
        <w:rPr>
          <w:rFonts w:ascii="宋体" w:hAnsi="宋体" w:eastAsia="宋体" w:cs="宋体"/>
          <w:sz w:val="21"/>
          <w:szCs w:val="21"/>
        </w:rPr>
      </w:pPr>
      <w:r>
        <w:rPr>
          <w:rFonts w:eastAsia="宋体" w:cs="宋体" w:ascii="宋体" w:hAnsi="宋体"/>
          <w:sz w:val="21"/>
          <w:szCs w:val="21"/>
        </w:rPr>
        <w:t>1</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分）化学与生活密切相关，下列说法错误的是（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．碳酸钠可用于去除餐具的油污</w:t>
      </w:r>
      <w:r>
        <w:rPr>
          <w:rFonts w:ascii="宋体" w:hAnsi="宋体" w:cs="宋体"/>
          <w:sz w:val="21"/>
          <w:szCs w:val="21"/>
          <w:lang w:val="en-US" w:eastAsia="zh-CN"/>
        </w:rPr>
        <w:t xml:space="preserve">    </w:t>
      </w:r>
      <w:r>
        <w:rPr>
          <w:rFonts w:eastAsia="宋体" w:cs="宋体" w:ascii="宋体" w:hAnsi="宋体"/>
          <w:sz w:val="21"/>
          <w:szCs w:val="21"/>
        </w:rPr>
        <w:t>B</w:t>
      </w:r>
      <w:r>
        <w:rPr>
          <w:rFonts w:ascii="宋体" w:hAnsi="宋体" w:cs="宋体"/>
          <w:sz w:val="21"/>
          <w:szCs w:val="21"/>
        </w:rPr>
        <w:t>．漂白粉可用于生活用水的消毒</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．氢氧化铝可用于中和过多胃酸</w:t>
      </w:r>
      <w:r>
        <w:rPr>
          <w:rFonts w:ascii="宋体" w:hAnsi="宋体" w:cs="宋体"/>
          <w:sz w:val="21"/>
          <w:szCs w:val="21"/>
          <w:lang w:val="en-US" w:eastAsia="zh-CN"/>
        </w:rPr>
        <w:t xml:space="preserve">    </w:t>
      </w:r>
      <w:r>
        <w:rPr>
          <w:rFonts w:eastAsia="宋体" w:cs="宋体" w:ascii="宋体" w:hAnsi="宋体"/>
          <w:sz w:val="21"/>
          <w:szCs w:val="21"/>
        </w:rPr>
        <w:t>D</w:t>
      </w:r>
      <w:r>
        <w:rPr>
          <w:rFonts w:ascii="宋体" w:hAnsi="宋体" w:cs="宋体"/>
          <w:sz w:val="21"/>
          <w:szCs w:val="21"/>
        </w:rPr>
        <w:t>．碳酸钡可用于胃肠</w:t>
      </w:r>
      <w:r>
        <w:rPr>
          <w:rFonts w:eastAsia="宋体" w:cs="宋体" w:ascii="宋体" w:hAnsi="宋体"/>
          <w:sz w:val="21"/>
          <w:szCs w:val="21"/>
        </w:rPr>
        <w:t>X</w:t>
      </w:r>
      <w:r>
        <w:rPr>
          <w:rFonts w:ascii="宋体" w:hAnsi="宋体" w:cs="宋体"/>
          <w:sz w:val="21"/>
          <w:szCs w:val="21"/>
        </w:rPr>
        <w:t>射线造影检查</w:t>
      </w:r>
    </w:p>
    <w:p>
      <w:pPr>
        <w:pStyle w:val="Normal"/>
        <w:spacing w:lineRule="auto" w:line="360"/>
        <w:rPr>
          <w:rFonts w:ascii="宋体" w:hAnsi="宋体" w:eastAsia="宋体" w:cs="宋体"/>
          <w:sz w:val="21"/>
          <w:szCs w:val="21"/>
        </w:rPr>
      </w:pPr>
      <w:r>
        <w:rPr>
          <w:rFonts w:eastAsia="宋体" w:cs="宋体" w:ascii="宋体" w:hAnsi="宋体"/>
          <w:sz w:val="21"/>
          <w:szCs w:val="21"/>
        </w:rPr>
        <w:t>2</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分）研究表明，氮氧化物和二氧化硫在形成雾霾时与大气中的氨有关（如图所示）。下列叙述错误的是（　　）</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2668270" cy="1101725"/>
            <wp:effectExtent l="0" t="0" r="0" b="0"/>
            <wp:docPr id="1"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2" descr=""/>
                    <pic:cNvPicPr>
                      <a:picLocks noChangeAspect="1" noChangeArrowheads="1"/>
                    </pic:cNvPicPr>
                  </pic:nvPicPr>
                  <pic:blipFill>
                    <a:blip r:embed="rId2"/>
                    <a:srcRect l="-9" t="-22" r="-9" b="-22"/>
                    <a:stretch>
                      <a:fillRect/>
                    </a:stretch>
                  </pic:blipFill>
                  <pic:spPr bwMode="auto">
                    <a:xfrm>
                      <a:off x="0" y="0"/>
                      <a:ext cx="2668270" cy="1101725"/>
                    </a:xfrm>
                    <a:prstGeom prst="rect">
                      <a:avLst/>
                    </a:prstGeom>
                  </pic:spPr>
                </pic:pic>
              </a:graphicData>
            </a:graphic>
          </wp:inline>
        </w:drawing>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．雾和霾的分散剂相同</w:t>
      </w:r>
      <w:r>
        <w:rPr>
          <w:rFonts w:ascii="宋体" w:hAnsi="宋体" w:cs="宋体"/>
          <w:sz w:val="21"/>
          <w:szCs w:val="21"/>
          <w:lang w:val="en-US" w:eastAsia="zh-CN"/>
        </w:rPr>
        <w:t xml:space="preserve">             </w:t>
      </w:r>
      <w:r>
        <w:rPr>
          <w:rFonts w:eastAsia="宋体" w:cs="宋体" w:ascii="宋体" w:hAnsi="宋体"/>
          <w:sz w:val="21"/>
          <w:szCs w:val="21"/>
        </w:rPr>
        <w:t>B</w:t>
      </w:r>
      <w:r>
        <w:rPr>
          <w:rFonts w:ascii="宋体" w:hAnsi="宋体" w:cs="宋体"/>
          <w:sz w:val="21"/>
          <w:szCs w:val="21"/>
        </w:rPr>
        <w:t>．雾霾中含有硝酸铵和硫酸铵</w:t>
      </w:r>
    </w:p>
    <w:p>
      <w:pPr>
        <w:pStyle w:val="Normal"/>
        <w:spacing w:lineRule="auto" w:line="360"/>
        <w:rPr>
          <w:rFonts w:ascii="宋体" w:hAnsi="宋体" w:eastAsia="宋体" w:cs="宋体"/>
          <w:sz w:val="21"/>
          <w:szCs w:val="21"/>
        </w:rPr>
      </w:pPr>
      <w:r>
        <w:drawing>
          <wp:anchor behindDoc="0" distT="0" distB="0" distL="114935" distR="114935" simplePos="0" locked="0" layoutInCell="0" allowOverlap="1" relativeHeight="72">
            <wp:simplePos x="0" y="0"/>
            <wp:positionH relativeFrom="page">
              <wp:posOffset>5705475</wp:posOffset>
            </wp:positionH>
            <wp:positionV relativeFrom="page">
              <wp:posOffset>5134610</wp:posOffset>
            </wp:positionV>
            <wp:extent cx="1158240" cy="1057275"/>
            <wp:effectExtent l="0" t="0" r="0" b="0"/>
            <wp:wrapSquare wrapText="bothSides"/>
            <wp:docPr id="2" name="图片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
                    <pic:cNvPicPr>
                      <a:picLocks noChangeAspect="1" noChangeArrowheads="1"/>
                    </pic:cNvPicPr>
                  </pic:nvPicPr>
                  <pic:blipFill>
                    <a:blip r:embed="rId3"/>
                    <a:srcRect l="-22" t="-24" r="-22" b="-24"/>
                    <a:stretch>
                      <a:fillRect/>
                    </a:stretch>
                  </pic:blipFill>
                  <pic:spPr bwMode="auto">
                    <a:xfrm>
                      <a:off x="0" y="0"/>
                      <a:ext cx="1158240" cy="1057275"/>
                    </a:xfrm>
                    <a:prstGeom prst="rect">
                      <a:avLst/>
                    </a:prstGeom>
                  </pic:spPr>
                </pic:pic>
              </a:graphicData>
            </a:graphic>
          </wp:anchor>
        </w:drawing>
      </w: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NH</w:t>
      </w:r>
      <w:r>
        <w:rPr>
          <w:rFonts w:eastAsia="宋体" w:cs="宋体" w:ascii="宋体" w:hAnsi="宋体"/>
          <w:sz w:val="21"/>
          <w:szCs w:val="21"/>
          <w:vertAlign w:val="subscript"/>
        </w:rPr>
        <w:t>3</w:t>
      </w:r>
      <w:r>
        <w:rPr>
          <w:rFonts w:ascii="宋体" w:hAnsi="宋体" w:cs="宋体"/>
          <w:sz w:val="21"/>
          <w:szCs w:val="21"/>
        </w:rPr>
        <w:t>是形成无机颗粒物的催化剂</w:t>
      </w:r>
      <w:r>
        <w:rPr>
          <w:rFonts w:ascii="宋体" w:hAnsi="宋体" w:cs="宋体"/>
          <w:sz w:val="21"/>
          <w:szCs w:val="21"/>
          <w:lang w:val="en-US" w:eastAsia="zh-CN"/>
        </w:rPr>
        <w:t xml:space="preserve">    </w:t>
      </w:r>
      <w:r>
        <w:rPr>
          <w:rFonts w:eastAsia="宋体" w:cs="宋体" w:ascii="宋体" w:hAnsi="宋体"/>
          <w:sz w:val="21"/>
          <w:szCs w:val="21"/>
        </w:rPr>
        <w:t>D</w:t>
      </w:r>
      <w:r>
        <w:rPr>
          <w:rFonts w:ascii="宋体" w:hAnsi="宋体" w:cs="宋体"/>
          <w:sz w:val="21"/>
          <w:szCs w:val="21"/>
        </w:rPr>
        <w:t>．雾霾的形成与过度施用氮肥有关</w:t>
      </w:r>
    </w:p>
    <w:p>
      <w:pPr>
        <w:pStyle w:val="Normal"/>
        <w:spacing w:lineRule="auto" w:line="360"/>
        <w:rPr>
          <w:rFonts w:ascii="宋体" w:hAnsi="宋体" w:eastAsia="宋体" w:cs="宋体"/>
          <w:sz w:val="21"/>
          <w:szCs w:val="21"/>
        </w:rPr>
      </w:pPr>
      <w:r>
        <w:rPr>
          <w:rFonts w:eastAsia="宋体" w:cs="宋体" w:ascii="宋体" w:hAnsi="宋体"/>
          <w:sz w:val="21"/>
          <w:szCs w:val="21"/>
        </w:rPr>
        <w:t>3</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分）实验室中用如</w:t>
      </w:r>
      <w:r>
        <w:rPr>
          <w:rFonts w:ascii="宋体" w:hAnsi="宋体" w:cs="宋体"/>
          <w:sz w:val="21"/>
          <w:szCs w:val="21"/>
          <w:lang w:eastAsia="zh-CN"/>
        </w:rPr>
        <w:t>右</w:t>
      </w:r>
      <w:r>
        <w:rPr>
          <w:rFonts w:ascii="宋体" w:hAnsi="宋体" w:cs="宋体"/>
          <w:sz w:val="21"/>
          <w:szCs w:val="21"/>
        </w:rPr>
        <w:t>图所示的装置进行甲烷与氯气在光照下反应的实验。</w:t>
      </w:r>
    </w:p>
    <w:p>
      <w:pPr>
        <w:pStyle w:val="Normal"/>
        <w:spacing w:lineRule="auto" w:line="360"/>
        <w:rPr>
          <w:rFonts w:ascii="宋体" w:hAnsi="宋体" w:eastAsia="宋体" w:cs="宋体"/>
          <w:sz w:val="21"/>
          <w:szCs w:val="21"/>
        </w:rPr>
      </w:pPr>
      <w:r>
        <w:rPr>
          <w:rFonts w:ascii="宋体" w:hAnsi="宋体" w:cs="宋体"/>
          <w:sz w:val="21"/>
          <w:szCs w:val="21"/>
        </w:rPr>
        <w:t>光照下反应一段时间后，下列装置示意图中能正确反映实验现象的是（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w:t>
      </w:r>
      <w:r>
        <w:rPr>
          <w:rFonts w:ascii="宋体" w:hAnsi="宋体" w:cs="宋体"/>
          <w:sz w:val="21"/>
          <w:szCs w:val="21"/>
        </w:rPr>
        <w:drawing>
          <wp:inline distT="0" distB="0" distL="0" distR="0">
            <wp:extent cx="799465" cy="1075690"/>
            <wp:effectExtent l="0" t="0" r="0" b="0"/>
            <wp:docPr id="3"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3" descr=""/>
                    <pic:cNvPicPr>
                      <a:picLocks noChangeAspect="1" noChangeArrowheads="1"/>
                    </pic:cNvPicPr>
                  </pic:nvPicPr>
                  <pic:blipFill>
                    <a:blip r:embed="rId4"/>
                    <a:srcRect l="-35" t="-21" r="-35" b="-21"/>
                    <a:stretch>
                      <a:fillRect/>
                    </a:stretch>
                  </pic:blipFill>
                  <pic:spPr bwMode="auto">
                    <a:xfrm>
                      <a:off x="0" y="0"/>
                      <a:ext cx="799465" cy="1075690"/>
                    </a:xfrm>
                    <a:prstGeom prst="rect">
                      <a:avLst/>
                    </a:prstGeom>
                  </pic:spPr>
                </pic:pic>
              </a:graphicData>
            </a:graphic>
          </wp:inline>
        </w:drawing>
      </w:r>
      <w:r>
        <w:rPr>
          <w:rFonts w:eastAsia="宋体" w:cs="宋体" w:ascii="宋体" w:hAnsi="宋体"/>
          <w:sz w:val="21"/>
          <w:szCs w:val="21"/>
        </w:rPr>
        <w:tab/>
        <w:t>B</w:t>
      </w:r>
      <w:r>
        <w:rPr>
          <w:rFonts w:ascii="宋体" w:hAnsi="宋体" w:cs="宋体"/>
          <w:sz w:val="21"/>
          <w:szCs w:val="21"/>
        </w:rPr>
        <w:t>．</w:t>
      </w:r>
      <w:r>
        <w:rPr>
          <w:rFonts w:ascii="宋体" w:hAnsi="宋体" w:cs="宋体"/>
          <w:sz w:val="21"/>
          <w:szCs w:val="21"/>
        </w:rPr>
        <w:drawing>
          <wp:inline distT="0" distB="0" distL="0" distR="0">
            <wp:extent cx="744855" cy="1123315"/>
            <wp:effectExtent l="0" t="0" r="0" b="0"/>
            <wp:docPr id="4"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4" descr=""/>
                    <pic:cNvPicPr>
                      <a:picLocks noChangeAspect="1" noChangeArrowheads="1"/>
                    </pic:cNvPicPr>
                  </pic:nvPicPr>
                  <pic:blipFill>
                    <a:blip r:embed="rId5"/>
                    <a:srcRect l="-31" t="-21" r="-31" b="-21"/>
                    <a:stretch>
                      <a:fillRect/>
                    </a:stretch>
                  </pic:blipFill>
                  <pic:spPr bwMode="auto">
                    <a:xfrm>
                      <a:off x="0" y="0"/>
                      <a:ext cx="744855" cy="1123315"/>
                    </a:xfrm>
                    <a:prstGeom prst="rect">
                      <a:avLst/>
                    </a:prstGeom>
                  </pic:spPr>
                </pic:pic>
              </a:graphicData>
            </a:graphic>
          </wp:inline>
        </w:drawing>
      </w:r>
      <w:r>
        <w:rPr>
          <w:rFonts w:eastAsia="宋体" w:cs="宋体" w:ascii="宋体" w:hAnsi="宋体"/>
          <w:sz w:val="21"/>
          <w:szCs w:val="21"/>
        </w:rPr>
        <w:tab/>
        <w:t>C</w:t>
      </w:r>
      <w:r>
        <w:rPr>
          <w:rFonts w:ascii="宋体" w:hAnsi="宋体" w:cs="宋体"/>
          <w:sz w:val="21"/>
          <w:szCs w:val="21"/>
        </w:rPr>
        <w:t>．</w:t>
      </w:r>
      <w:r>
        <w:rPr>
          <w:rFonts w:ascii="宋体" w:hAnsi="宋体" w:cs="宋体"/>
          <w:sz w:val="21"/>
          <w:szCs w:val="21"/>
        </w:rPr>
        <w:drawing>
          <wp:inline distT="0" distB="0" distL="0" distR="0">
            <wp:extent cx="704850" cy="1110615"/>
            <wp:effectExtent l="0" t="0" r="0" b="0"/>
            <wp:docPr id="5"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5" descr=""/>
                    <pic:cNvPicPr>
                      <a:picLocks noChangeAspect="1" noChangeArrowheads="1"/>
                    </pic:cNvPicPr>
                  </pic:nvPicPr>
                  <pic:blipFill>
                    <a:blip r:embed="rId6"/>
                    <a:srcRect l="-33" t="-21" r="-33" b="-21"/>
                    <a:stretch>
                      <a:fillRect/>
                    </a:stretch>
                  </pic:blipFill>
                  <pic:spPr bwMode="auto">
                    <a:xfrm>
                      <a:off x="0" y="0"/>
                      <a:ext cx="704850" cy="1110615"/>
                    </a:xfrm>
                    <a:prstGeom prst="rect">
                      <a:avLst/>
                    </a:prstGeom>
                  </pic:spPr>
                </pic:pic>
              </a:graphicData>
            </a:graphic>
          </wp:inline>
        </w:drawing>
      </w:r>
      <w:r>
        <w:rPr>
          <w:rFonts w:eastAsia="宋体" w:cs="宋体" w:ascii="宋体" w:hAnsi="宋体"/>
          <w:sz w:val="21"/>
          <w:szCs w:val="21"/>
        </w:rPr>
        <w:tab/>
        <w:t>D</w:t>
      </w:r>
      <w:r>
        <w:rPr>
          <w:rFonts w:ascii="宋体" w:hAnsi="宋体" w:cs="宋体"/>
          <w:sz w:val="21"/>
          <w:szCs w:val="21"/>
        </w:rPr>
        <w:t>．</w:t>
      </w:r>
      <w:r>
        <w:rPr>
          <w:rFonts w:ascii="宋体" w:hAnsi="宋体" w:cs="宋体"/>
          <w:sz w:val="21"/>
          <w:szCs w:val="21"/>
        </w:rPr>
        <w:drawing>
          <wp:inline distT="0" distB="0" distL="0" distR="0">
            <wp:extent cx="727075" cy="1189990"/>
            <wp:effectExtent l="0" t="0" r="0" b="0"/>
            <wp:docPr id="6"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6" descr=""/>
                    <pic:cNvPicPr>
                      <a:picLocks noChangeAspect="1" noChangeArrowheads="1"/>
                    </pic:cNvPicPr>
                  </pic:nvPicPr>
                  <pic:blipFill>
                    <a:blip r:embed="rId7"/>
                    <a:srcRect l="-35" t="-22" r="-35" b="-22"/>
                    <a:stretch>
                      <a:fillRect/>
                    </a:stretch>
                  </pic:blipFill>
                  <pic:spPr bwMode="auto">
                    <a:xfrm>
                      <a:off x="0" y="0"/>
                      <a:ext cx="727075" cy="118999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eastAsia="宋体" w:cs="宋体" w:ascii="宋体" w:hAnsi="宋体"/>
          <w:sz w:val="21"/>
          <w:szCs w:val="21"/>
        </w:rPr>
        <w:t>4</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w:t>
      </w:r>
      <w:r>
        <w:rPr>
          <w:rFonts w:eastAsia="宋体" w:cs="宋体" w:ascii="宋体" w:hAnsi="宋体"/>
          <w:sz w:val="21"/>
          <w:szCs w:val="21"/>
        </w:rPr>
        <w:t>W</w:t>
      </w:r>
      <w:r>
        <w:rPr>
          <w:rFonts w:ascii="宋体" w:hAnsi="宋体" w:cs="宋体"/>
          <w:sz w:val="21"/>
          <w:szCs w:val="21"/>
        </w:rPr>
        <w:t>、</w:t>
      </w:r>
      <w:r>
        <w:rPr>
          <w:rFonts w:eastAsia="宋体" w:cs="宋体" w:ascii="宋体" w:hAnsi="宋体"/>
          <w:sz w:val="21"/>
          <w:szCs w:val="21"/>
        </w:rPr>
        <w:t>X</w:t>
      </w:r>
      <w:r>
        <w:rPr>
          <w:rFonts w:ascii="宋体" w:hAnsi="宋体" w:cs="宋体"/>
          <w:sz w:val="21"/>
          <w:szCs w:val="21"/>
        </w:rPr>
        <w:t>、</w:t>
      </w:r>
      <w:r>
        <w:rPr>
          <w:rFonts w:eastAsia="宋体" w:cs="宋体" w:ascii="宋体" w:hAnsi="宋体"/>
          <w:sz w:val="21"/>
          <w:szCs w:val="21"/>
        </w:rPr>
        <w:t>Y</w:t>
      </w:r>
      <w:r>
        <w:rPr>
          <w:rFonts w:ascii="宋体" w:hAnsi="宋体" w:cs="宋体"/>
          <w:sz w:val="21"/>
          <w:szCs w:val="21"/>
        </w:rPr>
        <w:t>和</w:t>
      </w:r>
      <w:r>
        <w:rPr>
          <w:rFonts w:eastAsia="宋体" w:cs="宋体" w:ascii="宋体" w:hAnsi="宋体"/>
          <w:sz w:val="21"/>
          <w:szCs w:val="21"/>
        </w:rPr>
        <w:t>Z</w:t>
      </w:r>
      <w:r>
        <w:rPr>
          <w:rFonts w:ascii="宋体" w:hAnsi="宋体" w:cs="宋体"/>
          <w:sz w:val="21"/>
          <w:szCs w:val="21"/>
        </w:rPr>
        <w:t>为原子序数依次增大的四种短周期元素。</w:t>
      </w:r>
      <w:r>
        <w:rPr>
          <w:rFonts w:eastAsia="宋体" w:cs="宋体" w:ascii="宋体" w:hAnsi="宋体"/>
          <w:sz w:val="21"/>
          <w:szCs w:val="21"/>
        </w:rPr>
        <w:t>W</w:t>
      </w:r>
      <w:r>
        <w:rPr>
          <w:rFonts w:ascii="宋体" w:hAnsi="宋体" w:cs="宋体"/>
          <w:sz w:val="21"/>
          <w:szCs w:val="21"/>
        </w:rPr>
        <w:t>与</w:t>
      </w:r>
      <w:r>
        <w:rPr>
          <w:rFonts w:eastAsia="宋体" w:cs="宋体" w:ascii="宋体" w:hAnsi="宋体"/>
          <w:sz w:val="21"/>
          <w:szCs w:val="21"/>
        </w:rPr>
        <w:t>X</w:t>
      </w:r>
      <w:r>
        <w:rPr>
          <w:rFonts w:ascii="宋体" w:hAnsi="宋体" w:cs="宋体"/>
          <w:sz w:val="21"/>
          <w:szCs w:val="21"/>
        </w:rPr>
        <w:t>可生成一种红棕色有刺激性气味的气体；</w:t>
      </w:r>
      <w:r>
        <w:rPr>
          <w:rFonts w:eastAsia="宋体" w:cs="宋体" w:ascii="宋体" w:hAnsi="宋体"/>
          <w:sz w:val="21"/>
          <w:szCs w:val="21"/>
        </w:rPr>
        <w:t>Y</w:t>
      </w:r>
      <w:r>
        <w:rPr>
          <w:rFonts w:ascii="宋体" w:hAnsi="宋体" w:cs="宋体"/>
          <w:sz w:val="21"/>
          <w:szCs w:val="21"/>
        </w:rPr>
        <w:t>的周期数是族序数的</w:t>
      </w:r>
      <w:r>
        <w:rPr>
          <w:rFonts w:eastAsia="宋体" w:cs="宋体" w:ascii="宋体" w:hAnsi="宋体"/>
          <w:sz w:val="21"/>
          <w:szCs w:val="21"/>
        </w:rPr>
        <w:t>3</w:t>
      </w:r>
      <w:r>
        <w:rPr>
          <w:rFonts w:ascii="宋体" w:hAnsi="宋体" w:cs="宋体"/>
          <w:sz w:val="21"/>
          <w:szCs w:val="21"/>
        </w:rPr>
        <w:t>倍；</w:t>
      </w:r>
      <w:r>
        <w:rPr>
          <w:rFonts w:eastAsia="宋体" w:cs="宋体" w:ascii="宋体" w:hAnsi="宋体"/>
          <w:sz w:val="21"/>
          <w:szCs w:val="21"/>
        </w:rPr>
        <w:t>Z</w:t>
      </w:r>
      <w:r>
        <w:rPr>
          <w:rFonts w:ascii="宋体" w:hAnsi="宋体" w:cs="宋体"/>
          <w:sz w:val="21"/>
          <w:szCs w:val="21"/>
        </w:rPr>
        <w:t>原子最外层的电子数与</w:t>
      </w:r>
      <w:r>
        <w:rPr>
          <w:rFonts w:eastAsia="宋体" w:cs="宋体" w:ascii="宋体" w:hAnsi="宋体"/>
          <w:sz w:val="21"/>
          <w:szCs w:val="21"/>
        </w:rPr>
        <w:t>W</w:t>
      </w:r>
      <w:r>
        <w:rPr>
          <w:rFonts w:ascii="宋体" w:hAnsi="宋体" w:cs="宋体"/>
          <w:sz w:val="21"/>
          <w:szCs w:val="21"/>
        </w:rPr>
        <w:t>的电子总数相同，下列叙述正确的是（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w:t>
      </w:r>
      <w:r>
        <w:rPr>
          <w:rFonts w:eastAsia="宋体" w:cs="宋体" w:ascii="宋体" w:hAnsi="宋体"/>
          <w:sz w:val="21"/>
          <w:szCs w:val="21"/>
        </w:rPr>
        <w:t>X</w:t>
      </w:r>
      <w:r>
        <w:rPr>
          <w:rFonts w:ascii="宋体" w:hAnsi="宋体" w:cs="宋体"/>
          <w:sz w:val="21"/>
          <w:szCs w:val="21"/>
        </w:rPr>
        <w:t>与其他三种元素均可形成两种或两种以上的二元化合物</w:t>
      </w:r>
    </w:p>
    <w:p>
      <w:pPr>
        <w:pStyle w:val="Normal"/>
        <w:spacing w:lineRule="auto" w:line="360"/>
        <w:rPr>
          <w:rFonts w:ascii="宋体" w:hAnsi="宋体" w:eastAsia="宋体" w:cs="宋体"/>
          <w:sz w:val="21"/>
          <w:szCs w:val="21"/>
        </w:rPr>
      </w:pPr>
      <w:r>
        <w:rPr>
          <w:rFonts w:eastAsia="宋体" w:cs="宋体" w:ascii="宋体" w:hAnsi="宋体"/>
          <w:sz w:val="21"/>
          <w:szCs w:val="21"/>
        </w:rPr>
        <w:t>B</w:t>
      </w:r>
      <w:r>
        <w:rPr>
          <w:rFonts w:ascii="宋体" w:hAnsi="宋体" w:cs="宋体"/>
          <w:sz w:val="21"/>
          <w:szCs w:val="21"/>
        </w:rPr>
        <w:t>．</w:t>
      </w:r>
      <w:r>
        <w:rPr>
          <w:rFonts w:eastAsia="宋体" w:cs="宋体" w:ascii="宋体" w:hAnsi="宋体"/>
          <w:sz w:val="21"/>
          <w:szCs w:val="21"/>
        </w:rPr>
        <w:t>Y</w:t>
      </w:r>
      <w:r>
        <w:rPr>
          <w:rFonts w:ascii="宋体" w:hAnsi="宋体" w:cs="宋体"/>
          <w:sz w:val="21"/>
          <w:szCs w:val="21"/>
        </w:rPr>
        <w:t>与其他三种元素分别形成的化合物中只含有离子键</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．四种元素的简单离子具有相同的电子层结构</w:t>
      </w:r>
    </w:p>
    <w:p>
      <w:pPr>
        <w:pStyle w:val="Normal"/>
        <w:spacing w:lineRule="auto" w:line="360"/>
        <w:rPr>
          <w:rFonts w:ascii="宋体" w:hAnsi="宋体" w:eastAsia="宋体" w:cs="宋体"/>
          <w:sz w:val="21"/>
          <w:szCs w:val="21"/>
        </w:rPr>
      </w:pP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W</w:t>
      </w:r>
      <w:r>
        <w:rPr>
          <w:rFonts w:ascii="宋体" w:hAnsi="宋体" w:cs="宋体"/>
          <w:sz w:val="21"/>
          <w:szCs w:val="21"/>
        </w:rPr>
        <w:t>的氧化物对应的水化物均为强酸</w:t>
      </w:r>
    </w:p>
    <w:p>
      <w:pPr>
        <w:pStyle w:val="Normal"/>
        <w:spacing w:lineRule="auto" w:line="360"/>
        <w:rPr>
          <w:rFonts w:ascii="宋体" w:hAnsi="宋体" w:eastAsia="宋体" w:cs="宋体"/>
          <w:sz w:val="21"/>
          <w:szCs w:val="21"/>
        </w:rPr>
      </w:pPr>
      <w:r>
        <w:rPr>
          <w:rFonts w:eastAsia="宋体" w:cs="宋体" w:ascii="宋体" w:hAnsi="宋体"/>
          <w:sz w:val="21"/>
          <w:szCs w:val="21"/>
        </w:rPr>
        <w:t>5</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w:t>
      </w:r>
      <w:r>
        <w:rPr>
          <w:rFonts w:eastAsia="宋体" w:cs="宋体" w:ascii="宋体" w:hAnsi="宋体"/>
          <w:sz w:val="21"/>
          <w:szCs w:val="21"/>
        </w:rPr>
        <w:t>N</w:t>
      </w:r>
      <w:r>
        <w:rPr>
          <w:rFonts w:eastAsia="宋体" w:cs="宋体" w:ascii="宋体" w:hAnsi="宋体"/>
          <w:sz w:val="21"/>
          <w:szCs w:val="21"/>
          <w:vertAlign w:val="subscript"/>
        </w:rPr>
        <w:t>A</w:t>
      </w:r>
      <w:r>
        <w:rPr>
          <w:rFonts w:ascii="宋体" w:hAnsi="宋体" w:cs="宋体"/>
          <w:sz w:val="21"/>
          <w:szCs w:val="21"/>
        </w:rPr>
        <w:t>代表阿伏加德罗常数的值，下列说法正确的是（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．常温常压下，</w:t>
      </w:r>
      <w:r>
        <w:rPr>
          <w:rFonts w:eastAsia="宋体" w:cs="宋体" w:ascii="宋体" w:hAnsi="宋体"/>
          <w:sz w:val="21"/>
          <w:szCs w:val="21"/>
        </w:rPr>
        <w:t>124gP</w:t>
      </w:r>
      <w:r>
        <w:rPr>
          <w:rFonts w:eastAsia="宋体" w:cs="宋体" w:ascii="宋体" w:hAnsi="宋体"/>
          <w:sz w:val="21"/>
          <w:szCs w:val="21"/>
          <w:vertAlign w:val="subscript"/>
        </w:rPr>
        <w:t>4</w:t>
      </w:r>
      <w:r>
        <w:rPr>
          <w:rFonts w:ascii="宋体" w:hAnsi="宋体" w:cs="宋体"/>
          <w:sz w:val="21"/>
          <w:szCs w:val="21"/>
        </w:rPr>
        <w:t>中所含</w:t>
      </w:r>
      <w:r>
        <w:rPr>
          <w:rFonts w:eastAsia="宋体" w:cs="宋体" w:ascii="宋体" w:hAnsi="宋体"/>
          <w:sz w:val="21"/>
          <w:szCs w:val="21"/>
        </w:rPr>
        <w:t>P</w:t>
      </w:r>
      <w:r>
        <w:rPr>
          <w:rFonts w:ascii="宋体" w:hAnsi="宋体" w:cs="宋体"/>
          <w:sz w:val="21"/>
          <w:szCs w:val="21"/>
        </w:rPr>
        <w:t>一</w:t>
      </w:r>
      <w:r>
        <w:rPr>
          <w:rFonts w:eastAsia="宋体" w:cs="宋体" w:ascii="宋体" w:hAnsi="宋体"/>
          <w:sz w:val="21"/>
          <w:szCs w:val="21"/>
        </w:rPr>
        <w:t>P</w:t>
      </w:r>
      <w:r>
        <w:rPr>
          <w:rFonts w:ascii="宋体" w:hAnsi="宋体" w:cs="宋体"/>
          <w:sz w:val="21"/>
          <w:szCs w:val="21"/>
        </w:rPr>
        <w:t>键数目为</w:t>
      </w:r>
      <w:r>
        <w:rPr>
          <w:rFonts w:eastAsia="宋体" w:cs="宋体" w:ascii="宋体" w:hAnsi="宋体"/>
          <w:sz w:val="21"/>
          <w:szCs w:val="21"/>
        </w:rPr>
        <w:t>4N</w:t>
      </w:r>
      <w:r>
        <w:rPr>
          <w:rFonts w:eastAsia="宋体" w:cs="宋体" w:ascii="宋体" w:hAnsi="宋体"/>
          <w:sz w:val="21"/>
          <w:szCs w:val="21"/>
          <w:vertAlign w:val="subscript"/>
        </w:rPr>
        <w:t>A</w:t>
      </w:r>
    </w:p>
    <w:p>
      <w:pPr>
        <w:pStyle w:val="Normal"/>
        <w:spacing w:lineRule="auto" w:line="360"/>
        <w:rPr>
          <w:rFonts w:ascii="宋体" w:hAnsi="宋体" w:eastAsia="宋体" w:cs="宋体"/>
          <w:sz w:val="21"/>
          <w:szCs w:val="21"/>
        </w:rPr>
      </w:pPr>
      <w:r>
        <w:rPr>
          <w:rFonts w:eastAsia="宋体" w:cs="宋体" w:ascii="宋体" w:hAnsi="宋体"/>
          <w:sz w:val="21"/>
          <w:szCs w:val="21"/>
        </w:rPr>
        <w:t>B</w:t>
      </w:r>
      <w:r>
        <w:rPr>
          <w:rFonts w:ascii="宋体" w:hAnsi="宋体" w:cs="宋体"/>
          <w:sz w:val="21"/>
          <w:szCs w:val="21"/>
        </w:rPr>
        <w:t>．</w:t>
      </w:r>
      <w:r>
        <w:rPr>
          <w:rFonts w:eastAsia="宋体" w:cs="宋体" w:ascii="宋体" w:hAnsi="宋体"/>
          <w:sz w:val="21"/>
          <w:szCs w:val="21"/>
        </w:rPr>
        <w:t>100 mL 1mol•L</w:t>
      </w:r>
      <w:r>
        <w:rPr>
          <w:rFonts w:eastAsia="宋体" w:cs="宋体" w:ascii="宋体" w:hAnsi="宋体"/>
          <w:sz w:val="21"/>
          <w:szCs w:val="21"/>
          <w:vertAlign w:val="superscript"/>
        </w:rPr>
        <w:t>﹣1</w:t>
      </w:r>
      <w:r>
        <w:rPr>
          <w:rFonts w:eastAsia="宋体" w:cs="宋体" w:ascii="宋体" w:hAnsi="宋体"/>
          <w:sz w:val="21"/>
          <w:szCs w:val="21"/>
        </w:rPr>
        <w:t>FeCl</w:t>
      </w:r>
      <w:r>
        <w:rPr>
          <w:rFonts w:eastAsia="宋体" w:cs="宋体" w:ascii="宋体" w:hAnsi="宋体"/>
          <w:sz w:val="21"/>
          <w:szCs w:val="21"/>
          <w:vertAlign w:val="subscript"/>
        </w:rPr>
        <w:t>3</w:t>
      </w:r>
      <w:r>
        <w:rPr>
          <w:rFonts w:ascii="宋体" w:hAnsi="宋体" w:cs="宋体"/>
          <w:sz w:val="21"/>
          <w:szCs w:val="21"/>
        </w:rPr>
        <w:t>溶液中所含</w:t>
      </w:r>
      <w:r>
        <w:rPr>
          <w:rFonts w:eastAsia="宋体" w:cs="宋体" w:ascii="宋体" w:hAnsi="宋体"/>
          <w:sz w:val="21"/>
          <w:szCs w:val="21"/>
        </w:rPr>
        <w:t>Fe</w:t>
      </w:r>
      <w:r>
        <w:rPr>
          <w:rFonts w:eastAsia="宋体" w:cs="宋体" w:ascii="宋体" w:hAnsi="宋体"/>
          <w:sz w:val="21"/>
          <w:szCs w:val="21"/>
          <w:vertAlign w:val="superscript"/>
        </w:rPr>
        <w:t>3+</w:t>
      </w:r>
      <w:r>
        <w:rPr>
          <w:rFonts w:ascii="宋体" w:hAnsi="宋体" w:cs="宋体"/>
          <w:sz w:val="21"/>
          <w:szCs w:val="21"/>
        </w:rPr>
        <w:t>的数目为</w:t>
      </w:r>
      <w:r>
        <w:rPr>
          <w:rFonts w:eastAsia="宋体" w:cs="宋体" w:ascii="宋体" w:hAnsi="宋体"/>
          <w:sz w:val="21"/>
          <w:szCs w:val="21"/>
        </w:rPr>
        <w:t>0</w:t>
      </w:r>
      <w:r>
        <w:rPr>
          <w:rFonts w:ascii="宋体" w:hAnsi="宋体" w:cs="宋体"/>
          <w:sz w:val="21"/>
          <w:szCs w:val="21"/>
        </w:rPr>
        <w:t>．</w:t>
      </w:r>
      <w:r>
        <w:rPr>
          <w:rFonts w:eastAsia="宋体" w:cs="宋体" w:ascii="宋体" w:hAnsi="宋体"/>
          <w:sz w:val="21"/>
          <w:szCs w:val="21"/>
        </w:rPr>
        <w:t>lN</w:t>
      </w:r>
      <w:r>
        <w:rPr>
          <w:rFonts w:eastAsia="宋体" w:cs="宋体" w:ascii="宋体" w:hAnsi="宋体"/>
          <w:sz w:val="21"/>
          <w:szCs w:val="21"/>
          <w:vertAlign w:val="subscript"/>
        </w:rPr>
        <w:t>A</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．标准状况下，</w:t>
      </w:r>
      <w:r>
        <w:rPr>
          <w:rFonts w:eastAsia="宋体" w:cs="宋体" w:ascii="宋体" w:hAnsi="宋体"/>
          <w:sz w:val="21"/>
          <w:szCs w:val="21"/>
        </w:rPr>
        <w:t>11.2L</w:t>
      </w:r>
      <w:r>
        <w:rPr>
          <w:rFonts w:ascii="宋体" w:hAnsi="宋体" w:cs="宋体"/>
          <w:sz w:val="21"/>
          <w:szCs w:val="21"/>
        </w:rPr>
        <w:t>甲烷和乙烯混合物中含氢原子数目为</w:t>
      </w:r>
      <w:r>
        <w:rPr>
          <w:rFonts w:eastAsia="宋体" w:cs="宋体" w:ascii="宋体" w:hAnsi="宋体"/>
          <w:sz w:val="21"/>
          <w:szCs w:val="21"/>
        </w:rPr>
        <w:t>2N</w:t>
      </w:r>
      <w:r>
        <w:rPr>
          <w:rFonts w:eastAsia="宋体" w:cs="宋体" w:ascii="宋体" w:hAnsi="宋体"/>
          <w:sz w:val="21"/>
          <w:szCs w:val="21"/>
          <w:vertAlign w:val="subscript"/>
        </w:rPr>
        <w:t>A</w:t>
      </w:r>
    </w:p>
    <w:p>
      <w:pPr>
        <w:pStyle w:val="Normal"/>
        <w:spacing w:lineRule="auto" w:line="360"/>
        <w:rPr>
          <w:rFonts w:ascii="宋体" w:hAnsi="宋体" w:eastAsia="宋体" w:cs="宋体"/>
          <w:sz w:val="21"/>
          <w:szCs w:val="21"/>
        </w:rPr>
      </w:pPr>
      <w:r>
        <w:rPr>
          <w:rFonts w:eastAsia="宋体" w:cs="宋体" w:ascii="宋体" w:hAnsi="宋体"/>
          <w:sz w:val="21"/>
          <w:szCs w:val="21"/>
        </w:rPr>
        <w:t>D</w:t>
      </w:r>
      <w:r>
        <w:rPr>
          <w:rFonts w:ascii="宋体" w:hAnsi="宋体" w:cs="宋体"/>
          <w:sz w:val="21"/>
          <w:szCs w:val="21"/>
        </w:rPr>
        <w:t>．密闭容器中，</w:t>
      </w:r>
      <w:r>
        <w:rPr>
          <w:rFonts w:eastAsia="宋体" w:cs="宋体" w:ascii="宋体" w:hAnsi="宋体"/>
          <w:sz w:val="21"/>
          <w:szCs w:val="21"/>
        </w:rPr>
        <w:t>2 mol SO</w:t>
      </w:r>
      <w:r>
        <w:rPr>
          <w:rFonts w:eastAsia="宋体" w:cs="宋体" w:ascii="宋体" w:hAnsi="宋体"/>
          <w:sz w:val="21"/>
          <w:szCs w:val="21"/>
          <w:vertAlign w:val="subscript"/>
        </w:rPr>
        <w:t>2</w:t>
      </w:r>
      <w:r>
        <w:rPr>
          <w:rFonts w:ascii="宋体" w:hAnsi="宋体" w:cs="宋体"/>
          <w:sz w:val="21"/>
          <w:szCs w:val="21"/>
        </w:rPr>
        <w:t>和</w:t>
      </w:r>
      <w:r>
        <w:rPr>
          <w:rFonts w:eastAsia="宋体" w:cs="宋体" w:ascii="宋体" w:hAnsi="宋体"/>
          <w:sz w:val="21"/>
          <w:szCs w:val="21"/>
        </w:rPr>
        <w:t>1molO</w:t>
      </w:r>
      <w:r>
        <w:rPr>
          <w:rFonts w:eastAsia="宋体" w:cs="宋体" w:ascii="宋体" w:hAnsi="宋体"/>
          <w:sz w:val="21"/>
          <w:szCs w:val="21"/>
          <w:vertAlign w:val="subscript"/>
        </w:rPr>
        <w:t>2</w:t>
      </w:r>
      <w:r>
        <w:rPr>
          <w:rFonts w:ascii="宋体" w:hAnsi="宋体" w:cs="宋体"/>
          <w:sz w:val="21"/>
          <w:szCs w:val="21"/>
        </w:rPr>
        <w:t>催化反应后分子总数为</w:t>
      </w:r>
      <w:r>
        <w:rPr>
          <w:rFonts w:eastAsia="宋体" w:cs="宋体" w:ascii="宋体" w:hAnsi="宋体"/>
          <w:sz w:val="21"/>
          <w:szCs w:val="21"/>
        </w:rPr>
        <w:t>2N</w:t>
      </w:r>
      <w:r>
        <w:rPr>
          <w:rFonts w:eastAsia="宋体" w:cs="宋体" w:ascii="宋体" w:hAnsi="宋体"/>
          <w:sz w:val="21"/>
          <w:szCs w:val="21"/>
          <w:vertAlign w:val="subscript"/>
        </w:rPr>
        <w:t>A</w:t>
      </w:r>
    </w:p>
    <w:p>
      <w:pPr>
        <w:pStyle w:val="Normal"/>
        <w:spacing w:lineRule="auto" w:line="360"/>
        <w:rPr>
          <w:rFonts w:ascii="宋体" w:hAnsi="宋体" w:eastAsia="宋体" w:cs="宋体"/>
          <w:sz w:val="21"/>
          <w:szCs w:val="21"/>
        </w:rPr>
      </w:pPr>
      <w:r>
        <w:drawing>
          <wp:anchor behindDoc="0" distT="0" distB="0" distL="114935" distR="114935" simplePos="0" locked="0" layoutInCell="0" allowOverlap="1" relativeHeight="73">
            <wp:simplePos x="0" y="0"/>
            <wp:positionH relativeFrom="page">
              <wp:posOffset>4810125</wp:posOffset>
            </wp:positionH>
            <wp:positionV relativeFrom="page">
              <wp:posOffset>2543175</wp:posOffset>
            </wp:positionV>
            <wp:extent cx="1962150" cy="1352550"/>
            <wp:effectExtent l="0" t="0" r="0" b="0"/>
            <wp:wrapSquare wrapText="bothSides"/>
            <wp:docPr id="7"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
                    <pic:cNvPicPr>
                      <a:picLocks noChangeAspect="1" noChangeArrowheads="1"/>
                    </pic:cNvPicPr>
                  </pic:nvPicPr>
                  <pic:blipFill>
                    <a:blip r:embed="rId8"/>
                    <a:srcRect l="-18" t="-27" r="-18" b="-27"/>
                    <a:stretch>
                      <a:fillRect/>
                    </a:stretch>
                  </pic:blipFill>
                  <pic:spPr bwMode="auto">
                    <a:xfrm>
                      <a:off x="0" y="0"/>
                      <a:ext cx="1962150" cy="1352550"/>
                    </a:xfrm>
                    <a:prstGeom prst="rect">
                      <a:avLst/>
                    </a:prstGeom>
                  </pic:spPr>
                </pic:pic>
              </a:graphicData>
            </a:graphic>
          </wp:anchor>
        </w:drawing>
      </w:r>
      <w:r>
        <w:rPr>
          <w:rFonts w:eastAsia="宋体" w:cs="宋体" w:ascii="宋体" w:hAnsi="宋体"/>
          <w:sz w:val="21"/>
          <w:szCs w:val="21"/>
        </w:rPr>
        <w:t>6</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分）我国科学家研发了一种室温下“可呼吸”的</w:t>
      </w:r>
      <w:r>
        <w:rPr>
          <w:rFonts w:eastAsia="宋体" w:cs="宋体" w:ascii="宋体" w:hAnsi="宋体"/>
          <w:sz w:val="21"/>
          <w:szCs w:val="21"/>
        </w:rPr>
        <w:t>Na﹣CO</w:t>
      </w:r>
      <w:r>
        <w:rPr>
          <w:rFonts w:eastAsia="宋体" w:cs="宋体" w:ascii="宋体" w:hAnsi="宋体"/>
          <w:sz w:val="21"/>
          <w:szCs w:val="21"/>
          <w:vertAlign w:val="subscript"/>
        </w:rPr>
        <w:t>3</w:t>
      </w:r>
      <w:r>
        <w:rPr>
          <w:rFonts w:ascii="宋体" w:hAnsi="宋体" w:cs="宋体"/>
          <w:sz w:val="21"/>
          <w:szCs w:val="21"/>
        </w:rPr>
        <w:t>二次电池，将</w:t>
      </w:r>
      <w:r>
        <w:rPr>
          <w:rFonts w:eastAsia="宋体" w:cs="宋体" w:ascii="宋体" w:hAnsi="宋体"/>
          <w:sz w:val="21"/>
          <w:szCs w:val="21"/>
        </w:rPr>
        <w:t>NaClO</w:t>
      </w:r>
      <w:r>
        <w:rPr>
          <w:rFonts w:eastAsia="宋体" w:cs="宋体" w:ascii="宋体" w:hAnsi="宋体"/>
          <w:sz w:val="21"/>
          <w:szCs w:val="21"/>
          <w:vertAlign w:val="subscript"/>
        </w:rPr>
        <w:t>4</w:t>
      </w:r>
      <w:r>
        <w:rPr>
          <w:rFonts w:ascii="宋体" w:hAnsi="宋体" w:cs="宋体"/>
          <w:sz w:val="21"/>
          <w:szCs w:val="21"/>
        </w:rPr>
        <w:t>溶于有机溶剂作为电解液。钠和负载碳纳米管的镍网分别作为电极材料，电池的总反应为：</w:t>
      </w:r>
      <w:r>
        <w:rPr>
          <w:rFonts w:eastAsia="宋体" w:cs="宋体" w:ascii="宋体" w:hAnsi="宋体"/>
          <w:sz w:val="21"/>
          <w:szCs w:val="21"/>
        </w:rPr>
        <w:t>3CO</w:t>
      </w:r>
      <w:r>
        <w:rPr>
          <w:rFonts w:eastAsia="宋体" w:cs="宋体" w:ascii="宋体" w:hAnsi="宋体"/>
          <w:sz w:val="21"/>
          <w:szCs w:val="21"/>
          <w:vertAlign w:val="subscript"/>
        </w:rPr>
        <w:t>2</w:t>
      </w:r>
      <w:r>
        <w:rPr>
          <w:rFonts w:eastAsia="宋体" w:cs="宋体" w:ascii="宋体" w:hAnsi="宋体"/>
          <w:sz w:val="21"/>
          <w:szCs w:val="21"/>
        </w:rPr>
        <w:t>+4Na⇌2Na</w:t>
      </w:r>
      <w:r>
        <w:rPr>
          <w:rFonts w:eastAsia="宋体" w:cs="宋体" w:ascii="宋体" w:hAnsi="宋体"/>
          <w:sz w:val="21"/>
          <w:szCs w:val="21"/>
          <w:vertAlign w:val="subscript"/>
        </w:rPr>
        <w:t>2</w:t>
      </w:r>
      <w:r>
        <w:rPr>
          <w:rFonts w:eastAsia="宋体" w:cs="宋体" w:ascii="宋体" w:hAnsi="宋体"/>
          <w:sz w:val="21"/>
          <w:szCs w:val="21"/>
        </w:rPr>
        <w:t>CO</w:t>
      </w:r>
      <w:r>
        <w:rPr>
          <w:rFonts w:eastAsia="宋体" w:cs="宋体" w:ascii="宋体" w:hAnsi="宋体"/>
          <w:sz w:val="21"/>
          <w:szCs w:val="21"/>
          <w:vertAlign w:val="subscript"/>
        </w:rPr>
        <w:t>3</w:t>
      </w:r>
      <w:r>
        <w:rPr>
          <w:rFonts w:eastAsia="宋体" w:cs="宋体" w:ascii="宋体" w:hAnsi="宋体"/>
          <w:sz w:val="21"/>
          <w:szCs w:val="21"/>
        </w:rPr>
        <w:t>+C</w:t>
      </w:r>
      <w:r>
        <w:rPr>
          <w:rFonts w:ascii="宋体" w:hAnsi="宋体" w:cs="宋体"/>
          <w:sz w:val="21"/>
          <w:szCs w:val="21"/>
        </w:rPr>
        <w:t>，下列说法错误的是（　　）</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．放电时，</w:t>
      </w:r>
      <w:r>
        <w:rPr>
          <w:rFonts w:eastAsia="宋体" w:cs="宋体" w:ascii="宋体" w:hAnsi="宋体"/>
          <w:sz w:val="21"/>
          <w:szCs w:val="21"/>
        </w:rPr>
        <w:t>ClO</w:t>
      </w:r>
      <w:r>
        <w:rPr>
          <w:rFonts w:eastAsia="宋体" w:cs="宋体" w:ascii="宋体" w:hAnsi="宋体"/>
          <w:sz w:val="21"/>
          <w:szCs w:val="21"/>
          <w:vertAlign w:val="subscript"/>
        </w:rPr>
        <w:t>4</w:t>
      </w:r>
      <w:r>
        <w:rPr>
          <w:rFonts w:eastAsia="宋体" w:cs="宋体" w:ascii="宋体" w:hAnsi="宋体"/>
          <w:sz w:val="21"/>
          <w:szCs w:val="21"/>
          <w:vertAlign w:val="superscript"/>
        </w:rPr>
        <w:t>﹣</w:t>
      </w:r>
      <w:r>
        <w:rPr>
          <w:rFonts w:ascii="宋体" w:hAnsi="宋体" w:cs="宋体"/>
          <w:sz w:val="21"/>
          <w:szCs w:val="21"/>
        </w:rPr>
        <w:t>向负极移动</w:t>
      </w:r>
    </w:p>
    <w:p>
      <w:pPr>
        <w:pStyle w:val="Normal"/>
        <w:spacing w:lineRule="auto" w:line="360"/>
        <w:rPr>
          <w:rFonts w:ascii="宋体" w:hAnsi="宋体" w:eastAsia="宋体" w:cs="宋体"/>
          <w:sz w:val="21"/>
          <w:szCs w:val="21"/>
        </w:rPr>
      </w:pPr>
      <w:r>
        <w:rPr>
          <w:rFonts w:eastAsia="宋体" w:cs="宋体" w:ascii="宋体" w:hAnsi="宋体"/>
          <w:sz w:val="21"/>
          <w:szCs w:val="21"/>
        </w:rPr>
        <w:t>B</w:t>
      </w:r>
      <w:r>
        <w:rPr>
          <w:rFonts w:ascii="宋体" w:hAnsi="宋体" w:cs="宋体"/>
          <w:sz w:val="21"/>
          <w:szCs w:val="21"/>
        </w:rPr>
        <w:t>．充电时释放</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，放电时吸收</w:t>
      </w:r>
      <w:r>
        <w:rPr>
          <w:rFonts w:eastAsia="宋体" w:cs="宋体" w:ascii="宋体" w:hAnsi="宋体"/>
          <w:sz w:val="21"/>
          <w:szCs w:val="21"/>
        </w:rPr>
        <w:t>CO</w:t>
      </w:r>
      <w:r>
        <w:rPr>
          <w:rFonts w:eastAsia="宋体" w:cs="宋体" w:ascii="宋体" w:hAnsi="宋体"/>
          <w:sz w:val="21"/>
          <w:szCs w:val="21"/>
          <w:vertAlign w:val="subscript"/>
        </w:rPr>
        <w:t>2</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．放电时，正极反应为：</w:t>
      </w:r>
      <w:r>
        <w:rPr>
          <w:rFonts w:eastAsia="宋体" w:cs="宋体" w:ascii="宋体" w:hAnsi="宋体"/>
          <w:sz w:val="21"/>
          <w:szCs w:val="21"/>
        </w:rPr>
        <w:t>3CO</w:t>
      </w:r>
      <w:r>
        <w:rPr>
          <w:rFonts w:eastAsia="宋体" w:cs="宋体" w:ascii="宋体" w:hAnsi="宋体"/>
          <w:sz w:val="21"/>
          <w:szCs w:val="21"/>
          <w:vertAlign w:val="subscript"/>
        </w:rPr>
        <w:t>2</w:t>
      </w:r>
      <w:r>
        <w:rPr>
          <w:rFonts w:eastAsia="宋体" w:cs="宋体" w:ascii="宋体" w:hAnsi="宋体"/>
          <w:sz w:val="21"/>
          <w:szCs w:val="21"/>
        </w:rPr>
        <w:t>+4e</w:t>
      </w:r>
      <w:r>
        <w:rPr>
          <w:rFonts w:eastAsia="宋体" w:cs="宋体" w:ascii="宋体" w:hAnsi="宋体"/>
          <w:sz w:val="21"/>
          <w:szCs w:val="21"/>
          <w:vertAlign w:val="superscript"/>
        </w:rPr>
        <w:t>﹣</w:t>
      </w:r>
      <w:r>
        <w:rPr>
          <w:rFonts w:eastAsia="宋体" w:cs="宋体" w:ascii="宋体" w:hAnsi="宋体"/>
          <w:sz w:val="21"/>
          <w:szCs w:val="21"/>
        </w:rPr>
        <w:t>═2CO</w:t>
      </w:r>
      <w:r>
        <w:rPr>
          <w:rFonts w:eastAsia="宋体" w:cs="宋体" w:ascii="宋体" w:hAnsi="宋体"/>
          <w:sz w:val="21"/>
          <w:szCs w:val="21"/>
          <w:vertAlign w:val="subscript"/>
        </w:rPr>
        <w:t>3</w:t>
      </w:r>
      <w:r>
        <w:rPr>
          <w:rFonts w:eastAsia="宋体" w:cs="宋体" w:ascii="宋体" w:hAnsi="宋体"/>
          <w:sz w:val="21"/>
          <w:szCs w:val="21"/>
          <w:vertAlign w:val="superscript"/>
        </w:rPr>
        <w:t>2﹣</w:t>
      </w:r>
      <w:r>
        <w:rPr>
          <w:rFonts w:eastAsia="宋体" w:cs="宋体" w:ascii="宋体" w:hAnsi="宋体"/>
          <w:sz w:val="21"/>
          <w:szCs w:val="21"/>
        </w:rPr>
        <w:t>+C</w:t>
      </w:r>
    </w:p>
    <w:p>
      <w:pPr>
        <w:pStyle w:val="Normal"/>
        <w:spacing w:lineRule="auto" w:line="360"/>
        <w:rPr>
          <w:rFonts w:ascii="宋体" w:hAnsi="宋体" w:eastAsia="宋体" w:cs="宋体"/>
          <w:sz w:val="21"/>
          <w:szCs w:val="21"/>
        </w:rPr>
      </w:pPr>
      <w:r>
        <w:rPr>
          <w:rFonts w:eastAsia="宋体" w:cs="宋体" w:ascii="宋体" w:hAnsi="宋体"/>
          <w:sz w:val="21"/>
          <w:szCs w:val="21"/>
        </w:rPr>
        <w:t>D</w:t>
      </w:r>
      <w:r>
        <w:rPr>
          <w:rFonts w:ascii="宋体" w:hAnsi="宋体" w:cs="宋体"/>
          <w:sz w:val="21"/>
          <w:szCs w:val="21"/>
        </w:rPr>
        <w:t>．充电时，正极反应为：</w:t>
      </w:r>
      <w:r>
        <w:rPr>
          <w:rFonts w:eastAsia="宋体" w:cs="宋体" w:ascii="宋体" w:hAnsi="宋体"/>
          <w:sz w:val="21"/>
          <w:szCs w:val="21"/>
        </w:rPr>
        <w:t>Na</w:t>
      </w:r>
      <w:r>
        <w:rPr>
          <w:rFonts w:eastAsia="宋体" w:cs="宋体" w:ascii="宋体" w:hAnsi="宋体"/>
          <w:sz w:val="21"/>
          <w:szCs w:val="21"/>
          <w:vertAlign w:val="superscript"/>
        </w:rPr>
        <w:t>+</w:t>
      </w:r>
      <w:r>
        <w:rPr>
          <w:rFonts w:eastAsia="宋体" w:cs="宋体" w:ascii="宋体" w:hAnsi="宋体"/>
          <w:sz w:val="21"/>
          <w:szCs w:val="21"/>
        </w:rPr>
        <w:t>+e</w:t>
      </w:r>
      <w:r>
        <w:rPr>
          <w:rFonts w:eastAsia="宋体" w:cs="宋体" w:ascii="宋体" w:hAnsi="宋体"/>
          <w:sz w:val="21"/>
          <w:szCs w:val="21"/>
          <w:vertAlign w:val="superscript"/>
        </w:rPr>
        <w:t>﹣</w:t>
      </w:r>
      <w:r>
        <w:rPr>
          <w:rFonts w:eastAsia="宋体" w:cs="宋体" w:ascii="宋体" w:hAnsi="宋体"/>
          <w:sz w:val="21"/>
          <w:szCs w:val="21"/>
        </w:rPr>
        <w:t>═Na</w:t>
      </w:r>
    </w:p>
    <w:p>
      <w:pPr>
        <w:pStyle w:val="Normal"/>
        <w:spacing w:lineRule="auto" w:line="360"/>
        <w:rPr>
          <w:rFonts w:ascii="宋体" w:hAnsi="宋体" w:eastAsia="宋体" w:cs="宋体"/>
          <w:sz w:val="21"/>
          <w:szCs w:val="21"/>
        </w:rPr>
      </w:pPr>
      <w:r>
        <w:rPr>
          <w:rFonts w:eastAsia="宋体" w:cs="宋体" w:ascii="宋体" w:hAnsi="宋体"/>
          <w:sz w:val="21"/>
          <w:szCs w:val="21"/>
        </w:rPr>
        <w:t>7</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分）下列实验过程可以达到实验目的是（　　）</w:t>
      </w:r>
    </w:p>
    <w:tbl>
      <w:tblPr>
        <w:tblW w:w="8701" w:type="dxa"/>
        <w:jc w:val="left"/>
        <w:tblInd w:w="0" w:type="dxa"/>
        <w:tblLayout w:type="fixed"/>
        <w:tblCellMar>
          <w:top w:w="0" w:type="dxa"/>
          <w:left w:w="108" w:type="dxa"/>
          <w:bottom w:w="0" w:type="dxa"/>
          <w:right w:w="108" w:type="dxa"/>
        </w:tblCellMar>
      </w:tblPr>
      <w:tblGrid>
        <w:gridCol w:w="781"/>
        <w:gridCol w:w="2445"/>
        <w:gridCol w:w="5475"/>
      </w:tblGrid>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center"/>
              <w:rPr>
                <w:rStyle w:val="Style5"/>
                <w:rFonts w:ascii="宋体" w:hAnsi="宋体" w:eastAsia="宋体" w:cs="宋体"/>
                <w:kern w:val="2"/>
                <w:sz w:val="21"/>
                <w:szCs w:val="21"/>
                <w:lang w:val="en-US" w:eastAsia="zh-CN" w:bidi="ar-SA"/>
              </w:rPr>
            </w:pPr>
            <w:r>
              <w:rPr>
                <w:rFonts w:cs="宋体"/>
                <w:lang w:val="en-US"/>
              </w:rPr>
            </w:r>
          </w:p>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编号</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center"/>
              <w:rPr>
                <w:rStyle w:val="Style5"/>
                <w:rFonts w:ascii="宋体" w:hAnsi="宋体" w:eastAsia="宋体" w:cs="宋体"/>
                <w:kern w:val="2"/>
                <w:sz w:val="21"/>
                <w:szCs w:val="21"/>
                <w:lang w:val="en-US" w:eastAsia="zh-CN" w:bidi="ar-SA"/>
              </w:rPr>
            </w:pPr>
            <w:r>
              <w:rPr/>
            </w:r>
          </w:p>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实验目的</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实验过程</w:t>
            </w:r>
          </w:p>
        </w:tc>
      </w:tr>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eastAsia="宋体" w:cs="宋体" w:ascii="宋体" w:hAnsi="宋体"/>
                <w:kern w:val="2"/>
                <w:sz w:val="21"/>
                <w:szCs w:val="21"/>
                <w:lang w:val="en-US" w:eastAsia="zh-CN" w:bidi="ar-SA"/>
              </w:rPr>
              <w:t>A</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 xml:space="preserve">配制 </w:t>
            </w:r>
            <w:r>
              <w:rPr>
                <w:rFonts w:eastAsia="宋体" w:cs="宋体" w:ascii="宋体" w:hAnsi="宋体"/>
                <w:kern w:val="2"/>
                <w:sz w:val="21"/>
                <w:szCs w:val="21"/>
                <w:lang w:val="en-US" w:eastAsia="zh-CN" w:bidi="ar-SA"/>
              </w:rPr>
              <w:t>0.4000mol•L</w:t>
            </w:r>
            <w:r>
              <w:rPr>
                <w:rFonts w:eastAsia="宋体" w:cs="宋体" w:ascii="宋体" w:hAnsi="宋体"/>
                <w:kern w:val="2"/>
                <w:sz w:val="21"/>
                <w:szCs w:val="21"/>
                <w:vertAlign w:val="superscript"/>
                <w:lang w:val="en-US" w:eastAsia="zh-CN" w:bidi="ar-SA"/>
              </w:rPr>
              <w:t>﹣1</w:t>
            </w:r>
            <w:r>
              <w:rPr>
                <w:rFonts w:ascii="宋体" w:hAnsi="宋体" w:cs="宋体"/>
                <w:kern w:val="2"/>
                <w:sz w:val="21"/>
                <w:szCs w:val="21"/>
                <w:lang w:val="en-US" w:eastAsia="zh-CN" w:bidi="ar-SA"/>
              </w:rPr>
              <w:t>的</w:t>
            </w:r>
            <w:r>
              <w:rPr>
                <w:rFonts w:eastAsia="宋体" w:cs="宋体" w:ascii="宋体" w:hAnsi="宋体"/>
                <w:kern w:val="2"/>
                <w:sz w:val="21"/>
                <w:szCs w:val="21"/>
                <w:lang w:val="en-US" w:eastAsia="zh-CN" w:bidi="ar-SA"/>
              </w:rPr>
              <w:t>NaOH</w:t>
            </w:r>
            <w:r>
              <w:rPr>
                <w:rFonts w:ascii="宋体" w:hAnsi="宋体" w:cs="宋体"/>
                <w:kern w:val="2"/>
                <w:sz w:val="21"/>
                <w:szCs w:val="21"/>
                <w:lang w:val="en-US" w:eastAsia="zh-CN" w:bidi="ar-SA"/>
              </w:rPr>
              <w:t>溶液</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称取</w:t>
            </w:r>
            <w:r>
              <w:rPr>
                <w:rFonts w:eastAsia="宋体" w:cs="宋体" w:ascii="宋体" w:hAnsi="宋体"/>
                <w:kern w:val="2"/>
                <w:sz w:val="21"/>
                <w:szCs w:val="21"/>
                <w:lang w:val="en-US" w:eastAsia="zh-CN" w:bidi="ar-SA"/>
              </w:rPr>
              <w:t>4.0g</w:t>
            </w:r>
            <w:r>
              <w:rPr>
                <w:rFonts w:ascii="宋体" w:hAnsi="宋体" w:cs="宋体"/>
                <w:kern w:val="2"/>
                <w:sz w:val="21"/>
                <w:szCs w:val="21"/>
                <w:lang w:val="en-US" w:eastAsia="zh-CN" w:bidi="ar-SA"/>
              </w:rPr>
              <w:t>固体</w:t>
            </w:r>
            <w:r>
              <w:rPr>
                <w:rFonts w:eastAsia="宋体" w:cs="宋体" w:ascii="宋体" w:hAnsi="宋体"/>
                <w:kern w:val="2"/>
                <w:sz w:val="21"/>
                <w:szCs w:val="21"/>
                <w:lang w:val="en-US" w:eastAsia="zh-CN" w:bidi="ar-SA"/>
              </w:rPr>
              <w:t>NaOH</w:t>
            </w:r>
            <w:r>
              <w:rPr>
                <w:rFonts w:ascii="宋体" w:hAnsi="宋体" w:cs="宋体"/>
                <w:kern w:val="2"/>
                <w:sz w:val="21"/>
                <w:szCs w:val="21"/>
                <w:lang w:val="en-US" w:eastAsia="zh-CN" w:bidi="ar-SA"/>
              </w:rPr>
              <w:t>于烧杯中，加入少量蒸馏水溶解，转移至</w:t>
            </w:r>
            <w:r>
              <w:rPr>
                <w:rFonts w:eastAsia="宋体" w:cs="宋体" w:ascii="宋体" w:hAnsi="宋体"/>
                <w:kern w:val="2"/>
                <w:sz w:val="21"/>
                <w:szCs w:val="21"/>
                <w:lang w:val="en-US" w:eastAsia="zh-CN" w:bidi="ar-SA"/>
              </w:rPr>
              <w:t>250mL</w:t>
            </w:r>
            <w:r>
              <w:rPr>
                <w:rFonts w:ascii="宋体" w:hAnsi="宋体" w:cs="宋体"/>
                <w:kern w:val="2"/>
                <w:sz w:val="21"/>
                <w:szCs w:val="21"/>
                <w:lang w:val="en-US" w:eastAsia="zh-CN" w:bidi="ar-SA"/>
              </w:rPr>
              <w:t>容量瓶中定容</w:t>
            </w:r>
          </w:p>
        </w:tc>
      </w:tr>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eastAsia="宋体" w:cs="宋体" w:ascii="宋体" w:hAnsi="宋体"/>
                <w:kern w:val="2"/>
                <w:sz w:val="21"/>
                <w:szCs w:val="21"/>
                <w:lang w:val="en-US" w:eastAsia="zh-CN" w:bidi="ar-SA"/>
              </w:rPr>
              <w:t>B</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探究维生素</w:t>
            </w:r>
            <w:r>
              <w:rPr>
                <w:rFonts w:eastAsia="宋体" w:cs="宋体" w:ascii="宋体" w:hAnsi="宋体"/>
                <w:kern w:val="2"/>
                <w:sz w:val="21"/>
                <w:szCs w:val="21"/>
                <w:lang w:val="en-US" w:eastAsia="zh-CN" w:bidi="ar-SA"/>
              </w:rPr>
              <w:t>C</w:t>
            </w:r>
            <w:r>
              <w:rPr>
                <w:rFonts w:ascii="宋体" w:hAnsi="宋体" w:cs="宋体"/>
                <w:kern w:val="2"/>
                <w:sz w:val="21"/>
                <w:szCs w:val="21"/>
                <w:lang w:val="en-US" w:eastAsia="zh-CN" w:bidi="ar-SA"/>
              </w:rPr>
              <w:t>的还原性</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向盛有</w:t>
            </w:r>
            <w:r>
              <w:rPr>
                <w:rFonts w:eastAsia="宋体" w:cs="宋体" w:ascii="宋体" w:hAnsi="宋体"/>
                <w:kern w:val="2"/>
                <w:sz w:val="21"/>
                <w:szCs w:val="21"/>
                <w:lang w:val="en-US" w:eastAsia="zh-CN" w:bidi="ar-SA"/>
              </w:rPr>
              <w:t>2mL</w:t>
            </w:r>
            <w:r>
              <w:rPr>
                <w:rFonts w:ascii="宋体" w:hAnsi="宋体" w:cs="宋体"/>
                <w:kern w:val="2"/>
                <w:sz w:val="21"/>
                <w:szCs w:val="21"/>
                <w:lang w:val="en-US" w:eastAsia="zh-CN" w:bidi="ar-SA"/>
              </w:rPr>
              <w:t>黄色氯化铁溶液的试管中滴加浓的维生素</w:t>
            </w:r>
            <w:r>
              <w:rPr>
                <w:rFonts w:eastAsia="宋体" w:cs="宋体" w:ascii="宋体" w:hAnsi="宋体"/>
                <w:kern w:val="2"/>
                <w:sz w:val="21"/>
                <w:szCs w:val="21"/>
                <w:lang w:val="en-US" w:eastAsia="zh-CN" w:bidi="ar-SA"/>
              </w:rPr>
              <w:t>C</w:t>
            </w:r>
            <w:r>
              <w:rPr>
                <w:rFonts w:ascii="宋体" w:hAnsi="宋体" w:cs="宋体"/>
                <w:kern w:val="2"/>
                <w:sz w:val="21"/>
                <w:szCs w:val="21"/>
                <w:lang w:val="en-US" w:eastAsia="zh-CN" w:bidi="ar-SA"/>
              </w:rPr>
              <w:t>溶液，观察颜色变化</w:t>
            </w:r>
          </w:p>
        </w:tc>
      </w:tr>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eastAsia="宋体" w:cs="宋体" w:ascii="宋体" w:hAnsi="宋体"/>
                <w:kern w:val="2"/>
                <w:sz w:val="21"/>
                <w:szCs w:val="21"/>
                <w:lang w:val="en-US" w:eastAsia="zh-CN" w:bidi="ar-SA"/>
              </w:rPr>
              <w:t>C</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制取并纯化氢气</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向稀盐酸中加入锌粒，将生成的气体依次通过</w:t>
            </w:r>
            <w:r>
              <w:rPr>
                <w:rFonts w:eastAsia="宋体" w:cs="宋体" w:ascii="宋体" w:hAnsi="宋体"/>
                <w:kern w:val="2"/>
                <w:sz w:val="21"/>
                <w:szCs w:val="21"/>
                <w:lang w:val="en-US" w:eastAsia="zh-CN" w:bidi="ar-SA"/>
              </w:rPr>
              <w:t>NaOH</w:t>
            </w:r>
            <w:r>
              <w:rPr>
                <w:rFonts w:ascii="宋体" w:hAnsi="宋体" w:cs="宋体"/>
                <w:kern w:val="2"/>
                <w:sz w:val="21"/>
                <w:szCs w:val="21"/>
                <w:lang w:val="en-US" w:eastAsia="zh-CN" w:bidi="ar-SA"/>
              </w:rPr>
              <w:t>溶液、浓硫酸和</w:t>
            </w:r>
            <w:r>
              <w:rPr>
                <w:rFonts w:eastAsia="宋体" w:cs="宋体" w:ascii="宋体" w:hAnsi="宋体"/>
                <w:kern w:val="2"/>
                <w:sz w:val="21"/>
                <w:szCs w:val="21"/>
                <w:lang w:val="en-US" w:eastAsia="zh-CN" w:bidi="ar-SA"/>
              </w:rPr>
              <w:t>KMnO</w:t>
            </w:r>
            <w:r>
              <w:rPr>
                <w:rFonts w:eastAsia="宋体" w:cs="宋体" w:ascii="宋体" w:hAnsi="宋体"/>
                <w:kern w:val="2"/>
                <w:sz w:val="21"/>
                <w:szCs w:val="21"/>
                <w:vertAlign w:val="subscript"/>
                <w:lang w:val="en-US" w:eastAsia="zh-CN" w:bidi="ar-SA"/>
              </w:rPr>
              <w:t>4</w:t>
            </w:r>
            <w:r>
              <w:rPr>
                <w:rFonts w:ascii="宋体" w:hAnsi="宋体" w:cs="宋体"/>
                <w:kern w:val="2"/>
                <w:sz w:val="21"/>
                <w:szCs w:val="21"/>
                <w:lang w:val="en-US" w:eastAsia="zh-CN" w:bidi="ar-SA"/>
              </w:rPr>
              <w:t>溶液</w:t>
            </w:r>
          </w:p>
        </w:tc>
      </w:tr>
      <w:tr>
        <w:trPr/>
        <w:tc>
          <w:tcPr>
            <w:tcW w:w="7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eastAsia="宋体" w:cs="宋体" w:ascii="宋体" w:hAnsi="宋体"/>
                <w:kern w:val="2"/>
                <w:sz w:val="21"/>
                <w:szCs w:val="21"/>
                <w:lang w:val="en-US" w:eastAsia="zh-CN" w:bidi="ar-SA"/>
              </w:rPr>
              <w:t>D</w:t>
            </w:r>
          </w:p>
        </w:tc>
        <w:tc>
          <w:tcPr>
            <w:tcW w:w="244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探究浓度对反应速率的影响</w:t>
            </w:r>
          </w:p>
        </w:tc>
        <w:tc>
          <w:tcPr>
            <w:tcW w:w="547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both"/>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 xml:space="preserve"> </w:t>
            </w:r>
            <w:r>
              <w:rPr>
                <w:rFonts w:ascii="宋体" w:hAnsi="宋体" w:cs="宋体"/>
                <w:kern w:val="2"/>
                <w:sz w:val="21"/>
                <w:szCs w:val="21"/>
                <w:lang w:val="en-US" w:eastAsia="zh-CN" w:bidi="ar-SA"/>
              </w:rPr>
              <w:t>向</w:t>
            </w:r>
            <w:r>
              <w:rPr>
                <w:rFonts w:eastAsia="宋体" w:cs="宋体" w:ascii="宋体" w:hAnsi="宋体"/>
                <w:kern w:val="2"/>
                <w:sz w:val="21"/>
                <w:szCs w:val="21"/>
                <w:lang w:val="en-US" w:eastAsia="zh-CN" w:bidi="ar-SA"/>
              </w:rPr>
              <w:t>2</w:t>
            </w:r>
            <w:r>
              <w:rPr>
                <w:rFonts w:ascii="宋体" w:hAnsi="宋体" w:cs="宋体"/>
                <w:kern w:val="2"/>
                <w:sz w:val="21"/>
                <w:szCs w:val="21"/>
                <w:lang w:val="en-US" w:eastAsia="zh-CN" w:bidi="ar-SA"/>
              </w:rPr>
              <w:t>支盛有</w:t>
            </w:r>
            <w:r>
              <w:rPr>
                <w:rFonts w:eastAsia="宋体" w:cs="宋体" w:ascii="宋体" w:hAnsi="宋体"/>
                <w:kern w:val="2"/>
                <w:sz w:val="21"/>
                <w:szCs w:val="21"/>
                <w:lang w:val="en-US" w:eastAsia="zh-CN" w:bidi="ar-SA"/>
              </w:rPr>
              <w:t>5mL</w:t>
            </w:r>
            <w:r>
              <w:rPr>
                <w:rFonts w:ascii="宋体" w:hAnsi="宋体" w:cs="宋体"/>
                <w:kern w:val="2"/>
                <w:sz w:val="21"/>
                <w:szCs w:val="21"/>
                <w:lang w:val="en-US" w:eastAsia="zh-CN" w:bidi="ar-SA"/>
              </w:rPr>
              <w:t xml:space="preserve">不同浓度 </w:t>
            </w:r>
            <w:r>
              <w:rPr>
                <w:rFonts w:eastAsia="宋体" w:cs="宋体" w:ascii="宋体" w:hAnsi="宋体"/>
                <w:kern w:val="2"/>
                <w:sz w:val="21"/>
                <w:szCs w:val="21"/>
                <w:lang w:val="en-US" w:eastAsia="zh-CN" w:bidi="ar-SA"/>
              </w:rPr>
              <w:t>NaHSO</w:t>
            </w:r>
            <w:r>
              <w:rPr>
                <w:rFonts w:eastAsia="宋体" w:cs="宋体" w:ascii="宋体" w:hAnsi="宋体"/>
                <w:kern w:val="2"/>
                <w:sz w:val="21"/>
                <w:szCs w:val="21"/>
                <w:vertAlign w:val="subscript"/>
                <w:lang w:val="en-US" w:eastAsia="zh-CN" w:bidi="ar-SA"/>
              </w:rPr>
              <w:t>3</w:t>
            </w:r>
            <w:r>
              <w:rPr>
                <w:rFonts w:ascii="宋体" w:hAnsi="宋体" w:cs="宋体"/>
                <w:kern w:val="2"/>
                <w:sz w:val="21"/>
                <w:szCs w:val="21"/>
                <w:lang w:val="en-US" w:eastAsia="zh-CN" w:bidi="ar-SA"/>
              </w:rPr>
              <w:t>溶液的试管中同时加入</w:t>
            </w:r>
            <w:r>
              <w:rPr>
                <w:rFonts w:eastAsia="宋体" w:cs="宋体" w:ascii="宋体" w:hAnsi="宋体"/>
                <w:kern w:val="2"/>
                <w:sz w:val="21"/>
                <w:szCs w:val="21"/>
                <w:lang w:val="en-US" w:eastAsia="zh-CN" w:bidi="ar-SA"/>
              </w:rPr>
              <w:t>2mL5%H</w:t>
            </w:r>
            <w:r>
              <w:rPr>
                <w:rFonts w:eastAsia="宋体" w:cs="宋体" w:ascii="宋体" w:hAnsi="宋体"/>
                <w:kern w:val="2"/>
                <w:sz w:val="21"/>
                <w:szCs w:val="21"/>
                <w:vertAlign w:val="subscript"/>
                <w:lang w:val="en-US" w:eastAsia="zh-CN" w:bidi="ar-SA"/>
              </w:rPr>
              <w:t>2</w:t>
            </w:r>
            <w:r>
              <w:rPr>
                <w:rFonts w:eastAsia="宋体" w:cs="宋体" w:ascii="宋体" w:hAnsi="宋体"/>
                <w:kern w:val="2"/>
                <w:sz w:val="21"/>
                <w:szCs w:val="21"/>
                <w:lang w:val="en-US" w:eastAsia="zh-CN" w:bidi="ar-SA"/>
              </w:rPr>
              <w:t>O</w:t>
            </w:r>
            <w:r>
              <w:rPr>
                <w:rFonts w:eastAsia="宋体" w:cs="宋体" w:ascii="宋体" w:hAnsi="宋体"/>
                <w:kern w:val="2"/>
                <w:sz w:val="21"/>
                <w:szCs w:val="21"/>
                <w:vertAlign w:val="subscript"/>
                <w:lang w:val="en-US" w:eastAsia="zh-CN" w:bidi="ar-SA"/>
              </w:rPr>
              <w:t>2</w:t>
            </w:r>
            <w:r>
              <w:rPr>
                <w:rFonts w:ascii="宋体" w:hAnsi="宋体" w:cs="宋体"/>
                <w:kern w:val="2"/>
                <w:sz w:val="21"/>
                <w:szCs w:val="21"/>
                <w:lang w:val="en-US" w:eastAsia="zh-CN" w:bidi="ar-SA"/>
              </w:rPr>
              <w:t>溶液，观察实验现象</w:t>
            </w:r>
          </w:p>
        </w:tc>
      </w:tr>
    </w:tbl>
    <w:p>
      <w:pPr>
        <w:pStyle w:val="Normal"/>
        <w:spacing w:lineRule="auto" w:line="360"/>
        <w:rPr>
          <w:rFonts w:ascii="宋体" w:hAnsi="宋体" w:eastAsia="宋体" w:cs="宋体"/>
          <w:sz w:val="21"/>
          <w:szCs w:val="21"/>
        </w:rPr>
      </w:pPr>
      <w:r>
        <w:rPr>
          <w:rStyle w:val="Style5"/>
          <w:rFonts w:ascii="宋体" w:hAnsi="宋体" w:cs="宋体"/>
          <w:b/>
          <w:kern w:val="2"/>
          <w:sz w:val="21"/>
          <w:szCs w:val="21"/>
          <w:lang w:val="en-US" w:eastAsia="zh-CN" w:bidi="ar-SA"/>
        </w:rPr>
        <w:t>二、非选择题：每个试题考生必须作答。</w:t>
      </w:r>
    </w:p>
    <w:p>
      <w:pPr>
        <w:pStyle w:val="Normal"/>
        <w:spacing w:lineRule="auto" w:line="360"/>
        <w:rPr>
          <w:rFonts w:ascii="宋体" w:hAnsi="宋体" w:eastAsia="宋体" w:cs="宋体"/>
          <w:sz w:val="21"/>
          <w:szCs w:val="21"/>
        </w:rPr>
      </w:pPr>
      <w:r>
        <w:rPr>
          <w:rFonts w:eastAsia="宋体" w:cs="宋体" w:ascii="宋体" w:hAnsi="宋体"/>
          <w:sz w:val="21"/>
          <w:szCs w:val="21"/>
        </w:rPr>
        <w:t>8</w:t>
      </w:r>
      <w:r>
        <w:rPr>
          <w:rFonts w:ascii="宋体" w:hAnsi="宋体" w:cs="宋体"/>
          <w:sz w:val="21"/>
          <w:szCs w:val="21"/>
        </w:rPr>
        <w:t>．（</w:t>
      </w:r>
      <w:r>
        <w:rPr>
          <w:rFonts w:eastAsia="宋体" w:cs="宋体" w:ascii="宋体" w:hAnsi="宋体"/>
          <w:sz w:val="21"/>
          <w:szCs w:val="21"/>
        </w:rPr>
        <w:t>14</w:t>
      </w:r>
      <w:r>
        <w:rPr>
          <w:rFonts w:ascii="宋体" w:hAnsi="宋体" w:cs="宋体"/>
          <w:sz w:val="21"/>
          <w:szCs w:val="21"/>
        </w:rPr>
        <w:t>分）我国是世界上最早制得和使用金属锌的国家。一种以闪锌矿（</w:t>
      </w:r>
      <w:r>
        <w:rPr>
          <w:rFonts w:eastAsia="宋体" w:cs="宋体" w:ascii="宋体" w:hAnsi="宋体"/>
          <w:sz w:val="21"/>
          <w:szCs w:val="21"/>
        </w:rPr>
        <w:t>ZnS</w:t>
      </w:r>
      <w:r>
        <w:rPr>
          <w:rFonts w:ascii="宋体" w:hAnsi="宋体" w:cs="宋体"/>
          <w:sz w:val="21"/>
          <w:szCs w:val="21"/>
        </w:rPr>
        <w:t>，含有</w:t>
      </w:r>
      <w:r>
        <w:rPr>
          <w:rFonts w:eastAsia="宋体" w:cs="宋体" w:ascii="宋体" w:hAnsi="宋体"/>
          <w:sz w:val="21"/>
          <w:szCs w:val="21"/>
        </w:rPr>
        <w:t>SiO</w:t>
      </w:r>
      <w:r>
        <w:rPr>
          <w:rFonts w:eastAsia="宋体" w:cs="宋体" w:ascii="宋体" w:hAnsi="宋体"/>
          <w:sz w:val="21"/>
          <w:szCs w:val="21"/>
          <w:vertAlign w:val="subscript"/>
        </w:rPr>
        <w:t>2</w:t>
      </w:r>
      <w:r>
        <w:rPr>
          <w:rFonts w:ascii="宋体" w:hAnsi="宋体" w:cs="宋体"/>
          <w:sz w:val="21"/>
          <w:szCs w:val="21"/>
        </w:rPr>
        <w:t>和少量</w:t>
      </w:r>
      <w:r>
        <w:rPr>
          <w:rFonts w:eastAsia="宋体" w:cs="宋体" w:ascii="宋体" w:hAnsi="宋体"/>
          <w:sz w:val="21"/>
          <w:szCs w:val="21"/>
        </w:rPr>
        <w:t>FeS</w:t>
      </w:r>
      <w:r>
        <w:rPr>
          <w:rFonts w:ascii="宋体" w:hAnsi="宋体" w:cs="宋体"/>
          <w:sz w:val="21"/>
          <w:szCs w:val="21"/>
        </w:rPr>
        <w:t>、</w:t>
      </w:r>
      <w:r>
        <w:rPr>
          <w:rFonts w:eastAsia="宋体" w:cs="宋体" w:ascii="宋体" w:hAnsi="宋体"/>
          <w:sz w:val="21"/>
          <w:szCs w:val="21"/>
        </w:rPr>
        <w:t>CdS</w:t>
      </w:r>
      <w:r>
        <w:rPr>
          <w:rFonts w:ascii="宋体" w:hAnsi="宋体" w:cs="宋体"/>
          <w:sz w:val="21"/>
          <w:szCs w:val="21"/>
        </w:rPr>
        <w:t>、</w:t>
      </w:r>
      <w:r>
        <w:rPr>
          <w:rFonts w:eastAsia="宋体" w:cs="宋体" w:ascii="宋体" w:hAnsi="宋体"/>
          <w:sz w:val="21"/>
          <w:szCs w:val="21"/>
        </w:rPr>
        <w:t>PbS</w:t>
      </w:r>
      <w:r>
        <w:rPr>
          <w:rFonts w:ascii="宋体" w:hAnsi="宋体" w:cs="宋体"/>
          <w:sz w:val="21"/>
          <w:szCs w:val="21"/>
        </w:rPr>
        <w:t>杂质）为原料制备金属锌的流程如图所示：</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4267835" cy="997585"/>
            <wp:effectExtent l="0" t="0" r="0" b="0"/>
            <wp:docPr id="8"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7" descr=""/>
                    <pic:cNvPicPr>
                      <a:picLocks noChangeAspect="1" noChangeArrowheads="1"/>
                    </pic:cNvPicPr>
                  </pic:nvPicPr>
                  <pic:blipFill>
                    <a:blip r:embed="rId9"/>
                    <a:srcRect l="-6" t="-26" r="-6" b="-26"/>
                    <a:stretch>
                      <a:fillRect/>
                    </a:stretch>
                  </pic:blipFill>
                  <pic:spPr bwMode="auto">
                    <a:xfrm>
                      <a:off x="0" y="0"/>
                      <a:ext cx="4267835" cy="997585"/>
                    </a:xfrm>
                    <a:prstGeom prst="rect">
                      <a:avLst/>
                    </a:prstGeom>
                  </pic:spPr>
                </pic:pic>
              </a:graphicData>
            </a:graphic>
          </wp:inline>
        </w:drawing>
      </w:r>
    </w:p>
    <w:p>
      <w:pPr>
        <w:pStyle w:val="Normal"/>
        <w:spacing w:lineRule="auto" w:line="360"/>
        <w:rPr>
          <w:rFonts w:ascii="宋体" w:hAnsi="宋体" w:eastAsia="宋体" w:cs="宋体"/>
          <w:sz w:val="21"/>
          <w:szCs w:val="21"/>
        </w:rPr>
      </w:pPr>
      <w:r>
        <w:rPr>
          <w:rFonts w:ascii="宋体" w:hAnsi="宋体" w:cs="宋体"/>
          <w:sz w:val="21"/>
          <w:szCs w:val="21"/>
        </w:rPr>
        <w:t>相关金属离子</w:t>
      </w:r>
      <w:r>
        <w:rPr>
          <w:rFonts w:eastAsia="宋体" w:cs="宋体" w:ascii="宋体" w:hAnsi="宋体"/>
          <w:sz w:val="21"/>
          <w:szCs w:val="21"/>
        </w:rPr>
        <w:t>[c</w:t>
      </w:r>
      <w:r>
        <w:rPr>
          <w:rFonts w:eastAsia="宋体" w:cs="宋体" w:ascii="宋体" w:hAnsi="宋体"/>
          <w:sz w:val="21"/>
          <w:szCs w:val="21"/>
          <w:vertAlign w:val="subscript"/>
        </w:rPr>
        <w:t>0</w:t>
      </w:r>
      <w:r>
        <w:rPr>
          <w:rFonts w:ascii="宋体" w:hAnsi="宋体" w:cs="宋体"/>
          <w:sz w:val="21"/>
          <w:szCs w:val="21"/>
        </w:rPr>
        <w:t>（</w:t>
      </w:r>
      <w:r>
        <w:rPr>
          <w:rFonts w:eastAsia="宋体" w:cs="宋体" w:ascii="宋体" w:hAnsi="宋体"/>
          <w:sz w:val="21"/>
          <w:szCs w:val="21"/>
        </w:rPr>
        <w:t>M</w:t>
      </w:r>
      <w:r>
        <w:rPr>
          <w:rFonts w:eastAsia="宋体" w:cs="宋体" w:ascii="宋体" w:hAnsi="宋体"/>
          <w:sz w:val="21"/>
          <w:szCs w:val="21"/>
          <w:vertAlign w:val="superscript"/>
        </w:rPr>
        <w:t>n+</w:t>
      </w:r>
      <w:r>
        <w:rPr>
          <w:rFonts w:ascii="宋体" w:hAnsi="宋体" w:cs="宋体"/>
          <w:sz w:val="21"/>
          <w:szCs w:val="21"/>
        </w:rPr>
        <w:t>）</w:t>
      </w:r>
      <w:r>
        <w:rPr>
          <w:rFonts w:eastAsia="宋体" w:cs="宋体" w:ascii="宋体" w:hAnsi="宋体"/>
          <w:sz w:val="21"/>
          <w:szCs w:val="21"/>
        </w:rPr>
        <w:t>=01mol•L</w:t>
      </w:r>
      <w:r>
        <w:rPr>
          <w:rFonts w:eastAsia="宋体" w:cs="宋体" w:ascii="宋体" w:hAnsi="宋体"/>
          <w:sz w:val="21"/>
          <w:szCs w:val="21"/>
          <w:vertAlign w:val="superscript"/>
        </w:rPr>
        <w:t>﹣1</w:t>
      </w:r>
      <w:r>
        <w:rPr>
          <w:rFonts w:eastAsia="宋体" w:cs="宋体" w:ascii="宋体" w:hAnsi="宋体"/>
          <w:sz w:val="21"/>
          <w:szCs w:val="21"/>
        </w:rPr>
        <w:t>]</w:t>
      </w:r>
      <w:r>
        <w:rPr>
          <w:rFonts w:ascii="宋体" w:hAnsi="宋体" w:cs="宋体"/>
          <w:sz w:val="21"/>
          <w:szCs w:val="21"/>
        </w:rPr>
        <w:t>形成氢氧化物沉淀的</w:t>
      </w:r>
      <w:r>
        <w:rPr>
          <w:rFonts w:eastAsia="宋体" w:cs="宋体" w:ascii="宋体" w:hAnsi="宋体"/>
          <w:sz w:val="21"/>
          <w:szCs w:val="21"/>
        </w:rPr>
        <w:t>pH</w:t>
      </w:r>
      <w:r>
        <w:rPr>
          <w:rFonts w:ascii="宋体" w:hAnsi="宋体" w:cs="宋体"/>
          <w:sz w:val="21"/>
          <w:szCs w:val="21"/>
        </w:rPr>
        <w:t>范围如下：</w:t>
      </w:r>
    </w:p>
    <w:tbl>
      <w:tblPr>
        <w:tblW w:w="8300" w:type="dxa"/>
        <w:jc w:val="left"/>
        <w:tblInd w:w="0" w:type="dxa"/>
        <w:tblLayout w:type="fixed"/>
        <w:tblCellMar>
          <w:top w:w="0" w:type="dxa"/>
          <w:left w:w="108" w:type="dxa"/>
          <w:bottom w:w="0" w:type="dxa"/>
          <w:right w:w="108" w:type="dxa"/>
        </w:tblCellMar>
      </w:tblPr>
      <w:tblGrid>
        <w:gridCol w:w="1664"/>
        <w:gridCol w:w="1659"/>
        <w:gridCol w:w="1659"/>
        <w:gridCol w:w="1659"/>
        <w:gridCol w:w="1659"/>
      </w:tblGrid>
      <w:tr>
        <w:trPr/>
        <w:tc>
          <w:tcPr>
            <w:tcW w:w="166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金属离子</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Fe</w:t>
            </w:r>
            <w:r>
              <w:rPr>
                <w:rFonts w:eastAsia="宋体" w:cs="宋体" w:ascii="宋体" w:hAnsi="宋体"/>
                <w:kern w:val="2"/>
                <w:sz w:val="21"/>
                <w:szCs w:val="21"/>
                <w:vertAlign w:val="superscript"/>
                <w:lang w:val="en-US" w:eastAsia="zh-CN" w:bidi="ar-SA"/>
              </w:rPr>
              <w:t>3+</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Fe</w:t>
            </w:r>
            <w:r>
              <w:rPr>
                <w:rFonts w:eastAsia="宋体" w:cs="宋体" w:ascii="宋体" w:hAnsi="宋体"/>
                <w:kern w:val="2"/>
                <w:sz w:val="21"/>
                <w:szCs w:val="21"/>
                <w:vertAlign w:val="superscript"/>
                <w:lang w:val="en-US" w:eastAsia="zh-CN" w:bidi="ar-SA"/>
              </w:rPr>
              <w:t>2+</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Zn</w:t>
            </w:r>
            <w:r>
              <w:rPr>
                <w:rFonts w:eastAsia="宋体" w:cs="宋体" w:ascii="宋体" w:hAnsi="宋体"/>
                <w:kern w:val="2"/>
                <w:sz w:val="21"/>
                <w:szCs w:val="21"/>
                <w:vertAlign w:val="superscript"/>
                <w:lang w:val="en-US" w:eastAsia="zh-CN" w:bidi="ar-SA"/>
              </w:rPr>
              <w:t>2+</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Cd</w:t>
            </w:r>
            <w:r>
              <w:rPr>
                <w:rFonts w:eastAsia="宋体" w:cs="宋体" w:ascii="宋体" w:hAnsi="宋体"/>
                <w:kern w:val="2"/>
                <w:sz w:val="21"/>
                <w:szCs w:val="21"/>
                <w:vertAlign w:val="superscript"/>
                <w:lang w:val="en-US" w:eastAsia="zh-CN" w:bidi="ar-SA"/>
              </w:rPr>
              <w:t>2+</w:t>
            </w:r>
          </w:p>
        </w:tc>
      </w:tr>
      <w:tr>
        <w:trPr/>
        <w:tc>
          <w:tcPr>
            <w:tcW w:w="166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开始沉淀的</w:t>
            </w:r>
            <w:r>
              <w:rPr>
                <w:rFonts w:eastAsia="宋体" w:cs="宋体" w:ascii="宋体" w:hAnsi="宋体"/>
                <w:kern w:val="2"/>
                <w:sz w:val="21"/>
                <w:szCs w:val="21"/>
                <w:lang w:val="en-US" w:eastAsia="zh-CN" w:bidi="ar-SA"/>
              </w:rPr>
              <w:t>pH</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1.5</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6.3</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6.2</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7.4</w:t>
            </w:r>
          </w:p>
        </w:tc>
      </w:tr>
      <w:tr>
        <w:trPr/>
        <w:tc>
          <w:tcPr>
            <w:tcW w:w="166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沉淀完全的</w:t>
            </w:r>
            <w:r>
              <w:rPr>
                <w:rFonts w:eastAsia="宋体" w:cs="宋体" w:ascii="宋体" w:hAnsi="宋体"/>
                <w:kern w:val="2"/>
                <w:sz w:val="21"/>
                <w:szCs w:val="21"/>
                <w:lang w:val="en-US" w:eastAsia="zh-CN" w:bidi="ar-SA"/>
              </w:rPr>
              <w:t>pH</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2.8</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8.3</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8.2</w:t>
            </w:r>
          </w:p>
        </w:tc>
        <w:tc>
          <w:tcPr>
            <w:tcW w:w="165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9.4</w:t>
            </w:r>
          </w:p>
        </w:tc>
      </w:tr>
    </w:tbl>
    <w:p>
      <w:pPr>
        <w:pStyle w:val="Normal"/>
        <w:spacing w:lineRule="auto" w:line="360"/>
        <w:rPr>
          <w:rFonts w:ascii="宋体" w:hAnsi="宋体" w:eastAsia="宋体" w:cs="宋体"/>
          <w:sz w:val="21"/>
          <w:szCs w:val="21"/>
        </w:rPr>
      </w:pPr>
      <w:r>
        <w:rPr>
          <w:rStyle w:val="Style5"/>
          <w:rFonts w:ascii="宋体" w:hAnsi="宋体" w:cs="宋体"/>
          <w:kern w:val="2"/>
          <w:sz w:val="21"/>
          <w:szCs w:val="21"/>
          <w:lang w:val="en-US" w:eastAsia="zh-CN" w:bidi="ar-SA"/>
        </w:rPr>
        <w:t>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）焙烧过程中主要反应的化学方程式为</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）滤渣</w:t>
      </w:r>
      <w:r>
        <w:rPr>
          <w:rFonts w:eastAsia="宋体" w:cs="宋体" w:ascii="宋体" w:hAnsi="宋体"/>
          <w:sz w:val="21"/>
          <w:szCs w:val="21"/>
        </w:rPr>
        <w:t>1</w:t>
      </w:r>
      <w:r>
        <w:rPr>
          <w:rFonts w:ascii="宋体" w:hAnsi="宋体" w:cs="宋体"/>
          <w:sz w:val="21"/>
          <w:szCs w:val="21"/>
        </w:rPr>
        <w:t>的主要成分除</w:t>
      </w:r>
      <w:r>
        <w:rPr>
          <w:rFonts w:eastAsia="宋体" w:cs="宋体" w:ascii="宋体" w:hAnsi="宋体"/>
          <w:sz w:val="21"/>
          <w:szCs w:val="21"/>
        </w:rPr>
        <w:t>SiO</w:t>
      </w:r>
      <w:r>
        <w:rPr>
          <w:rFonts w:eastAsia="宋体" w:cs="宋体" w:ascii="宋体" w:hAnsi="宋体"/>
          <w:sz w:val="21"/>
          <w:szCs w:val="21"/>
          <w:vertAlign w:val="subscript"/>
        </w:rPr>
        <w:t>2</w:t>
      </w:r>
      <w:r>
        <w:rPr>
          <w:rFonts w:ascii="宋体" w:hAnsi="宋体" w:cs="宋体"/>
          <w:sz w:val="21"/>
          <w:szCs w:val="21"/>
        </w:rPr>
        <w:t>外还有</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；氧化除杂工序中</w:t>
      </w:r>
      <w:r>
        <w:rPr>
          <w:rFonts w:eastAsia="宋体" w:cs="宋体" w:ascii="宋体" w:hAnsi="宋体"/>
          <w:sz w:val="21"/>
          <w:szCs w:val="21"/>
        </w:rPr>
        <w:t>ZnO</w:t>
      </w:r>
      <w:r>
        <w:rPr>
          <w:rFonts w:ascii="宋体" w:hAnsi="宋体" w:cs="宋体"/>
          <w:sz w:val="21"/>
          <w:szCs w:val="21"/>
        </w:rPr>
        <w:t>的作用是</w:t>
      </w:r>
      <w:r>
        <w:rPr>
          <w:rFonts w:ascii="宋体" w:hAnsi="宋体" w:cs="宋体"/>
          <w:sz w:val="21"/>
          <w:szCs w:val="21"/>
          <w:u w:val="single"/>
        </w:rPr>
        <w:t>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，若不通入氧气，其后果是</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）溶液中的</w:t>
      </w:r>
      <w:r>
        <w:rPr>
          <w:rFonts w:eastAsia="宋体" w:cs="宋体" w:ascii="宋体" w:hAnsi="宋体"/>
          <w:sz w:val="21"/>
          <w:szCs w:val="21"/>
        </w:rPr>
        <w:t>Cd</w:t>
      </w:r>
      <w:r>
        <w:rPr>
          <w:rFonts w:eastAsia="宋体" w:cs="宋体" w:ascii="宋体" w:hAnsi="宋体"/>
          <w:sz w:val="21"/>
          <w:szCs w:val="21"/>
          <w:vertAlign w:val="superscript"/>
        </w:rPr>
        <w:t>2+</w:t>
      </w:r>
      <w:r>
        <w:rPr>
          <w:rFonts w:ascii="宋体" w:hAnsi="宋体" w:cs="宋体"/>
          <w:sz w:val="21"/>
          <w:szCs w:val="21"/>
        </w:rPr>
        <w:t>用锌粉除去，还原除杂工序中反应的离子方程式为</w:t>
      </w:r>
      <w:r>
        <w:rPr>
          <w:rFonts w:ascii="宋体" w:hAnsi="宋体" w:cs="宋体"/>
          <w:sz w:val="21"/>
          <w:szCs w:val="21"/>
          <w:u w:val="single"/>
        </w:rPr>
        <w:t>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4</w:t>
      </w:r>
      <w:r>
        <w:rPr>
          <w:rFonts w:ascii="宋体" w:hAnsi="宋体" w:cs="宋体"/>
          <w:sz w:val="21"/>
          <w:szCs w:val="21"/>
        </w:rPr>
        <w:t>）电解硫酸锌溶液制备单质锌时，阴极的电极反应式为</w:t>
      </w:r>
      <w:r>
        <w:rPr>
          <w:rFonts w:ascii="宋体" w:hAnsi="宋体" w:cs="宋体"/>
          <w:sz w:val="21"/>
          <w:szCs w:val="21"/>
          <w:u w:val="single"/>
        </w:rPr>
        <w:t>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；沉积锌后的电解液可返回</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工序继续使用。</w:t>
      </w:r>
    </w:p>
    <w:p>
      <w:pPr>
        <w:pStyle w:val="Normal"/>
        <w:spacing w:lineRule="auto" w:line="360"/>
        <w:rPr>
          <w:rFonts w:ascii="宋体" w:hAnsi="宋体" w:eastAsia="宋体" w:cs="宋体"/>
          <w:sz w:val="21"/>
          <w:szCs w:val="21"/>
        </w:rPr>
      </w:pPr>
      <w:r>
        <w:rPr>
          <w:rFonts w:eastAsia="宋体" w:cs="宋体" w:ascii="宋体" w:hAnsi="宋体"/>
          <w:sz w:val="21"/>
          <w:szCs w:val="21"/>
        </w:rPr>
        <w:t>9</w:t>
      </w:r>
      <w:r>
        <w:rPr>
          <w:rFonts w:ascii="宋体" w:hAnsi="宋体" w:cs="宋体"/>
          <w:sz w:val="21"/>
          <w:szCs w:val="21"/>
        </w:rPr>
        <w:t>．（</w:t>
      </w:r>
      <w:r>
        <w:rPr>
          <w:rFonts w:eastAsia="宋体" w:cs="宋体" w:ascii="宋体" w:hAnsi="宋体"/>
          <w:sz w:val="21"/>
          <w:szCs w:val="21"/>
        </w:rPr>
        <w:t>14</w:t>
      </w:r>
      <w:r>
        <w:rPr>
          <w:rFonts w:ascii="宋体" w:hAnsi="宋体" w:cs="宋体"/>
          <w:sz w:val="21"/>
          <w:szCs w:val="21"/>
        </w:rPr>
        <w:t>分）</w:t>
      </w:r>
      <w:r>
        <w:rPr>
          <w:rFonts w:eastAsia="宋体" w:cs="宋体" w:ascii="宋体" w:hAnsi="宋体"/>
          <w:sz w:val="21"/>
          <w:szCs w:val="21"/>
        </w:rPr>
        <w:t>CH</w:t>
      </w:r>
      <w:r>
        <w:rPr>
          <w:rFonts w:eastAsia="宋体" w:cs="宋体" w:ascii="宋体" w:hAnsi="宋体"/>
          <w:sz w:val="21"/>
          <w:szCs w:val="21"/>
          <w:vertAlign w:val="subscript"/>
        </w:rPr>
        <w:t>4</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的催化重整不仅可以得到合成气（</w:t>
      </w:r>
      <w:r>
        <w:rPr>
          <w:rFonts w:eastAsia="宋体" w:cs="宋体" w:ascii="宋体" w:hAnsi="宋体"/>
          <w:sz w:val="21"/>
          <w:szCs w:val="21"/>
        </w:rPr>
        <w:t>CO</w:t>
      </w:r>
      <w:r>
        <w:rPr>
          <w:rFonts w:ascii="宋体" w:hAnsi="宋体" w:cs="宋体"/>
          <w:sz w:val="21"/>
          <w:szCs w:val="21"/>
        </w:rPr>
        <w:t>和</w:t>
      </w:r>
      <w:r>
        <w:rPr>
          <w:rFonts w:eastAsia="宋体" w:cs="宋体" w:ascii="宋体" w:hAnsi="宋体"/>
          <w:sz w:val="21"/>
          <w:szCs w:val="21"/>
        </w:rPr>
        <w:t>H</w:t>
      </w:r>
      <w:r>
        <w:rPr>
          <w:rFonts w:eastAsia="宋体" w:cs="宋体" w:ascii="宋体" w:hAnsi="宋体"/>
          <w:sz w:val="21"/>
          <w:szCs w:val="21"/>
          <w:vertAlign w:val="subscript"/>
        </w:rPr>
        <w:t>2</w:t>
      </w:r>
      <w:r>
        <w:rPr>
          <w:rFonts w:ascii="宋体" w:hAnsi="宋体" w:cs="宋体"/>
          <w:sz w:val="21"/>
          <w:szCs w:val="21"/>
        </w:rPr>
        <w:t>），还对温室气体的减排具有重要意义。回答下列问题：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w:t>
      </w:r>
      <w:r>
        <w:rPr>
          <w:rFonts w:eastAsia="宋体" w:cs="宋体" w:ascii="宋体" w:hAnsi="宋体"/>
          <w:sz w:val="21"/>
          <w:szCs w:val="21"/>
        </w:rPr>
        <w:t>CH</w:t>
      </w:r>
      <w:r>
        <w:rPr>
          <w:rFonts w:eastAsia="宋体" w:cs="宋体" w:ascii="宋体" w:hAnsi="宋体"/>
          <w:sz w:val="21"/>
          <w:szCs w:val="21"/>
          <w:vertAlign w:val="subscript"/>
        </w:rPr>
        <w:t>4</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催化重整反应为：</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2CO</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+2H</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已知：</w:t>
      </w: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s</w:t>
      </w:r>
      <w:r>
        <w:rPr>
          <w:rFonts w:ascii="宋体" w:hAnsi="宋体" w:cs="宋体"/>
          <w:sz w:val="21"/>
          <w:szCs w:val="21"/>
        </w:rPr>
        <w:t>）</w:t>
      </w:r>
      <w:r>
        <w:rPr>
          <w:rFonts w:eastAsia="宋体" w:cs="宋体" w:ascii="宋体" w:hAnsi="宋体"/>
          <w:sz w:val="21"/>
          <w:szCs w:val="21"/>
        </w:rPr>
        <w:t>+2H</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H=﹣75kJ•mol</w:t>
      </w:r>
      <w:r>
        <w:rPr>
          <w:rFonts w:eastAsia="宋体" w:cs="宋体" w:ascii="宋体" w:hAnsi="宋体"/>
          <w:sz w:val="21"/>
          <w:szCs w:val="21"/>
          <w:vertAlign w:val="superscript"/>
        </w:rPr>
        <w:t>﹣1</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s</w:t>
      </w:r>
      <w:r>
        <w:rPr>
          <w:rFonts w:ascii="宋体" w:hAnsi="宋体" w:cs="宋体"/>
          <w:sz w:val="21"/>
          <w:szCs w:val="21"/>
        </w:rPr>
        <w:t>）</w:t>
      </w:r>
      <w:r>
        <w:rPr>
          <w:rFonts w:eastAsia="宋体" w:cs="宋体" w:ascii="宋体" w:hAnsi="宋体"/>
          <w:sz w:val="21"/>
          <w:szCs w:val="21"/>
        </w:rPr>
        <w:t>+O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H=﹣394kJ•mol</w:t>
      </w:r>
      <w:r>
        <w:rPr>
          <w:rFonts w:eastAsia="宋体" w:cs="宋体" w:ascii="宋体" w:hAnsi="宋体"/>
          <w:sz w:val="21"/>
          <w:szCs w:val="21"/>
          <w:vertAlign w:val="superscript"/>
        </w:rPr>
        <w:t>﹣1</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s</w:t>
      </w:r>
      <w:r>
        <w:rPr>
          <w:rFonts w:ascii="宋体" w:hAnsi="宋体" w:cs="宋体"/>
          <w:sz w:val="21"/>
          <w:szCs w:val="21"/>
        </w:rPr>
        <w:t>）</w:t>
      </w:r>
      <w:r>
        <w:rPr>
          <w:rFonts w:eastAsia="宋体" w:cs="宋体" w:ascii="宋体" w:hAnsi="宋体"/>
          <w:sz w:val="21"/>
          <w:szCs w:val="21"/>
        </w:rPr>
        <w:t>+</w:t>
      </w:r>
      <w:r>
        <w:rPr>
          <w:rFonts w:eastAsia="宋体" w:cs="宋体" w:ascii="宋体" w:hAnsi="宋体"/>
          <w:sz w:val="21"/>
          <w:szCs w:val="21"/>
        </w:rPr>
        <w:drawing>
          <wp:inline distT="0" distB="0" distL="0" distR="0">
            <wp:extent cx="302895" cy="334645"/>
            <wp:effectExtent l="0" t="0" r="0" b="0"/>
            <wp:docPr id="9"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8" descr=""/>
                    <pic:cNvPicPr>
                      <a:picLocks noChangeAspect="1" noChangeArrowheads="1"/>
                    </pic:cNvPicPr>
                  </pic:nvPicPr>
                  <pic:blipFill>
                    <a:blip r:embed="rId10"/>
                    <a:srcRect l="-370" t="-338" r="-370" b="-338"/>
                    <a:stretch>
                      <a:fillRect/>
                    </a:stretch>
                  </pic:blipFill>
                  <pic:spPr bwMode="auto">
                    <a:xfrm>
                      <a:off x="0" y="0"/>
                      <a:ext cx="302895" cy="334645"/>
                    </a:xfrm>
                    <a:prstGeom prst="rect">
                      <a:avLst/>
                    </a:prstGeom>
                  </pic:spPr>
                </pic:pic>
              </a:graphicData>
            </a:graphic>
          </wp:inline>
        </w:drawing>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=CO</w:t>
      </w:r>
      <w:r>
        <w:rPr>
          <w:rFonts w:ascii="宋体" w:hAnsi="宋体" w:cs="宋体"/>
          <w:sz w:val="21"/>
          <w:szCs w:val="21"/>
        </w:rPr>
        <w:t>（</w:t>
      </w:r>
      <w:r>
        <w:rPr>
          <w:rFonts w:eastAsia="宋体" w:cs="宋体" w:ascii="宋体" w:hAnsi="宋体"/>
          <w:sz w:val="21"/>
          <w:szCs w:val="21"/>
        </w:rPr>
        <w:t>g</w:t>
      </w:r>
      <w:r>
        <w:rPr>
          <w:rFonts w:ascii="宋体" w:hAnsi="宋体" w:cs="宋体"/>
          <w:sz w:val="21"/>
          <w:szCs w:val="21"/>
        </w:rPr>
        <w:t>）△</w:t>
      </w:r>
      <w:r>
        <w:rPr>
          <w:rFonts w:eastAsia="宋体" w:cs="宋体" w:ascii="宋体" w:hAnsi="宋体"/>
          <w:sz w:val="21"/>
          <w:szCs w:val="21"/>
        </w:rPr>
        <w:t>H=﹣111kJ•mol</w:t>
      </w:r>
      <w:r>
        <w:rPr>
          <w:rFonts w:eastAsia="宋体" w:cs="宋体" w:ascii="宋体" w:hAnsi="宋体"/>
          <w:sz w:val="21"/>
          <w:szCs w:val="21"/>
          <w:vertAlign w:val="superscript"/>
        </w:rPr>
        <w:t>﹣1</w:t>
      </w:r>
    </w:p>
    <w:p>
      <w:pPr>
        <w:pStyle w:val="Normal"/>
        <w:spacing w:lineRule="auto" w:line="360"/>
        <w:rPr>
          <w:rFonts w:ascii="宋体" w:hAnsi="宋体" w:eastAsia="宋体" w:cs="宋体"/>
          <w:sz w:val="21"/>
          <w:szCs w:val="21"/>
        </w:rPr>
      </w:pPr>
      <w:r>
        <w:rPr>
          <w:rFonts w:ascii="宋体" w:hAnsi="宋体" w:cs="宋体"/>
          <w:sz w:val="21"/>
          <w:szCs w:val="21"/>
        </w:rPr>
        <w:t>该催化重整反应的△</w:t>
      </w:r>
      <w:r>
        <w:rPr>
          <w:rFonts w:eastAsia="宋体" w:cs="宋体" w:ascii="宋体" w:hAnsi="宋体"/>
          <w:sz w:val="21"/>
          <w:szCs w:val="21"/>
        </w:rPr>
        <w:t>H=</w:t>
      </w:r>
      <w:r>
        <w:rPr>
          <w:rFonts w:ascii="宋体" w:hAnsi="宋体" w:cs="宋体"/>
          <w:sz w:val="21"/>
          <w:szCs w:val="21"/>
          <w:u w:val="single"/>
        </w:rPr>
        <w:t>　  　</w:t>
      </w:r>
      <w:r>
        <w:rPr>
          <w:rFonts w:eastAsia="宋体" w:cs="宋体" w:ascii="宋体" w:hAnsi="宋体"/>
          <w:sz w:val="21"/>
          <w:szCs w:val="21"/>
        </w:rPr>
        <w:t>kJ•mol</w:t>
      </w:r>
      <w:r>
        <w:rPr>
          <w:rFonts w:eastAsia="宋体" w:cs="宋体" w:ascii="宋体" w:hAnsi="宋体"/>
          <w:sz w:val="21"/>
          <w:szCs w:val="21"/>
          <w:vertAlign w:val="superscript"/>
        </w:rPr>
        <w:t>﹣1</w:t>
      </w:r>
      <w:r>
        <w:rPr>
          <w:rFonts w:ascii="宋体" w:hAnsi="宋体" w:cs="宋体"/>
          <w:sz w:val="21"/>
          <w:szCs w:val="21"/>
        </w:rPr>
        <w:t>．有利于提高</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平衡转化率的条件是</w:t>
      </w:r>
      <w:r>
        <w:rPr>
          <w:rFonts w:ascii="宋体" w:hAnsi="宋体" w:cs="宋体"/>
          <w:sz w:val="21"/>
          <w:szCs w:val="21"/>
          <w:u w:val="single"/>
        </w:rPr>
        <w:t>　　</w:t>
      </w:r>
      <w:r>
        <w:rPr>
          <w:rFonts w:ascii="宋体" w:hAnsi="宋体" w:cs="宋体"/>
          <w:sz w:val="21"/>
          <w:szCs w:val="21"/>
        </w:rPr>
        <w:t>（填标号）。</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 xml:space="preserve">．高温低压       </w:t>
      </w:r>
      <w:r>
        <w:rPr>
          <w:rFonts w:eastAsia="宋体" w:cs="宋体" w:ascii="宋体" w:hAnsi="宋体"/>
          <w:sz w:val="21"/>
          <w:szCs w:val="21"/>
        </w:rPr>
        <w:t>B</w:t>
      </w:r>
      <w:r>
        <w:rPr>
          <w:rFonts w:ascii="宋体" w:hAnsi="宋体" w:cs="宋体"/>
          <w:sz w:val="21"/>
          <w:szCs w:val="21"/>
        </w:rPr>
        <w:t xml:space="preserve">．低温高压             </w:t>
      </w:r>
      <w:r>
        <w:rPr>
          <w:rFonts w:eastAsia="宋体" w:cs="宋体" w:ascii="宋体" w:hAnsi="宋体"/>
          <w:sz w:val="21"/>
          <w:szCs w:val="21"/>
        </w:rPr>
        <w:t>C</w:t>
      </w:r>
      <w:r>
        <w:rPr>
          <w:rFonts w:ascii="宋体" w:hAnsi="宋体" w:cs="宋体"/>
          <w:sz w:val="21"/>
          <w:szCs w:val="21"/>
        </w:rPr>
        <w:t xml:space="preserve">．高温高压            </w:t>
      </w:r>
      <w:r>
        <w:rPr>
          <w:rFonts w:eastAsia="宋体" w:cs="宋体" w:ascii="宋体" w:hAnsi="宋体"/>
          <w:sz w:val="21"/>
          <w:szCs w:val="21"/>
        </w:rPr>
        <w:t>D</w:t>
      </w:r>
      <w:r>
        <w:rPr>
          <w:rFonts w:ascii="宋体" w:hAnsi="宋体" w:cs="宋体"/>
          <w:sz w:val="21"/>
          <w:szCs w:val="21"/>
        </w:rPr>
        <w:t>．低温低压</w:t>
      </w:r>
    </w:p>
    <w:p>
      <w:pPr>
        <w:pStyle w:val="Normal"/>
        <w:spacing w:lineRule="auto" w:line="360"/>
        <w:rPr>
          <w:rFonts w:ascii="宋体" w:hAnsi="宋体" w:eastAsia="宋体" w:cs="宋体"/>
          <w:sz w:val="21"/>
          <w:szCs w:val="21"/>
        </w:rPr>
      </w:pPr>
      <w:r>
        <w:rPr>
          <w:rFonts w:ascii="宋体" w:hAnsi="宋体" w:cs="宋体"/>
          <w:sz w:val="21"/>
          <w:szCs w:val="21"/>
        </w:rPr>
        <w:t>某温度下，在体积为</w:t>
      </w:r>
      <w:r>
        <w:rPr>
          <w:rFonts w:eastAsia="宋体" w:cs="宋体" w:ascii="宋体" w:hAnsi="宋体"/>
          <w:sz w:val="21"/>
          <w:szCs w:val="21"/>
        </w:rPr>
        <w:t>2L</w:t>
      </w:r>
      <w:r>
        <w:rPr>
          <w:rFonts w:ascii="宋体" w:hAnsi="宋体" w:cs="宋体"/>
          <w:sz w:val="21"/>
          <w:szCs w:val="21"/>
        </w:rPr>
        <w:t>的容器中加入</w:t>
      </w:r>
      <w:r>
        <w:rPr>
          <w:rFonts w:eastAsia="宋体" w:cs="宋体" w:ascii="宋体" w:hAnsi="宋体"/>
          <w:sz w:val="21"/>
          <w:szCs w:val="21"/>
        </w:rPr>
        <w:t>2mol CH</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rPr>
        <w:t>1molCO</w:t>
      </w:r>
      <w:r>
        <w:rPr>
          <w:rFonts w:eastAsia="宋体" w:cs="宋体" w:ascii="宋体" w:hAnsi="宋体"/>
          <w:sz w:val="21"/>
          <w:szCs w:val="21"/>
          <w:vertAlign w:val="subscript"/>
        </w:rPr>
        <w:t>2</w:t>
      </w:r>
      <w:r>
        <w:rPr>
          <w:rFonts w:ascii="宋体" w:hAnsi="宋体" w:cs="宋体"/>
          <w:sz w:val="21"/>
          <w:szCs w:val="21"/>
        </w:rPr>
        <w:t>以及催化剂进行重整反应，达到平衡时</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的转化率是</w:t>
      </w:r>
      <w:r>
        <w:rPr>
          <w:rFonts w:eastAsia="宋体" w:cs="宋体" w:ascii="宋体" w:hAnsi="宋体"/>
          <w:sz w:val="21"/>
          <w:szCs w:val="21"/>
        </w:rPr>
        <w:t>50%</w:t>
      </w:r>
      <w:r>
        <w:rPr>
          <w:rFonts w:ascii="宋体" w:hAnsi="宋体" w:cs="宋体"/>
          <w:sz w:val="21"/>
          <w:szCs w:val="21"/>
        </w:rPr>
        <w:t>，其平衡常数为</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eastAsia="宋体" w:cs="宋体" w:ascii="宋体" w:hAnsi="宋体"/>
          <w:sz w:val="21"/>
          <w:szCs w:val="21"/>
        </w:rPr>
        <w:t>mol</w:t>
      </w:r>
      <w:r>
        <w:rPr>
          <w:rFonts w:eastAsia="宋体" w:cs="宋体" w:ascii="宋体" w:hAnsi="宋体"/>
          <w:sz w:val="21"/>
          <w:szCs w:val="21"/>
          <w:vertAlign w:val="superscript"/>
        </w:rPr>
        <w:t>2</w:t>
      </w:r>
      <w:r>
        <w:rPr>
          <w:rFonts w:eastAsia="宋体" w:cs="宋体" w:ascii="宋体" w:hAnsi="宋体"/>
          <w:sz w:val="21"/>
          <w:szCs w:val="21"/>
        </w:rPr>
        <w:t>•L</w:t>
      </w:r>
      <w:r>
        <w:rPr>
          <w:rFonts w:eastAsia="宋体" w:cs="宋体" w:ascii="宋体" w:hAnsi="宋体"/>
          <w:sz w:val="21"/>
          <w:szCs w:val="21"/>
          <w:vertAlign w:val="superscript"/>
        </w:rPr>
        <w:t>﹣2</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）反中催化剂活性会因积碳反应而降低，同时存在的消碳反应则使积碳碳量减少。相关数据如下表：</w:t>
      </w:r>
    </w:p>
    <w:tbl>
      <w:tblPr>
        <w:tblW w:w="8941" w:type="dxa"/>
        <w:jc w:val="left"/>
        <w:tblInd w:w="0" w:type="dxa"/>
        <w:tblLayout w:type="fixed"/>
        <w:tblCellMar>
          <w:top w:w="0" w:type="dxa"/>
          <w:left w:w="108" w:type="dxa"/>
          <w:bottom w:w="0" w:type="dxa"/>
          <w:right w:w="108" w:type="dxa"/>
        </w:tblCellMar>
      </w:tblPr>
      <w:tblGrid>
        <w:gridCol w:w="2596"/>
        <w:gridCol w:w="1200"/>
        <w:gridCol w:w="2420"/>
        <w:gridCol w:w="2725"/>
      </w:tblGrid>
      <w:tr>
        <w:trPr/>
        <w:tc>
          <w:tcPr>
            <w:tcW w:w="3796"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center"/>
              <w:rPr>
                <w:rStyle w:val="Style5"/>
                <w:rFonts w:ascii="宋体" w:hAnsi="宋体" w:eastAsia="宋体" w:cs="宋体"/>
                <w:kern w:val="2"/>
                <w:sz w:val="21"/>
                <w:szCs w:val="21"/>
                <w:lang w:val="en-US" w:eastAsia="zh-CN" w:bidi="ar-SA"/>
              </w:rPr>
            </w:pPr>
            <w:r>
              <w:rPr>
                <w:rFonts w:cs="宋体"/>
                <w:lang w:val="en-US"/>
              </w:rPr>
            </w:r>
          </w:p>
        </w:tc>
        <w:tc>
          <w:tcPr>
            <w:tcW w:w="242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积碳反应</w:t>
            </w:r>
          </w:p>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CH</w:t>
            </w:r>
            <w:r>
              <w:rPr>
                <w:rFonts w:eastAsia="宋体" w:cs="宋体" w:ascii="宋体" w:hAnsi="宋体"/>
                <w:kern w:val="2"/>
                <w:sz w:val="21"/>
                <w:szCs w:val="21"/>
                <w:vertAlign w:val="subscript"/>
                <w:lang w:val="en-US" w:eastAsia="zh-CN" w:bidi="ar-SA"/>
              </w:rPr>
              <w:t>4</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g</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C</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s</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+2H</w:t>
            </w:r>
            <w:r>
              <w:rPr>
                <w:rFonts w:eastAsia="宋体" w:cs="宋体" w:ascii="宋体" w:hAnsi="宋体"/>
                <w:kern w:val="2"/>
                <w:sz w:val="21"/>
                <w:szCs w:val="21"/>
                <w:vertAlign w:val="subscript"/>
                <w:lang w:val="en-US" w:eastAsia="zh-CN" w:bidi="ar-SA"/>
              </w:rPr>
              <w:t>2</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g</w:t>
            </w:r>
            <w:r>
              <w:rPr>
                <w:rFonts w:ascii="宋体" w:hAnsi="宋体" w:cs="宋体"/>
                <w:kern w:val="2"/>
                <w:sz w:val="21"/>
                <w:szCs w:val="21"/>
                <w:lang w:val="en-US" w:eastAsia="zh-CN" w:bidi="ar-SA"/>
              </w:rPr>
              <w:t>）</w:t>
            </w:r>
          </w:p>
        </w:tc>
        <w:tc>
          <w:tcPr>
            <w:tcW w:w="272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消碳反应</w:t>
            </w:r>
          </w:p>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CH</w:t>
            </w:r>
            <w:r>
              <w:rPr>
                <w:rFonts w:eastAsia="宋体" w:cs="宋体" w:ascii="宋体" w:hAnsi="宋体"/>
                <w:kern w:val="2"/>
                <w:sz w:val="21"/>
                <w:szCs w:val="21"/>
                <w:vertAlign w:val="subscript"/>
                <w:lang w:val="en-US" w:eastAsia="zh-CN" w:bidi="ar-SA"/>
              </w:rPr>
              <w:t>2</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g</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C</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s</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+2CO</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g</w:t>
            </w:r>
            <w:r>
              <w:rPr>
                <w:rFonts w:ascii="宋体" w:hAnsi="宋体" w:cs="宋体"/>
                <w:kern w:val="2"/>
                <w:sz w:val="21"/>
                <w:szCs w:val="21"/>
                <w:lang w:val="en-US" w:eastAsia="zh-CN" w:bidi="ar-SA"/>
              </w:rPr>
              <w:t>）</w:t>
            </w:r>
          </w:p>
        </w:tc>
      </w:tr>
      <w:tr>
        <w:trPr/>
        <w:tc>
          <w:tcPr>
            <w:tcW w:w="3796"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H/</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kJ•mol</w:t>
            </w:r>
            <w:r>
              <w:rPr>
                <w:rFonts w:eastAsia="宋体" w:cs="宋体" w:ascii="宋体" w:hAnsi="宋体"/>
                <w:kern w:val="2"/>
                <w:sz w:val="21"/>
                <w:szCs w:val="21"/>
                <w:vertAlign w:val="superscript"/>
                <w:lang w:val="en-US" w:eastAsia="zh-CN" w:bidi="ar-SA"/>
              </w:rPr>
              <w:t>﹣1</w:t>
            </w:r>
            <w:r>
              <w:rPr>
                <w:rFonts w:ascii="宋体" w:hAnsi="宋体" w:cs="宋体"/>
                <w:kern w:val="2"/>
                <w:sz w:val="21"/>
                <w:szCs w:val="21"/>
                <w:lang w:val="en-US" w:eastAsia="zh-CN" w:bidi="ar-SA"/>
              </w:rPr>
              <w:t>）</w:t>
            </w:r>
          </w:p>
        </w:tc>
        <w:tc>
          <w:tcPr>
            <w:tcW w:w="242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75</w:t>
            </w:r>
          </w:p>
        </w:tc>
        <w:tc>
          <w:tcPr>
            <w:tcW w:w="272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172</w:t>
            </w:r>
          </w:p>
        </w:tc>
      </w:tr>
      <w:tr>
        <w:trPr/>
        <w:tc>
          <w:tcPr>
            <w:tcW w:w="2596" w:type="dxa"/>
            <w:vMerge w:val="restart"/>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活化能</w:t>
            </w:r>
            <w:r>
              <w:rPr>
                <w:rFonts w:eastAsia="宋体" w:cs="宋体" w:ascii="宋体" w:hAnsi="宋体"/>
                <w:kern w:val="2"/>
                <w:sz w:val="21"/>
                <w:szCs w:val="21"/>
                <w:lang w:val="en-US" w:eastAsia="zh-CN" w:bidi="ar-SA"/>
              </w:rPr>
              <w:t>/</w:t>
            </w: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kJ•mol</w:t>
            </w:r>
            <w:r>
              <w:rPr>
                <w:rFonts w:eastAsia="宋体" w:cs="宋体" w:ascii="宋体" w:hAnsi="宋体"/>
                <w:kern w:val="2"/>
                <w:sz w:val="21"/>
                <w:szCs w:val="21"/>
                <w:vertAlign w:val="superscript"/>
                <w:lang w:val="en-US" w:eastAsia="zh-CN" w:bidi="ar-SA"/>
              </w:rPr>
              <w:t>﹣1</w:t>
            </w:r>
            <w:r>
              <w:rPr>
                <w:rFonts w:ascii="宋体" w:hAnsi="宋体" w:cs="宋体"/>
                <w:kern w:val="2"/>
                <w:sz w:val="21"/>
                <w:szCs w:val="21"/>
                <w:lang w:val="en-US" w:eastAsia="zh-CN" w:bidi="ar-SA"/>
              </w:rPr>
              <w:t>）</w:t>
            </w:r>
          </w:p>
        </w:tc>
        <w:tc>
          <w:tcPr>
            <w:tcW w:w="120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催化剂</w:t>
            </w:r>
            <w:r>
              <w:rPr>
                <w:rFonts w:eastAsia="宋体" w:cs="宋体" w:ascii="宋体" w:hAnsi="宋体"/>
                <w:kern w:val="2"/>
                <w:sz w:val="21"/>
                <w:szCs w:val="21"/>
                <w:lang w:val="en-US" w:eastAsia="zh-CN" w:bidi="ar-SA"/>
              </w:rPr>
              <w:t>X</w:t>
            </w:r>
          </w:p>
        </w:tc>
        <w:tc>
          <w:tcPr>
            <w:tcW w:w="242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33</w:t>
            </w:r>
          </w:p>
        </w:tc>
        <w:tc>
          <w:tcPr>
            <w:tcW w:w="272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91</w:t>
            </w:r>
          </w:p>
        </w:tc>
      </w:tr>
      <w:tr>
        <w:trPr/>
        <w:tc>
          <w:tcPr>
            <w:tcW w:w="2596" w:type="dxa"/>
            <w:vMerge w:val="continue"/>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both"/>
              <w:rPr>
                <w:rStyle w:val="Style5"/>
                <w:rFonts w:ascii="宋体" w:hAnsi="宋体" w:eastAsia="宋体" w:cs="宋体"/>
                <w:kern w:val="2"/>
                <w:sz w:val="21"/>
                <w:szCs w:val="21"/>
                <w:lang w:val="en-US" w:eastAsia="zh-CN" w:bidi="ar-SA"/>
              </w:rPr>
            </w:pPr>
            <w:r>
              <w:rPr/>
            </w:r>
          </w:p>
        </w:tc>
        <w:tc>
          <w:tcPr>
            <w:tcW w:w="120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催化剂</w:t>
            </w:r>
            <w:r>
              <w:rPr>
                <w:rFonts w:eastAsia="宋体" w:cs="宋体" w:ascii="宋体" w:hAnsi="宋体"/>
                <w:kern w:val="2"/>
                <w:sz w:val="21"/>
                <w:szCs w:val="21"/>
                <w:lang w:val="en-US" w:eastAsia="zh-CN" w:bidi="ar-SA"/>
              </w:rPr>
              <w:t>Y</w:t>
            </w:r>
          </w:p>
        </w:tc>
        <w:tc>
          <w:tcPr>
            <w:tcW w:w="242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43</w:t>
            </w:r>
          </w:p>
        </w:tc>
        <w:tc>
          <w:tcPr>
            <w:tcW w:w="272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72</w:t>
            </w:r>
          </w:p>
        </w:tc>
      </w:tr>
    </w:tbl>
    <w:p>
      <w:pPr>
        <w:pStyle w:val="Normal"/>
        <w:spacing w:lineRule="auto" w:line="360"/>
        <w:rPr>
          <w:rFonts w:ascii="宋体" w:hAnsi="宋体" w:eastAsia="宋体" w:cs="宋体"/>
          <w:sz w:val="21"/>
          <w:szCs w:val="21"/>
        </w:rPr>
      </w:pPr>
      <w:r>
        <w:rPr>
          <w:rStyle w:val="Style5"/>
          <w:rFonts w:eastAsia="宋体" w:cs="宋体" w:ascii="宋体" w:hAnsi="宋体"/>
          <w:kern w:val="2"/>
          <w:sz w:val="21"/>
          <w:szCs w:val="21"/>
          <w:lang w:val="en-US" w:eastAsia="zh-CN" w:bidi="ar-SA"/>
        </w:rPr>
        <w:t>①</w:t>
      </w:r>
      <w:r>
        <w:rPr>
          <w:rStyle w:val="Style5"/>
          <w:rFonts w:ascii="宋体" w:hAnsi="宋体" w:cs="宋体"/>
          <w:kern w:val="2"/>
          <w:sz w:val="21"/>
          <w:szCs w:val="21"/>
          <w:lang w:val="en-US" w:eastAsia="zh-CN" w:bidi="ar-SA"/>
        </w:rPr>
        <w:t>由上表判断，催化剂</w:t>
      </w:r>
      <w:r>
        <w:rPr>
          <w:rStyle w:val="Style5"/>
          <w:rFonts w:eastAsia="宋体" w:cs="宋体" w:ascii="宋体" w:hAnsi="宋体"/>
          <w:kern w:val="2"/>
          <w:sz w:val="21"/>
          <w:szCs w:val="21"/>
          <w:lang w:val="en-US" w:eastAsia="zh-CN" w:bidi="ar-SA"/>
        </w:rPr>
        <w:t>X</w:t>
      </w:r>
      <w:r>
        <w:rPr>
          <w:rStyle w:val="Style5"/>
          <w:rFonts w:ascii="宋体" w:hAnsi="宋体" w:cs="宋体"/>
          <w:kern w:val="2"/>
          <w:sz w:val="21"/>
          <w:szCs w:val="21"/>
          <w:u w:val="single"/>
          <w:lang w:val="en-US" w:eastAsia="zh-CN" w:bidi="ar-SA"/>
        </w:rPr>
        <w:t>　   　</w:t>
      </w:r>
      <w:r>
        <w:rPr>
          <w:rStyle w:val="Style5"/>
          <w:rFonts w:eastAsia="宋体" w:cs="宋体" w:ascii="宋体" w:hAnsi="宋体"/>
          <w:kern w:val="2"/>
          <w:sz w:val="21"/>
          <w:szCs w:val="21"/>
          <w:lang w:val="en-US" w:eastAsia="zh-CN" w:bidi="ar-SA"/>
        </w:rPr>
        <w:t>Y</w:t>
      </w:r>
      <w:r>
        <w:rPr>
          <w:rStyle w:val="Style5"/>
          <w:rFonts w:ascii="宋体" w:hAnsi="宋体" w:cs="宋体"/>
          <w:kern w:val="2"/>
          <w:sz w:val="21"/>
          <w:szCs w:val="21"/>
          <w:lang w:val="en-US" w:eastAsia="zh-CN" w:bidi="ar-SA"/>
        </w:rPr>
        <w:t>（填“优于或劣于”），理由是</w:t>
      </w:r>
      <w:r>
        <w:rPr>
          <w:rStyle w:val="Style5"/>
          <w:rFonts w:ascii="宋体" w:hAnsi="宋体" w:cs="宋体"/>
          <w:kern w:val="2"/>
          <w:sz w:val="21"/>
          <w:szCs w:val="21"/>
          <w:u w:val="single"/>
          <w:lang w:val="en-US" w:eastAsia="zh-CN" w:bidi="ar-SA"/>
        </w:rPr>
        <w:t>　   　</w:t>
      </w:r>
      <w:r>
        <w:rPr>
          <w:rStyle w:val="Style5"/>
          <w:rFonts w:ascii="宋体" w:hAnsi="宋体" w:cs="宋体"/>
          <w:kern w:val="2"/>
          <w:sz w:val="21"/>
          <w:szCs w:val="21"/>
          <w:lang w:val="en-US" w:eastAsia="zh-CN" w:bidi="ar-SA"/>
        </w:rPr>
        <w:t>。在反应进料气组成，压强及反应时间相同的情况下，某催化剂表面的积碳量随温度的变化关系如右图所示。</w:t>
      </w:r>
      <w:r>
        <w:drawing>
          <wp:anchor behindDoc="0" distT="0" distB="0" distL="114935" distR="114935" simplePos="0" locked="0" layoutInCell="0" allowOverlap="1" relativeHeight="74">
            <wp:simplePos x="0" y="0"/>
            <wp:positionH relativeFrom="page">
              <wp:posOffset>5266690</wp:posOffset>
            </wp:positionH>
            <wp:positionV relativeFrom="page">
              <wp:posOffset>632460</wp:posOffset>
            </wp:positionV>
            <wp:extent cx="1591310" cy="1457960"/>
            <wp:effectExtent l="0" t="0" r="0" b="0"/>
            <wp:wrapSquare wrapText="bothSides"/>
            <wp:docPr id="10"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
                    <pic:cNvPicPr>
                      <a:picLocks noChangeAspect="1" noChangeArrowheads="1"/>
                    </pic:cNvPicPr>
                  </pic:nvPicPr>
                  <pic:blipFill>
                    <a:blip r:embed="rId11"/>
                    <a:srcRect l="-19" t="-20" r="-19" b="-20"/>
                    <a:stretch>
                      <a:fillRect/>
                    </a:stretch>
                  </pic:blipFill>
                  <pic:spPr bwMode="auto">
                    <a:xfrm>
                      <a:off x="0" y="0"/>
                      <a:ext cx="1591310" cy="1457960"/>
                    </a:xfrm>
                    <a:prstGeom prst="rect">
                      <a:avLst/>
                    </a:prstGeom>
                  </pic:spPr>
                </pic:pic>
              </a:graphicData>
            </a:graphic>
          </wp:anchor>
        </w:drawing>
      </w:r>
      <w:r>
        <w:rPr>
          <w:rStyle w:val="Style5"/>
          <w:rFonts w:ascii="宋体" w:hAnsi="宋体" w:cs="宋体"/>
          <w:kern w:val="2"/>
          <w:sz w:val="21"/>
          <w:szCs w:val="21"/>
          <w:lang w:val="en-US" w:eastAsia="zh-CN" w:bidi="ar-SA"/>
        </w:rPr>
        <w:t>升高温度时，下列关于积碳反应，消碳反应的平衡常数（</w:t>
      </w:r>
      <w:r>
        <w:rPr>
          <w:rStyle w:val="Style5"/>
          <w:rFonts w:eastAsia="宋体" w:cs="宋体" w:ascii="宋体" w:hAnsi="宋体"/>
          <w:kern w:val="2"/>
          <w:sz w:val="21"/>
          <w:szCs w:val="21"/>
          <w:lang w:val="en-US" w:eastAsia="zh-CN" w:bidi="ar-SA"/>
        </w:rPr>
        <w:t>K</w:t>
      </w:r>
      <w:r>
        <w:rPr>
          <w:rStyle w:val="Style5"/>
          <w:rFonts w:ascii="宋体" w:hAnsi="宋体" w:cs="宋体"/>
          <w:kern w:val="2"/>
          <w:sz w:val="21"/>
          <w:szCs w:val="21"/>
          <w:lang w:val="en-US" w:eastAsia="zh-CN" w:bidi="ar-SA"/>
        </w:rPr>
        <w:t>）和速率（</w:t>
      </w:r>
      <w:r>
        <w:rPr>
          <w:rStyle w:val="Style5"/>
          <w:rFonts w:eastAsia="宋体" w:cs="宋体" w:ascii="宋体" w:hAnsi="宋体"/>
          <w:kern w:val="2"/>
          <w:sz w:val="21"/>
          <w:szCs w:val="21"/>
          <w:lang w:val="en-US" w:eastAsia="zh-CN" w:bidi="ar-SA"/>
        </w:rPr>
        <w:t>v</w:t>
      </w:r>
      <w:r>
        <w:rPr>
          <w:rStyle w:val="Style5"/>
          <w:rFonts w:ascii="宋体" w:hAnsi="宋体" w:cs="宋体"/>
          <w:kern w:val="2"/>
          <w:sz w:val="21"/>
          <w:szCs w:val="21"/>
          <w:lang w:val="en-US" w:eastAsia="zh-CN" w:bidi="ar-SA"/>
        </w:rPr>
        <w:t>）的叙述正确的是</w:t>
      </w:r>
      <w:r>
        <w:rPr>
          <w:rStyle w:val="Style5"/>
          <w:rFonts w:ascii="宋体" w:hAnsi="宋体" w:cs="宋体"/>
          <w:kern w:val="2"/>
          <w:sz w:val="21"/>
          <w:szCs w:val="21"/>
          <w:u w:val="single"/>
          <w:lang w:val="en-US" w:eastAsia="zh-CN" w:bidi="ar-SA"/>
        </w:rPr>
        <w:t>　   　</w:t>
      </w:r>
      <w:r>
        <w:rPr>
          <w:rStyle w:val="Style5"/>
          <w:rFonts w:ascii="宋体" w:hAnsi="宋体" w:cs="宋体"/>
          <w:kern w:val="2"/>
          <w:sz w:val="21"/>
          <w:szCs w:val="21"/>
          <w:lang w:val="en-US" w:eastAsia="zh-CN" w:bidi="ar-SA"/>
        </w:rPr>
        <w:t>（填标号）。</w:t>
      </w:r>
    </w:p>
    <w:p>
      <w:pPr>
        <w:pStyle w:val="Normal"/>
        <w:spacing w:lineRule="auto" w:line="360"/>
        <w:rPr>
          <w:rFonts w:ascii="宋体" w:hAnsi="宋体" w:eastAsia="宋体" w:cs="宋体"/>
          <w:sz w:val="21"/>
          <w:szCs w:val="21"/>
        </w:rPr>
      </w:pPr>
      <w:r>
        <w:rPr>
          <w:rFonts w:eastAsia="宋体" w:cs="宋体" w:ascii="宋体" w:hAnsi="宋体"/>
          <w:sz w:val="21"/>
          <w:szCs w:val="21"/>
        </w:rPr>
        <w:t>A</w:t>
      </w:r>
      <w:r>
        <w:rPr>
          <w:rFonts w:ascii="宋体" w:hAnsi="宋体" w:cs="宋体"/>
          <w:sz w:val="21"/>
          <w:szCs w:val="21"/>
        </w:rPr>
        <w:t>．</w:t>
      </w:r>
      <w:r>
        <w:rPr>
          <w:rFonts w:eastAsia="宋体" w:cs="宋体" w:ascii="宋体" w:hAnsi="宋体"/>
          <w:sz w:val="21"/>
          <w:szCs w:val="21"/>
        </w:rPr>
        <w:t>K</w:t>
      </w:r>
      <w:r>
        <w:rPr>
          <w:rFonts w:ascii="宋体" w:hAnsi="宋体" w:cs="宋体"/>
          <w:sz w:val="21"/>
          <w:szCs w:val="21"/>
          <w:vertAlign w:val="subscript"/>
        </w:rPr>
        <w:t>积</w:t>
      </w:r>
      <w:r>
        <w:rPr>
          <w:rFonts w:ascii="宋体" w:hAnsi="宋体" w:cs="宋体"/>
          <w:sz w:val="21"/>
          <w:szCs w:val="21"/>
        </w:rPr>
        <w:t>、</w:t>
      </w:r>
      <w:r>
        <w:rPr>
          <w:rFonts w:eastAsia="宋体" w:cs="宋体" w:ascii="宋体" w:hAnsi="宋体"/>
          <w:sz w:val="21"/>
          <w:szCs w:val="21"/>
        </w:rPr>
        <w:t>K</w:t>
      </w:r>
      <w:r>
        <w:rPr>
          <w:rFonts w:ascii="宋体" w:hAnsi="宋体" w:cs="宋体"/>
          <w:sz w:val="21"/>
          <w:szCs w:val="21"/>
          <w:vertAlign w:val="subscript"/>
        </w:rPr>
        <w:t>消</w:t>
      </w:r>
      <w:r>
        <w:rPr>
          <w:rFonts w:ascii="宋体" w:hAnsi="宋体" w:cs="宋体"/>
          <w:sz w:val="21"/>
          <w:szCs w:val="21"/>
        </w:rPr>
        <w:t>均增加</w:t>
      </w:r>
      <w:r>
        <w:rPr>
          <w:rFonts w:ascii="宋体" w:hAnsi="宋体" w:cs="宋体"/>
          <w:sz w:val="21"/>
          <w:szCs w:val="21"/>
          <w:lang w:val="en-US" w:eastAsia="zh-CN"/>
        </w:rPr>
        <w:t xml:space="preserve">       </w:t>
      </w:r>
      <w:r>
        <w:rPr>
          <w:rFonts w:eastAsia="宋体" w:cs="宋体" w:ascii="宋体" w:hAnsi="宋体"/>
          <w:sz w:val="21"/>
          <w:szCs w:val="21"/>
        </w:rPr>
        <w:t>B</w:t>
      </w:r>
      <w:r>
        <w:rPr>
          <w:rFonts w:ascii="宋体" w:hAnsi="宋体" w:cs="宋体"/>
          <w:sz w:val="21"/>
          <w:szCs w:val="21"/>
        </w:rPr>
        <w:t>．</w:t>
      </w:r>
      <w:r>
        <w:rPr>
          <w:rFonts w:eastAsia="宋体" w:cs="宋体" w:ascii="宋体" w:hAnsi="宋体"/>
          <w:sz w:val="21"/>
          <w:szCs w:val="21"/>
        </w:rPr>
        <w:t>V</w:t>
      </w:r>
      <w:r>
        <w:rPr>
          <w:rFonts w:ascii="宋体" w:hAnsi="宋体" w:cs="宋体"/>
          <w:sz w:val="21"/>
          <w:szCs w:val="21"/>
          <w:vertAlign w:val="subscript"/>
        </w:rPr>
        <w:t>积</w:t>
      </w:r>
      <w:r>
        <w:rPr>
          <w:rFonts w:ascii="宋体" w:hAnsi="宋体" w:cs="宋体"/>
          <w:sz w:val="21"/>
          <w:szCs w:val="21"/>
        </w:rPr>
        <w:t>减小、</w:t>
      </w:r>
      <w:r>
        <w:rPr>
          <w:rFonts w:eastAsia="宋体" w:cs="宋体" w:ascii="宋体" w:hAnsi="宋体"/>
          <w:sz w:val="21"/>
          <w:szCs w:val="21"/>
        </w:rPr>
        <w:t>V</w:t>
      </w:r>
      <w:r>
        <w:rPr>
          <w:rFonts w:ascii="宋体" w:hAnsi="宋体" w:cs="宋体"/>
          <w:sz w:val="21"/>
          <w:szCs w:val="21"/>
          <w:vertAlign w:val="subscript"/>
        </w:rPr>
        <w:t>消</w:t>
      </w:r>
      <w:r>
        <w:rPr>
          <w:rFonts w:ascii="宋体" w:hAnsi="宋体" w:cs="宋体"/>
          <w:sz w:val="21"/>
          <w:szCs w:val="21"/>
        </w:rPr>
        <w:t>增加</w:t>
      </w:r>
    </w:p>
    <w:p>
      <w:pPr>
        <w:pStyle w:val="Normal"/>
        <w:spacing w:lineRule="auto" w:line="360"/>
        <w:rPr>
          <w:rFonts w:ascii="宋体" w:hAnsi="宋体" w:eastAsia="宋体" w:cs="宋体"/>
          <w:sz w:val="21"/>
          <w:szCs w:val="21"/>
        </w:rPr>
      </w:pP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K</w:t>
      </w:r>
      <w:r>
        <w:rPr>
          <w:rFonts w:ascii="宋体" w:hAnsi="宋体" w:cs="宋体"/>
          <w:sz w:val="21"/>
          <w:szCs w:val="21"/>
          <w:vertAlign w:val="subscript"/>
        </w:rPr>
        <w:t>积</w:t>
      </w:r>
      <w:r>
        <w:rPr>
          <w:rFonts w:ascii="宋体" w:hAnsi="宋体" w:cs="宋体"/>
          <w:sz w:val="21"/>
          <w:szCs w:val="21"/>
        </w:rPr>
        <w:t>减小、</w:t>
      </w:r>
      <w:r>
        <w:rPr>
          <w:rFonts w:eastAsia="宋体" w:cs="宋体" w:ascii="宋体" w:hAnsi="宋体"/>
          <w:sz w:val="21"/>
          <w:szCs w:val="21"/>
        </w:rPr>
        <w:t>K</w:t>
      </w:r>
      <w:r>
        <w:rPr>
          <w:rFonts w:ascii="宋体" w:hAnsi="宋体" w:cs="宋体"/>
          <w:sz w:val="21"/>
          <w:szCs w:val="21"/>
          <w:vertAlign w:val="subscript"/>
        </w:rPr>
        <w:t>消</w:t>
      </w:r>
      <w:r>
        <w:rPr>
          <w:rFonts w:ascii="宋体" w:hAnsi="宋体" w:cs="宋体"/>
          <w:sz w:val="21"/>
          <w:szCs w:val="21"/>
        </w:rPr>
        <w:t>增加</w:t>
      </w:r>
      <w:r>
        <w:rPr>
          <w:rFonts w:ascii="宋体" w:hAnsi="宋体" w:cs="宋体"/>
          <w:sz w:val="21"/>
          <w:szCs w:val="21"/>
          <w:lang w:val="en-US" w:eastAsia="zh-CN"/>
        </w:rPr>
        <w:t xml:space="preserve">     </w:t>
      </w: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V</w:t>
      </w:r>
      <w:r>
        <w:rPr>
          <w:rFonts w:ascii="宋体" w:hAnsi="宋体" w:cs="宋体"/>
          <w:sz w:val="21"/>
          <w:szCs w:val="21"/>
          <w:vertAlign w:val="subscript"/>
        </w:rPr>
        <w:t>消</w:t>
      </w:r>
      <w:r>
        <w:rPr>
          <w:rFonts w:ascii="宋体" w:hAnsi="宋体" w:cs="宋体"/>
          <w:sz w:val="21"/>
          <w:szCs w:val="21"/>
        </w:rPr>
        <w:t>增加的倍数比</w:t>
      </w:r>
      <w:r>
        <w:rPr>
          <w:rFonts w:eastAsia="宋体" w:cs="宋体" w:ascii="宋体" w:hAnsi="宋体"/>
          <w:sz w:val="21"/>
          <w:szCs w:val="21"/>
        </w:rPr>
        <w:t>V</w:t>
      </w:r>
      <w:r>
        <w:rPr>
          <w:rFonts w:ascii="宋体" w:hAnsi="宋体" w:cs="宋体"/>
          <w:sz w:val="21"/>
          <w:szCs w:val="21"/>
          <w:vertAlign w:val="subscript"/>
        </w:rPr>
        <w:t>积</w:t>
      </w:r>
      <w:r>
        <w:rPr>
          <w:rFonts w:ascii="宋体" w:hAnsi="宋体" w:cs="宋体"/>
          <w:sz w:val="21"/>
          <w:szCs w:val="21"/>
        </w:rPr>
        <w:t>增加的倍数大</w:t>
      </w:r>
    </w:p>
    <w:p>
      <w:pPr>
        <w:pStyle w:val="Normal"/>
        <w:spacing w:lineRule="auto" w:line="360"/>
        <w:rPr>
          <w:rFonts w:ascii="宋体" w:hAnsi="宋体" w:eastAsia="宋体" w:cs="宋体"/>
          <w:sz w:val="21"/>
          <w:szCs w:val="21"/>
        </w:rPr>
      </w:pPr>
      <w:r>
        <w:rPr>
          <w:rFonts w:eastAsia="宋体" w:cs="宋体" w:ascii="宋体" w:hAnsi="宋体"/>
          <w:sz w:val="21"/>
          <w:szCs w:val="21"/>
        </w:rPr>
        <w:t>②</w:t>
      </w:r>
      <w:r>
        <w:rPr>
          <w:rFonts w:ascii="宋体" w:hAnsi="宋体" w:cs="宋体"/>
          <w:sz w:val="21"/>
          <w:szCs w:val="21"/>
        </w:rPr>
        <w:t>在一定温度下，测得某催化剂上沉积碳的生成速率方程为</w:t>
      </w:r>
      <w:r>
        <w:rPr>
          <w:rFonts w:eastAsia="宋体" w:cs="宋体" w:ascii="宋体" w:hAnsi="宋体"/>
          <w:sz w:val="21"/>
          <w:szCs w:val="21"/>
        </w:rPr>
        <w:t>v=k•p</w:t>
      </w:r>
      <w:r>
        <w:rPr>
          <w:rFonts w:ascii="宋体" w:hAnsi="宋体" w:cs="宋体"/>
          <w:sz w:val="21"/>
          <w:szCs w:val="21"/>
        </w:rPr>
        <w:t>（</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rPr>
        <w:t>[p</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w:t>
      </w:r>
      <w:r>
        <w:rPr>
          <w:rFonts w:eastAsia="宋体" w:cs="宋体" w:ascii="宋体" w:hAnsi="宋体"/>
          <w:sz w:val="21"/>
          <w:szCs w:val="21"/>
          <w:vertAlign w:val="superscript"/>
        </w:rPr>
        <w:t>﹣0.5</w:t>
      </w:r>
      <w:r>
        <w:rPr>
          <w:rFonts w:ascii="宋体" w:hAnsi="宋体" w:cs="宋体"/>
          <w:sz w:val="21"/>
          <w:szCs w:val="21"/>
        </w:rPr>
        <w:t>（</w:t>
      </w:r>
      <w:r>
        <w:rPr>
          <w:rFonts w:eastAsia="宋体" w:cs="宋体" w:ascii="宋体" w:hAnsi="宋体"/>
          <w:sz w:val="21"/>
          <w:szCs w:val="21"/>
        </w:rPr>
        <w:t>k</w:t>
      </w:r>
      <w:r>
        <w:rPr>
          <w:rFonts w:ascii="宋体" w:hAnsi="宋体" w:cs="宋体"/>
          <w:sz w:val="21"/>
          <w:szCs w:val="21"/>
        </w:rPr>
        <w:t>为速率常数）。在</w:t>
      </w:r>
      <w:r>
        <w:rPr>
          <w:rFonts w:eastAsia="宋体" w:cs="宋体" w:ascii="宋体" w:hAnsi="宋体"/>
          <w:sz w:val="21"/>
          <w:szCs w:val="21"/>
        </w:rPr>
        <w:t>p</w:t>
      </w:r>
      <w:r>
        <w:rPr>
          <w:rFonts w:ascii="宋体" w:hAnsi="宋体" w:cs="宋体"/>
          <w:sz w:val="21"/>
          <w:szCs w:val="21"/>
        </w:rPr>
        <w:t>（</w:t>
      </w:r>
      <w:r>
        <w:rPr>
          <w:rFonts w:eastAsia="宋体" w:cs="宋体" w:ascii="宋体" w:hAnsi="宋体"/>
          <w:sz w:val="21"/>
          <w:szCs w:val="21"/>
        </w:rPr>
        <w:t>CH</w:t>
      </w:r>
      <w:r>
        <w:rPr>
          <w:rFonts w:eastAsia="宋体" w:cs="宋体" w:ascii="宋体" w:hAnsi="宋体"/>
          <w:sz w:val="21"/>
          <w:szCs w:val="21"/>
          <w:vertAlign w:val="subscript"/>
        </w:rPr>
        <w:t>4</w:t>
      </w:r>
      <w:r>
        <w:rPr>
          <w:rFonts w:ascii="宋体" w:hAnsi="宋体" w:cs="宋体"/>
          <w:sz w:val="21"/>
          <w:szCs w:val="21"/>
        </w:rPr>
        <w:t>）一定时，不同</w:t>
      </w:r>
      <w:r>
        <w:rPr>
          <w:rFonts w:eastAsia="宋体" w:cs="宋体" w:ascii="宋体" w:hAnsi="宋体"/>
          <w:sz w:val="21"/>
          <w:szCs w:val="21"/>
        </w:rPr>
        <w:t>p</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）下积碳量随时间的变化趋势如图所示，则</w:t>
      </w:r>
      <w:r>
        <w:rPr>
          <w:rFonts w:eastAsia="宋体" w:cs="宋体" w:ascii="宋体" w:hAnsi="宋体"/>
          <w:sz w:val="21"/>
          <w:szCs w:val="21"/>
        </w:rPr>
        <w:t>P</w:t>
      </w:r>
      <w:r>
        <w:rPr>
          <w:rFonts w:eastAsia="宋体" w:cs="宋体" w:ascii="宋体" w:hAnsi="宋体"/>
          <w:sz w:val="21"/>
          <w:szCs w:val="21"/>
          <w:vertAlign w:val="subscript"/>
        </w:rPr>
        <w:t>a</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P</w:t>
      </w:r>
      <w:r>
        <w:rPr>
          <w:rFonts w:eastAsia="宋体" w:cs="宋体" w:ascii="宋体" w:hAnsi="宋体"/>
          <w:sz w:val="21"/>
          <w:szCs w:val="21"/>
          <w:vertAlign w:val="subscript"/>
        </w:rPr>
        <w:t>b</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P</w:t>
      </w:r>
      <w:r>
        <w:rPr>
          <w:rFonts w:eastAsia="宋体" w:cs="宋体" w:ascii="宋体" w:hAnsi="宋体"/>
          <w:sz w:val="21"/>
          <w:szCs w:val="21"/>
          <w:vertAlign w:val="subscript"/>
        </w:rPr>
        <w:t>c</w:t>
      </w:r>
      <w:r>
        <w:rPr>
          <w:rFonts w:ascii="宋体" w:hAnsi="宋体" w:cs="宋体"/>
          <w:sz w:val="21"/>
          <w:szCs w:val="21"/>
        </w:rPr>
        <w:t>（</w:t>
      </w:r>
      <w:r>
        <w:rPr>
          <w:rFonts w:eastAsia="宋体" w:cs="宋体" w:ascii="宋体" w:hAnsi="宋体"/>
          <w:sz w:val="21"/>
          <w:szCs w:val="21"/>
        </w:rPr>
        <w:t>CO</w:t>
      </w:r>
      <w:r>
        <w:rPr>
          <w:rFonts w:eastAsia="宋体" w:cs="宋体" w:ascii="宋体" w:hAnsi="宋体"/>
          <w:sz w:val="21"/>
          <w:szCs w:val="21"/>
          <w:vertAlign w:val="subscript"/>
        </w:rPr>
        <w:t>2</w:t>
      </w:r>
      <w:r>
        <w:rPr>
          <w:rFonts w:ascii="宋体" w:hAnsi="宋体" w:cs="宋体"/>
          <w:sz w:val="21"/>
          <w:szCs w:val="21"/>
        </w:rPr>
        <w:t>）从大到小的顺序为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1971675" cy="1676400"/>
            <wp:effectExtent l="0" t="0" r="0" b="0"/>
            <wp:docPr id="11"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9" descr=""/>
                    <pic:cNvPicPr>
                      <a:picLocks noChangeAspect="1" noChangeArrowheads="1"/>
                    </pic:cNvPicPr>
                  </pic:nvPicPr>
                  <pic:blipFill>
                    <a:blip r:embed="rId12"/>
                    <a:srcRect l="-18" t="-21" r="-18" b="-21"/>
                    <a:stretch>
                      <a:fillRect/>
                    </a:stretch>
                  </pic:blipFill>
                  <pic:spPr bwMode="auto">
                    <a:xfrm>
                      <a:off x="0" y="0"/>
                      <a:ext cx="1971675" cy="167640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eastAsia="宋体" w:cs="宋体" w:ascii="宋体" w:hAnsi="宋体"/>
          <w:sz w:val="21"/>
          <w:szCs w:val="21"/>
        </w:rPr>
        <w:t>10</w:t>
      </w:r>
      <w:r>
        <w:rPr>
          <w:rFonts w:ascii="宋体" w:hAnsi="宋体" w:cs="宋体"/>
          <w:sz w:val="21"/>
          <w:szCs w:val="21"/>
        </w:rPr>
        <w:t>．（</w:t>
      </w:r>
      <w:r>
        <w:rPr>
          <w:rFonts w:eastAsia="宋体" w:cs="宋体" w:ascii="宋体" w:hAnsi="宋体"/>
          <w:sz w:val="21"/>
          <w:szCs w:val="21"/>
        </w:rPr>
        <w:t>15</w:t>
      </w:r>
      <w:r>
        <w:rPr>
          <w:rFonts w:ascii="宋体" w:hAnsi="宋体" w:cs="宋体"/>
          <w:sz w:val="21"/>
          <w:szCs w:val="21"/>
        </w:rPr>
        <w:t>分）</w:t>
      </w:r>
      <w:r>
        <w:rPr>
          <w:rFonts w:eastAsia="宋体" w:cs="宋体" w:ascii="宋体" w:hAnsi="宋体"/>
          <w:sz w:val="21"/>
          <w:szCs w:val="21"/>
        </w:rPr>
        <w:t>K</w:t>
      </w:r>
      <w:r>
        <w:rPr>
          <w:rFonts w:eastAsia="宋体" w:cs="宋体" w:ascii="宋体" w:hAnsi="宋体"/>
          <w:sz w:val="21"/>
          <w:szCs w:val="21"/>
          <w:vertAlign w:val="subscript"/>
        </w:rPr>
        <w:t>3</w:t>
      </w:r>
      <w:r>
        <w:rPr>
          <w:rFonts w:eastAsia="宋体" w:cs="宋体" w:ascii="宋体" w:hAnsi="宋体"/>
          <w:sz w:val="21"/>
          <w:szCs w:val="21"/>
        </w:rPr>
        <w:t>[Fe</w:t>
      </w:r>
      <w:r>
        <w:rPr>
          <w:rFonts w:ascii="宋体" w:hAnsi="宋体" w:cs="宋体"/>
          <w:sz w:val="21"/>
          <w:szCs w:val="21"/>
        </w:rPr>
        <w:t>（</w:t>
      </w:r>
      <w:r>
        <w:rPr>
          <w:rFonts w:eastAsia="宋体" w:cs="宋体" w:ascii="宋体" w:hAnsi="宋体"/>
          <w:sz w:val="21"/>
          <w:szCs w:val="21"/>
        </w:rPr>
        <w:t>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vertAlign w:val="subscript"/>
        </w:rPr>
        <w:t>3</w:t>
      </w:r>
      <w:r>
        <w:rPr>
          <w:rFonts w:eastAsia="宋体" w:cs="宋体" w:ascii="宋体" w:hAnsi="宋体"/>
          <w:sz w:val="21"/>
          <w:szCs w:val="21"/>
        </w:rPr>
        <w:t>]•3H</w:t>
      </w:r>
      <w:r>
        <w:rPr>
          <w:rFonts w:eastAsia="宋体" w:cs="宋体" w:ascii="宋体" w:hAnsi="宋体"/>
          <w:sz w:val="21"/>
          <w:szCs w:val="21"/>
          <w:vertAlign w:val="subscript"/>
        </w:rPr>
        <w:t>2</w:t>
      </w:r>
      <w:r>
        <w:rPr>
          <w:rFonts w:eastAsia="宋体" w:cs="宋体" w:ascii="宋体" w:hAnsi="宋体"/>
          <w:sz w:val="21"/>
          <w:szCs w:val="21"/>
        </w:rPr>
        <w:t>O</w:t>
      </w:r>
      <w:r>
        <w:rPr>
          <w:rFonts w:ascii="宋体" w:hAnsi="宋体" w:cs="宋体"/>
          <w:sz w:val="21"/>
          <w:szCs w:val="21"/>
        </w:rPr>
        <w:t>（三草酸合铁酸钾）为亮绿色晶体，可用于晒制蓝图，回答下列问题：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）晒制蓝图时，用</w:t>
      </w:r>
      <w:r>
        <w:rPr>
          <w:rFonts w:eastAsia="宋体" w:cs="宋体" w:ascii="宋体" w:hAnsi="宋体"/>
          <w:sz w:val="21"/>
          <w:szCs w:val="21"/>
        </w:rPr>
        <w:t>K</w:t>
      </w:r>
      <w:r>
        <w:rPr>
          <w:rFonts w:eastAsia="宋体" w:cs="宋体" w:ascii="宋体" w:hAnsi="宋体"/>
          <w:sz w:val="21"/>
          <w:szCs w:val="21"/>
          <w:vertAlign w:val="subscript"/>
        </w:rPr>
        <w:t>3</w:t>
      </w:r>
      <w:r>
        <w:rPr>
          <w:rFonts w:eastAsia="宋体" w:cs="宋体" w:ascii="宋体" w:hAnsi="宋体"/>
          <w:sz w:val="21"/>
          <w:szCs w:val="21"/>
        </w:rPr>
        <w:t>[Fe</w:t>
      </w:r>
      <w:r>
        <w:rPr>
          <w:rFonts w:ascii="宋体" w:hAnsi="宋体" w:cs="宋体"/>
          <w:sz w:val="21"/>
          <w:szCs w:val="21"/>
        </w:rPr>
        <w:t>（</w:t>
      </w:r>
      <w:r>
        <w:rPr>
          <w:rFonts w:eastAsia="宋体" w:cs="宋体" w:ascii="宋体" w:hAnsi="宋体"/>
          <w:sz w:val="21"/>
          <w:szCs w:val="21"/>
        </w:rPr>
        <w:t>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vertAlign w:val="subscript"/>
        </w:rPr>
        <w:t>3</w:t>
      </w:r>
      <w:r>
        <w:rPr>
          <w:rFonts w:eastAsia="宋体" w:cs="宋体" w:ascii="宋体" w:hAnsi="宋体"/>
          <w:sz w:val="21"/>
          <w:szCs w:val="21"/>
        </w:rPr>
        <w:t>]•3H</w:t>
      </w:r>
      <w:r>
        <w:rPr>
          <w:rFonts w:eastAsia="宋体" w:cs="宋体" w:ascii="宋体" w:hAnsi="宋体"/>
          <w:sz w:val="21"/>
          <w:szCs w:val="21"/>
          <w:vertAlign w:val="subscript"/>
        </w:rPr>
        <w:t>2</w:t>
      </w:r>
      <w:r>
        <w:rPr>
          <w:rFonts w:eastAsia="宋体" w:cs="宋体" w:ascii="宋体" w:hAnsi="宋体"/>
          <w:sz w:val="21"/>
          <w:szCs w:val="21"/>
        </w:rPr>
        <w:t>O</w:t>
      </w:r>
      <w:r>
        <w:rPr>
          <w:rFonts w:ascii="宋体" w:hAnsi="宋体" w:cs="宋体"/>
          <w:sz w:val="21"/>
          <w:szCs w:val="21"/>
        </w:rPr>
        <w:t>作感光剂，以</w:t>
      </w:r>
      <w:r>
        <w:rPr>
          <w:rFonts w:eastAsia="宋体" w:cs="宋体" w:ascii="宋体" w:hAnsi="宋体"/>
          <w:sz w:val="21"/>
          <w:szCs w:val="21"/>
        </w:rPr>
        <w:t>K</w:t>
      </w:r>
      <w:r>
        <w:rPr>
          <w:rFonts w:eastAsia="宋体" w:cs="宋体" w:ascii="宋体" w:hAnsi="宋体"/>
          <w:sz w:val="21"/>
          <w:szCs w:val="21"/>
          <w:vertAlign w:val="subscript"/>
        </w:rPr>
        <w:t>3</w:t>
      </w:r>
      <w:r>
        <w:rPr>
          <w:rFonts w:eastAsia="宋体" w:cs="宋体" w:ascii="宋体" w:hAnsi="宋体"/>
          <w:sz w:val="21"/>
          <w:szCs w:val="21"/>
        </w:rPr>
        <w:t>Fe[</w:t>
      </w:r>
      <w:r>
        <w:rPr>
          <w:rFonts w:ascii="宋体" w:hAnsi="宋体" w:cs="宋体"/>
          <w:sz w:val="21"/>
          <w:szCs w:val="21"/>
        </w:rPr>
        <w:t>（</w:t>
      </w:r>
      <w:r>
        <w:rPr>
          <w:rFonts w:eastAsia="宋体" w:cs="宋体" w:ascii="宋体" w:hAnsi="宋体"/>
          <w:sz w:val="21"/>
          <w:szCs w:val="21"/>
        </w:rPr>
        <w:t>CN</w:t>
      </w:r>
      <w:r>
        <w:rPr>
          <w:rFonts w:ascii="宋体" w:hAnsi="宋体" w:cs="宋体"/>
          <w:sz w:val="21"/>
          <w:szCs w:val="21"/>
        </w:rPr>
        <w:t>）</w:t>
      </w:r>
      <w:r>
        <w:rPr>
          <w:rFonts w:eastAsia="宋体" w:cs="宋体" w:ascii="宋体" w:hAnsi="宋体"/>
          <w:sz w:val="21"/>
          <w:szCs w:val="21"/>
          <w:vertAlign w:val="subscript"/>
        </w:rPr>
        <w:t>6</w:t>
      </w:r>
      <w:r>
        <w:rPr>
          <w:rFonts w:eastAsia="宋体" w:cs="宋体" w:ascii="宋体" w:hAnsi="宋体"/>
          <w:sz w:val="21"/>
          <w:szCs w:val="21"/>
        </w:rPr>
        <w:t>]</w:t>
      </w:r>
      <w:r>
        <w:rPr>
          <w:rFonts w:ascii="宋体" w:hAnsi="宋体" w:cs="宋体"/>
          <w:sz w:val="21"/>
          <w:szCs w:val="21"/>
        </w:rPr>
        <w:t>溶液为显色剂。其光解反应的化学方程式为</w:t>
      </w:r>
      <w:r>
        <w:rPr>
          <w:rFonts w:eastAsia="宋体" w:cs="宋体" w:ascii="宋体" w:hAnsi="宋体"/>
          <w:sz w:val="21"/>
          <w:szCs w:val="21"/>
        </w:rPr>
        <w:t>2k</w:t>
      </w:r>
      <w:r>
        <w:rPr>
          <w:rFonts w:eastAsia="宋体" w:cs="宋体" w:ascii="宋体" w:hAnsi="宋体"/>
          <w:sz w:val="21"/>
          <w:szCs w:val="21"/>
          <w:vertAlign w:val="subscript"/>
        </w:rPr>
        <w:t>3</w:t>
      </w:r>
      <w:r>
        <w:rPr>
          <w:rFonts w:eastAsia="宋体" w:cs="宋体" w:ascii="宋体" w:hAnsi="宋体"/>
          <w:sz w:val="21"/>
          <w:szCs w:val="21"/>
        </w:rPr>
        <w:t>[Fe</w:t>
      </w:r>
      <w:r>
        <w:rPr>
          <w:rFonts w:ascii="宋体" w:hAnsi="宋体" w:cs="宋体"/>
          <w:sz w:val="21"/>
          <w:szCs w:val="21"/>
        </w:rPr>
        <w:t>（</w:t>
      </w:r>
      <w:r>
        <w:rPr>
          <w:rFonts w:eastAsia="宋体" w:cs="宋体" w:ascii="宋体" w:hAnsi="宋体"/>
          <w:sz w:val="21"/>
          <w:szCs w:val="21"/>
        </w:rPr>
        <w:t>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ascii="宋体" w:hAnsi="宋体" w:cs="宋体"/>
          <w:sz w:val="21"/>
          <w:szCs w:val="21"/>
        </w:rPr>
        <w:t>）</w:t>
      </w:r>
      <w:r>
        <w:rPr>
          <w:rFonts w:eastAsia="宋体" w:cs="宋体" w:ascii="宋体" w:hAnsi="宋体"/>
          <w:sz w:val="21"/>
          <w:szCs w:val="21"/>
          <w:vertAlign w:val="subscript"/>
        </w:rPr>
        <w:t>3</w:t>
      </w:r>
      <w:r>
        <w:rPr>
          <w:rFonts w:eastAsia="宋体" w:cs="宋体" w:ascii="宋体" w:hAnsi="宋体"/>
          <w:sz w:val="21"/>
          <w:szCs w:val="21"/>
        </w:rPr>
        <w:t>]</w:t>
      </w:r>
      <w:r>
        <w:rPr>
          <w:rFonts w:eastAsia="宋体" w:cs="宋体" w:ascii="宋体" w:hAnsi="宋体"/>
          <w:sz w:val="21"/>
          <w:szCs w:val="21"/>
        </w:rPr>
        <w:drawing>
          <wp:inline distT="0" distB="0" distL="0" distR="0">
            <wp:extent cx="504190" cy="382270"/>
            <wp:effectExtent l="0" t="0" r="0" b="0"/>
            <wp:docPr id="12"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 descr=""/>
                    <pic:cNvPicPr>
                      <a:picLocks noChangeAspect="1" noChangeArrowheads="1"/>
                    </pic:cNvPicPr>
                  </pic:nvPicPr>
                  <pic:blipFill>
                    <a:blip r:embed="rId13"/>
                    <a:srcRect l="-223" t="-296" r="-223" b="-296"/>
                    <a:stretch>
                      <a:fillRect/>
                    </a:stretch>
                  </pic:blipFill>
                  <pic:spPr bwMode="auto">
                    <a:xfrm>
                      <a:off x="0" y="0"/>
                      <a:ext cx="504190" cy="382270"/>
                    </a:xfrm>
                    <a:prstGeom prst="rect">
                      <a:avLst/>
                    </a:prstGeom>
                  </pic:spPr>
                </pic:pic>
              </a:graphicData>
            </a:graphic>
          </wp:inline>
        </w:drawing>
      </w:r>
      <w:r>
        <w:rPr>
          <w:rFonts w:eastAsia="宋体" w:cs="宋体" w:ascii="宋体" w:hAnsi="宋体"/>
          <w:sz w:val="21"/>
          <w:szCs w:val="21"/>
        </w:rPr>
        <w:t>2FeC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eastAsia="宋体" w:cs="宋体" w:ascii="宋体" w:hAnsi="宋体"/>
          <w:sz w:val="21"/>
          <w:szCs w:val="21"/>
        </w:rPr>
        <w:t>+3K</w:t>
      </w:r>
      <w:r>
        <w:rPr>
          <w:rFonts w:eastAsia="宋体" w:cs="宋体" w:ascii="宋体" w:hAnsi="宋体"/>
          <w:sz w:val="21"/>
          <w:szCs w:val="21"/>
          <w:vertAlign w:val="subscript"/>
        </w:rPr>
        <w:t>2</w:t>
      </w:r>
      <w:r>
        <w:rPr>
          <w:rFonts w:eastAsia="宋体" w:cs="宋体" w:ascii="宋体" w:hAnsi="宋体"/>
          <w:sz w:val="21"/>
          <w:szCs w:val="21"/>
        </w:rPr>
        <w:t>C</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4</w:t>
      </w:r>
      <w:r>
        <w:rPr>
          <w:rFonts w:eastAsia="宋体" w:cs="宋体" w:ascii="宋体" w:hAnsi="宋体"/>
          <w:sz w:val="21"/>
          <w:szCs w:val="21"/>
        </w:rPr>
        <w:t>+2CO</w:t>
      </w:r>
      <w:r>
        <w:rPr>
          <w:rFonts w:eastAsia="宋体" w:cs="宋体" w:ascii="宋体" w:hAnsi="宋体"/>
          <w:sz w:val="21"/>
          <w:szCs w:val="21"/>
          <w:vertAlign w:val="subscript"/>
        </w:rPr>
        <w:t>2</w:t>
      </w:r>
      <w:r>
        <w:rPr>
          <w:rFonts w:eastAsia="宋体" w:cs="宋体" w:ascii="宋体" w:hAnsi="宋体"/>
          <w:sz w:val="21"/>
          <w:szCs w:val="21"/>
        </w:rPr>
        <w:t>↑</w:t>
      </w:r>
      <w:r>
        <w:rPr>
          <w:rFonts w:ascii="宋体" w:hAnsi="宋体" w:cs="宋体"/>
          <w:sz w:val="21"/>
          <w:szCs w:val="21"/>
        </w:rPr>
        <w:t>；显色反应的化学方程式为</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）某小组为探究三草酸合铁酸钾的热分解产物，按如图所示装置进行实验。</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5182235" cy="1409700"/>
            <wp:effectExtent l="0" t="0" r="0" b="0"/>
            <wp:docPr id="13"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1" descr=""/>
                    <pic:cNvPicPr>
                      <a:picLocks noChangeAspect="1" noChangeArrowheads="1"/>
                    </pic:cNvPicPr>
                  </pic:nvPicPr>
                  <pic:blipFill>
                    <a:blip r:embed="rId14"/>
                    <a:srcRect l="-7" t="-26" r="-7" b="-26"/>
                    <a:stretch>
                      <a:fillRect/>
                    </a:stretch>
                  </pic:blipFill>
                  <pic:spPr bwMode="auto">
                    <a:xfrm>
                      <a:off x="0" y="0"/>
                      <a:ext cx="5182235" cy="140970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eastAsia="宋体" w:cs="宋体" w:ascii="宋体" w:hAnsi="宋体"/>
          <w:sz w:val="21"/>
          <w:szCs w:val="21"/>
        </w:rPr>
        <w:t>①</w:t>
      </w:r>
      <w:r>
        <w:rPr>
          <w:rFonts w:ascii="宋体" w:hAnsi="宋体" w:cs="宋体"/>
          <w:sz w:val="21"/>
          <w:szCs w:val="21"/>
        </w:rPr>
        <w:t>通入氮气的目的是</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t>②</w:t>
      </w:r>
      <w:r>
        <w:rPr>
          <w:rFonts w:ascii="宋体" w:hAnsi="宋体" w:cs="宋体"/>
          <w:sz w:val="21"/>
          <w:szCs w:val="21"/>
        </w:rPr>
        <w:t>实验中观察到装置</w:t>
      </w:r>
      <w:r>
        <w:rPr>
          <w:rFonts w:eastAsia="宋体" w:cs="宋体" w:ascii="宋体" w:hAnsi="宋体"/>
          <w:sz w:val="21"/>
          <w:szCs w:val="21"/>
        </w:rPr>
        <w:t>B</w:t>
      </w:r>
      <w:r>
        <w:rPr>
          <w:rFonts w:ascii="宋体" w:hAnsi="宋体" w:cs="宋体"/>
          <w:sz w:val="21"/>
          <w:szCs w:val="21"/>
        </w:rPr>
        <w:t>、</w:t>
      </w:r>
      <w:r>
        <w:rPr>
          <w:rFonts w:eastAsia="宋体" w:cs="宋体" w:ascii="宋体" w:hAnsi="宋体"/>
          <w:sz w:val="21"/>
          <w:szCs w:val="21"/>
        </w:rPr>
        <w:t>F</w:t>
      </w:r>
      <w:r>
        <w:rPr>
          <w:rFonts w:ascii="宋体" w:hAnsi="宋体" w:cs="宋体"/>
          <w:sz w:val="21"/>
          <w:szCs w:val="21"/>
        </w:rPr>
        <w:t>中澄清石灰水均变浑浊，装置</w:t>
      </w:r>
      <w:r>
        <w:rPr>
          <w:rFonts w:eastAsia="宋体" w:cs="宋体" w:ascii="宋体" w:hAnsi="宋体"/>
          <w:sz w:val="21"/>
          <w:szCs w:val="21"/>
        </w:rPr>
        <w:t>E</w:t>
      </w:r>
      <w:r>
        <w:rPr>
          <w:rFonts w:ascii="宋体" w:hAnsi="宋体" w:cs="宋体"/>
          <w:sz w:val="21"/>
          <w:szCs w:val="21"/>
        </w:rPr>
        <w:t>中固体变为红色，由此判断热分解产物中一定含有</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w:t>
      </w:r>
      <w:r>
        <w:rPr>
          <w:rFonts w:ascii="宋体" w:hAnsi="宋体" w:cs="宋体"/>
          <w:sz w:val="21"/>
          <w:szCs w:val="21"/>
        </w:rPr>
        <w:t>、</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t>③</w:t>
      </w:r>
      <w:r>
        <w:rPr>
          <w:rFonts w:ascii="宋体" w:hAnsi="宋体" w:cs="宋体"/>
          <w:sz w:val="21"/>
          <w:szCs w:val="21"/>
        </w:rPr>
        <w:t>为防止倒吸，停止实验时应进行的操作是</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t>④</w:t>
      </w:r>
      <w:r>
        <w:rPr>
          <w:rFonts w:ascii="宋体" w:hAnsi="宋体" w:cs="宋体"/>
          <w:sz w:val="21"/>
          <w:szCs w:val="21"/>
        </w:rPr>
        <w:t>样品完全分解后，装置</w:t>
      </w:r>
      <w:r>
        <w:rPr>
          <w:rFonts w:eastAsia="宋体" w:cs="宋体" w:ascii="宋体" w:hAnsi="宋体"/>
          <w:sz w:val="21"/>
          <w:szCs w:val="21"/>
        </w:rPr>
        <w:t>A</w:t>
      </w:r>
      <w:r>
        <w:rPr>
          <w:rFonts w:ascii="宋体" w:hAnsi="宋体" w:cs="宋体"/>
          <w:sz w:val="21"/>
          <w:szCs w:val="21"/>
        </w:rPr>
        <w:t>中的残留物含有</w:t>
      </w:r>
      <w:r>
        <w:rPr>
          <w:rFonts w:eastAsia="宋体" w:cs="宋体" w:ascii="宋体" w:hAnsi="宋体"/>
          <w:sz w:val="21"/>
          <w:szCs w:val="21"/>
        </w:rPr>
        <w:t>FeO</w:t>
      </w:r>
      <w:r>
        <w:rPr>
          <w:rFonts w:ascii="宋体" w:hAnsi="宋体" w:cs="宋体"/>
          <w:sz w:val="21"/>
          <w:szCs w:val="21"/>
        </w:rPr>
        <w:t>和</w:t>
      </w:r>
      <w:r>
        <w:rPr>
          <w:rFonts w:eastAsia="宋体" w:cs="宋体" w:ascii="宋体" w:hAnsi="宋体"/>
          <w:sz w:val="21"/>
          <w:szCs w:val="21"/>
        </w:rPr>
        <w:t>Fe</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3</w:t>
      </w:r>
      <w:r>
        <w:rPr>
          <w:rFonts w:ascii="宋体" w:hAnsi="宋体" w:cs="宋体"/>
          <w:sz w:val="21"/>
          <w:szCs w:val="21"/>
        </w:rPr>
        <w:t>，检验</w:t>
      </w:r>
      <w:r>
        <w:rPr>
          <w:rFonts w:eastAsia="宋体" w:cs="宋体" w:ascii="宋体" w:hAnsi="宋体"/>
          <w:sz w:val="21"/>
          <w:szCs w:val="21"/>
        </w:rPr>
        <w:t>Fe</w:t>
      </w:r>
      <w:r>
        <w:rPr>
          <w:rFonts w:eastAsia="宋体" w:cs="宋体" w:ascii="宋体" w:hAnsi="宋体"/>
          <w:sz w:val="21"/>
          <w:szCs w:val="21"/>
          <w:vertAlign w:val="subscript"/>
        </w:rPr>
        <w:t>2</w:t>
      </w:r>
      <w:r>
        <w:rPr>
          <w:rFonts w:eastAsia="宋体" w:cs="宋体" w:ascii="宋体" w:hAnsi="宋体"/>
          <w:sz w:val="21"/>
          <w:szCs w:val="21"/>
        </w:rPr>
        <w:t>O</w:t>
      </w:r>
      <w:r>
        <w:rPr>
          <w:rFonts w:eastAsia="宋体" w:cs="宋体" w:ascii="宋体" w:hAnsi="宋体"/>
          <w:sz w:val="21"/>
          <w:szCs w:val="21"/>
          <w:vertAlign w:val="subscript"/>
        </w:rPr>
        <w:t>3</w:t>
      </w:r>
      <w:r>
        <w:rPr>
          <w:rFonts w:ascii="宋体" w:hAnsi="宋体" w:cs="宋体"/>
          <w:sz w:val="21"/>
          <w:szCs w:val="21"/>
        </w:rPr>
        <w:t>存在的方法是：</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）测定三草酸合铁酸钾中铁的含量。</w:t>
      </w:r>
    </w:p>
    <w:p>
      <w:pPr>
        <w:pStyle w:val="Normal"/>
        <w:spacing w:lineRule="auto" w:line="360"/>
        <w:rPr>
          <w:rFonts w:ascii="宋体" w:hAnsi="宋体" w:eastAsia="宋体" w:cs="宋体"/>
          <w:sz w:val="21"/>
          <w:szCs w:val="21"/>
        </w:rPr>
      </w:pPr>
      <w:r>
        <w:rPr>
          <w:rFonts w:eastAsia="宋体" w:cs="宋体" w:ascii="宋体" w:hAnsi="宋体"/>
          <w:sz w:val="21"/>
          <w:szCs w:val="21"/>
        </w:rPr>
        <w:t>①</w:t>
      </w:r>
      <w:r>
        <w:rPr>
          <w:rFonts w:ascii="宋体" w:hAnsi="宋体" w:cs="宋体"/>
          <w:sz w:val="21"/>
          <w:szCs w:val="21"/>
        </w:rPr>
        <w:t>称量</w:t>
      </w:r>
      <w:r>
        <w:rPr>
          <w:rFonts w:eastAsia="宋体" w:cs="宋体" w:ascii="宋体" w:hAnsi="宋体"/>
          <w:sz w:val="21"/>
          <w:szCs w:val="21"/>
        </w:rPr>
        <w:t>mg</w:t>
      </w:r>
      <w:r>
        <w:rPr>
          <w:rFonts w:ascii="宋体" w:hAnsi="宋体" w:cs="宋体"/>
          <w:sz w:val="21"/>
          <w:szCs w:val="21"/>
        </w:rPr>
        <w:t>样品于锥形瓶中，溶解后加稀</w:t>
      </w:r>
      <w:r>
        <w:rPr>
          <w:rFonts w:eastAsia="宋体" w:cs="宋体" w:ascii="宋体" w:hAnsi="宋体"/>
          <w:sz w:val="21"/>
          <w:szCs w:val="21"/>
        </w:rPr>
        <w:t>H</w:t>
      </w:r>
      <w:r>
        <w:rPr>
          <w:rFonts w:eastAsia="宋体" w:cs="宋体" w:ascii="宋体" w:hAnsi="宋体"/>
          <w:sz w:val="21"/>
          <w:szCs w:val="21"/>
          <w:vertAlign w:val="subscript"/>
        </w:rPr>
        <w:t>2</w:t>
      </w:r>
      <w:r>
        <w:rPr>
          <w:rFonts w:eastAsia="宋体" w:cs="宋体" w:ascii="宋体" w:hAnsi="宋体"/>
          <w:sz w:val="21"/>
          <w:szCs w:val="21"/>
        </w:rPr>
        <w:t>SO</w:t>
      </w:r>
      <w:r>
        <w:rPr>
          <w:rFonts w:eastAsia="宋体" w:cs="宋体" w:ascii="宋体" w:hAnsi="宋体"/>
          <w:sz w:val="21"/>
          <w:szCs w:val="21"/>
          <w:vertAlign w:val="subscript"/>
        </w:rPr>
        <w:t>4</w:t>
      </w:r>
      <w:r>
        <w:rPr>
          <w:rFonts w:ascii="宋体" w:hAnsi="宋体" w:cs="宋体"/>
          <w:sz w:val="21"/>
          <w:szCs w:val="21"/>
        </w:rPr>
        <w:t>酸化，用</w:t>
      </w:r>
      <w:r>
        <w:rPr>
          <w:rFonts w:eastAsia="宋体" w:cs="宋体" w:ascii="宋体" w:hAnsi="宋体"/>
          <w:sz w:val="21"/>
          <w:szCs w:val="21"/>
        </w:rPr>
        <w:t>cmol•L</w:t>
      </w:r>
      <w:r>
        <w:rPr>
          <w:rFonts w:eastAsia="宋体" w:cs="宋体" w:ascii="宋体" w:hAnsi="宋体"/>
          <w:sz w:val="21"/>
          <w:szCs w:val="21"/>
          <w:vertAlign w:val="superscript"/>
        </w:rPr>
        <w:t>﹣1</w:t>
      </w:r>
      <w:r>
        <w:rPr>
          <w:rFonts w:eastAsia="宋体" w:cs="宋体" w:ascii="宋体" w:hAnsi="宋体"/>
          <w:sz w:val="21"/>
          <w:szCs w:val="21"/>
        </w:rPr>
        <w:t>KMnO</w:t>
      </w:r>
      <w:r>
        <w:rPr>
          <w:rFonts w:eastAsia="宋体" w:cs="宋体" w:ascii="宋体" w:hAnsi="宋体"/>
          <w:sz w:val="21"/>
          <w:szCs w:val="21"/>
          <w:vertAlign w:val="subscript"/>
        </w:rPr>
        <w:t>4</w:t>
      </w:r>
      <w:r>
        <w:rPr>
          <w:rFonts w:ascii="宋体" w:hAnsi="宋体" w:cs="宋体"/>
          <w:sz w:val="21"/>
          <w:szCs w:val="21"/>
        </w:rPr>
        <w:t>溶液滴定至终点。滴定终点的现象是</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t>②</w:t>
      </w:r>
      <w:r>
        <w:rPr>
          <w:rFonts w:ascii="宋体" w:hAnsi="宋体" w:cs="宋体"/>
          <w:sz w:val="21"/>
          <w:szCs w:val="21"/>
        </w:rPr>
        <w:t>向上述溶液中加入过量锌粉至反应完全后，过滤、洗涤，将滤液及洗涤液全部收集到锥形瓶中。加稀</w:t>
      </w:r>
      <w:r>
        <w:rPr>
          <w:rFonts w:eastAsia="宋体" w:cs="宋体" w:ascii="宋体" w:hAnsi="宋体"/>
          <w:sz w:val="21"/>
          <w:szCs w:val="21"/>
        </w:rPr>
        <w:t>H</w:t>
      </w:r>
      <w:r>
        <w:rPr>
          <w:rFonts w:eastAsia="宋体" w:cs="宋体" w:ascii="宋体" w:hAnsi="宋体"/>
          <w:sz w:val="21"/>
          <w:szCs w:val="21"/>
          <w:vertAlign w:val="subscript"/>
        </w:rPr>
        <w:t>2</w:t>
      </w:r>
      <w:r>
        <w:rPr>
          <w:rFonts w:eastAsia="宋体" w:cs="宋体" w:ascii="宋体" w:hAnsi="宋体"/>
          <w:sz w:val="21"/>
          <w:szCs w:val="21"/>
        </w:rPr>
        <w:t>SO</w:t>
      </w:r>
      <w:r>
        <w:rPr>
          <w:rFonts w:eastAsia="宋体" w:cs="宋体" w:ascii="宋体" w:hAnsi="宋体"/>
          <w:sz w:val="21"/>
          <w:szCs w:val="21"/>
          <w:vertAlign w:val="subscript"/>
        </w:rPr>
        <w:t>4</w:t>
      </w:r>
      <w:r>
        <w:rPr>
          <w:rFonts w:ascii="宋体" w:hAnsi="宋体" w:cs="宋体"/>
          <w:sz w:val="21"/>
          <w:szCs w:val="21"/>
        </w:rPr>
        <w:t>酸化，用</w:t>
      </w:r>
      <w:r>
        <w:rPr>
          <w:rFonts w:eastAsia="宋体" w:cs="宋体" w:ascii="宋体" w:hAnsi="宋体"/>
          <w:sz w:val="21"/>
          <w:szCs w:val="21"/>
        </w:rPr>
        <w:t>cmol•L</w:t>
      </w:r>
      <w:r>
        <w:rPr>
          <w:rFonts w:eastAsia="宋体" w:cs="宋体" w:ascii="宋体" w:hAnsi="宋体"/>
          <w:sz w:val="21"/>
          <w:szCs w:val="21"/>
          <w:vertAlign w:val="superscript"/>
        </w:rPr>
        <w:t>﹣1</w:t>
      </w:r>
      <w:r>
        <w:rPr>
          <w:rFonts w:eastAsia="宋体" w:cs="宋体" w:ascii="宋体" w:hAnsi="宋体"/>
          <w:sz w:val="21"/>
          <w:szCs w:val="21"/>
        </w:rPr>
        <w:t>KMnO</w:t>
      </w:r>
      <w:r>
        <w:rPr>
          <w:rFonts w:eastAsia="宋体" w:cs="宋体" w:ascii="宋体" w:hAnsi="宋体"/>
          <w:sz w:val="21"/>
          <w:szCs w:val="21"/>
          <w:vertAlign w:val="subscript"/>
        </w:rPr>
        <w:t>4</w:t>
      </w:r>
      <w:r>
        <w:rPr>
          <w:rFonts w:ascii="宋体" w:hAnsi="宋体" w:cs="宋体"/>
          <w:sz w:val="21"/>
          <w:szCs w:val="21"/>
        </w:rPr>
        <w:t>溶液滴定至终点，消耗</w:t>
      </w:r>
      <w:r>
        <w:rPr>
          <w:rFonts w:eastAsia="宋体" w:cs="宋体" w:ascii="宋体" w:hAnsi="宋体"/>
          <w:sz w:val="21"/>
          <w:szCs w:val="21"/>
        </w:rPr>
        <w:t>KMnO</w:t>
      </w:r>
      <w:r>
        <w:rPr>
          <w:rFonts w:eastAsia="宋体" w:cs="宋体" w:ascii="宋体" w:hAnsi="宋体"/>
          <w:sz w:val="21"/>
          <w:szCs w:val="21"/>
          <w:vertAlign w:val="subscript"/>
        </w:rPr>
        <w:t>4</w:t>
      </w:r>
      <w:r>
        <w:rPr>
          <w:rFonts w:ascii="宋体" w:hAnsi="宋体" w:cs="宋体"/>
          <w:sz w:val="21"/>
          <w:szCs w:val="21"/>
        </w:rPr>
        <w:t>溶液</w:t>
      </w:r>
      <w:r>
        <w:rPr>
          <w:rFonts w:eastAsia="宋体" w:cs="宋体" w:ascii="宋体" w:hAnsi="宋体"/>
          <w:sz w:val="21"/>
          <w:szCs w:val="21"/>
        </w:rPr>
        <w:t>VmL</w:t>
      </w:r>
      <w:r>
        <w:rPr>
          <w:rFonts w:ascii="宋体" w:hAnsi="宋体" w:cs="宋体"/>
          <w:sz w:val="21"/>
          <w:szCs w:val="21"/>
        </w:rPr>
        <w:t>．该晶体中铁的质量分数的表达式为</w:t>
      </w:r>
      <w:r>
        <w:rPr>
          <w:rFonts w:ascii="宋体" w:hAnsi="宋体" w:cs="宋体"/>
          <w:sz w:val="21"/>
          <w:szCs w:val="21"/>
          <w:u w:val="single"/>
        </w:rPr>
        <w:t xml:space="preserve">　  </w:t>
      </w:r>
      <w:r>
        <w:rPr>
          <w:rFonts w:ascii="宋体" w:hAnsi="宋体" w:cs="宋体"/>
          <w:sz w:val="21"/>
          <w:szCs w:val="21"/>
          <w:u w:val="single"/>
          <w:lang w:val="en-US" w:eastAsia="zh-CN"/>
        </w:rPr>
        <w:t xml:space="preserve">                      </w:t>
      </w:r>
      <w:r>
        <w:rPr>
          <w:rFonts w:ascii="宋体" w:hAnsi="宋体" w:cs="宋体"/>
          <w:sz w:val="21"/>
          <w:szCs w:val="21"/>
          <w:u w:val="single"/>
        </w:rPr>
        <w:t xml:space="preserve">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eastAsia="宋体" w:cs="宋体" w:ascii="宋体" w:hAnsi="宋体"/>
          <w:b/>
          <w:sz w:val="21"/>
          <w:szCs w:val="21"/>
        </w:rPr>
        <w:t>[</w:t>
      </w:r>
      <w:r>
        <w:rPr>
          <w:rFonts w:ascii="宋体" w:hAnsi="宋体" w:cs="宋体"/>
          <w:b/>
          <w:sz w:val="21"/>
          <w:szCs w:val="21"/>
        </w:rPr>
        <w:t>化学一选修</w:t>
      </w:r>
      <w:r>
        <w:rPr>
          <w:rFonts w:eastAsia="宋体" w:cs="宋体" w:ascii="宋体" w:hAnsi="宋体"/>
          <w:b/>
          <w:sz w:val="21"/>
          <w:szCs w:val="21"/>
        </w:rPr>
        <w:t>3</w:t>
      </w:r>
      <w:r>
        <w:rPr>
          <w:rFonts w:ascii="宋体" w:hAnsi="宋体" w:cs="宋体"/>
          <w:b/>
          <w:sz w:val="21"/>
          <w:szCs w:val="21"/>
        </w:rPr>
        <w:t>：物质结构与性质</w:t>
      </w:r>
      <w:r>
        <w:rPr>
          <w:rFonts w:eastAsia="宋体" w:cs="宋体" w:ascii="宋体" w:hAnsi="宋体"/>
          <w:b/>
          <w:sz w:val="21"/>
          <w:szCs w:val="21"/>
        </w:rPr>
        <w:t>]</w:t>
      </w:r>
      <w:r>
        <w:rPr>
          <w:rFonts w:ascii="宋体" w:hAnsi="宋体" w:cs="宋体"/>
          <w:b/>
          <w:sz w:val="21"/>
          <w:szCs w:val="21"/>
        </w:rPr>
        <w:t>（</w:t>
      </w:r>
      <w:r>
        <w:rPr>
          <w:rFonts w:eastAsia="宋体" w:cs="宋体" w:ascii="宋体" w:hAnsi="宋体"/>
          <w:b/>
          <w:sz w:val="21"/>
          <w:szCs w:val="21"/>
        </w:rPr>
        <w:t>15</w:t>
      </w:r>
      <w:r>
        <w:rPr>
          <w:rFonts w:ascii="宋体" w:hAnsi="宋体" w:cs="宋体"/>
          <w:b/>
          <w:sz w:val="21"/>
          <w:szCs w:val="21"/>
        </w:rPr>
        <w:t>分）</w:t>
      </w:r>
    </w:p>
    <w:p>
      <w:pPr>
        <w:pStyle w:val="Normal"/>
        <w:spacing w:lineRule="auto" w:line="360"/>
        <w:rPr>
          <w:rFonts w:ascii="宋体" w:hAnsi="宋体" w:eastAsia="宋体" w:cs="宋体"/>
          <w:sz w:val="21"/>
          <w:szCs w:val="21"/>
        </w:rPr>
      </w:pPr>
      <w:r>
        <w:rPr>
          <w:rFonts w:eastAsia="宋体" w:cs="宋体" w:ascii="宋体" w:hAnsi="宋体"/>
          <w:sz w:val="21"/>
          <w:szCs w:val="21"/>
        </w:rPr>
        <w:t>11</w:t>
      </w:r>
      <w:r>
        <w:rPr>
          <w:rFonts w:ascii="宋体" w:hAnsi="宋体" w:cs="宋体"/>
          <w:sz w:val="21"/>
          <w:szCs w:val="21"/>
        </w:rPr>
        <w:t>．（</w:t>
      </w:r>
      <w:r>
        <w:rPr>
          <w:rFonts w:eastAsia="宋体" w:cs="宋体" w:ascii="宋体" w:hAnsi="宋体"/>
          <w:sz w:val="21"/>
          <w:szCs w:val="21"/>
        </w:rPr>
        <w:t>15</w:t>
      </w:r>
      <w:r>
        <w:rPr>
          <w:rFonts w:ascii="宋体" w:hAnsi="宋体" w:cs="宋体"/>
          <w:sz w:val="21"/>
          <w:szCs w:val="21"/>
        </w:rPr>
        <w:t>分）硫及其化合物有许多用途。相关物质的物理常数如表所示：</w:t>
      </w:r>
    </w:p>
    <w:tbl>
      <w:tblPr>
        <w:tblW w:w="8300" w:type="dxa"/>
        <w:jc w:val="left"/>
        <w:tblInd w:w="0" w:type="dxa"/>
        <w:tblLayout w:type="fixed"/>
        <w:tblCellMar>
          <w:top w:w="0" w:type="dxa"/>
          <w:left w:w="108" w:type="dxa"/>
          <w:bottom w:w="0" w:type="dxa"/>
          <w:right w:w="108" w:type="dxa"/>
        </w:tblCellMar>
      </w:tblPr>
      <w:tblGrid>
        <w:gridCol w:w="1191"/>
        <w:gridCol w:w="1184"/>
        <w:gridCol w:w="1184"/>
        <w:gridCol w:w="1192"/>
        <w:gridCol w:w="1184"/>
        <w:gridCol w:w="1181"/>
        <w:gridCol w:w="1184"/>
      </w:tblGrid>
      <w:tr>
        <w:trPr/>
        <w:tc>
          <w:tcPr>
            <w:tcW w:w="1191" w:type="dxa"/>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center"/>
              <w:rPr>
                <w:rStyle w:val="Style5"/>
                <w:rFonts w:ascii="宋体" w:hAnsi="宋体" w:eastAsia="宋体" w:cs="宋体"/>
                <w:kern w:val="2"/>
                <w:sz w:val="21"/>
                <w:szCs w:val="21"/>
                <w:lang w:val="en-US" w:eastAsia="zh-CN" w:bidi="ar-SA"/>
              </w:rPr>
            </w:pPr>
            <w:r>
              <w:rPr>
                <w:rFonts w:cs="宋体"/>
                <w:lang w:val="en-US"/>
              </w:rPr>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H</w:t>
            </w:r>
            <w:r>
              <w:rPr>
                <w:rFonts w:eastAsia="宋体" w:cs="宋体" w:ascii="宋体" w:hAnsi="宋体"/>
                <w:kern w:val="2"/>
                <w:sz w:val="21"/>
                <w:szCs w:val="21"/>
                <w:vertAlign w:val="subscript"/>
                <w:lang w:val="en-US" w:eastAsia="zh-CN" w:bidi="ar-SA"/>
              </w:rPr>
              <w:t>2</w:t>
            </w:r>
            <w:r>
              <w:rPr>
                <w:rFonts w:eastAsia="宋体" w:cs="宋体" w:ascii="宋体" w:hAnsi="宋体"/>
                <w:kern w:val="2"/>
                <w:sz w:val="21"/>
                <w:szCs w:val="21"/>
                <w:lang w:val="en-US" w:eastAsia="zh-CN" w:bidi="ar-SA"/>
              </w:rPr>
              <w:t>S</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S</w:t>
            </w:r>
            <w:r>
              <w:rPr>
                <w:rFonts w:eastAsia="宋体" w:cs="宋体" w:ascii="宋体" w:hAnsi="宋体"/>
                <w:kern w:val="2"/>
                <w:sz w:val="21"/>
                <w:szCs w:val="21"/>
                <w:vertAlign w:val="subscript"/>
                <w:lang w:val="en-US" w:eastAsia="zh-CN" w:bidi="ar-SA"/>
              </w:rPr>
              <w:t>8</w:t>
            </w:r>
          </w:p>
        </w:tc>
        <w:tc>
          <w:tcPr>
            <w:tcW w:w="119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FeS</w:t>
            </w:r>
            <w:r>
              <w:rPr>
                <w:rFonts w:eastAsia="宋体" w:cs="宋体" w:ascii="宋体" w:hAnsi="宋体"/>
                <w:kern w:val="2"/>
                <w:sz w:val="21"/>
                <w:szCs w:val="21"/>
                <w:vertAlign w:val="subscript"/>
                <w:lang w:val="en-US" w:eastAsia="zh-CN" w:bidi="ar-SA"/>
              </w:rPr>
              <w:t>2</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SO</w:t>
            </w:r>
            <w:r>
              <w:rPr>
                <w:rFonts w:eastAsia="宋体" w:cs="宋体" w:ascii="宋体" w:hAnsi="宋体"/>
                <w:kern w:val="2"/>
                <w:sz w:val="21"/>
                <w:szCs w:val="21"/>
                <w:vertAlign w:val="subscript"/>
                <w:lang w:val="en-US" w:eastAsia="zh-CN" w:bidi="ar-SA"/>
              </w:rPr>
              <w:t>2</w:t>
            </w:r>
          </w:p>
        </w:tc>
        <w:tc>
          <w:tcPr>
            <w:tcW w:w="11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SO</w:t>
            </w:r>
            <w:r>
              <w:rPr>
                <w:rFonts w:eastAsia="宋体" w:cs="宋体" w:ascii="宋体" w:hAnsi="宋体"/>
                <w:kern w:val="2"/>
                <w:sz w:val="21"/>
                <w:szCs w:val="21"/>
                <w:vertAlign w:val="subscript"/>
                <w:lang w:val="en-US" w:eastAsia="zh-CN" w:bidi="ar-SA"/>
              </w:rPr>
              <w:t>3</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H</w:t>
            </w:r>
            <w:r>
              <w:rPr>
                <w:rFonts w:eastAsia="宋体" w:cs="宋体" w:ascii="宋体" w:hAnsi="宋体"/>
                <w:kern w:val="2"/>
                <w:sz w:val="21"/>
                <w:szCs w:val="21"/>
                <w:vertAlign w:val="subscript"/>
                <w:lang w:val="en-US" w:eastAsia="zh-CN" w:bidi="ar-SA"/>
              </w:rPr>
              <w:t>2</w:t>
            </w:r>
            <w:r>
              <w:rPr>
                <w:rFonts w:eastAsia="宋体" w:cs="宋体" w:ascii="宋体" w:hAnsi="宋体"/>
                <w:kern w:val="2"/>
                <w:sz w:val="21"/>
                <w:szCs w:val="21"/>
                <w:lang w:val="en-US" w:eastAsia="zh-CN" w:bidi="ar-SA"/>
              </w:rPr>
              <w:t>SO</w:t>
            </w:r>
            <w:r>
              <w:rPr>
                <w:rFonts w:eastAsia="宋体" w:cs="宋体" w:ascii="宋体" w:hAnsi="宋体"/>
                <w:kern w:val="2"/>
                <w:sz w:val="21"/>
                <w:szCs w:val="21"/>
                <w:vertAlign w:val="subscript"/>
                <w:lang w:val="en-US" w:eastAsia="zh-CN" w:bidi="ar-SA"/>
              </w:rPr>
              <w:t>4</w:t>
            </w:r>
          </w:p>
        </w:tc>
      </w:tr>
      <w:tr>
        <w:trPr/>
        <w:tc>
          <w:tcPr>
            <w:tcW w:w="119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熔点</w:t>
            </w:r>
            <w:r>
              <w:rPr>
                <w:rFonts w:eastAsia="宋体" w:cs="宋体" w:ascii="宋体" w:hAnsi="宋体"/>
                <w:kern w:val="2"/>
                <w:sz w:val="21"/>
                <w:szCs w:val="21"/>
                <w:lang w:val="en-US" w:eastAsia="zh-CN" w:bidi="ar-SA"/>
              </w:rPr>
              <w:t>/℃</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85.5</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115.2</w:t>
            </w:r>
          </w:p>
        </w:tc>
        <w:tc>
          <w:tcPr>
            <w:tcW w:w="1192" w:type="dxa"/>
            <w:vMerge w:val="restart"/>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w:t>
            </w:r>
            <w:r>
              <w:rPr>
                <w:rFonts w:eastAsia="宋体" w:cs="宋体" w:ascii="宋体" w:hAnsi="宋体"/>
                <w:kern w:val="2"/>
                <w:sz w:val="21"/>
                <w:szCs w:val="21"/>
                <w:lang w:val="en-US" w:eastAsia="zh-CN" w:bidi="ar-SA"/>
              </w:rPr>
              <w:t>600</w:t>
            </w:r>
            <w:r>
              <w:rPr>
                <w:rFonts w:ascii="宋体" w:hAnsi="宋体" w:cs="宋体"/>
                <w:kern w:val="2"/>
                <w:sz w:val="21"/>
                <w:szCs w:val="21"/>
                <w:lang w:val="en-US" w:eastAsia="zh-CN" w:bidi="ar-SA"/>
              </w:rPr>
              <w:t>（分解）</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75.5</w:t>
            </w:r>
          </w:p>
        </w:tc>
        <w:tc>
          <w:tcPr>
            <w:tcW w:w="11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16.8</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10.3</w:t>
            </w:r>
          </w:p>
        </w:tc>
      </w:tr>
      <w:tr>
        <w:trPr/>
        <w:tc>
          <w:tcPr>
            <w:tcW w:w="119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ascii="宋体" w:hAnsi="宋体" w:cs="宋体"/>
                <w:kern w:val="2"/>
                <w:sz w:val="21"/>
                <w:szCs w:val="21"/>
                <w:lang w:val="en-US" w:eastAsia="zh-CN" w:bidi="ar-SA"/>
              </w:rPr>
              <w:t>沸点</w:t>
            </w:r>
            <w:r>
              <w:rPr>
                <w:rFonts w:eastAsia="宋体" w:cs="宋体" w:ascii="宋体" w:hAnsi="宋体"/>
                <w:kern w:val="2"/>
                <w:sz w:val="21"/>
                <w:szCs w:val="21"/>
                <w:lang w:val="en-US" w:eastAsia="zh-CN" w:bidi="ar-SA"/>
              </w:rPr>
              <w:t>/℃</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60.3</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444.6</w:t>
            </w:r>
          </w:p>
        </w:tc>
        <w:tc>
          <w:tcPr>
            <w:tcW w:w="1192" w:type="dxa"/>
            <w:vMerge w:val="continue"/>
            <w:tcBorders>
              <w:top w:val="single" w:sz="6" w:space="0" w:color="000000"/>
              <w:left w:val="single" w:sz="6" w:space="0" w:color="000000"/>
              <w:bottom w:val="single" w:sz="6" w:space="0" w:color="000000"/>
              <w:right w:val="single" w:sz="6" w:space="0" w:color="000000"/>
            </w:tcBorders>
          </w:tcPr>
          <w:p>
            <w:pPr>
              <w:pStyle w:val="Normal"/>
              <w:widowControl w:val="false"/>
              <w:snapToGrid w:val="false"/>
              <w:spacing w:lineRule="auto" w:line="360"/>
              <w:jc w:val="both"/>
              <w:rPr>
                <w:rStyle w:val="Style5"/>
                <w:rFonts w:ascii="宋体" w:hAnsi="宋体" w:eastAsia="宋体" w:cs="宋体"/>
                <w:kern w:val="2"/>
                <w:sz w:val="21"/>
                <w:szCs w:val="21"/>
                <w:lang w:val="en-US" w:eastAsia="zh-CN" w:bidi="ar-SA"/>
              </w:rPr>
            </w:pPr>
            <w:r>
              <w:rPr/>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w:t>
            </w:r>
            <w:r>
              <w:rPr>
                <w:rFonts w:eastAsia="宋体" w:cs="宋体" w:ascii="宋体" w:hAnsi="宋体"/>
                <w:kern w:val="2"/>
                <w:sz w:val="21"/>
                <w:szCs w:val="21"/>
                <w:lang w:val="en-US" w:eastAsia="zh-CN" w:bidi="ar-SA"/>
              </w:rPr>
              <w:t>10.0</w:t>
            </w:r>
          </w:p>
        </w:tc>
        <w:tc>
          <w:tcPr>
            <w:tcW w:w="1181"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45.0</w:t>
            </w:r>
          </w:p>
        </w:tc>
        <w:tc>
          <w:tcPr>
            <w:tcW w:w="118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rStyle w:val="Style5"/>
                <w:rFonts w:ascii="宋体" w:hAnsi="宋体" w:eastAsia="宋体" w:cs="宋体"/>
                <w:kern w:val="2"/>
                <w:sz w:val="21"/>
                <w:szCs w:val="21"/>
                <w:lang w:val="en-US" w:eastAsia="zh-CN" w:bidi="ar-SA"/>
              </w:rPr>
            </w:pPr>
            <w:r>
              <w:rPr>
                <w:rFonts w:eastAsia="宋体" w:cs="宋体" w:ascii="宋体" w:hAnsi="宋体"/>
                <w:kern w:val="2"/>
                <w:sz w:val="21"/>
                <w:szCs w:val="21"/>
                <w:lang w:val="en-US" w:eastAsia="zh-CN" w:bidi="ar-SA"/>
              </w:rPr>
              <w:t>337.0</w:t>
            </w:r>
          </w:p>
        </w:tc>
      </w:tr>
    </w:tbl>
    <w:p>
      <w:pPr>
        <w:pStyle w:val="Normal"/>
        <w:spacing w:lineRule="auto" w:line="360"/>
        <w:rPr>
          <w:rFonts w:ascii="宋体" w:hAnsi="宋体" w:eastAsia="宋体" w:cs="宋体"/>
          <w:sz w:val="21"/>
          <w:szCs w:val="21"/>
        </w:rPr>
      </w:pPr>
      <w:r>
        <w:rPr>
          <w:rStyle w:val="Style5"/>
          <w:rFonts w:ascii="宋体" w:hAnsi="宋体" w:cs="宋体"/>
          <w:kern w:val="2"/>
          <w:sz w:val="21"/>
          <w:szCs w:val="21"/>
          <w:lang w:val="en-US" w:eastAsia="zh-CN" w:bidi="ar-SA"/>
        </w:rPr>
        <w:t>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）基态</w:t>
      </w:r>
      <w:r>
        <w:rPr>
          <w:rFonts w:eastAsia="宋体" w:cs="宋体" w:ascii="宋体" w:hAnsi="宋体"/>
          <w:sz w:val="21"/>
          <w:szCs w:val="21"/>
        </w:rPr>
        <w:t>Fe</w:t>
      </w:r>
      <w:r>
        <w:rPr>
          <w:rFonts w:ascii="宋体" w:hAnsi="宋体" w:cs="宋体"/>
          <w:sz w:val="21"/>
          <w:szCs w:val="21"/>
        </w:rPr>
        <w:t>原子价层电子的电子排布图（轨道表达式）为</w:t>
      </w:r>
      <w:r>
        <w:rPr>
          <w:rFonts w:ascii="宋体" w:hAnsi="宋体" w:cs="宋体"/>
          <w:sz w:val="21"/>
          <w:szCs w:val="21"/>
          <w:u w:val="single"/>
        </w:rPr>
        <w:t>　   　</w:t>
      </w:r>
      <w:r>
        <w:rPr>
          <w:rFonts w:ascii="宋体" w:hAnsi="宋体" w:cs="宋体"/>
          <w:sz w:val="21"/>
          <w:szCs w:val="21"/>
        </w:rPr>
        <w:t>，基态</w:t>
      </w:r>
      <w:r>
        <w:rPr>
          <w:rFonts w:eastAsia="宋体" w:cs="宋体" w:ascii="宋体" w:hAnsi="宋体"/>
          <w:sz w:val="21"/>
          <w:szCs w:val="21"/>
        </w:rPr>
        <w:t>S</w:t>
      </w:r>
      <w:r>
        <w:rPr>
          <w:rFonts w:ascii="宋体" w:hAnsi="宋体" w:cs="宋体"/>
          <w:sz w:val="21"/>
          <w:szCs w:val="21"/>
        </w:rPr>
        <w:t>原子电子占据最高能级的电子云轮廓图为</w:t>
      </w:r>
      <w:r>
        <w:rPr>
          <w:rFonts w:ascii="宋体" w:hAnsi="宋体" w:cs="宋体"/>
          <w:sz w:val="21"/>
          <w:szCs w:val="21"/>
          <w:u w:val="single"/>
        </w:rPr>
        <w:t>　   　</w:t>
      </w:r>
      <w:r>
        <w:rPr>
          <w:rFonts w:ascii="宋体" w:hAnsi="宋体" w:cs="宋体"/>
          <w:sz w:val="21"/>
          <w:szCs w:val="21"/>
        </w:rPr>
        <w:t>形。</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）根据价层电子对互斥理论，</w:t>
      </w:r>
      <w:r>
        <w:rPr>
          <w:rFonts w:eastAsia="宋体" w:cs="宋体" w:ascii="宋体" w:hAnsi="宋体"/>
          <w:sz w:val="21"/>
          <w:szCs w:val="21"/>
        </w:rPr>
        <w:t>H</w:t>
      </w:r>
      <w:r>
        <w:rPr>
          <w:rFonts w:eastAsia="宋体" w:cs="宋体" w:ascii="宋体" w:hAnsi="宋体"/>
          <w:sz w:val="21"/>
          <w:szCs w:val="21"/>
          <w:vertAlign w:val="subscript"/>
        </w:rPr>
        <w:t>2</w:t>
      </w:r>
      <w:r>
        <w:rPr>
          <w:rFonts w:eastAsia="宋体" w:cs="宋体" w:ascii="宋体" w:hAnsi="宋体"/>
          <w:sz w:val="21"/>
          <w:szCs w:val="21"/>
        </w:rPr>
        <w:t>S</w:t>
      </w:r>
      <w:r>
        <w:rPr>
          <w:rFonts w:ascii="宋体" w:hAnsi="宋体" w:cs="宋体"/>
          <w:sz w:val="21"/>
          <w:szCs w:val="21"/>
        </w:rPr>
        <w:t>，</w:t>
      </w:r>
      <w:r>
        <w:rPr>
          <w:rFonts w:eastAsia="宋体" w:cs="宋体" w:ascii="宋体" w:hAnsi="宋体"/>
          <w:sz w:val="21"/>
          <w:szCs w:val="21"/>
        </w:rPr>
        <w:t>SO</w:t>
      </w:r>
      <w:r>
        <w:rPr>
          <w:rFonts w:eastAsia="宋体" w:cs="宋体" w:ascii="宋体" w:hAnsi="宋体"/>
          <w:sz w:val="21"/>
          <w:szCs w:val="21"/>
          <w:vertAlign w:val="subscript"/>
        </w:rPr>
        <w:t>2</w:t>
      </w:r>
      <w:r>
        <w:rPr>
          <w:rFonts w:ascii="宋体" w:hAnsi="宋体" w:cs="宋体"/>
          <w:sz w:val="21"/>
          <w:szCs w:val="21"/>
        </w:rPr>
        <w:t>，</w:t>
      </w:r>
      <w:r>
        <w:rPr>
          <w:rFonts w:eastAsia="宋体" w:cs="宋体" w:ascii="宋体" w:hAnsi="宋体"/>
          <w:sz w:val="21"/>
          <w:szCs w:val="21"/>
        </w:rPr>
        <w:t>SO</w:t>
      </w:r>
      <w:r>
        <w:rPr>
          <w:rFonts w:eastAsia="宋体" w:cs="宋体" w:ascii="宋体" w:hAnsi="宋体"/>
          <w:sz w:val="21"/>
          <w:szCs w:val="21"/>
          <w:vertAlign w:val="subscript"/>
        </w:rPr>
        <w:t>3</w:t>
      </w:r>
      <w:r>
        <w:rPr>
          <w:rFonts w:ascii="宋体" w:hAnsi="宋体" w:cs="宋体"/>
          <w:sz w:val="21"/>
          <w:szCs w:val="21"/>
        </w:rPr>
        <w:t>的气态分子中，中心原子价层电子对数不同于其他分子的是</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）图（</w:t>
      </w:r>
      <w:r>
        <w:rPr>
          <w:rFonts w:eastAsia="宋体" w:cs="宋体" w:ascii="宋体" w:hAnsi="宋体"/>
          <w:sz w:val="21"/>
          <w:szCs w:val="21"/>
        </w:rPr>
        <w:t>a</w:t>
      </w:r>
      <w:r>
        <w:rPr>
          <w:rFonts w:ascii="宋体" w:hAnsi="宋体" w:cs="宋体"/>
          <w:sz w:val="21"/>
          <w:szCs w:val="21"/>
        </w:rPr>
        <w:t>）为</w:t>
      </w:r>
      <w:r>
        <w:rPr>
          <w:rFonts w:eastAsia="宋体" w:cs="宋体" w:ascii="宋体" w:hAnsi="宋体"/>
          <w:sz w:val="21"/>
          <w:szCs w:val="21"/>
        </w:rPr>
        <w:t>S</w:t>
      </w:r>
      <w:r>
        <w:rPr>
          <w:rFonts w:eastAsia="宋体" w:cs="宋体" w:ascii="宋体" w:hAnsi="宋体"/>
          <w:sz w:val="21"/>
          <w:szCs w:val="21"/>
          <w:vertAlign w:val="subscript"/>
        </w:rPr>
        <w:t>8</w:t>
      </w:r>
      <w:r>
        <w:rPr>
          <w:rFonts w:ascii="宋体" w:hAnsi="宋体" w:cs="宋体"/>
          <w:sz w:val="21"/>
          <w:szCs w:val="21"/>
        </w:rPr>
        <w:t>的结构，其熔点和沸点要比二氧化硫的熔点和沸点高很多，主要原因为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4420235" cy="1657350"/>
            <wp:effectExtent l="0" t="0" r="0" b="0"/>
            <wp:docPr id="14"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2" descr=""/>
                    <pic:cNvPicPr>
                      <a:picLocks noChangeAspect="1" noChangeArrowheads="1"/>
                    </pic:cNvPicPr>
                  </pic:nvPicPr>
                  <pic:blipFill>
                    <a:blip r:embed="rId15"/>
                    <a:srcRect l="-8" t="-22" r="-8" b="-22"/>
                    <a:stretch>
                      <a:fillRect/>
                    </a:stretch>
                  </pic:blipFill>
                  <pic:spPr bwMode="auto">
                    <a:xfrm>
                      <a:off x="0" y="0"/>
                      <a:ext cx="4420235" cy="165735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4</w:t>
      </w:r>
      <w:r>
        <w:rPr>
          <w:rFonts w:ascii="宋体" w:hAnsi="宋体" w:cs="宋体"/>
          <w:sz w:val="21"/>
          <w:szCs w:val="21"/>
        </w:rPr>
        <w:t>）气态三氧化硫以单分子形式存在，其分子的立体构型为</w:t>
      </w:r>
      <w:r>
        <w:rPr>
          <w:rFonts w:ascii="宋体" w:hAnsi="宋体" w:cs="宋体"/>
          <w:sz w:val="21"/>
          <w:szCs w:val="21"/>
          <w:u w:val="single"/>
        </w:rPr>
        <w:t>　   　</w:t>
      </w:r>
      <w:r>
        <w:rPr>
          <w:rFonts w:ascii="宋体" w:hAnsi="宋体" w:cs="宋体"/>
          <w:sz w:val="21"/>
          <w:szCs w:val="21"/>
        </w:rPr>
        <w:t>形，其中共价键的类型有</w:t>
      </w:r>
      <w:r>
        <w:rPr>
          <w:rFonts w:ascii="宋体" w:hAnsi="宋体" w:cs="宋体"/>
          <w:sz w:val="21"/>
          <w:szCs w:val="21"/>
          <w:u w:val="single"/>
        </w:rPr>
        <w:t>　   　</w:t>
      </w:r>
      <w:r>
        <w:rPr>
          <w:rFonts w:ascii="宋体" w:hAnsi="宋体" w:cs="宋体"/>
          <w:sz w:val="21"/>
          <w:szCs w:val="21"/>
        </w:rPr>
        <w:t>种；固体三氧化硫中存在如图（</w:t>
      </w:r>
      <w:r>
        <w:rPr>
          <w:rFonts w:eastAsia="宋体" w:cs="宋体" w:ascii="宋体" w:hAnsi="宋体"/>
          <w:sz w:val="21"/>
          <w:szCs w:val="21"/>
        </w:rPr>
        <w:t>b</w:t>
      </w:r>
      <w:r>
        <w:rPr>
          <w:rFonts w:ascii="宋体" w:hAnsi="宋体" w:cs="宋体"/>
          <w:sz w:val="21"/>
          <w:szCs w:val="21"/>
        </w:rPr>
        <w:t>）所示的三氯分子。该分子中</w:t>
      </w:r>
      <w:r>
        <w:rPr>
          <w:rFonts w:eastAsia="宋体" w:cs="宋体" w:ascii="宋体" w:hAnsi="宋体"/>
          <w:sz w:val="21"/>
          <w:szCs w:val="21"/>
        </w:rPr>
        <w:t>S</w:t>
      </w:r>
      <w:r>
        <w:rPr>
          <w:rFonts w:ascii="宋体" w:hAnsi="宋体" w:cs="宋体"/>
          <w:sz w:val="21"/>
          <w:szCs w:val="21"/>
        </w:rPr>
        <w:t>原子的杂化轨道类型为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5</w:t>
      </w:r>
      <w:r>
        <w:rPr>
          <w:rFonts w:ascii="宋体" w:hAnsi="宋体" w:cs="宋体"/>
          <w:sz w:val="21"/>
          <w:szCs w:val="21"/>
        </w:rPr>
        <w:t>）</w:t>
      </w:r>
      <w:r>
        <w:rPr>
          <w:rFonts w:eastAsia="宋体" w:cs="宋体" w:ascii="宋体" w:hAnsi="宋体"/>
          <w:sz w:val="21"/>
          <w:szCs w:val="21"/>
        </w:rPr>
        <w:t>FeS</w:t>
      </w:r>
      <w:r>
        <w:rPr>
          <w:rFonts w:eastAsia="宋体" w:cs="宋体" w:ascii="宋体" w:hAnsi="宋体"/>
          <w:sz w:val="21"/>
          <w:szCs w:val="21"/>
          <w:vertAlign w:val="subscript"/>
        </w:rPr>
        <w:t>2</w:t>
      </w:r>
      <w:r>
        <w:rPr>
          <w:rFonts w:ascii="宋体" w:hAnsi="宋体" w:cs="宋体"/>
          <w:sz w:val="21"/>
          <w:szCs w:val="21"/>
        </w:rPr>
        <w:t>晶体的晶胞如图（</w:t>
      </w:r>
      <w:r>
        <w:rPr>
          <w:rFonts w:eastAsia="宋体" w:cs="宋体" w:ascii="宋体" w:hAnsi="宋体"/>
          <w:sz w:val="21"/>
          <w:szCs w:val="21"/>
        </w:rPr>
        <w:t>c</w:t>
      </w:r>
      <w:r>
        <w:rPr>
          <w:rFonts w:ascii="宋体" w:hAnsi="宋体" w:cs="宋体"/>
          <w:sz w:val="21"/>
          <w:szCs w:val="21"/>
        </w:rPr>
        <w:t>）所示，晶胞边长为</w:t>
      </w:r>
      <w:r>
        <w:rPr>
          <w:rFonts w:eastAsia="宋体" w:cs="宋体" w:ascii="宋体" w:hAnsi="宋体"/>
          <w:sz w:val="21"/>
          <w:szCs w:val="21"/>
        </w:rPr>
        <w:t>anm</w:t>
      </w:r>
      <w:r>
        <w:rPr>
          <w:rFonts w:ascii="宋体" w:hAnsi="宋体" w:cs="宋体"/>
          <w:sz w:val="21"/>
          <w:szCs w:val="21"/>
        </w:rPr>
        <w:t>，</w:t>
      </w:r>
      <w:r>
        <w:rPr>
          <w:rFonts w:eastAsia="宋体" w:cs="宋体" w:ascii="宋体" w:hAnsi="宋体"/>
          <w:sz w:val="21"/>
          <w:szCs w:val="21"/>
        </w:rPr>
        <w:t>FeS</w:t>
      </w:r>
      <w:r>
        <w:rPr>
          <w:rFonts w:eastAsia="宋体" w:cs="宋体" w:ascii="宋体" w:hAnsi="宋体"/>
          <w:sz w:val="21"/>
          <w:szCs w:val="21"/>
          <w:vertAlign w:val="subscript"/>
        </w:rPr>
        <w:t>2</w:t>
      </w:r>
      <w:r>
        <w:rPr>
          <w:rFonts w:ascii="宋体" w:hAnsi="宋体" w:cs="宋体"/>
          <w:sz w:val="21"/>
          <w:szCs w:val="21"/>
        </w:rPr>
        <w:t>相对式量为</w:t>
      </w:r>
      <w:r>
        <w:rPr>
          <w:rFonts w:eastAsia="宋体" w:cs="宋体" w:ascii="宋体" w:hAnsi="宋体"/>
          <w:sz w:val="21"/>
          <w:szCs w:val="21"/>
        </w:rPr>
        <w:t>M</w:t>
      </w:r>
      <w:r>
        <w:rPr>
          <w:rFonts w:ascii="宋体" w:hAnsi="宋体" w:cs="宋体"/>
          <w:sz w:val="21"/>
          <w:szCs w:val="21"/>
        </w:rPr>
        <w:t>、阿伏加德罗常数的值为</w:t>
      </w:r>
      <w:r>
        <w:rPr>
          <w:rFonts w:eastAsia="宋体" w:cs="宋体" w:ascii="宋体" w:hAnsi="宋体"/>
          <w:sz w:val="21"/>
          <w:szCs w:val="21"/>
        </w:rPr>
        <w:t>N</w:t>
      </w:r>
      <w:r>
        <w:rPr>
          <w:rFonts w:eastAsia="宋体" w:cs="宋体" w:ascii="宋体" w:hAnsi="宋体"/>
          <w:sz w:val="21"/>
          <w:szCs w:val="21"/>
          <w:vertAlign w:val="subscript"/>
        </w:rPr>
        <w:t>A</w:t>
      </w:r>
      <w:r>
        <w:rPr>
          <w:rFonts w:ascii="宋体" w:hAnsi="宋体" w:cs="宋体"/>
          <w:sz w:val="21"/>
          <w:szCs w:val="21"/>
        </w:rPr>
        <w:t>，其晶体密度的计算表达式为</w:t>
      </w:r>
      <w:r>
        <w:rPr>
          <w:rFonts w:ascii="宋体" w:hAnsi="宋体" w:cs="宋体"/>
          <w:sz w:val="21"/>
          <w:szCs w:val="21"/>
          <w:u w:val="single"/>
        </w:rPr>
        <w:t>　   　</w:t>
      </w:r>
      <w:r>
        <w:rPr>
          <w:rFonts w:eastAsia="宋体" w:cs="宋体" w:ascii="宋体" w:hAnsi="宋体"/>
          <w:sz w:val="21"/>
          <w:szCs w:val="21"/>
        </w:rPr>
        <w:t>g•cm</w:t>
      </w:r>
      <w:r>
        <w:rPr>
          <w:rFonts w:eastAsia="宋体" w:cs="宋体" w:ascii="宋体" w:hAnsi="宋体"/>
          <w:sz w:val="21"/>
          <w:szCs w:val="21"/>
          <w:vertAlign w:val="superscript"/>
        </w:rPr>
        <w:t>﹣3</w:t>
      </w:r>
      <w:r>
        <w:rPr>
          <w:rFonts w:ascii="宋体" w:hAnsi="宋体" w:cs="宋体"/>
          <w:sz w:val="21"/>
          <w:szCs w:val="21"/>
        </w:rPr>
        <w:t>；晶胞中</w:t>
      </w:r>
      <w:r>
        <w:rPr>
          <w:rFonts w:eastAsia="宋体" w:cs="宋体" w:ascii="宋体" w:hAnsi="宋体"/>
          <w:sz w:val="21"/>
          <w:szCs w:val="21"/>
        </w:rPr>
        <w:t>Fe</w:t>
      </w:r>
      <w:r>
        <w:rPr>
          <w:rFonts w:eastAsia="宋体" w:cs="宋体" w:ascii="宋体" w:hAnsi="宋体"/>
          <w:sz w:val="21"/>
          <w:szCs w:val="21"/>
          <w:vertAlign w:val="superscript"/>
        </w:rPr>
        <w:t>2+</w:t>
      </w:r>
      <w:r>
        <w:rPr>
          <w:rFonts w:ascii="宋体" w:hAnsi="宋体" w:cs="宋体"/>
          <w:sz w:val="21"/>
          <w:szCs w:val="21"/>
        </w:rPr>
        <w:t>位于</w:t>
      </w:r>
      <w:r>
        <w:rPr>
          <w:rFonts w:eastAsia="宋体" w:cs="宋体" w:ascii="宋体" w:hAnsi="宋体"/>
          <w:sz w:val="21"/>
          <w:szCs w:val="21"/>
        </w:rPr>
        <w:t>S</w:t>
      </w:r>
      <w:r>
        <w:rPr>
          <w:rFonts w:eastAsia="宋体" w:cs="宋体" w:ascii="宋体" w:hAnsi="宋体"/>
          <w:sz w:val="21"/>
          <w:szCs w:val="21"/>
          <w:vertAlign w:val="subscript"/>
        </w:rPr>
        <w:t>2</w:t>
      </w:r>
      <w:r>
        <w:rPr>
          <w:rFonts w:eastAsia="宋体" w:cs="宋体" w:ascii="宋体" w:hAnsi="宋体"/>
          <w:sz w:val="21"/>
          <w:szCs w:val="21"/>
          <w:vertAlign w:val="superscript"/>
        </w:rPr>
        <w:t>2﹣</w:t>
      </w:r>
      <w:r>
        <w:rPr>
          <w:rFonts w:ascii="宋体" w:hAnsi="宋体" w:cs="宋体"/>
          <w:sz w:val="21"/>
          <w:szCs w:val="21"/>
        </w:rPr>
        <w:t>所形成的八面体的体心，该正八面体的边长为</w:t>
      </w:r>
      <w:r>
        <w:rPr>
          <w:rFonts w:ascii="宋体" w:hAnsi="宋体" w:cs="宋体"/>
          <w:sz w:val="21"/>
          <w:szCs w:val="21"/>
          <w:u w:val="single"/>
        </w:rPr>
        <w:t>　   　</w:t>
      </w:r>
      <w:r>
        <w:rPr>
          <w:rFonts w:eastAsia="宋体" w:cs="宋体" w:ascii="宋体" w:hAnsi="宋体"/>
          <w:sz w:val="21"/>
          <w:szCs w:val="21"/>
        </w:rPr>
        <w:t>nm</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eastAsia="宋体" w:cs="宋体" w:ascii="宋体" w:hAnsi="宋体"/>
          <w:b/>
          <w:sz w:val="21"/>
          <w:szCs w:val="21"/>
        </w:rPr>
        <w:t>[</w:t>
      </w:r>
      <w:r>
        <w:rPr>
          <w:rFonts w:ascii="宋体" w:hAnsi="宋体" w:cs="宋体"/>
          <w:b/>
          <w:sz w:val="21"/>
          <w:szCs w:val="21"/>
        </w:rPr>
        <w:t>化学一选修</w:t>
      </w:r>
      <w:r>
        <w:rPr>
          <w:rFonts w:eastAsia="宋体" w:cs="宋体" w:ascii="宋体" w:hAnsi="宋体"/>
          <w:b/>
          <w:sz w:val="21"/>
          <w:szCs w:val="21"/>
        </w:rPr>
        <w:t>5</w:t>
      </w:r>
      <w:r>
        <w:rPr>
          <w:rFonts w:ascii="宋体" w:hAnsi="宋体" w:cs="宋体"/>
          <w:b/>
          <w:sz w:val="21"/>
          <w:szCs w:val="21"/>
        </w:rPr>
        <w:t>：有机化学基础</w:t>
      </w:r>
      <w:r>
        <w:rPr>
          <w:rFonts w:eastAsia="宋体" w:cs="宋体" w:ascii="宋体" w:hAnsi="宋体"/>
          <w:b/>
          <w:sz w:val="21"/>
          <w:szCs w:val="21"/>
        </w:rPr>
        <w:t>]</w:t>
      </w:r>
      <w:r>
        <w:rPr>
          <w:rFonts w:ascii="宋体" w:hAnsi="宋体" w:cs="宋体"/>
          <w:b/>
          <w:sz w:val="21"/>
          <w:szCs w:val="21"/>
        </w:rPr>
        <w:t>（</w:t>
      </w:r>
      <w:r>
        <w:rPr>
          <w:rFonts w:eastAsia="宋体" w:cs="宋体" w:ascii="宋体" w:hAnsi="宋体"/>
          <w:b/>
          <w:sz w:val="21"/>
          <w:szCs w:val="21"/>
        </w:rPr>
        <w:t>15</w:t>
      </w:r>
      <w:r>
        <w:rPr>
          <w:rFonts w:ascii="宋体" w:hAnsi="宋体" w:cs="宋体"/>
          <w:b/>
          <w:sz w:val="21"/>
          <w:szCs w:val="21"/>
        </w:rPr>
        <w:t>分）</w:t>
      </w:r>
    </w:p>
    <w:p>
      <w:pPr>
        <w:pStyle w:val="Normal"/>
        <w:spacing w:lineRule="auto" w:line="360"/>
        <w:rPr>
          <w:rFonts w:ascii="宋体" w:hAnsi="宋体" w:eastAsia="宋体" w:cs="宋体"/>
          <w:sz w:val="21"/>
          <w:szCs w:val="21"/>
        </w:rPr>
      </w:pPr>
      <w:r>
        <w:rPr>
          <w:rFonts w:eastAsia="宋体" w:cs="宋体" w:ascii="宋体" w:hAnsi="宋体"/>
          <w:sz w:val="21"/>
          <w:szCs w:val="21"/>
        </w:rPr>
        <w:t>12</w:t>
      </w:r>
      <w:r>
        <w:rPr>
          <w:rFonts w:ascii="宋体" w:hAnsi="宋体" w:cs="宋体"/>
          <w:sz w:val="21"/>
          <w:szCs w:val="21"/>
        </w:rPr>
        <w:t>．以葡萄糖为原料制得的山梨醇（</w:t>
      </w:r>
      <w:r>
        <w:rPr>
          <w:rFonts w:eastAsia="宋体" w:cs="宋体" w:ascii="宋体" w:hAnsi="宋体"/>
          <w:sz w:val="21"/>
          <w:szCs w:val="21"/>
        </w:rPr>
        <w:t>A</w:t>
      </w:r>
      <w:r>
        <w:rPr>
          <w:rFonts w:ascii="宋体" w:hAnsi="宋体" w:cs="宋体"/>
          <w:sz w:val="21"/>
          <w:szCs w:val="21"/>
        </w:rPr>
        <w:t>）和异山梨醇（</w:t>
      </w:r>
      <w:r>
        <w:rPr>
          <w:rFonts w:eastAsia="宋体" w:cs="宋体" w:ascii="宋体" w:hAnsi="宋体"/>
          <w:sz w:val="21"/>
          <w:szCs w:val="21"/>
        </w:rPr>
        <w:t>B</w:t>
      </w:r>
      <w:r>
        <w:rPr>
          <w:rFonts w:ascii="宋体" w:hAnsi="宋体" w:cs="宋体"/>
          <w:sz w:val="21"/>
          <w:szCs w:val="21"/>
        </w:rPr>
        <w:t>）都是重要的生物质转化平台化合物。</w:t>
      </w:r>
      <w:r>
        <w:rPr>
          <w:rFonts w:eastAsia="宋体" w:cs="宋体" w:ascii="宋体" w:hAnsi="宋体"/>
          <w:sz w:val="21"/>
          <w:szCs w:val="21"/>
        </w:rPr>
        <w:t>E</w:t>
      </w:r>
      <w:r>
        <w:rPr>
          <w:rFonts w:ascii="宋体" w:hAnsi="宋体" w:cs="宋体"/>
          <w:sz w:val="21"/>
          <w:szCs w:val="21"/>
        </w:rPr>
        <w:t>是一种治疗心绞痛的药物。由葡萄糖为原料合成</w:t>
      </w:r>
      <w:r>
        <w:rPr>
          <w:rFonts w:eastAsia="宋体" w:cs="宋体" w:ascii="宋体" w:hAnsi="宋体"/>
          <w:sz w:val="21"/>
          <w:szCs w:val="21"/>
        </w:rPr>
        <w:t>E</w:t>
      </w:r>
      <w:r>
        <w:rPr>
          <w:rFonts w:ascii="宋体" w:hAnsi="宋体" w:cs="宋体"/>
          <w:sz w:val="21"/>
          <w:szCs w:val="21"/>
        </w:rPr>
        <w:t>的路线如下：</w:t>
      </w:r>
    </w:p>
    <w:p>
      <w:pPr>
        <w:pStyle w:val="Normal"/>
        <w:spacing w:lineRule="auto" w:line="360"/>
        <w:rPr>
          <w:rFonts w:ascii="宋体" w:hAnsi="宋体" w:eastAsia="宋体" w:cs="宋体"/>
          <w:sz w:val="21"/>
          <w:szCs w:val="21"/>
        </w:rPr>
      </w:pPr>
      <w:r>
        <w:rPr>
          <w:rFonts w:eastAsia="宋体" w:cs="宋体" w:ascii="宋体" w:hAnsi="宋体"/>
          <w:sz w:val="21"/>
          <w:szCs w:val="21"/>
        </w:rPr>
        <w:drawing>
          <wp:inline distT="0" distB="0" distL="0" distR="0">
            <wp:extent cx="6029960" cy="1085850"/>
            <wp:effectExtent l="0" t="0" r="0" b="0"/>
            <wp:docPr id="15"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3" descr=""/>
                    <pic:cNvPicPr>
                      <a:picLocks noChangeAspect="1" noChangeArrowheads="1"/>
                    </pic:cNvPicPr>
                  </pic:nvPicPr>
                  <pic:blipFill>
                    <a:blip r:embed="rId16"/>
                    <a:srcRect l="-6" t="-33" r="-6" b="-33"/>
                    <a:stretch>
                      <a:fillRect/>
                    </a:stretch>
                  </pic:blipFill>
                  <pic:spPr bwMode="auto">
                    <a:xfrm>
                      <a:off x="0" y="0"/>
                      <a:ext cx="6029960" cy="1085850"/>
                    </a:xfrm>
                    <a:prstGeom prst="rect">
                      <a:avLst/>
                    </a:prstGeom>
                  </pic:spPr>
                </pic:pic>
              </a:graphicData>
            </a:graphic>
          </wp:inline>
        </w:drawing>
      </w:r>
    </w:p>
    <w:p>
      <w:pPr>
        <w:pStyle w:val="Normal"/>
        <w:spacing w:lineRule="auto" w:line="360"/>
        <w:rPr>
          <w:rFonts w:ascii="宋体" w:hAnsi="宋体" w:eastAsia="宋体" w:cs="宋体"/>
          <w:sz w:val="21"/>
          <w:szCs w:val="21"/>
        </w:rPr>
      </w:pPr>
      <w:r>
        <w:rPr>
          <w:rFonts w:ascii="宋体" w:hAnsi="宋体" w:cs="宋体"/>
          <w:sz w:val="21"/>
          <w:szCs w:val="21"/>
        </w:rPr>
        <w:t>回答下列问题：</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）葡萄糖的分子式为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w:t>
      </w:r>
      <w:r>
        <w:rPr>
          <w:rFonts w:eastAsia="宋体" w:cs="宋体" w:ascii="宋体" w:hAnsi="宋体"/>
          <w:sz w:val="21"/>
          <w:szCs w:val="21"/>
        </w:rPr>
        <w:t>A</w:t>
      </w:r>
      <w:r>
        <w:rPr>
          <w:rFonts w:ascii="宋体" w:hAnsi="宋体" w:cs="宋体"/>
          <w:sz w:val="21"/>
          <w:szCs w:val="21"/>
        </w:rPr>
        <w:t>中含有的官能团的名称为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）由</w:t>
      </w:r>
      <w:r>
        <w:rPr>
          <w:rFonts w:eastAsia="宋体" w:cs="宋体" w:ascii="宋体" w:hAnsi="宋体"/>
          <w:sz w:val="21"/>
          <w:szCs w:val="21"/>
        </w:rPr>
        <w:t>B</w:t>
      </w:r>
      <w:r>
        <w:rPr>
          <w:rFonts w:ascii="宋体" w:hAnsi="宋体" w:cs="宋体"/>
          <w:sz w:val="21"/>
          <w:szCs w:val="21"/>
        </w:rPr>
        <w:t>到</w:t>
      </w:r>
      <w:r>
        <w:rPr>
          <w:rFonts w:eastAsia="宋体" w:cs="宋体" w:ascii="宋体" w:hAnsi="宋体"/>
          <w:sz w:val="21"/>
          <w:szCs w:val="21"/>
        </w:rPr>
        <w:t>C</w:t>
      </w:r>
      <w:r>
        <w:rPr>
          <w:rFonts w:ascii="宋体" w:hAnsi="宋体" w:cs="宋体"/>
          <w:sz w:val="21"/>
          <w:szCs w:val="21"/>
        </w:rPr>
        <w:t>的反应类型为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4</w:t>
      </w:r>
      <w:r>
        <w:rPr>
          <w:rFonts w:ascii="宋体" w:hAnsi="宋体" w:cs="宋体"/>
          <w:sz w:val="21"/>
          <w:szCs w:val="21"/>
        </w:rPr>
        <w:t>）</w:t>
      </w:r>
      <w:r>
        <w:rPr>
          <w:rFonts w:eastAsia="宋体" w:cs="宋体" w:ascii="宋体" w:hAnsi="宋体"/>
          <w:sz w:val="21"/>
          <w:szCs w:val="21"/>
        </w:rPr>
        <w:t>C</w:t>
      </w:r>
      <w:r>
        <w:rPr>
          <w:rFonts w:ascii="宋体" w:hAnsi="宋体" w:cs="宋体"/>
          <w:sz w:val="21"/>
          <w:szCs w:val="21"/>
        </w:rPr>
        <w:t>的结构简式为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5</w:t>
      </w:r>
      <w:r>
        <w:rPr>
          <w:rFonts w:ascii="宋体" w:hAnsi="宋体" w:cs="宋体"/>
          <w:sz w:val="21"/>
          <w:szCs w:val="21"/>
        </w:rPr>
        <w:t>）由</w:t>
      </w:r>
      <w:r>
        <w:rPr>
          <w:rFonts w:eastAsia="宋体" w:cs="宋体" w:ascii="宋体" w:hAnsi="宋体"/>
          <w:sz w:val="21"/>
          <w:szCs w:val="21"/>
        </w:rPr>
        <w:t>D</w:t>
      </w:r>
      <w:r>
        <w:rPr>
          <w:rFonts w:ascii="宋体" w:hAnsi="宋体" w:cs="宋体"/>
          <w:sz w:val="21"/>
          <w:szCs w:val="21"/>
        </w:rPr>
        <w:t>到</w:t>
      </w:r>
      <w:r>
        <w:rPr>
          <w:rFonts w:eastAsia="宋体" w:cs="宋体" w:ascii="宋体" w:hAnsi="宋体"/>
          <w:sz w:val="21"/>
          <w:szCs w:val="21"/>
        </w:rPr>
        <w:t>E</w:t>
      </w:r>
      <w:r>
        <w:rPr>
          <w:rFonts w:ascii="宋体" w:hAnsi="宋体" w:cs="宋体"/>
          <w:sz w:val="21"/>
          <w:szCs w:val="21"/>
        </w:rPr>
        <w:t>的反应方程式为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w:t>
      </w:r>
      <w:r>
        <w:rPr>
          <w:rFonts w:eastAsia="宋体" w:cs="宋体" w:ascii="宋体" w:hAnsi="宋体"/>
          <w:sz w:val="21"/>
          <w:szCs w:val="21"/>
        </w:rPr>
        <w:t>F</w:t>
      </w:r>
      <w:r>
        <w:rPr>
          <w:rFonts w:ascii="宋体" w:hAnsi="宋体" w:cs="宋体"/>
          <w:sz w:val="21"/>
          <w:szCs w:val="21"/>
        </w:rPr>
        <w:t>是</w:t>
      </w:r>
      <w:r>
        <w:rPr>
          <w:rFonts w:eastAsia="宋体" w:cs="宋体" w:ascii="宋体" w:hAnsi="宋体"/>
          <w:sz w:val="21"/>
          <w:szCs w:val="21"/>
        </w:rPr>
        <w:t>B</w:t>
      </w:r>
      <w:r>
        <w:rPr>
          <w:rFonts w:ascii="宋体" w:hAnsi="宋体" w:cs="宋体"/>
          <w:sz w:val="21"/>
          <w:szCs w:val="21"/>
        </w:rPr>
        <w:t>的同分异构体，</w:t>
      </w:r>
      <w:r>
        <w:rPr>
          <w:rFonts w:eastAsia="宋体" w:cs="宋体" w:ascii="宋体" w:hAnsi="宋体"/>
          <w:sz w:val="21"/>
          <w:szCs w:val="21"/>
        </w:rPr>
        <w:t>7.30g</w:t>
      </w:r>
      <w:r>
        <w:rPr>
          <w:rFonts w:ascii="宋体" w:hAnsi="宋体" w:cs="宋体"/>
          <w:sz w:val="21"/>
          <w:szCs w:val="21"/>
        </w:rPr>
        <w:t>的</w:t>
      </w:r>
      <w:r>
        <w:rPr>
          <w:rFonts w:eastAsia="宋体" w:cs="宋体" w:ascii="宋体" w:hAnsi="宋体"/>
          <w:sz w:val="21"/>
          <w:szCs w:val="21"/>
        </w:rPr>
        <w:t>F</w:t>
      </w:r>
      <w:r>
        <w:rPr>
          <w:rFonts w:ascii="宋体" w:hAnsi="宋体" w:cs="宋体"/>
          <w:sz w:val="21"/>
          <w:szCs w:val="21"/>
        </w:rPr>
        <w:t>与足量饱和碳酸氢钠反应可释放出</w:t>
      </w:r>
      <w:r>
        <w:rPr>
          <w:rFonts w:eastAsia="宋体" w:cs="宋体" w:ascii="宋体" w:hAnsi="宋体"/>
          <w:sz w:val="21"/>
          <w:szCs w:val="21"/>
        </w:rPr>
        <w:t>2.24L</w:t>
      </w:r>
      <w:r>
        <w:rPr>
          <w:rFonts w:ascii="宋体" w:hAnsi="宋体" w:cs="宋体"/>
          <w:sz w:val="21"/>
          <w:szCs w:val="21"/>
        </w:rPr>
        <w:t>二氧化碳（标准状况），</w:t>
      </w:r>
      <w:r>
        <w:rPr>
          <w:rFonts w:eastAsia="宋体" w:cs="宋体" w:ascii="宋体" w:hAnsi="宋体"/>
          <w:sz w:val="21"/>
          <w:szCs w:val="21"/>
        </w:rPr>
        <w:t>F</w:t>
      </w:r>
      <w:r>
        <w:rPr>
          <w:rFonts w:ascii="宋体" w:hAnsi="宋体" w:cs="宋体"/>
          <w:sz w:val="21"/>
          <w:szCs w:val="21"/>
        </w:rPr>
        <w:t>的可能结构共有</w:t>
      </w:r>
      <w:r>
        <w:rPr>
          <w:rFonts w:ascii="宋体" w:hAnsi="宋体" w:cs="宋体"/>
          <w:sz w:val="21"/>
          <w:szCs w:val="21"/>
          <w:u w:val="single"/>
        </w:rPr>
        <w:t>　   　</w:t>
      </w:r>
      <w:r>
        <w:rPr>
          <w:rFonts w:ascii="宋体" w:hAnsi="宋体" w:cs="宋体"/>
          <w:sz w:val="21"/>
          <w:szCs w:val="21"/>
        </w:rPr>
        <w:t>种（不考虑立体异构）；其中核磁共振氢谱为三组峰，峰面积比为</w:t>
      </w:r>
      <w:r>
        <w:rPr>
          <w:rFonts w:eastAsia="宋体" w:cs="宋体" w:ascii="宋体" w:hAnsi="宋体"/>
          <w:sz w:val="21"/>
          <w:szCs w:val="21"/>
        </w:rPr>
        <w:t>3</w:t>
      </w: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w:t>
      </w:r>
      <w:r>
        <w:rPr>
          <w:rFonts w:eastAsia="宋体" w:cs="宋体" w:ascii="宋体" w:hAnsi="宋体"/>
          <w:sz w:val="21"/>
          <w:szCs w:val="21"/>
        </w:rPr>
        <w:t>1</w:t>
      </w:r>
      <w:r>
        <w:rPr>
          <w:rFonts w:ascii="宋体" w:hAnsi="宋体" w:cs="宋体"/>
          <w:sz w:val="21"/>
          <w:szCs w:val="21"/>
        </w:rPr>
        <w:t>的结构简式为</w:t>
      </w:r>
      <w:r>
        <w:rPr>
          <w:rFonts w:ascii="宋体" w:hAnsi="宋体" w:cs="宋体"/>
          <w:sz w:val="21"/>
          <w:szCs w:val="21"/>
          <w:u w:val="single"/>
        </w:rPr>
        <w:t>　   　</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r>
        <w:br w:type="page"/>
      </w:r>
    </w:p>
    <w:p>
      <w:pPr>
        <w:pStyle w:val="Normal"/>
        <w:widowControl/>
        <w:spacing w:lineRule="auto" w:line="360"/>
        <w:jc w:val="left"/>
        <w:rPr>
          <w:rFonts w:ascii="宋体" w:hAnsi="宋体" w:eastAsia="宋体" w:cs="宋体"/>
          <w:sz w:val="21"/>
          <w:szCs w:val="21"/>
        </w:rPr>
      </w:pPr>
      <w:r>
        <w:rPr>
          <w:rFonts w:eastAsia="宋体" w:cs="宋体" w:ascii="宋体" w:hAnsi="宋体"/>
          <w:sz w:val="21"/>
          <w:szCs w:val="21"/>
        </w:rPr>
      </w:r>
    </w:p>
    <w:p>
      <w:pPr>
        <w:pStyle w:val="Normal"/>
        <w:spacing w:lineRule="auto" w:line="360"/>
        <w:jc w:val="center"/>
        <w:rPr>
          <w:rFonts w:ascii="宋体" w:hAnsi="宋体" w:eastAsia="宋体" w:cs="宋体"/>
          <w:sz w:val="21"/>
          <w:szCs w:val="21"/>
        </w:rPr>
      </w:pPr>
      <w:r>
        <w:rPr>
          <w:rFonts w:eastAsia="宋体" w:cs="宋体" w:ascii="宋体" w:hAnsi="宋体"/>
          <w:b/>
          <w:sz w:val="21"/>
          <w:szCs w:val="21"/>
        </w:rPr>
        <w:t>2018</w:t>
      </w:r>
      <w:r>
        <w:rPr>
          <w:rFonts w:ascii="宋体" w:hAnsi="宋体" w:cs="宋体"/>
          <w:b/>
          <w:sz w:val="21"/>
          <w:szCs w:val="21"/>
        </w:rPr>
        <w:t>年全国统一高考化学试卷（新课标Ⅱ）</w:t>
      </w:r>
    </w:p>
    <w:p>
      <w:pPr>
        <w:pStyle w:val="Normal"/>
        <w:spacing w:lineRule="auto" w:line="360"/>
        <w:jc w:val="center"/>
        <w:rPr>
          <w:rFonts w:ascii="宋体" w:hAnsi="宋体" w:eastAsia="宋体" w:cs="宋体"/>
          <w:sz w:val="21"/>
          <w:szCs w:val="21"/>
        </w:rPr>
      </w:pPr>
      <w:r>
        <w:rPr>
          <w:rFonts w:ascii="宋体" w:hAnsi="宋体" w:cs="宋体"/>
          <w:b/>
          <w:sz w:val="21"/>
          <w:szCs w:val="21"/>
        </w:rPr>
        <w:t>参考答案</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ascii="宋体" w:hAnsi="宋体" w:cs="宋体"/>
          <w:b/>
          <w:sz w:val="21"/>
          <w:szCs w:val="21"/>
        </w:rPr>
        <w:t>一、选择题：本题共</w:t>
      </w:r>
      <w:r>
        <w:rPr>
          <w:rFonts w:eastAsia="宋体" w:cs="宋体" w:ascii="宋体" w:hAnsi="宋体"/>
          <w:b/>
          <w:sz w:val="21"/>
          <w:szCs w:val="21"/>
        </w:rPr>
        <w:t>7</w:t>
      </w:r>
      <w:r>
        <w:rPr>
          <w:rFonts w:ascii="宋体" w:hAnsi="宋体" w:cs="宋体"/>
          <w:b/>
          <w:sz w:val="21"/>
          <w:szCs w:val="21"/>
        </w:rPr>
        <w:t>小题，每小题</w:t>
      </w:r>
      <w:r>
        <w:rPr>
          <w:rFonts w:eastAsia="宋体" w:cs="宋体" w:ascii="宋体" w:hAnsi="宋体"/>
          <w:b/>
          <w:sz w:val="21"/>
          <w:szCs w:val="21"/>
        </w:rPr>
        <w:t>6</w:t>
      </w:r>
      <w:r>
        <w:rPr>
          <w:rFonts w:ascii="宋体" w:hAnsi="宋体" w:cs="宋体"/>
          <w:b/>
          <w:sz w:val="21"/>
          <w:szCs w:val="21"/>
        </w:rPr>
        <w:t>分，共</w:t>
      </w:r>
      <w:r>
        <w:rPr>
          <w:rFonts w:eastAsia="宋体" w:cs="宋体" w:ascii="宋体" w:hAnsi="宋体"/>
          <w:b/>
          <w:sz w:val="21"/>
          <w:szCs w:val="21"/>
        </w:rPr>
        <w:t>42</w:t>
      </w:r>
      <w:r>
        <w:rPr>
          <w:rFonts w:ascii="宋体" w:hAnsi="宋体" w:cs="宋体"/>
          <w:b/>
          <w:sz w:val="21"/>
          <w:szCs w:val="21"/>
        </w:rPr>
        <w:t>分。在每小题给出的四个选项中，只有一项是符合题目要求的。</w:t>
      </w:r>
    </w:p>
    <w:p>
      <w:pPr>
        <w:pStyle w:val="Normal"/>
        <w:spacing w:lineRule="auto" w:line="360"/>
        <w:rPr>
          <w:rFonts w:ascii="宋体" w:hAnsi="宋体" w:eastAsia="宋体" w:cs="宋体"/>
          <w:sz w:val="21"/>
          <w:szCs w:val="21"/>
        </w:rPr>
      </w:pPr>
      <w:r>
        <w:rPr>
          <w:rFonts w:eastAsia="宋体" w:cs="宋体" w:ascii="宋体" w:hAnsi="宋体"/>
          <w:sz w:val="21"/>
          <w:szCs w:val="21"/>
        </w:rPr>
        <w:t>1</w:t>
      </w:r>
      <w:r>
        <w:rPr>
          <w:rFonts w:ascii="宋体" w:hAnsi="宋体" w:cs="宋体"/>
          <w:sz w:val="21"/>
          <w:szCs w:val="21"/>
        </w:rPr>
        <w:t>．</w:t>
      </w: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2</w:t>
      </w:r>
      <w:r>
        <w:rPr>
          <w:rFonts w:ascii="宋体" w:hAnsi="宋体" w:cs="宋体"/>
          <w:sz w:val="21"/>
          <w:szCs w:val="21"/>
        </w:rPr>
        <w:t>．</w:t>
      </w: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3</w:t>
      </w:r>
      <w:r>
        <w:rPr>
          <w:rFonts w:ascii="宋体" w:hAnsi="宋体" w:cs="宋体"/>
          <w:sz w:val="21"/>
          <w:szCs w:val="21"/>
        </w:rPr>
        <w:t>．</w:t>
      </w: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4</w:t>
      </w:r>
      <w:r>
        <w:rPr>
          <w:rFonts w:ascii="宋体" w:hAnsi="宋体" w:cs="宋体"/>
          <w:sz w:val="21"/>
          <w:szCs w:val="21"/>
        </w:rPr>
        <w:t>．</w:t>
      </w:r>
      <w:r>
        <w:rPr>
          <w:rFonts w:eastAsia="宋体" w:cs="宋体" w:ascii="宋体" w:hAnsi="宋体"/>
          <w:sz w:val="21"/>
          <w:szCs w:val="21"/>
        </w:rPr>
        <w:t>A</w:t>
      </w:r>
      <w:r>
        <w:rPr>
          <w:rFonts w:ascii="宋体" w:hAnsi="宋体" w:cs="宋体"/>
          <w:sz w:val="21"/>
          <w:szCs w:val="21"/>
        </w:rPr>
        <w:t>；</w:t>
      </w:r>
      <w:r>
        <w:rPr>
          <w:rFonts w:eastAsia="宋体" w:cs="宋体" w:ascii="宋体" w:hAnsi="宋体"/>
          <w:sz w:val="21"/>
          <w:szCs w:val="21"/>
        </w:rPr>
        <w:t>5</w:t>
      </w:r>
      <w:r>
        <w:rPr>
          <w:rFonts w:ascii="宋体" w:hAnsi="宋体" w:cs="宋体"/>
          <w:sz w:val="21"/>
          <w:szCs w:val="21"/>
        </w:rPr>
        <w:t>．</w:t>
      </w:r>
      <w:r>
        <w:rPr>
          <w:rFonts w:eastAsia="宋体" w:cs="宋体" w:ascii="宋体" w:hAnsi="宋体"/>
          <w:sz w:val="21"/>
          <w:szCs w:val="21"/>
        </w:rPr>
        <w:t>C</w:t>
      </w:r>
      <w:r>
        <w:rPr>
          <w:rFonts w:ascii="宋体" w:hAnsi="宋体" w:cs="宋体"/>
          <w:sz w:val="21"/>
          <w:szCs w:val="21"/>
        </w:rPr>
        <w:t>；</w:t>
      </w:r>
      <w:r>
        <w:rPr>
          <w:rFonts w:eastAsia="宋体" w:cs="宋体" w:ascii="宋体" w:hAnsi="宋体"/>
          <w:sz w:val="21"/>
          <w:szCs w:val="21"/>
        </w:rPr>
        <w:t>6</w:t>
      </w:r>
      <w:r>
        <w:rPr>
          <w:rFonts w:ascii="宋体" w:hAnsi="宋体" w:cs="宋体"/>
          <w:sz w:val="21"/>
          <w:szCs w:val="21"/>
        </w:rPr>
        <w:t>．</w:t>
      </w:r>
      <w:r>
        <w:rPr>
          <w:rFonts w:eastAsia="宋体" w:cs="宋体" w:ascii="宋体" w:hAnsi="宋体"/>
          <w:sz w:val="21"/>
          <w:szCs w:val="21"/>
        </w:rPr>
        <w:t>D</w:t>
      </w:r>
      <w:r>
        <w:rPr>
          <w:rFonts w:ascii="宋体" w:hAnsi="宋体" w:cs="宋体"/>
          <w:sz w:val="21"/>
          <w:szCs w:val="21"/>
        </w:rPr>
        <w:t>；</w:t>
      </w:r>
      <w:r>
        <w:rPr>
          <w:rFonts w:eastAsia="宋体" w:cs="宋体" w:ascii="宋体" w:hAnsi="宋体"/>
          <w:sz w:val="21"/>
          <w:szCs w:val="21"/>
        </w:rPr>
        <w:t>7</w:t>
      </w:r>
      <w:r>
        <w:rPr>
          <w:rFonts w:ascii="宋体" w:hAnsi="宋体" w:cs="宋体"/>
          <w:sz w:val="21"/>
          <w:szCs w:val="21"/>
        </w:rPr>
        <w:t>．</w:t>
      </w:r>
      <w:r>
        <w:rPr>
          <w:rFonts w:eastAsia="宋体" w:cs="宋体" w:ascii="宋体" w:hAnsi="宋体"/>
          <w:sz w:val="21"/>
          <w:szCs w:val="21"/>
        </w:rPr>
        <w:t>B</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ascii="宋体" w:hAnsi="宋体" w:cs="宋体"/>
          <w:b/>
          <w:sz w:val="21"/>
          <w:szCs w:val="21"/>
        </w:rPr>
        <w:t>二、非选择题：每个试题考生必须作答。</w:t>
      </w:r>
    </w:p>
    <w:p>
      <w:pPr>
        <w:pStyle w:val="Normal"/>
        <w:spacing w:lineRule="auto" w:line="360"/>
        <w:rPr>
          <w:rFonts w:ascii="宋体" w:hAnsi="宋体" w:eastAsia="宋体" w:cs="宋体"/>
          <w:sz w:val="21"/>
          <w:szCs w:val="21"/>
        </w:rPr>
      </w:pPr>
      <w:r>
        <w:rPr>
          <w:rFonts w:eastAsia="宋体" w:cs="宋体" w:ascii="宋体" w:hAnsi="宋体"/>
          <w:sz w:val="21"/>
          <w:szCs w:val="21"/>
        </w:rPr>
        <w:t>8</w:t>
      </w:r>
      <w:r>
        <w:rPr>
          <w:rFonts w:ascii="宋体" w:hAnsi="宋体" w:cs="宋体"/>
          <w:sz w:val="21"/>
          <w:szCs w:val="21"/>
        </w:rPr>
        <w:t>．</w:t>
      </w:r>
      <w:r>
        <w:rPr>
          <w:rFonts w:eastAsia="宋体" w:cs="宋体" w:ascii="宋体" w:hAnsi="宋体"/>
          <w:sz w:val="21"/>
          <w:szCs w:val="21"/>
          <w:u w:val="single"/>
        </w:rPr>
        <w:t>2ZnS+3O</w:t>
      </w:r>
      <w:r>
        <w:rPr>
          <w:rFonts w:eastAsia="宋体" w:cs="宋体" w:ascii="宋体" w:hAnsi="宋体"/>
          <w:sz w:val="21"/>
          <w:szCs w:val="21"/>
          <w:u w:val="single"/>
          <w:vertAlign w:val="subscript"/>
        </w:rPr>
        <w:t>2</w:t>
      </w:r>
      <w:r>
        <w:rPr>
          <w:rFonts w:eastAsia="宋体" w:cs="宋体" w:ascii="宋体" w:hAnsi="宋体"/>
          <w:sz w:val="21"/>
          <w:szCs w:val="21"/>
          <w:u w:val="single"/>
        </w:rPr>
        <w:drawing>
          <wp:inline distT="0" distB="0" distL="0" distR="0">
            <wp:extent cx="504190" cy="382270"/>
            <wp:effectExtent l="0" t="0" r="0" b="0"/>
            <wp:docPr id="16"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4" descr=""/>
                    <pic:cNvPicPr>
                      <a:picLocks noChangeAspect="1" noChangeArrowheads="1"/>
                    </pic:cNvPicPr>
                  </pic:nvPicPr>
                  <pic:blipFill>
                    <a:blip r:embed="rId17"/>
                    <a:srcRect l="-223" t="-296" r="-223" b="-296"/>
                    <a:stretch>
                      <a:fillRect/>
                    </a:stretch>
                  </pic:blipFill>
                  <pic:spPr bwMode="auto">
                    <a:xfrm>
                      <a:off x="0" y="0"/>
                      <a:ext cx="504190" cy="382270"/>
                    </a:xfrm>
                    <a:prstGeom prst="rect">
                      <a:avLst/>
                    </a:prstGeom>
                  </pic:spPr>
                </pic:pic>
              </a:graphicData>
            </a:graphic>
          </wp:inline>
        </w:drawing>
      </w:r>
      <w:r>
        <w:rPr>
          <w:rFonts w:eastAsia="宋体" w:cs="宋体" w:ascii="宋体" w:hAnsi="宋体"/>
          <w:sz w:val="21"/>
          <w:szCs w:val="21"/>
          <w:u w:val="single"/>
        </w:rPr>
        <w:t>2ZnO+2SO</w:t>
      </w:r>
      <w:r>
        <w:rPr>
          <w:rFonts w:eastAsia="宋体" w:cs="宋体" w:ascii="宋体" w:hAnsi="宋体"/>
          <w:sz w:val="21"/>
          <w:szCs w:val="21"/>
          <w:u w:val="single"/>
          <w:vertAlign w:val="subscript"/>
        </w:rPr>
        <w:t>2</w:t>
      </w:r>
      <w:r>
        <w:rPr>
          <w:rFonts w:ascii="宋体" w:hAnsi="宋体" w:cs="宋体"/>
          <w:sz w:val="21"/>
          <w:szCs w:val="21"/>
        </w:rPr>
        <w:t>；</w:t>
      </w:r>
      <w:r>
        <w:rPr>
          <w:rFonts w:eastAsia="宋体" w:cs="宋体" w:ascii="宋体" w:hAnsi="宋体"/>
          <w:sz w:val="21"/>
          <w:szCs w:val="21"/>
          <w:u w:val="single"/>
        </w:rPr>
        <w:t>PbSO</w:t>
      </w:r>
      <w:r>
        <w:rPr>
          <w:rFonts w:eastAsia="宋体" w:cs="宋体" w:ascii="宋体" w:hAnsi="宋体"/>
          <w:sz w:val="21"/>
          <w:szCs w:val="21"/>
          <w:u w:val="single"/>
          <w:vertAlign w:val="subscript"/>
        </w:rPr>
        <w:t>4</w:t>
      </w:r>
      <w:r>
        <w:rPr>
          <w:rFonts w:ascii="宋体" w:hAnsi="宋体" w:cs="宋体"/>
          <w:sz w:val="21"/>
          <w:szCs w:val="21"/>
        </w:rPr>
        <w:t>；</w:t>
      </w:r>
      <w:r>
        <w:rPr>
          <w:rFonts w:ascii="宋体" w:hAnsi="宋体" w:cs="宋体"/>
          <w:sz w:val="21"/>
          <w:szCs w:val="21"/>
          <w:u w:val="single"/>
        </w:rPr>
        <w:t>调节溶液的</w:t>
      </w:r>
      <w:r>
        <w:rPr>
          <w:rFonts w:eastAsia="宋体" w:cs="宋体" w:ascii="宋体" w:hAnsi="宋体"/>
          <w:sz w:val="21"/>
          <w:szCs w:val="21"/>
          <w:u w:val="single"/>
        </w:rPr>
        <w:t>pH</w:t>
      </w:r>
      <w:r>
        <w:rPr>
          <w:rFonts w:ascii="宋体" w:hAnsi="宋体" w:cs="宋体"/>
          <w:sz w:val="21"/>
          <w:szCs w:val="21"/>
          <w:u w:val="single"/>
        </w:rPr>
        <w:t>到</w:t>
      </w:r>
      <w:r>
        <w:rPr>
          <w:rFonts w:eastAsia="宋体" w:cs="宋体" w:ascii="宋体" w:hAnsi="宋体"/>
          <w:sz w:val="21"/>
          <w:szCs w:val="21"/>
          <w:u w:val="single"/>
        </w:rPr>
        <w:t>2.8﹣6.2</w:t>
      </w:r>
      <w:r>
        <w:rPr>
          <w:rFonts w:ascii="宋体" w:hAnsi="宋体" w:cs="宋体"/>
          <w:sz w:val="21"/>
          <w:szCs w:val="21"/>
          <w:u w:val="single"/>
        </w:rPr>
        <w:t>之间，使</w:t>
      </w:r>
      <w:r>
        <w:rPr>
          <w:rFonts w:eastAsia="宋体" w:cs="宋体" w:ascii="宋体" w:hAnsi="宋体"/>
          <w:sz w:val="21"/>
          <w:szCs w:val="21"/>
          <w:u w:val="single"/>
        </w:rPr>
        <w:t>Fe</w:t>
      </w:r>
      <w:r>
        <w:rPr>
          <w:rFonts w:eastAsia="宋体" w:cs="宋体" w:ascii="宋体" w:hAnsi="宋体"/>
          <w:sz w:val="21"/>
          <w:szCs w:val="21"/>
          <w:u w:val="single"/>
          <w:vertAlign w:val="superscript"/>
        </w:rPr>
        <w:t>3+</w:t>
      </w:r>
      <w:r>
        <w:rPr>
          <w:rFonts w:ascii="宋体" w:hAnsi="宋体" w:cs="宋体"/>
          <w:sz w:val="21"/>
          <w:szCs w:val="21"/>
          <w:u w:val="single"/>
        </w:rPr>
        <w:t>完全沉淀</w:t>
      </w:r>
      <w:r>
        <w:rPr>
          <w:rFonts w:ascii="宋体" w:hAnsi="宋体" w:cs="宋体"/>
          <w:sz w:val="21"/>
          <w:szCs w:val="21"/>
        </w:rPr>
        <w:t>；</w:t>
      </w:r>
      <w:r>
        <w:rPr>
          <w:rFonts w:ascii="宋体" w:hAnsi="宋体" w:cs="宋体"/>
          <w:sz w:val="21"/>
          <w:szCs w:val="21"/>
          <w:u w:val="single"/>
        </w:rPr>
        <w:t>无法除去溶液中</w:t>
      </w:r>
      <w:r>
        <w:rPr>
          <w:rFonts w:eastAsia="宋体" w:cs="宋体" w:ascii="宋体" w:hAnsi="宋体"/>
          <w:sz w:val="21"/>
          <w:szCs w:val="21"/>
          <w:u w:val="single"/>
        </w:rPr>
        <w:t>Fe</w:t>
      </w:r>
      <w:r>
        <w:rPr>
          <w:rFonts w:eastAsia="宋体" w:cs="宋体" w:ascii="宋体" w:hAnsi="宋体"/>
          <w:sz w:val="21"/>
          <w:szCs w:val="21"/>
          <w:u w:val="single"/>
          <w:vertAlign w:val="superscript"/>
        </w:rPr>
        <w:t>2+</w:t>
      </w:r>
      <w:r>
        <w:rPr>
          <w:rFonts w:ascii="宋体" w:hAnsi="宋体" w:cs="宋体"/>
          <w:sz w:val="21"/>
          <w:szCs w:val="21"/>
        </w:rPr>
        <w:t>；</w:t>
      </w:r>
      <w:r>
        <w:rPr>
          <w:rFonts w:eastAsia="宋体" w:cs="宋体" w:ascii="宋体" w:hAnsi="宋体"/>
          <w:sz w:val="21"/>
          <w:szCs w:val="21"/>
          <w:u w:val="single"/>
        </w:rPr>
        <w:t>Cd</w:t>
      </w:r>
      <w:r>
        <w:rPr>
          <w:rFonts w:eastAsia="宋体" w:cs="宋体" w:ascii="宋体" w:hAnsi="宋体"/>
          <w:sz w:val="21"/>
          <w:szCs w:val="21"/>
          <w:u w:val="single"/>
          <w:vertAlign w:val="superscript"/>
        </w:rPr>
        <w:t>2+</w:t>
      </w:r>
      <w:r>
        <w:rPr>
          <w:rFonts w:eastAsia="宋体" w:cs="宋体" w:ascii="宋体" w:hAnsi="宋体"/>
          <w:sz w:val="21"/>
          <w:szCs w:val="21"/>
          <w:u w:val="single"/>
        </w:rPr>
        <w:t>+Zn=Cd+Zn</w:t>
      </w:r>
      <w:r>
        <w:rPr>
          <w:rFonts w:eastAsia="宋体" w:cs="宋体" w:ascii="宋体" w:hAnsi="宋体"/>
          <w:sz w:val="21"/>
          <w:szCs w:val="21"/>
          <w:u w:val="single"/>
          <w:vertAlign w:val="superscript"/>
        </w:rPr>
        <w:t>2+</w:t>
      </w:r>
      <w:r>
        <w:rPr>
          <w:rFonts w:ascii="宋体" w:hAnsi="宋体" w:cs="宋体"/>
          <w:sz w:val="21"/>
          <w:szCs w:val="21"/>
        </w:rPr>
        <w:t>；</w:t>
      </w:r>
      <w:r>
        <w:rPr>
          <w:rFonts w:eastAsia="宋体" w:cs="宋体" w:ascii="宋体" w:hAnsi="宋体"/>
          <w:sz w:val="21"/>
          <w:szCs w:val="21"/>
          <w:u w:val="single"/>
        </w:rPr>
        <w:t>Zn</w:t>
      </w:r>
      <w:r>
        <w:rPr>
          <w:rFonts w:eastAsia="宋体" w:cs="宋体" w:ascii="宋体" w:hAnsi="宋体"/>
          <w:sz w:val="21"/>
          <w:szCs w:val="21"/>
          <w:u w:val="single"/>
          <w:vertAlign w:val="superscript"/>
        </w:rPr>
        <w:t>2+</w:t>
      </w:r>
      <w:r>
        <w:rPr>
          <w:rFonts w:eastAsia="宋体" w:cs="宋体" w:ascii="宋体" w:hAnsi="宋体"/>
          <w:sz w:val="21"/>
          <w:szCs w:val="21"/>
          <w:u w:val="single"/>
        </w:rPr>
        <w:t>+2e</w:t>
      </w:r>
      <w:r>
        <w:rPr>
          <w:rFonts w:eastAsia="宋体" w:cs="宋体" w:ascii="宋体" w:hAnsi="宋体"/>
          <w:sz w:val="21"/>
          <w:szCs w:val="21"/>
          <w:u w:val="single"/>
          <w:vertAlign w:val="superscript"/>
        </w:rPr>
        <w:t>﹣</w:t>
      </w:r>
      <w:r>
        <w:rPr>
          <w:rFonts w:eastAsia="宋体" w:cs="宋体" w:ascii="宋体" w:hAnsi="宋体"/>
          <w:sz w:val="21"/>
          <w:szCs w:val="21"/>
          <w:u w:val="single"/>
        </w:rPr>
        <w:t>=Zn</w:t>
      </w:r>
      <w:r>
        <w:rPr>
          <w:rFonts w:ascii="宋体" w:hAnsi="宋体" w:cs="宋体"/>
          <w:sz w:val="21"/>
          <w:szCs w:val="21"/>
        </w:rPr>
        <w:t>；</w:t>
      </w:r>
      <w:r>
        <w:rPr>
          <w:rFonts w:ascii="宋体" w:hAnsi="宋体" w:cs="宋体"/>
          <w:sz w:val="21"/>
          <w:szCs w:val="21"/>
          <w:u w:val="single"/>
        </w:rPr>
        <w:t>溶浸</w:t>
      </w:r>
      <w:r>
        <w:rPr>
          <w:rFonts w:ascii="宋体" w:hAnsi="宋体" w:cs="宋体"/>
          <w:sz w:val="21"/>
          <w:szCs w:val="21"/>
        </w:rPr>
        <w:t>；</w:t>
      </w:r>
    </w:p>
    <w:p>
      <w:pPr>
        <w:pStyle w:val="Normal"/>
        <w:numPr>
          <w:ilvl w:val="0"/>
          <w:numId w:val="2"/>
        </w:numPr>
        <w:spacing w:lineRule="auto" w:line="360"/>
        <w:rPr>
          <w:rFonts w:ascii="宋体" w:hAnsi="宋体" w:eastAsia="宋体" w:cs="宋体"/>
          <w:sz w:val="21"/>
          <w:szCs w:val="21"/>
        </w:rPr>
      </w:pPr>
      <w:r>
        <w:rPr>
          <w:rFonts w:eastAsia="宋体" w:cs="宋体" w:ascii="宋体" w:hAnsi="宋体"/>
          <w:sz w:val="21"/>
          <w:szCs w:val="21"/>
          <w:u w:val="single"/>
        </w:rPr>
        <w:t>+247</w:t>
      </w:r>
      <w:r>
        <w:rPr>
          <w:rFonts w:ascii="宋体" w:hAnsi="宋体" w:cs="宋体"/>
          <w:sz w:val="21"/>
          <w:szCs w:val="21"/>
        </w:rPr>
        <w:t>；</w:t>
      </w:r>
      <w:r>
        <w:rPr>
          <w:rFonts w:eastAsia="宋体" w:cs="宋体" w:ascii="宋体" w:hAnsi="宋体"/>
          <w:sz w:val="21"/>
          <w:szCs w:val="21"/>
          <w:u w:val="single"/>
        </w:rPr>
        <w:t>A</w:t>
      </w:r>
      <w:r>
        <w:rPr>
          <w:rFonts w:ascii="宋体" w:hAnsi="宋体" w:cs="宋体"/>
          <w:sz w:val="21"/>
          <w:szCs w:val="21"/>
        </w:rPr>
        <w:t>；</w:t>
      </w:r>
      <w:r>
        <w:rPr>
          <w:rFonts w:ascii="宋体" w:hAnsi="宋体" w:cs="宋体"/>
          <w:sz w:val="21"/>
          <w:szCs w:val="21"/>
          <w:u w:val="single"/>
        </w:rPr>
        <w:drawing>
          <wp:inline distT="0" distB="0" distL="0" distR="0">
            <wp:extent cx="123190" cy="334645"/>
            <wp:effectExtent l="0" t="0" r="0" b="0"/>
            <wp:docPr id="17"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5" descr=""/>
                    <pic:cNvPicPr>
                      <a:picLocks noChangeAspect="1" noChangeArrowheads="1"/>
                    </pic:cNvPicPr>
                  </pic:nvPicPr>
                  <pic:blipFill>
                    <a:blip r:embed="rId18"/>
                    <a:srcRect l="-909" t="-338" r="-909" b="-338"/>
                    <a:stretch>
                      <a:fillRect/>
                    </a:stretch>
                  </pic:blipFill>
                  <pic:spPr bwMode="auto">
                    <a:xfrm>
                      <a:off x="0" y="0"/>
                      <a:ext cx="123190" cy="334645"/>
                    </a:xfrm>
                    <a:prstGeom prst="rect">
                      <a:avLst/>
                    </a:prstGeom>
                  </pic:spPr>
                </pic:pic>
              </a:graphicData>
            </a:graphic>
          </wp:inline>
        </w:drawing>
      </w:r>
      <w:r>
        <w:rPr>
          <w:rFonts w:ascii="宋体" w:hAnsi="宋体" w:cs="宋体"/>
          <w:sz w:val="21"/>
          <w:szCs w:val="21"/>
        </w:rPr>
        <w:t>；</w:t>
      </w:r>
      <w:r>
        <w:rPr>
          <w:rFonts w:ascii="宋体" w:hAnsi="宋体" w:cs="宋体"/>
          <w:sz w:val="21"/>
          <w:szCs w:val="21"/>
          <w:u w:val="single"/>
        </w:rPr>
        <w:t>劣于</w:t>
      </w:r>
      <w:r>
        <w:rPr>
          <w:rFonts w:ascii="宋体" w:hAnsi="宋体" w:cs="宋体"/>
          <w:sz w:val="21"/>
          <w:szCs w:val="21"/>
        </w:rPr>
        <w:t>；</w:t>
      </w:r>
      <w:r>
        <w:rPr>
          <w:rFonts w:ascii="宋体" w:hAnsi="宋体" w:cs="宋体"/>
          <w:sz w:val="21"/>
          <w:szCs w:val="21"/>
          <w:u w:val="single"/>
        </w:rPr>
        <w:t>催化剂</w:t>
      </w:r>
      <w:r>
        <w:rPr>
          <w:rFonts w:eastAsia="宋体" w:cs="宋体" w:ascii="宋体" w:hAnsi="宋体"/>
          <w:sz w:val="21"/>
          <w:szCs w:val="21"/>
          <w:u w:val="single"/>
        </w:rPr>
        <w:t>X</w:t>
      </w:r>
      <w:r>
        <w:rPr>
          <w:rFonts w:ascii="宋体" w:hAnsi="宋体" w:cs="宋体"/>
          <w:sz w:val="21"/>
          <w:szCs w:val="21"/>
          <w:u w:val="single"/>
        </w:rPr>
        <w:t>较催化剂</w:t>
      </w:r>
      <w:r>
        <w:rPr>
          <w:rFonts w:eastAsia="宋体" w:cs="宋体" w:ascii="宋体" w:hAnsi="宋体"/>
          <w:sz w:val="21"/>
          <w:szCs w:val="21"/>
          <w:u w:val="single"/>
        </w:rPr>
        <w:t>Y</w:t>
      </w:r>
      <w:r>
        <w:rPr>
          <w:rFonts w:ascii="宋体" w:hAnsi="宋体" w:cs="宋体"/>
          <w:sz w:val="21"/>
          <w:szCs w:val="21"/>
          <w:u w:val="single"/>
        </w:rPr>
        <w:t>，积碳反应时，活化能低，反应速率快，消碳反应时，活化能高，反应速率慢，综合考虑，催化剂</w:t>
      </w:r>
      <w:r>
        <w:rPr>
          <w:rFonts w:eastAsia="宋体" w:cs="宋体" w:ascii="宋体" w:hAnsi="宋体"/>
          <w:sz w:val="21"/>
          <w:szCs w:val="21"/>
          <w:u w:val="single"/>
        </w:rPr>
        <w:t>X</w:t>
      </w:r>
      <w:r>
        <w:rPr>
          <w:rFonts w:ascii="宋体" w:hAnsi="宋体" w:cs="宋体"/>
          <w:sz w:val="21"/>
          <w:szCs w:val="21"/>
          <w:u w:val="single"/>
        </w:rPr>
        <w:t>较催化剂</w:t>
      </w:r>
      <w:r>
        <w:rPr>
          <w:rFonts w:eastAsia="宋体" w:cs="宋体" w:ascii="宋体" w:hAnsi="宋体"/>
          <w:sz w:val="21"/>
          <w:szCs w:val="21"/>
          <w:u w:val="single"/>
        </w:rPr>
        <w:t>Y</w:t>
      </w:r>
      <w:r>
        <w:rPr>
          <w:rFonts w:ascii="宋体" w:hAnsi="宋体" w:cs="宋体"/>
          <w:sz w:val="21"/>
          <w:szCs w:val="21"/>
          <w:u w:val="single"/>
        </w:rPr>
        <w:t>更利于积碳反应，不利于消碳反应，会降低催化剂活性</w:t>
      </w:r>
      <w:r>
        <w:rPr>
          <w:rFonts w:ascii="宋体" w:hAnsi="宋体" w:cs="宋体"/>
          <w:sz w:val="21"/>
          <w:szCs w:val="21"/>
        </w:rPr>
        <w:t>；</w:t>
      </w:r>
      <w:r>
        <w:rPr>
          <w:rFonts w:eastAsia="宋体" w:cs="宋体" w:ascii="宋体" w:hAnsi="宋体"/>
          <w:sz w:val="21"/>
          <w:szCs w:val="21"/>
          <w:u w:val="single"/>
        </w:rPr>
        <w:t>AD</w:t>
      </w:r>
      <w:r>
        <w:rPr>
          <w:rFonts w:ascii="宋体" w:hAnsi="宋体" w:cs="宋体"/>
          <w:sz w:val="21"/>
          <w:szCs w:val="21"/>
        </w:rPr>
        <w:t>；</w:t>
      </w:r>
      <w:r>
        <w:rPr>
          <w:rFonts w:eastAsia="宋体" w:cs="宋体" w:ascii="宋体" w:hAnsi="宋体"/>
          <w:sz w:val="21"/>
          <w:szCs w:val="21"/>
          <w:u w:val="single"/>
        </w:rPr>
        <w:t>p</w:t>
      </w:r>
      <w:r>
        <w:rPr>
          <w:rFonts w:eastAsia="宋体" w:cs="宋体" w:ascii="宋体" w:hAnsi="宋体"/>
          <w:sz w:val="21"/>
          <w:szCs w:val="21"/>
          <w:u w:val="single"/>
          <w:vertAlign w:val="subscript"/>
        </w:rPr>
        <w:t>c</w:t>
      </w:r>
      <w:r>
        <w:rPr>
          <w:rFonts w:ascii="宋体" w:hAnsi="宋体" w:cs="宋体"/>
          <w:sz w:val="21"/>
          <w:szCs w:val="21"/>
          <w:u w:val="single"/>
        </w:rPr>
        <w:t>（</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u w:val="single"/>
        </w:rPr>
        <w:t>）＞</w:t>
      </w:r>
      <w:r>
        <w:rPr>
          <w:rFonts w:eastAsia="宋体" w:cs="宋体" w:ascii="宋体" w:hAnsi="宋体"/>
          <w:sz w:val="21"/>
          <w:szCs w:val="21"/>
          <w:u w:val="single"/>
        </w:rPr>
        <w:t>p</w:t>
      </w:r>
      <w:r>
        <w:rPr>
          <w:rFonts w:eastAsia="宋体" w:cs="宋体" w:ascii="宋体" w:hAnsi="宋体"/>
          <w:sz w:val="21"/>
          <w:szCs w:val="21"/>
          <w:u w:val="single"/>
          <w:vertAlign w:val="subscript"/>
        </w:rPr>
        <w:t>b</w:t>
      </w:r>
      <w:r>
        <w:rPr>
          <w:rFonts w:ascii="宋体" w:hAnsi="宋体" w:cs="宋体"/>
          <w:sz w:val="21"/>
          <w:szCs w:val="21"/>
          <w:u w:val="single"/>
        </w:rPr>
        <w:t>（</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u w:val="single"/>
        </w:rPr>
        <w:t>）＞</w:t>
      </w:r>
      <w:r>
        <w:rPr>
          <w:rFonts w:eastAsia="宋体" w:cs="宋体" w:ascii="宋体" w:hAnsi="宋体"/>
          <w:sz w:val="21"/>
          <w:szCs w:val="21"/>
          <w:u w:val="single"/>
        </w:rPr>
        <w:t>p</w:t>
      </w:r>
      <w:r>
        <w:rPr>
          <w:rFonts w:eastAsia="宋体" w:cs="宋体" w:ascii="宋体" w:hAnsi="宋体"/>
          <w:sz w:val="21"/>
          <w:szCs w:val="21"/>
          <w:u w:val="single"/>
          <w:vertAlign w:val="subscript"/>
        </w:rPr>
        <w:t>a</w:t>
      </w:r>
      <w:r>
        <w:rPr>
          <w:rFonts w:ascii="宋体" w:hAnsi="宋体" w:cs="宋体"/>
          <w:sz w:val="21"/>
          <w:szCs w:val="21"/>
          <w:u w:val="single"/>
        </w:rPr>
        <w:t>（</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u w:val="single"/>
        </w:rPr>
        <w:t>）</w:t>
      </w:r>
      <w:r>
        <w:rPr>
          <w:rFonts w:ascii="宋体" w:hAnsi="宋体" w:cs="宋体"/>
          <w:sz w:val="21"/>
          <w:szCs w:val="21"/>
        </w:rPr>
        <w:t>；</w:t>
      </w:r>
    </w:p>
    <w:p>
      <w:pPr>
        <w:pStyle w:val="Normal"/>
        <w:numPr>
          <w:ilvl w:val="0"/>
          <w:numId w:val="2"/>
        </w:numPr>
        <w:spacing w:lineRule="auto" w:line="360"/>
        <w:rPr>
          <w:rFonts w:ascii="宋体" w:hAnsi="宋体" w:eastAsia="宋体" w:cs="宋体"/>
          <w:sz w:val="21"/>
          <w:szCs w:val="21"/>
        </w:rPr>
      </w:pPr>
      <w:r>
        <w:rPr>
          <w:rFonts w:eastAsia="宋体" w:cs="宋体" w:ascii="宋体" w:hAnsi="宋体"/>
          <w:sz w:val="21"/>
          <w:szCs w:val="21"/>
        </w:rPr>
        <w:t>10</w:t>
      </w:r>
      <w:r>
        <w:rPr>
          <w:rFonts w:ascii="宋体" w:hAnsi="宋体" w:cs="宋体"/>
          <w:sz w:val="21"/>
          <w:szCs w:val="21"/>
        </w:rPr>
        <w:t>．</w:t>
      </w:r>
      <w:r>
        <w:rPr>
          <w:rFonts w:eastAsia="宋体" w:cs="宋体" w:ascii="宋体" w:hAnsi="宋体"/>
          <w:sz w:val="21"/>
          <w:szCs w:val="21"/>
          <w:u w:val="single"/>
        </w:rPr>
        <w:t>3FeC</w:t>
      </w:r>
      <w:r>
        <w:rPr>
          <w:rFonts w:eastAsia="宋体" w:cs="宋体" w:ascii="宋体" w:hAnsi="宋体"/>
          <w:sz w:val="21"/>
          <w:szCs w:val="21"/>
          <w:u w:val="single"/>
          <w:vertAlign w:val="subscript"/>
        </w:rPr>
        <w:t>2</w:t>
      </w:r>
      <w:r>
        <w:rPr>
          <w:rFonts w:eastAsia="宋体" w:cs="宋体" w:ascii="宋体" w:hAnsi="宋体"/>
          <w:sz w:val="21"/>
          <w:szCs w:val="21"/>
          <w:u w:val="single"/>
        </w:rPr>
        <w:t>O</w:t>
      </w:r>
      <w:r>
        <w:rPr>
          <w:rFonts w:eastAsia="宋体" w:cs="宋体" w:ascii="宋体" w:hAnsi="宋体"/>
          <w:sz w:val="21"/>
          <w:szCs w:val="21"/>
          <w:u w:val="single"/>
          <w:vertAlign w:val="subscript"/>
        </w:rPr>
        <w:t>4</w:t>
      </w:r>
      <w:r>
        <w:rPr>
          <w:rFonts w:eastAsia="宋体" w:cs="宋体" w:ascii="宋体" w:hAnsi="宋体"/>
          <w:sz w:val="21"/>
          <w:szCs w:val="21"/>
          <w:u w:val="single"/>
        </w:rPr>
        <w:t>+2K</w:t>
      </w:r>
      <w:r>
        <w:rPr>
          <w:rFonts w:eastAsia="宋体" w:cs="宋体" w:ascii="宋体" w:hAnsi="宋体"/>
          <w:sz w:val="21"/>
          <w:szCs w:val="21"/>
          <w:u w:val="single"/>
          <w:vertAlign w:val="subscript"/>
        </w:rPr>
        <w:t>3</w:t>
      </w:r>
      <w:r>
        <w:rPr>
          <w:rFonts w:eastAsia="宋体" w:cs="宋体" w:ascii="宋体" w:hAnsi="宋体"/>
          <w:sz w:val="21"/>
          <w:szCs w:val="21"/>
          <w:u w:val="single"/>
        </w:rPr>
        <w:t>[Fe</w:t>
      </w:r>
      <w:r>
        <w:rPr>
          <w:rFonts w:ascii="宋体" w:hAnsi="宋体" w:cs="宋体"/>
          <w:sz w:val="21"/>
          <w:szCs w:val="21"/>
          <w:u w:val="single"/>
        </w:rPr>
        <w:t>（</w:t>
      </w:r>
      <w:r>
        <w:rPr>
          <w:rFonts w:eastAsia="宋体" w:cs="宋体" w:ascii="宋体" w:hAnsi="宋体"/>
          <w:sz w:val="21"/>
          <w:szCs w:val="21"/>
          <w:u w:val="single"/>
        </w:rPr>
        <w:t>CN</w:t>
      </w:r>
      <w:r>
        <w:rPr>
          <w:rFonts w:ascii="宋体" w:hAnsi="宋体" w:cs="宋体"/>
          <w:sz w:val="21"/>
          <w:szCs w:val="21"/>
          <w:u w:val="single"/>
        </w:rPr>
        <w:t>）</w:t>
      </w:r>
      <w:r>
        <w:rPr>
          <w:rFonts w:eastAsia="宋体" w:cs="宋体" w:ascii="宋体" w:hAnsi="宋体"/>
          <w:sz w:val="21"/>
          <w:szCs w:val="21"/>
          <w:u w:val="single"/>
          <w:vertAlign w:val="subscript"/>
        </w:rPr>
        <w:t>6</w:t>
      </w:r>
      <w:r>
        <w:rPr>
          <w:rFonts w:eastAsia="宋体" w:cs="宋体" w:ascii="宋体" w:hAnsi="宋体"/>
          <w:sz w:val="21"/>
          <w:szCs w:val="21"/>
          <w:u w:val="single"/>
        </w:rPr>
        <w:t>]=Fe</w:t>
      </w:r>
      <w:r>
        <w:rPr>
          <w:rFonts w:eastAsia="宋体" w:cs="宋体" w:ascii="宋体" w:hAnsi="宋体"/>
          <w:sz w:val="21"/>
          <w:szCs w:val="21"/>
          <w:u w:val="single"/>
          <w:vertAlign w:val="subscript"/>
        </w:rPr>
        <w:t>3</w:t>
      </w:r>
      <w:r>
        <w:rPr>
          <w:rFonts w:eastAsia="宋体" w:cs="宋体" w:ascii="宋体" w:hAnsi="宋体"/>
          <w:sz w:val="21"/>
          <w:szCs w:val="21"/>
          <w:u w:val="single"/>
        </w:rPr>
        <w:t>[Fe</w:t>
      </w:r>
      <w:r>
        <w:rPr>
          <w:rFonts w:ascii="宋体" w:hAnsi="宋体" w:cs="宋体"/>
          <w:sz w:val="21"/>
          <w:szCs w:val="21"/>
          <w:u w:val="single"/>
        </w:rPr>
        <w:t>（</w:t>
      </w:r>
      <w:r>
        <w:rPr>
          <w:rFonts w:eastAsia="宋体" w:cs="宋体" w:ascii="宋体" w:hAnsi="宋体"/>
          <w:sz w:val="21"/>
          <w:szCs w:val="21"/>
          <w:u w:val="single"/>
        </w:rPr>
        <w:t>CN</w:t>
      </w:r>
      <w:r>
        <w:rPr>
          <w:rFonts w:ascii="宋体" w:hAnsi="宋体" w:cs="宋体"/>
          <w:sz w:val="21"/>
          <w:szCs w:val="21"/>
          <w:u w:val="single"/>
        </w:rPr>
        <w:t>）</w:t>
      </w:r>
      <w:r>
        <w:rPr>
          <w:rFonts w:eastAsia="宋体" w:cs="宋体" w:ascii="宋体" w:hAnsi="宋体"/>
          <w:sz w:val="21"/>
          <w:szCs w:val="21"/>
          <w:u w:val="single"/>
          <w:vertAlign w:val="subscript"/>
        </w:rPr>
        <w:t>6</w:t>
      </w:r>
      <w:r>
        <w:rPr>
          <w:rFonts w:eastAsia="宋体" w:cs="宋体" w:ascii="宋体" w:hAnsi="宋体"/>
          <w:sz w:val="21"/>
          <w:szCs w:val="21"/>
          <w:u w:val="single"/>
        </w:rPr>
        <w:t>]</w:t>
      </w:r>
      <w:r>
        <w:rPr>
          <w:rFonts w:eastAsia="宋体" w:cs="宋体" w:ascii="宋体" w:hAnsi="宋体"/>
          <w:sz w:val="21"/>
          <w:szCs w:val="21"/>
          <w:u w:val="single"/>
          <w:vertAlign w:val="subscript"/>
        </w:rPr>
        <w:t>2</w:t>
      </w:r>
      <w:r>
        <w:rPr>
          <w:rFonts w:eastAsia="宋体" w:cs="宋体" w:ascii="宋体" w:hAnsi="宋体"/>
          <w:sz w:val="21"/>
          <w:szCs w:val="21"/>
          <w:u w:val="single"/>
        </w:rPr>
        <w:t>↓+3K</w:t>
      </w:r>
      <w:r>
        <w:rPr>
          <w:rFonts w:eastAsia="宋体" w:cs="宋体" w:ascii="宋体" w:hAnsi="宋体"/>
          <w:sz w:val="21"/>
          <w:szCs w:val="21"/>
          <w:u w:val="single"/>
          <w:vertAlign w:val="subscript"/>
        </w:rPr>
        <w:t>2</w:t>
      </w:r>
      <w:r>
        <w:rPr>
          <w:rFonts w:eastAsia="宋体" w:cs="宋体" w:ascii="宋体" w:hAnsi="宋体"/>
          <w:sz w:val="21"/>
          <w:szCs w:val="21"/>
          <w:u w:val="single"/>
        </w:rPr>
        <w:t>C</w:t>
      </w:r>
      <w:r>
        <w:rPr>
          <w:rFonts w:eastAsia="宋体" w:cs="宋体" w:ascii="宋体" w:hAnsi="宋体"/>
          <w:sz w:val="21"/>
          <w:szCs w:val="21"/>
          <w:u w:val="single"/>
          <w:vertAlign w:val="subscript"/>
        </w:rPr>
        <w:t>2</w:t>
      </w:r>
      <w:r>
        <w:rPr>
          <w:rFonts w:eastAsia="宋体" w:cs="宋体" w:ascii="宋体" w:hAnsi="宋体"/>
          <w:sz w:val="21"/>
          <w:szCs w:val="21"/>
          <w:u w:val="single"/>
        </w:rPr>
        <w:t>O</w:t>
      </w:r>
      <w:r>
        <w:rPr>
          <w:rFonts w:eastAsia="宋体" w:cs="宋体" w:ascii="宋体" w:hAnsi="宋体"/>
          <w:sz w:val="21"/>
          <w:szCs w:val="21"/>
          <w:u w:val="single"/>
          <w:vertAlign w:val="subscript"/>
        </w:rPr>
        <w:t>4</w:t>
      </w:r>
      <w:r>
        <w:rPr>
          <w:rFonts w:ascii="宋体" w:hAnsi="宋体" w:cs="宋体"/>
          <w:sz w:val="21"/>
          <w:szCs w:val="21"/>
        </w:rPr>
        <w:t>；</w:t>
      </w:r>
      <w:r>
        <w:rPr>
          <w:rFonts w:ascii="宋体" w:hAnsi="宋体" w:cs="宋体"/>
          <w:sz w:val="21"/>
          <w:szCs w:val="21"/>
          <w:u w:val="single"/>
        </w:rPr>
        <w:t>排出装置中原有空气，避免</w:t>
      </w:r>
      <w:r>
        <w:rPr>
          <w:rFonts w:eastAsia="宋体" w:cs="宋体" w:ascii="宋体" w:hAnsi="宋体"/>
          <w:sz w:val="21"/>
          <w:szCs w:val="21"/>
          <w:u w:val="single"/>
        </w:rPr>
        <w:t>O</w:t>
      </w:r>
      <w:r>
        <w:rPr>
          <w:rFonts w:eastAsia="宋体" w:cs="宋体" w:ascii="宋体" w:hAnsi="宋体"/>
          <w:sz w:val="21"/>
          <w:szCs w:val="21"/>
          <w:u w:val="single"/>
          <w:vertAlign w:val="subscript"/>
        </w:rPr>
        <w:t>2</w:t>
      </w:r>
      <w:r>
        <w:rPr>
          <w:rFonts w:ascii="宋体" w:hAnsi="宋体" w:cs="宋体"/>
          <w:sz w:val="21"/>
          <w:szCs w:val="21"/>
          <w:u w:val="single"/>
        </w:rPr>
        <w:t>和</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u w:val="single"/>
        </w:rPr>
        <w:t>干扰实验，同时用</w:t>
      </w:r>
      <w:r>
        <w:rPr>
          <w:rFonts w:eastAsia="宋体" w:cs="宋体" w:ascii="宋体" w:hAnsi="宋体"/>
          <w:sz w:val="21"/>
          <w:szCs w:val="21"/>
          <w:u w:val="single"/>
        </w:rPr>
        <w:t>N</w:t>
      </w:r>
      <w:r>
        <w:rPr>
          <w:rFonts w:eastAsia="宋体" w:cs="宋体" w:ascii="宋体" w:hAnsi="宋体"/>
          <w:sz w:val="21"/>
          <w:szCs w:val="21"/>
          <w:u w:val="single"/>
          <w:vertAlign w:val="subscript"/>
        </w:rPr>
        <w:t>2</w:t>
      </w:r>
      <w:r>
        <w:rPr>
          <w:rFonts w:ascii="宋体" w:hAnsi="宋体" w:cs="宋体"/>
          <w:sz w:val="21"/>
          <w:szCs w:val="21"/>
          <w:u w:val="single"/>
        </w:rPr>
        <w:t>把装置</w:t>
      </w:r>
      <w:r>
        <w:rPr>
          <w:rFonts w:eastAsia="宋体" w:cs="宋体" w:ascii="宋体" w:hAnsi="宋体"/>
          <w:sz w:val="21"/>
          <w:szCs w:val="21"/>
          <w:u w:val="single"/>
        </w:rPr>
        <w:t>A</w:t>
      </w:r>
      <w:r>
        <w:rPr>
          <w:rFonts w:ascii="宋体" w:hAnsi="宋体" w:cs="宋体"/>
          <w:sz w:val="21"/>
          <w:szCs w:val="21"/>
          <w:u w:val="single"/>
        </w:rPr>
        <w:t>、</w:t>
      </w:r>
      <w:r>
        <w:rPr>
          <w:rFonts w:eastAsia="宋体" w:cs="宋体" w:ascii="宋体" w:hAnsi="宋体"/>
          <w:sz w:val="21"/>
          <w:szCs w:val="21"/>
          <w:u w:val="single"/>
        </w:rPr>
        <w:t>E</w:t>
      </w:r>
      <w:r>
        <w:rPr>
          <w:rFonts w:ascii="宋体" w:hAnsi="宋体" w:cs="宋体"/>
          <w:sz w:val="21"/>
          <w:szCs w:val="21"/>
          <w:u w:val="single"/>
        </w:rPr>
        <w:t>中反应生成的气体排出进行后续检验</w:t>
      </w:r>
      <w:r>
        <w:rPr>
          <w:rFonts w:ascii="宋体" w:hAnsi="宋体" w:cs="宋体"/>
          <w:sz w:val="21"/>
          <w:szCs w:val="21"/>
        </w:rPr>
        <w:t>；</w:t>
      </w:r>
      <w:r>
        <w:rPr>
          <w:rFonts w:eastAsia="宋体" w:cs="宋体" w:ascii="宋体" w:hAnsi="宋体"/>
          <w:sz w:val="21"/>
          <w:szCs w:val="21"/>
          <w:u w:val="single"/>
        </w:rPr>
        <w:t>CO</w:t>
      </w:r>
      <w:r>
        <w:rPr>
          <w:rFonts w:ascii="宋体" w:hAnsi="宋体" w:cs="宋体"/>
          <w:sz w:val="21"/>
          <w:szCs w:val="21"/>
        </w:rPr>
        <w:t>；</w:t>
      </w:r>
      <w:r>
        <w:rPr>
          <w:rFonts w:eastAsia="宋体" w:cs="宋体" w:ascii="宋体" w:hAnsi="宋体"/>
          <w:sz w:val="21"/>
          <w:szCs w:val="21"/>
          <w:u w:val="single"/>
        </w:rPr>
        <w:t>CO</w:t>
      </w:r>
      <w:r>
        <w:rPr>
          <w:rFonts w:eastAsia="宋体" w:cs="宋体" w:ascii="宋体" w:hAnsi="宋体"/>
          <w:sz w:val="21"/>
          <w:szCs w:val="21"/>
          <w:u w:val="single"/>
          <w:vertAlign w:val="subscript"/>
        </w:rPr>
        <w:t>2</w:t>
      </w:r>
      <w:r>
        <w:rPr>
          <w:rFonts w:ascii="宋体" w:hAnsi="宋体" w:cs="宋体"/>
          <w:sz w:val="21"/>
          <w:szCs w:val="21"/>
        </w:rPr>
        <w:t>；</w:t>
      </w:r>
      <w:r>
        <w:rPr>
          <w:rFonts w:ascii="宋体" w:hAnsi="宋体" w:cs="宋体"/>
          <w:sz w:val="21"/>
          <w:szCs w:val="21"/>
          <w:u w:val="single"/>
        </w:rPr>
        <w:t>先关闭</w:t>
      </w:r>
      <w:r>
        <w:rPr>
          <w:rFonts w:eastAsia="宋体" w:cs="宋体" w:ascii="宋体" w:hAnsi="宋体"/>
          <w:sz w:val="21"/>
          <w:szCs w:val="21"/>
          <w:u w:val="single"/>
        </w:rPr>
        <w:t>A</w:t>
      </w:r>
      <w:r>
        <w:rPr>
          <w:rFonts w:ascii="宋体" w:hAnsi="宋体" w:cs="宋体"/>
          <w:sz w:val="21"/>
          <w:szCs w:val="21"/>
          <w:u w:val="single"/>
        </w:rPr>
        <w:t>、</w:t>
      </w:r>
      <w:r>
        <w:rPr>
          <w:rFonts w:eastAsia="宋体" w:cs="宋体" w:ascii="宋体" w:hAnsi="宋体"/>
          <w:sz w:val="21"/>
          <w:szCs w:val="21"/>
          <w:u w:val="single"/>
        </w:rPr>
        <w:t>E</w:t>
      </w:r>
      <w:r>
        <w:rPr>
          <w:rFonts w:ascii="宋体" w:hAnsi="宋体" w:cs="宋体"/>
          <w:sz w:val="21"/>
          <w:szCs w:val="21"/>
          <w:u w:val="single"/>
        </w:rPr>
        <w:t>中的酒精灯，冷却后再停止通入</w:t>
      </w:r>
      <w:r>
        <w:rPr>
          <w:rFonts w:eastAsia="宋体" w:cs="宋体" w:ascii="宋体" w:hAnsi="宋体"/>
          <w:sz w:val="21"/>
          <w:szCs w:val="21"/>
          <w:u w:val="single"/>
        </w:rPr>
        <w:t>N</w:t>
      </w:r>
      <w:r>
        <w:rPr>
          <w:rFonts w:eastAsia="宋体" w:cs="宋体" w:ascii="宋体" w:hAnsi="宋体"/>
          <w:sz w:val="21"/>
          <w:szCs w:val="21"/>
          <w:u w:val="single"/>
          <w:vertAlign w:val="subscript"/>
        </w:rPr>
        <w:t>2</w:t>
      </w:r>
      <w:r>
        <w:rPr>
          <w:rFonts w:ascii="宋体" w:hAnsi="宋体" w:cs="宋体"/>
          <w:sz w:val="21"/>
          <w:szCs w:val="21"/>
        </w:rPr>
        <w:t>；</w:t>
      </w:r>
      <w:r>
        <w:rPr>
          <w:rFonts w:ascii="宋体" w:hAnsi="宋体" w:cs="宋体"/>
          <w:sz w:val="21"/>
          <w:szCs w:val="21"/>
          <w:u w:val="single"/>
        </w:rPr>
        <w:t>取少量装置</w:t>
      </w:r>
      <w:r>
        <w:rPr>
          <w:rFonts w:eastAsia="宋体" w:cs="宋体" w:ascii="宋体" w:hAnsi="宋体"/>
          <w:sz w:val="21"/>
          <w:szCs w:val="21"/>
          <w:u w:val="single"/>
        </w:rPr>
        <w:t>A</w:t>
      </w:r>
      <w:r>
        <w:rPr>
          <w:rFonts w:ascii="宋体" w:hAnsi="宋体" w:cs="宋体"/>
          <w:sz w:val="21"/>
          <w:szCs w:val="21"/>
          <w:u w:val="single"/>
        </w:rPr>
        <w:t>中残留物放入试管中，加入稀硫酸溶解，再滴加几滴</w:t>
      </w:r>
      <w:r>
        <w:rPr>
          <w:rFonts w:eastAsia="宋体" w:cs="宋体" w:ascii="宋体" w:hAnsi="宋体"/>
          <w:sz w:val="21"/>
          <w:szCs w:val="21"/>
          <w:u w:val="single"/>
        </w:rPr>
        <w:t>KSCN</w:t>
      </w:r>
      <w:r>
        <w:rPr>
          <w:rFonts w:ascii="宋体" w:hAnsi="宋体" w:cs="宋体"/>
          <w:sz w:val="21"/>
          <w:szCs w:val="21"/>
          <w:u w:val="single"/>
        </w:rPr>
        <w:t>溶液，若观察到溶液变红，则证明</w:t>
      </w:r>
      <w:r>
        <w:rPr>
          <w:rFonts w:eastAsia="宋体" w:cs="宋体" w:ascii="宋体" w:hAnsi="宋体"/>
          <w:sz w:val="21"/>
          <w:szCs w:val="21"/>
          <w:u w:val="single"/>
        </w:rPr>
        <w:t>A</w:t>
      </w:r>
      <w:r>
        <w:rPr>
          <w:rFonts w:ascii="宋体" w:hAnsi="宋体" w:cs="宋体"/>
          <w:sz w:val="21"/>
          <w:szCs w:val="21"/>
          <w:u w:val="single"/>
        </w:rPr>
        <w:t>中残留物中含</w:t>
      </w:r>
      <w:r>
        <w:rPr>
          <w:rFonts w:eastAsia="宋体" w:cs="宋体" w:ascii="宋体" w:hAnsi="宋体"/>
          <w:sz w:val="21"/>
          <w:szCs w:val="21"/>
          <w:u w:val="single"/>
        </w:rPr>
        <w:t>Fe</w:t>
      </w:r>
      <w:r>
        <w:rPr>
          <w:rFonts w:eastAsia="宋体" w:cs="宋体" w:ascii="宋体" w:hAnsi="宋体"/>
          <w:sz w:val="21"/>
          <w:szCs w:val="21"/>
          <w:u w:val="single"/>
          <w:vertAlign w:val="subscript"/>
        </w:rPr>
        <w:t>2</w:t>
      </w:r>
      <w:r>
        <w:rPr>
          <w:rFonts w:eastAsia="宋体" w:cs="宋体" w:ascii="宋体" w:hAnsi="宋体"/>
          <w:sz w:val="21"/>
          <w:szCs w:val="21"/>
          <w:u w:val="single"/>
        </w:rPr>
        <w:t>O</w:t>
      </w:r>
      <w:r>
        <w:rPr>
          <w:rFonts w:eastAsia="宋体" w:cs="宋体" w:ascii="宋体" w:hAnsi="宋体"/>
          <w:sz w:val="21"/>
          <w:szCs w:val="21"/>
          <w:u w:val="single"/>
          <w:vertAlign w:val="subscript"/>
        </w:rPr>
        <w:t>3</w:t>
      </w:r>
      <w:r>
        <w:rPr>
          <w:rFonts w:ascii="宋体" w:hAnsi="宋体" w:cs="宋体"/>
          <w:sz w:val="21"/>
          <w:szCs w:val="21"/>
        </w:rPr>
        <w:t>；</w:t>
      </w:r>
      <w:r>
        <w:rPr>
          <w:rFonts w:ascii="宋体" w:hAnsi="宋体" w:cs="宋体"/>
          <w:sz w:val="21"/>
          <w:szCs w:val="21"/>
          <w:u w:val="single"/>
        </w:rPr>
        <w:t>当滴入最后一滴滴入后，溶液变成浅红色，且半分钟内不褪色</w:t>
      </w:r>
      <w:r>
        <w:rPr>
          <w:rFonts w:ascii="宋体" w:hAnsi="宋体" w:cs="宋体"/>
          <w:sz w:val="21"/>
          <w:szCs w:val="21"/>
        </w:rPr>
        <w:t>；</w:t>
      </w:r>
      <w:r>
        <w:rPr>
          <w:rFonts w:ascii="宋体" w:hAnsi="宋体" w:cs="宋体"/>
          <w:sz w:val="21"/>
          <w:szCs w:val="21"/>
          <w:u w:val="single"/>
        </w:rPr>
        <w:drawing>
          <wp:inline distT="0" distB="0" distL="0" distR="0">
            <wp:extent cx="657225" cy="334645"/>
            <wp:effectExtent l="0" t="0" r="0" b="0"/>
            <wp:docPr id="18" name="图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6" descr=""/>
                    <pic:cNvPicPr>
                      <a:picLocks noChangeAspect="1" noChangeArrowheads="1"/>
                    </pic:cNvPicPr>
                  </pic:nvPicPr>
                  <pic:blipFill>
                    <a:blip r:embed="rId19"/>
                    <a:srcRect l="-171" t="-338" r="-171" b="-338"/>
                    <a:stretch>
                      <a:fillRect/>
                    </a:stretch>
                  </pic:blipFill>
                  <pic:spPr bwMode="auto">
                    <a:xfrm>
                      <a:off x="0" y="0"/>
                      <a:ext cx="657225" cy="334645"/>
                    </a:xfrm>
                    <a:prstGeom prst="rect">
                      <a:avLst/>
                    </a:prstGeom>
                  </pic:spPr>
                </pic:pic>
              </a:graphicData>
            </a:graphic>
          </wp:inline>
        </w:drawing>
      </w:r>
      <w:r>
        <w:rPr>
          <w:rFonts w:eastAsia="宋体" w:cs="宋体" w:ascii="宋体" w:hAnsi="宋体"/>
          <w:sz w:val="21"/>
          <w:szCs w:val="21"/>
          <w:u w:val="single"/>
        </w:rPr>
        <w:t>×100%</w:t>
      </w:r>
      <w:r>
        <w:rPr>
          <w:rFonts w:ascii="宋体" w:hAnsi="宋体" w:cs="宋体"/>
          <w:sz w:val="21"/>
          <w:szCs w:val="21"/>
          <w:u w:val="single"/>
        </w:rPr>
        <w:t>或</w:t>
      </w:r>
      <w:r>
        <w:rPr>
          <w:rFonts w:ascii="宋体" w:hAnsi="宋体" w:cs="宋体"/>
          <w:sz w:val="21"/>
          <w:szCs w:val="21"/>
          <w:u w:val="single"/>
        </w:rPr>
        <w:drawing>
          <wp:inline distT="0" distB="0" distL="0" distR="0">
            <wp:extent cx="276225" cy="334645"/>
            <wp:effectExtent l="0" t="0" r="0" b="0"/>
            <wp:docPr id="19"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7" descr=""/>
                    <pic:cNvPicPr>
                      <a:picLocks noChangeAspect="1" noChangeArrowheads="1"/>
                    </pic:cNvPicPr>
                  </pic:nvPicPr>
                  <pic:blipFill>
                    <a:blip r:embed="rId20"/>
                    <a:srcRect l="-408" t="-338" r="-408" b="-338"/>
                    <a:stretch>
                      <a:fillRect/>
                    </a:stretch>
                  </pic:blipFill>
                  <pic:spPr bwMode="auto">
                    <a:xfrm>
                      <a:off x="0" y="0"/>
                      <a:ext cx="276225" cy="334645"/>
                    </a:xfrm>
                    <a:prstGeom prst="rect">
                      <a:avLst/>
                    </a:prstGeom>
                  </pic:spPr>
                </pic:pic>
              </a:graphicData>
            </a:graphic>
          </wp:inline>
        </w:drawing>
      </w:r>
      <w:r>
        <w:rPr>
          <w:rFonts w:eastAsia="宋体" w:cs="宋体" w:ascii="宋体" w:hAnsi="宋体"/>
          <w:sz w:val="21"/>
          <w:szCs w:val="21"/>
          <w:u w:val="single"/>
        </w:rPr>
        <w:t>×100%</w:t>
      </w:r>
      <w:r>
        <w:rPr>
          <w:rFonts w:ascii="宋体" w:hAnsi="宋体" w:cs="宋体"/>
          <w:sz w:val="21"/>
          <w:szCs w:val="21"/>
          <w:u w:val="single"/>
        </w:rPr>
        <w:t>（或</w:t>
      </w:r>
      <w:r>
        <w:rPr>
          <w:rFonts w:ascii="宋体" w:hAnsi="宋体" w:cs="宋体"/>
          <w:sz w:val="21"/>
          <w:szCs w:val="21"/>
          <w:u w:val="single"/>
        </w:rPr>
        <w:drawing>
          <wp:inline distT="0" distB="0" distL="0" distR="0">
            <wp:extent cx="350520" cy="334645"/>
            <wp:effectExtent l="0" t="0" r="0" b="0"/>
            <wp:docPr id="20" name="图片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8" descr=""/>
                    <pic:cNvPicPr>
                      <a:picLocks noChangeAspect="1" noChangeArrowheads="1"/>
                    </pic:cNvPicPr>
                  </pic:nvPicPr>
                  <pic:blipFill>
                    <a:blip r:embed="rId21"/>
                    <a:srcRect l="-319" t="-338" r="-319" b="-338"/>
                    <a:stretch>
                      <a:fillRect/>
                    </a:stretch>
                  </pic:blipFill>
                  <pic:spPr bwMode="auto">
                    <a:xfrm>
                      <a:off x="0" y="0"/>
                      <a:ext cx="350520" cy="334645"/>
                    </a:xfrm>
                    <a:prstGeom prst="rect">
                      <a:avLst/>
                    </a:prstGeom>
                  </pic:spPr>
                </pic:pic>
              </a:graphicData>
            </a:graphic>
          </wp:inline>
        </w:drawing>
      </w:r>
      <w:r>
        <w:rPr>
          <w:rFonts w:eastAsia="宋体" w:cs="宋体" w:ascii="宋体" w:hAnsi="宋体"/>
          <w:sz w:val="21"/>
          <w:szCs w:val="21"/>
          <w:u w:val="single"/>
        </w:rPr>
        <w:t>%</w:t>
      </w:r>
      <w:r>
        <w:rPr>
          <w:rFonts w:ascii="宋体" w:hAnsi="宋体" w:cs="宋体"/>
          <w:sz w:val="21"/>
          <w:szCs w:val="21"/>
          <w:u w:val="single"/>
        </w:rPr>
        <w:t>）</w:t>
      </w:r>
      <w:r>
        <w:rPr>
          <w:rFonts w:ascii="宋体" w:hAnsi="宋体" w:cs="宋体"/>
          <w:sz w:val="21"/>
          <w:szCs w:val="21"/>
        </w:rPr>
        <w:t>；</w:t>
      </w:r>
    </w:p>
    <w:p>
      <w:pPr>
        <w:pStyle w:val="Normal"/>
        <w:spacing w:lineRule="auto" w:line="360"/>
        <w:rPr>
          <w:rFonts w:ascii="宋体" w:hAnsi="宋体" w:eastAsia="宋体" w:cs="宋体"/>
          <w:sz w:val="21"/>
          <w:szCs w:val="21"/>
        </w:rPr>
      </w:pPr>
      <w:r>
        <w:rPr>
          <w:rFonts w:ascii="宋体" w:hAnsi="宋体" w:cs="宋体"/>
          <w:sz w:val="21"/>
          <w:szCs w:val="21"/>
        </w:rPr>
        <w:t>　</w:t>
      </w:r>
    </w:p>
    <w:p>
      <w:pPr>
        <w:pStyle w:val="Normal"/>
        <w:spacing w:lineRule="auto" w:line="360"/>
        <w:rPr>
          <w:rFonts w:ascii="宋体" w:hAnsi="宋体" w:eastAsia="宋体" w:cs="宋体"/>
          <w:sz w:val="21"/>
          <w:szCs w:val="21"/>
        </w:rPr>
      </w:pPr>
      <w:r>
        <w:rPr>
          <w:rFonts w:eastAsia="宋体" w:cs="宋体" w:ascii="宋体" w:hAnsi="宋体"/>
          <w:b/>
          <w:sz w:val="21"/>
          <w:szCs w:val="21"/>
        </w:rPr>
        <w:t>[</w:t>
      </w:r>
      <w:r>
        <w:rPr>
          <w:rFonts w:ascii="宋体" w:hAnsi="宋体" w:cs="宋体"/>
          <w:b/>
          <w:sz w:val="21"/>
          <w:szCs w:val="21"/>
        </w:rPr>
        <w:t>化学一选修</w:t>
      </w:r>
      <w:r>
        <w:rPr>
          <w:rFonts w:eastAsia="宋体" w:cs="宋体" w:ascii="宋体" w:hAnsi="宋体"/>
          <w:b/>
          <w:sz w:val="21"/>
          <w:szCs w:val="21"/>
        </w:rPr>
        <w:t>3</w:t>
      </w:r>
      <w:r>
        <w:rPr>
          <w:rFonts w:ascii="宋体" w:hAnsi="宋体" w:cs="宋体"/>
          <w:b/>
          <w:sz w:val="21"/>
          <w:szCs w:val="21"/>
        </w:rPr>
        <w:t>：物质结构与性质</w:t>
      </w:r>
      <w:r>
        <w:rPr>
          <w:rFonts w:eastAsia="宋体" w:cs="宋体" w:ascii="宋体" w:hAnsi="宋体"/>
          <w:b/>
          <w:sz w:val="21"/>
          <w:szCs w:val="21"/>
        </w:rPr>
        <w:t>]</w:t>
      </w:r>
      <w:r>
        <w:rPr>
          <w:rFonts w:ascii="宋体" w:hAnsi="宋体" w:cs="宋体"/>
          <w:b/>
          <w:sz w:val="21"/>
          <w:szCs w:val="21"/>
        </w:rPr>
        <w:t>（</w:t>
      </w:r>
      <w:r>
        <w:rPr>
          <w:rFonts w:eastAsia="宋体" w:cs="宋体" w:ascii="宋体" w:hAnsi="宋体"/>
          <w:b/>
          <w:sz w:val="21"/>
          <w:szCs w:val="21"/>
        </w:rPr>
        <w:t>15</w:t>
      </w:r>
      <w:r>
        <w:rPr>
          <w:rFonts w:ascii="宋体" w:hAnsi="宋体" w:cs="宋体"/>
          <w:b/>
          <w:sz w:val="21"/>
          <w:szCs w:val="21"/>
        </w:rPr>
        <w:t>分）</w:t>
      </w:r>
    </w:p>
    <w:p>
      <w:pPr>
        <w:pStyle w:val="Normal"/>
        <w:spacing w:lineRule="auto" w:line="360"/>
        <w:rPr>
          <w:rFonts w:ascii="宋体" w:hAnsi="宋体" w:eastAsia="宋体" w:cs="宋体"/>
          <w:sz w:val="21"/>
          <w:szCs w:val="21"/>
        </w:rPr>
      </w:pPr>
      <w:r>
        <w:rPr>
          <w:rFonts w:eastAsia="宋体" w:cs="宋体" w:ascii="宋体" w:hAnsi="宋体"/>
          <w:sz w:val="21"/>
          <w:szCs w:val="21"/>
        </w:rPr>
        <w:t>11</w:t>
      </w:r>
      <w:r>
        <w:rPr>
          <w:rFonts w:ascii="宋体" w:hAnsi="宋体" w:cs="宋体"/>
          <w:sz w:val="21"/>
          <w:szCs w:val="21"/>
        </w:rPr>
        <w:t>．；</w:t>
      </w:r>
      <w:r>
        <w:rPr>
          <w:rFonts w:ascii="宋体" w:hAnsi="宋体" w:cs="宋体"/>
          <w:sz w:val="21"/>
          <w:szCs w:val="21"/>
          <w:u w:val="single"/>
        </w:rPr>
        <w:t>哑铃</w:t>
      </w:r>
      <w:r>
        <w:rPr>
          <w:rFonts w:ascii="宋体" w:hAnsi="宋体" w:cs="宋体"/>
          <w:sz w:val="21"/>
          <w:szCs w:val="21"/>
        </w:rPr>
        <w:t>；</w:t>
      </w:r>
      <w:r>
        <w:rPr>
          <w:rFonts w:eastAsia="宋体" w:cs="宋体" w:ascii="宋体" w:hAnsi="宋体"/>
          <w:sz w:val="21"/>
          <w:szCs w:val="21"/>
          <w:u w:val="single"/>
        </w:rPr>
        <w:t>H</w:t>
      </w:r>
      <w:r>
        <w:rPr>
          <w:rFonts w:eastAsia="宋体" w:cs="宋体" w:ascii="宋体" w:hAnsi="宋体"/>
          <w:sz w:val="21"/>
          <w:szCs w:val="21"/>
          <w:u w:val="single"/>
          <w:vertAlign w:val="subscript"/>
        </w:rPr>
        <w:t>2</w:t>
      </w:r>
      <w:r>
        <w:rPr>
          <w:rFonts w:eastAsia="宋体" w:cs="宋体" w:ascii="宋体" w:hAnsi="宋体"/>
          <w:sz w:val="21"/>
          <w:szCs w:val="21"/>
          <w:u w:val="single"/>
        </w:rPr>
        <w:t>S</w:t>
      </w:r>
      <w:r>
        <w:rPr>
          <w:rFonts w:ascii="宋体" w:hAnsi="宋体" w:cs="宋体"/>
          <w:sz w:val="21"/>
          <w:szCs w:val="21"/>
        </w:rPr>
        <w:t>；</w:t>
      </w:r>
      <w:r>
        <w:rPr>
          <w:rFonts w:eastAsia="宋体" w:cs="宋体" w:ascii="宋体" w:hAnsi="宋体"/>
          <w:sz w:val="21"/>
          <w:szCs w:val="21"/>
          <w:u w:val="single"/>
        </w:rPr>
        <w:t>S</w:t>
      </w:r>
      <w:r>
        <w:rPr>
          <w:rFonts w:eastAsia="宋体" w:cs="宋体" w:ascii="宋体" w:hAnsi="宋体"/>
          <w:sz w:val="21"/>
          <w:szCs w:val="21"/>
          <w:u w:val="single"/>
          <w:vertAlign w:val="subscript"/>
        </w:rPr>
        <w:t>8</w:t>
      </w:r>
      <w:r>
        <w:rPr>
          <w:rFonts w:ascii="宋体" w:hAnsi="宋体" w:cs="宋体"/>
          <w:sz w:val="21"/>
          <w:szCs w:val="21"/>
          <w:u w:val="single"/>
        </w:rPr>
        <w:t>与</w:t>
      </w:r>
      <w:r>
        <w:rPr>
          <w:rFonts w:eastAsia="宋体" w:cs="宋体" w:ascii="宋体" w:hAnsi="宋体"/>
          <w:sz w:val="21"/>
          <w:szCs w:val="21"/>
          <w:u w:val="single"/>
        </w:rPr>
        <w:t>SO</w:t>
      </w:r>
      <w:r>
        <w:rPr>
          <w:rFonts w:eastAsia="宋体" w:cs="宋体" w:ascii="宋体" w:hAnsi="宋体"/>
          <w:sz w:val="21"/>
          <w:szCs w:val="21"/>
          <w:u w:val="single"/>
          <w:vertAlign w:val="subscript"/>
        </w:rPr>
        <w:t>2</w:t>
      </w:r>
      <w:r>
        <w:rPr>
          <w:rFonts w:ascii="宋体" w:hAnsi="宋体" w:cs="宋体"/>
          <w:sz w:val="21"/>
          <w:szCs w:val="21"/>
          <w:u w:val="single"/>
        </w:rPr>
        <w:t>都是分子晶体，</w:t>
      </w:r>
      <w:r>
        <w:rPr>
          <w:rFonts w:eastAsia="宋体" w:cs="宋体" w:ascii="宋体" w:hAnsi="宋体"/>
          <w:sz w:val="21"/>
          <w:szCs w:val="21"/>
          <w:u w:val="single"/>
        </w:rPr>
        <w:t>S</w:t>
      </w:r>
      <w:r>
        <w:rPr>
          <w:rFonts w:eastAsia="宋体" w:cs="宋体" w:ascii="宋体" w:hAnsi="宋体"/>
          <w:sz w:val="21"/>
          <w:szCs w:val="21"/>
          <w:u w:val="single"/>
          <w:vertAlign w:val="subscript"/>
        </w:rPr>
        <w:t>8</w:t>
      </w:r>
      <w:r>
        <w:rPr>
          <w:rFonts w:ascii="宋体" w:hAnsi="宋体" w:cs="宋体"/>
          <w:sz w:val="21"/>
          <w:szCs w:val="21"/>
          <w:u w:val="single"/>
        </w:rPr>
        <w:t>相对分子质量比</w:t>
      </w:r>
      <w:r>
        <w:rPr>
          <w:rFonts w:eastAsia="宋体" w:cs="宋体" w:ascii="宋体" w:hAnsi="宋体"/>
          <w:sz w:val="21"/>
          <w:szCs w:val="21"/>
          <w:u w:val="single"/>
        </w:rPr>
        <w:t>SO</w:t>
      </w:r>
      <w:r>
        <w:rPr>
          <w:rFonts w:eastAsia="宋体" w:cs="宋体" w:ascii="宋体" w:hAnsi="宋体"/>
          <w:sz w:val="21"/>
          <w:szCs w:val="21"/>
          <w:u w:val="single"/>
          <w:vertAlign w:val="subscript"/>
        </w:rPr>
        <w:t>2</w:t>
      </w:r>
      <w:r>
        <w:rPr>
          <w:rFonts w:ascii="宋体" w:hAnsi="宋体" w:cs="宋体"/>
          <w:sz w:val="21"/>
          <w:szCs w:val="21"/>
          <w:u w:val="single"/>
        </w:rPr>
        <w:t>大，</w:t>
      </w:r>
      <w:r>
        <w:rPr>
          <w:rFonts w:eastAsia="宋体" w:cs="宋体" w:ascii="宋体" w:hAnsi="宋体"/>
          <w:sz w:val="21"/>
          <w:szCs w:val="21"/>
          <w:u w:val="single"/>
        </w:rPr>
        <w:t>S</w:t>
      </w:r>
      <w:r>
        <w:rPr>
          <w:rFonts w:eastAsia="宋体" w:cs="宋体" w:ascii="宋体" w:hAnsi="宋体"/>
          <w:sz w:val="21"/>
          <w:szCs w:val="21"/>
          <w:u w:val="single"/>
          <w:vertAlign w:val="subscript"/>
        </w:rPr>
        <w:t>8</w:t>
      </w:r>
      <w:r>
        <w:rPr>
          <w:rFonts w:ascii="宋体" w:hAnsi="宋体" w:cs="宋体"/>
          <w:sz w:val="21"/>
          <w:szCs w:val="21"/>
          <w:u w:val="single"/>
        </w:rPr>
        <w:t>的分子间作用力大于</w:t>
      </w:r>
      <w:r>
        <w:rPr>
          <w:rFonts w:eastAsia="宋体" w:cs="宋体" w:ascii="宋体" w:hAnsi="宋体"/>
          <w:sz w:val="21"/>
          <w:szCs w:val="21"/>
          <w:u w:val="single"/>
        </w:rPr>
        <w:t>SO</w:t>
      </w:r>
      <w:r>
        <w:rPr>
          <w:rFonts w:eastAsia="宋体" w:cs="宋体" w:ascii="宋体" w:hAnsi="宋体"/>
          <w:sz w:val="21"/>
          <w:szCs w:val="21"/>
          <w:u w:val="single"/>
          <w:vertAlign w:val="subscript"/>
        </w:rPr>
        <w:t>2</w:t>
      </w:r>
      <w:r>
        <w:rPr>
          <w:rFonts w:ascii="宋体" w:hAnsi="宋体" w:cs="宋体"/>
          <w:sz w:val="21"/>
          <w:szCs w:val="21"/>
          <w:u w:val="single"/>
        </w:rPr>
        <w:t>，所以熔沸点</w:t>
      </w:r>
      <w:r>
        <w:rPr>
          <w:rFonts w:eastAsia="宋体" w:cs="宋体" w:ascii="宋体" w:hAnsi="宋体"/>
          <w:sz w:val="21"/>
          <w:szCs w:val="21"/>
          <w:u w:val="single"/>
        </w:rPr>
        <w:t>S</w:t>
      </w:r>
      <w:r>
        <w:rPr>
          <w:rFonts w:eastAsia="宋体" w:cs="宋体" w:ascii="宋体" w:hAnsi="宋体"/>
          <w:sz w:val="21"/>
          <w:szCs w:val="21"/>
          <w:u w:val="single"/>
          <w:vertAlign w:val="subscript"/>
        </w:rPr>
        <w:t>8</w:t>
      </w:r>
      <w:r>
        <w:rPr>
          <w:rFonts w:ascii="宋体" w:hAnsi="宋体" w:cs="宋体"/>
          <w:sz w:val="21"/>
          <w:szCs w:val="21"/>
          <w:u w:val="single"/>
        </w:rPr>
        <w:t>＞</w:t>
      </w:r>
      <w:r>
        <w:rPr>
          <w:rFonts w:eastAsia="宋体" w:cs="宋体" w:ascii="宋体" w:hAnsi="宋体"/>
          <w:sz w:val="21"/>
          <w:szCs w:val="21"/>
          <w:u w:val="single"/>
        </w:rPr>
        <w:t>SO</w:t>
      </w:r>
      <w:r>
        <w:rPr>
          <w:rFonts w:eastAsia="宋体" w:cs="宋体" w:ascii="宋体" w:hAnsi="宋体"/>
          <w:sz w:val="21"/>
          <w:szCs w:val="21"/>
          <w:u w:val="single"/>
          <w:vertAlign w:val="subscript"/>
        </w:rPr>
        <w:t>2</w:t>
      </w:r>
      <w:r>
        <w:rPr>
          <w:rFonts w:ascii="宋体" w:hAnsi="宋体" w:cs="宋体"/>
          <w:sz w:val="21"/>
          <w:szCs w:val="21"/>
        </w:rPr>
        <w:t>；</w:t>
      </w:r>
      <w:r>
        <w:rPr>
          <w:rFonts w:ascii="宋体" w:hAnsi="宋体" w:cs="宋体"/>
          <w:sz w:val="21"/>
          <w:szCs w:val="21"/>
          <w:u w:val="single"/>
        </w:rPr>
        <w:t>平面三角</w:t>
      </w:r>
      <w:r>
        <w:rPr>
          <w:rFonts w:ascii="宋体" w:hAnsi="宋体" w:cs="宋体"/>
          <w:sz w:val="21"/>
          <w:szCs w:val="21"/>
        </w:rPr>
        <w:t>；</w:t>
      </w:r>
      <w:r>
        <w:rPr>
          <w:rFonts w:eastAsia="宋体" w:cs="宋体" w:ascii="宋体" w:hAnsi="宋体"/>
          <w:sz w:val="21"/>
          <w:szCs w:val="21"/>
          <w:u w:val="single"/>
        </w:rPr>
        <w:t>2</w:t>
      </w:r>
      <w:r>
        <w:rPr>
          <w:rFonts w:ascii="宋体" w:hAnsi="宋体" w:cs="宋体"/>
          <w:sz w:val="21"/>
          <w:szCs w:val="21"/>
        </w:rPr>
        <w:t>；</w:t>
      </w:r>
      <w:r>
        <w:rPr>
          <w:rFonts w:eastAsia="宋体" w:cs="宋体" w:ascii="宋体" w:hAnsi="宋体"/>
          <w:sz w:val="21"/>
          <w:szCs w:val="21"/>
          <w:u w:val="single"/>
        </w:rPr>
        <w:t>sp</w:t>
      </w:r>
      <w:r>
        <w:rPr>
          <w:rFonts w:eastAsia="宋体" w:cs="宋体" w:ascii="宋体" w:hAnsi="宋体"/>
          <w:sz w:val="21"/>
          <w:szCs w:val="21"/>
          <w:u w:val="single"/>
          <w:vertAlign w:val="superscript"/>
        </w:rPr>
        <w:t>3</w:t>
      </w:r>
      <w:r>
        <w:rPr>
          <w:rFonts w:ascii="宋体" w:hAnsi="宋体" w:cs="宋体"/>
          <w:sz w:val="21"/>
          <w:szCs w:val="21"/>
        </w:rPr>
        <w:t>；</w:t>
      </w:r>
      <w:r>
        <w:rPr>
          <w:rFonts w:ascii="宋体" w:hAnsi="宋体" w:cs="宋体"/>
          <w:sz w:val="21"/>
          <w:szCs w:val="21"/>
          <w:u w:val="single"/>
        </w:rPr>
        <w:drawing>
          <wp:inline distT="0" distB="0" distL="0" distR="0">
            <wp:extent cx="847725" cy="620395"/>
            <wp:effectExtent l="0" t="0" r="0" b="0"/>
            <wp:docPr id="21"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9" descr=""/>
                    <pic:cNvPicPr>
                      <a:picLocks noChangeAspect="1" noChangeArrowheads="1"/>
                    </pic:cNvPicPr>
                  </pic:nvPicPr>
                  <pic:blipFill>
                    <a:blip r:embed="rId22"/>
                    <a:srcRect l="-133" t="-182" r="-133" b="-182"/>
                    <a:stretch>
                      <a:fillRect/>
                    </a:stretch>
                  </pic:blipFill>
                  <pic:spPr bwMode="auto">
                    <a:xfrm>
                      <a:off x="0" y="0"/>
                      <a:ext cx="847725" cy="620395"/>
                    </a:xfrm>
                    <a:prstGeom prst="rect">
                      <a:avLst/>
                    </a:prstGeom>
                  </pic:spPr>
                </pic:pic>
              </a:graphicData>
            </a:graphic>
          </wp:inline>
        </w:drawing>
      </w:r>
      <w:r>
        <w:rPr>
          <w:rFonts w:ascii="宋体" w:hAnsi="宋体" w:cs="宋体"/>
          <w:sz w:val="21"/>
          <w:szCs w:val="21"/>
        </w:rPr>
        <w:t>；</w:t>
      </w:r>
      <w:r>
        <w:rPr>
          <w:rFonts w:ascii="宋体" w:hAnsi="宋体" w:cs="宋体"/>
          <w:sz w:val="21"/>
          <w:szCs w:val="21"/>
          <w:u w:val="single"/>
        </w:rPr>
        <w:drawing>
          <wp:inline distT="0" distB="0" distL="0" distR="0">
            <wp:extent cx="218440" cy="350520"/>
            <wp:effectExtent l="0" t="0" r="0" b="0"/>
            <wp:docPr id="22"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0" descr=""/>
                    <pic:cNvPicPr>
                      <a:picLocks noChangeAspect="1" noChangeArrowheads="1"/>
                    </pic:cNvPicPr>
                  </pic:nvPicPr>
                  <pic:blipFill>
                    <a:blip r:embed="rId23"/>
                    <a:srcRect l="-515" t="-319" r="-515" b="-319"/>
                    <a:stretch>
                      <a:fillRect/>
                    </a:stretch>
                  </pic:blipFill>
                  <pic:spPr bwMode="auto">
                    <a:xfrm>
                      <a:off x="0" y="0"/>
                      <a:ext cx="218440" cy="350520"/>
                    </a:xfrm>
                    <a:prstGeom prst="rect">
                      <a:avLst/>
                    </a:prstGeom>
                  </pic:spPr>
                </pic:pic>
              </a:graphicData>
            </a:graphic>
          </wp:inline>
        </w:drawing>
      </w:r>
      <w:r>
        <w:rPr>
          <w:rFonts w:eastAsia="宋体" w:cs="宋体" w:ascii="宋体" w:hAnsi="宋体"/>
          <w:sz w:val="21"/>
          <w:szCs w:val="21"/>
          <w:u w:val="single"/>
        </w:rPr>
        <w:t>a</w:t>
      </w:r>
      <w:r>
        <w:rPr>
          <w:rFonts w:ascii="宋体" w:hAnsi="宋体" w:cs="宋体"/>
          <w:sz w:val="21"/>
          <w:szCs w:val="21"/>
        </w:rPr>
        <w:t>；</w:t>
      </w:r>
    </w:p>
    <w:p>
      <w:pPr>
        <w:pStyle w:val="Normal"/>
        <w:spacing w:lineRule="auto" w:line="360"/>
        <w:rPr>
          <w:rFonts w:ascii="宋体" w:hAnsi="宋体" w:eastAsia="宋体" w:cs="宋体"/>
          <w:sz w:val="21"/>
          <w:szCs w:val="21"/>
        </w:rPr>
      </w:pPr>
      <w:r>
        <w:rPr>
          <w:rFonts w:eastAsia="宋体" w:cs="宋体" w:ascii="宋体" w:hAnsi="宋体"/>
          <w:b/>
          <w:sz w:val="21"/>
          <w:szCs w:val="21"/>
        </w:rPr>
        <w:t>[</w:t>
      </w:r>
      <w:r>
        <w:rPr>
          <w:rFonts w:ascii="宋体" w:hAnsi="宋体" w:cs="宋体"/>
          <w:b/>
          <w:sz w:val="21"/>
          <w:szCs w:val="21"/>
        </w:rPr>
        <w:t>化学一选修</w:t>
      </w:r>
      <w:r>
        <w:rPr>
          <w:rFonts w:eastAsia="宋体" w:cs="宋体" w:ascii="宋体" w:hAnsi="宋体"/>
          <w:b/>
          <w:sz w:val="21"/>
          <w:szCs w:val="21"/>
        </w:rPr>
        <w:t>5</w:t>
      </w:r>
      <w:r>
        <w:rPr>
          <w:rFonts w:ascii="宋体" w:hAnsi="宋体" w:cs="宋体"/>
          <w:b/>
          <w:sz w:val="21"/>
          <w:szCs w:val="21"/>
        </w:rPr>
        <w:t>：有机化学基础</w:t>
      </w:r>
      <w:r>
        <w:rPr>
          <w:rFonts w:eastAsia="宋体" w:cs="宋体" w:ascii="宋体" w:hAnsi="宋体"/>
          <w:b/>
          <w:sz w:val="21"/>
          <w:szCs w:val="21"/>
        </w:rPr>
        <w:t>]</w:t>
      </w:r>
      <w:r>
        <w:rPr>
          <w:rFonts w:ascii="宋体" w:hAnsi="宋体" w:cs="宋体"/>
          <w:b/>
          <w:sz w:val="21"/>
          <w:szCs w:val="21"/>
        </w:rPr>
        <w:t>（</w:t>
      </w:r>
      <w:r>
        <w:rPr>
          <w:rFonts w:eastAsia="宋体" w:cs="宋体" w:ascii="宋体" w:hAnsi="宋体"/>
          <w:b/>
          <w:sz w:val="21"/>
          <w:szCs w:val="21"/>
        </w:rPr>
        <w:t>15</w:t>
      </w:r>
      <w:r>
        <w:rPr>
          <w:rFonts w:ascii="宋体" w:hAnsi="宋体" w:cs="宋体"/>
          <w:b/>
          <w:sz w:val="21"/>
          <w:szCs w:val="21"/>
        </w:rPr>
        <w:t>分）</w:t>
      </w:r>
    </w:p>
    <w:p>
      <w:pPr>
        <w:pStyle w:val="Normal"/>
        <w:spacing w:lineRule="auto" w:line="360"/>
        <w:rPr>
          <w:rFonts w:ascii="宋体" w:hAnsi="宋体" w:eastAsia="宋体" w:cs="宋体"/>
          <w:sz w:val="21"/>
          <w:szCs w:val="21"/>
        </w:rPr>
      </w:pPr>
      <w:r>
        <w:rPr>
          <w:rFonts w:eastAsia="宋体" w:cs="宋体" w:ascii="宋体" w:hAnsi="宋体"/>
          <w:sz w:val="21"/>
          <w:szCs w:val="21"/>
        </w:rPr>
        <w:t>12</w:t>
      </w:r>
      <w:r>
        <w:rPr>
          <w:rFonts w:ascii="宋体" w:hAnsi="宋体" w:cs="宋体"/>
          <w:sz w:val="21"/>
          <w:szCs w:val="21"/>
        </w:rPr>
        <w:t>．</w:t>
      </w:r>
      <w:r>
        <w:rPr>
          <w:rFonts w:eastAsia="宋体" w:cs="宋体" w:ascii="宋体" w:hAnsi="宋体"/>
          <w:sz w:val="21"/>
          <w:szCs w:val="21"/>
          <w:u w:val="single"/>
        </w:rPr>
        <w:t>C</w:t>
      </w:r>
      <w:r>
        <w:rPr>
          <w:rFonts w:eastAsia="宋体" w:cs="宋体" w:ascii="宋体" w:hAnsi="宋体"/>
          <w:sz w:val="21"/>
          <w:szCs w:val="21"/>
          <w:u w:val="single"/>
          <w:vertAlign w:val="subscript"/>
        </w:rPr>
        <w:t>6</w:t>
      </w:r>
      <w:r>
        <w:rPr>
          <w:rFonts w:eastAsia="宋体" w:cs="宋体" w:ascii="宋体" w:hAnsi="宋体"/>
          <w:sz w:val="21"/>
          <w:szCs w:val="21"/>
          <w:u w:val="single"/>
        </w:rPr>
        <w:t>H</w:t>
      </w:r>
      <w:r>
        <w:rPr>
          <w:rFonts w:eastAsia="宋体" w:cs="宋体" w:ascii="宋体" w:hAnsi="宋体"/>
          <w:sz w:val="21"/>
          <w:szCs w:val="21"/>
          <w:u w:val="single"/>
          <w:vertAlign w:val="subscript"/>
        </w:rPr>
        <w:t>12</w:t>
      </w:r>
      <w:r>
        <w:rPr>
          <w:rFonts w:eastAsia="宋体" w:cs="宋体" w:ascii="宋体" w:hAnsi="宋体"/>
          <w:sz w:val="21"/>
          <w:szCs w:val="21"/>
          <w:u w:val="single"/>
        </w:rPr>
        <w:t>O</w:t>
      </w:r>
      <w:r>
        <w:rPr>
          <w:rFonts w:eastAsia="宋体" w:cs="宋体" w:ascii="宋体" w:hAnsi="宋体"/>
          <w:sz w:val="21"/>
          <w:szCs w:val="21"/>
          <w:u w:val="single"/>
          <w:vertAlign w:val="subscript"/>
        </w:rPr>
        <w:t>6</w:t>
      </w:r>
      <w:r>
        <w:rPr>
          <w:rFonts w:ascii="宋体" w:hAnsi="宋体" w:cs="宋体"/>
          <w:sz w:val="21"/>
          <w:szCs w:val="21"/>
        </w:rPr>
        <w:t>；</w:t>
      </w:r>
      <w:r>
        <w:rPr>
          <w:rFonts w:ascii="宋体" w:hAnsi="宋体" w:cs="宋体"/>
          <w:sz w:val="21"/>
          <w:szCs w:val="21"/>
          <w:u w:val="single"/>
        </w:rPr>
        <w:t>羟基</w:t>
      </w:r>
      <w:r>
        <w:rPr>
          <w:rFonts w:ascii="宋体" w:hAnsi="宋体" w:cs="宋体"/>
          <w:sz w:val="21"/>
          <w:szCs w:val="21"/>
        </w:rPr>
        <w:t>；</w:t>
      </w:r>
      <w:r>
        <w:rPr>
          <w:rFonts w:ascii="宋体" w:hAnsi="宋体" w:cs="宋体"/>
          <w:sz w:val="21"/>
          <w:szCs w:val="21"/>
          <w:u w:val="single"/>
        </w:rPr>
        <w:t>酯化反应或取代反应</w:t>
      </w:r>
      <w:r>
        <w:rPr>
          <w:rFonts w:ascii="宋体" w:hAnsi="宋体" w:cs="宋体"/>
          <w:sz w:val="21"/>
          <w:szCs w:val="21"/>
        </w:rPr>
        <w:t>；；；</w:t>
      </w:r>
      <w:r>
        <w:rPr>
          <w:rFonts w:eastAsia="宋体" w:cs="宋体" w:ascii="宋体" w:hAnsi="宋体"/>
          <w:sz w:val="21"/>
          <w:szCs w:val="21"/>
          <w:u w:val="single"/>
        </w:rPr>
        <w:t>9</w:t>
      </w:r>
      <w:r>
        <w:rPr>
          <w:rFonts w:ascii="宋体" w:hAnsi="宋体" w:cs="宋体"/>
          <w:sz w:val="21"/>
          <w:szCs w:val="21"/>
        </w:rPr>
        <w:t>；；</w:t>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eastAsia="黑体" w:cs="黑体" w:ascii="黑体" w:hAnsi="黑体"/>
          <w:b/>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eastAsia="黑体" w:cs="黑体" w:ascii="黑体" w:hAnsi="黑体"/>
          <w:b/>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eastAsia="黑体" w:cs="黑体" w:ascii="黑体" w:hAnsi="黑体"/>
          <w:b/>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eastAsia="黑体" w:cs="黑体" w:ascii="黑体" w:hAnsi="黑体"/>
          <w:b/>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firstLine="632"/>
        <w:jc w:val="left"/>
        <w:rPr>
          <w:rFonts w:ascii="黑体" w:hAnsi="黑体" w:eastAsia="黑体" w:cs="黑体"/>
          <w:b/>
          <w:b/>
          <w:color w:val="000000"/>
          <w:spacing w:val="0"/>
          <w:position w:val="0"/>
          <w:sz w:val="21"/>
          <w:sz w:val="21"/>
          <w:szCs w:val="21"/>
          <w:vertAlign w:val="baseline"/>
        </w:rPr>
      </w:pPr>
      <w:r>
        <w:rPr>
          <w:rFonts w:ascii="黑体" w:hAnsi="黑体" w:cs="黑体" w:eastAsia="黑体"/>
          <w:b/>
          <w:color w:val="000000"/>
          <w:spacing w:val="0"/>
          <w:position w:val="0"/>
          <w:sz w:val="21"/>
          <w:sz w:val="21"/>
          <w:szCs w:val="21"/>
          <w:vertAlign w:val="baseline"/>
        </w:rPr>
        <w:t>绝密</w:t>
      </w:r>
      <w:r>
        <w:rPr>
          <w:rFonts w:ascii="宋体" w:hAnsi="宋体" w:cs="宋体"/>
          <w:b/>
          <w:color w:val="000000"/>
          <w:spacing w:val="0"/>
          <w:position w:val="0"/>
          <w:sz w:val="21"/>
          <w:sz w:val="21"/>
          <w:szCs w:val="21"/>
          <w:vertAlign w:val="baseline"/>
        </w:rPr>
        <w:t>★</w:t>
      </w:r>
      <w:r>
        <w:rPr>
          <w:rFonts w:ascii="黑体" w:hAnsi="黑体" w:cs="黑体" w:eastAsia="黑体"/>
          <w:b/>
          <w:color w:val="000000"/>
          <w:spacing w:val="0"/>
          <w:position w:val="0"/>
          <w:sz w:val="21"/>
          <w:sz w:val="21"/>
          <w:szCs w:val="21"/>
          <w:vertAlign w:val="baseline"/>
        </w:rPr>
        <w:t>启用前</w:t>
      </w:r>
    </w:p>
    <w:p>
      <w:pPr>
        <w:pStyle w:val="Normal"/>
        <w:pageBreakBefore w:val="false"/>
        <w:numPr>
          <w:ilvl w:val="0"/>
          <w:numId w:val="0"/>
        </w:numPr>
        <w:autoSpaceDE w:val="true"/>
        <w:bidi w:val="0"/>
        <w:snapToGrid w:val="true"/>
        <w:spacing w:lineRule="auto" w:line="360" w:before="0" w:after="0"/>
        <w:ind w:left="0" w:right="0" w:hanging="0"/>
        <w:jc w:val="center"/>
        <w:rPr>
          <w:rFonts w:ascii="Times New Roman" w:hAnsi="Times New Roman" w:eastAsia="宋体" w:cs="宋体"/>
          <w:b/>
          <w:b/>
          <w:color w:val="000000"/>
          <w:spacing w:val="0"/>
          <w:position w:val="0"/>
          <w:sz w:val="28"/>
          <w:sz w:val="28"/>
          <w:szCs w:val="28"/>
          <w:vertAlign w:val="baseline"/>
        </w:rPr>
      </w:pPr>
      <w:r>
        <w:rPr>
          <w:rFonts w:eastAsia="宋体" w:cs="宋体" w:ascii="Times New Roman" w:hAnsi="Times New Roman"/>
          <w:b/>
          <w:color w:val="000000"/>
          <w:spacing w:val="0"/>
          <w:position w:val="0"/>
          <w:sz w:val="28"/>
          <w:sz w:val="28"/>
          <w:szCs w:val="28"/>
          <w:vertAlign w:val="baseline"/>
        </w:rPr>
        <w:t>2018</w:t>
      </w:r>
      <w:r>
        <w:rPr>
          <w:rFonts w:ascii="Times New Roman" w:hAnsi="Times New Roman" w:cs="宋体"/>
          <w:b/>
          <w:color w:val="000000"/>
          <w:spacing w:val="0"/>
          <w:position w:val="0"/>
          <w:sz w:val="28"/>
          <w:sz w:val="28"/>
          <w:szCs w:val="28"/>
          <w:vertAlign w:val="baseline"/>
        </w:rPr>
        <w:t>年普通高等学校招生全国统一考试</w:t>
      </w:r>
    </w:p>
    <w:p>
      <w:pPr>
        <w:pStyle w:val="Normal"/>
        <w:pageBreakBefore w:val="false"/>
        <w:numPr>
          <w:ilvl w:val="0"/>
          <w:numId w:val="0"/>
        </w:numPr>
        <w:autoSpaceDE w:val="true"/>
        <w:bidi w:val="0"/>
        <w:snapToGrid w:val="true"/>
        <w:spacing w:lineRule="auto" w:line="360" w:before="0" w:after="0"/>
        <w:ind w:left="0" w:right="0" w:hanging="0"/>
        <w:jc w:val="center"/>
        <w:rPr>
          <w:rFonts w:ascii="Times New Roman" w:hAnsi="Times New Roman" w:eastAsia="宋体" w:cs="宋体"/>
          <w:b/>
          <w:b/>
          <w:color w:val="000000"/>
          <w:spacing w:val="0"/>
          <w:position w:val="0"/>
          <w:sz w:val="28"/>
          <w:sz w:val="28"/>
          <w:szCs w:val="28"/>
          <w:vertAlign w:val="baseline"/>
        </w:rPr>
      </w:pPr>
      <w:r>
        <w:rPr>
          <w:rFonts w:ascii="Times New Roman" w:hAnsi="Times New Roman" w:cs="宋体"/>
          <w:b/>
          <w:color w:val="000000"/>
          <w:spacing w:val="0"/>
          <w:position w:val="0"/>
          <w:sz w:val="28"/>
          <w:sz w:val="28"/>
          <w:szCs w:val="28"/>
          <w:vertAlign w:val="baseline"/>
        </w:rPr>
        <w:t>理科综合能力测试试题卷（化学）</w:t>
      </w:r>
    </w:p>
    <w:p>
      <w:pPr>
        <w:pStyle w:val="Normal"/>
        <w:pageBreakBefore w:val="false"/>
        <w:numPr>
          <w:ilvl w:val="0"/>
          <w:numId w:val="0"/>
        </w:numPr>
        <w:autoSpaceDE w:val="true"/>
        <w:bidi w:val="0"/>
        <w:snapToGrid w:val="true"/>
        <w:spacing w:lineRule="auto" w:line="360" w:before="0" w:after="0"/>
        <w:ind w:left="0"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注意事项：</w:t>
      </w:r>
    </w:p>
    <w:p>
      <w:pPr>
        <w:pStyle w:val="Normal"/>
        <w:pageBreakBefore w:val="false"/>
        <w:numPr>
          <w:ilvl w:val="0"/>
          <w:numId w:val="0"/>
        </w:numPr>
        <w:autoSpaceDE w:val="true"/>
        <w:bidi w:val="0"/>
        <w:snapToGrid w:val="true"/>
        <w:spacing w:lineRule="auto" w:line="360" w:before="0" w:after="0"/>
        <w:ind w:left="0" w:right="0" w:firstLine="420"/>
        <w:jc w:val="left"/>
        <w:rPr>
          <w:rFonts w:ascii="宋体" w:hAnsi="宋体" w:eastAsia="宋体" w:cs="宋体"/>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．答卷前，考生务必将自己的姓名、准考证号填写在答题卡上。</w:t>
      </w:r>
    </w:p>
    <w:p>
      <w:pPr>
        <w:pStyle w:val="Normal"/>
        <w:pageBreakBefore w:val="false"/>
        <w:numPr>
          <w:ilvl w:val="0"/>
          <w:numId w:val="0"/>
        </w:numPr>
        <w:autoSpaceDE w:val="true"/>
        <w:bidi w:val="0"/>
        <w:snapToGrid w:val="true"/>
        <w:spacing w:lineRule="auto" w:line="360" w:before="0" w:after="0"/>
        <w:ind w:left="0" w:right="0" w:firstLine="420"/>
        <w:jc w:val="left"/>
        <w:rPr>
          <w:rFonts w:ascii="宋体" w:hAnsi="宋体" w:eastAsia="宋体" w:cs="宋体"/>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2</w:t>
      </w:r>
      <w:r>
        <w:rPr>
          <w:rFonts w:ascii="Times New Roman" w:hAnsi="Times New Roman" w:cs="Times New Roman" w:eastAsia="Times New Roman"/>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作答时，务必将答案写在答题卡上。写在本试卷及草稿纸上无效。</w:t>
      </w:r>
    </w:p>
    <w:p>
      <w:pPr>
        <w:pStyle w:val="Normal"/>
        <w:pageBreakBefore w:val="false"/>
        <w:numPr>
          <w:ilvl w:val="0"/>
          <w:numId w:val="0"/>
        </w:numPr>
        <w:autoSpaceDE w:val="true"/>
        <w:bidi w:val="0"/>
        <w:snapToGrid w:val="true"/>
        <w:spacing w:lineRule="auto" w:line="360" w:before="0" w:after="0"/>
        <w:ind w:left="0" w:right="0" w:firstLine="420"/>
        <w:jc w:val="left"/>
        <w:rPr>
          <w:rFonts w:ascii="宋体" w:hAnsi="宋体" w:eastAsia="宋体" w:cs="宋体"/>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3</w:t>
      </w:r>
      <w:r>
        <w:rPr>
          <w:rFonts w:ascii="Times New Roman" w:hAnsi="Times New Roman" w:cs="Times New Roman" w:eastAsia="Times New Roman"/>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考试结束后，将本试卷和答题卡一并交回。</w:t>
      </w:r>
    </w:p>
    <w:p>
      <w:pPr>
        <w:pStyle w:val="Normal"/>
        <w:pageBreakBefore w:val="false"/>
        <w:numPr>
          <w:ilvl w:val="0"/>
          <w:numId w:val="0"/>
        </w:numPr>
        <w:autoSpaceDE w:val="true"/>
        <w:bidi w:val="0"/>
        <w:snapToGrid w:val="true"/>
        <w:spacing w:lineRule="auto" w:line="360" w:before="0" w:after="0"/>
        <w:ind w:left="0" w:right="0" w:firstLine="405"/>
        <w:jc w:val="left"/>
        <w:rPr>
          <w:rFonts w:ascii="Times New Roman" w:hAnsi="Times New Roman" w:eastAsia="Times New Roman" w:cs="Times New Roman"/>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可能用到的相对原子质量：</w:t>
      </w:r>
      <w:r>
        <w:rPr>
          <w:rFonts w:eastAsia="Times New Roman" w:cs="Times New Roman" w:ascii="Times New Roman" w:hAnsi="Times New Roman"/>
          <w:color w:val="000000"/>
          <w:spacing w:val="0"/>
          <w:position w:val="0"/>
          <w:sz w:val="21"/>
          <w:sz w:val="21"/>
          <w:szCs w:val="21"/>
          <w:vertAlign w:val="baseline"/>
        </w:rPr>
        <w:t>H 1  C 12  N 14  O 16  Na 23  P 31  S 32  Fe 56</w:t>
      </w:r>
    </w:p>
    <w:p>
      <w:pPr>
        <w:pStyle w:val="Normal"/>
        <w:pageBreakBefore w:val="false"/>
        <w:numPr>
          <w:ilvl w:val="0"/>
          <w:numId w:val="0"/>
        </w:numPr>
        <w:autoSpaceDE w:val="true"/>
        <w:bidi w:val="0"/>
        <w:snapToGrid w:val="true"/>
        <w:spacing w:lineRule="auto" w:line="360" w:before="0" w:after="0"/>
        <w:ind w:left="405"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一、选择题：本题共</w:t>
      </w:r>
      <w:r>
        <w:rPr>
          <w:rFonts w:eastAsia="Times New Roman" w:cs="Times New Roman" w:ascii="Times New Roman" w:hAnsi="Times New Roman"/>
          <w:color w:val="000000"/>
          <w:spacing w:val="0"/>
          <w:position w:val="0"/>
          <w:sz w:val="21"/>
          <w:sz w:val="21"/>
          <w:szCs w:val="21"/>
          <w:vertAlign w:val="baseline"/>
        </w:rPr>
        <w:t>7</w:t>
      </w:r>
      <w:r>
        <w:rPr>
          <w:rFonts w:ascii="黑体" w:hAnsi="黑体" w:cs="黑体" w:eastAsia="黑体"/>
          <w:color w:val="000000"/>
          <w:spacing w:val="0"/>
          <w:position w:val="0"/>
          <w:sz w:val="21"/>
          <w:sz w:val="21"/>
          <w:szCs w:val="21"/>
          <w:vertAlign w:val="baseline"/>
        </w:rPr>
        <w:t>个小题，每小题</w:t>
      </w:r>
      <w:r>
        <w:rPr>
          <w:rFonts w:eastAsia="Times New Roman" w:cs="Times New Roman" w:ascii="Times New Roman" w:hAnsi="Times New Roman"/>
          <w:color w:val="000000"/>
          <w:spacing w:val="0"/>
          <w:position w:val="0"/>
          <w:sz w:val="21"/>
          <w:sz w:val="21"/>
          <w:szCs w:val="21"/>
          <w:vertAlign w:val="baseline"/>
        </w:rPr>
        <w:t>6</w:t>
      </w:r>
      <w:r>
        <w:rPr>
          <w:rFonts w:ascii="黑体" w:hAnsi="黑体" w:cs="黑体" w:eastAsia="黑体"/>
          <w:color w:val="000000"/>
          <w:spacing w:val="0"/>
          <w:position w:val="0"/>
          <w:sz w:val="21"/>
          <w:sz w:val="21"/>
          <w:szCs w:val="21"/>
          <w:vertAlign w:val="baseline"/>
        </w:rPr>
        <w:t>分，共</w:t>
      </w:r>
      <w:r>
        <w:rPr>
          <w:rFonts w:eastAsia="Times New Roman" w:cs="Times New Roman" w:ascii="Times New Roman" w:hAnsi="Times New Roman"/>
          <w:color w:val="000000"/>
          <w:spacing w:val="0"/>
          <w:position w:val="0"/>
          <w:sz w:val="21"/>
          <w:sz w:val="21"/>
          <w:szCs w:val="21"/>
          <w:vertAlign w:val="baseline"/>
        </w:rPr>
        <w:t>42</w:t>
      </w:r>
      <w:r>
        <w:rPr>
          <w:rFonts w:ascii="黑体" w:hAnsi="黑体" w:cs="黑体" w:eastAsia="黑体"/>
          <w:color w:val="000000"/>
          <w:spacing w:val="0"/>
          <w:position w:val="0"/>
          <w:sz w:val="21"/>
          <w:sz w:val="21"/>
          <w:szCs w:val="21"/>
          <w:vertAlign w:val="baseline"/>
        </w:rPr>
        <w:t>分。在每小题给出的四个选项中，只有一项是符合题目要求的。</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1. </w:t>
      </w:r>
      <w:r>
        <w:rPr>
          <w:rFonts w:ascii="宋体" w:hAnsi="宋体" w:cs="宋体"/>
          <w:color w:val="000000"/>
          <w:spacing w:val="0"/>
          <w:position w:val="0"/>
          <w:sz w:val="21"/>
          <w:sz w:val="21"/>
          <w:szCs w:val="21"/>
          <w:vertAlign w:val="baseline"/>
        </w:rPr>
        <w:t>化学与生活密切相关。下列说法错误的是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A. </w:t>
      </w:r>
      <w:r>
        <w:rPr>
          <w:rFonts w:ascii="宋体" w:hAnsi="宋体" w:cs="宋体"/>
          <w:color w:val="000000"/>
          <w:spacing w:val="0"/>
          <w:position w:val="0"/>
          <w:sz w:val="21"/>
          <w:sz w:val="21"/>
          <w:szCs w:val="21"/>
          <w:vertAlign w:val="baseline"/>
        </w:rPr>
        <w:t>碳酸钠可用于去除餐具的油污</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B. </w:t>
      </w:r>
      <w:r>
        <w:rPr>
          <w:rFonts w:ascii="宋体" w:hAnsi="宋体" w:cs="宋体"/>
          <w:color w:val="000000"/>
          <w:spacing w:val="0"/>
          <w:position w:val="0"/>
          <w:sz w:val="21"/>
          <w:sz w:val="21"/>
          <w:szCs w:val="21"/>
          <w:vertAlign w:val="baseline"/>
        </w:rPr>
        <w:t>漂白粉可用于生活用水的消毒</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C. </w:t>
      </w:r>
      <w:r>
        <w:rPr>
          <w:rFonts w:ascii="宋体" w:hAnsi="宋体" w:cs="宋体"/>
          <w:color w:val="000000"/>
          <w:spacing w:val="0"/>
          <w:position w:val="0"/>
          <w:sz w:val="21"/>
          <w:sz w:val="21"/>
          <w:szCs w:val="21"/>
          <w:vertAlign w:val="baseline"/>
        </w:rPr>
        <w:t>氢氧化铝可用于中和过多胃酸</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D. </w:t>
      </w:r>
      <w:r>
        <w:rPr>
          <w:rFonts w:ascii="宋体" w:hAnsi="宋体" w:cs="宋体"/>
          <w:color w:val="000000"/>
          <w:spacing w:val="0"/>
          <w:position w:val="0"/>
          <w:sz w:val="21"/>
          <w:sz w:val="21"/>
          <w:szCs w:val="21"/>
          <w:vertAlign w:val="baseline"/>
        </w:rPr>
        <w:t>碳酸钡可用于胃肠</w:t>
      </w:r>
      <w:r>
        <w:rPr>
          <w:rFonts w:eastAsia="Times New Roman" w:cs="Times New Roman" w:ascii="Times New Roman" w:hAnsi="Times New Roman"/>
          <w:color w:val="000000"/>
          <w:spacing w:val="0"/>
          <w:position w:val="0"/>
          <w:sz w:val="21"/>
          <w:sz w:val="21"/>
          <w:szCs w:val="21"/>
          <w:vertAlign w:val="baseline"/>
        </w:rPr>
        <w:t>X</w:t>
      </w:r>
      <w:r>
        <w:rPr>
          <w:rFonts w:ascii="宋体" w:hAnsi="宋体" w:cs="宋体"/>
          <w:color w:val="000000"/>
          <w:spacing w:val="0"/>
          <w:position w:val="0"/>
          <w:sz w:val="21"/>
          <w:sz w:val="21"/>
          <w:szCs w:val="21"/>
          <w:vertAlign w:val="baseline"/>
        </w:rPr>
        <w:t>射线造影检查</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D</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碳酸钠溶液显碱性；</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漂白粉具有强氧化性；</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氢氧化铝能与酸反应；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碳酸钡可溶于酸。</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碳酸钠水解溶液显碱性，因此可用于去除餐具的油污，</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漂白粉具有强氧化性，可用于生活用水的消毒，</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氢氧化铝是两性氢氧化物，能与酸反应，可用于中和过多胃酸，</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碳酸钡难溶于水，但可溶于酸，生成可溶性钡盐而使蛋白质变性，所以不能用于胃肠</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射线造影检查，应该用硫酸钡，</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错误。答案选</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点睛：本题主要是考查常见化学物质的性质和用途判断，题目难度不大。平时注意相关基础知识的积累并能灵活应用即可，注意碳酸钡与硫酸钡的性质差异。</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2. </w:t>
      </w:r>
      <w:r>
        <w:rPr>
          <w:rFonts w:ascii="宋体" w:hAnsi="宋体" w:cs="宋体"/>
          <w:color w:val="000000"/>
          <w:spacing w:val="0"/>
          <w:position w:val="0"/>
          <w:sz w:val="21"/>
          <w:sz w:val="21"/>
          <w:szCs w:val="21"/>
          <w:vertAlign w:val="baseline"/>
        </w:rPr>
        <w:t>研究表明，氮氧化物和二氧化硫在形成雾霾时与大气中的氨有关（如下图所示）。下列叙述错误的是</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3934460" cy="1570990"/>
            <wp:effectExtent l="0" t="0" r="0" b="0"/>
            <wp:docPr id="2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
                    <pic:cNvPicPr>
                      <a:picLocks noChangeAspect="1" noChangeArrowheads="1"/>
                    </pic:cNvPicPr>
                  </pic:nvPicPr>
                  <pic:blipFill>
                    <a:blip r:embed="rId24"/>
                    <a:srcRect l="-9" t="-23" r="-9" b="-23"/>
                    <a:stretch>
                      <a:fillRect/>
                    </a:stretch>
                  </pic:blipFill>
                  <pic:spPr bwMode="auto">
                    <a:xfrm>
                      <a:off x="0" y="0"/>
                      <a:ext cx="3934460" cy="157099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ascii="宋体" w:hAnsi="宋体" w:cs="宋体"/>
          <w:color w:val="000000"/>
          <w:spacing w:val="0"/>
          <w:position w:val="0"/>
          <w:sz w:val="21"/>
          <w:sz w:val="21"/>
          <w:szCs w:val="21"/>
          <w:vertAlign w:val="baseline"/>
        </w:rPr>
        <w:t>雾和霾的分散剂相同</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B. </w:t>
      </w:r>
      <w:r>
        <w:rPr>
          <w:rFonts w:ascii="宋体" w:hAnsi="宋体" w:cs="宋体"/>
          <w:color w:val="000000"/>
          <w:spacing w:val="0"/>
          <w:position w:val="0"/>
          <w:sz w:val="21"/>
          <w:sz w:val="21"/>
          <w:szCs w:val="21"/>
          <w:vertAlign w:val="baseline"/>
        </w:rPr>
        <w:t>雾霾中含有硝酸铵和硫酸铵</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C. </w:t>
      </w:r>
      <w:r>
        <w:rPr>
          <w:rFonts w:eastAsia="Times New Roman" w:cs="Times New Roman" w:ascii="Times New Roman" w:hAnsi="Times New Roman"/>
          <w:color w:val="000000"/>
          <w:spacing w:val="0"/>
          <w:position w:val="0"/>
          <w:sz w:val="21"/>
          <w:sz w:val="21"/>
          <w:szCs w:val="21"/>
          <w:vertAlign w:val="baseline"/>
        </w:rPr>
        <w:t>NH3</w:t>
      </w:r>
      <w:r>
        <w:rPr>
          <w:rFonts w:ascii="宋体" w:hAnsi="宋体" w:cs="宋体"/>
          <w:color w:val="000000"/>
          <w:spacing w:val="0"/>
          <w:position w:val="0"/>
          <w:sz w:val="21"/>
          <w:sz w:val="21"/>
          <w:szCs w:val="21"/>
          <w:vertAlign w:val="baseline"/>
        </w:rPr>
        <w:t>是形成无机颗粒物的催化剂</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D. </w:t>
      </w:r>
      <w:r>
        <w:rPr>
          <w:rFonts w:ascii="宋体" w:hAnsi="宋体" w:cs="宋体"/>
          <w:color w:val="000000"/>
          <w:spacing w:val="0"/>
          <w:position w:val="0"/>
          <w:sz w:val="21"/>
          <w:sz w:val="21"/>
          <w:szCs w:val="21"/>
          <w:vertAlign w:val="baseline"/>
        </w:rPr>
        <w:t>雾霾的形成与过度施用氮肥有关</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C</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雾和霾的分散剂均是空气；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根据示意图分析；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 xml:space="preserve">在化学反应里能改变反应物化学反应速率（提高或降低）而不改变化学平衡，且本身的质量和化学性质在化学反应前后都没有发生改变的物质叫催化剂；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氮肥会释放出氨气。</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4900" cy="1708150"/>
            <wp:effectExtent l="0" t="0" r="0" b="0"/>
            <wp:docPr id="2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
                    <pic:cNvPicPr>
                      <a:picLocks noChangeAspect="1" noChangeArrowheads="1"/>
                    </pic:cNvPicPr>
                  </pic:nvPicPr>
                  <pic:blipFill>
                    <a:blip r:embed="rId25"/>
                    <a:srcRect l="-5" t="-19" r="-5" b="-19"/>
                    <a:stretch>
                      <a:fillRect/>
                    </a:stretch>
                  </pic:blipFill>
                  <pic:spPr bwMode="auto">
                    <a:xfrm>
                      <a:off x="0" y="0"/>
                      <a:ext cx="6184900" cy="170815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结合示意图的转化关系明确雾霾的形成原理是解答的关键，氨气作用判断是解答的易错点。本题情境真实，应用导向，聚焦学科核心素养，既可以引导考生认识与化学有关的社会热点问题，形成可持续发展的意识和绿色化学观念，又体现了高考评价体系中的应用性和综合性考查要求。</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3. </w:t>
      </w:r>
      <w:r>
        <w:rPr>
          <w:rFonts w:ascii="宋体" w:hAnsi="宋体" w:cs="宋体"/>
          <w:color w:val="000000"/>
          <w:spacing w:val="0"/>
          <w:position w:val="0"/>
          <w:sz w:val="21"/>
          <w:sz w:val="21"/>
          <w:szCs w:val="21"/>
          <w:vertAlign w:val="baseline"/>
        </w:rPr>
        <w:t>实验室中用如图所示的装置进行甲烷与氯气在光照下反应的实验。</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1780540" cy="1437640"/>
            <wp:effectExtent l="0" t="0" r="0" b="0"/>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6"/>
                    <a:srcRect l="-20" t="-25" r="-20" b="-25"/>
                    <a:stretch>
                      <a:fillRect/>
                    </a:stretch>
                  </pic:blipFill>
                  <pic:spPr bwMode="auto">
                    <a:xfrm>
                      <a:off x="0" y="0"/>
                      <a:ext cx="1780540" cy="143764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光照下反应一段时间后，下列装置示意图中能正确反映实验现象的是</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5153660" cy="1943100"/>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7"/>
                    <a:srcRect l="-7" t="-19" r="-7" b="-19"/>
                    <a:stretch>
                      <a:fillRect/>
                    </a:stretch>
                  </pic:blipFill>
                  <pic:spPr bwMode="auto">
                    <a:xfrm>
                      <a:off x="0" y="0"/>
                      <a:ext cx="5153660" cy="194310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eastAsia="Times New Roman" w:cs="Times New Roman" w:ascii="Times New Roman" w:hAnsi="Times New Roman"/>
          <w:color w:val="000000"/>
          <w:spacing w:val="0"/>
          <w:position w:val="0"/>
          <w:sz w:val="21"/>
          <w:sz w:val="21"/>
          <w:szCs w:val="21"/>
          <w:vertAlign w:val="baseline"/>
        </w:rPr>
        <w:t>A</w:t>
      </w:r>
      <w:r>
        <w:rPr>
          <w:rFonts w:eastAsia="宋体" w:cs="宋体" w:ascii="宋体" w:hAnsi="宋体"/>
          <w:color w:val="000000"/>
          <w:spacing w:val="0"/>
          <w:position w:val="0"/>
          <w:sz w:val="21"/>
          <w:sz w:val="21"/>
          <w:szCs w:val="21"/>
          <w:vertAlign w:val="baseline"/>
        </w:rPr>
        <w:t xml:space="preserve">    B. </w:t>
      </w:r>
      <w:r>
        <w:rPr>
          <w:rFonts w:eastAsia="Times New Roman" w:cs="Times New Roman" w:ascii="Times New Roman" w:hAnsi="Times New Roman"/>
          <w:color w:val="000000"/>
          <w:spacing w:val="0"/>
          <w:position w:val="0"/>
          <w:sz w:val="21"/>
          <w:sz w:val="21"/>
          <w:szCs w:val="21"/>
          <w:vertAlign w:val="baseline"/>
        </w:rPr>
        <w:t>B</w:t>
      </w:r>
      <w:r>
        <w:rPr>
          <w:rFonts w:eastAsia="宋体" w:cs="宋体" w:ascii="宋体" w:hAnsi="宋体"/>
          <w:color w:val="000000"/>
          <w:spacing w:val="0"/>
          <w:position w:val="0"/>
          <w:sz w:val="21"/>
          <w:sz w:val="21"/>
          <w:szCs w:val="21"/>
          <w:vertAlign w:val="baseline"/>
        </w:rPr>
        <w:t xml:space="preserve">    C. </w:t>
      </w:r>
      <w:r>
        <w:rPr>
          <w:rFonts w:eastAsia="Times New Roman" w:cs="Times New Roman" w:ascii="Times New Roman" w:hAnsi="Times New Roman"/>
          <w:color w:val="000000"/>
          <w:spacing w:val="0"/>
          <w:position w:val="0"/>
          <w:sz w:val="21"/>
          <w:sz w:val="21"/>
          <w:szCs w:val="21"/>
          <w:vertAlign w:val="baseline"/>
        </w:rPr>
        <w:t>C</w:t>
      </w:r>
      <w:r>
        <w:rPr>
          <w:rFonts w:eastAsia="宋体" w:cs="宋体" w:ascii="宋体" w:hAnsi="宋体"/>
          <w:color w:val="000000"/>
          <w:spacing w:val="0"/>
          <w:position w:val="0"/>
          <w:sz w:val="21"/>
          <w:sz w:val="21"/>
          <w:szCs w:val="21"/>
          <w:vertAlign w:val="baseline"/>
        </w:rPr>
        <w:t xml:space="preserve">    D. </w:t>
      </w:r>
      <w:r>
        <w:rPr>
          <w:rFonts w:eastAsia="Times New Roman" w:cs="Times New Roman" w:ascii="Times New Roman" w:hAnsi="Times New Roman"/>
          <w:color w:val="000000"/>
          <w:spacing w:val="0"/>
          <w:position w:val="0"/>
          <w:sz w:val="21"/>
          <w:sz w:val="21"/>
          <w:szCs w:val="21"/>
          <w:vertAlign w:val="baseline"/>
        </w:rPr>
        <w:t>D</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D</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分析：在光照条件下氯气与甲烷发生取代反应生成氯化氢和四种氯代烃，结合有关物质的溶解性分析解答。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详解：在光照条件下氯气与甲烷发生取代反应生成氯化氢和四种氯代烃，氯化氢极易溶于水，所以液面会上升。但氯代烃是不溶于水的气体或油状液体，所以最终水不会充满试管，答案选</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明确甲烷发生取代反应的原理和有关物质的溶解性是解答的关键，本题取自教材中学生比较熟悉的实验，难度不大，体现了依据大纲，回归教材，考查学科必备知识，体现高考评价体系中的基础性考查要求。</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4. </w:t>
      </w:r>
      <w:r>
        <w:rPr>
          <w:rFonts w:eastAsia="Times New Roman" w:cs="Times New Roman" w:ascii="Times New Roman" w:hAnsi="Times New Roman"/>
          <w:color w:val="000000"/>
          <w:spacing w:val="0"/>
          <w:position w:val="0"/>
          <w:sz w:val="21"/>
          <w:sz w:val="21"/>
          <w:szCs w:val="21"/>
          <w:vertAlign w:val="baseline"/>
        </w:rPr>
        <w:t>W</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X</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Y</w:t>
      </w:r>
      <w:r>
        <w:rPr>
          <w:rFonts w:ascii="宋体" w:hAnsi="宋体" w:cs="宋体"/>
          <w:color w:val="000000"/>
          <w:spacing w:val="0"/>
          <w:position w:val="0"/>
          <w:sz w:val="21"/>
          <w:sz w:val="21"/>
          <w:szCs w:val="21"/>
          <w:vertAlign w:val="baseline"/>
        </w:rPr>
        <w:t>和</w:t>
      </w:r>
      <w:r>
        <w:rPr>
          <w:rFonts w:eastAsia="Times New Roman" w:cs="Times New Roman" w:ascii="Times New Roman" w:hAnsi="Times New Roman"/>
          <w:color w:val="000000"/>
          <w:spacing w:val="0"/>
          <w:position w:val="0"/>
          <w:sz w:val="21"/>
          <w:sz w:val="21"/>
          <w:szCs w:val="21"/>
          <w:vertAlign w:val="baseline"/>
        </w:rPr>
        <w:t>Z</w:t>
      </w:r>
      <w:r>
        <w:rPr>
          <w:rFonts w:ascii="宋体" w:hAnsi="宋体" w:cs="宋体"/>
          <w:color w:val="000000"/>
          <w:spacing w:val="0"/>
          <w:position w:val="0"/>
          <w:sz w:val="21"/>
          <w:sz w:val="21"/>
          <w:szCs w:val="21"/>
          <w:vertAlign w:val="baseline"/>
        </w:rPr>
        <w:t>为原子序数依次增大的四种短周期元素。</w:t>
      </w:r>
      <w:r>
        <w:rPr>
          <w:rFonts w:eastAsia="Times New Roman" w:cs="Times New Roman" w:ascii="Times New Roman" w:hAnsi="Times New Roman"/>
          <w:color w:val="000000"/>
          <w:spacing w:val="0"/>
          <w:position w:val="0"/>
          <w:sz w:val="21"/>
          <w:sz w:val="21"/>
          <w:szCs w:val="21"/>
          <w:vertAlign w:val="baseline"/>
        </w:rPr>
        <w:t>W</w:t>
      </w:r>
      <w:r>
        <w:rPr>
          <w:rFonts w:ascii="宋体" w:hAnsi="宋体" w:cs="宋体"/>
          <w:color w:val="000000"/>
          <w:spacing w:val="0"/>
          <w:position w:val="0"/>
          <w:sz w:val="21"/>
          <w:sz w:val="21"/>
          <w:szCs w:val="21"/>
          <w:vertAlign w:val="baseline"/>
        </w:rPr>
        <w:t>与</w:t>
      </w:r>
      <w:r>
        <w:rPr>
          <w:rFonts w:eastAsia="Times New Roman" w:cs="Times New Roman" w:ascii="Times New Roman" w:hAnsi="Times New Roman"/>
          <w:color w:val="000000"/>
          <w:spacing w:val="0"/>
          <w:position w:val="0"/>
          <w:sz w:val="21"/>
          <w:sz w:val="21"/>
          <w:szCs w:val="21"/>
          <w:vertAlign w:val="baseline"/>
        </w:rPr>
        <w:t>X</w:t>
      </w:r>
      <w:r>
        <w:rPr>
          <w:rFonts w:ascii="宋体" w:hAnsi="宋体" w:cs="宋体"/>
          <w:color w:val="000000"/>
          <w:spacing w:val="0"/>
          <w:position w:val="0"/>
          <w:sz w:val="21"/>
          <w:sz w:val="21"/>
          <w:szCs w:val="21"/>
          <w:vertAlign w:val="baseline"/>
        </w:rPr>
        <w:t>可生成一种红棕色有刺激性气味的气体；</w:t>
      </w:r>
      <w:r>
        <w:rPr>
          <w:rFonts w:eastAsia="Times New Roman" w:cs="Times New Roman" w:ascii="Times New Roman" w:hAnsi="Times New Roman"/>
          <w:color w:val="000000"/>
          <w:spacing w:val="0"/>
          <w:position w:val="0"/>
          <w:sz w:val="21"/>
          <w:sz w:val="21"/>
          <w:szCs w:val="21"/>
          <w:vertAlign w:val="baseline"/>
        </w:rPr>
        <w:t>Y</w:t>
      </w:r>
      <w:r>
        <w:rPr>
          <w:rFonts w:ascii="宋体" w:hAnsi="宋体" w:cs="宋体"/>
          <w:color w:val="000000"/>
          <w:spacing w:val="0"/>
          <w:position w:val="0"/>
          <w:sz w:val="21"/>
          <w:sz w:val="21"/>
          <w:szCs w:val="21"/>
          <w:vertAlign w:val="baseline"/>
        </w:rPr>
        <w:t>的周期数是族序数的</w:t>
      </w:r>
      <w:r>
        <w:rPr>
          <w:rFonts w:eastAsia="Times New Roman" w:cs="Times New Roman" w:ascii="Times New Roman" w:hAnsi="Times New Roman"/>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倍；</w:t>
      </w:r>
      <w:r>
        <w:rPr>
          <w:rFonts w:eastAsia="Times New Roman" w:cs="Times New Roman" w:ascii="Times New Roman" w:hAnsi="Times New Roman"/>
          <w:color w:val="000000"/>
          <w:spacing w:val="0"/>
          <w:position w:val="0"/>
          <w:sz w:val="21"/>
          <w:sz w:val="21"/>
          <w:szCs w:val="21"/>
          <w:vertAlign w:val="baseline"/>
        </w:rPr>
        <w:t>Z</w:t>
      </w:r>
      <w:r>
        <w:rPr>
          <w:rFonts w:ascii="宋体" w:hAnsi="宋体" w:cs="宋体"/>
          <w:color w:val="000000"/>
          <w:spacing w:val="0"/>
          <w:position w:val="0"/>
          <w:sz w:val="21"/>
          <w:sz w:val="21"/>
          <w:szCs w:val="21"/>
          <w:vertAlign w:val="baseline"/>
        </w:rPr>
        <w:t>原子最外层的电子数与</w:t>
      </w:r>
      <w:r>
        <w:rPr>
          <w:rFonts w:eastAsia="Times New Roman" w:cs="Times New Roman" w:ascii="Times New Roman" w:hAnsi="Times New Roman"/>
          <w:color w:val="000000"/>
          <w:spacing w:val="0"/>
          <w:position w:val="0"/>
          <w:sz w:val="21"/>
          <w:sz w:val="21"/>
          <w:szCs w:val="21"/>
          <w:vertAlign w:val="baseline"/>
        </w:rPr>
        <w:t>W</w:t>
      </w:r>
      <w:r>
        <w:rPr>
          <w:rFonts w:ascii="宋体" w:hAnsi="宋体" w:cs="宋体"/>
          <w:color w:val="000000"/>
          <w:spacing w:val="0"/>
          <w:position w:val="0"/>
          <w:sz w:val="21"/>
          <w:sz w:val="21"/>
          <w:szCs w:val="21"/>
          <w:vertAlign w:val="baseline"/>
        </w:rPr>
        <w:t>的电子总数相同。下列叙述正确的是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eastAsia="Times New Roman" w:cs="Times New Roman" w:ascii="Times New Roman" w:hAnsi="Times New Roman"/>
          <w:color w:val="000000"/>
          <w:spacing w:val="0"/>
          <w:position w:val="0"/>
          <w:sz w:val="21"/>
          <w:sz w:val="21"/>
          <w:szCs w:val="21"/>
          <w:vertAlign w:val="baseline"/>
        </w:rPr>
        <w:t>X</w:t>
      </w:r>
      <w:r>
        <w:rPr>
          <w:rFonts w:ascii="宋体" w:hAnsi="宋体" w:cs="宋体"/>
          <w:color w:val="000000"/>
          <w:spacing w:val="0"/>
          <w:position w:val="0"/>
          <w:sz w:val="21"/>
          <w:sz w:val="21"/>
          <w:szCs w:val="21"/>
          <w:vertAlign w:val="baseline"/>
        </w:rPr>
        <w:t>与其他三种元素均可形成两种或两种以上的二元化合物</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B. </w:t>
      </w:r>
      <w:r>
        <w:rPr>
          <w:rFonts w:eastAsia="Times New Roman" w:cs="Times New Roman" w:ascii="Times New Roman" w:hAnsi="Times New Roman"/>
          <w:color w:val="000000"/>
          <w:spacing w:val="0"/>
          <w:position w:val="0"/>
          <w:sz w:val="21"/>
          <w:sz w:val="21"/>
          <w:szCs w:val="21"/>
          <w:vertAlign w:val="baseline"/>
        </w:rPr>
        <w:t>Y</w:t>
      </w:r>
      <w:r>
        <w:rPr>
          <w:rFonts w:ascii="宋体" w:hAnsi="宋体" w:cs="宋体"/>
          <w:color w:val="000000"/>
          <w:spacing w:val="0"/>
          <w:position w:val="0"/>
          <w:sz w:val="21"/>
          <w:sz w:val="21"/>
          <w:szCs w:val="21"/>
          <w:vertAlign w:val="baseline"/>
        </w:rPr>
        <w:t>与其他三种元素分别形成的化合物中只含有离子键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C. </w:t>
      </w:r>
      <w:r>
        <w:rPr>
          <w:rFonts w:ascii="宋体" w:hAnsi="宋体" w:cs="宋体"/>
          <w:color w:val="000000"/>
          <w:spacing w:val="0"/>
          <w:position w:val="0"/>
          <w:sz w:val="21"/>
          <w:sz w:val="21"/>
          <w:szCs w:val="21"/>
          <w:vertAlign w:val="baseline"/>
        </w:rPr>
        <w:t>四种元素的简单离子具有相同的电子层结构</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D. </w:t>
      </w:r>
      <w:r>
        <w:rPr>
          <w:rFonts w:eastAsia="Times New Roman" w:cs="Times New Roman" w:ascii="Times New Roman" w:hAnsi="Times New Roman"/>
          <w:color w:val="000000"/>
          <w:spacing w:val="0"/>
          <w:position w:val="0"/>
          <w:sz w:val="21"/>
          <w:sz w:val="21"/>
          <w:szCs w:val="21"/>
          <w:vertAlign w:val="baseline"/>
        </w:rPr>
        <w:t>W</w:t>
      </w:r>
      <w:r>
        <w:rPr>
          <w:rFonts w:ascii="宋体" w:hAnsi="宋体" w:cs="宋体"/>
          <w:color w:val="000000"/>
          <w:spacing w:val="0"/>
          <w:position w:val="0"/>
          <w:sz w:val="21"/>
          <w:sz w:val="21"/>
          <w:szCs w:val="21"/>
          <w:vertAlign w:val="baseline"/>
        </w:rPr>
        <w:t>的氧化物对应的水化物均为强酸</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W</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和</w:t>
      </w:r>
      <w:r>
        <w:rPr>
          <w:rFonts w:eastAsia="Times New Roman" w:cs="Times New Roman" w:ascii="Times New Roman" w:hAnsi="Times New Roman"/>
          <w:color w:val="FF0000"/>
          <w:spacing w:val="0"/>
          <w:position w:val="0"/>
          <w:sz w:val="21"/>
          <w:sz w:val="21"/>
          <w:szCs w:val="21"/>
          <w:vertAlign w:val="baseline"/>
        </w:rPr>
        <w:t>Z</w:t>
      </w:r>
      <w:r>
        <w:rPr>
          <w:rFonts w:ascii="宋体" w:hAnsi="宋体" w:cs="宋体"/>
          <w:color w:val="FF0000"/>
          <w:spacing w:val="0"/>
          <w:position w:val="0"/>
          <w:sz w:val="21"/>
          <w:sz w:val="21"/>
          <w:szCs w:val="21"/>
          <w:vertAlign w:val="baseline"/>
        </w:rPr>
        <w:t>为原子序数依次增大的四种短周期元素。</w:t>
      </w:r>
      <w:r>
        <w:rPr>
          <w:rFonts w:eastAsia="Times New Roman" w:cs="Times New Roman" w:ascii="Times New Roman" w:hAnsi="Times New Roman"/>
          <w:color w:val="FF0000"/>
          <w:spacing w:val="0"/>
          <w:position w:val="0"/>
          <w:sz w:val="21"/>
          <w:sz w:val="21"/>
          <w:szCs w:val="21"/>
          <w:vertAlign w:val="baseline"/>
        </w:rPr>
        <w:t>W</w:t>
      </w:r>
      <w:r>
        <w:rPr>
          <w:rFonts w:ascii="宋体" w:hAnsi="宋体" w:cs="宋体"/>
          <w:color w:val="FF0000"/>
          <w:spacing w:val="0"/>
          <w:position w:val="0"/>
          <w:sz w:val="21"/>
          <w:sz w:val="21"/>
          <w:szCs w:val="21"/>
          <w:vertAlign w:val="baseline"/>
        </w:rPr>
        <w:t>与</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可生成一种红棕色有刺激性气味的气体，</w:t>
      </w:r>
      <w:r>
        <w:rPr>
          <w:rFonts w:eastAsia="Times New Roman" w:cs="Times New Roman" w:ascii="Times New Roman" w:hAnsi="Times New Roman"/>
          <w:color w:val="FF0000"/>
          <w:spacing w:val="0"/>
          <w:position w:val="0"/>
          <w:sz w:val="21"/>
          <w:sz w:val="21"/>
          <w:szCs w:val="21"/>
          <w:vertAlign w:val="baseline"/>
        </w:rPr>
        <w:t>W</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N</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O</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的周期数是族序数的</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倍，因此</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只能是第三周期，所以</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Na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Z</w:t>
      </w:r>
      <w:r>
        <w:rPr>
          <w:rFonts w:ascii="宋体" w:hAnsi="宋体" w:cs="宋体"/>
          <w:color w:val="FF0000"/>
          <w:spacing w:val="0"/>
          <w:position w:val="0"/>
          <w:sz w:val="21"/>
          <w:sz w:val="21"/>
          <w:szCs w:val="21"/>
          <w:vertAlign w:val="baseline"/>
        </w:rPr>
        <w:t>原子最外层的电子数与</w:t>
      </w:r>
      <w:r>
        <w:rPr>
          <w:rFonts w:eastAsia="Times New Roman" w:cs="Times New Roman" w:ascii="Times New Roman" w:hAnsi="Times New Roman"/>
          <w:color w:val="FF0000"/>
          <w:spacing w:val="0"/>
          <w:position w:val="0"/>
          <w:sz w:val="21"/>
          <w:sz w:val="21"/>
          <w:szCs w:val="21"/>
          <w:vertAlign w:val="baseline"/>
        </w:rPr>
        <w:t>W</w:t>
      </w:r>
      <w:r>
        <w:rPr>
          <w:rFonts w:ascii="宋体" w:hAnsi="宋体" w:cs="宋体"/>
          <w:color w:val="FF0000"/>
          <w:spacing w:val="0"/>
          <w:position w:val="0"/>
          <w:sz w:val="21"/>
          <w:sz w:val="21"/>
          <w:szCs w:val="21"/>
          <w:vertAlign w:val="baseline"/>
        </w:rPr>
        <w:t>的电子总数相同，</w:t>
      </w:r>
      <w:r>
        <w:rPr>
          <w:rFonts w:eastAsia="Times New Roman" w:cs="Times New Roman" w:ascii="Times New Roman" w:hAnsi="Times New Roman"/>
          <w:color w:val="FF0000"/>
          <w:spacing w:val="0"/>
          <w:position w:val="0"/>
          <w:sz w:val="21"/>
          <w:sz w:val="21"/>
          <w:szCs w:val="21"/>
          <w:vertAlign w:val="baseline"/>
        </w:rPr>
        <w:t>Z</w:t>
      </w:r>
      <w:r>
        <w:rPr>
          <w:rFonts w:ascii="宋体" w:hAnsi="宋体" w:cs="宋体"/>
          <w:color w:val="FF0000"/>
          <w:spacing w:val="0"/>
          <w:position w:val="0"/>
          <w:sz w:val="21"/>
          <w:sz w:val="21"/>
          <w:szCs w:val="21"/>
          <w:vertAlign w:val="baseline"/>
        </w:rPr>
        <w:t>的最外层电子数是</w:t>
      </w:r>
      <w:r>
        <w:rPr>
          <w:rFonts w:eastAsia="Times New Roman" w:cs="Times New Roman" w:ascii="Times New Roman" w:hAnsi="Times New Roman"/>
          <w:color w:val="FF0000"/>
          <w:spacing w:val="0"/>
          <w:position w:val="0"/>
          <w:sz w:val="21"/>
          <w:sz w:val="21"/>
          <w:szCs w:val="21"/>
          <w:vertAlign w:val="baseline"/>
        </w:rPr>
        <w:t>7</w:t>
      </w:r>
      <w:r>
        <w:rPr>
          <w:rFonts w:ascii="宋体" w:hAnsi="宋体" w:cs="宋体"/>
          <w:color w:val="FF0000"/>
          <w:spacing w:val="0"/>
          <w:position w:val="0"/>
          <w:sz w:val="21"/>
          <w:sz w:val="21"/>
          <w:szCs w:val="21"/>
          <w:vertAlign w:val="baseline"/>
        </w:rPr>
        <w:t>个，</w:t>
      </w:r>
      <w:r>
        <w:rPr>
          <w:rFonts w:eastAsia="Times New Roman" w:cs="Times New Roman" w:ascii="Times New Roman" w:hAnsi="Times New Roman"/>
          <w:color w:val="FF0000"/>
          <w:spacing w:val="0"/>
          <w:position w:val="0"/>
          <w:sz w:val="21"/>
          <w:sz w:val="21"/>
          <w:szCs w:val="21"/>
          <w:vertAlign w:val="baseline"/>
        </w:rPr>
        <w:t>Z</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Cl</w:t>
      </w:r>
      <w:r>
        <w:rPr>
          <w:rFonts w:ascii="宋体" w:hAnsi="宋体" w:cs="宋体"/>
          <w:color w:val="FF0000"/>
          <w:spacing w:val="0"/>
          <w:position w:val="0"/>
          <w:sz w:val="21"/>
          <w:sz w:val="21"/>
          <w:szCs w:val="21"/>
          <w:vertAlign w:val="baseline"/>
        </w:rPr>
        <w:t xml:space="preserve">，结合元素周期律和物质的性质解答。 </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8075" cy="1744345"/>
            <wp:effectExtent l="0" t="0" r="0" b="0"/>
            <wp:docPr id="27"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
                    <pic:cNvPicPr>
                      <a:picLocks noChangeAspect="1" noChangeArrowheads="1"/>
                    </pic:cNvPicPr>
                  </pic:nvPicPr>
                  <pic:blipFill>
                    <a:blip r:embed="rId28"/>
                    <a:srcRect l="-5" t="-19" r="-5" b="-19"/>
                    <a:stretch>
                      <a:fillRect/>
                    </a:stretch>
                  </pic:blipFill>
                  <pic:spPr bwMode="auto">
                    <a:xfrm>
                      <a:off x="0" y="0"/>
                      <a:ext cx="6188075" cy="174434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考查元素周期表和元素周期律的知识，准确判断出元素是解答的关键，红棕色气体是解答的突破点，该类试题与元素化合物的知识结合的比较多，元素推断只是一种载体，注意掌握常见单质及其化合物的性质、典型用途、制备等。</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5. </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代表阿伏加德罗常数的值。下列说法正确的是</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ascii="宋体" w:hAnsi="宋体" w:cs="宋体"/>
          <w:color w:val="000000"/>
          <w:spacing w:val="0"/>
          <w:position w:val="0"/>
          <w:sz w:val="21"/>
          <w:sz w:val="21"/>
          <w:szCs w:val="21"/>
          <w:vertAlign w:val="baseline"/>
        </w:rPr>
        <w:t>常温常压下，</w:t>
      </w:r>
      <w:r>
        <w:rPr>
          <w:rFonts w:eastAsia="Times New Roman" w:cs="Times New Roman" w:ascii="Times New Roman" w:hAnsi="Times New Roman"/>
          <w:color w:val="000000"/>
          <w:spacing w:val="0"/>
          <w:position w:val="0"/>
          <w:sz w:val="21"/>
          <w:sz w:val="21"/>
          <w:szCs w:val="21"/>
          <w:vertAlign w:val="baseline"/>
        </w:rPr>
        <w:t>124 g P4</w:t>
      </w:r>
      <w:r>
        <w:rPr>
          <w:rFonts w:ascii="宋体" w:hAnsi="宋体" w:cs="宋体"/>
          <w:color w:val="000000"/>
          <w:spacing w:val="0"/>
          <w:position w:val="0"/>
          <w:sz w:val="21"/>
          <w:sz w:val="21"/>
          <w:szCs w:val="21"/>
          <w:vertAlign w:val="baseline"/>
        </w:rPr>
        <w:t>中所含</w:t>
      </w:r>
      <w:r>
        <w:rPr>
          <w:rFonts w:eastAsia="Times New Roman" w:cs="Times New Roman" w:ascii="Times New Roman" w:hAnsi="Times New Roman"/>
          <w:color w:val="000000"/>
          <w:spacing w:val="0"/>
          <w:position w:val="0"/>
          <w:sz w:val="21"/>
          <w:sz w:val="21"/>
          <w:szCs w:val="21"/>
          <w:vertAlign w:val="baseline"/>
        </w:rPr>
        <w:t>P—P</w:t>
      </w:r>
      <w:r>
        <w:rPr>
          <w:rFonts w:ascii="宋体" w:hAnsi="宋体" w:cs="宋体"/>
          <w:color w:val="000000"/>
          <w:spacing w:val="0"/>
          <w:position w:val="0"/>
          <w:sz w:val="21"/>
          <w:sz w:val="21"/>
          <w:szCs w:val="21"/>
          <w:vertAlign w:val="baseline"/>
        </w:rPr>
        <w:t>键数目为</w:t>
      </w:r>
      <w:r>
        <w:rPr>
          <w:rFonts w:eastAsia="Times New Roman" w:cs="Times New Roman" w:ascii="Times New Roman" w:hAnsi="Times New Roman"/>
          <w:color w:val="000000"/>
          <w:spacing w:val="0"/>
          <w:position w:val="0"/>
          <w:sz w:val="21"/>
          <w:sz w:val="21"/>
          <w:szCs w:val="21"/>
          <w:vertAlign w:val="baseline"/>
        </w:rPr>
        <w:t>4</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B. </w:t>
      </w:r>
      <w:r>
        <w:rPr>
          <w:rFonts w:eastAsia="Times New Roman" w:cs="Times New Roman" w:ascii="Times New Roman" w:hAnsi="Times New Roman"/>
          <w:color w:val="000000"/>
          <w:spacing w:val="0"/>
          <w:position w:val="0"/>
          <w:sz w:val="21"/>
          <w:sz w:val="21"/>
          <w:szCs w:val="21"/>
          <w:vertAlign w:val="baseline"/>
        </w:rPr>
        <w:t>100 mL 1mol·L−1FeCl3</w:t>
      </w:r>
      <w:r>
        <w:rPr>
          <w:rFonts w:ascii="宋体" w:hAnsi="宋体" w:cs="宋体"/>
          <w:color w:val="000000"/>
          <w:spacing w:val="0"/>
          <w:position w:val="0"/>
          <w:sz w:val="21"/>
          <w:sz w:val="21"/>
          <w:szCs w:val="21"/>
          <w:vertAlign w:val="baseline"/>
        </w:rPr>
        <w:t>溶液中所含</w:t>
      </w:r>
      <w:r>
        <w:rPr>
          <w:rFonts w:eastAsia="Times New Roman" w:cs="Times New Roman" w:ascii="Times New Roman" w:hAnsi="Times New Roman"/>
          <w:color w:val="000000"/>
          <w:spacing w:val="0"/>
          <w:position w:val="0"/>
          <w:sz w:val="21"/>
          <w:sz w:val="21"/>
          <w:szCs w:val="21"/>
          <w:vertAlign w:val="baseline"/>
        </w:rPr>
        <w:t>Fe3+</w:t>
      </w:r>
      <w:r>
        <w:rPr>
          <w:rFonts w:ascii="宋体" w:hAnsi="宋体" w:cs="宋体"/>
          <w:color w:val="000000"/>
          <w:spacing w:val="0"/>
          <w:position w:val="0"/>
          <w:sz w:val="21"/>
          <w:sz w:val="21"/>
          <w:szCs w:val="21"/>
          <w:vertAlign w:val="baseline"/>
        </w:rPr>
        <w:t>的数目为</w:t>
      </w:r>
      <w:r>
        <w:rPr>
          <w:rFonts w:eastAsia="Times New Roman" w:cs="Times New Roman" w:ascii="Times New Roman" w:hAnsi="Times New Roman"/>
          <w:color w:val="000000"/>
          <w:spacing w:val="0"/>
          <w:position w:val="0"/>
          <w:sz w:val="21"/>
          <w:sz w:val="21"/>
          <w:szCs w:val="21"/>
          <w:vertAlign w:val="baseline"/>
        </w:rPr>
        <w:t>0.1</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C. </w:t>
      </w:r>
      <w:r>
        <w:rPr>
          <w:rFonts w:ascii="宋体" w:hAnsi="宋体" w:cs="宋体"/>
          <w:color w:val="000000"/>
          <w:spacing w:val="0"/>
          <w:position w:val="0"/>
          <w:sz w:val="21"/>
          <w:sz w:val="21"/>
          <w:szCs w:val="21"/>
          <w:vertAlign w:val="baseline"/>
        </w:rPr>
        <w:t>标准状况下，</w:t>
      </w:r>
      <w:r>
        <w:rPr>
          <w:rFonts w:eastAsia="Times New Roman" w:cs="Times New Roman" w:ascii="Times New Roman" w:hAnsi="Times New Roman"/>
          <w:color w:val="000000"/>
          <w:spacing w:val="0"/>
          <w:position w:val="0"/>
          <w:sz w:val="21"/>
          <w:sz w:val="21"/>
          <w:szCs w:val="21"/>
          <w:vertAlign w:val="baseline"/>
        </w:rPr>
        <w:t>11.2 L</w:t>
      </w:r>
      <w:r>
        <w:rPr>
          <w:rFonts w:ascii="宋体" w:hAnsi="宋体" w:cs="宋体"/>
          <w:color w:val="000000"/>
          <w:spacing w:val="0"/>
          <w:position w:val="0"/>
          <w:sz w:val="21"/>
          <w:sz w:val="21"/>
          <w:szCs w:val="21"/>
          <w:vertAlign w:val="baseline"/>
        </w:rPr>
        <w:t>甲烷和乙烯混合物中含氢原子数目为</w:t>
      </w:r>
      <w:r>
        <w:rPr>
          <w:rFonts w:eastAsia="Times New Roman" w:cs="Times New Roman" w:ascii="Times New Roman" w:hAnsi="Times New Roman"/>
          <w:color w:val="000000"/>
          <w:spacing w:val="0"/>
          <w:position w:val="0"/>
          <w:sz w:val="21"/>
          <w:sz w:val="21"/>
          <w:szCs w:val="21"/>
          <w:vertAlign w:val="baseline"/>
        </w:rPr>
        <w:t>2</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D. </w:t>
      </w:r>
      <w:r>
        <w:rPr>
          <w:rFonts w:ascii="宋体" w:hAnsi="宋体" w:cs="宋体"/>
          <w:color w:val="000000"/>
          <w:spacing w:val="0"/>
          <w:position w:val="0"/>
          <w:sz w:val="21"/>
          <w:sz w:val="21"/>
          <w:szCs w:val="21"/>
          <w:vertAlign w:val="baseline"/>
        </w:rPr>
        <w:t>密闭容器中，</w:t>
      </w:r>
      <w:r>
        <w:rPr>
          <w:rFonts w:eastAsia="Times New Roman" w:cs="Times New Roman" w:ascii="Times New Roman" w:hAnsi="Times New Roman"/>
          <w:color w:val="000000"/>
          <w:spacing w:val="0"/>
          <w:position w:val="0"/>
          <w:sz w:val="21"/>
          <w:sz w:val="21"/>
          <w:szCs w:val="21"/>
          <w:vertAlign w:val="baseline"/>
        </w:rPr>
        <w:t>2 mol SO2</w:t>
      </w:r>
      <w:r>
        <w:rPr>
          <w:rFonts w:ascii="宋体" w:hAnsi="宋体" w:cs="宋体"/>
          <w:color w:val="000000"/>
          <w:spacing w:val="0"/>
          <w:position w:val="0"/>
          <w:sz w:val="21"/>
          <w:sz w:val="21"/>
          <w:szCs w:val="21"/>
          <w:vertAlign w:val="baseline"/>
        </w:rPr>
        <w:t>和</w:t>
      </w:r>
      <w:r>
        <w:rPr>
          <w:rFonts w:eastAsia="Times New Roman" w:cs="Times New Roman" w:ascii="Times New Roman" w:hAnsi="Times New Roman"/>
          <w:color w:val="000000"/>
          <w:spacing w:val="0"/>
          <w:position w:val="0"/>
          <w:sz w:val="21"/>
          <w:sz w:val="21"/>
          <w:szCs w:val="21"/>
          <w:vertAlign w:val="baseline"/>
        </w:rPr>
        <w:t>1 mol O2</w:t>
      </w:r>
      <w:r>
        <w:rPr>
          <w:rFonts w:ascii="宋体" w:hAnsi="宋体" w:cs="宋体"/>
          <w:color w:val="000000"/>
          <w:spacing w:val="0"/>
          <w:position w:val="0"/>
          <w:sz w:val="21"/>
          <w:sz w:val="21"/>
          <w:szCs w:val="21"/>
          <w:vertAlign w:val="baseline"/>
        </w:rPr>
        <w:t>催化反应后分子总数为</w:t>
      </w:r>
      <w:r>
        <w:rPr>
          <w:rFonts w:eastAsia="Times New Roman" w:cs="Times New Roman" w:ascii="Times New Roman" w:hAnsi="Times New Roman"/>
          <w:color w:val="000000"/>
          <w:spacing w:val="0"/>
          <w:position w:val="0"/>
          <w:sz w:val="21"/>
          <w:sz w:val="21"/>
          <w:szCs w:val="21"/>
          <w:vertAlign w:val="baseline"/>
        </w:rPr>
        <w:t>2</w:t>
      </w:r>
      <w:r>
        <w:rPr>
          <w:rFonts w:eastAsia="Times New Roman" w:cs="Times New Roman" w:ascii="Times New Roman" w:hAnsi="Times New Roman"/>
          <w:i/>
          <w:color w:val="000000"/>
          <w:spacing w:val="0"/>
          <w:position w:val="0"/>
          <w:sz w:val="21"/>
          <w:sz w:val="21"/>
          <w:szCs w:val="21"/>
          <w:vertAlign w:val="baseline"/>
        </w:rPr>
        <w:t>N</w:t>
      </w:r>
      <w:r>
        <w:rPr>
          <w:rFonts w:eastAsia="Times New Roman" w:cs="Times New Roman" w:ascii="Times New Roman" w:hAnsi="Times New Roman"/>
          <w:color w:val="000000"/>
          <w:spacing w:val="0"/>
          <w:position w:val="0"/>
          <w:sz w:val="21"/>
          <w:sz w:val="21"/>
          <w:szCs w:val="21"/>
          <w:vertAlign w:val="baseline"/>
        </w:rPr>
        <w:t>A</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C</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根据白磷是正四面体结构分析；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根据铁离子水解分析；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根据甲烷和乙烯均含有</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个氢原子分析；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根据反应是可逆反应判断。</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常温常压下，</w:t>
      </w:r>
      <w:r>
        <w:rPr>
          <w:rFonts w:eastAsia="Times New Roman" w:cs="Times New Roman" w:ascii="Times New Roman" w:hAnsi="Times New Roman"/>
          <w:color w:val="FF0000"/>
          <w:spacing w:val="0"/>
          <w:position w:val="0"/>
          <w:sz w:val="21"/>
          <w:sz w:val="21"/>
          <w:szCs w:val="21"/>
          <w:vertAlign w:val="baseline"/>
        </w:rPr>
        <w:t>124</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g</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P4</w:t>
      </w:r>
      <w:r>
        <w:rPr>
          <w:rFonts w:ascii="宋体" w:hAnsi="宋体" w:cs="宋体"/>
          <w:color w:val="FF0000"/>
          <w:spacing w:val="0"/>
          <w:position w:val="0"/>
          <w:sz w:val="21"/>
          <w:sz w:val="21"/>
          <w:szCs w:val="21"/>
          <w:vertAlign w:val="baseline"/>
        </w:rPr>
        <w:t>的物质的量是</w:t>
      </w:r>
      <w:r>
        <w:rPr>
          <w:rFonts w:eastAsia="Times New Roman" w:cs="Times New Roman" w:ascii="Times New Roman" w:hAnsi="Times New Roman"/>
          <w:color w:val="FF0000"/>
          <w:spacing w:val="0"/>
          <w:position w:val="0"/>
          <w:sz w:val="21"/>
          <w:sz w:val="21"/>
          <w:szCs w:val="21"/>
          <w:vertAlign w:val="baseline"/>
        </w:rPr>
        <w:t>1mol</w:t>
      </w:r>
      <w:r>
        <w:rPr>
          <w:rFonts w:ascii="宋体" w:hAnsi="宋体" w:cs="宋体"/>
          <w:color w:val="FF0000"/>
          <w:spacing w:val="0"/>
          <w:position w:val="0"/>
          <w:sz w:val="21"/>
          <w:sz w:val="21"/>
          <w:szCs w:val="21"/>
          <w:vertAlign w:val="baseline"/>
        </w:rPr>
        <w:t>，由于白磷是正四面体结构，含有</w:t>
      </w:r>
      <w:r>
        <w:rPr>
          <w:rFonts w:eastAsia="Times New Roman" w:cs="Times New Roman" w:ascii="Times New Roman" w:hAnsi="Times New Roman"/>
          <w:color w:val="FF0000"/>
          <w:spacing w:val="0"/>
          <w:position w:val="0"/>
          <w:sz w:val="21"/>
          <w:sz w:val="21"/>
          <w:szCs w:val="21"/>
          <w:vertAlign w:val="baseline"/>
        </w:rPr>
        <w:t>6</w:t>
      </w:r>
      <w:r>
        <w:rPr>
          <w:rFonts w:ascii="宋体" w:hAnsi="宋体" w:cs="宋体"/>
          <w:color w:val="FF0000"/>
          <w:spacing w:val="0"/>
          <w:position w:val="0"/>
          <w:sz w:val="21"/>
          <w:sz w:val="21"/>
          <w:szCs w:val="21"/>
          <w:vertAlign w:val="baseline"/>
        </w:rPr>
        <w:t>个</w:t>
      </w:r>
      <w:r>
        <w:rPr>
          <w:rFonts w:eastAsia="Times New Roman" w:cs="Times New Roman" w:ascii="Times New Roman" w:hAnsi="Times New Roman"/>
          <w:color w:val="FF0000"/>
          <w:spacing w:val="0"/>
          <w:position w:val="0"/>
          <w:sz w:val="21"/>
          <w:sz w:val="21"/>
          <w:szCs w:val="21"/>
          <w:vertAlign w:val="baseline"/>
        </w:rPr>
        <w:t>P</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P</w:t>
      </w:r>
      <w:r>
        <w:rPr>
          <w:rFonts w:ascii="宋体" w:hAnsi="宋体" w:cs="宋体"/>
          <w:color w:val="FF0000"/>
          <w:spacing w:val="0"/>
          <w:position w:val="0"/>
          <w:sz w:val="21"/>
          <w:sz w:val="21"/>
          <w:szCs w:val="21"/>
          <w:vertAlign w:val="baseline"/>
        </w:rPr>
        <w:t>键，因此其中所含</w:t>
      </w:r>
      <w:r>
        <w:rPr>
          <w:rFonts w:eastAsia="Times New Roman" w:cs="Times New Roman" w:ascii="Times New Roman" w:hAnsi="Times New Roman"/>
          <w:color w:val="FF0000"/>
          <w:spacing w:val="0"/>
          <w:position w:val="0"/>
          <w:sz w:val="21"/>
          <w:sz w:val="21"/>
          <w:szCs w:val="21"/>
          <w:vertAlign w:val="baseline"/>
        </w:rPr>
        <w:t>P</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P</w:t>
      </w:r>
      <w:r>
        <w:rPr>
          <w:rFonts w:ascii="宋体" w:hAnsi="宋体" w:cs="宋体"/>
          <w:color w:val="FF0000"/>
          <w:spacing w:val="0"/>
          <w:position w:val="0"/>
          <w:sz w:val="21"/>
          <w:sz w:val="21"/>
          <w:szCs w:val="21"/>
          <w:vertAlign w:val="baseline"/>
        </w:rPr>
        <w:t>键数目为</w:t>
      </w:r>
      <w:r>
        <w:rPr>
          <w:rFonts w:eastAsia="Times New Roman" w:cs="Times New Roman" w:ascii="Times New Roman" w:hAnsi="Times New Roman"/>
          <w:color w:val="FF0000"/>
          <w:spacing w:val="0"/>
          <w:position w:val="0"/>
          <w:sz w:val="21"/>
          <w:sz w:val="21"/>
          <w:szCs w:val="21"/>
          <w:vertAlign w:val="baseline"/>
        </w:rPr>
        <w:t>6</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错误；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铁离子在溶液中水解，所以</w:t>
      </w:r>
      <w:r>
        <w:rPr>
          <w:rFonts w:eastAsia="Times New Roman" w:cs="Times New Roman" w:ascii="Times New Roman" w:hAnsi="Times New Roman"/>
          <w:color w:val="FF0000"/>
          <w:spacing w:val="0"/>
          <w:position w:val="0"/>
          <w:sz w:val="21"/>
          <w:sz w:val="21"/>
          <w:szCs w:val="21"/>
          <w:vertAlign w:val="baseline"/>
        </w:rPr>
        <w:t>100</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mL</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1mol</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L</w:t>
      </w:r>
      <w:r>
        <w:rPr>
          <w:rFonts w:eastAsia="微软雅黑" w:cs="微软雅黑" w:ascii="微软雅黑" w:hAnsi="微软雅黑"/>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1FeCl3</w:t>
      </w:r>
      <w:r>
        <w:rPr>
          <w:rFonts w:ascii="宋体" w:hAnsi="宋体" w:cs="宋体"/>
          <w:color w:val="FF0000"/>
          <w:spacing w:val="0"/>
          <w:position w:val="0"/>
          <w:sz w:val="21"/>
          <w:sz w:val="21"/>
          <w:szCs w:val="21"/>
          <w:vertAlign w:val="baseline"/>
        </w:rPr>
        <w:t>溶液中所含</w:t>
      </w:r>
      <w:r>
        <w:rPr>
          <w:rFonts w:eastAsia="Times New Roman" w:cs="Times New Roman" w:ascii="Times New Roman" w:hAnsi="Times New Roman"/>
          <w:color w:val="FF0000"/>
          <w:spacing w:val="0"/>
          <w:position w:val="0"/>
          <w:sz w:val="21"/>
          <w:sz w:val="21"/>
          <w:szCs w:val="21"/>
          <w:vertAlign w:val="baseline"/>
        </w:rPr>
        <w:t>Fe3</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的数目小于</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错误；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甲烷和乙烯分子均含有</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个氢原子，标准状况下，</w:t>
      </w:r>
      <w:r>
        <w:rPr>
          <w:rFonts w:eastAsia="Times New Roman" w:cs="Times New Roman" w:ascii="Times New Roman" w:hAnsi="Times New Roman"/>
          <w:color w:val="FF0000"/>
          <w:spacing w:val="0"/>
          <w:position w:val="0"/>
          <w:sz w:val="21"/>
          <w:sz w:val="21"/>
          <w:szCs w:val="21"/>
          <w:vertAlign w:val="baseline"/>
        </w:rPr>
        <w:t>11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L</w:t>
      </w:r>
      <w:r>
        <w:rPr>
          <w:rFonts w:ascii="宋体" w:hAnsi="宋体" w:cs="宋体"/>
          <w:color w:val="FF0000"/>
          <w:spacing w:val="0"/>
          <w:position w:val="0"/>
          <w:sz w:val="21"/>
          <w:sz w:val="21"/>
          <w:szCs w:val="21"/>
          <w:vertAlign w:val="baseline"/>
        </w:rPr>
        <w:t>甲烷和乙烯混合物的物质的量是</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5mol</w:t>
      </w:r>
      <w:r>
        <w:rPr>
          <w:rFonts w:ascii="宋体" w:hAnsi="宋体" w:cs="宋体"/>
          <w:color w:val="FF0000"/>
          <w:spacing w:val="0"/>
          <w:position w:val="0"/>
          <w:sz w:val="21"/>
          <w:sz w:val="21"/>
          <w:szCs w:val="21"/>
          <w:vertAlign w:val="baseline"/>
        </w:rPr>
        <w:t>，其中含氢原子数目为</w:t>
      </w:r>
      <w:r>
        <w:rPr>
          <w:rFonts w:eastAsia="Times New Roman" w:cs="Times New Roman" w:ascii="Times New Roman" w:hAnsi="Times New Roman"/>
          <w:color w:val="FF0000"/>
          <w:spacing w:val="0"/>
          <w:position w:val="0"/>
          <w:sz w:val="21"/>
          <w:sz w:val="21"/>
          <w:szCs w:val="21"/>
          <w:vertAlign w:val="baseline"/>
        </w:rPr>
        <w:t>2</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反应</w:t>
      </w:r>
      <w:r>
        <w:rPr>
          <w:rFonts w:eastAsia="Times New Roman" w:cs="Times New Roman" w:ascii="Times New Roman" w:hAnsi="Times New Roman"/>
          <w:color w:val="FF0000"/>
          <w:spacing w:val="0"/>
          <w:position w:val="0"/>
          <w:sz w:val="21"/>
          <w:sz w:val="21"/>
          <w:szCs w:val="21"/>
          <w:vertAlign w:val="baseline"/>
        </w:rPr>
        <w:t>2SO2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O2</w:t>
      </w:r>
      <w:r>
        <w:rPr>
          <w:sz w:val="20"/>
        </w:rPr>
        <w:drawing>
          <wp:inline distT="0" distB="0" distL="0" distR="0">
            <wp:extent cx="408940" cy="142240"/>
            <wp:effectExtent l="0" t="0" r="0" b="0"/>
            <wp:docPr id="28"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
                    <pic:cNvPicPr>
                      <a:picLocks noChangeAspect="1" noChangeArrowheads="1"/>
                    </pic:cNvPicPr>
                  </pic:nvPicPr>
                  <pic:blipFill>
                    <a:blip r:embed="rId29"/>
                    <a:srcRect l="-88" t="-253" r="-88" b="-253"/>
                    <a:stretch>
                      <a:fillRect/>
                    </a:stretch>
                  </pic:blipFill>
                  <pic:spPr bwMode="auto">
                    <a:xfrm>
                      <a:off x="0" y="0"/>
                      <a:ext cx="408940" cy="14224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2SO3</w:t>
      </w:r>
      <w:r>
        <w:rPr>
          <w:rFonts w:ascii="宋体" w:hAnsi="宋体" w:cs="宋体"/>
          <w:color w:val="FF0000"/>
          <w:spacing w:val="0"/>
          <w:position w:val="0"/>
          <w:sz w:val="21"/>
          <w:sz w:val="21"/>
          <w:szCs w:val="21"/>
          <w:vertAlign w:val="baseline"/>
        </w:rPr>
        <w:t>是可逆反应，因此密闭容器中，</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mol</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SO2</w:t>
      </w:r>
      <w:r>
        <w:rPr>
          <w:rFonts w:ascii="宋体" w:hAnsi="宋体" w:cs="宋体"/>
          <w:color w:val="FF0000"/>
          <w:spacing w:val="0"/>
          <w:position w:val="0"/>
          <w:sz w:val="21"/>
          <w:sz w:val="21"/>
          <w:szCs w:val="21"/>
          <w:vertAlign w:val="baseline"/>
        </w:rPr>
        <w:t>和</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mol</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O2</w:t>
      </w:r>
      <w:r>
        <w:rPr>
          <w:rFonts w:ascii="宋体" w:hAnsi="宋体" w:cs="宋体"/>
          <w:color w:val="FF0000"/>
          <w:spacing w:val="0"/>
          <w:position w:val="0"/>
          <w:sz w:val="21"/>
          <w:sz w:val="21"/>
          <w:szCs w:val="21"/>
          <w:vertAlign w:val="baseline"/>
        </w:rPr>
        <w:t>催化反应后分子总数大于</w:t>
      </w:r>
      <w:r>
        <w:rPr>
          <w:rFonts w:eastAsia="Times New Roman" w:cs="Times New Roman" w:ascii="Times New Roman" w:hAnsi="Times New Roman"/>
          <w:color w:val="FF0000"/>
          <w:spacing w:val="0"/>
          <w:position w:val="0"/>
          <w:sz w:val="21"/>
          <w:sz w:val="21"/>
          <w:szCs w:val="21"/>
          <w:vertAlign w:val="baseline"/>
        </w:rPr>
        <w:t>2</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错误。答案选</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 xml:space="preserve">。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阿伏加德罗常数的应用，是高考的一个高频考点，主要从物质结构、水解、转移电子、可逆反应等角度考查，本题相对比较容易，只要认真、细心就能做对，平时多注意这方面的积累。白磷的结构是解答的难点，注意与甲烷正四面体结构的区别。</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6. </w:t>
      </w:r>
      <w:r>
        <w:rPr>
          <w:rFonts w:ascii="宋体" w:hAnsi="宋体" w:cs="宋体"/>
          <w:color w:val="000000"/>
          <w:spacing w:val="0"/>
          <w:position w:val="0"/>
          <w:sz w:val="21"/>
          <w:sz w:val="21"/>
          <w:szCs w:val="21"/>
          <w:vertAlign w:val="baseline"/>
        </w:rPr>
        <w:t>我国科学家研发了一种室温下“可呼吸”的</w:t>
      </w:r>
      <w:r>
        <w:rPr>
          <w:rFonts w:eastAsia="宋体" w:cs="宋体" w:ascii="宋体" w:hAnsi="宋体"/>
          <w:color w:val="000000"/>
          <w:spacing w:val="0"/>
          <w:position w:val="0"/>
          <w:sz w:val="21"/>
          <w:sz w:val="21"/>
          <w:szCs w:val="21"/>
          <w:vertAlign w:val="baseline"/>
        </w:rPr>
        <w:t>Na—CO2</w:t>
      </w:r>
      <w:r>
        <w:rPr>
          <w:rFonts w:ascii="宋体" w:hAnsi="宋体" w:cs="宋体"/>
          <w:color w:val="000000"/>
          <w:spacing w:val="0"/>
          <w:position w:val="0"/>
          <w:sz w:val="21"/>
          <w:sz w:val="21"/>
          <w:szCs w:val="21"/>
          <w:vertAlign w:val="baseline"/>
        </w:rPr>
        <w:t>二次电池。将</w:t>
      </w:r>
      <w:r>
        <w:rPr>
          <w:rFonts w:eastAsia="宋体" w:cs="宋体" w:ascii="宋体" w:hAnsi="宋体"/>
          <w:color w:val="000000"/>
          <w:spacing w:val="0"/>
          <w:position w:val="0"/>
          <w:sz w:val="21"/>
          <w:sz w:val="21"/>
          <w:szCs w:val="21"/>
          <w:vertAlign w:val="baseline"/>
        </w:rPr>
        <w:t>NaClO4</w:t>
      </w:r>
      <w:r>
        <w:rPr>
          <w:rFonts w:ascii="宋体" w:hAnsi="宋体" w:cs="宋体"/>
          <w:color w:val="000000"/>
          <w:spacing w:val="0"/>
          <w:position w:val="0"/>
          <w:sz w:val="21"/>
          <w:sz w:val="21"/>
          <w:szCs w:val="21"/>
          <w:vertAlign w:val="baseline"/>
        </w:rPr>
        <w:t>溶于有机溶剂作为电解液，钠和负载碳纳米管的镍网分别作为电极材料，电池的总反应为：</w:t>
      </w:r>
      <w:r>
        <w:rPr>
          <w:rFonts w:eastAsia="宋体" w:cs="宋体" w:ascii="宋体" w:hAnsi="宋体"/>
          <w:color w:val="000000"/>
          <w:spacing w:val="0"/>
          <w:position w:val="0"/>
          <w:sz w:val="21"/>
          <w:sz w:val="21"/>
          <w:szCs w:val="21"/>
          <w:vertAlign w:val="baseline"/>
        </w:rPr>
        <w:t>3CO2+4Na</w:t>
      </w:r>
      <w:r>
        <w:rPr>
          <w:sz w:val="20"/>
        </w:rPr>
        <w:drawing>
          <wp:inline distT="0" distB="0" distL="0" distR="0">
            <wp:extent cx="332740" cy="123190"/>
            <wp:effectExtent l="0" t="0" r="0" b="0"/>
            <wp:docPr id="29"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
                    <pic:cNvPicPr>
                      <a:picLocks noChangeAspect="1" noChangeArrowheads="1"/>
                    </pic:cNvPicPr>
                  </pic:nvPicPr>
                  <pic:blipFill>
                    <a:blip r:embed="rId30"/>
                    <a:srcRect l="-108" t="-291" r="-108" b="-291"/>
                    <a:stretch>
                      <a:fillRect/>
                    </a:stretch>
                  </pic:blipFill>
                  <pic:spPr bwMode="auto">
                    <a:xfrm>
                      <a:off x="0" y="0"/>
                      <a:ext cx="332740" cy="123190"/>
                    </a:xfrm>
                    <a:prstGeom prst="rect">
                      <a:avLst/>
                    </a:prstGeom>
                  </pic:spPr>
                </pic:pic>
              </a:graphicData>
            </a:graphic>
          </wp:inline>
        </w:drawing>
      </w:r>
      <w:r>
        <w:rPr>
          <w:rFonts w:eastAsia="宋体" w:cs="宋体" w:ascii="宋体" w:hAnsi="宋体"/>
          <w:color w:val="000000"/>
          <w:spacing w:val="0"/>
          <w:position w:val="0"/>
          <w:sz w:val="21"/>
          <w:sz w:val="21"/>
          <w:szCs w:val="21"/>
          <w:vertAlign w:val="baseline"/>
        </w:rPr>
        <w:t>2Na2CO3+C</w:t>
      </w:r>
      <w:r>
        <w:rPr>
          <w:rFonts w:ascii="宋体" w:hAnsi="宋体" w:cs="宋体"/>
          <w:color w:val="000000"/>
          <w:spacing w:val="0"/>
          <w:position w:val="0"/>
          <w:sz w:val="21"/>
          <w:sz w:val="21"/>
          <w:szCs w:val="21"/>
          <w:vertAlign w:val="baseline"/>
        </w:rPr>
        <w:t>。下列说法错误的是</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2057400" cy="1399540"/>
            <wp:effectExtent l="0" t="0" r="0" b="0"/>
            <wp:docPr id="30"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
                    <pic:cNvPicPr>
                      <a:picLocks noChangeAspect="1" noChangeArrowheads="1"/>
                    </pic:cNvPicPr>
                  </pic:nvPicPr>
                  <pic:blipFill>
                    <a:blip r:embed="rId31"/>
                    <a:srcRect l="-17" t="-26" r="-17" b="-26"/>
                    <a:stretch>
                      <a:fillRect/>
                    </a:stretch>
                  </pic:blipFill>
                  <pic:spPr bwMode="auto">
                    <a:xfrm>
                      <a:off x="0" y="0"/>
                      <a:ext cx="2057400" cy="139954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A. </w:t>
      </w:r>
      <w:r>
        <w:rPr>
          <w:rFonts w:ascii="宋体" w:hAnsi="宋体" w:cs="宋体"/>
          <w:color w:val="000000"/>
          <w:spacing w:val="0"/>
          <w:position w:val="0"/>
          <w:sz w:val="21"/>
          <w:sz w:val="21"/>
          <w:szCs w:val="21"/>
          <w:vertAlign w:val="baseline"/>
        </w:rPr>
        <w:t>放电时，</w:t>
      </w:r>
      <w:r>
        <w:rPr>
          <w:rFonts w:eastAsia="宋体" w:cs="宋体" w:ascii="宋体" w:hAnsi="宋体"/>
          <w:color w:val="000000"/>
          <w:spacing w:val="0"/>
          <w:position w:val="0"/>
          <w:sz w:val="21"/>
          <w:sz w:val="21"/>
          <w:szCs w:val="21"/>
          <w:vertAlign w:val="baseline"/>
        </w:rPr>
        <w:t>ClO4</w:t>
      </w:r>
      <w:r>
        <w:rPr>
          <w:rFonts w:ascii="宋体" w:hAnsi="宋体" w:cs="宋体"/>
          <w:color w:val="000000"/>
          <w:spacing w:val="0"/>
          <w:position w:val="0"/>
          <w:sz w:val="21"/>
          <w:sz w:val="21"/>
          <w:szCs w:val="21"/>
          <w:vertAlign w:val="baseline"/>
        </w:rPr>
        <w:t>－向负极移动</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B. </w:t>
      </w:r>
      <w:r>
        <w:rPr>
          <w:rFonts w:ascii="宋体" w:hAnsi="宋体" w:cs="宋体"/>
          <w:color w:val="000000"/>
          <w:spacing w:val="0"/>
          <w:position w:val="0"/>
          <w:sz w:val="21"/>
          <w:sz w:val="21"/>
          <w:szCs w:val="21"/>
          <w:vertAlign w:val="baseline"/>
        </w:rPr>
        <w:t>充电时释放</w:t>
      </w:r>
      <w:r>
        <w:rPr>
          <w:rFonts w:eastAsia="宋体" w:cs="宋体" w:ascii="宋体" w:hAnsi="宋体"/>
          <w:color w:val="000000"/>
          <w:spacing w:val="0"/>
          <w:position w:val="0"/>
          <w:sz w:val="21"/>
          <w:sz w:val="21"/>
          <w:szCs w:val="21"/>
          <w:vertAlign w:val="baseline"/>
        </w:rPr>
        <w:t>CO2</w:t>
      </w:r>
      <w:r>
        <w:rPr>
          <w:rFonts w:ascii="宋体" w:hAnsi="宋体" w:cs="宋体"/>
          <w:color w:val="000000"/>
          <w:spacing w:val="0"/>
          <w:position w:val="0"/>
          <w:sz w:val="21"/>
          <w:sz w:val="21"/>
          <w:szCs w:val="21"/>
          <w:vertAlign w:val="baseline"/>
        </w:rPr>
        <w:t>，放电时吸收</w:t>
      </w:r>
      <w:r>
        <w:rPr>
          <w:rFonts w:eastAsia="宋体" w:cs="宋体" w:ascii="宋体" w:hAnsi="宋体"/>
          <w:color w:val="000000"/>
          <w:spacing w:val="0"/>
          <w:position w:val="0"/>
          <w:sz w:val="21"/>
          <w:sz w:val="21"/>
          <w:szCs w:val="21"/>
          <w:vertAlign w:val="baseline"/>
        </w:rPr>
        <w:t>CO2</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C. </w:t>
      </w:r>
      <w:r>
        <w:rPr>
          <w:rFonts w:ascii="宋体" w:hAnsi="宋体" w:cs="宋体"/>
          <w:color w:val="000000"/>
          <w:spacing w:val="0"/>
          <w:position w:val="0"/>
          <w:sz w:val="21"/>
          <w:sz w:val="21"/>
          <w:szCs w:val="21"/>
          <w:vertAlign w:val="baseline"/>
        </w:rPr>
        <w:t>放电时，正极反应为：</w:t>
      </w:r>
      <w:r>
        <w:rPr>
          <w:rFonts w:eastAsia="宋体" w:cs="宋体" w:ascii="宋体" w:hAnsi="宋体"/>
          <w:color w:val="000000"/>
          <w:spacing w:val="0"/>
          <w:position w:val="0"/>
          <w:sz w:val="21"/>
          <w:sz w:val="21"/>
          <w:szCs w:val="21"/>
          <w:vertAlign w:val="baseline"/>
        </w:rPr>
        <w:t>3CO2+4e</w:t>
      </w: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 xml:space="preserve"> </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2CO32</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+C</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D. </w:t>
      </w:r>
      <w:r>
        <w:rPr>
          <w:rFonts w:ascii="宋体" w:hAnsi="宋体" w:cs="宋体"/>
          <w:color w:val="000000"/>
          <w:spacing w:val="0"/>
          <w:position w:val="0"/>
          <w:sz w:val="21"/>
          <w:sz w:val="21"/>
          <w:szCs w:val="21"/>
          <w:vertAlign w:val="baseline"/>
        </w:rPr>
        <w:t>充电时，正极反应为：</w:t>
      </w:r>
      <w:r>
        <w:rPr>
          <w:rFonts w:eastAsia="宋体" w:cs="宋体" w:ascii="宋体" w:hAnsi="宋体"/>
          <w:color w:val="000000"/>
          <w:spacing w:val="0"/>
          <w:position w:val="0"/>
          <w:sz w:val="21"/>
          <w:sz w:val="21"/>
          <w:szCs w:val="21"/>
          <w:vertAlign w:val="baseline"/>
        </w:rPr>
        <w:t>Na++e</w:t>
      </w:r>
      <w:r>
        <w:rPr>
          <w:rFonts w:eastAsia="微软雅黑" w:cs="微软雅黑" w:ascii="微软雅黑" w:hAnsi="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Na</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D</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分析：原电池中负极发生失去电子的氧化反应，正极发生得到电子的还原反应，阳离子向正极移动，阴离子向负极移动，充电可以看作是放电的逆反应，据此解答。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放电时是原电池，阴离子</w:t>
      </w:r>
      <w:r>
        <w:rPr>
          <w:rFonts w:eastAsia="Times New Roman" w:cs="Times New Roman" w:ascii="Times New Roman" w:hAnsi="Times New Roman"/>
          <w:color w:val="FF0000"/>
          <w:spacing w:val="0"/>
          <w:position w:val="0"/>
          <w:sz w:val="21"/>
          <w:sz w:val="21"/>
          <w:szCs w:val="21"/>
          <w:vertAlign w:val="baseline"/>
        </w:rPr>
        <w:t>ClO4</w:t>
      </w:r>
      <w:r>
        <w:rPr>
          <w:rFonts w:ascii="宋体" w:hAnsi="宋体" w:cs="宋体"/>
          <w:color w:val="FF0000"/>
          <w:spacing w:val="0"/>
          <w:position w:val="0"/>
          <w:sz w:val="21"/>
          <w:sz w:val="21"/>
          <w:szCs w:val="21"/>
          <w:vertAlign w:val="baseline"/>
        </w:rPr>
        <w:t>－向负极移动，</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电池的总反应为</w:t>
      </w:r>
      <w:r>
        <w:rPr>
          <w:rFonts w:eastAsia="Times New Roman" w:cs="Times New Roman" w:ascii="Times New Roman" w:hAnsi="Times New Roman"/>
          <w:color w:val="FF0000"/>
          <w:spacing w:val="0"/>
          <w:position w:val="0"/>
          <w:sz w:val="21"/>
          <w:sz w:val="21"/>
          <w:szCs w:val="21"/>
          <w:vertAlign w:val="baseline"/>
        </w:rPr>
        <w:t>3CO2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4Na</w:t>
      </w:r>
      <w:r>
        <w:rPr>
          <w:sz w:val="20"/>
        </w:rPr>
        <w:drawing>
          <wp:inline distT="0" distB="0" distL="0" distR="0">
            <wp:extent cx="332740" cy="123190"/>
            <wp:effectExtent l="0" t="0" r="0" b="0"/>
            <wp:docPr id="31"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
                    <pic:cNvPicPr>
                      <a:picLocks noChangeAspect="1" noChangeArrowheads="1"/>
                    </pic:cNvPicPr>
                  </pic:nvPicPr>
                  <pic:blipFill>
                    <a:blip r:embed="rId32"/>
                    <a:srcRect l="-108" t="-291" r="-108" b="-291"/>
                    <a:stretch>
                      <a:fillRect/>
                    </a:stretch>
                  </pic:blipFill>
                  <pic:spPr bwMode="auto">
                    <a:xfrm>
                      <a:off x="0" y="0"/>
                      <a:ext cx="332740" cy="12319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2Na2CO3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，因此充电时释放</w:t>
      </w:r>
      <w:r>
        <w:rPr>
          <w:rFonts w:eastAsia="Times New Roman" w:cs="Times New Roman" w:ascii="Times New Roman" w:hAnsi="Times New Roman"/>
          <w:color w:val="FF0000"/>
          <w:spacing w:val="0"/>
          <w:position w:val="0"/>
          <w:sz w:val="21"/>
          <w:sz w:val="21"/>
          <w:szCs w:val="21"/>
          <w:vertAlign w:val="baseline"/>
        </w:rPr>
        <w:t>CO2</w:t>
      </w:r>
      <w:r>
        <w:rPr>
          <w:rFonts w:ascii="宋体" w:hAnsi="宋体" w:cs="宋体"/>
          <w:color w:val="FF0000"/>
          <w:spacing w:val="0"/>
          <w:position w:val="0"/>
          <w:sz w:val="21"/>
          <w:sz w:val="21"/>
          <w:szCs w:val="21"/>
          <w:vertAlign w:val="baseline"/>
        </w:rPr>
        <w:t>，放电时吸收</w:t>
      </w:r>
      <w:r>
        <w:rPr>
          <w:rFonts w:eastAsia="Times New Roman" w:cs="Times New Roman" w:ascii="Times New Roman" w:hAnsi="Times New Roman"/>
          <w:color w:val="FF0000"/>
          <w:spacing w:val="0"/>
          <w:position w:val="0"/>
          <w:sz w:val="21"/>
          <w:sz w:val="21"/>
          <w:szCs w:val="21"/>
          <w:vertAlign w:val="baseline"/>
        </w:rPr>
        <w:t>CO2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放电时是原电池，正极是二氧化碳得到电子转化为碳，反应为：</w:t>
      </w:r>
      <w:r>
        <w:rPr>
          <w:rFonts w:eastAsia="Times New Roman" w:cs="Times New Roman" w:ascii="Times New Roman" w:hAnsi="Times New Roman"/>
          <w:color w:val="FF0000"/>
          <w:spacing w:val="0"/>
          <w:position w:val="0"/>
          <w:sz w:val="21"/>
          <w:sz w:val="21"/>
          <w:szCs w:val="21"/>
          <w:vertAlign w:val="baseline"/>
        </w:rPr>
        <w:t>3CO2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4e</w:t>
      </w:r>
      <w:r>
        <w:rPr>
          <w:rFonts w:eastAsia="微软雅黑" w:cs="微软雅黑" w:ascii="微软雅黑" w:hAnsi="微软雅黑"/>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2CO32</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正确；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 xml:space="preserve">. </w:t>
      </w:r>
      <w:r>
        <w:rPr>
          <w:rFonts w:ascii="宋体" w:hAnsi="宋体" w:cs="宋体"/>
          <w:color w:val="FF0000"/>
          <w:spacing w:val="0"/>
          <w:position w:val="0"/>
          <w:sz w:val="21"/>
          <w:sz w:val="21"/>
          <w:szCs w:val="21"/>
          <w:vertAlign w:val="baseline"/>
        </w:rPr>
        <w:t>充电时是电解，正极与电源的正极相连，作阳极，发生失去电子的氧化反应，反应为</w:t>
      </w:r>
      <w:r>
        <w:rPr>
          <w:rFonts w:eastAsia="Times New Roman" w:cs="Times New Roman" w:ascii="Times New Roman" w:hAnsi="Times New Roman"/>
          <w:color w:val="FF0000"/>
          <w:spacing w:val="0"/>
          <w:position w:val="0"/>
          <w:sz w:val="21"/>
          <w:sz w:val="21"/>
          <w:szCs w:val="21"/>
          <w:vertAlign w:val="baseline"/>
        </w:rPr>
        <w:t>2CO32</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4e</w:t>
      </w:r>
      <w:r>
        <w:rPr>
          <w:rFonts w:eastAsia="微软雅黑" w:cs="微软雅黑" w:ascii="微软雅黑" w:hAnsi="微软雅黑"/>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3CO2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错误。答案选</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电解：本题以我国科学家发表在化学顶级刊物上的“一种室温下可呼吸的钠、二氧化碳二次电池”为载体考查了原电池和电解池的工作原理，掌握原电池和电解池的工作原理是解答的关键，注意充电与发电关系的理解。本题很好的弘扬了社会主义核心价值观个人层面的爱国精神，落实了立德树人的教育根本任务。</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7. </w:t>
      </w:r>
      <w:r>
        <w:rPr>
          <w:rFonts w:ascii="宋体" w:hAnsi="宋体" w:cs="宋体"/>
          <w:color w:val="000000"/>
          <w:spacing w:val="0"/>
          <w:position w:val="0"/>
          <w:sz w:val="21"/>
          <w:sz w:val="21"/>
          <w:szCs w:val="21"/>
          <w:vertAlign w:val="baseline"/>
        </w:rPr>
        <w:t>下列实验过程可以达到实验目的的是</w:t>
      </w:r>
    </w:p>
    <w:tbl>
      <w:tblPr>
        <w:tblW w:w="7800" w:type="dxa"/>
        <w:jc w:val="left"/>
        <w:tblInd w:w="0" w:type="dxa"/>
        <w:tblLayout w:type="fixed"/>
        <w:tblCellMar>
          <w:top w:w="0" w:type="dxa"/>
          <w:left w:w="108" w:type="dxa"/>
          <w:bottom w:w="0" w:type="dxa"/>
          <w:right w:w="108" w:type="dxa"/>
        </w:tblCellMar>
      </w:tblPr>
      <w:tblGrid>
        <w:gridCol w:w="720"/>
        <w:gridCol w:w="2265"/>
        <w:gridCol w:w="4815"/>
      </w:tblGrid>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编号</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实验目的</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实验过程</w:t>
            </w:r>
          </w:p>
        </w:tc>
      </w:tr>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A</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配制</w:t>
            </w:r>
            <w:r>
              <w:rPr>
                <w:rFonts w:eastAsia="宋体" w:cs="宋体" w:ascii="宋体" w:hAnsi="宋体"/>
                <w:color w:val="000000"/>
                <w:spacing w:val="0"/>
                <w:position w:val="0"/>
                <w:sz w:val="21"/>
                <w:sz w:val="21"/>
                <w:szCs w:val="21"/>
                <w:vertAlign w:val="baseline"/>
              </w:rPr>
              <w:t>0.4000 mol·L</w:t>
            </w: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的</w:t>
            </w:r>
            <w:r>
              <w:rPr>
                <w:rFonts w:eastAsia="宋体" w:cs="宋体" w:ascii="宋体" w:hAnsi="宋体"/>
                <w:color w:val="000000"/>
                <w:spacing w:val="0"/>
                <w:position w:val="0"/>
                <w:sz w:val="21"/>
                <w:sz w:val="21"/>
                <w:szCs w:val="21"/>
                <w:vertAlign w:val="baseline"/>
              </w:rPr>
              <w:t>NaOH</w:t>
            </w:r>
            <w:r>
              <w:rPr>
                <w:rFonts w:ascii="宋体" w:hAnsi="宋体" w:cs="宋体"/>
                <w:color w:val="000000"/>
                <w:spacing w:val="0"/>
                <w:position w:val="0"/>
                <w:sz w:val="21"/>
                <w:sz w:val="21"/>
                <w:szCs w:val="21"/>
                <w:vertAlign w:val="baseline"/>
              </w:rPr>
              <w:t>溶液</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称取</w:t>
            </w:r>
            <w:r>
              <w:rPr>
                <w:rFonts w:eastAsia="宋体" w:cs="宋体" w:ascii="宋体" w:hAnsi="宋体"/>
                <w:color w:val="000000"/>
                <w:spacing w:val="0"/>
                <w:position w:val="0"/>
                <w:sz w:val="21"/>
                <w:sz w:val="21"/>
                <w:szCs w:val="21"/>
                <w:vertAlign w:val="baseline"/>
              </w:rPr>
              <w:t>4.0 g</w:t>
            </w:r>
            <w:r>
              <w:rPr>
                <w:rFonts w:ascii="宋体" w:hAnsi="宋体" w:cs="宋体"/>
                <w:color w:val="000000"/>
                <w:spacing w:val="0"/>
                <w:position w:val="0"/>
                <w:sz w:val="21"/>
                <w:sz w:val="21"/>
                <w:szCs w:val="21"/>
                <w:vertAlign w:val="baseline"/>
              </w:rPr>
              <w:t>固体</w:t>
            </w:r>
            <w:r>
              <w:rPr>
                <w:rFonts w:eastAsia="宋体" w:cs="宋体" w:ascii="宋体" w:hAnsi="宋体"/>
                <w:color w:val="000000"/>
                <w:spacing w:val="0"/>
                <w:position w:val="0"/>
                <w:sz w:val="21"/>
                <w:sz w:val="21"/>
                <w:szCs w:val="21"/>
                <w:vertAlign w:val="baseline"/>
              </w:rPr>
              <w:t>NaOH</w:t>
            </w:r>
            <w:r>
              <w:rPr>
                <w:rFonts w:ascii="宋体" w:hAnsi="宋体" w:cs="宋体"/>
                <w:color w:val="000000"/>
                <w:spacing w:val="0"/>
                <w:position w:val="0"/>
                <w:sz w:val="21"/>
                <w:sz w:val="21"/>
                <w:szCs w:val="21"/>
                <w:vertAlign w:val="baseline"/>
              </w:rPr>
              <w:t>于烧杯中，加入少量蒸馏水溶解，转移至</w:t>
            </w:r>
            <w:r>
              <w:rPr>
                <w:rFonts w:eastAsia="宋体" w:cs="宋体" w:ascii="宋体" w:hAnsi="宋体"/>
                <w:color w:val="000000"/>
                <w:spacing w:val="0"/>
                <w:position w:val="0"/>
                <w:sz w:val="21"/>
                <w:sz w:val="21"/>
                <w:szCs w:val="21"/>
                <w:vertAlign w:val="baseline"/>
              </w:rPr>
              <w:t>250 mL</w:t>
            </w:r>
            <w:r>
              <w:rPr>
                <w:rFonts w:ascii="宋体" w:hAnsi="宋体" w:cs="宋体"/>
                <w:color w:val="000000"/>
                <w:spacing w:val="0"/>
                <w:position w:val="0"/>
                <w:sz w:val="21"/>
                <w:sz w:val="21"/>
                <w:szCs w:val="21"/>
                <w:vertAlign w:val="baseline"/>
              </w:rPr>
              <w:t>容量瓶中定容</w:t>
            </w:r>
          </w:p>
        </w:tc>
      </w:tr>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B</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探究维生素</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的还原性</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向盛有</w:t>
            </w:r>
            <w:r>
              <w:rPr>
                <w:rFonts w:eastAsia="宋体" w:cs="宋体" w:ascii="宋体" w:hAnsi="宋体"/>
                <w:color w:val="000000"/>
                <w:spacing w:val="0"/>
                <w:position w:val="0"/>
                <w:sz w:val="21"/>
                <w:sz w:val="21"/>
                <w:szCs w:val="21"/>
                <w:vertAlign w:val="baseline"/>
              </w:rPr>
              <w:t>2 mL</w:t>
            </w:r>
            <w:r>
              <w:rPr>
                <w:rFonts w:ascii="宋体" w:hAnsi="宋体" w:cs="宋体"/>
                <w:color w:val="000000"/>
                <w:spacing w:val="0"/>
                <w:position w:val="0"/>
                <w:sz w:val="21"/>
                <w:sz w:val="21"/>
                <w:szCs w:val="21"/>
                <w:vertAlign w:val="baseline"/>
              </w:rPr>
              <w:t>黄色氯化铁溶液的试管中滴加浓的维生素</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溶液，观察颜色变化</w:t>
            </w:r>
          </w:p>
        </w:tc>
      </w:tr>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C</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制取并纯化氢气</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向稀盐酸中加入锌粒，将生成的气体依次通过</w:t>
            </w:r>
            <w:r>
              <w:rPr>
                <w:rFonts w:eastAsia="宋体" w:cs="宋体" w:ascii="宋体" w:hAnsi="宋体"/>
                <w:color w:val="000000"/>
                <w:spacing w:val="0"/>
                <w:position w:val="0"/>
                <w:sz w:val="21"/>
                <w:sz w:val="21"/>
                <w:szCs w:val="21"/>
                <w:vertAlign w:val="baseline"/>
              </w:rPr>
              <w:t>NaOH</w:t>
            </w:r>
            <w:r>
              <w:rPr>
                <w:rFonts w:ascii="宋体" w:hAnsi="宋体" w:cs="宋体"/>
                <w:color w:val="000000"/>
                <w:spacing w:val="0"/>
                <w:position w:val="0"/>
                <w:sz w:val="21"/>
                <w:sz w:val="21"/>
                <w:szCs w:val="21"/>
                <w:vertAlign w:val="baseline"/>
              </w:rPr>
              <w:t>溶液、浓硫酸和</w:t>
            </w:r>
            <w:r>
              <w:rPr>
                <w:rFonts w:eastAsia="宋体" w:cs="宋体" w:ascii="宋体" w:hAnsi="宋体"/>
                <w:color w:val="000000"/>
                <w:spacing w:val="0"/>
                <w:position w:val="0"/>
                <w:sz w:val="21"/>
                <w:sz w:val="21"/>
                <w:szCs w:val="21"/>
                <w:vertAlign w:val="baseline"/>
              </w:rPr>
              <w:t>KMnO4</w:t>
            </w:r>
            <w:r>
              <w:rPr>
                <w:rFonts w:ascii="宋体" w:hAnsi="宋体" w:cs="宋体"/>
                <w:color w:val="000000"/>
                <w:spacing w:val="0"/>
                <w:position w:val="0"/>
                <w:sz w:val="21"/>
                <w:sz w:val="21"/>
                <w:szCs w:val="21"/>
                <w:vertAlign w:val="baseline"/>
              </w:rPr>
              <w:t>溶液</w:t>
            </w:r>
          </w:p>
        </w:tc>
      </w:tr>
      <w:tr>
        <w:trPr>
          <w:trHeight w:val="360" w:hRule="atLeast"/>
        </w:trPr>
        <w:tc>
          <w:tcPr>
            <w:tcW w:w="720"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D</w:t>
            </w:r>
          </w:p>
        </w:tc>
        <w:tc>
          <w:tcPr>
            <w:tcW w:w="226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探究浓度对反应速率的影响</w:t>
            </w:r>
          </w:p>
        </w:tc>
        <w:tc>
          <w:tcPr>
            <w:tcW w:w="481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向</w:t>
            </w:r>
            <w:r>
              <w:rPr>
                <w:rFonts w:eastAsia="宋体" w:cs="宋体" w:ascii="宋体" w:hAnsi="宋体"/>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支盛有</w:t>
            </w:r>
            <w:r>
              <w:rPr>
                <w:rFonts w:eastAsia="宋体" w:cs="宋体" w:ascii="宋体" w:hAnsi="宋体"/>
                <w:color w:val="000000"/>
                <w:spacing w:val="0"/>
                <w:position w:val="0"/>
                <w:sz w:val="21"/>
                <w:sz w:val="21"/>
                <w:szCs w:val="21"/>
                <w:vertAlign w:val="baseline"/>
              </w:rPr>
              <w:t>5 mL</w:t>
            </w:r>
            <w:r>
              <w:rPr>
                <w:rFonts w:ascii="宋体" w:hAnsi="宋体" w:cs="宋体"/>
                <w:color w:val="000000"/>
                <w:spacing w:val="0"/>
                <w:position w:val="0"/>
                <w:sz w:val="21"/>
                <w:sz w:val="21"/>
                <w:szCs w:val="21"/>
                <w:vertAlign w:val="baseline"/>
              </w:rPr>
              <w:t>不同浓度</w:t>
            </w:r>
            <w:r>
              <w:rPr>
                <w:rFonts w:eastAsia="宋体" w:cs="宋体" w:ascii="宋体" w:hAnsi="宋体"/>
                <w:color w:val="000000"/>
                <w:spacing w:val="0"/>
                <w:position w:val="0"/>
                <w:sz w:val="21"/>
                <w:sz w:val="21"/>
                <w:szCs w:val="21"/>
                <w:vertAlign w:val="baseline"/>
              </w:rPr>
              <w:t>NaHSO3</w:t>
            </w:r>
            <w:r>
              <w:rPr>
                <w:rFonts w:ascii="宋体" w:hAnsi="宋体" w:cs="宋体"/>
                <w:color w:val="000000"/>
                <w:spacing w:val="0"/>
                <w:position w:val="0"/>
                <w:sz w:val="21"/>
                <w:sz w:val="21"/>
                <w:szCs w:val="21"/>
                <w:vertAlign w:val="baseline"/>
              </w:rPr>
              <w:t>溶液的试管中同时加入</w:t>
            </w:r>
            <w:r>
              <w:rPr>
                <w:rFonts w:eastAsia="宋体" w:cs="宋体" w:ascii="宋体" w:hAnsi="宋体"/>
                <w:color w:val="000000"/>
                <w:spacing w:val="0"/>
                <w:position w:val="0"/>
                <w:sz w:val="21"/>
                <w:sz w:val="21"/>
                <w:szCs w:val="21"/>
                <w:vertAlign w:val="baseline"/>
              </w:rPr>
              <w:t>2 mL 5%H2O2</w:t>
            </w:r>
            <w:r>
              <w:rPr>
                <w:rFonts w:ascii="宋体" w:hAnsi="宋体" w:cs="宋体"/>
                <w:color w:val="000000"/>
                <w:spacing w:val="0"/>
                <w:position w:val="0"/>
                <w:sz w:val="21"/>
                <w:sz w:val="21"/>
                <w:szCs w:val="21"/>
                <w:vertAlign w:val="baseline"/>
              </w:rPr>
              <w:t>溶液，观察实验现象</w:t>
            </w:r>
          </w:p>
        </w:tc>
      </w:tr>
    </w:tbl>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A. A    B. B    C. C    D. D</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eastAsia="宋体" w:cs="宋体" w:ascii="Time New Romans;微软雅黑" w:hAnsi="Time New Romans;微软雅黑"/>
          <w:color w:val="FF0000"/>
          <w:spacing w:val="0"/>
          <w:position w:val="0"/>
          <w:sz w:val="21"/>
          <w:sz w:val="21"/>
          <w:szCs w:val="21"/>
          <w:vertAlign w:val="baseline"/>
        </w:rPr>
        <w:t>B</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氢氧化钠溶于水放热；</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根据铁离子具有氧化性结合溶液颜色变化分析；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氢气中含有氯化氢和水蒸气，据此解答；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根据双氧水与亚硫酸氢钠反应的实验现象分析。</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8075" cy="1415415"/>
            <wp:effectExtent l="0" t="0" r="0" b="0"/>
            <wp:docPr id="32"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descr=""/>
                    <pic:cNvPicPr>
                      <a:picLocks noChangeAspect="1" noChangeArrowheads="1"/>
                    </pic:cNvPicPr>
                  </pic:nvPicPr>
                  <pic:blipFill>
                    <a:blip r:embed="rId33"/>
                    <a:srcRect l="-5" t="-23" r="-5" b="-23"/>
                    <a:stretch>
                      <a:fillRect/>
                    </a:stretch>
                  </pic:blipFill>
                  <pic:spPr bwMode="auto">
                    <a:xfrm>
                      <a:off x="0" y="0"/>
                      <a:ext cx="6188075" cy="141541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Times New Roman" w:cs="Times New Roman" w:ascii="Times New Roman" w:hAnsi="Times New Roman"/>
          <w:color w:val="FF0000"/>
          <w:spacing w:val="0"/>
          <w:position w:val="0"/>
          <w:sz w:val="21"/>
          <w:sz w:val="21"/>
          <w:szCs w:val="21"/>
          <w:vertAlign w:val="baseline"/>
        </w:rPr>
        <w:t>D</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反应的方程式为</w:t>
      </w:r>
      <w:r>
        <w:rPr>
          <w:rFonts w:eastAsia="Times New Roman" w:cs="Times New Roman" w:ascii="Times New Roman" w:hAnsi="Times New Roman"/>
          <w:color w:val="FF0000"/>
          <w:spacing w:val="0"/>
          <w:position w:val="0"/>
          <w:sz w:val="21"/>
          <w:sz w:val="21"/>
          <w:szCs w:val="21"/>
          <w:vertAlign w:val="baseline"/>
        </w:rPr>
        <w:t>HSO3</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H2O2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SO42</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H</w:t>
      </w:r>
      <w:r>
        <w:rPr>
          <w:rFonts w:ascii="宋体" w:hAnsi="宋体" w:cs="宋体"/>
          <w:color w:val="FF0000"/>
          <w:spacing w:val="0"/>
          <w:position w:val="0"/>
          <w:sz w:val="21"/>
          <w:sz w:val="21"/>
          <w:szCs w:val="21"/>
          <w:vertAlign w:val="baseline"/>
        </w:rPr>
        <w:t>＋</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H2O</w:t>
      </w:r>
      <w:r>
        <w:rPr>
          <w:rFonts w:ascii="宋体" w:hAnsi="宋体" w:cs="宋体"/>
          <w:color w:val="FF0000"/>
          <w:spacing w:val="0"/>
          <w:position w:val="0"/>
          <w:sz w:val="21"/>
          <w:sz w:val="21"/>
          <w:szCs w:val="21"/>
          <w:vertAlign w:val="baseline"/>
        </w:rPr>
        <w:t>，这说明反应过程中没有明显的实验现象，因此无法探究浓度对反应速率的影响，</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错误。答案选</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明确相关物质的性质特点、发生的反应和实验原理是解答的关键。注意设计或评价实验时主要从正确与错误、严密与不严密、准确与不准确、可行与不可行等方面作出判断。另外有无干扰、是否经济、是否安全、有无污染等也是要考虑的。本题中选项</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是解答的易错点，学生往往只考虑物质的浓度不同，而忽略了实验结论需要建立在实验现象的基础上。</w:t>
      </w:r>
    </w:p>
    <w:p>
      <w:pPr>
        <w:pStyle w:val="Normal"/>
        <w:pageBreakBefore w:val="false"/>
        <w:numPr>
          <w:ilvl w:val="0"/>
          <w:numId w:val="0"/>
        </w:numPr>
        <w:autoSpaceDE w:val="true"/>
        <w:bidi w:val="0"/>
        <w:snapToGrid w:val="true"/>
        <w:spacing w:lineRule="auto" w:line="360" w:before="0" w:after="0"/>
        <w:ind w:left="0"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二</w:t>
      </w:r>
      <w:r>
        <w:rPr>
          <w:rFonts w:ascii="Times New Roman" w:hAnsi="Times New Roman" w:cs="Times New Roman" w:eastAsia="Times New Roman"/>
          <w:color w:val="000000"/>
          <w:spacing w:val="0"/>
          <w:position w:val="0"/>
          <w:sz w:val="21"/>
          <w:sz w:val="21"/>
          <w:szCs w:val="21"/>
          <w:vertAlign w:val="baseline"/>
        </w:rPr>
        <w:t>、</w:t>
      </w:r>
      <w:r>
        <w:rPr>
          <w:rFonts w:ascii="黑体" w:hAnsi="黑体" w:cs="黑体" w:eastAsia="黑体"/>
          <w:color w:val="000000"/>
          <w:spacing w:val="0"/>
          <w:position w:val="0"/>
          <w:sz w:val="21"/>
          <w:sz w:val="21"/>
          <w:szCs w:val="21"/>
          <w:vertAlign w:val="baseline"/>
        </w:rPr>
        <w:t>非选择题：共</w:t>
      </w:r>
      <w:r>
        <w:rPr>
          <w:rFonts w:eastAsia="Times New Roman" w:cs="Times New Roman" w:ascii="Times New Roman" w:hAnsi="Times New Roman"/>
          <w:color w:val="000000"/>
          <w:spacing w:val="0"/>
          <w:position w:val="0"/>
          <w:sz w:val="21"/>
          <w:sz w:val="21"/>
          <w:szCs w:val="21"/>
          <w:vertAlign w:val="baseline"/>
        </w:rPr>
        <w:t>58</w:t>
      </w:r>
      <w:r>
        <w:rPr>
          <w:rFonts w:ascii="黑体" w:hAnsi="黑体" w:cs="黑体" w:eastAsia="黑体"/>
          <w:color w:val="000000"/>
          <w:spacing w:val="0"/>
          <w:position w:val="0"/>
          <w:sz w:val="21"/>
          <w:sz w:val="21"/>
          <w:szCs w:val="21"/>
          <w:vertAlign w:val="baseline"/>
        </w:rPr>
        <w:t>分。第</w:t>
      </w:r>
      <w:r>
        <w:rPr>
          <w:rFonts w:eastAsia="Times New Roman" w:cs="Times New Roman" w:ascii="Times New Roman" w:hAnsi="Times New Roman"/>
          <w:color w:val="000000"/>
          <w:spacing w:val="0"/>
          <w:position w:val="0"/>
          <w:sz w:val="21"/>
          <w:sz w:val="21"/>
          <w:szCs w:val="21"/>
          <w:vertAlign w:val="baseline"/>
        </w:rPr>
        <w:t>8~10</w:t>
      </w:r>
      <w:r>
        <w:rPr>
          <w:rFonts w:ascii="黑体" w:hAnsi="黑体" w:cs="黑体" w:eastAsia="黑体"/>
          <w:color w:val="000000"/>
          <w:spacing w:val="0"/>
          <w:position w:val="0"/>
          <w:sz w:val="21"/>
          <w:sz w:val="21"/>
          <w:szCs w:val="21"/>
          <w:vertAlign w:val="baseline"/>
        </w:rPr>
        <w:t>题为必考题，每个试题考生都必须作答。第</w:t>
      </w:r>
      <w:r>
        <w:rPr>
          <w:rFonts w:eastAsia="Times New Roman" w:cs="Times New Roman" w:ascii="Times New Roman" w:hAnsi="Times New Roman"/>
          <w:color w:val="000000"/>
          <w:spacing w:val="0"/>
          <w:position w:val="0"/>
          <w:sz w:val="21"/>
          <w:sz w:val="21"/>
          <w:szCs w:val="21"/>
          <w:vertAlign w:val="baseline"/>
        </w:rPr>
        <w:t>11</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12</w:t>
      </w:r>
      <w:r>
        <w:rPr>
          <w:rFonts w:ascii="黑体" w:hAnsi="黑体" w:cs="黑体" w:eastAsia="黑体"/>
          <w:color w:val="000000"/>
          <w:spacing w:val="0"/>
          <w:position w:val="0"/>
          <w:sz w:val="21"/>
          <w:sz w:val="21"/>
          <w:szCs w:val="21"/>
          <w:vertAlign w:val="baseline"/>
        </w:rPr>
        <w:t>题为选考题，考生根据要求作答。</w:t>
      </w:r>
    </w:p>
    <w:p>
      <w:pPr>
        <w:pStyle w:val="Normal"/>
        <w:pageBreakBefore w:val="false"/>
        <w:numPr>
          <w:ilvl w:val="0"/>
          <w:numId w:val="0"/>
        </w:numPr>
        <w:autoSpaceDE w:val="true"/>
        <w:bidi w:val="0"/>
        <w:snapToGrid w:val="true"/>
        <w:spacing w:lineRule="auto" w:line="360" w:before="0" w:after="0"/>
        <w:ind w:left="0"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（一）必考题（共</w:t>
      </w:r>
      <w:r>
        <w:rPr>
          <w:rFonts w:eastAsia="Times New Roman" w:cs="Times New Roman" w:ascii="Times New Roman" w:hAnsi="Times New Roman"/>
          <w:color w:val="000000"/>
          <w:spacing w:val="0"/>
          <w:position w:val="0"/>
          <w:sz w:val="21"/>
          <w:sz w:val="21"/>
          <w:szCs w:val="21"/>
          <w:vertAlign w:val="baseline"/>
        </w:rPr>
        <w:t>43</w:t>
      </w:r>
      <w:r>
        <w:rPr>
          <w:rFonts w:ascii="黑体" w:hAnsi="黑体" w:cs="黑体" w:eastAsia="黑体"/>
          <w:color w:val="000000"/>
          <w:spacing w:val="0"/>
          <w:position w:val="0"/>
          <w:sz w:val="21"/>
          <w:sz w:val="21"/>
          <w:szCs w:val="21"/>
          <w:vertAlign w:val="baseline"/>
        </w:rPr>
        <w:t>分）</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8. </w:t>
      </w:r>
      <w:r>
        <w:rPr>
          <w:rFonts w:ascii="宋体" w:hAnsi="宋体" w:cs="宋体"/>
          <w:color w:val="000000"/>
          <w:spacing w:val="0"/>
          <w:position w:val="0"/>
          <w:sz w:val="21"/>
          <w:sz w:val="21"/>
          <w:szCs w:val="21"/>
          <w:vertAlign w:val="baseline"/>
        </w:rPr>
        <w:t>我国是世界上最早制得和使用金属锌的国家，一种以闪锌矿（</w:t>
      </w:r>
      <w:r>
        <w:rPr>
          <w:rFonts w:eastAsia="Times New Roman" w:cs="Times New Roman" w:ascii="Times New Roman" w:hAnsi="Times New Roman"/>
          <w:color w:val="000000"/>
          <w:spacing w:val="0"/>
          <w:position w:val="0"/>
          <w:sz w:val="21"/>
          <w:sz w:val="21"/>
          <w:szCs w:val="21"/>
          <w:vertAlign w:val="baseline"/>
        </w:rPr>
        <w:t>ZnS</w:t>
      </w:r>
      <w:r>
        <w:rPr>
          <w:rFonts w:ascii="宋体" w:hAnsi="宋体" w:cs="宋体"/>
          <w:color w:val="000000"/>
          <w:spacing w:val="0"/>
          <w:position w:val="0"/>
          <w:sz w:val="21"/>
          <w:sz w:val="21"/>
          <w:szCs w:val="21"/>
          <w:vertAlign w:val="baseline"/>
        </w:rPr>
        <w:t>，含有</w:t>
      </w:r>
      <w:r>
        <w:rPr>
          <w:rFonts w:eastAsia="Times New Roman" w:cs="Times New Roman" w:ascii="Times New Roman" w:hAnsi="Times New Roman"/>
          <w:color w:val="000000"/>
          <w:spacing w:val="0"/>
          <w:position w:val="0"/>
          <w:sz w:val="21"/>
          <w:sz w:val="21"/>
          <w:szCs w:val="21"/>
          <w:vertAlign w:val="baseline"/>
        </w:rPr>
        <w:t>SiO2</w:t>
      </w:r>
      <w:r>
        <w:rPr>
          <w:rFonts w:ascii="宋体" w:hAnsi="宋体" w:cs="宋体"/>
          <w:color w:val="000000"/>
          <w:spacing w:val="0"/>
          <w:position w:val="0"/>
          <w:sz w:val="21"/>
          <w:sz w:val="21"/>
          <w:szCs w:val="21"/>
          <w:vertAlign w:val="baseline"/>
        </w:rPr>
        <w:t>和少量</w:t>
      </w:r>
      <w:r>
        <w:rPr>
          <w:rFonts w:eastAsia="Times New Roman" w:cs="Times New Roman" w:ascii="Times New Roman" w:hAnsi="Times New Roman"/>
          <w:color w:val="000000"/>
          <w:spacing w:val="0"/>
          <w:position w:val="0"/>
          <w:sz w:val="21"/>
          <w:sz w:val="21"/>
          <w:szCs w:val="21"/>
          <w:vertAlign w:val="baseline"/>
        </w:rPr>
        <w:t>FeS</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CdS</w:t>
      </w: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PbS</w:t>
      </w:r>
      <w:r>
        <w:rPr>
          <w:rFonts w:ascii="宋体" w:hAnsi="宋体" w:cs="宋体"/>
          <w:color w:val="000000"/>
          <w:spacing w:val="0"/>
          <w:position w:val="0"/>
          <w:sz w:val="21"/>
          <w:sz w:val="21"/>
          <w:szCs w:val="21"/>
          <w:vertAlign w:val="baseline"/>
        </w:rPr>
        <w:t>杂质）为原料制备金属锌的流程如图所示：</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4762500" cy="1113790"/>
            <wp:effectExtent l="0" t="0" r="0" b="0"/>
            <wp:docPr id="3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
                    <pic:cNvPicPr>
                      <a:picLocks noChangeAspect="1" noChangeArrowheads="1"/>
                    </pic:cNvPicPr>
                  </pic:nvPicPr>
                  <pic:blipFill>
                    <a:blip r:embed="rId34"/>
                    <a:srcRect l="-8" t="-32" r="-8" b="-32"/>
                    <a:stretch>
                      <a:fillRect/>
                    </a:stretch>
                  </pic:blipFill>
                  <pic:spPr bwMode="auto">
                    <a:xfrm>
                      <a:off x="0" y="0"/>
                      <a:ext cx="4762500" cy="111379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相关金属离子</w:t>
      </w:r>
      <w:r>
        <w:rPr>
          <w:rFonts w:eastAsia="宋体" w:cs="宋体" w:ascii="宋体" w:hAnsi="宋体"/>
          <w:color w:val="000000"/>
          <w:spacing w:val="0"/>
          <w:position w:val="0"/>
          <w:sz w:val="21"/>
          <w:sz w:val="21"/>
          <w:szCs w:val="21"/>
          <w:vertAlign w:val="baseline"/>
        </w:rPr>
        <w:t>[</w:t>
      </w:r>
      <w:r>
        <w:rPr>
          <w:rFonts w:eastAsia="宋体" w:cs="宋体" w:ascii="宋体" w:hAnsi="宋体"/>
          <w:i/>
          <w:color w:val="000000"/>
          <w:spacing w:val="0"/>
          <w:position w:val="0"/>
          <w:sz w:val="21"/>
          <w:sz w:val="21"/>
          <w:szCs w:val="21"/>
          <w:vertAlign w:val="baseline"/>
        </w:rPr>
        <w:t>c</w:t>
      </w:r>
      <w:r>
        <w:rPr>
          <w:rFonts w:eastAsia="宋体" w:cs="宋体" w:ascii="宋体" w:hAnsi="宋体"/>
          <w:color w:val="000000"/>
          <w:spacing w:val="0"/>
          <w:position w:val="0"/>
          <w:sz w:val="21"/>
          <w:sz w:val="21"/>
          <w:szCs w:val="21"/>
          <w:vertAlign w:val="baseline"/>
        </w:rPr>
        <w:t>0(M</w:t>
      </w:r>
      <w:r>
        <w:rPr>
          <w:rFonts w:eastAsia="宋体" w:cs="宋体" w:ascii="宋体" w:hAnsi="宋体"/>
          <w:i/>
          <w:color w:val="000000"/>
          <w:spacing w:val="0"/>
          <w:position w:val="0"/>
          <w:sz w:val="21"/>
          <w:sz w:val="21"/>
          <w:szCs w:val="21"/>
          <w:vertAlign w:val="baseline"/>
        </w:rPr>
        <w:t>n</w:t>
      </w:r>
      <w:r>
        <w:rPr>
          <w:rFonts w:eastAsia="宋体" w:cs="宋体" w:ascii="宋体" w:hAnsi="宋体"/>
          <w:color w:val="000000"/>
          <w:spacing w:val="0"/>
          <w:position w:val="0"/>
          <w:sz w:val="21"/>
          <w:sz w:val="21"/>
          <w:szCs w:val="21"/>
          <w:vertAlign w:val="baseline"/>
        </w:rPr>
        <w:t>+)=0.1 mol·L-1]</w:t>
      </w:r>
      <w:r>
        <w:rPr>
          <w:rFonts w:ascii="宋体" w:hAnsi="宋体" w:cs="宋体"/>
          <w:color w:val="000000"/>
          <w:spacing w:val="0"/>
          <w:position w:val="0"/>
          <w:sz w:val="21"/>
          <w:sz w:val="21"/>
          <w:szCs w:val="21"/>
          <w:vertAlign w:val="baseline"/>
        </w:rPr>
        <w:t>形成氢氧化物沉淀的</w:t>
      </w:r>
      <w:r>
        <w:rPr>
          <w:rFonts w:eastAsia="宋体" w:cs="宋体" w:ascii="宋体" w:hAnsi="宋体"/>
          <w:color w:val="000000"/>
          <w:spacing w:val="0"/>
          <w:position w:val="0"/>
          <w:sz w:val="21"/>
          <w:sz w:val="21"/>
          <w:szCs w:val="21"/>
          <w:vertAlign w:val="baseline"/>
        </w:rPr>
        <w:t>pH</w:t>
      </w:r>
      <w:r>
        <w:rPr>
          <w:rFonts w:ascii="宋体" w:hAnsi="宋体" w:cs="宋体"/>
          <w:color w:val="000000"/>
          <w:spacing w:val="0"/>
          <w:position w:val="0"/>
          <w:sz w:val="21"/>
          <w:sz w:val="21"/>
          <w:szCs w:val="21"/>
          <w:vertAlign w:val="baseline"/>
        </w:rPr>
        <w:t>范围如下：</w:t>
      </w:r>
    </w:p>
    <w:tbl>
      <w:tblPr>
        <w:tblW w:w="9968" w:type="dxa"/>
        <w:jc w:val="left"/>
        <w:tblInd w:w="0" w:type="dxa"/>
        <w:tblLayout w:type="fixed"/>
        <w:tblCellMar>
          <w:top w:w="0" w:type="dxa"/>
          <w:left w:w="108" w:type="dxa"/>
          <w:bottom w:w="0" w:type="dxa"/>
          <w:right w:w="108" w:type="dxa"/>
        </w:tblCellMar>
      </w:tblPr>
      <w:tblGrid>
        <w:gridCol w:w="2678"/>
        <w:gridCol w:w="1913"/>
        <w:gridCol w:w="1913"/>
        <w:gridCol w:w="1913"/>
        <w:gridCol w:w="1551"/>
      </w:tblGrid>
      <w:tr>
        <w:trPr>
          <w:trHeight w:val="405" w:hRule="atLeast"/>
        </w:trPr>
        <w:tc>
          <w:tcPr>
            <w:tcW w:w="2678"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金属离子</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Fe3+</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Fe2+</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Zn2+</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Cd2+</w:t>
            </w:r>
          </w:p>
        </w:tc>
      </w:tr>
      <w:tr>
        <w:trPr>
          <w:trHeight w:val="300" w:hRule="atLeast"/>
        </w:trPr>
        <w:tc>
          <w:tcPr>
            <w:tcW w:w="2678"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开始沉淀的</w:t>
            </w:r>
            <w:r>
              <w:rPr>
                <w:rFonts w:eastAsia="Times New Roman" w:cs="Times New Roman" w:ascii="Times New Roman" w:hAnsi="Times New Roman"/>
                <w:color w:val="000000"/>
                <w:spacing w:val="0"/>
                <w:position w:val="0"/>
                <w:sz w:val="21"/>
                <w:sz w:val="21"/>
                <w:szCs w:val="21"/>
                <w:vertAlign w:val="baseline"/>
              </w:rPr>
              <w:t>pH</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1.5</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6.3</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6.2</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7.4</w:t>
            </w:r>
          </w:p>
        </w:tc>
      </w:tr>
      <w:tr>
        <w:trPr>
          <w:trHeight w:val="330" w:hRule="atLeast"/>
        </w:trPr>
        <w:tc>
          <w:tcPr>
            <w:tcW w:w="2678"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沉淀完全的</w:t>
            </w:r>
            <w:r>
              <w:rPr>
                <w:rFonts w:eastAsia="Times New Roman" w:cs="Times New Roman" w:ascii="Times New Roman" w:hAnsi="Times New Roman"/>
                <w:color w:val="000000"/>
                <w:spacing w:val="0"/>
                <w:position w:val="0"/>
                <w:sz w:val="21"/>
                <w:sz w:val="21"/>
                <w:szCs w:val="21"/>
                <w:vertAlign w:val="baseline"/>
              </w:rPr>
              <w:t>pH</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2.8</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8.3</w:t>
            </w:r>
          </w:p>
        </w:tc>
        <w:tc>
          <w:tcPr>
            <w:tcW w:w="191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8.2</w:t>
            </w:r>
          </w:p>
        </w:tc>
        <w:tc>
          <w:tcPr>
            <w:tcW w:w="1551"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eastAsia="Times New Roman" w:cs="Times New Roman" w:ascii="Times New Roman" w:hAnsi="Times New Roman"/>
                <w:color w:val="000000"/>
                <w:spacing w:val="0"/>
                <w:position w:val="0"/>
                <w:sz w:val="21"/>
                <w:sz w:val="21"/>
                <w:szCs w:val="21"/>
                <w:vertAlign w:val="baseline"/>
              </w:rPr>
              <w:t>9.4</w:t>
            </w:r>
          </w:p>
        </w:tc>
      </w:tr>
    </w:tbl>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）焙烧过程中主要反应的化学方程式为</w:t>
      </w:r>
      <w:r>
        <w:rPr>
          <w:rFonts w:eastAsia="宋体" w:cs="宋体" w:ascii="宋体" w:hAnsi="宋体"/>
          <w:color w:val="000000"/>
          <w:spacing w:val="0"/>
          <w:position w:val="0"/>
          <w:sz w:val="21"/>
          <w:sz w:val="21"/>
          <w:szCs w:val="21"/>
          <w:vertAlign w:val="baseline"/>
        </w:rPr>
        <w:t>_______________________</w:t>
      </w:r>
      <w:r>
        <w:rPr>
          <w:rFonts w:ascii="Times New Roman" w:hAnsi="Times New Roman" w:cs="Times New Roman" w:eastAsia="Times New Roman"/>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）滤渣</w:t>
      </w:r>
      <w:r>
        <w:rPr>
          <w:rFonts w:eastAsia="Times New Roman" w:cs="Times New Roman" w:ascii="Times New Roman" w:hAnsi="Times New Roman"/>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的主要成分除</w:t>
      </w:r>
      <w:r>
        <w:rPr>
          <w:rFonts w:eastAsia="Times New Roman" w:cs="Times New Roman" w:ascii="Times New Roman" w:hAnsi="Times New Roman"/>
          <w:color w:val="000000"/>
          <w:spacing w:val="0"/>
          <w:position w:val="0"/>
          <w:sz w:val="21"/>
          <w:sz w:val="21"/>
          <w:szCs w:val="21"/>
          <w:vertAlign w:val="baseline"/>
        </w:rPr>
        <w:t>SiO2</w:t>
      </w:r>
      <w:r>
        <w:rPr>
          <w:rFonts w:ascii="宋体" w:hAnsi="宋体" w:cs="宋体"/>
          <w:color w:val="000000"/>
          <w:spacing w:val="0"/>
          <w:position w:val="0"/>
          <w:sz w:val="21"/>
          <w:sz w:val="21"/>
          <w:szCs w:val="21"/>
          <w:vertAlign w:val="baseline"/>
        </w:rPr>
        <w:t>外还有</w:t>
      </w:r>
      <w:r>
        <w:rPr>
          <w:rFonts w:eastAsia="宋体" w:cs="宋体" w:ascii="宋体" w:hAnsi="宋体"/>
          <w:color w:val="000000"/>
          <w:spacing w:val="0"/>
          <w:position w:val="0"/>
          <w:sz w:val="21"/>
          <w:sz w:val="21"/>
          <w:szCs w:val="21"/>
          <w:vertAlign w:val="baseline"/>
        </w:rPr>
        <w:t>___________</w:t>
      </w:r>
      <w:r>
        <w:rPr>
          <w:rFonts w:ascii="宋体" w:hAnsi="宋体" w:cs="宋体"/>
          <w:color w:val="000000"/>
          <w:spacing w:val="0"/>
          <w:position w:val="0"/>
          <w:sz w:val="21"/>
          <w:sz w:val="21"/>
          <w:szCs w:val="21"/>
          <w:vertAlign w:val="baseline"/>
        </w:rPr>
        <w:t>；氧化除杂工序中</w:t>
      </w:r>
      <w:r>
        <w:rPr>
          <w:rFonts w:eastAsia="Times New Roman" w:cs="Times New Roman" w:ascii="Times New Roman" w:hAnsi="Times New Roman"/>
          <w:color w:val="000000"/>
          <w:spacing w:val="0"/>
          <w:position w:val="0"/>
          <w:sz w:val="21"/>
          <w:sz w:val="21"/>
          <w:szCs w:val="21"/>
          <w:vertAlign w:val="baseline"/>
        </w:rPr>
        <w:t>ZnO</w:t>
      </w:r>
      <w:r>
        <w:rPr>
          <w:rFonts w:ascii="宋体" w:hAnsi="宋体" w:cs="宋体"/>
          <w:color w:val="000000"/>
          <w:spacing w:val="0"/>
          <w:position w:val="0"/>
          <w:sz w:val="21"/>
          <w:sz w:val="21"/>
          <w:szCs w:val="21"/>
          <w:vertAlign w:val="baseline"/>
        </w:rPr>
        <w:t>的作用是</w:t>
      </w:r>
      <w:r>
        <w:rPr>
          <w:rFonts w:eastAsia="宋体" w:cs="宋体" w:ascii="宋体" w:hAnsi="宋体"/>
          <w:color w:val="000000"/>
          <w:spacing w:val="0"/>
          <w:position w:val="0"/>
          <w:sz w:val="21"/>
          <w:sz w:val="21"/>
          <w:szCs w:val="21"/>
          <w:vertAlign w:val="baseline"/>
        </w:rPr>
        <w:t>____________</w:t>
      </w:r>
      <w:r>
        <w:rPr>
          <w:rFonts w:ascii="宋体" w:hAnsi="宋体" w:cs="宋体"/>
          <w:color w:val="000000"/>
          <w:spacing w:val="0"/>
          <w:position w:val="0"/>
          <w:sz w:val="21"/>
          <w:sz w:val="21"/>
          <w:szCs w:val="21"/>
          <w:vertAlign w:val="baseline"/>
        </w:rPr>
        <w:t>，若不通入氧气，其后果是</w:t>
      </w:r>
      <w:r>
        <w:rPr>
          <w:rFonts w:eastAsia="宋体" w:cs="宋体" w:ascii="宋体" w:hAnsi="宋体"/>
          <w:color w:val="000000"/>
          <w:spacing w:val="0"/>
          <w:position w:val="0"/>
          <w:sz w:val="21"/>
          <w:sz w:val="21"/>
          <w:szCs w:val="21"/>
          <w:vertAlign w:val="baseline"/>
        </w:rPr>
        <w:t>________________</w:t>
      </w:r>
      <w:r>
        <w:rPr>
          <w:rFonts w:ascii="Times New Roman" w:hAnsi="Times New Roman" w:cs="Times New Roman" w:eastAsia="Times New Roman"/>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000000"/>
          <w:spacing w:val="0"/>
          <w:position w:val="0"/>
          <w:sz w:val="21"/>
          <w:sz w:val="21"/>
          <w:szCs w:val="21"/>
          <w:vertAlign w:val="baseline"/>
        </w:rPr>
      </w:pP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）溶液中的</w:t>
      </w:r>
      <w:r>
        <w:rPr>
          <w:rFonts w:eastAsia="Times New Roman" w:cs="Times New Roman" w:ascii="Times New Roman" w:hAnsi="Times New Roman"/>
          <w:color w:val="000000"/>
          <w:spacing w:val="0"/>
          <w:position w:val="0"/>
          <w:sz w:val="21"/>
          <w:sz w:val="21"/>
          <w:szCs w:val="21"/>
          <w:vertAlign w:val="baseline"/>
        </w:rPr>
        <w:t>Cd2+</w:t>
      </w:r>
      <w:r>
        <w:rPr>
          <w:rFonts w:ascii="宋体" w:hAnsi="宋体" w:cs="宋体"/>
          <w:color w:val="000000"/>
          <w:spacing w:val="0"/>
          <w:position w:val="0"/>
          <w:sz w:val="21"/>
          <w:sz w:val="21"/>
          <w:szCs w:val="21"/>
          <w:vertAlign w:val="baseline"/>
        </w:rPr>
        <w:t>可用锌粉除去，还原除杂工序中反应的离子方程式为</w:t>
      </w:r>
      <w:r>
        <w:rPr>
          <w:rFonts w:eastAsia="宋体" w:cs="宋体" w:ascii="宋体" w:hAnsi="宋体"/>
          <w:color w:val="000000"/>
          <w:spacing w:val="0"/>
          <w:position w:val="0"/>
          <w:sz w:val="21"/>
          <w:sz w:val="21"/>
          <w:szCs w:val="21"/>
          <w:vertAlign w:val="baseline"/>
        </w:rPr>
        <w:t>_________________</w:t>
      </w:r>
      <w:r>
        <w:rPr>
          <w:rFonts w:ascii="Times New Roman" w:hAnsi="Times New Roman" w:cs="Times New Roman" w:eastAsia="Times New Roman"/>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s New Roman" w:hAnsi="Times New Roman" w:cs="Times New Roman" w:eastAsia="Times New Roman"/>
          <w:color w:val="000000"/>
          <w:spacing w:val="0"/>
          <w:position w:val="0"/>
          <w:sz w:val="21"/>
          <w:sz w:val="21"/>
          <w:szCs w:val="21"/>
          <w:vertAlign w:val="baseline"/>
        </w:rPr>
        <w:t>（</w:t>
      </w:r>
      <w:r>
        <w:rPr>
          <w:rFonts w:eastAsia="Times New Roman" w:cs="Times New Roman" w:ascii="Times New Roman" w:hAnsi="Times New Roman"/>
          <w:color w:val="000000"/>
          <w:spacing w:val="0"/>
          <w:position w:val="0"/>
          <w:sz w:val="21"/>
          <w:sz w:val="21"/>
          <w:szCs w:val="21"/>
          <w:vertAlign w:val="baseline"/>
        </w:rPr>
        <w:t>4</w:t>
      </w:r>
      <w:r>
        <w:rPr>
          <w:rFonts w:ascii="宋体" w:hAnsi="宋体" w:cs="宋体"/>
          <w:color w:val="000000"/>
          <w:spacing w:val="0"/>
          <w:position w:val="0"/>
          <w:sz w:val="21"/>
          <w:sz w:val="21"/>
          <w:szCs w:val="21"/>
          <w:vertAlign w:val="baseline"/>
        </w:rPr>
        <w:t>）电解硫酸锌溶液制备单质锌时，阴极的电极反应式为</w:t>
      </w:r>
      <w:r>
        <w:rPr>
          <w:rFonts w:eastAsia="宋体" w:cs="宋体" w:ascii="宋体" w:hAnsi="宋体"/>
          <w:color w:val="000000"/>
          <w:spacing w:val="0"/>
          <w:position w:val="0"/>
          <w:sz w:val="21"/>
          <w:sz w:val="21"/>
          <w:szCs w:val="21"/>
          <w:vertAlign w:val="baseline"/>
        </w:rPr>
        <w:t>______________</w:t>
      </w:r>
      <w:r>
        <w:rPr>
          <w:rFonts w:ascii="Times New Roman" w:hAnsi="Times New Roman" w:cs="Times New Roman" w:eastAsia="Times New Roman"/>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沉积锌后的电解液可返回</w:t>
      </w:r>
      <w:r>
        <w:rPr>
          <w:rFonts w:eastAsia="宋体" w:cs="宋体" w:ascii="宋体" w:hAnsi="宋体"/>
          <w:color w:val="000000"/>
          <w:spacing w:val="0"/>
          <w:position w:val="0"/>
          <w:sz w:val="21"/>
          <w:sz w:val="21"/>
          <w:szCs w:val="21"/>
          <w:vertAlign w:val="baseline"/>
        </w:rPr>
        <w:t>_______</w:t>
      </w:r>
      <w:r>
        <w:rPr>
          <w:rFonts w:ascii="宋体" w:hAnsi="宋体" w:cs="宋体"/>
          <w:color w:val="000000"/>
          <w:spacing w:val="0"/>
          <w:position w:val="0"/>
          <w:sz w:val="21"/>
          <w:sz w:val="21"/>
          <w:szCs w:val="21"/>
          <w:vertAlign w:val="baseline"/>
        </w:rPr>
        <w:t>工序继续使用。</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rFonts w:eastAsia="Times New Roman" w:cs="Times New Roman" w:ascii="Times New Roman" w:hAnsi="Times New Roman"/>
          <w:color w:val="FF0000"/>
          <w:spacing w:val="0"/>
          <w:position w:val="0"/>
          <w:sz w:val="21"/>
          <w:sz w:val="21"/>
          <w:szCs w:val="21"/>
          <w:vertAlign w:val="baseline"/>
        </w:rPr>
        <w:t>ZnS+</w:t>
      </w:r>
      <w:r>
        <w:rPr>
          <w:sz w:val="20"/>
        </w:rPr>
        <w:drawing>
          <wp:inline distT="0" distB="0" distL="0" distR="0">
            <wp:extent cx="69215" cy="330200"/>
            <wp:effectExtent l="0" t="0" r="0" b="0"/>
            <wp:docPr id="3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
                    <pic:cNvPicPr>
                      <a:picLocks noChangeAspect="1" noChangeArrowheads="1"/>
                    </pic:cNvPicPr>
                  </pic:nvPicPr>
                  <pic:blipFill>
                    <a:blip r:embed="rId35"/>
                    <a:srcRect l="-493" t="-108" r="-493" b="-108"/>
                    <a:stretch>
                      <a:fillRect/>
                    </a:stretch>
                  </pic:blipFill>
                  <pic:spPr bwMode="auto">
                    <a:xfrm>
                      <a:off x="0" y="0"/>
                      <a:ext cx="69215" cy="33020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O2</w:t>
      </w:r>
      <w:r>
        <w:rPr>
          <w:sz w:val="20"/>
        </w:rPr>
        <w:drawing>
          <wp:inline distT="0" distB="0" distL="0" distR="0">
            <wp:extent cx="599440" cy="485140"/>
            <wp:effectExtent l="0" t="0" r="0" b="0"/>
            <wp:docPr id="3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
                    <pic:cNvPicPr>
                      <a:picLocks noChangeAspect="1" noChangeArrowheads="1"/>
                    </pic:cNvPicPr>
                  </pic:nvPicPr>
                  <pic:blipFill>
                    <a:blip r:embed="rId36"/>
                    <a:srcRect l="-60" t="-74" r="-60" b="-74"/>
                    <a:stretch>
                      <a:fillRect/>
                    </a:stretch>
                  </pic:blipFill>
                  <pic:spPr bwMode="auto">
                    <a:xfrm>
                      <a:off x="0" y="0"/>
                      <a:ext cx="599440" cy="48514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ZnO+SO2</w:t>
      </w:r>
      <w:r>
        <w:rPr>
          <w:rFonts w:eastAsia="宋体" w:cs="宋体" w:ascii="Time New Romans;微软雅黑" w:hAnsi="Time New Romans;微软雅黑"/>
          <w:color w:val="FF0000"/>
          <w:spacing w:val="0"/>
          <w:position w:val="0"/>
          <w:sz w:val="21"/>
          <w:sz w:val="21"/>
          <w:szCs w:val="21"/>
          <w:vertAlign w:val="baseline"/>
        </w:rPr>
        <w:t xml:space="preserve">    (2). </w:t>
      </w:r>
      <w:r>
        <w:rPr>
          <w:rFonts w:eastAsia="Times New Roman" w:cs="Times New Roman" w:ascii="Times New Roman" w:hAnsi="Times New Roman"/>
          <w:color w:val="FF0000"/>
          <w:spacing w:val="0"/>
          <w:position w:val="0"/>
          <w:sz w:val="21"/>
          <w:sz w:val="21"/>
          <w:szCs w:val="21"/>
          <w:vertAlign w:val="baseline"/>
        </w:rPr>
        <w:t>PbSO4</w:t>
      </w:r>
      <w:r>
        <w:rPr>
          <w:rFonts w:eastAsia="宋体" w:cs="宋体" w:ascii="Time New Romans;微软雅黑" w:hAnsi="Time New Romans;微软雅黑"/>
          <w:color w:val="FF0000"/>
          <w:spacing w:val="0"/>
          <w:position w:val="0"/>
          <w:sz w:val="21"/>
          <w:sz w:val="21"/>
          <w:szCs w:val="21"/>
          <w:vertAlign w:val="baseline"/>
        </w:rPr>
        <w:t xml:space="preserve">    (3). </w:t>
      </w:r>
      <w:r>
        <w:rPr>
          <w:rFonts w:ascii="宋体" w:hAnsi="宋体" w:cs="宋体"/>
          <w:color w:val="FF0000"/>
          <w:spacing w:val="0"/>
          <w:position w:val="0"/>
          <w:sz w:val="21"/>
          <w:sz w:val="21"/>
          <w:szCs w:val="21"/>
          <w:vertAlign w:val="baseline"/>
        </w:rPr>
        <w:t>调节溶液的</w:t>
      </w:r>
      <w:r>
        <w:rPr>
          <w:rFonts w:eastAsia="Times New Roman" w:cs="Times New Roman" w:ascii="Times New Roman" w:hAnsi="Times New Roman"/>
          <w:color w:val="FF0000"/>
          <w:spacing w:val="0"/>
          <w:position w:val="0"/>
          <w:sz w:val="21"/>
          <w:sz w:val="21"/>
          <w:szCs w:val="21"/>
          <w:vertAlign w:val="baseline"/>
        </w:rPr>
        <w:t>pH</w:t>
      </w:r>
      <w:r>
        <w:rPr>
          <w:rFonts w:eastAsia="宋体" w:cs="宋体" w:ascii="Time New Romans;微软雅黑" w:hAnsi="Time New Romans;微软雅黑"/>
          <w:color w:val="FF0000"/>
          <w:spacing w:val="0"/>
          <w:position w:val="0"/>
          <w:sz w:val="21"/>
          <w:sz w:val="21"/>
          <w:szCs w:val="21"/>
          <w:vertAlign w:val="baseline"/>
        </w:rPr>
        <w:t xml:space="preserve">    (4). </w:t>
      </w:r>
      <w:r>
        <w:rPr>
          <w:rFonts w:ascii="宋体" w:hAnsi="宋体" w:cs="宋体"/>
          <w:color w:val="FF0000"/>
          <w:spacing w:val="0"/>
          <w:position w:val="0"/>
          <w:sz w:val="21"/>
          <w:sz w:val="21"/>
          <w:szCs w:val="21"/>
          <w:vertAlign w:val="baseline"/>
        </w:rPr>
        <w:t>无法除去杂质</w:t>
      </w:r>
      <w:r>
        <w:rPr>
          <w:rFonts w:eastAsia="Times New Roman" w:cs="Times New Roman" w:ascii="Times New Roman" w:hAnsi="Times New Roman"/>
          <w:color w:val="FF0000"/>
          <w:spacing w:val="0"/>
          <w:position w:val="0"/>
          <w:sz w:val="21"/>
          <w:sz w:val="21"/>
          <w:szCs w:val="21"/>
          <w:vertAlign w:val="baseline"/>
        </w:rPr>
        <w:t>Fe2+</w:t>
      </w:r>
      <w:r>
        <w:rPr>
          <w:rFonts w:eastAsia="宋体" w:cs="宋体" w:ascii="Time New Romans;微软雅黑" w:hAnsi="Time New Romans;微软雅黑"/>
          <w:color w:val="FF0000"/>
          <w:spacing w:val="0"/>
          <w:position w:val="0"/>
          <w:sz w:val="21"/>
          <w:sz w:val="21"/>
          <w:szCs w:val="21"/>
          <w:vertAlign w:val="baseline"/>
        </w:rPr>
        <w:t xml:space="preserve">    (5). </w:t>
      </w:r>
      <w:r>
        <w:rPr>
          <w:rFonts w:eastAsia="Times New Roman" w:cs="Times New Roman" w:ascii="Times New Roman" w:hAnsi="Times New Roman"/>
          <w:color w:val="FF0000"/>
          <w:spacing w:val="0"/>
          <w:position w:val="0"/>
          <w:sz w:val="21"/>
          <w:sz w:val="21"/>
          <w:szCs w:val="21"/>
          <w:vertAlign w:val="baseline"/>
        </w:rPr>
        <w:t>Zn+Cd2+</w:t>
      </w:r>
      <w:r>
        <w:rPr>
          <w:sz w:val="20"/>
        </w:rPr>
        <w:drawing>
          <wp:inline distT="0" distB="0" distL="0" distR="0">
            <wp:extent cx="332740" cy="123190"/>
            <wp:effectExtent l="0" t="0" r="0" b="0"/>
            <wp:docPr id="3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descr=""/>
                    <pic:cNvPicPr>
                      <a:picLocks noChangeAspect="1" noChangeArrowheads="1"/>
                    </pic:cNvPicPr>
                  </pic:nvPicPr>
                  <pic:blipFill>
                    <a:blip r:embed="rId37"/>
                    <a:srcRect l="-108" t="-291" r="-108" b="-291"/>
                    <a:stretch>
                      <a:fillRect/>
                    </a:stretch>
                  </pic:blipFill>
                  <pic:spPr bwMode="auto">
                    <a:xfrm>
                      <a:off x="0" y="0"/>
                      <a:ext cx="332740" cy="12319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Zn2++Cd</w:t>
      </w:r>
      <w:r>
        <w:rPr>
          <w:rFonts w:eastAsia="宋体" w:cs="宋体" w:ascii="Time New Romans;微软雅黑" w:hAnsi="Time New Romans;微软雅黑"/>
          <w:color w:val="FF0000"/>
          <w:spacing w:val="0"/>
          <w:position w:val="0"/>
          <w:sz w:val="21"/>
          <w:sz w:val="21"/>
          <w:szCs w:val="21"/>
          <w:vertAlign w:val="baseline"/>
        </w:rPr>
        <w:t xml:space="preserve">    (6). </w:t>
      </w:r>
      <w:r>
        <w:rPr>
          <w:rFonts w:eastAsia="Times New Roman" w:cs="Times New Roman" w:ascii="Times New Roman" w:hAnsi="Times New Roman"/>
          <w:color w:val="FF0000"/>
          <w:spacing w:val="0"/>
          <w:position w:val="0"/>
          <w:sz w:val="21"/>
          <w:sz w:val="21"/>
          <w:szCs w:val="21"/>
          <w:vertAlign w:val="baseline"/>
        </w:rPr>
        <w:t>Zn2++2e</w:t>
      </w:r>
      <w:r>
        <w:rPr>
          <w:rFonts w:ascii="Times New Roman" w:hAnsi="Times New Roman" w:cs="Times New Roman" w:eastAsia="Times New Roman"/>
          <w:color w:val="FF0000"/>
          <w:spacing w:val="0"/>
          <w:position w:val="0"/>
          <w:sz w:val="21"/>
          <w:sz w:val="21"/>
          <w:szCs w:val="21"/>
          <w:vertAlign w:val="baseline"/>
        </w:rPr>
        <w:t>－</w:t>
      </w:r>
      <w:r>
        <w:rPr>
          <w:sz w:val="20"/>
        </w:rPr>
        <w:drawing>
          <wp:inline distT="0" distB="0" distL="0" distR="0">
            <wp:extent cx="332740" cy="123190"/>
            <wp:effectExtent l="0" t="0" r="0" b="0"/>
            <wp:docPr id="3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descr=""/>
                    <pic:cNvPicPr>
                      <a:picLocks noChangeAspect="1" noChangeArrowheads="1"/>
                    </pic:cNvPicPr>
                  </pic:nvPicPr>
                  <pic:blipFill>
                    <a:blip r:embed="rId38"/>
                    <a:srcRect l="-108" t="-291" r="-108" b="-291"/>
                    <a:stretch>
                      <a:fillRect/>
                    </a:stretch>
                  </pic:blipFill>
                  <pic:spPr bwMode="auto">
                    <a:xfrm>
                      <a:off x="0" y="0"/>
                      <a:ext cx="332740" cy="12319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Zn</w:t>
      </w:r>
      <w:r>
        <w:rPr>
          <w:rFonts w:eastAsia="宋体" w:cs="宋体" w:ascii="Time New Romans;微软雅黑" w:hAnsi="Time New Romans;微软雅黑"/>
          <w:color w:val="FF0000"/>
          <w:spacing w:val="0"/>
          <w:position w:val="0"/>
          <w:sz w:val="21"/>
          <w:sz w:val="21"/>
          <w:szCs w:val="21"/>
          <w:vertAlign w:val="baseline"/>
        </w:rPr>
        <w:t xml:space="preserve">    (7). </w:t>
      </w:r>
      <w:r>
        <w:rPr>
          <w:rFonts w:ascii="宋体" w:hAnsi="宋体" w:cs="宋体"/>
          <w:color w:val="FF0000"/>
          <w:spacing w:val="0"/>
          <w:position w:val="0"/>
          <w:sz w:val="21"/>
          <w:sz w:val="21"/>
          <w:szCs w:val="21"/>
          <w:vertAlign w:val="baseline"/>
        </w:rPr>
        <w:t>溶浸</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分析：焙烧时硫元素转化为</w:t>
      </w:r>
      <w:r>
        <w:rPr>
          <w:rFonts w:eastAsia="Times New Roman" w:cs="Times New Roman" w:ascii="Times New Roman" w:hAnsi="Times New Roman"/>
          <w:color w:val="FF0000"/>
          <w:spacing w:val="0"/>
          <w:position w:val="0"/>
          <w:sz w:val="21"/>
          <w:sz w:val="21"/>
          <w:szCs w:val="21"/>
          <w:vertAlign w:val="baseline"/>
        </w:rPr>
        <w:t>SO2</w:t>
      </w:r>
      <w:r>
        <w:rPr>
          <w:rFonts w:ascii="宋体" w:hAnsi="宋体" w:cs="宋体"/>
          <w:color w:val="FF0000"/>
          <w:spacing w:val="0"/>
          <w:position w:val="0"/>
          <w:sz w:val="21"/>
          <w:sz w:val="21"/>
          <w:szCs w:val="21"/>
          <w:vertAlign w:val="baseline"/>
        </w:rPr>
        <w:t>，然后用稀硫酸溶浸，生成硫酸锌、硫酸亚铁和硫酸镉，二氧化硅与稀硫酸不反应转化为滤渣，由于硫酸铅不溶于水，因此滤渣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中还含有硫酸铅。由于沉淀亚铁离子的</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较大，需要将其氧化为铁离子，通过控制</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得到氢氧化铁沉淀；滤液中加入锌粉置换出</w:t>
      </w:r>
      <w:r>
        <w:rPr>
          <w:rFonts w:eastAsia="Times New Roman" w:cs="Times New Roman" w:ascii="Times New Roman" w:hAnsi="Times New Roman"/>
          <w:color w:val="FF0000"/>
          <w:spacing w:val="0"/>
          <w:position w:val="0"/>
          <w:sz w:val="21"/>
          <w:sz w:val="21"/>
          <w:szCs w:val="21"/>
          <w:vertAlign w:val="baseline"/>
        </w:rPr>
        <w:t>Cd</w:t>
      </w:r>
      <w:r>
        <w:rPr>
          <w:rFonts w:ascii="宋体" w:hAnsi="宋体" w:cs="宋体"/>
          <w:color w:val="FF0000"/>
          <w:spacing w:val="0"/>
          <w:position w:val="0"/>
          <w:sz w:val="21"/>
          <w:sz w:val="21"/>
          <w:szCs w:val="21"/>
          <w:vertAlign w:val="baseline"/>
        </w:rPr>
        <w:t xml:space="preserve">，最后将滤液电解得到金属锌，据此将解答。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）由于闪锌矿的主要成分是</w:t>
      </w:r>
      <w:r>
        <w:rPr>
          <w:rFonts w:eastAsia="Times New Roman" w:cs="Times New Roman" w:ascii="Times New Roman" w:hAnsi="Times New Roman"/>
          <w:color w:val="FF0000"/>
          <w:spacing w:val="0"/>
          <w:position w:val="0"/>
          <w:sz w:val="21"/>
          <w:sz w:val="21"/>
          <w:szCs w:val="21"/>
          <w:vertAlign w:val="baseline"/>
        </w:rPr>
        <w:t>ZnS</w:t>
      </w:r>
      <w:r>
        <w:rPr>
          <w:rFonts w:ascii="宋体" w:hAnsi="宋体" w:cs="宋体"/>
          <w:color w:val="FF0000"/>
          <w:spacing w:val="0"/>
          <w:position w:val="0"/>
          <w:sz w:val="21"/>
          <w:sz w:val="21"/>
          <w:szCs w:val="21"/>
          <w:vertAlign w:val="baseline"/>
        </w:rPr>
        <w:t>，因此焙烧过程中主要反应的化学方程式为</w:t>
      </w:r>
      <w:r>
        <w:rPr>
          <w:rFonts w:eastAsia="Times New Roman" w:cs="Times New Roman" w:ascii="Times New Roman" w:hAnsi="Times New Roman"/>
          <w:color w:val="FF0000"/>
          <w:spacing w:val="0"/>
          <w:position w:val="0"/>
          <w:sz w:val="21"/>
          <w:sz w:val="21"/>
          <w:szCs w:val="21"/>
          <w:vertAlign w:val="baseline"/>
        </w:rPr>
        <w:t>2ZnS</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3O2</w:t>
      </w:r>
      <w:r>
        <w:rPr>
          <w:sz w:val="20"/>
        </w:rPr>
        <w:drawing>
          <wp:inline distT="0" distB="0" distL="0" distR="0">
            <wp:extent cx="485140" cy="332740"/>
            <wp:effectExtent l="0" t="0" r="0" b="0"/>
            <wp:docPr id="3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descr=""/>
                    <pic:cNvPicPr>
                      <a:picLocks noChangeAspect="1" noChangeArrowheads="1"/>
                    </pic:cNvPicPr>
                  </pic:nvPicPr>
                  <pic:blipFill>
                    <a:blip r:embed="rId39"/>
                    <a:srcRect l="-74" t="-108" r="-74" b="-108"/>
                    <a:stretch>
                      <a:fillRect/>
                    </a:stretch>
                  </pic:blipFill>
                  <pic:spPr bwMode="auto">
                    <a:xfrm>
                      <a:off x="0" y="0"/>
                      <a:ext cx="485140" cy="33274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2ZnO</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2SO2</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）由于硫酸铅不溶于水，因此滤渣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的主要成分除</w:t>
      </w:r>
      <w:r>
        <w:rPr>
          <w:rFonts w:eastAsia="Times New Roman" w:cs="Times New Roman" w:ascii="Times New Roman" w:hAnsi="Times New Roman"/>
          <w:color w:val="FF0000"/>
          <w:spacing w:val="0"/>
          <w:position w:val="0"/>
          <w:sz w:val="21"/>
          <w:sz w:val="21"/>
          <w:szCs w:val="21"/>
          <w:vertAlign w:val="baseline"/>
        </w:rPr>
        <w:t>SiO2</w:t>
      </w:r>
      <w:r>
        <w:rPr>
          <w:rFonts w:ascii="宋体" w:hAnsi="宋体" w:cs="宋体"/>
          <w:color w:val="FF0000"/>
          <w:spacing w:val="0"/>
          <w:position w:val="0"/>
          <w:sz w:val="21"/>
          <w:sz w:val="21"/>
          <w:szCs w:val="21"/>
          <w:vertAlign w:val="baseline"/>
        </w:rPr>
        <w:t>外还有</w:t>
      </w:r>
      <w:r>
        <w:rPr>
          <w:rFonts w:eastAsia="Times New Roman" w:cs="Times New Roman" w:ascii="Times New Roman" w:hAnsi="Times New Roman"/>
          <w:color w:val="FF0000"/>
          <w:spacing w:val="0"/>
          <w:position w:val="0"/>
          <w:sz w:val="21"/>
          <w:sz w:val="21"/>
          <w:szCs w:val="21"/>
          <w:vertAlign w:val="baseline"/>
        </w:rPr>
        <w:t>PbSO4</w:t>
      </w:r>
      <w:r>
        <w:rPr>
          <w:rFonts w:ascii="宋体" w:hAnsi="宋体" w:cs="宋体"/>
          <w:color w:val="FF0000"/>
          <w:spacing w:val="0"/>
          <w:position w:val="0"/>
          <w:sz w:val="21"/>
          <w:sz w:val="21"/>
          <w:szCs w:val="21"/>
          <w:vertAlign w:val="baseline"/>
        </w:rPr>
        <w:t>；要测定铁离子，需要调节溶液的</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，又因为不能引入新杂质，所以需要利用氧化锌调节</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，即氧化除杂工序中</w:t>
      </w:r>
      <w:r>
        <w:rPr>
          <w:rFonts w:eastAsia="Times New Roman" w:cs="Times New Roman" w:ascii="Times New Roman" w:hAnsi="Times New Roman"/>
          <w:color w:val="FF0000"/>
          <w:spacing w:val="0"/>
          <w:position w:val="0"/>
          <w:sz w:val="21"/>
          <w:sz w:val="21"/>
          <w:szCs w:val="21"/>
          <w:vertAlign w:val="baseline"/>
        </w:rPr>
        <w:t>ZnO</w:t>
      </w:r>
      <w:r>
        <w:rPr>
          <w:rFonts w:ascii="宋体" w:hAnsi="宋体" w:cs="宋体"/>
          <w:color w:val="FF0000"/>
          <w:spacing w:val="0"/>
          <w:position w:val="0"/>
          <w:sz w:val="21"/>
          <w:sz w:val="21"/>
          <w:szCs w:val="21"/>
          <w:vertAlign w:val="baseline"/>
        </w:rPr>
        <w:t>的作用是调节溶液的</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。根据表中数据可知沉淀亚铁离子的</w:t>
      </w:r>
      <w:r>
        <w:rPr>
          <w:rFonts w:eastAsia="Times New Roman" w:cs="Times New Roman" w:ascii="Times New Roman" w:hAnsi="Times New Roman"/>
          <w:color w:val="FF0000"/>
          <w:spacing w:val="0"/>
          <w:position w:val="0"/>
          <w:sz w:val="21"/>
          <w:sz w:val="21"/>
          <w:szCs w:val="21"/>
          <w:vertAlign w:val="baseline"/>
        </w:rPr>
        <w:t>pH</w:t>
      </w:r>
      <w:r>
        <w:rPr>
          <w:rFonts w:ascii="宋体" w:hAnsi="宋体" w:cs="宋体"/>
          <w:color w:val="FF0000"/>
          <w:spacing w:val="0"/>
          <w:position w:val="0"/>
          <w:sz w:val="21"/>
          <w:sz w:val="21"/>
          <w:szCs w:val="21"/>
          <w:vertAlign w:val="baseline"/>
        </w:rPr>
        <w:t>较大，所以若不通入氧气，其后果是无法除去杂质</w:t>
      </w:r>
      <w:r>
        <w:rPr>
          <w:rFonts w:eastAsia="Times New Roman" w:cs="Times New Roman" w:ascii="Times New Roman" w:hAnsi="Times New Roman"/>
          <w:color w:val="FF0000"/>
          <w:spacing w:val="0"/>
          <w:position w:val="0"/>
          <w:sz w:val="21"/>
          <w:sz w:val="21"/>
          <w:szCs w:val="21"/>
          <w:vertAlign w:val="baseline"/>
        </w:rPr>
        <w:t>Fe2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）溶液中的</w:t>
      </w:r>
      <w:r>
        <w:rPr>
          <w:rFonts w:eastAsia="Times New Roman" w:cs="Times New Roman" w:ascii="Times New Roman" w:hAnsi="Times New Roman"/>
          <w:color w:val="FF0000"/>
          <w:spacing w:val="0"/>
          <w:position w:val="0"/>
          <w:sz w:val="21"/>
          <w:sz w:val="21"/>
          <w:szCs w:val="21"/>
          <w:vertAlign w:val="baseline"/>
        </w:rPr>
        <w:t>Cd2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可用锌粉除去，反应的离子方程式为</w:t>
      </w:r>
      <w:r>
        <w:rPr>
          <w:rFonts w:eastAsia="Times New Roman" w:cs="Times New Roman" w:ascii="Times New Roman" w:hAnsi="Times New Roman"/>
          <w:color w:val="FF0000"/>
          <w:spacing w:val="0"/>
          <w:position w:val="0"/>
          <w:sz w:val="21"/>
          <w:sz w:val="21"/>
          <w:szCs w:val="21"/>
          <w:vertAlign w:val="baseline"/>
        </w:rPr>
        <w:t>Zn</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Cd2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Zn2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Cd</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）电解硫酸锌溶液制备单质锌时，阴极发生得到电子的还原反应，因此阴极是锌离子放电，则阴极的电极反应式为</w:t>
      </w:r>
      <w:r>
        <w:rPr>
          <w:rFonts w:eastAsia="Times New Roman" w:cs="Times New Roman" w:ascii="Times New Roman" w:hAnsi="Times New Roman"/>
          <w:color w:val="FF0000"/>
          <w:spacing w:val="0"/>
          <w:position w:val="0"/>
          <w:sz w:val="21"/>
          <w:sz w:val="21"/>
          <w:szCs w:val="21"/>
          <w:vertAlign w:val="baseline"/>
        </w:rPr>
        <w:t>Zn2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2e</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Zn</w:t>
      </w:r>
      <w:r>
        <w:rPr>
          <w:rFonts w:ascii="宋体" w:hAnsi="宋体" w:cs="宋体"/>
          <w:color w:val="FF0000"/>
          <w:spacing w:val="0"/>
          <w:position w:val="0"/>
          <w:sz w:val="21"/>
          <w:sz w:val="21"/>
          <w:szCs w:val="21"/>
          <w:vertAlign w:val="baseline"/>
        </w:rPr>
        <w:t>；阳极是氢氧根放电，破坏水的电离平衡，产生氢离子，所以电解后还有硫酸产生，因此沉积锌后的电解液可返回溶浸工序继续使用。</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无机工业流程题能够以真实的工业生产过程为背景，体现能力立意的命题为指导思想，能够综合考查学生各方面的基础知识及将已有知识灵活应用在生产实际中解决问题的能力。解决本类题目的关键是分析流程中的每一步骤，可从以下几个方面了解流程：①反应物是什么；②发生了什么反应；③该反应造成了什么后果，对制造产品有什么作用。即抓住一个关键点：一切反应或操作都是为获得产品而服务的。另外本题中呈现的内容展示了中华优秀科技成果对人类发展和社会进步的贡献，可以引导学生自觉传承我国科学文化，弘扬科学精神。</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9.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CH4-CO2</w:t>
      </w:r>
      <w:r>
        <w:rPr>
          <w:rFonts w:ascii="宋体" w:hAnsi="宋体" w:cs="宋体"/>
          <w:color w:val="000000"/>
          <w:spacing w:val="0"/>
          <w:position w:val="0"/>
          <w:sz w:val="21"/>
          <w:sz w:val="21"/>
          <w:szCs w:val="21"/>
          <w:vertAlign w:val="baseline"/>
        </w:rPr>
        <w:t>催化重整不仅可以得到合成气（</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CO</w:t>
      </w:r>
      <w:r>
        <w:rPr>
          <w:rFonts w:ascii="宋体" w:hAnsi="宋体" w:cs="宋体"/>
          <w:color w:val="000000"/>
          <w:spacing w:val="0"/>
          <w:position w:val="0"/>
          <w:sz w:val="21"/>
          <w:sz w:val="21"/>
          <w:szCs w:val="21"/>
          <w:vertAlign w:val="baseline"/>
        </w:rPr>
        <w:t>和</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H2</w:t>
      </w:r>
      <w:r>
        <w:rPr>
          <w:rFonts w:ascii="宋体" w:hAnsi="宋体" w:cs="宋体"/>
          <w:color w:val="000000"/>
          <w:spacing w:val="0"/>
          <w:position w:val="0"/>
          <w:sz w:val="21"/>
          <w:sz w:val="21"/>
          <w:szCs w:val="21"/>
          <w:vertAlign w:val="baseline"/>
        </w:rPr>
        <w:t>），还对温室气体的减排具有重要意义。回答下列问题：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CH4-CO2</w:t>
      </w:r>
      <w:r>
        <w:rPr>
          <w:rFonts w:ascii="宋体" w:hAnsi="宋体" w:cs="宋体"/>
          <w:color w:val="000000"/>
          <w:spacing w:val="0"/>
          <w:position w:val="0"/>
          <w:sz w:val="21"/>
          <w:sz w:val="21"/>
          <w:szCs w:val="21"/>
          <w:vertAlign w:val="baseline"/>
        </w:rPr>
        <w:t>催化重整反应为：</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CH4(g)+CO2(g)=2CO(g)+2H2(g)</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已知：</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C(s)+2H2(g)=CH4(g)   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=-75 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C(s)+O2(g)=CO2(g)    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=-394 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C(s)+1/2O2(g)=CO(g)   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=-111 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该催化重整反应的</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______</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 xml:space="preserve"> 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。有利于提高</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w:t>
      </w:r>
      <w:r>
        <w:rPr>
          <w:rFonts w:ascii="宋体" w:hAnsi="宋体" w:cs="宋体"/>
          <w:color w:val="000000"/>
          <w:spacing w:val="0"/>
          <w:position w:val="0"/>
          <w:sz w:val="21"/>
          <w:sz w:val="21"/>
          <w:szCs w:val="21"/>
          <w:vertAlign w:val="baseline"/>
        </w:rPr>
        <w:t>平衡转化率的条件是</w:t>
      </w:r>
      <w:r>
        <w:rPr>
          <w:rFonts w:eastAsia="宋体" w:cs="宋体" w:ascii="宋体" w:hAnsi="宋体"/>
          <w:color w:val="000000"/>
          <w:spacing w:val="0"/>
          <w:position w:val="0"/>
          <w:sz w:val="21"/>
          <w:sz w:val="21"/>
          <w:szCs w:val="21"/>
          <w:vertAlign w:val="baseline"/>
        </w:rPr>
        <w:t>____</w:t>
      </w:r>
      <w:r>
        <w:rPr>
          <w:rFonts w:ascii="宋体" w:hAnsi="宋体" w:cs="宋体"/>
          <w:color w:val="000000"/>
          <w:spacing w:val="0"/>
          <w:position w:val="0"/>
          <w:sz w:val="21"/>
          <w:sz w:val="21"/>
          <w:szCs w:val="21"/>
          <w:vertAlign w:val="baseline"/>
        </w:rPr>
        <w:t>（填标号）。</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．高温低压</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．低温高压</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．高温高压</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D</w:t>
      </w:r>
      <w:r>
        <w:rPr>
          <w:rFonts w:ascii="宋体" w:hAnsi="宋体" w:cs="宋体"/>
          <w:color w:val="000000"/>
          <w:spacing w:val="0"/>
          <w:position w:val="0"/>
          <w:sz w:val="21"/>
          <w:sz w:val="21"/>
          <w:szCs w:val="21"/>
          <w:vertAlign w:val="baseline"/>
        </w:rPr>
        <w:t>．低温低压</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某温度下，在体积为</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2 L</w:t>
      </w:r>
      <w:r>
        <w:rPr>
          <w:rFonts w:ascii="宋体" w:hAnsi="宋体" w:cs="宋体"/>
          <w:color w:val="000000"/>
          <w:spacing w:val="0"/>
          <w:position w:val="0"/>
          <w:sz w:val="21"/>
          <w:sz w:val="21"/>
          <w:szCs w:val="21"/>
          <w:vertAlign w:val="baseline"/>
        </w:rPr>
        <w:t>的容器中加入</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2 mol CH4</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 mol CO2</w:t>
      </w:r>
      <w:r>
        <w:rPr>
          <w:rFonts w:ascii="宋体" w:hAnsi="宋体" w:cs="宋体"/>
          <w:color w:val="000000"/>
          <w:spacing w:val="0"/>
          <w:position w:val="0"/>
          <w:sz w:val="21"/>
          <w:sz w:val="21"/>
          <w:szCs w:val="21"/>
          <w:vertAlign w:val="baseline"/>
        </w:rPr>
        <w:t>以及催化剂进行重整反应，达到平衡时</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CO2</w:t>
      </w:r>
      <w:r>
        <w:rPr>
          <w:rFonts w:ascii="宋体" w:hAnsi="宋体" w:cs="宋体"/>
          <w:color w:val="000000"/>
          <w:spacing w:val="0"/>
          <w:position w:val="0"/>
          <w:sz w:val="21"/>
          <w:sz w:val="21"/>
          <w:szCs w:val="21"/>
          <w:vertAlign w:val="baseline"/>
        </w:rPr>
        <w:t>的转化率是</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50%</w:t>
      </w:r>
      <w:r>
        <w:rPr>
          <w:rFonts w:ascii="宋体" w:hAnsi="宋体" w:cs="宋体"/>
          <w:color w:val="000000"/>
          <w:spacing w:val="0"/>
          <w:position w:val="0"/>
          <w:sz w:val="21"/>
          <w:sz w:val="21"/>
          <w:szCs w:val="21"/>
          <w:vertAlign w:val="baseline"/>
        </w:rPr>
        <w:t>，其平衡常数为</w:t>
      </w:r>
      <w:r>
        <w:rPr>
          <w:rFonts w:eastAsia="宋体" w:cs="宋体" w:ascii="宋体" w:hAnsi="宋体"/>
          <w:color w:val="000000"/>
          <w:spacing w:val="0"/>
          <w:position w:val="0"/>
          <w:sz w:val="21"/>
          <w:sz w:val="21"/>
          <w:szCs w:val="21"/>
          <w:vertAlign w:val="baseline"/>
        </w:rPr>
        <w:t>_______</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mol2·L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2</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）反应中催化剂活性会因积碳反应而降低，同时存在的消碳反应则使积碳量减少。</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相关数据如下表：</w:t>
      </w:r>
    </w:p>
    <w:tbl>
      <w:tblPr>
        <w:tblW w:w="9968" w:type="dxa"/>
        <w:jc w:val="left"/>
        <w:tblInd w:w="0" w:type="dxa"/>
        <w:tblLayout w:type="fixed"/>
        <w:tblCellMar>
          <w:top w:w="0" w:type="dxa"/>
          <w:left w:w="108" w:type="dxa"/>
          <w:bottom w:w="0" w:type="dxa"/>
          <w:right w:w="108" w:type="dxa"/>
        </w:tblCellMar>
      </w:tblPr>
      <w:tblGrid>
        <w:gridCol w:w="2488"/>
        <w:gridCol w:w="1499"/>
        <w:gridCol w:w="3067"/>
        <w:gridCol w:w="2914"/>
      </w:tblGrid>
      <w:tr>
        <w:trPr>
          <w:trHeight w:val="450" w:hRule="atLeast"/>
          <w:cantSplit w:val="true"/>
        </w:trPr>
        <w:tc>
          <w:tcPr>
            <w:tcW w:w="3987" w:type="dxa"/>
            <w:gridSpan w:val="2"/>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tc>
        <w:tc>
          <w:tcPr>
            <w:tcW w:w="306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积碳反应</w:t>
            </w:r>
          </w:p>
          <w:p>
            <w:pPr>
              <w:pStyle w:val="Normal"/>
              <w:numPr>
                <w:ilvl w:val="0"/>
                <w:numId w:val="0"/>
              </w:numPr>
              <w:autoSpaceDE w:val="true"/>
              <w:bidi w:val="0"/>
              <w:snapToGrid w:val="false"/>
              <w:spacing w:lineRule="auto" w:line="360" w:before="0" w:after="0"/>
              <w:ind w:left="0" w:right="0" w:hanging="0"/>
              <w:jc w:val="center"/>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CH4(g)=C(s)+2H2(g)</w:t>
            </w:r>
          </w:p>
        </w:tc>
        <w:tc>
          <w:tcPr>
            <w:tcW w:w="2914"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消碳反应</w:t>
            </w:r>
          </w:p>
          <w:p>
            <w:pPr>
              <w:pStyle w:val="Normal"/>
              <w:numPr>
                <w:ilvl w:val="0"/>
                <w:numId w:val="0"/>
              </w:numPr>
              <w:autoSpaceDE w:val="true"/>
              <w:bidi w:val="0"/>
              <w:snapToGrid w:val="false"/>
              <w:spacing w:lineRule="auto" w:line="360" w:before="0" w:after="0"/>
              <w:ind w:left="0" w:right="0" w:hanging="0"/>
              <w:jc w:val="center"/>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CO2(g)+C(s)=2CO(g)</w:t>
            </w:r>
          </w:p>
        </w:tc>
      </w:tr>
      <w:tr>
        <w:trPr>
          <w:trHeight w:val="450" w:hRule="atLeast"/>
          <w:cantSplit w:val="true"/>
        </w:trPr>
        <w:tc>
          <w:tcPr>
            <w:tcW w:w="3987" w:type="dxa"/>
            <w:gridSpan w:val="2"/>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Δ</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H</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tc>
        <w:tc>
          <w:tcPr>
            <w:tcW w:w="306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75</w:t>
            </w:r>
          </w:p>
        </w:tc>
        <w:tc>
          <w:tcPr>
            <w:tcW w:w="2914"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172</w:t>
            </w:r>
          </w:p>
        </w:tc>
      </w:tr>
      <w:tr>
        <w:trPr>
          <w:trHeight w:val="420" w:hRule="atLeast"/>
          <w:cantSplit w:val="true"/>
        </w:trPr>
        <w:tc>
          <w:tcPr>
            <w:tcW w:w="2488" w:type="dxa"/>
            <w:vMerge w:val="restart"/>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活化能</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w:t>
            </w:r>
          </w:p>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(kJ·mol</w:t>
            </w:r>
            <w:r>
              <w:rPr>
                <w:rFonts w:eastAsia="微软雅黑" w:cs="微软雅黑" w:ascii="微软雅黑" w:hAnsi="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1)</w:t>
            </w:r>
          </w:p>
        </w:tc>
        <w:tc>
          <w:tcPr>
            <w:tcW w:w="14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催化剂</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X</w:t>
            </w:r>
          </w:p>
        </w:tc>
        <w:tc>
          <w:tcPr>
            <w:tcW w:w="306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33</w:t>
            </w:r>
          </w:p>
        </w:tc>
        <w:tc>
          <w:tcPr>
            <w:tcW w:w="2914"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91</w:t>
            </w:r>
          </w:p>
        </w:tc>
      </w:tr>
      <w:tr>
        <w:trPr>
          <w:trHeight w:val="270" w:hRule="atLeast"/>
          <w:cantSplit w:val="true"/>
        </w:trPr>
        <w:tc>
          <w:tcPr>
            <w:tcW w:w="2488"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napToGrid w:val="false"/>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r>
          </w:p>
        </w:tc>
        <w:tc>
          <w:tcPr>
            <w:tcW w:w="14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催化剂</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Y</w:t>
            </w:r>
          </w:p>
        </w:tc>
        <w:tc>
          <w:tcPr>
            <w:tcW w:w="306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43</w:t>
            </w:r>
          </w:p>
        </w:tc>
        <w:tc>
          <w:tcPr>
            <w:tcW w:w="2914"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72</w:t>
            </w:r>
          </w:p>
        </w:tc>
      </w:tr>
    </w:tbl>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①</w:t>
      </w:r>
      <w:r>
        <w:rPr>
          <w:rFonts w:ascii="宋体" w:hAnsi="宋体" w:cs="宋体"/>
          <w:color w:val="000000"/>
          <w:spacing w:val="0"/>
          <w:position w:val="0"/>
          <w:sz w:val="21"/>
          <w:sz w:val="21"/>
          <w:szCs w:val="21"/>
          <w:vertAlign w:val="baseline"/>
        </w:rPr>
        <w:t>由上表判断，催化剂</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X</w:t>
      </w:r>
      <w:r>
        <w:rPr>
          <w:rFonts w:eastAsia="宋体" w:cs="宋体" w:ascii="宋体" w:hAnsi="宋体"/>
          <w:color w:val="000000"/>
          <w:spacing w:val="0"/>
          <w:position w:val="0"/>
          <w:sz w:val="21"/>
          <w:sz w:val="21"/>
          <w:szCs w:val="21"/>
          <w:vertAlign w:val="baseline"/>
        </w:rPr>
        <w:t>____</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Y</w:t>
      </w:r>
      <w:r>
        <w:rPr>
          <w:rFonts w:ascii="宋体" w:hAnsi="宋体" w:cs="宋体"/>
          <w:color w:val="000000"/>
          <w:spacing w:val="0"/>
          <w:position w:val="0"/>
          <w:sz w:val="21"/>
          <w:sz w:val="21"/>
          <w:szCs w:val="21"/>
          <w:vertAlign w:val="baseline"/>
        </w:rPr>
        <w:t>（填</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优于</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或</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劣于</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ascii="宋体" w:hAnsi="宋体" w:cs="宋体"/>
          <w:color w:val="000000"/>
          <w:spacing w:val="0"/>
          <w:position w:val="0"/>
          <w:sz w:val="21"/>
          <w:sz w:val="21"/>
          <w:szCs w:val="21"/>
          <w:vertAlign w:val="baseline"/>
        </w:rPr>
        <w:t>），理由是</w:t>
      </w:r>
      <w:r>
        <w:rPr>
          <w:rFonts w:eastAsia="宋体" w:cs="宋体" w:ascii="宋体" w:hAnsi="宋体"/>
          <w:color w:val="000000"/>
          <w:spacing w:val="0"/>
          <w:position w:val="0"/>
          <w:sz w:val="21"/>
          <w:sz w:val="21"/>
          <w:szCs w:val="21"/>
          <w:vertAlign w:val="baseline"/>
        </w:rPr>
        <w:t>_________________</w:t>
      </w:r>
      <w:r>
        <w:rPr>
          <w:rFonts w:ascii="宋体" w:hAnsi="宋体" w:cs="宋体"/>
          <w:color w:val="000000"/>
          <w:spacing w:val="0"/>
          <w:position w:val="0"/>
          <w:sz w:val="21"/>
          <w:sz w:val="21"/>
          <w:szCs w:val="21"/>
          <w:vertAlign w:val="baseline"/>
        </w:rPr>
        <w:t>。在反应进料气组成、压强及反应时间相同的情况下，某催化剂表面的积碳量随温度的变化关系如图所示。升高温度时，下列关于积碳反应、消碳反应的平衡常数（</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）和速率（</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）的叙述正确的是</w:t>
      </w:r>
      <w:r>
        <w:rPr>
          <w:rFonts w:eastAsia="宋体" w:cs="宋体" w:ascii="宋体" w:hAnsi="宋体"/>
          <w:color w:val="000000"/>
          <w:spacing w:val="0"/>
          <w:position w:val="0"/>
          <w:sz w:val="21"/>
          <w:sz w:val="21"/>
          <w:szCs w:val="21"/>
          <w:vertAlign w:val="baseline"/>
        </w:rPr>
        <w:t>________</w:t>
      </w:r>
      <w:r>
        <w:rPr>
          <w:rFonts w:ascii="宋体" w:hAnsi="宋体" w:cs="宋体"/>
          <w:color w:val="000000"/>
          <w:spacing w:val="0"/>
          <w:position w:val="0"/>
          <w:sz w:val="21"/>
          <w:sz w:val="21"/>
          <w:szCs w:val="21"/>
          <w:vertAlign w:val="baseline"/>
        </w:rPr>
        <w:t>填标号）。</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1752600" cy="1609090"/>
            <wp:effectExtent l="0" t="0" r="0" b="0"/>
            <wp:docPr id="39"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descr=""/>
                    <pic:cNvPicPr>
                      <a:picLocks noChangeAspect="1" noChangeArrowheads="1"/>
                    </pic:cNvPicPr>
                  </pic:nvPicPr>
                  <pic:blipFill>
                    <a:blip r:embed="rId40"/>
                    <a:srcRect l="-21" t="-22" r="-21" b="-22"/>
                    <a:stretch>
                      <a:fillRect/>
                    </a:stretch>
                  </pic:blipFill>
                  <pic:spPr bwMode="auto">
                    <a:xfrm>
                      <a:off x="0" y="0"/>
                      <a:ext cx="1752600" cy="160909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i/>
          <w:i/>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A</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积</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消均增加</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B</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积减小，</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消增加</w:t>
      </w:r>
      <w:r>
        <w:rPr>
          <w:rFonts w:ascii="Times New Romance;微软雅黑" w:hAnsi="Times New Romance;微软雅黑" w:cs="Times New Romance;微软雅黑" w:eastAsia="Times New Romance;微软雅黑"/>
          <w:i/>
          <w:color w:val="000000"/>
          <w:spacing w:val="0"/>
          <w:position w:val="0"/>
          <w:sz w:val="21"/>
          <w:sz w:val="21"/>
          <w:szCs w:val="21"/>
          <w:vertAlign w:val="baseline"/>
        </w:rPr>
        <w:t xml:space="preserve">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C</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积减小，</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消增加</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 xml:space="preserve">              </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D</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消增加的倍数比</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ascii="宋体" w:hAnsi="宋体" w:cs="宋体"/>
          <w:color w:val="000000"/>
          <w:spacing w:val="0"/>
          <w:position w:val="0"/>
          <w:sz w:val="21"/>
          <w:sz w:val="21"/>
          <w:szCs w:val="21"/>
          <w:vertAlign w:val="baseline"/>
        </w:rPr>
        <w:t>积增加的倍数大</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ce;微软雅黑" w:hAnsi="Times New Romance;微软雅黑" w:eastAsia="Times New Romance;微软雅黑" w:cs="Times New Romance;微软雅黑"/>
          <w:color w:val="000000"/>
          <w:spacing w:val="0"/>
          <w:position w:val="0"/>
          <w:sz w:val="21"/>
          <w:sz w:val="21"/>
          <w:szCs w:val="21"/>
          <w:vertAlign w:val="baseline"/>
        </w:rPr>
      </w:pPr>
      <w:r>
        <w:rPr>
          <w:rFonts w:eastAsia="Times New Romance;微软雅黑" w:cs="Times New Romance;微软雅黑" w:ascii="Times New Romance;微软雅黑" w:hAnsi="Times New Romance;微软雅黑"/>
          <w:color w:val="000000"/>
          <w:spacing w:val="0"/>
          <w:position w:val="0"/>
          <w:sz w:val="21"/>
          <w:sz w:val="21"/>
          <w:szCs w:val="21"/>
          <w:vertAlign w:val="baseline"/>
        </w:rPr>
        <w:t>②</w:t>
      </w:r>
      <w:r>
        <w:rPr>
          <w:rFonts w:ascii="宋体" w:hAnsi="宋体" w:cs="宋体"/>
          <w:color w:val="000000"/>
          <w:spacing w:val="0"/>
          <w:position w:val="0"/>
          <w:sz w:val="21"/>
          <w:sz w:val="21"/>
          <w:szCs w:val="21"/>
          <w:vertAlign w:val="baseline"/>
        </w:rPr>
        <w:t>在一定温度下，测得某催化剂上沉积碳的生成速率方程为</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v</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(CH4)·[p(CO2)]-0.5</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k</w:t>
      </w:r>
      <w:r>
        <w:rPr>
          <w:rFonts w:ascii="宋体" w:hAnsi="宋体" w:cs="宋体"/>
          <w:color w:val="000000"/>
          <w:spacing w:val="0"/>
          <w:position w:val="0"/>
          <w:sz w:val="21"/>
          <w:sz w:val="21"/>
          <w:szCs w:val="21"/>
          <w:vertAlign w:val="baseline"/>
        </w:rPr>
        <w:t>为速率常数）。在</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(CH4)</w:t>
      </w:r>
      <w:r>
        <w:rPr>
          <w:rFonts w:ascii="宋体" w:hAnsi="宋体" w:cs="宋体"/>
          <w:color w:val="000000"/>
          <w:spacing w:val="0"/>
          <w:position w:val="0"/>
          <w:sz w:val="21"/>
          <w:sz w:val="21"/>
          <w:szCs w:val="21"/>
          <w:vertAlign w:val="baseline"/>
        </w:rPr>
        <w:t>一定时，不同</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(CO2)</w:t>
      </w:r>
      <w:r>
        <w:rPr>
          <w:rFonts w:ascii="宋体" w:hAnsi="宋体" w:cs="宋体"/>
          <w:color w:val="000000"/>
          <w:spacing w:val="0"/>
          <w:position w:val="0"/>
          <w:sz w:val="21"/>
          <w:sz w:val="21"/>
          <w:szCs w:val="21"/>
          <w:vertAlign w:val="baseline"/>
        </w:rPr>
        <w:t>下积碳量随时间的变化趋势如图所示，则</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a(CO2)</w:t>
      </w:r>
      <w:r>
        <w:rPr>
          <w:rFonts w:ascii="Times New Romance;微软雅黑" w:hAnsi="Times New Romance;微软雅黑" w:cs="Times New Romance;微软雅黑" w:eastAsia="Times New Romance;微软雅黑"/>
          <w:i/>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b(CO2)</w:t>
      </w:r>
      <w:r>
        <w:rPr>
          <w:rFonts w:ascii="Times New Romance;微软雅黑" w:hAnsi="Times New Romance;微软雅黑" w:cs="Times New Romance;微软雅黑" w:eastAsia="Times New Romance;微软雅黑"/>
          <w:i/>
          <w:color w:val="000000"/>
          <w:spacing w:val="0"/>
          <w:position w:val="0"/>
          <w:sz w:val="21"/>
          <w:sz w:val="21"/>
          <w:szCs w:val="21"/>
          <w:vertAlign w:val="baseline"/>
        </w:rPr>
        <w:t>、</w:t>
      </w:r>
      <w:r>
        <w:rPr>
          <w:rFonts w:eastAsia="Times New Romance;微软雅黑" w:cs="Times New Romance;微软雅黑" w:ascii="Times New Romance;微软雅黑" w:hAnsi="Times New Romance;微软雅黑"/>
          <w:i/>
          <w:color w:val="000000"/>
          <w:spacing w:val="0"/>
          <w:position w:val="0"/>
          <w:sz w:val="21"/>
          <w:sz w:val="21"/>
          <w:szCs w:val="21"/>
          <w:vertAlign w:val="baseline"/>
        </w:rPr>
        <w:t>p</w:t>
      </w:r>
      <w:r>
        <w:rPr>
          <w:rFonts w:eastAsia="Times New Romance;微软雅黑" w:cs="Times New Romance;微软雅黑" w:ascii="Times New Romance;微软雅黑" w:hAnsi="Times New Romance;微软雅黑"/>
          <w:color w:val="000000"/>
          <w:spacing w:val="0"/>
          <w:position w:val="0"/>
          <w:sz w:val="21"/>
          <w:sz w:val="21"/>
          <w:szCs w:val="21"/>
          <w:vertAlign w:val="baseline"/>
        </w:rPr>
        <w:t>c(CO2)</w:t>
      </w:r>
      <w:r>
        <w:rPr>
          <w:rFonts w:ascii="宋体" w:hAnsi="宋体" w:cs="宋体"/>
          <w:color w:val="000000"/>
          <w:spacing w:val="0"/>
          <w:position w:val="0"/>
          <w:sz w:val="21"/>
          <w:sz w:val="21"/>
          <w:szCs w:val="21"/>
          <w:vertAlign w:val="baseline"/>
        </w:rPr>
        <w:t>从大到小的顺序为</w:t>
      </w:r>
      <w:r>
        <w:rPr>
          <w:rFonts w:eastAsia="宋体" w:cs="宋体" w:ascii="宋体" w:hAnsi="宋体"/>
          <w:color w:val="000000"/>
          <w:spacing w:val="0"/>
          <w:position w:val="0"/>
          <w:sz w:val="21"/>
          <w:sz w:val="21"/>
          <w:szCs w:val="21"/>
          <w:vertAlign w:val="baseline"/>
        </w:rPr>
        <w:t>________________</w:t>
      </w:r>
      <w:r>
        <w:rPr>
          <w:rFonts w:ascii="Times New Romance;微软雅黑" w:hAnsi="Times New Romance;微软雅黑" w:cs="Times New Romance;微软雅黑" w:eastAsia="Times New Romance;微软雅黑"/>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FF0000"/>
          <w:spacing w:val="0"/>
          <w:position w:val="0"/>
          <w:sz w:val="21"/>
          <w:sz w:val="21"/>
          <w:szCs w:val="21"/>
          <w:vertAlign w:val="baseline"/>
        </w:rPr>
      </w:pPr>
      <w:r>
        <w:rPr>
          <w:sz w:val="20"/>
        </w:rPr>
        <w:drawing>
          <wp:inline distT="0" distB="0" distL="0" distR="0">
            <wp:extent cx="1809750" cy="1600200"/>
            <wp:effectExtent l="0" t="0" r="0" b="0"/>
            <wp:docPr id="40"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descr=""/>
                    <pic:cNvPicPr>
                      <a:picLocks noChangeAspect="1" noChangeArrowheads="1"/>
                    </pic:cNvPicPr>
                  </pic:nvPicPr>
                  <pic:blipFill>
                    <a:blip r:embed="rId41"/>
                    <a:srcRect l="-20" t="-22" r="-20" b="-22"/>
                    <a:stretch>
                      <a:fillRect/>
                    </a:stretch>
                  </pic:blipFill>
                  <pic:spPr bwMode="auto">
                    <a:xfrm>
                      <a:off x="0" y="0"/>
                      <a:ext cx="1809750" cy="160020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rFonts w:eastAsia="Times New Roman" w:cs="Times New Roman" w:ascii="Times New Roman" w:hAnsi="Times New Roman"/>
          <w:color w:val="FF0000"/>
          <w:spacing w:val="0"/>
          <w:position w:val="0"/>
          <w:sz w:val="21"/>
          <w:sz w:val="21"/>
          <w:szCs w:val="21"/>
          <w:vertAlign w:val="baseline"/>
        </w:rPr>
        <w:t>247</w:t>
      </w:r>
      <w:r>
        <w:rPr>
          <w:rFonts w:eastAsia="宋体" w:cs="宋体" w:ascii="Time New Romans;微软雅黑" w:hAnsi="Time New Romans;微软雅黑"/>
          <w:color w:val="FF0000"/>
          <w:spacing w:val="0"/>
          <w:position w:val="0"/>
          <w:sz w:val="21"/>
          <w:sz w:val="21"/>
          <w:szCs w:val="21"/>
          <w:vertAlign w:val="baseline"/>
        </w:rPr>
        <w:t xml:space="preserve">    (2). </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Time New Romans;微软雅黑" w:hAnsi="Time New Romans;微软雅黑"/>
          <w:color w:val="FF0000"/>
          <w:spacing w:val="0"/>
          <w:position w:val="0"/>
          <w:sz w:val="21"/>
          <w:sz w:val="21"/>
          <w:szCs w:val="21"/>
          <w:vertAlign w:val="baseline"/>
        </w:rPr>
        <w:t xml:space="preserve">    (3). </w:t>
      </w:r>
      <w:r>
        <w:rPr>
          <w:sz w:val="20"/>
        </w:rPr>
        <w:drawing>
          <wp:inline distT="0" distB="0" distL="0" distR="0">
            <wp:extent cx="69215" cy="330200"/>
            <wp:effectExtent l="0" t="0" r="0" b="0"/>
            <wp:docPr id="41"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descr=""/>
                    <pic:cNvPicPr>
                      <a:picLocks noChangeAspect="1" noChangeArrowheads="1"/>
                    </pic:cNvPicPr>
                  </pic:nvPicPr>
                  <pic:blipFill>
                    <a:blip r:embed="rId42"/>
                    <a:srcRect l="-493" t="-108" r="-493" b="-108"/>
                    <a:stretch>
                      <a:fillRect/>
                    </a:stretch>
                  </pic:blipFill>
                  <pic:spPr bwMode="auto">
                    <a:xfrm>
                      <a:off x="0" y="0"/>
                      <a:ext cx="69215" cy="33020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(4). </w:t>
      </w:r>
      <w:r>
        <w:rPr>
          <w:rFonts w:ascii="宋体" w:hAnsi="宋体" w:cs="宋体"/>
          <w:color w:val="FF0000"/>
          <w:spacing w:val="0"/>
          <w:position w:val="0"/>
          <w:sz w:val="21"/>
          <w:sz w:val="21"/>
          <w:szCs w:val="21"/>
          <w:vertAlign w:val="baseline"/>
        </w:rPr>
        <w:t>劣于</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(5). </w:t>
      </w:r>
      <w:r>
        <w:rPr>
          <w:rFonts w:ascii="宋体" w:hAnsi="宋体" w:cs="宋体"/>
          <w:color w:val="FF0000"/>
          <w:spacing w:val="0"/>
          <w:position w:val="0"/>
          <w:sz w:val="21"/>
          <w:sz w:val="21"/>
          <w:szCs w:val="21"/>
          <w:vertAlign w:val="baseline"/>
        </w:rPr>
        <w:t>相对于催化剂</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，催化剂</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积碳反应的活化能大，积碳反应的速率小；而消碳反应活化能相对小，消碳反应速率大</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(6). </w:t>
      </w:r>
      <w:r>
        <w:rPr>
          <w:rFonts w:eastAsia="Times New Roman" w:cs="Times New Roman" w:ascii="Times New Roman" w:hAnsi="Times New Roman"/>
          <w:color w:val="FF0000"/>
          <w:spacing w:val="0"/>
          <w:position w:val="0"/>
          <w:sz w:val="21"/>
          <w:sz w:val="21"/>
          <w:szCs w:val="21"/>
          <w:vertAlign w:val="baseline"/>
        </w:rPr>
        <w:t>AD</w:t>
      </w:r>
      <w:r>
        <w:rPr>
          <w:rFonts w:eastAsia="宋体" w:cs="宋体" w:ascii="Time New Romans;微软雅黑" w:hAnsi="Time New Romans;微软雅黑"/>
          <w:color w:val="FF0000"/>
          <w:spacing w:val="0"/>
          <w:position w:val="0"/>
          <w:sz w:val="21"/>
          <w:sz w:val="21"/>
          <w:szCs w:val="21"/>
          <w:vertAlign w:val="baseline"/>
        </w:rPr>
        <w:t xml:space="preserve">    (7). </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c(CO2)</w:t>
      </w:r>
      <w:r>
        <w:rPr>
          <w:rFonts w:ascii="Times New Roman" w:hAnsi="Times New Roman" w:cs="Times New Roman" w:eastAsia="Times New Roman"/>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b(CO2)</w:t>
      </w:r>
      <w:r>
        <w:rPr>
          <w:rFonts w:ascii="Times New Roman" w:hAnsi="Times New Roman" w:cs="Times New Roman" w:eastAsia="Times New Roman"/>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a(CO2)</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）根据盖斯定律计算；根据反应特点结合温度和压强对平衡状态的影响解答；根据转化率利用三段式计算平衡常数；</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）①根据活化能对反应的影响分析；根据反应热结合温度对平衡状态的影响以及图像曲线变化趋势解答；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根据反应速率方程式分析影响其因素结合图像解答。</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7440" cy="4378325"/>
            <wp:effectExtent l="0" t="0" r="0" b="0"/>
            <wp:docPr id="42"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descr=""/>
                    <pic:cNvPicPr>
                      <a:picLocks noChangeAspect="1" noChangeArrowheads="1"/>
                    </pic:cNvPicPr>
                  </pic:nvPicPr>
                  <pic:blipFill>
                    <a:blip r:embed="rId43"/>
                    <a:srcRect l="-5" t="-7" r="-5" b="-7"/>
                    <a:stretch>
                      <a:fillRect/>
                    </a:stretch>
                  </pic:blipFill>
                  <pic:spPr bwMode="auto">
                    <a:xfrm>
                      <a:off x="0" y="0"/>
                      <a:ext cx="6187440" cy="437832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）①根据表中数据可知相对于催化剂</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，催化剂</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积碳反应的活化能大，积碳反应的速率小；而消碳反应活化能相对小，消碳反应速率大，所以催化剂</w:t>
      </w:r>
      <w:r>
        <w:rPr>
          <w:rFonts w:eastAsia="Times New Roman" w:cs="Times New Roman" w:ascii="Times New Roman" w:hAnsi="Times New Roman"/>
          <w:color w:val="FF0000"/>
          <w:spacing w:val="0"/>
          <w:position w:val="0"/>
          <w:sz w:val="21"/>
          <w:sz w:val="21"/>
          <w:szCs w:val="21"/>
          <w:vertAlign w:val="baseline"/>
        </w:rPr>
        <w:t>X</w:t>
      </w:r>
      <w:r>
        <w:rPr>
          <w:rFonts w:ascii="宋体" w:hAnsi="宋体" w:cs="宋体"/>
          <w:color w:val="FF0000"/>
          <w:spacing w:val="0"/>
          <w:position w:val="0"/>
          <w:sz w:val="21"/>
          <w:sz w:val="21"/>
          <w:szCs w:val="21"/>
          <w:vertAlign w:val="baseline"/>
        </w:rPr>
        <w:t>劣于</w:t>
      </w:r>
      <w:r>
        <w:rPr>
          <w:rFonts w:eastAsia="Times New Roman" w:cs="Times New Roman" w:ascii="Times New Roman" w:hAnsi="Times New Roman"/>
          <w:color w:val="FF0000"/>
          <w:spacing w:val="0"/>
          <w:position w:val="0"/>
          <w:sz w:val="21"/>
          <w:sz w:val="21"/>
          <w:szCs w:val="21"/>
          <w:vertAlign w:val="baseline"/>
        </w:rPr>
        <w:t>Y</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．正反应均是吸热反应，升高温度平衡向正反应方向进行，因此</w:t>
      </w:r>
      <w:r>
        <w:rPr>
          <w:rFonts w:eastAsia="Times New Roman" w:cs="Times New Roman" w:ascii="Times New Roman" w:hAnsi="Times New Roman"/>
          <w:i/>
          <w:color w:val="FF0000"/>
          <w:spacing w:val="0"/>
          <w:position w:val="0"/>
          <w:sz w:val="21"/>
          <w:sz w:val="21"/>
          <w:szCs w:val="21"/>
          <w:vertAlign w:val="baseline"/>
        </w:rPr>
        <w:t>K</w:t>
      </w:r>
      <w:r>
        <w:rPr>
          <w:rFonts w:ascii="宋体" w:hAnsi="宋体" w:cs="宋体"/>
          <w:color w:val="FF0000"/>
          <w:spacing w:val="0"/>
          <w:position w:val="0"/>
          <w:sz w:val="21"/>
          <w:sz w:val="21"/>
          <w:szCs w:val="21"/>
          <w:vertAlign w:val="baseline"/>
        </w:rPr>
        <w:t>积、</w:t>
      </w:r>
      <w:r>
        <w:rPr>
          <w:rFonts w:eastAsia="Times New Roman" w:cs="Times New Roman" w:ascii="Times New Roman" w:hAnsi="Times New Roman"/>
          <w:i/>
          <w:color w:val="FF0000"/>
          <w:spacing w:val="0"/>
          <w:position w:val="0"/>
          <w:sz w:val="21"/>
          <w:sz w:val="21"/>
          <w:szCs w:val="21"/>
          <w:vertAlign w:val="baseline"/>
        </w:rPr>
        <w:t>K</w:t>
      </w:r>
      <w:r>
        <w:rPr>
          <w:rFonts w:ascii="宋体" w:hAnsi="宋体" w:cs="宋体"/>
          <w:color w:val="FF0000"/>
          <w:spacing w:val="0"/>
          <w:position w:val="0"/>
          <w:sz w:val="21"/>
          <w:sz w:val="21"/>
          <w:szCs w:val="21"/>
          <w:vertAlign w:val="baseline"/>
        </w:rPr>
        <w:t>消均增加，</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正确；</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．升高温度反应速率均增大，</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错误；</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．根据</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中分析可知选项</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错误；</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．积碳量达到最大值以后再升高温度积碳量降低，这说明</w:t>
      </w:r>
      <w:r>
        <w:rPr>
          <w:rFonts w:eastAsia="Times New Roman" w:cs="Times New Roman" w:ascii="Times New Roman" w:hAnsi="Times New Roman"/>
          <w:i/>
          <w:color w:val="FF0000"/>
          <w:spacing w:val="0"/>
          <w:position w:val="0"/>
          <w:sz w:val="21"/>
          <w:sz w:val="21"/>
          <w:szCs w:val="21"/>
          <w:vertAlign w:val="baseline"/>
        </w:rPr>
        <w:t>v</w:t>
      </w:r>
      <w:r>
        <w:rPr>
          <w:rFonts w:ascii="宋体" w:hAnsi="宋体" w:cs="宋体"/>
          <w:color w:val="FF0000"/>
          <w:spacing w:val="0"/>
          <w:position w:val="0"/>
          <w:sz w:val="21"/>
          <w:sz w:val="21"/>
          <w:szCs w:val="21"/>
          <w:vertAlign w:val="baseline"/>
        </w:rPr>
        <w:t>消增加的倍数比</w:t>
      </w:r>
      <w:r>
        <w:rPr>
          <w:rFonts w:eastAsia="Times New Roman" w:cs="Times New Roman" w:ascii="Times New Roman" w:hAnsi="Times New Roman"/>
          <w:i/>
          <w:color w:val="FF0000"/>
          <w:spacing w:val="0"/>
          <w:position w:val="0"/>
          <w:sz w:val="21"/>
          <w:sz w:val="21"/>
          <w:szCs w:val="21"/>
          <w:vertAlign w:val="baseline"/>
        </w:rPr>
        <w:t>v</w:t>
      </w:r>
      <w:r>
        <w:rPr>
          <w:rFonts w:ascii="宋体" w:hAnsi="宋体" w:cs="宋体"/>
          <w:color w:val="FF0000"/>
          <w:spacing w:val="0"/>
          <w:position w:val="0"/>
          <w:sz w:val="21"/>
          <w:sz w:val="21"/>
          <w:szCs w:val="21"/>
          <w:vertAlign w:val="baseline"/>
        </w:rPr>
        <w:t>积增加的倍数大，</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正确。答案选</w:t>
      </w:r>
      <w:r>
        <w:rPr>
          <w:rFonts w:eastAsia="Times New Roman" w:cs="Times New Roman" w:ascii="Times New Roman" w:hAnsi="Times New Roman"/>
          <w:color w:val="FF0000"/>
          <w:spacing w:val="0"/>
          <w:position w:val="0"/>
          <w:sz w:val="21"/>
          <w:sz w:val="21"/>
          <w:szCs w:val="21"/>
          <w:vertAlign w:val="baseline"/>
        </w:rPr>
        <w:t>AD</w:t>
      </w:r>
      <w:r>
        <w:rPr>
          <w:rFonts w:ascii="宋体" w:hAnsi="宋体" w:cs="宋体"/>
          <w:color w:val="FF0000"/>
          <w:spacing w:val="0"/>
          <w:position w:val="0"/>
          <w:sz w:val="21"/>
          <w:sz w:val="21"/>
          <w:szCs w:val="21"/>
          <w:vertAlign w:val="baseline"/>
        </w:rPr>
        <w:t xml:space="preserve">。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根据反应速率方程式可知在</w:t>
      </w:r>
      <w:r>
        <w:rPr>
          <w:rFonts w:eastAsia="Times New Roman" w:cs="Times New Roman" w:ascii="Times New Roman" w:hAnsi="Times New Roman"/>
          <w:i/>
          <w:color w:val="FF0000"/>
          <w:spacing w:val="0"/>
          <w:position w:val="0"/>
          <w:sz w:val="21"/>
          <w:sz w:val="21"/>
          <w:szCs w:val="21"/>
          <w:vertAlign w:val="baseline"/>
        </w:rPr>
        <w:t>p</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CH4</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一定时，生成速率随</w:t>
      </w:r>
      <w:r>
        <w:rPr>
          <w:rFonts w:eastAsia="Times New Roman" w:cs="Times New Roman" w:ascii="Times New Roman" w:hAnsi="Times New Roman"/>
          <w:i/>
          <w:color w:val="FF0000"/>
          <w:spacing w:val="0"/>
          <w:position w:val="0"/>
          <w:sz w:val="21"/>
          <w:sz w:val="21"/>
          <w:szCs w:val="21"/>
          <w:vertAlign w:val="baseline"/>
        </w:rPr>
        <w:t>p</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的升高而降低，所以根据图像可知</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i/>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i/>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从大到小的顺序为</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c</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b</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i/>
          <w:color w:val="FF0000"/>
          <w:spacing w:val="0"/>
          <w:position w:val="0"/>
          <w:sz w:val="21"/>
          <w:sz w:val="21"/>
          <w:szCs w:val="21"/>
          <w:vertAlign w:val="baseline"/>
        </w:rPr>
        <w:t>p</w:t>
      </w:r>
      <w:r>
        <w:rPr>
          <w:rFonts w:eastAsia="Times New Roman" w:cs="Times New Roman" w:ascii="Times New Roman" w:hAnsi="Times New Roman"/>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影响化学平衡的因素，化学图像的分析与判断，化学计算等知识。图像分析是解答的易错点和难点，注意化学平衡图像分析的答题技巧，看图像时：①一看面：纵坐标与横坐标的意义；②二看线：线的走向和变化趋势；③三看点：起点，拐点，终点，然后根据图象中呈现的关系、题给信息和所学知识相结合，做出符合题目要求的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10. </w:t>
      </w:r>
      <w:r>
        <w:rPr>
          <w:rFonts w:eastAsia="宋体" w:cs="宋体" w:ascii="宋体" w:hAnsi="宋体"/>
          <w:color w:val="000000"/>
          <w:spacing w:val="0"/>
          <w:position w:val="0"/>
          <w:sz w:val="21"/>
          <w:sz w:val="21"/>
          <w:szCs w:val="21"/>
          <w:vertAlign w:val="baseline"/>
        </w:rPr>
        <w:t>K3[Fe(C2O4)3]·3H2O</w:t>
      </w:r>
      <w:r>
        <w:rPr>
          <w:rFonts w:ascii="宋体" w:hAnsi="宋体" w:cs="宋体"/>
          <w:color w:val="000000"/>
          <w:spacing w:val="0"/>
          <w:position w:val="0"/>
          <w:sz w:val="21"/>
          <w:sz w:val="21"/>
          <w:szCs w:val="21"/>
          <w:vertAlign w:val="baseline"/>
        </w:rPr>
        <w:t>（三草酸合铁酸钾）为亮绿色晶体，可用于晒制蓝图。回答下列问题：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）晒制蓝图时，用</w:t>
      </w:r>
      <w:r>
        <w:rPr>
          <w:rFonts w:eastAsia="宋体" w:cs="宋体" w:ascii="宋体" w:hAnsi="宋体"/>
          <w:color w:val="000000"/>
          <w:spacing w:val="0"/>
          <w:position w:val="0"/>
          <w:sz w:val="21"/>
          <w:sz w:val="21"/>
          <w:szCs w:val="21"/>
          <w:vertAlign w:val="baseline"/>
        </w:rPr>
        <w:t>K3[Fe(C2O4)3]·3H2O</w:t>
      </w:r>
      <w:r>
        <w:rPr>
          <w:rFonts w:ascii="宋体" w:hAnsi="宋体" w:cs="宋体"/>
          <w:color w:val="000000"/>
          <w:spacing w:val="0"/>
          <w:position w:val="0"/>
          <w:sz w:val="21"/>
          <w:sz w:val="21"/>
          <w:szCs w:val="21"/>
          <w:vertAlign w:val="baseline"/>
        </w:rPr>
        <w:t>作感光剂，以</w:t>
      </w:r>
      <w:r>
        <w:rPr>
          <w:rFonts w:eastAsia="宋体" w:cs="宋体" w:ascii="宋体" w:hAnsi="宋体"/>
          <w:color w:val="000000"/>
          <w:spacing w:val="0"/>
          <w:position w:val="0"/>
          <w:sz w:val="21"/>
          <w:sz w:val="21"/>
          <w:szCs w:val="21"/>
          <w:vertAlign w:val="baseline"/>
        </w:rPr>
        <w:t>K3[Fe(CN)6]</w:t>
      </w:r>
      <w:r>
        <w:rPr>
          <w:rFonts w:ascii="宋体" w:hAnsi="宋体" w:cs="宋体"/>
          <w:color w:val="000000"/>
          <w:spacing w:val="0"/>
          <w:position w:val="0"/>
          <w:sz w:val="21"/>
          <w:sz w:val="21"/>
          <w:szCs w:val="21"/>
          <w:vertAlign w:val="baseline"/>
        </w:rPr>
        <w:t>溶液为显色剂。其光解反应的化学方程式为：</w:t>
      </w:r>
      <w:r>
        <w:rPr>
          <w:rFonts w:eastAsia="宋体" w:cs="宋体" w:ascii="宋体" w:hAnsi="宋体"/>
          <w:color w:val="000000"/>
          <w:spacing w:val="0"/>
          <w:position w:val="0"/>
          <w:sz w:val="21"/>
          <w:sz w:val="21"/>
          <w:szCs w:val="21"/>
          <w:vertAlign w:val="baseline"/>
        </w:rPr>
        <w:t>2K3[Fe(C2O4)3]</w:t>
      </w:r>
      <w:r>
        <w:rPr>
          <w:sz w:val="20"/>
        </w:rPr>
        <w:drawing>
          <wp:inline distT="0" distB="0" distL="0" distR="0">
            <wp:extent cx="532765" cy="361315"/>
            <wp:effectExtent l="0" t="0" r="0" b="0"/>
            <wp:docPr id="43"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descr=""/>
                    <pic:cNvPicPr>
                      <a:picLocks noChangeAspect="1" noChangeArrowheads="1"/>
                    </pic:cNvPicPr>
                  </pic:nvPicPr>
                  <pic:blipFill>
                    <a:blip r:embed="rId44"/>
                    <a:srcRect l="-68" t="-100" r="-68" b="-100"/>
                    <a:stretch>
                      <a:fillRect/>
                    </a:stretch>
                  </pic:blipFill>
                  <pic:spPr bwMode="auto">
                    <a:xfrm>
                      <a:off x="0" y="0"/>
                      <a:ext cx="532765" cy="361315"/>
                    </a:xfrm>
                    <a:prstGeom prst="rect">
                      <a:avLst/>
                    </a:prstGeom>
                  </pic:spPr>
                </pic:pic>
              </a:graphicData>
            </a:graphic>
          </wp:inline>
        </w:drawing>
      </w:r>
      <w:r>
        <w:rPr>
          <w:rFonts w:eastAsia="宋体" w:cs="宋体" w:ascii="宋体" w:hAnsi="宋体"/>
          <w:color w:val="000000"/>
          <w:spacing w:val="0"/>
          <w:position w:val="0"/>
          <w:sz w:val="21"/>
          <w:sz w:val="21"/>
          <w:szCs w:val="21"/>
          <w:vertAlign w:val="baseline"/>
        </w:rPr>
        <w:t>2FeC2O4+3K2C2O4+2CO2↑</w:t>
      </w:r>
      <w:r>
        <w:rPr>
          <w:rFonts w:ascii="宋体" w:hAnsi="宋体" w:cs="宋体"/>
          <w:color w:val="000000"/>
          <w:spacing w:val="0"/>
          <w:position w:val="0"/>
          <w:sz w:val="21"/>
          <w:sz w:val="21"/>
          <w:szCs w:val="21"/>
          <w:vertAlign w:val="baseline"/>
        </w:rPr>
        <w:t>；显色反应的化学方程式为</w:t>
      </w:r>
      <w:r>
        <w:rPr>
          <w:rFonts w:eastAsia="宋体" w:cs="宋体" w:ascii="宋体" w:hAnsi="宋体"/>
          <w:color w:val="000000"/>
          <w:spacing w:val="0"/>
          <w:position w:val="0"/>
          <w:sz w:val="21"/>
          <w:sz w:val="21"/>
          <w:szCs w:val="21"/>
          <w:vertAlign w:val="baseline"/>
        </w:rPr>
        <w:t>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）某小组为探究三草酸合铁酸钾的热分解产物，按下图所示装置进行实验。</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5486400" cy="1581150"/>
            <wp:effectExtent l="0" t="0" r="0" b="0"/>
            <wp:docPr id="44"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descr=""/>
                    <pic:cNvPicPr>
                      <a:picLocks noChangeAspect="1" noChangeArrowheads="1"/>
                    </pic:cNvPicPr>
                  </pic:nvPicPr>
                  <pic:blipFill>
                    <a:blip r:embed="rId45"/>
                    <a:srcRect l="-7" t="-23" r="-7" b="-23"/>
                    <a:stretch>
                      <a:fillRect/>
                    </a:stretch>
                  </pic:blipFill>
                  <pic:spPr bwMode="auto">
                    <a:xfrm>
                      <a:off x="0" y="0"/>
                      <a:ext cx="5486400" cy="158115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①</w:t>
      </w:r>
      <w:r>
        <w:rPr>
          <w:rFonts w:ascii="宋体" w:hAnsi="宋体" w:cs="宋体"/>
          <w:color w:val="000000"/>
          <w:spacing w:val="0"/>
          <w:position w:val="0"/>
          <w:sz w:val="21"/>
          <w:sz w:val="21"/>
          <w:szCs w:val="21"/>
          <w:vertAlign w:val="baseline"/>
        </w:rPr>
        <w:t>通入氮气的目的是</w:t>
      </w:r>
      <w:r>
        <w:rPr>
          <w:rFonts w:eastAsia="宋体" w:cs="宋体" w:ascii="宋体" w:hAnsi="宋体"/>
          <w:color w:val="000000"/>
          <w:spacing w:val="0"/>
          <w:position w:val="0"/>
          <w:sz w:val="21"/>
          <w:sz w:val="21"/>
          <w:szCs w:val="21"/>
          <w:vertAlign w:val="baseline"/>
        </w:rPr>
        <w:t>________________________________________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②</w:t>
      </w:r>
      <w:r>
        <w:rPr>
          <w:rFonts w:ascii="宋体" w:hAnsi="宋体" w:cs="宋体"/>
          <w:color w:val="000000"/>
          <w:spacing w:val="0"/>
          <w:position w:val="0"/>
          <w:sz w:val="21"/>
          <w:sz w:val="21"/>
          <w:szCs w:val="21"/>
          <w:vertAlign w:val="baseline"/>
        </w:rPr>
        <w:t>实验中观察到装置</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F</w:t>
      </w:r>
      <w:r>
        <w:rPr>
          <w:rFonts w:ascii="宋体" w:hAnsi="宋体" w:cs="宋体"/>
          <w:color w:val="000000"/>
          <w:spacing w:val="0"/>
          <w:position w:val="0"/>
          <w:sz w:val="21"/>
          <w:sz w:val="21"/>
          <w:szCs w:val="21"/>
          <w:vertAlign w:val="baseline"/>
        </w:rPr>
        <w:t>中澄清石灰水均变浑浊，装置</w:t>
      </w:r>
      <w:r>
        <w:rPr>
          <w:rFonts w:eastAsia="宋体" w:cs="宋体" w:ascii="宋体" w:hAnsi="宋体"/>
          <w:color w:val="000000"/>
          <w:spacing w:val="0"/>
          <w:position w:val="0"/>
          <w:sz w:val="21"/>
          <w:sz w:val="21"/>
          <w:szCs w:val="21"/>
          <w:vertAlign w:val="baseline"/>
        </w:rPr>
        <w:t>E</w:t>
      </w:r>
      <w:r>
        <w:rPr>
          <w:rFonts w:ascii="宋体" w:hAnsi="宋体" w:cs="宋体"/>
          <w:color w:val="000000"/>
          <w:spacing w:val="0"/>
          <w:position w:val="0"/>
          <w:sz w:val="21"/>
          <w:sz w:val="21"/>
          <w:szCs w:val="21"/>
          <w:vertAlign w:val="baseline"/>
        </w:rPr>
        <w:t>中固体变为红色，由此判断热分解产物中一定含有</w:t>
      </w:r>
      <w:r>
        <w:rPr>
          <w:rFonts w:eastAsia="宋体" w:cs="宋体" w:ascii="宋体" w:hAnsi="宋体"/>
          <w:color w:val="000000"/>
          <w:spacing w:val="0"/>
          <w:position w:val="0"/>
          <w:sz w:val="21"/>
          <w:sz w:val="21"/>
          <w:szCs w:val="21"/>
          <w:vertAlign w:val="baseline"/>
        </w:rPr>
        <w:t>___________</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③</w:t>
      </w:r>
      <w:r>
        <w:rPr>
          <w:rFonts w:ascii="宋体" w:hAnsi="宋体" w:cs="宋体"/>
          <w:color w:val="000000"/>
          <w:spacing w:val="0"/>
          <w:position w:val="0"/>
          <w:sz w:val="21"/>
          <w:sz w:val="21"/>
          <w:szCs w:val="21"/>
          <w:vertAlign w:val="baseline"/>
        </w:rPr>
        <w:t>为防止倒吸，停止实验时应进行的操作是</w:t>
      </w:r>
      <w:r>
        <w:rPr>
          <w:rFonts w:eastAsia="宋体" w:cs="宋体" w:ascii="宋体" w:hAnsi="宋体"/>
          <w:color w:val="000000"/>
          <w:spacing w:val="0"/>
          <w:position w:val="0"/>
          <w:sz w:val="21"/>
          <w:sz w:val="21"/>
          <w:szCs w:val="21"/>
          <w:vertAlign w:val="baseline"/>
        </w:rPr>
        <w:t>_____________________________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④</w:t>
      </w:r>
      <w:r>
        <w:rPr>
          <w:rFonts w:ascii="宋体" w:hAnsi="宋体" w:cs="宋体"/>
          <w:color w:val="000000"/>
          <w:spacing w:val="0"/>
          <w:position w:val="0"/>
          <w:sz w:val="21"/>
          <w:sz w:val="21"/>
          <w:szCs w:val="21"/>
          <w:vertAlign w:val="baseline"/>
        </w:rPr>
        <w:t>样品完全分解后，装置</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中的残留物含有</w:t>
      </w:r>
      <w:r>
        <w:rPr>
          <w:rFonts w:eastAsia="宋体" w:cs="宋体" w:ascii="宋体" w:hAnsi="宋体"/>
          <w:color w:val="000000"/>
          <w:spacing w:val="0"/>
          <w:position w:val="0"/>
          <w:sz w:val="21"/>
          <w:sz w:val="21"/>
          <w:szCs w:val="21"/>
          <w:vertAlign w:val="baseline"/>
        </w:rPr>
        <w:t>FeO</w:t>
      </w:r>
      <w:r>
        <w:rPr>
          <w:rFonts w:ascii="宋体" w:hAnsi="宋体" w:cs="宋体"/>
          <w:color w:val="000000"/>
          <w:spacing w:val="0"/>
          <w:position w:val="0"/>
          <w:sz w:val="21"/>
          <w:sz w:val="21"/>
          <w:szCs w:val="21"/>
          <w:vertAlign w:val="baseline"/>
        </w:rPr>
        <w:t>和</w:t>
      </w:r>
      <w:r>
        <w:rPr>
          <w:rFonts w:eastAsia="宋体" w:cs="宋体" w:ascii="宋体" w:hAnsi="宋体"/>
          <w:color w:val="000000"/>
          <w:spacing w:val="0"/>
          <w:position w:val="0"/>
          <w:sz w:val="21"/>
          <w:sz w:val="21"/>
          <w:szCs w:val="21"/>
          <w:vertAlign w:val="baseline"/>
        </w:rPr>
        <w:t>Fe2O3</w:t>
      </w:r>
      <w:r>
        <w:rPr>
          <w:rFonts w:ascii="宋体" w:hAnsi="宋体" w:cs="宋体"/>
          <w:color w:val="000000"/>
          <w:spacing w:val="0"/>
          <w:position w:val="0"/>
          <w:sz w:val="21"/>
          <w:sz w:val="21"/>
          <w:szCs w:val="21"/>
          <w:vertAlign w:val="baseline"/>
        </w:rPr>
        <w:t>，检验</w:t>
      </w:r>
      <w:r>
        <w:rPr>
          <w:rFonts w:eastAsia="宋体" w:cs="宋体" w:ascii="宋体" w:hAnsi="宋体"/>
          <w:color w:val="000000"/>
          <w:spacing w:val="0"/>
          <w:position w:val="0"/>
          <w:sz w:val="21"/>
          <w:sz w:val="21"/>
          <w:szCs w:val="21"/>
          <w:vertAlign w:val="baseline"/>
        </w:rPr>
        <w:t>Fe2O3</w:t>
      </w:r>
      <w:r>
        <w:rPr>
          <w:rFonts w:ascii="宋体" w:hAnsi="宋体" w:cs="宋体"/>
          <w:color w:val="000000"/>
          <w:spacing w:val="0"/>
          <w:position w:val="0"/>
          <w:sz w:val="21"/>
          <w:sz w:val="21"/>
          <w:szCs w:val="21"/>
          <w:vertAlign w:val="baseline"/>
        </w:rPr>
        <w:t>存在的方法是：</w:t>
      </w:r>
      <w:r>
        <w:rPr>
          <w:rFonts w:eastAsia="宋体" w:cs="宋体" w:ascii="宋体" w:hAnsi="宋体"/>
          <w:color w:val="000000"/>
          <w:spacing w:val="0"/>
          <w:position w:val="0"/>
          <w:sz w:val="21"/>
          <w:sz w:val="21"/>
          <w:szCs w:val="21"/>
          <w:vertAlign w:val="baseline"/>
        </w:rPr>
        <w:t>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）测定三草酸合铁酸钾中铁的含量。</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①</w:t>
      </w:r>
      <w:r>
        <w:rPr>
          <w:rFonts w:ascii="宋体" w:hAnsi="宋体" w:cs="宋体"/>
          <w:color w:val="000000"/>
          <w:spacing w:val="0"/>
          <w:position w:val="0"/>
          <w:sz w:val="21"/>
          <w:sz w:val="21"/>
          <w:szCs w:val="21"/>
          <w:vertAlign w:val="baseline"/>
        </w:rPr>
        <w:t>称量</w:t>
      </w:r>
      <w:r>
        <w:rPr>
          <w:rFonts w:eastAsia="宋体" w:cs="宋体" w:ascii="宋体" w:hAnsi="宋体"/>
          <w:i/>
          <w:color w:val="000000"/>
          <w:spacing w:val="0"/>
          <w:position w:val="0"/>
          <w:sz w:val="21"/>
          <w:sz w:val="21"/>
          <w:szCs w:val="21"/>
          <w:vertAlign w:val="baseline"/>
        </w:rPr>
        <w:t>m</w:t>
      </w:r>
      <w:r>
        <w:rPr>
          <w:rFonts w:eastAsia="宋体" w:cs="宋体" w:ascii="宋体" w:hAnsi="宋体"/>
          <w:color w:val="000000"/>
          <w:spacing w:val="0"/>
          <w:position w:val="0"/>
          <w:sz w:val="21"/>
          <w:sz w:val="21"/>
          <w:szCs w:val="21"/>
          <w:vertAlign w:val="baseline"/>
        </w:rPr>
        <w:t xml:space="preserve"> g</w:t>
      </w:r>
      <w:r>
        <w:rPr>
          <w:rFonts w:ascii="宋体" w:hAnsi="宋体" w:cs="宋体"/>
          <w:color w:val="000000"/>
          <w:spacing w:val="0"/>
          <w:position w:val="0"/>
          <w:sz w:val="21"/>
          <w:sz w:val="21"/>
          <w:szCs w:val="21"/>
          <w:vertAlign w:val="baseline"/>
        </w:rPr>
        <w:t>样品于锥形瓶中，溶解后加稀</w:t>
      </w:r>
      <w:r>
        <w:rPr>
          <w:rFonts w:eastAsia="宋体" w:cs="宋体" w:ascii="宋体" w:hAnsi="宋体"/>
          <w:color w:val="000000"/>
          <w:spacing w:val="0"/>
          <w:position w:val="0"/>
          <w:sz w:val="21"/>
          <w:sz w:val="21"/>
          <w:szCs w:val="21"/>
          <w:vertAlign w:val="baseline"/>
        </w:rPr>
        <w:t>H2SO4</w:t>
      </w:r>
      <w:r>
        <w:rPr>
          <w:rFonts w:ascii="宋体" w:hAnsi="宋体" w:cs="宋体"/>
          <w:color w:val="000000"/>
          <w:spacing w:val="0"/>
          <w:position w:val="0"/>
          <w:sz w:val="21"/>
          <w:sz w:val="21"/>
          <w:szCs w:val="21"/>
          <w:vertAlign w:val="baseline"/>
        </w:rPr>
        <w:t>酸化，用</w:t>
      </w:r>
      <w:r>
        <w:rPr>
          <w:rFonts w:eastAsia="宋体" w:cs="宋体" w:ascii="宋体" w:hAnsi="宋体"/>
          <w:i/>
          <w:color w:val="000000"/>
          <w:spacing w:val="0"/>
          <w:position w:val="0"/>
          <w:sz w:val="21"/>
          <w:sz w:val="21"/>
          <w:szCs w:val="21"/>
          <w:vertAlign w:val="baseline"/>
        </w:rPr>
        <w:t>c</w:t>
      </w:r>
      <w:r>
        <w:rPr>
          <w:rFonts w:eastAsia="宋体" w:cs="宋体" w:ascii="宋体" w:hAnsi="宋体"/>
          <w:color w:val="000000"/>
          <w:spacing w:val="0"/>
          <w:position w:val="0"/>
          <w:sz w:val="21"/>
          <w:sz w:val="21"/>
          <w:szCs w:val="21"/>
          <w:vertAlign w:val="baseline"/>
        </w:rPr>
        <w:t xml:space="preserve"> mol·L-1 KMnO4</w:t>
      </w:r>
      <w:r>
        <w:rPr>
          <w:rFonts w:ascii="宋体" w:hAnsi="宋体" w:cs="宋体"/>
          <w:color w:val="000000"/>
          <w:spacing w:val="0"/>
          <w:position w:val="0"/>
          <w:sz w:val="21"/>
          <w:sz w:val="21"/>
          <w:szCs w:val="21"/>
          <w:vertAlign w:val="baseline"/>
        </w:rPr>
        <w:t>溶液滴定至终点。滴定终点的现象是</w:t>
      </w:r>
      <w:r>
        <w:rPr>
          <w:rFonts w:eastAsia="宋体" w:cs="宋体" w:ascii="宋体" w:hAnsi="宋体"/>
          <w:color w:val="000000"/>
          <w:spacing w:val="0"/>
          <w:position w:val="0"/>
          <w:sz w:val="21"/>
          <w:sz w:val="21"/>
          <w:szCs w:val="21"/>
          <w:vertAlign w:val="baseline"/>
        </w:rPr>
        <w:t>___________________________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②</w:t>
      </w:r>
      <w:r>
        <w:rPr>
          <w:rFonts w:ascii="宋体" w:hAnsi="宋体" w:cs="宋体"/>
          <w:color w:val="000000"/>
          <w:spacing w:val="0"/>
          <w:position w:val="0"/>
          <w:sz w:val="21"/>
          <w:sz w:val="21"/>
          <w:szCs w:val="21"/>
          <w:vertAlign w:val="baseline"/>
        </w:rPr>
        <w:t>向上述溶液中加入过量锌粉至反应完全后，过滤、洗涤，将滤液及洗涤液全部收集到锥形瓶中。加稀</w:t>
      </w:r>
      <w:r>
        <w:rPr>
          <w:rFonts w:eastAsia="宋体" w:cs="宋体" w:ascii="宋体" w:hAnsi="宋体"/>
          <w:color w:val="000000"/>
          <w:spacing w:val="0"/>
          <w:position w:val="0"/>
          <w:sz w:val="21"/>
          <w:sz w:val="21"/>
          <w:szCs w:val="21"/>
          <w:vertAlign w:val="baseline"/>
        </w:rPr>
        <w:t>H2SO4</w:t>
      </w:r>
      <w:r>
        <w:rPr>
          <w:rFonts w:ascii="宋体" w:hAnsi="宋体" w:cs="宋体"/>
          <w:color w:val="000000"/>
          <w:spacing w:val="0"/>
          <w:position w:val="0"/>
          <w:sz w:val="21"/>
          <w:sz w:val="21"/>
          <w:szCs w:val="21"/>
          <w:vertAlign w:val="baseline"/>
        </w:rPr>
        <w:t>酸化，用</w:t>
      </w:r>
      <w:r>
        <w:rPr>
          <w:rFonts w:eastAsia="宋体" w:cs="宋体" w:ascii="宋体" w:hAnsi="宋体"/>
          <w:i/>
          <w:color w:val="000000"/>
          <w:spacing w:val="0"/>
          <w:position w:val="0"/>
          <w:sz w:val="21"/>
          <w:sz w:val="21"/>
          <w:szCs w:val="21"/>
          <w:vertAlign w:val="baseline"/>
        </w:rPr>
        <w:t>c</w:t>
      </w:r>
      <w:r>
        <w:rPr>
          <w:rFonts w:eastAsia="宋体" w:cs="宋体" w:ascii="宋体" w:hAnsi="宋体"/>
          <w:color w:val="000000"/>
          <w:spacing w:val="0"/>
          <w:position w:val="0"/>
          <w:sz w:val="21"/>
          <w:sz w:val="21"/>
          <w:szCs w:val="21"/>
          <w:vertAlign w:val="baseline"/>
        </w:rPr>
        <w:t xml:space="preserve"> mol·L-1 KMnO4</w:t>
      </w:r>
      <w:r>
        <w:rPr>
          <w:rFonts w:ascii="宋体" w:hAnsi="宋体" w:cs="宋体"/>
          <w:color w:val="000000"/>
          <w:spacing w:val="0"/>
          <w:position w:val="0"/>
          <w:sz w:val="21"/>
          <w:sz w:val="21"/>
          <w:szCs w:val="21"/>
          <w:vertAlign w:val="baseline"/>
        </w:rPr>
        <w:t>溶液滴定至终点，消耗</w:t>
      </w:r>
      <w:r>
        <w:rPr>
          <w:rFonts w:eastAsia="宋体" w:cs="宋体" w:ascii="宋体" w:hAnsi="宋体"/>
          <w:color w:val="000000"/>
          <w:spacing w:val="0"/>
          <w:position w:val="0"/>
          <w:sz w:val="21"/>
          <w:sz w:val="21"/>
          <w:szCs w:val="21"/>
          <w:vertAlign w:val="baseline"/>
        </w:rPr>
        <w:t>KMnO4</w:t>
      </w:r>
      <w:r>
        <w:rPr>
          <w:rFonts w:ascii="宋体" w:hAnsi="宋体" w:cs="宋体"/>
          <w:color w:val="000000"/>
          <w:spacing w:val="0"/>
          <w:position w:val="0"/>
          <w:sz w:val="21"/>
          <w:sz w:val="21"/>
          <w:szCs w:val="21"/>
          <w:vertAlign w:val="baseline"/>
        </w:rPr>
        <w:t>溶液</w:t>
      </w:r>
      <w:r>
        <w:rPr>
          <w:rFonts w:eastAsia="宋体" w:cs="宋体" w:ascii="宋体" w:hAnsi="宋体"/>
          <w:i/>
          <w:color w:val="000000"/>
          <w:spacing w:val="0"/>
          <w:position w:val="0"/>
          <w:sz w:val="21"/>
          <w:sz w:val="21"/>
          <w:szCs w:val="21"/>
          <w:vertAlign w:val="baseline"/>
        </w:rPr>
        <w:t xml:space="preserve">V </w:t>
      </w:r>
      <w:r>
        <w:rPr>
          <w:rFonts w:eastAsia="宋体" w:cs="宋体" w:ascii="宋体" w:hAnsi="宋体"/>
          <w:color w:val="000000"/>
          <w:spacing w:val="0"/>
          <w:position w:val="0"/>
          <w:sz w:val="21"/>
          <w:sz w:val="21"/>
          <w:szCs w:val="21"/>
          <w:vertAlign w:val="baseline"/>
        </w:rPr>
        <w:t>mL</w:t>
      </w:r>
      <w:r>
        <w:rPr>
          <w:rFonts w:ascii="宋体" w:hAnsi="宋体" w:cs="宋体"/>
          <w:color w:val="000000"/>
          <w:spacing w:val="0"/>
          <w:position w:val="0"/>
          <w:sz w:val="21"/>
          <w:sz w:val="21"/>
          <w:szCs w:val="21"/>
          <w:vertAlign w:val="baseline"/>
        </w:rPr>
        <w:t>。该晶体中铁的质量分数的表达式为</w:t>
      </w:r>
      <w:r>
        <w:rPr>
          <w:rFonts w:eastAsia="宋体" w:cs="宋体" w:ascii="宋体" w:hAnsi="宋体"/>
          <w:color w:val="000000"/>
          <w:spacing w:val="0"/>
          <w:position w:val="0"/>
          <w:sz w:val="21"/>
          <w:sz w:val="21"/>
          <w:szCs w:val="21"/>
          <w:vertAlign w:val="baseline"/>
        </w:rPr>
        <w:t>________________________________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rFonts w:eastAsia="Times New Roman" w:cs="Times New Roman" w:ascii="Times New Roman" w:hAnsi="Times New Roman"/>
          <w:color w:val="FF0000"/>
          <w:spacing w:val="0"/>
          <w:position w:val="0"/>
          <w:sz w:val="21"/>
          <w:sz w:val="21"/>
          <w:szCs w:val="21"/>
          <w:vertAlign w:val="baseline"/>
        </w:rPr>
        <w:t>3FeC2O4+2K3[Fe(CN)6]</w:t>
      </w:r>
      <w:r>
        <w:rPr>
          <w:sz w:val="20"/>
        </w:rPr>
        <w:drawing>
          <wp:inline distT="0" distB="0" distL="0" distR="0">
            <wp:extent cx="332740" cy="123190"/>
            <wp:effectExtent l="0" t="0" r="0" b="0"/>
            <wp:docPr id="45"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descr=""/>
                    <pic:cNvPicPr>
                      <a:picLocks noChangeAspect="1" noChangeArrowheads="1"/>
                    </pic:cNvPicPr>
                  </pic:nvPicPr>
                  <pic:blipFill>
                    <a:blip r:embed="rId46"/>
                    <a:srcRect l="-108" t="-291" r="-108" b="-291"/>
                    <a:stretch>
                      <a:fillRect/>
                    </a:stretch>
                  </pic:blipFill>
                  <pic:spPr bwMode="auto">
                    <a:xfrm>
                      <a:off x="0" y="0"/>
                      <a:ext cx="332740" cy="123190"/>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Fe3[Fe(CN)6]2+3K2C2O4</w:t>
      </w:r>
      <w:r>
        <w:rPr>
          <w:rFonts w:eastAsia="宋体" w:cs="宋体" w:ascii="Time New Romans;微软雅黑" w:hAnsi="Time New Romans;微软雅黑"/>
          <w:color w:val="FF0000"/>
          <w:spacing w:val="0"/>
          <w:position w:val="0"/>
          <w:sz w:val="21"/>
          <w:sz w:val="21"/>
          <w:szCs w:val="21"/>
          <w:vertAlign w:val="baseline"/>
        </w:rPr>
        <w:t xml:space="preserve">    (2). </w:t>
      </w:r>
      <w:r>
        <w:rPr>
          <w:rFonts w:ascii="宋体" w:hAnsi="宋体" w:cs="宋体"/>
          <w:color w:val="FF0000"/>
          <w:spacing w:val="0"/>
          <w:position w:val="0"/>
          <w:sz w:val="21"/>
          <w:sz w:val="21"/>
          <w:szCs w:val="21"/>
          <w:vertAlign w:val="baseline"/>
        </w:rPr>
        <w:t>隔绝空气、使反应产生的气体全部进入后续装置</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(3). </w:t>
      </w:r>
      <w:r>
        <w:rPr>
          <w:rFonts w:eastAsia="Times New Roman" w:cs="Times New Roman" w:ascii="Times New Roman" w:hAnsi="Times New Roman"/>
          <w:color w:val="FF0000"/>
          <w:spacing w:val="0"/>
          <w:position w:val="0"/>
          <w:sz w:val="21"/>
          <w:sz w:val="21"/>
          <w:szCs w:val="21"/>
          <w:vertAlign w:val="baseline"/>
        </w:rPr>
        <w:t>CO2</w:t>
      </w:r>
      <w:r>
        <w:rPr>
          <w:rFonts w:eastAsia="宋体" w:cs="宋体" w:ascii="Time New Romans;微软雅黑" w:hAnsi="Time New Romans;微软雅黑"/>
          <w:color w:val="FF0000"/>
          <w:spacing w:val="0"/>
          <w:position w:val="0"/>
          <w:sz w:val="21"/>
          <w:sz w:val="21"/>
          <w:szCs w:val="21"/>
          <w:vertAlign w:val="baseline"/>
        </w:rPr>
        <w:t xml:space="preserve">    (4). </w:t>
      </w:r>
      <w:r>
        <w:rPr>
          <w:rFonts w:eastAsia="Times New Roman" w:cs="Times New Roman" w:ascii="Times New Roman" w:hAnsi="Times New Roman"/>
          <w:color w:val="FF0000"/>
          <w:spacing w:val="0"/>
          <w:position w:val="0"/>
          <w:sz w:val="21"/>
          <w:sz w:val="21"/>
          <w:szCs w:val="21"/>
          <w:vertAlign w:val="baseline"/>
        </w:rPr>
        <w:t>CO</w:t>
      </w:r>
      <w:r>
        <w:rPr>
          <w:rFonts w:eastAsia="宋体" w:cs="宋体" w:ascii="Time New Romans;微软雅黑" w:hAnsi="Time New Romans;微软雅黑"/>
          <w:color w:val="FF0000"/>
          <w:spacing w:val="0"/>
          <w:position w:val="0"/>
          <w:sz w:val="21"/>
          <w:sz w:val="21"/>
          <w:szCs w:val="21"/>
          <w:vertAlign w:val="baseline"/>
        </w:rPr>
        <w:t xml:space="preserve">    (5). </w:t>
      </w:r>
      <w:r>
        <w:rPr>
          <w:rFonts w:ascii="宋体" w:hAnsi="宋体" w:cs="宋体"/>
          <w:color w:val="FF0000"/>
          <w:spacing w:val="0"/>
          <w:position w:val="0"/>
          <w:sz w:val="21"/>
          <w:sz w:val="21"/>
          <w:szCs w:val="21"/>
          <w:vertAlign w:val="baseline"/>
        </w:rPr>
        <w:t>先熄灭装置</w:t>
      </w:r>
      <w:r>
        <w:rPr>
          <w:rFonts w:eastAsia="Times New Roman" w:cs="Times New Roman" w:ascii="Times New Roman" w:hAnsi="Times New Roman"/>
          <w:color w:val="FF0000"/>
          <w:spacing w:val="0"/>
          <w:position w:val="0"/>
          <w:sz w:val="21"/>
          <w:sz w:val="21"/>
          <w:szCs w:val="21"/>
          <w:vertAlign w:val="baseline"/>
        </w:rPr>
        <w:t>A</w:t>
      </w:r>
      <w:r>
        <w:rPr>
          <w:rFonts w:ascii="Times New Roman" w:hAnsi="Times New Roman" w:cs="Times New Roman" w:eastAsia="Times New Roman"/>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的酒精灯，冷却后停止通入氮气</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(6). </w:t>
      </w:r>
      <w:r>
        <w:rPr>
          <w:rFonts w:ascii="宋体" w:hAnsi="宋体" w:cs="宋体"/>
          <w:color w:val="FF0000"/>
          <w:spacing w:val="0"/>
          <w:position w:val="0"/>
          <w:sz w:val="21"/>
          <w:sz w:val="21"/>
          <w:szCs w:val="21"/>
          <w:vertAlign w:val="baseline"/>
        </w:rPr>
        <w:t>取少许固体粉末于试管中，加稀硫酸溶解，滴入</w:t>
      </w:r>
      <w:r>
        <w:rPr>
          <w:rFonts w:eastAsia="Times New Roman" w:cs="Times New Roman" w:ascii="Times New Roman" w:hAnsi="Times New Roman"/>
          <w:color w:val="FF0000"/>
          <w:spacing w:val="0"/>
          <w:position w:val="0"/>
          <w:sz w:val="21"/>
          <w:sz w:val="21"/>
          <w:szCs w:val="21"/>
          <w:vertAlign w:val="baseline"/>
        </w:rPr>
        <w:t>1~2</w:t>
      </w:r>
      <w:r>
        <w:rPr>
          <w:rFonts w:ascii="宋体" w:hAnsi="宋体" w:cs="宋体"/>
          <w:color w:val="FF0000"/>
          <w:spacing w:val="0"/>
          <w:position w:val="0"/>
          <w:sz w:val="21"/>
          <w:sz w:val="21"/>
          <w:szCs w:val="21"/>
          <w:vertAlign w:val="baseline"/>
        </w:rPr>
        <w:t>滴</w:t>
      </w:r>
      <w:r>
        <w:rPr>
          <w:rFonts w:eastAsia="Times New Roman" w:cs="Times New Roman" w:ascii="Times New Roman" w:hAnsi="Times New Roman"/>
          <w:color w:val="FF0000"/>
          <w:spacing w:val="0"/>
          <w:position w:val="0"/>
          <w:sz w:val="21"/>
          <w:sz w:val="21"/>
          <w:szCs w:val="21"/>
          <w:vertAlign w:val="baseline"/>
        </w:rPr>
        <w:t>KSCN</w:t>
      </w:r>
      <w:r>
        <w:rPr>
          <w:rFonts w:ascii="宋体" w:hAnsi="宋体" w:cs="宋体"/>
          <w:color w:val="FF0000"/>
          <w:spacing w:val="0"/>
          <w:position w:val="0"/>
          <w:sz w:val="21"/>
          <w:sz w:val="21"/>
          <w:szCs w:val="21"/>
          <w:vertAlign w:val="baseline"/>
        </w:rPr>
        <w:t>溶液，溶液变红色，证明含有</w:t>
      </w:r>
      <w:r>
        <w:rPr>
          <w:rFonts w:eastAsia="Times New Roman" w:cs="Times New Roman" w:ascii="Times New Roman" w:hAnsi="Times New Roman"/>
          <w:color w:val="FF0000"/>
          <w:spacing w:val="0"/>
          <w:position w:val="0"/>
          <w:sz w:val="21"/>
          <w:sz w:val="21"/>
          <w:szCs w:val="21"/>
          <w:vertAlign w:val="baseline"/>
        </w:rPr>
        <w:t>Fe2O3</w:t>
      </w:r>
      <w:r>
        <w:rPr>
          <w:rFonts w:eastAsia="宋体" w:cs="宋体" w:ascii="Time New Romans;微软雅黑" w:hAnsi="Time New Romans;微软雅黑"/>
          <w:color w:val="FF0000"/>
          <w:spacing w:val="0"/>
          <w:position w:val="0"/>
          <w:sz w:val="21"/>
          <w:sz w:val="21"/>
          <w:szCs w:val="21"/>
          <w:vertAlign w:val="baseline"/>
        </w:rPr>
        <w:t xml:space="preserve">    (7). </w:t>
      </w:r>
      <w:r>
        <w:rPr>
          <w:rFonts w:ascii="宋体" w:hAnsi="宋体" w:cs="宋体"/>
          <w:color w:val="FF0000"/>
          <w:spacing w:val="0"/>
          <w:position w:val="0"/>
          <w:sz w:val="21"/>
          <w:sz w:val="21"/>
          <w:szCs w:val="21"/>
          <w:vertAlign w:val="baseline"/>
        </w:rPr>
        <w:t>粉红色出现</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(8). </w:t>
      </w:r>
      <w:r>
        <w:rPr>
          <w:sz w:val="20"/>
        </w:rPr>
        <w:drawing>
          <wp:inline distT="0" distB="0" distL="0" distR="0">
            <wp:extent cx="1018540" cy="330200"/>
            <wp:effectExtent l="0" t="0" r="0" b="0"/>
            <wp:docPr id="46"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descr=""/>
                    <pic:cNvPicPr>
                      <a:picLocks noChangeAspect="1" noChangeArrowheads="1"/>
                    </pic:cNvPicPr>
                  </pic:nvPicPr>
                  <pic:blipFill>
                    <a:blip r:embed="rId47"/>
                    <a:srcRect l="-35" t="-108" r="-35" b="-108"/>
                    <a:stretch>
                      <a:fillRect/>
                    </a:stretch>
                  </pic:blipFill>
                  <pic:spPr bwMode="auto">
                    <a:xfrm>
                      <a:off x="0" y="0"/>
                      <a:ext cx="1018540" cy="33020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）根据亚铁离子能与</w:t>
      </w:r>
      <w:r>
        <w:rPr>
          <w:rFonts w:eastAsia="Times New Roman" w:cs="Times New Roman" w:ascii="Times New Roman" w:hAnsi="Times New Roman"/>
          <w:color w:val="FF0000"/>
          <w:spacing w:val="0"/>
          <w:position w:val="0"/>
          <w:sz w:val="21"/>
          <w:sz w:val="21"/>
          <w:szCs w:val="21"/>
          <w:vertAlign w:val="baseline"/>
        </w:rPr>
        <w:t>K3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CN</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发生显色反应解答；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）①根据氮气能隔绝空气和排尽气体分析；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根据</w:t>
      </w:r>
      <w:r>
        <w:rPr>
          <w:rFonts w:eastAsia="Times New Roman" w:cs="Times New Roman" w:ascii="Times New Roman" w:hAnsi="Times New Roman"/>
          <w:color w:val="FF0000"/>
          <w:spacing w:val="0"/>
          <w:position w:val="0"/>
          <w:sz w:val="21"/>
          <w:sz w:val="21"/>
          <w:szCs w:val="21"/>
          <w:vertAlign w:val="baseline"/>
        </w:rPr>
        <w:t>CO2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w:t>
      </w:r>
      <w:r>
        <w:rPr>
          <w:rFonts w:ascii="宋体" w:hAnsi="宋体" w:cs="宋体"/>
          <w:color w:val="FF0000"/>
          <w:spacing w:val="0"/>
          <w:position w:val="0"/>
          <w:sz w:val="21"/>
          <w:sz w:val="21"/>
          <w:szCs w:val="21"/>
          <w:vertAlign w:val="baseline"/>
        </w:rPr>
        <w:t>的性质分析；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③</w:t>
      </w:r>
      <w:r>
        <w:rPr>
          <w:rFonts w:ascii="宋体" w:hAnsi="宋体" w:cs="宋体"/>
          <w:color w:val="FF0000"/>
          <w:spacing w:val="0"/>
          <w:position w:val="0"/>
          <w:sz w:val="21"/>
          <w:sz w:val="21"/>
          <w:szCs w:val="21"/>
          <w:vertAlign w:val="baseline"/>
        </w:rPr>
        <w:t>要防止倒吸可以根据外界条件对压强的影响分析；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③</w:t>
      </w:r>
      <w:r>
        <w:rPr>
          <w:rFonts w:ascii="宋体" w:hAnsi="宋体" w:cs="宋体"/>
          <w:color w:val="FF0000"/>
          <w:spacing w:val="0"/>
          <w:position w:val="0"/>
          <w:sz w:val="21"/>
          <w:sz w:val="21"/>
          <w:szCs w:val="21"/>
          <w:vertAlign w:val="baseline"/>
        </w:rPr>
        <w:t>根据铁离子的检验方法解答；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）①根据酸性高锰酸钾溶液显红色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根据电子得失守恒计算。</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）光解反应的化学方程式为</w:t>
      </w:r>
      <w:r>
        <w:rPr>
          <w:rFonts w:eastAsia="Times New Roman" w:cs="Times New Roman" w:ascii="Times New Roman" w:hAnsi="Times New Roman"/>
          <w:color w:val="FF0000"/>
          <w:spacing w:val="0"/>
          <w:position w:val="0"/>
          <w:sz w:val="21"/>
          <w:sz w:val="21"/>
          <w:szCs w:val="21"/>
          <w:vertAlign w:val="baseline"/>
        </w:rPr>
        <w:t>2K3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C2O4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eastAsia="宋体" w:cs="宋体" w:ascii="宋体" w:hAnsi="宋体"/>
          <w:color w:val="FF0000"/>
          <w:spacing w:val="0"/>
          <w:position w:val="0"/>
          <w:sz w:val="21"/>
          <w:sz w:val="21"/>
          <w:szCs w:val="21"/>
          <w:vertAlign w:val="baseline"/>
        </w:rPr>
        <w:t>]</w:t>
      </w:r>
      <w:r>
        <w:rPr>
          <w:sz w:val="20"/>
        </w:rPr>
        <w:drawing>
          <wp:inline distT="0" distB="0" distL="0" distR="0">
            <wp:extent cx="532765" cy="361315"/>
            <wp:effectExtent l="0" t="0" r="0" b="0"/>
            <wp:docPr id="47"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descr=""/>
                    <pic:cNvPicPr>
                      <a:picLocks noChangeAspect="1" noChangeArrowheads="1"/>
                    </pic:cNvPicPr>
                  </pic:nvPicPr>
                  <pic:blipFill>
                    <a:blip r:embed="rId48"/>
                    <a:srcRect l="-68" t="-100" r="-68" b="-100"/>
                    <a:stretch>
                      <a:fillRect/>
                    </a:stretch>
                  </pic:blipFill>
                  <pic:spPr bwMode="auto">
                    <a:xfrm>
                      <a:off x="0" y="0"/>
                      <a:ext cx="532765" cy="361315"/>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2FeC2O4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3K2C2O4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2CO2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，反应后有草酸亚铁产生，所以显色反应的化学方程式为</w:t>
      </w:r>
      <w:r>
        <w:rPr>
          <w:rFonts w:eastAsia="Times New Roman" w:cs="Times New Roman" w:ascii="Times New Roman" w:hAnsi="Times New Roman"/>
          <w:color w:val="FF0000"/>
          <w:spacing w:val="0"/>
          <w:position w:val="0"/>
          <w:sz w:val="21"/>
          <w:sz w:val="21"/>
          <w:szCs w:val="21"/>
          <w:vertAlign w:val="baseline"/>
        </w:rPr>
        <w:t>3FeC2O4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2K3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CN</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CN</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3K2C2O4</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）①装置中的空气在高温下能氧化金属铜，能影响</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中的反应，所以反应前通入氮气的目的是隔绝空气排尽装置中的空气；反应中有气体生成，不会全部进入后续装置。</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实验中观察到装置</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中澄清石灰水均变浑浊，说明反应中一定产生二氧化碳。装置</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中固体变为红色，说明氧化铜被还原为铜，即有还原性气体</w:t>
      </w:r>
      <w:r>
        <w:rPr>
          <w:rFonts w:eastAsia="Times New Roman" w:cs="Times New Roman" w:ascii="Times New Roman" w:hAnsi="Times New Roman"/>
          <w:color w:val="FF0000"/>
          <w:spacing w:val="0"/>
          <w:position w:val="0"/>
          <w:sz w:val="21"/>
          <w:sz w:val="21"/>
          <w:szCs w:val="21"/>
          <w:vertAlign w:val="baseline"/>
        </w:rPr>
        <w:t>CO</w:t>
      </w:r>
      <w:r>
        <w:rPr>
          <w:rFonts w:ascii="宋体" w:hAnsi="宋体" w:cs="宋体"/>
          <w:color w:val="FF0000"/>
          <w:spacing w:val="0"/>
          <w:position w:val="0"/>
          <w:sz w:val="21"/>
          <w:sz w:val="21"/>
          <w:szCs w:val="21"/>
          <w:vertAlign w:val="baseline"/>
        </w:rPr>
        <w:t>生成，由此判断热分解产物中一定含有</w:t>
      </w:r>
      <w:r>
        <w:rPr>
          <w:rFonts w:eastAsia="Times New Roman" w:cs="Times New Roman" w:ascii="Times New Roman" w:hAnsi="Times New Roman"/>
          <w:color w:val="FF0000"/>
          <w:spacing w:val="0"/>
          <w:position w:val="0"/>
          <w:sz w:val="21"/>
          <w:sz w:val="21"/>
          <w:szCs w:val="21"/>
          <w:vertAlign w:val="baseline"/>
        </w:rPr>
        <w:t>CO2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CO</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③</w:t>
      </w:r>
      <w:r>
        <w:rPr>
          <w:rFonts w:ascii="宋体" w:hAnsi="宋体" w:cs="宋体"/>
          <w:color w:val="FF0000"/>
          <w:spacing w:val="0"/>
          <w:position w:val="0"/>
          <w:sz w:val="21"/>
          <w:sz w:val="21"/>
          <w:szCs w:val="21"/>
          <w:vertAlign w:val="baseline"/>
        </w:rPr>
        <w:t>为防止倒吸，必须保证装置中保持一定的压力，所以停止实验时应进行的操作是先熄灭装置</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的酒精灯，冷却后停止通入氮气即可。</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④</w:t>
      </w:r>
      <w:r>
        <w:rPr>
          <w:rFonts w:ascii="宋体" w:hAnsi="宋体" w:cs="宋体"/>
          <w:color w:val="FF0000"/>
          <w:spacing w:val="0"/>
          <w:position w:val="0"/>
          <w:sz w:val="21"/>
          <w:sz w:val="21"/>
          <w:szCs w:val="21"/>
          <w:vertAlign w:val="baseline"/>
        </w:rPr>
        <w:t>要检验</w:t>
      </w:r>
      <w:r>
        <w:rPr>
          <w:rFonts w:eastAsia="Times New Roman" w:cs="Times New Roman" w:ascii="Times New Roman" w:hAnsi="Times New Roman"/>
          <w:color w:val="FF0000"/>
          <w:spacing w:val="0"/>
          <w:position w:val="0"/>
          <w:sz w:val="21"/>
          <w:sz w:val="21"/>
          <w:szCs w:val="21"/>
          <w:vertAlign w:val="baseline"/>
        </w:rPr>
        <w:t>Fe2O3</w:t>
      </w:r>
      <w:r>
        <w:rPr>
          <w:rFonts w:ascii="宋体" w:hAnsi="宋体" w:cs="宋体"/>
          <w:color w:val="FF0000"/>
          <w:spacing w:val="0"/>
          <w:position w:val="0"/>
          <w:sz w:val="21"/>
          <w:sz w:val="21"/>
          <w:szCs w:val="21"/>
          <w:vertAlign w:val="baseline"/>
        </w:rPr>
        <w:t>存在首先要转化为可溶性铁盐，因此方法是取少许固体粉末于试管中，加稀硫酸溶解，滴入</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滴</w:t>
      </w:r>
      <w:r>
        <w:rPr>
          <w:rFonts w:eastAsia="Times New Roman" w:cs="Times New Roman" w:ascii="Times New Roman" w:hAnsi="Times New Roman"/>
          <w:color w:val="FF0000"/>
          <w:spacing w:val="0"/>
          <w:position w:val="0"/>
          <w:sz w:val="21"/>
          <w:sz w:val="21"/>
          <w:szCs w:val="21"/>
          <w:vertAlign w:val="baseline"/>
        </w:rPr>
        <w:t>KSCN</w:t>
      </w:r>
      <w:r>
        <w:rPr>
          <w:rFonts w:ascii="宋体" w:hAnsi="宋体" w:cs="宋体"/>
          <w:color w:val="FF0000"/>
          <w:spacing w:val="0"/>
          <w:position w:val="0"/>
          <w:sz w:val="21"/>
          <w:sz w:val="21"/>
          <w:szCs w:val="21"/>
          <w:vertAlign w:val="baseline"/>
        </w:rPr>
        <w:t>溶液，溶液变红色，证明含有</w:t>
      </w:r>
      <w:r>
        <w:rPr>
          <w:rFonts w:eastAsia="Times New Roman" w:cs="Times New Roman" w:ascii="Times New Roman" w:hAnsi="Times New Roman"/>
          <w:color w:val="FF0000"/>
          <w:spacing w:val="0"/>
          <w:position w:val="0"/>
          <w:sz w:val="21"/>
          <w:sz w:val="21"/>
          <w:szCs w:val="21"/>
          <w:vertAlign w:val="baseline"/>
        </w:rPr>
        <w:t>Fe2O3</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）①高锰酸钾氧化草酸根离子，其溶液显红色，所以滴定终点的现象是粉红色出现。</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eastAsia="宋体" w:cs="宋体" w:ascii="宋体" w:hAnsi="宋体"/>
          <w:color w:val="FF0000"/>
          <w:spacing w:val="0"/>
          <w:position w:val="0"/>
          <w:sz w:val="21"/>
          <w:sz w:val="21"/>
          <w:szCs w:val="21"/>
          <w:vertAlign w:val="baseline"/>
        </w:rPr>
        <w:t>②</w:t>
      </w:r>
      <w:r>
        <w:rPr>
          <w:rFonts w:ascii="宋体" w:hAnsi="宋体" w:cs="宋体"/>
          <w:color w:val="FF0000"/>
          <w:spacing w:val="0"/>
          <w:position w:val="0"/>
          <w:sz w:val="21"/>
          <w:sz w:val="21"/>
          <w:szCs w:val="21"/>
          <w:vertAlign w:val="baseline"/>
        </w:rPr>
        <w:t>锌把铁离子还原为亚铁离子，酸性高锰酸钾溶液又把亚铁离子氧化为铁离子。反应中消耗高锰酸钾是</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001cVmol</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Mn</w:t>
      </w:r>
      <w:r>
        <w:rPr>
          <w:rFonts w:ascii="宋体" w:hAnsi="宋体" w:cs="宋体"/>
          <w:color w:val="FF0000"/>
          <w:spacing w:val="0"/>
          <w:position w:val="0"/>
          <w:sz w:val="21"/>
          <w:sz w:val="21"/>
          <w:szCs w:val="21"/>
          <w:vertAlign w:val="baseline"/>
        </w:rPr>
        <w:t>元素化合价从</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7</w:t>
      </w:r>
      <w:r>
        <w:rPr>
          <w:rFonts w:ascii="宋体" w:hAnsi="宋体" w:cs="宋体"/>
          <w:color w:val="FF0000"/>
          <w:spacing w:val="0"/>
          <w:position w:val="0"/>
          <w:sz w:val="21"/>
          <w:sz w:val="21"/>
          <w:szCs w:val="21"/>
          <w:vertAlign w:val="baseline"/>
        </w:rPr>
        <w:t>价降低到</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价，所以根据电子得失守恒可知铁离子的物质的量是</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005cVmol</w:t>
      </w:r>
      <w:r>
        <w:rPr>
          <w:rFonts w:ascii="宋体" w:hAnsi="宋体" w:cs="宋体"/>
          <w:color w:val="FF0000"/>
          <w:spacing w:val="0"/>
          <w:position w:val="0"/>
          <w:sz w:val="21"/>
          <w:sz w:val="21"/>
          <w:szCs w:val="21"/>
          <w:vertAlign w:val="baseline"/>
        </w:rPr>
        <w:t>，则该晶体中铁的质量分数的表达式为</w:t>
      </w:r>
      <w:r>
        <w:rPr>
          <w:sz w:val="20"/>
        </w:rPr>
        <w:drawing>
          <wp:inline distT="0" distB="0" distL="0" distR="0">
            <wp:extent cx="2320290" cy="330200"/>
            <wp:effectExtent l="0" t="0" r="0" b="0"/>
            <wp:docPr id="48"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descr=""/>
                    <pic:cNvPicPr>
                      <a:picLocks noChangeAspect="1" noChangeArrowheads="1"/>
                    </pic:cNvPicPr>
                  </pic:nvPicPr>
                  <pic:blipFill>
                    <a:blip r:embed="rId49"/>
                    <a:srcRect l="-16" t="-108" r="-16" b="-108"/>
                    <a:stretch>
                      <a:fillRect/>
                    </a:stretch>
                  </pic:blipFill>
                  <pic:spPr bwMode="auto">
                    <a:xfrm>
                      <a:off x="0" y="0"/>
                      <a:ext cx="2320290" cy="330200"/>
                    </a:xfrm>
                    <a:prstGeom prst="rect">
                      <a:avLst/>
                    </a:prstGeom>
                  </pic:spPr>
                </pic:pic>
              </a:graphicData>
            </a:graphic>
          </wp:inline>
        </w:drawing>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物质分解产物检验、元素含量测定等实验方案设计与评价，题目难度中等，明确实验原理和相关物质的性质是解答的关键。关于化学实验从安全角度常考虑的主要因素如下：净化、吸收气体及熄灭酒精灯时要防止液体倒吸；进行某些易燃易爆实验时要防爆炸</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如</w:t>
      </w:r>
      <w:r>
        <w:rPr>
          <w:rFonts w:eastAsia="Times New Roman" w:cs="Times New Roman" w:ascii="Times New Roman" w:hAnsi="Times New Roman"/>
          <w:color w:val="FF0000"/>
          <w:spacing w:val="0"/>
          <w:position w:val="0"/>
          <w:sz w:val="21"/>
          <w:sz w:val="21"/>
          <w:szCs w:val="21"/>
          <w:vertAlign w:val="baseline"/>
        </w:rPr>
        <w:t>H2</w:t>
      </w:r>
      <w:r>
        <w:rPr>
          <w:rFonts w:ascii="宋体" w:hAnsi="宋体" w:cs="宋体"/>
          <w:color w:val="FF0000"/>
          <w:spacing w:val="0"/>
          <w:position w:val="0"/>
          <w:sz w:val="21"/>
          <w:sz w:val="21"/>
          <w:szCs w:val="21"/>
          <w:vertAlign w:val="baseline"/>
        </w:rPr>
        <w:t>还原</w:t>
      </w:r>
      <w:r>
        <w:rPr>
          <w:rFonts w:eastAsia="Times New Roman" w:cs="Times New Roman" w:ascii="Times New Roman" w:hAnsi="Times New Roman"/>
          <w:color w:val="FF0000"/>
          <w:spacing w:val="0"/>
          <w:position w:val="0"/>
          <w:sz w:val="21"/>
          <w:sz w:val="21"/>
          <w:szCs w:val="21"/>
          <w:vertAlign w:val="baseline"/>
        </w:rPr>
        <w:t>CuO</w:t>
      </w:r>
      <w:r>
        <w:rPr>
          <w:rFonts w:ascii="宋体" w:hAnsi="宋体" w:cs="宋体"/>
          <w:color w:val="FF0000"/>
          <w:spacing w:val="0"/>
          <w:position w:val="0"/>
          <w:sz w:val="21"/>
          <w:sz w:val="21"/>
          <w:szCs w:val="21"/>
          <w:vertAlign w:val="baseline"/>
        </w:rPr>
        <w:t>应先通</w:t>
      </w:r>
      <w:r>
        <w:rPr>
          <w:rFonts w:eastAsia="Times New Roman" w:cs="Times New Roman" w:ascii="Times New Roman" w:hAnsi="Times New Roman"/>
          <w:color w:val="FF0000"/>
          <w:spacing w:val="0"/>
          <w:position w:val="0"/>
          <w:sz w:val="21"/>
          <w:sz w:val="21"/>
          <w:szCs w:val="21"/>
          <w:vertAlign w:val="baseline"/>
        </w:rPr>
        <w:t>H2</w:t>
      </w:r>
      <w:r>
        <w:rPr>
          <w:rFonts w:ascii="宋体" w:hAnsi="宋体" w:cs="宋体"/>
          <w:color w:val="FF0000"/>
          <w:spacing w:val="0"/>
          <w:position w:val="0"/>
          <w:sz w:val="21"/>
          <w:sz w:val="21"/>
          <w:szCs w:val="21"/>
          <w:vertAlign w:val="baseline"/>
        </w:rPr>
        <w:t>，气体点燃前先验纯等</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；防氧化</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如</w:t>
      </w:r>
      <w:r>
        <w:rPr>
          <w:rFonts w:eastAsia="Times New Roman" w:cs="Times New Roman" w:ascii="Times New Roman" w:hAnsi="Times New Roman"/>
          <w:color w:val="FF0000"/>
          <w:spacing w:val="0"/>
          <w:position w:val="0"/>
          <w:sz w:val="21"/>
          <w:sz w:val="21"/>
          <w:szCs w:val="21"/>
          <w:vertAlign w:val="baseline"/>
        </w:rPr>
        <w:t>H2</w:t>
      </w:r>
      <w:r>
        <w:rPr>
          <w:rFonts w:ascii="宋体" w:hAnsi="宋体" w:cs="宋体"/>
          <w:color w:val="FF0000"/>
          <w:spacing w:val="0"/>
          <w:position w:val="0"/>
          <w:sz w:val="21"/>
          <w:sz w:val="21"/>
          <w:szCs w:val="21"/>
          <w:vertAlign w:val="baseline"/>
        </w:rPr>
        <w:t>还原</w:t>
      </w:r>
      <w:r>
        <w:rPr>
          <w:rFonts w:eastAsia="Times New Roman" w:cs="Times New Roman" w:ascii="Times New Roman" w:hAnsi="Times New Roman"/>
          <w:color w:val="FF0000"/>
          <w:spacing w:val="0"/>
          <w:position w:val="0"/>
          <w:sz w:val="21"/>
          <w:sz w:val="21"/>
          <w:szCs w:val="21"/>
          <w:vertAlign w:val="baseline"/>
        </w:rPr>
        <w:t>CuO</w:t>
      </w:r>
      <w:r>
        <w:rPr>
          <w:rFonts w:ascii="宋体" w:hAnsi="宋体" w:cs="宋体"/>
          <w:color w:val="FF0000"/>
          <w:spacing w:val="0"/>
          <w:position w:val="0"/>
          <w:sz w:val="21"/>
          <w:sz w:val="21"/>
          <w:szCs w:val="21"/>
          <w:vertAlign w:val="baseline"/>
        </w:rPr>
        <w:t>后要“先灭灯再停氢”，白磷切割宜在水中进行等</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；污染性的气体要进行尾气处理；有粉末状物质参加的反应，要注意防止导气管堵塞；防吸水</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如实验取用、制取易吸水、潮解、水解的物质时宜采取必要措施，以保证达到实验目的</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黑体" w:hAnsi="黑体" w:eastAsia="黑体" w:cs="黑体"/>
          <w:color w:val="000000"/>
          <w:spacing w:val="0"/>
          <w:position w:val="0"/>
          <w:sz w:val="21"/>
          <w:sz w:val="21"/>
          <w:szCs w:val="21"/>
          <w:vertAlign w:val="baseline"/>
        </w:rPr>
      </w:pPr>
      <w:r>
        <w:rPr>
          <w:rFonts w:ascii="黑体" w:hAnsi="黑体" w:cs="黑体" w:eastAsia="黑体"/>
          <w:color w:val="000000"/>
          <w:spacing w:val="0"/>
          <w:position w:val="0"/>
          <w:sz w:val="21"/>
          <w:sz w:val="21"/>
          <w:szCs w:val="21"/>
          <w:vertAlign w:val="baseline"/>
        </w:rPr>
        <w:t>（二）选考题：共</w:t>
      </w:r>
      <w:r>
        <w:rPr>
          <w:rFonts w:eastAsia="Times New Roman" w:cs="Times New Roman" w:ascii="Times New Roman" w:hAnsi="Times New Roman"/>
          <w:color w:val="000000"/>
          <w:spacing w:val="0"/>
          <w:position w:val="0"/>
          <w:sz w:val="21"/>
          <w:sz w:val="21"/>
          <w:szCs w:val="21"/>
          <w:vertAlign w:val="baseline"/>
        </w:rPr>
        <w:t>15</w:t>
      </w:r>
      <w:r>
        <w:rPr>
          <w:rFonts w:ascii="黑体" w:hAnsi="黑体" w:cs="黑体" w:eastAsia="黑体"/>
          <w:color w:val="000000"/>
          <w:spacing w:val="0"/>
          <w:position w:val="0"/>
          <w:sz w:val="21"/>
          <w:sz w:val="21"/>
          <w:szCs w:val="21"/>
          <w:vertAlign w:val="baseline"/>
        </w:rPr>
        <w:t>分。请考生从</w:t>
      </w:r>
      <w:r>
        <w:rPr>
          <w:rFonts w:eastAsia="Times New Roman" w:cs="Times New Roman" w:ascii="Times New Roman" w:hAnsi="Times New Roman"/>
          <w:color w:val="000000"/>
          <w:spacing w:val="0"/>
          <w:position w:val="0"/>
          <w:sz w:val="21"/>
          <w:sz w:val="21"/>
          <w:szCs w:val="21"/>
          <w:vertAlign w:val="baseline"/>
        </w:rPr>
        <w:t>2</w:t>
      </w:r>
      <w:r>
        <w:rPr>
          <w:rFonts w:ascii="黑体" w:hAnsi="黑体" w:cs="黑体" w:eastAsia="黑体"/>
          <w:color w:val="000000"/>
          <w:spacing w:val="0"/>
          <w:position w:val="0"/>
          <w:sz w:val="21"/>
          <w:sz w:val="21"/>
          <w:szCs w:val="21"/>
          <w:vertAlign w:val="baseline"/>
        </w:rPr>
        <w:t>题中任选一题作答。如果多做，则按所做的第一题计分。</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 xml:space="preserve">11. </w:t>
      </w:r>
      <w:r>
        <w:rPr>
          <w:rFonts w:ascii="宋体" w:hAnsi="宋体" w:cs="宋体"/>
          <w:color w:val="000000"/>
          <w:spacing w:val="0"/>
          <w:position w:val="0"/>
          <w:sz w:val="21"/>
          <w:sz w:val="21"/>
          <w:szCs w:val="21"/>
          <w:vertAlign w:val="baseline"/>
        </w:rPr>
        <w:t>硫及其化合物有许多用途，相关物质的物理常数如下表所示：</w:t>
      </w:r>
    </w:p>
    <w:tbl>
      <w:tblPr>
        <w:tblW w:w="9968" w:type="dxa"/>
        <w:jc w:val="left"/>
        <w:tblInd w:w="0" w:type="dxa"/>
        <w:tblLayout w:type="fixed"/>
        <w:tblCellMar>
          <w:top w:w="0" w:type="dxa"/>
          <w:left w:w="108" w:type="dxa"/>
          <w:bottom w:w="0" w:type="dxa"/>
          <w:right w:w="108" w:type="dxa"/>
        </w:tblCellMar>
      </w:tblPr>
      <w:tblGrid>
        <w:gridCol w:w="1299"/>
        <w:gridCol w:w="1083"/>
        <w:gridCol w:w="1192"/>
        <w:gridCol w:w="2059"/>
        <w:gridCol w:w="1445"/>
        <w:gridCol w:w="1427"/>
        <w:gridCol w:w="1463"/>
      </w:tblGrid>
      <w:tr>
        <w:trPr>
          <w:trHeight w:val="360" w:hRule="atLeast"/>
        </w:trPr>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tc>
        <w:tc>
          <w:tcPr>
            <w:tcW w:w="108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H2S</w:t>
            </w:r>
          </w:p>
        </w:tc>
        <w:tc>
          <w:tcPr>
            <w:tcW w:w="1192"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S8</w:t>
            </w:r>
          </w:p>
        </w:tc>
        <w:tc>
          <w:tcPr>
            <w:tcW w:w="205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FeS2</w:t>
            </w:r>
          </w:p>
        </w:tc>
        <w:tc>
          <w:tcPr>
            <w:tcW w:w="144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SO2</w:t>
            </w:r>
          </w:p>
        </w:tc>
        <w:tc>
          <w:tcPr>
            <w:tcW w:w="142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SO3</w:t>
            </w:r>
          </w:p>
        </w:tc>
        <w:tc>
          <w:tcPr>
            <w:tcW w:w="146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H2SO4</w:t>
            </w:r>
          </w:p>
        </w:tc>
      </w:tr>
      <w:tr>
        <w:trPr>
          <w:trHeight w:val="360" w:hRule="atLeast"/>
          <w:cantSplit w:val="true"/>
        </w:trPr>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熔点</w:t>
            </w:r>
            <w:r>
              <w:rPr>
                <w:rFonts w:eastAsia="宋体" w:cs="宋体" w:ascii="宋体" w:hAnsi="宋体"/>
                <w:color w:val="000000"/>
                <w:spacing w:val="0"/>
                <w:position w:val="0"/>
                <w:sz w:val="21"/>
                <w:sz w:val="21"/>
                <w:szCs w:val="21"/>
                <w:vertAlign w:val="baseline"/>
              </w:rPr>
              <w:t>/℃</w:t>
            </w:r>
          </w:p>
        </w:tc>
        <w:tc>
          <w:tcPr>
            <w:tcW w:w="108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85.5</w:t>
            </w:r>
          </w:p>
        </w:tc>
        <w:tc>
          <w:tcPr>
            <w:tcW w:w="1192"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115.2</w:t>
            </w:r>
          </w:p>
        </w:tc>
        <w:tc>
          <w:tcPr>
            <w:tcW w:w="2059" w:type="dxa"/>
            <w:vMerge w:val="restart"/>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&gt;600</w:t>
            </w:r>
            <w:r>
              <w:rPr>
                <w:rFonts w:ascii="宋体" w:hAnsi="宋体" w:cs="宋体"/>
                <w:color w:val="000000"/>
                <w:spacing w:val="0"/>
                <w:position w:val="0"/>
                <w:sz w:val="21"/>
                <w:sz w:val="21"/>
                <w:szCs w:val="21"/>
                <w:vertAlign w:val="baseline"/>
              </w:rPr>
              <w:t>（分解）</w:t>
            </w:r>
          </w:p>
        </w:tc>
        <w:tc>
          <w:tcPr>
            <w:tcW w:w="144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75.5</w:t>
            </w:r>
          </w:p>
        </w:tc>
        <w:tc>
          <w:tcPr>
            <w:tcW w:w="142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16.8</w:t>
            </w:r>
          </w:p>
        </w:tc>
        <w:tc>
          <w:tcPr>
            <w:tcW w:w="146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10.3</w:t>
            </w:r>
          </w:p>
        </w:tc>
      </w:tr>
      <w:tr>
        <w:trPr>
          <w:trHeight w:val="360" w:hRule="atLeast"/>
          <w:cantSplit w:val="true"/>
        </w:trPr>
        <w:tc>
          <w:tcPr>
            <w:tcW w:w="1299"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沸点</w:t>
            </w:r>
            <w:r>
              <w:rPr>
                <w:rFonts w:eastAsia="宋体" w:cs="宋体" w:ascii="宋体" w:hAnsi="宋体"/>
                <w:color w:val="000000"/>
                <w:spacing w:val="0"/>
                <w:position w:val="0"/>
                <w:sz w:val="21"/>
                <w:sz w:val="21"/>
                <w:szCs w:val="21"/>
                <w:vertAlign w:val="baseline"/>
              </w:rPr>
              <w:t>/℃</w:t>
            </w:r>
          </w:p>
        </w:tc>
        <w:tc>
          <w:tcPr>
            <w:tcW w:w="108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60.3</w:t>
            </w:r>
          </w:p>
        </w:tc>
        <w:tc>
          <w:tcPr>
            <w:tcW w:w="1192"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444.6</w:t>
            </w:r>
          </w:p>
        </w:tc>
        <w:tc>
          <w:tcPr>
            <w:tcW w:w="2059"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napToGrid w:val="false"/>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r>
          </w:p>
        </w:tc>
        <w:tc>
          <w:tcPr>
            <w:tcW w:w="1445"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10.0</w:t>
            </w:r>
          </w:p>
        </w:tc>
        <w:tc>
          <w:tcPr>
            <w:tcW w:w="1427"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45.0</w:t>
            </w:r>
          </w:p>
        </w:tc>
        <w:tc>
          <w:tcPr>
            <w:tcW w:w="1463" w:type="dxa"/>
            <w:tcBorders>
              <w:top w:val="single" w:sz="6" w:space="0" w:color="000000"/>
              <w:left w:val="single" w:sz="6" w:space="0" w:color="000000"/>
              <w:bottom w:val="single" w:sz="6" w:space="0" w:color="000000"/>
              <w:right w:val="single" w:sz="6" w:space="0" w:color="000000"/>
            </w:tcBorders>
            <w:vAlign w:val="center"/>
          </w:tcPr>
          <w:p>
            <w:pPr>
              <w:pStyle w:val="Normal"/>
              <w:numPr>
                <w:ilvl w:val="0"/>
                <w:numId w:val="0"/>
              </w:numPr>
              <w:autoSpaceDE w:val="true"/>
              <w:bidi w:val="0"/>
              <w:snapToGrid w:val="fals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宋体" w:hAnsi="宋体"/>
                <w:color w:val="000000"/>
                <w:spacing w:val="0"/>
                <w:position w:val="0"/>
                <w:sz w:val="21"/>
                <w:sz w:val="21"/>
                <w:szCs w:val="21"/>
                <w:vertAlign w:val="baseline"/>
              </w:rPr>
              <w:t>337.0</w:t>
            </w:r>
          </w:p>
        </w:tc>
      </w:tr>
    </w:tbl>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）基态</w:t>
      </w:r>
      <w:r>
        <w:rPr>
          <w:rFonts w:eastAsia="宋体" w:cs="宋体" w:ascii="宋体" w:hAnsi="宋体"/>
          <w:color w:val="000000"/>
          <w:spacing w:val="0"/>
          <w:position w:val="0"/>
          <w:sz w:val="21"/>
          <w:sz w:val="21"/>
          <w:szCs w:val="21"/>
          <w:vertAlign w:val="baseline"/>
        </w:rPr>
        <w:t>Fe</w:t>
      </w:r>
      <w:r>
        <w:rPr>
          <w:rFonts w:ascii="宋体" w:hAnsi="宋体" w:cs="宋体"/>
          <w:color w:val="000000"/>
          <w:spacing w:val="0"/>
          <w:position w:val="0"/>
          <w:sz w:val="21"/>
          <w:sz w:val="21"/>
          <w:szCs w:val="21"/>
          <w:vertAlign w:val="baseline"/>
        </w:rPr>
        <w:t>原子价层电子的电子排布图（轨道表达式）为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，基态</w:t>
      </w:r>
      <w:r>
        <w:rPr>
          <w:rFonts w:eastAsia="宋体" w:cs="宋体" w:ascii="宋体" w:hAnsi="宋体"/>
          <w:color w:val="000000"/>
          <w:spacing w:val="0"/>
          <w:position w:val="0"/>
          <w:sz w:val="21"/>
          <w:sz w:val="21"/>
          <w:szCs w:val="21"/>
          <w:vertAlign w:val="baseline"/>
        </w:rPr>
        <w:t>S</w:t>
      </w:r>
      <w:r>
        <w:rPr>
          <w:rFonts w:ascii="宋体" w:hAnsi="宋体" w:cs="宋体"/>
          <w:color w:val="000000"/>
          <w:spacing w:val="0"/>
          <w:position w:val="0"/>
          <w:sz w:val="21"/>
          <w:sz w:val="21"/>
          <w:szCs w:val="21"/>
          <w:vertAlign w:val="baseline"/>
        </w:rPr>
        <w:t>原子电子占据最高能级的电子云轮廓图为</w:t>
      </w:r>
      <w:r>
        <w:rPr>
          <w:rFonts w:eastAsia="宋体" w:cs="宋体" w:ascii="宋体" w:hAnsi="宋体"/>
          <w:color w:val="000000"/>
          <w:spacing w:val="0"/>
          <w:position w:val="0"/>
          <w:sz w:val="21"/>
          <w:sz w:val="21"/>
          <w:szCs w:val="21"/>
          <w:vertAlign w:val="baseline"/>
        </w:rPr>
        <w:t>_________</w:t>
      </w:r>
      <w:r>
        <w:rPr>
          <w:rFonts w:ascii="宋体" w:hAnsi="宋体" w:cs="宋体"/>
          <w:color w:val="000000"/>
          <w:spacing w:val="0"/>
          <w:position w:val="0"/>
          <w:sz w:val="21"/>
          <w:sz w:val="21"/>
          <w:szCs w:val="21"/>
          <w:vertAlign w:val="baseline"/>
        </w:rPr>
        <w:t>形。</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）根据价层电子对互斥理论，</w:t>
      </w:r>
      <w:r>
        <w:rPr>
          <w:rFonts w:eastAsia="宋体" w:cs="宋体" w:ascii="宋体" w:hAnsi="宋体"/>
          <w:color w:val="000000"/>
          <w:spacing w:val="0"/>
          <w:position w:val="0"/>
          <w:sz w:val="21"/>
          <w:sz w:val="21"/>
          <w:szCs w:val="21"/>
          <w:vertAlign w:val="baseline"/>
        </w:rPr>
        <w:t>H2S</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SO2</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SO3</w:t>
      </w:r>
      <w:r>
        <w:rPr>
          <w:rFonts w:ascii="宋体" w:hAnsi="宋体" w:cs="宋体"/>
          <w:color w:val="000000"/>
          <w:spacing w:val="0"/>
          <w:position w:val="0"/>
          <w:sz w:val="21"/>
          <w:sz w:val="21"/>
          <w:szCs w:val="21"/>
          <w:vertAlign w:val="baseline"/>
        </w:rPr>
        <w:t>的气态分子中，中心原子价层电子对数不同于其他分子的是</w:t>
      </w:r>
      <w:r>
        <w:rPr>
          <w:rFonts w:eastAsia="宋体" w:cs="宋体" w:ascii="宋体" w:hAnsi="宋体"/>
          <w:color w:val="000000"/>
          <w:spacing w:val="0"/>
          <w:position w:val="0"/>
          <w:sz w:val="21"/>
          <w:sz w:val="21"/>
          <w:szCs w:val="21"/>
          <w:vertAlign w:val="baseline"/>
        </w:rPr>
        <w:t>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）图（</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）为</w:t>
      </w:r>
      <w:r>
        <w:rPr>
          <w:rFonts w:eastAsia="宋体" w:cs="宋体" w:ascii="宋体" w:hAnsi="宋体"/>
          <w:color w:val="000000"/>
          <w:spacing w:val="0"/>
          <w:position w:val="0"/>
          <w:sz w:val="21"/>
          <w:sz w:val="21"/>
          <w:szCs w:val="21"/>
          <w:vertAlign w:val="baseline"/>
        </w:rPr>
        <w:t>S8</w:t>
      </w:r>
      <w:r>
        <w:rPr>
          <w:rFonts w:ascii="宋体" w:hAnsi="宋体" w:cs="宋体"/>
          <w:color w:val="000000"/>
          <w:spacing w:val="0"/>
          <w:position w:val="0"/>
          <w:sz w:val="21"/>
          <w:sz w:val="21"/>
          <w:szCs w:val="21"/>
          <w:vertAlign w:val="baseline"/>
        </w:rPr>
        <w:t>的结构，其熔点和沸点要比二氧化硫的熔点和沸点高很多，主要原因为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4438650" cy="1600200"/>
            <wp:effectExtent l="0" t="0" r="0" b="0"/>
            <wp:docPr id="49"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
                    <pic:cNvPicPr>
                      <a:picLocks noChangeAspect="1" noChangeArrowheads="1"/>
                    </pic:cNvPicPr>
                  </pic:nvPicPr>
                  <pic:blipFill>
                    <a:blip r:embed="rId50"/>
                    <a:srcRect l="-8" t="-22" r="-8" b="-22"/>
                    <a:stretch>
                      <a:fillRect/>
                    </a:stretch>
                  </pic:blipFill>
                  <pic:spPr bwMode="auto">
                    <a:xfrm>
                      <a:off x="0" y="0"/>
                      <a:ext cx="4438650" cy="160020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4</w:t>
      </w:r>
      <w:r>
        <w:rPr>
          <w:rFonts w:ascii="宋体" w:hAnsi="宋体" w:cs="宋体"/>
          <w:color w:val="000000"/>
          <w:spacing w:val="0"/>
          <w:position w:val="0"/>
          <w:sz w:val="21"/>
          <w:sz w:val="21"/>
          <w:szCs w:val="21"/>
          <w:vertAlign w:val="baseline"/>
        </w:rPr>
        <w:t>）气态三氧化硫以单分子形式存在，其分子的立体构型为</w:t>
      </w:r>
      <w:r>
        <w:rPr>
          <w:rFonts w:eastAsia="宋体" w:cs="宋体" w:ascii="宋体" w:hAnsi="宋体"/>
          <w:color w:val="000000"/>
          <w:spacing w:val="0"/>
          <w:position w:val="0"/>
          <w:sz w:val="21"/>
          <w:sz w:val="21"/>
          <w:szCs w:val="21"/>
          <w:vertAlign w:val="baseline"/>
        </w:rPr>
        <w:t>_____</w:t>
      </w:r>
      <w:r>
        <w:rPr>
          <w:rFonts w:ascii="宋体" w:hAnsi="宋体" w:cs="宋体"/>
          <w:color w:val="000000"/>
          <w:spacing w:val="0"/>
          <w:position w:val="0"/>
          <w:sz w:val="21"/>
          <w:sz w:val="21"/>
          <w:szCs w:val="21"/>
          <w:vertAlign w:val="baseline"/>
        </w:rPr>
        <w:t>形，其中共价键的类型有</w:t>
      </w:r>
      <w:r>
        <w:rPr>
          <w:rFonts w:eastAsia="宋体" w:cs="宋体" w:ascii="宋体" w:hAnsi="宋体"/>
          <w:color w:val="000000"/>
          <w:spacing w:val="0"/>
          <w:position w:val="0"/>
          <w:sz w:val="21"/>
          <w:sz w:val="21"/>
          <w:szCs w:val="21"/>
          <w:vertAlign w:val="baseline"/>
        </w:rPr>
        <w:t>______</w:t>
      </w:r>
      <w:r>
        <w:rPr>
          <w:rFonts w:ascii="宋体" w:hAnsi="宋体" w:cs="宋体"/>
          <w:color w:val="000000"/>
          <w:spacing w:val="0"/>
          <w:position w:val="0"/>
          <w:sz w:val="21"/>
          <w:sz w:val="21"/>
          <w:szCs w:val="21"/>
          <w:vertAlign w:val="baseline"/>
        </w:rPr>
        <w:t>种；固体三氧化硫中存在如图（</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）所示的三聚分子，该分子中</w:t>
      </w:r>
      <w:r>
        <w:rPr>
          <w:rFonts w:eastAsia="宋体" w:cs="宋体" w:ascii="宋体" w:hAnsi="宋体"/>
          <w:color w:val="000000"/>
          <w:spacing w:val="0"/>
          <w:position w:val="0"/>
          <w:sz w:val="21"/>
          <w:sz w:val="21"/>
          <w:szCs w:val="21"/>
          <w:vertAlign w:val="baseline"/>
        </w:rPr>
        <w:t>S</w:t>
      </w:r>
      <w:r>
        <w:rPr>
          <w:rFonts w:ascii="宋体" w:hAnsi="宋体" w:cs="宋体"/>
          <w:color w:val="000000"/>
          <w:spacing w:val="0"/>
          <w:position w:val="0"/>
          <w:sz w:val="21"/>
          <w:sz w:val="21"/>
          <w:szCs w:val="21"/>
          <w:vertAlign w:val="baseline"/>
        </w:rPr>
        <w:t>原子的杂化轨道类型为</w:t>
      </w:r>
      <w:r>
        <w:rPr>
          <w:rFonts w:eastAsia="宋体" w:cs="宋体" w:ascii="宋体" w:hAnsi="宋体"/>
          <w:color w:val="000000"/>
          <w:spacing w:val="0"/>
          <w:position w:val="0"/>
          <w:sz w:val="21"/>
          <w:sz w:val="21"/>
          <w:szCs w:val="21"/>
          <w:vertAlign w:val="baseline"/>
        </w:rPr>
        <w:t>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5</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FeS2</w:t>
      </w:r>
      <w:r>
        <w:rPr>
          <w:rFonts w:ascii="宋体" w:hAnsi="宋体" w:cs="宋体"/>
          <w:color w:val="000000"/>
          <w:spacing w:val="0"/>
          <w:position w:val="0"/>
          <w:sz w:val="21"/>
          <w:sz w:val="21"/>
          <w:szCs w:val="21"/>
          <w:vertAlign w:val="baseline"/>
        </w:rPr>
        <w:t>晶体的晶胞如图（</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）所示。晶胞边长为</w:t>
      </w:r>
      <w:r>
        <w:rPr>
          <w:rFonts w:eastAsia="宋体" w:cs="宋体" w:ascii="宋体" w:hAnsi="宋体"/>
          <w:i/>
          <w:color w:val="000000"/>
          <w:spacing w:val="0"/>
          <w:position w:val="0"/>
          <w:sz w:val="21"/>
          <w:sz w:val="21"/>
          <w:szCs w:val="21"/>
          <w:vertAlign w:val="baseline"/>
        </w:rPr>
        <w:t>a</w:t>
      </w:r>
      <w:r>
        <w:rPr>
          <w:rFonts w:eastAsia="宋体" w:cs="宋体" w:ascii="宋体" w:hAnsi="宋体"/>
          <w:color w:val="000000"/>
          <w:spacing w:val="0"/>
          <w:position w:val="0"/>
          <w:sz w:val="21"/>
          <w:sz w:val="21"/>
          <w:szCs w:val="21"/>
          <w:vertAlign w:val="baseline"/>
        </w:rPr>
        <w:t xml:space="preserve"> nm</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FeS2</w:t>
      </w:r>
      <w:r>
        <w:rPr>
          <w:rFonts w:ascii="宋体" w:hAnsi="宋体" w:cs="宋体"/>
          <w:color w:val="000000"/>
          <w:spacing w:val="0"/>
          <w:position w:val="0"/>
          <w:sz w:val="21"/>
          <w:sz w:val="21"/>
          <w:szCs w:val="21"/>
          <w:vertAlign w:val="baseline"/>
        </w:rPr>
        <w:t>相对式量为</w:t>
      </w:r>
      <w:r>
        <w:rPr>
          <w:rFonts w:eastAsia="宋体" w:cs="宋体" w:ascii="宋体" w:hAnsi="宋体"/>
          <w:i/>
          <w:color w:val="000000"/>
          <w:spacing w:val="0"/>
          <w:position w:val="0"/>
          <w:sz w:val="21"/>
          <w:sz w:val="21"/>
          <w:szCs w:val="21"/>
          <w:vertAlign w:val="baseline"/>
        </w:rPr>
        <w:t>M</w:t>
      </w:r>
      <w:r>
        <w:rPr>
          <w:rFonts w:ascii="宋体" w:hAnsi="宋体" w:cs="宋体"/>
          <w:color w:val="000000"/>
          <w:spacing w:val="0"/>
          <w:position w:val="0"/>
          <w:sz w:val="21"/>
          <w:sz w:val="21"/>
          <w:szCs w:val="21"/>
          <w:vertAlign w:val="baseline"/>
        </w:rPr>
        <w:t>，阿伏加德罗常数的值为</w:t>
      </w:r>
      <w:r>
        <w:rPr>
          <w:rFonts w:eastAsia="宋体" w:cs="宋体" w:ascii="宋体" w:hAnsi="宋体"/>
          <w:i/>
          <w:color w:val="000000"/>
          <w:spacing w:val="0"/>
          <w:position w:val="0"/>
          <w:sz w:val="21"/>
          <w:sz w:val="21"/>
          <w:szCs w:val="21"/>
          <w:vertAlign w:val="baseline"/>
        </w:rPr>
        <w:t>N</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，其晶体密度的计算表达式为</w:t>
      </w:r>
      <w:r>
        <w:rPr>
          <w:rFonts w:eastAsia="宋体" w:cs="宋体" w:ascii="宋体" w:hAnsi="宋体"/>
          <w:color w:val="000000"/>
          <w:spacing w:val="0"/>
          <w:position w:val="0"/>
          <w:sz w:val="21"/>
          <w:sz w:val="21"/>
          <w:szCs w:val="21"/>
          <w:vertAlign w:val="baseline"/>
        </w:rPr>
        <w:t>___________g·cm</w:t>
      </w:r>
      <w:r>
        <w:rPr>
          <w:rFonts w:eastAsia="微软雅黑" w:cs="微软雅黑" w:ascii="微软雅黑" w:hAnsi="微软雅黑"/>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；晶胞中</w:t>
      </w:r>
      <w:r>
        <w:rPr>
          <w:rFonts w:eastAsia="宋体" w:cs="宋体" w:ascii="宋体" w:hAnsi="宋体"/>
          <w:color w:val="000000"/>
          <w:spacing w:val="0"/>
          <w:position w:val="0"/>
          <w:sz w:val="21"/>
          <w:sz w:val="21"/>
          <w:szCs w:val="21"/>
          <w:vertAlign w:val="baseline"/>
        </w:rPr>
        <w:t>Fe2+</w:t>
      </w:r>
      <w:r>
        <w:rPr>
          <w:rFonts w:ascii="宋体" w:hAnsi="宋体" w:cs="宋体"/>
          <w:color w:val="000000"/>
          <w:spacing w:val="0"/>
          <w:position w:val="0"/>
          <w:sz w:val="21"/>
          <w:sz w:val="21"/>
          <w:szCs w:val="21"/>
          <w:vertAlign w:val="baseline"/>
        </w:rPr>
        <w:t>位于</w:t>
      </w:r>
      <w:r>
        <w:rPr>
          <w:sz w:val="20"/>
        </w:rPr>
        <w:drawing>
          <wp:inline distT="0" distB="0" distL="0" distR="0">
            <wp:extent cx="213360" cy="202565"/>
            <wp:effectExtent l="0" t="0" r="0" b="0"/>
            <wp:docPr id="50"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descr=""/>
                    <pic:cNvPicPr>
                      <a:picLocks noChangeAspect="1" noChangeArrowheads="1"/>
                    </pic:cNvPicPr>
                  </pic:nvPicPr>
                  <pic:blipFill>
                    <a:blip r:embed="rId51"/>
                    <a:srcRect l="-168" t="-175" r="-168" b="-175"/>
                    <a:stretch>
                      <a:fillRect/>
                    </a:stretch>
                  </pic:blipFill>
                  <pic:spPr bwMode="auto">
                    <a:xfrm>
                      <a:off x="0" y="0"/>
                      <a:ext cx="213360" cy="202565"/>
                    </a:xfrm>
                    <a:prstGeom prst="rect">
                      <a:avLst/>
                    </a:prstGeom>
                  </pic:spPr>
                </pic:pic>
              </a:graphicData>
            </a:graphic>
          </wp:inline>
        </w:drawing>
      </w:r>
      <w:r>
        <w:rPr>
          <w:rFonts w:ascii="宋体" w:hAnsi="宋体" w:cs="宋体"/>
          <w:color w:val="000000"/>
          <w:spacing w:val="0"/>
          <w:position w:val="0"/>
          <w:sz w:val="21"/>
          <w:sz w:val="21"/>
          <w:szCs w:val="21"/>
          <w:vertAlign w:val="baseline"/>
        </w:rPr>
        <w:t>所形成的正八面体的体心，该正八面体的边长为</w:t>
      </w:r>
      <w:r>
        <w:rPr>
          <w:rFonts w:eastAsia="宋体" w:cs="宋体" w:ascii="宋体" w:hAnsi="宋体"/>
          <w:color w:val="000000"/>
          <w:spacing w:val="0"/>
          <w:position w:val="0"/>
          <w:sz w:val="21"/>
          <w:sz w:val="21"/>
          <w:szCs w:val="21"/>
          <w:vertAlign w:val="baseline"/>
        </w:rPr>
        <w:t>______nm</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sz w:val="20"/>
        </w:rPr>
        <w:drawing>
          <wp:inline distT="0" distB="0" distL="0" distR="0">
            <wp:extent cx="1543050" cy="466090"/>
            <wp:effectExtent l="0" t="0" r="0" b="0"/>
            <wp:docPr id="51"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descr=""/>
                    <pic:cNvPicPr>
                      <a:picLocks noChangeAspect="1" noChangeArrowheads="1"/>
                    </pic:cNvPicPr>
                  </pic:nvPicPr>
                  <pic:blipFill>
                    <a:blip r:embed="rId52"/>
                    <a:srcRect l="-23" t="-77" r="-23" b="-77"/>
                    <a:stretch>
                      <a:fillRect/>
                    </a:stretch>
                  </pic:blipFill>
                  <pic:spPr bwMode="auto">
                    <a:xfrm>
                      <a:off x="0" y="0"/>
                      <a:ext cx="1543050" cy="46609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(2). </w:t>
      </w:r>
      <w:r>
        <w:rPr>
          <w:rFonts w:ascii="宋体" w:hAnsi="宋体" w:cs="宋体"/>
          <w:color w:val="FF0000"/>
          <w:spacing w:val="0"/>
          <w:position w:val="0"/>
          <w:sz w:val="21"/>
          <w:sz w:val="21"/>
          <w:szCs w:val="21"/>
          <w:vertAlign w:val="baseline"/>
        </w:rPr>
        <w:t>哑铃（纺锤）</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(3). </w:t>
      </w:r>
      <w:r>
        <w:rPr>
          <w:rFonts w:eastAsia="Times New Roman" w:cs="Times New Roman" w:ascii="Times New Roman" w:hAnsi="Times New Roman"/>
          <w:color w:val="FF0000"/>
          <w:spacing w:val="0"/>
          <w:position w:val="0"/>
          <w:sz w:val="21"/>
          <w:sz w:val="21"/>
          <w:szCs w:val="21"/>
          <w:vertAlign w:val="baseline"/>
        </w:rPr>
        <w:t>H2S</w:t>
      </w:r>
      <w:r>
        <w:rPr>
          <w:rFonts w:eastAsia="宋体" w:cs="宋体" w:ascii="Time New Romans;微软雅黑" w:hAnsi="Time New Romans;微软雅黑"/>
          <w:color w:val="FF0000"/>
          <w:spacing w:val="0"/>
          <w:position w:val="0"/>
          <w:sz w:val="21"/>
          <w:sz w:val="21"/>
          <w:szCs w:val="21"/>
          <w:vertAlign w:val="baseline"/>
        </w:rPr>
        <w:t xml:space="preserve">    (4). </w:t>
      </w:r>
      <w:r>
        <w:rPr>
          <w:rFonts w:eastAsia="Times New Roman" w:cs="Times New Roman" w:ascii="Times New Roman" w:hAnsi="Times New Roman"/>
          <w:color w:val="FF0000"/>
          <w:spacing w:val="0"/>
          <w:position w:val="0"/>
          <w:sz w:val="21"/>
          <w:sz w:val="21"/>
          <w:szCs w:val="21"/>
          <w:vertAlign w:val="baseline"/>
        </w:rPr>
        <w:t>S8</w:t>
      </w:r>
      <w:r>
        <w:rPr>
          <w:rFonts w:ascii="宋体" w:hAnsi="宋体" w:cs="宋体"/>
          <w:color w:val="FF0000"/>
          <w:spacing w:val="0"/>
          <w:position w:val="0"/>
          <w:sz w:val="21"/>
          <w:sz w:val="21"/>
          <w:szCs w:val="21"/>
          <w:vertAlign w:val="baseline"/>
        </w:rPr>
        <w:t>相对分子质量大，分子间范德华力强</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(5). </w:t>
      </w:r>
      <w:r>
        <w:rPr>
          <w:rFonts w:ascii="宋体" w:hAnsi="宋体" w:cs="宋体"/>
          <w:color w:val="FF0000"/>
          <w:spacing w:val="0"/>
          <w:position w:val="0"/>
          <w:sz w:val="21"/>
          <w:sz w:val="21"/>
          <w:szCs w:val="21"/>
          <w:vertAlign w:val="baseline"/>
        </w:rPr>
        <w:t>平面三角</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(6). </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Time New Romans;微软雅黑" w:hAnsi="Time New Romans;微软雅黑"/>
          <w:color w:val="FF0000"/>
          <w:spacing w:val="0"/>
          <w:position w:val="0"/>
          <w:sz w:val="21"/>
          <w:sz w:val="21"/>
          <w:szCs w:val="21"/>
          <w:vertAlign w:val="baseline"/>
        </w:rPr>
        <w:t xml:space="preserve">    (7). </w:t>
      </w:r>
      <w:r>
        <w:rPr>
          <w:rFonts w:eastAsia="Times New Roman" w:cs="Times New Roman" w:ascii="Times New Roman" w:hAnsi="Times New Roman"/>
          <w:color w:val="FF0000"/>
          <w:spacing w:val="0"/>
          <w:position w:val="0"/>
          <w:sz w:val="21"/>
          <w:sz w:val="21"/>
          <w:szCs w:val="21"/>
          <w:vertAlign w:val="baseline"/>
        </w:rPr>
        <w:t>sp3</w:t>
      </w:r>
      <w:r>
        <w:rPr>
          <w:rFonts w:eastAsia="宋体" w:cs="宋体" w:ascii="Time New Romans;微软雅黑" w:hAnsi="Time New Romans;微软雅黑"/>
          <w:color w:val="FF0000"/>
          <w:spacing w:val="0"/>
          <w:position w:val="0"/>
          <w:sz w:val="21"/>
          <w:sz w:val="21"/>
          <w:szCs w:val="21"/>
          <w:vertAlign w:val="baseline"/>
        </w:rPr>
        <w:t xml:space="preserve">    (8). </w:t>
      </w:r>
      <w:r>
        <w:rPr>
          <w:sz w:val="20"/>
        </w:rPr>
        <w:drawing>
          <wp:inline distT="0" distB="0" distL="0" distR="0">
            <wp:extent cx="677545" cy="403860"/>
            <wp:effectExtent l="0" t="0" r="0" b="0"/>
            <wp:docPr id="52"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descr=""/>
                    <pic:cNvPicPr>
                      <a:picLocks noChangeAspect="1" noChangeArrowheads="1"/>
                    </pic:cNvPicPr>
                  </pic:nvPicPr>
                  <pic:blipFill>
                    <a:blip r:embed="rId53"/>
                    <a:srcRect l="-53" t="-88" r="-53" b="-88"/>
                    <a:stretch>
                      <a:fillRect/>
                    </a:stretch>
                  </pic:blipFill>
                  <pic:spPr bwMode="auto">
                    <a:xfrm>
                      <a:off x="0" y="0"/>
                      <a:ext cx="677545" cy="40386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(9). </w:t>
      </w:r>
      <w:r>
        <w:rPr>
          <w:sz w:val="20"/>
        </w:rPr>
        <w:drawing>
          <wp:inline distT="0" distB="0" distL="0" distR="0">
            <wp:extent cx="210185" cy="342265"/>
            <wp:effectExtent l="0" t="0" r="0" b="0"/>
            <wp:docPr id="53"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descr=""/>
                    <pic:cNvPicPr>
                      <a:picLocks noChangeAspect="1" noChangeArrowheads="1"/>
                    </pic:cNvPicPr>
                  </pic:nvPicPr>
                  <pic:blipFill>
                    <a:blip r:embed="rId54"/>
                    <a:srcRect l="-168" t="-105" r="-168" b="-105"/>
                    <a:stretch>
                      <a:fillRect/>
                    </a:stretch>
                  </pic:blipFill>
                  <pic:spPr bwMode="auto">
                    <a:xfrm>
                      <a:off x="0" y="0"/>
                      <a:ext cx="210185" cy="34226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）根据铁、硫的核外电子排布式解答；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）根据价层电子对互斥理论分析；</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）根据影响分子晶体熔沸点高低的是分子间范德华力判断；</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 xml:space="preserve">）根据价层电子对互斥理论分析；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5</w:t>
      </w:r>
      <w:r>
        <w:rPr>
          <w:rFonts w:ascii="宋体" w:hAnsi="宋体" w:cs="宋体"/>
          <w:color w:val="FF0000"/>
          <w:spacing w:val="0"/>
          <w:position w:val="0"/>
          <w:sz w:val="21"/>
          <w:sz w:val="21"/>
          <w:szCs w:val="21"/>
          <w:vertAlign w:val="baseline"/>
        </w:rPr>
        <w:t>）根据晶胞结构、结合密度表达式计算。</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4"/>
          <w:sz w:val="24"/>
          <w:szCs w:val="24"/>
          <w:vertAlign w:val="baseline"/>
        </w:rPr>
      </w:pPr>
      <w:r>
        <w:rPr>
          <w:sz w:val="20"/>
        </w:rPr>
        <w:drawing>
          <wp:inline distT="0" distB="0" distL="0" distR="0">
            <wp:extent cx="6188710" cy="2422525"/>
            <wp:effectExtent l="0" t="0" r="0" b="0"/>
            <wp:docPr id="54"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descr=""/>
                    <pic:cNvPicPr>
                      <a:picLocks noChangeAspect="1" noChangeArrowheads="1"/>
                    </pic:cNvPicPr>
                  </pic:nvPicPr>
                  <pic:blipFill>
                    <a:blip r:embed="rId55"/>
                    <a:srcRect l="-5" t="-13" r="-5" b="-13"/>
                    <a:stretch>
                      <a:fillRect/>
                    </a:stretch>
                  </pic:blipFill>
                  <pic:spPr bwMode="auto">
                    <a:xfrm>
                      <a:off x="0" y="0"/>
                      <a:ext cx="6188710" cy="2422525"/>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）气态三氧化硫以单分子形式存在，根据（</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）中分析可知中心原子含有的价层电子对数是</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，且不存在孤对电子，所以其分子的立体构型为平面三角形。分子中存在氧硫双键，因此其中共价键的类型有</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种，即</w:t>
      </w:r>
      <w:r>
        <w:rPr>
          <w:rFonts w:eastAsia="Times New Roman" w:cs="Times New Roman" w:ascii="Times New Roman" w:hAnsi="Times New Roman"/>
          <w:color w:val="FF0000"/>
          <w:spacing w:val="0"/>
          <w:position w:val="0"/>
          <w:sz w:val="21"/>
          <w:sz w:val="21"/>
          <w:szCs w:val="21"/>
          <w:vertAlign w:val="baseline"/>
        </w:rPr>
        <w:t>σ</w:t>
      </w:r>
      <w:r>
        <w:rPr>
          <w:rFonts w:ascii="宋体" w:hAnsi="宋体" w:cs="宋体"/>
          <w:color w:val="FF0000"/>
          <w:spacing w:val="0"/>
          <w:position w:val="0"/>
          <w:sz w:val="21"/>
          <w:sz w:val="21"/>
          <w:szCs w:val="21"/>
          <w:vertAlign w:val="baseline"/>
        </w:rPr>
        <w:t>键、</w:t>
      </w:r>
      <w:r>
        <w:rPr>
          <w:rFonts w:eastAsia="Times New Roman" w:cs="Times New Roman" w:ascii="Times New Roman" w:hAnsi="Times New Roman"/>
          <w:color w:val="FF0000"/>
          <w:spacing w:val="0"/>
          <w:position w:val="0"/>
          <w:sz w:val="21"/>
          <w:sz w:val="21"/>
          <w:szCs w:val="21"/>
          <w:vertAlign w:val="baseline"/>
        </w:rPr>
        <w:t>π</w:t>
      </w:r>
      <w:r>
        <w:rPr>
          <w:rFonts w:ascii="宋体" w:hAnsi="宋体" w:cs="宋体"/>
          <w:color w:val="FF0000"/>
          <w:spacing w:val="0"/>
          <w:position w:val="0"/>
          <w:sz w:val="21"/>
          <w:sz w:val="21"/>
          <w:szCs w:val="21"/>
          <w:vertAlign w:val="baseline"/>
        </w:rPr>
        <w:t>键；固体三氧化硫中存在如图（</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）所示的三聚分子，该分子中</w:t>
      </w:r>
      <w:r>
        <w:rPr>
          <w:rFonts w:eastAsia="Times New Roman" w:cs="Times New Roman" w:ascii="Times New Roman" w:hAnsi="Times New Roman"/>
          <w:color w:val="FF0000"/>
          <w:spacing w:val="0"/>
          <w:position w:val="0"/>
          <w:sz w:val="21"/>
          <w:sz w:val="21"/>
          <w:szCs w:val="21"/>
          <w:vertAlign w:val="baseline"/>
        </w:rPr>
        <w:t>S</w:t>
      </w:r>
      <w:r>
        <w:rPr>
          <w:rFonts w:ascii="宋体" w:hAnsi="宋体" w:cs="宋体"/>
          <w:color w:val="FF0000"/>
          <w:spacing w:val="0"/>
          <w:position w:val="0"/>
          <w:sz w:val="21"/>
          <w:sz w:val="21"/>
          <w:szCs w:val="21"/>
          <w:vertAlign w:val="baseline"/>
        </w:rPr>
        <w:t>原子形成</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个共价键，因此其杂化轨道类型为</w:t>
      </w:r>
      <w:r>
        <w:rPr>
          <w:rFonts w:eastAsia="Times New Roman" w:cs="Times New Roman" w:ascii="Times New Roman" w:hAnsi="Times New Roman"/>
          <w:color w:val="FF0000"/>
          <w:spacing w:val="0"/>
          <w:position w:val="0"/>
          <w:sz w:val="21"/>
          <w:sz w:val="21"/>
          <w:szCs w:val="21"/>
          <w:vertAlign w:val="baseline"/>
        </w:rPr>
        <w:t>sp3</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5</w:t>
      </w:r>
      <w:r>
        <w:rPr>
          <w:rFonts w:ascii="宋体" w:hAnsi="宋体" w:cs="宋体"/>
          <w:color w:val="FF0000"/>
          <w:spacing w:val="0"/>
          <w:position w:val="0"/>
          <w:sz w:val="21"/>
          <w:sz w:val="21"/>
          <w:szCs w:val="21"/>
          <w:vertAlign w:val="baseline"/>
        </w:rPr>
        <w:t>）根据晶胞结构可知含有铁原子的个数是</w:t>
      </w:r>
      <w:r>
        <w:rPr>
          <w:rFonts w:eastAsia="Times New Roman" w:cs="Times New Roman" w:ascii="Times New Roman" w:hAnsi="Times New Roman"/>
          <w:color w:val="FF0000"/>
          <w:spacing w:val="0"/>
          <w:position w:val="0"/>
          <w:sz w:val="21"/>
          <w:sz w:val="21"/>
          <w:szCs w:val="21"/>
          <w:vertAlign w:val="baseline"/>
        </w:rPr>
        <w:t>12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，硫原子个数是</w:t>
      </w:r>
      <w:r>
        <w:rPr>
          <w:rFonts w:eastAsia="Times New Roman" w:cs="Times New Roman" w:ascii="Times New Roman" w:hAnsi="Times New Roman"/>
          <w:color w:val="FF0000"/>
          <w:spacing w:val="0"/>
          <w:position w:val="0"/>
          <w:sz w:val="21"/>
          <w:sz w:val="21"/>
          <w:szCs w:val="21"/>
          <w:vertAlign w:val="baseline"/>
        </w:rPr>
        <w:t>8</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8</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，晶胞边长为</w:t>
      </w:r>
      <w:r>
        <w:rPr>
          <w:rFonts w:eastAsia="Times New Roman" w:cs="Times New Roman" w:ascii="Times New Roman" w:hAnsi="Times New Roman"/>
          <w:i/>
          <w:color w:val="FF0000"/>
          <w:spacing w:val="0"/>
          <w:position w:val="0"/>
          <w:sz w:val="21"/>
          <w:sz w:val="21"/>
          <w:szCs w:val="21"/>
          <w:vertAlign w:val="baseline"/>
        </w:rPr>
        <w:t>a</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nm</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FeS2</w:t>
      </w:r>
      <w:r>
        <w:rPr>
          <w:rFonts w:ascii="宋体" w:hAnsi="宋体" w:cs="宋体"/>
          <w:color w:val="FF0000"/>
          <w:spacing w:val="0"/>
          <w:position w:val="0"/>
          <w:sz w:val="21"/>
          <w:sz w:val="21"/>
          <w:szCs w:val="21"/>
          <w:vertAlign w:val="baseline"/>
        </w:rPr>
        <w:t>相对式量为</w:t>
      </w:r>
      <w:r>
        <w:rPr>
          <w:rFonts w:eastAsia="Times New Roman" w:cs="Times New Roman" w:ascii="Times New Roman" w:hAnsi="Times New Roman"/>
          <w:i/>
          <w:color w:val="FF0000"/>
          <w:spacing w:val="0"/>
          <w:position w:val="0"/>
          <w:sz w:val="21"/>
          <w:sz w:val="21"/>
          <w:szCs w:val="21"/>
          <w:vertAlign w:val="baseline"/>
        </w:rPr>
        <w:t>M</w:t>
      </w:r>
      <w:r>
        <w:rPr>
          <w:rFonts w:ascii="宋体" w:hAnsi="宋体" w:cs="宋体"/>
          <w:color w:val="FF0000"/>
          <w:spacing w:val="0"/>
          <w:position w:val="0"/>
          <w:sz w:val="21"/>
          <w:sz w:val="21"/>
          <w:szCs w:val="21"/>
          <w:vertAlign w:val="baseline"/>
        </w:rPr>
        <w:t>，阿伏加德罗常数的值为</w:t>
      </w:r>
      <w:r>
        <w:rPr>
          <w:rFonts w:eastAsia="Times New Roman" w:cs="Times New Roman" w:ascii="Times New Roman" w:hAnsi="Times New Roman"/>
          <w:i/>
          <w:color w:val="FF0000"/>
          <w:spacing w:val="0"/>
          <w:position w:val="0"/>
          <w:sz w:val="21"/>
          <w:sz w:val="21"/>
          <w:szCs w:val="21"/>
          <w:vertAlign w:val="baseline"/>
        </w:rPr>
        <w:t>N</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，则其晶体密度的计算表达式为</w:t>
      </w:r>
      <w:r>
        <w:rPr>
          <w:sz w:val="20"/>
        </w:rPr>
        <w:drawing>
          <wp:inline distT="0" distB="0" distL="0" distR="0">
            <wp:extent cx="2830830" cy="393700"/>
            <wp:effectExtent l="0" t="0" r="0" b="0"/>
            <wp:docPr id="55"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descr=""/>
                    <pic:cNvPicPr>
                      <a:picLocks noChangeAspect="1" noChangeArrowheads="1"/>
                    </pic:cNvPicPr>
                  </pic:nvPicPr>
                  <pic:blipFill>
                    <a:blip r:embed="rId56"/>
                    <a:srcRect l="-13" t="-91" r="-13" b="-91"/>
                    <a:stretch>
                      <a:fillRect/>
                    </a:stretch>
                  </pic:blipFill>
                  <pic:spPr bwMode="auto">
                    <a:xfrm>
                      <a:off x="0" y="0"/>
                      <a:ext cx="2830830" cy="393700"/>
                    </a:xfrm>
                    <a:prstGeom prst="rect">
                      <a:avLst/>
                    </a:prstGeom>
                  </pic:spPr>
                </pic:pic>
              </a:graphicData>
            </a:graphic>
          </wp:inline>
        </w:drawing>
      </w:r>
      <w:r>
        <w:rPr>
          <w:rFonts w:ascii="宋体" w:hAnsi="宋体" w:cs="宋体"/>
          <w:color w:val="FF0000"/>
          <w:spacing w:val="0"/>
          <w:position w:val="0"/>
          <w:sz w:val="21"/>
          <w:sz w:val="21"/>
          <w:szCs w:val="21"/>
          <w:vertAlign w:val="baseline"/>
        </w:rPr>
        <w:t>；晶胞中</w:t>
      </w:r>
      <w:r>
        <w:rPr>
          <w:rFonts w:eastAsia="Times New Roman" w:cs="Times New Roman" w:ascii="Times New Roman" w:hAnsi="Times New Roman"/>
          <w:color w:val="FF0000"/>
          <w:spacing w:val="0"/>
          <w:position w:val="0"/>
          <w:sz w:val="21"/>
          <w:sz w:val="21"/>
          <w:szCs w:val="21"/>
          <w:vertAlign w:val="baseline"/>
        </w:rPr>
        <w:t>Fe2</w:t>
      </w:r>
      <w:r>
        <w:rPr>
          <w:rFonts w:eastAsia="宋体" w:cs="宋体" w:ascii="宋体" w:hAnsi="宋体"/>
          <w:color w:val="FF0000"/>
          <w:spacing w:val="0"/>
          <w:position w:val="0"/>
          <w:sz w:val="21"/>
          <w:sz w:val="21"/>
          <w:szCs w:val="21"/>
          <w:vertAlign w:val="baseline"/>
        </w:rPr>
        <w:t>+</w:t>
      </w:r>
      <w:r>
        <w:rPr>
          <w:rFonts w:ascii="宋体" w:hAnsi="宋体" w:cs="宋体"/>
          <w:color w:val="FF0000"/>
          <w:spacing w:val="0"/>
          <w:position w:val="0"/>
          <w:sz w:val="21"/>
          <w:sz w:val="21"/>
          <w:szCs w:val="21"/>
          <w:vertAlign w:val="baseline"/>
        </w:rPr>
        <w:t>位于</w:t>
      </w:r>
      <w:r>
        <w:rPr>
          <w:sz w:val="20"/>
        </w:rPr>
        <w:drawing>
          <wp:inline distT="0" distB="0" distL="0" distR="0">
            <wp:extent cx="213360" cy="202565"/>
            <wp:effectExtent l="0" t="0" r="0" b="0"/>
            <wp:docPr id="56"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descr=""/>
                    <pic:cNvPicPr>
                      <a:picLocks noChangeAspect="1" noChangeArrowheads="1"/>
                    </pic:cNvPicPr>
                  </pic:nvPicPr>
                  <pic:blipFill>
                    <a:blip r:embed="rId57"/>
                    <a:srcRect l="-168" t="-175" r="-168" b="-175"/>
                    <a:stretch>
                      <a:fillRect/>
                    </a:stretch>
                  </pic:blipFill>
                  <pic:spPr bwMode="auto">
                    <a:xfrm>
                      <a:off x="0" y="0"/>
                      <a:ext cx="213360" cy="202565"/>
                    </a:xfrm>
                    <a:prstGeom prst="rect">
                      <a:avLst/>
                    </a:prstGeom>
                  </pic:spPr>
                </pic:pic>
              </a:graphicData>
            </a:graphic>
          </wp:inline>
        </w:drawing>
      </w:r>
      <w:r>
        <w:rPr>
          <w:rFonts w:ascii="宋体" w:hAnsi="宋体" w:cs="宋体"/>
          <w:color w:val="FF0000"/>
          <w:spacing w:val="0"/>
          <w:position w:val="0"/>
          <w:sz w:val="21"/>
          <w:sz w:val="21"/>
          <w:szCs w:val="21"/>
          <w:vertAlign w:val="baseline"/>
        </w:rPr>
        <w:t>所形成的正八面体的体心，该正八面体的边长是面对角线的一半，则为</w:t>
      </w:r>
      <w:r>
        <w:rPr>
          <w:sz w:val="20"/>
        </w:rPr>
        <w:drawing>
          <wp:inline distT="0" distB="0" distL="0" distR="0">
            <wp:extent cx="210185" cy="342265"/>
            <wp:effectExtent l="0" t="0" r="0" b="0"/>
            <wp:docPr id="57"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descr=""/>
                    <pic:cNvPicPr>
                      <a:picLocks noChangeAspect="1" noChangeArrowheads="1"/>
                    </pic:cNvPicPr>
                  </pic:nvPicPr>
                  <pic:blipFill>
                    <a:blip r:embed="rId58"/>
                    <a:srcRect l="-168" t="-105" r="-168" b="-105"/>
                    <a:stretch>
                      <a:fillRect/>
                    </a:stretch>
                  </pic:blipFill>
                  <pic:spPr bwMode="auto">
                    <a:xfrm>
                      <a:off x="0" y="0"/>
                      <a:ext cx="210185" cy="342265"/>
                    </a:xfrm>
                    <a:prstGeom prst="rect">
                      <a:avLst/>
                    </a:prstGeom>
                  </pic:spPr>
                </pic:pic>
              </a:graphicData>
            </a:graphic>
          </wp:inline>
        </w:drawing>
      </w:r>
      <w:r>
        <w:rPr>
          <w:rFonts w:eastAsia="Times New Roman" w:cs="Times New Roman" w:ascii="Times New Roman" w:hAnsi="Times New Roman"/>
          <w:color w:val="FF0000"/>
          <w:spacing w:val="0"/>
          <w:position w:val="0"/>
          <w:sz w:val="21"/>
          <w:sz w:val="21"/>
          <w:szCs w:val="21"/>
          <w:vertAlign w:val="baseline"/>
        </w:rPr>
        <w:t>nm</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FF0000"/>
          <w:spacing w:val="0"/>
          <w:position w:val="0"/>
          <w:sz w:val="21"/>
          <w:sz w:val="21"/>
          <w:szCs w:val="21"/>
          <w:vertAlign w:val="baseline"/>
        </w:rPr>
        <w:t>点睛：本题主要是考查核外电子排布、杂化轨道、空间构型、晶体熔沸点比较以及晶胞结构判断与计算等，难度中等。其中杂化形式的判断是难点，由价层电子特征判断分子立体构型时需注意：价层电子对互斥模型说明的是价层电子对的立体构型，而分子的立体构型指的是成键电子对的立体构型，不包括孤电子对。①当中心原子无孤电子对时，两者的构型一致；②当中心原子有孤电子对时，两者的构型不一致；价层电子对互斥模型能预测分子的几何构型，但不能解释分子的成键情况，杂化轨道理论能解释分子的成键情况，但不能预测分子的几何构型。两者相结合，具有一定的互补性，可达到处理问题简便、迅速、全面的效果。</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eastAsia="宋体" w:cs="宋体" w:ascii="Time New Romans;微软雅黑" w:hAnsi="Time New Romans;微软雅黑"/>
          <w:color w:val="000000"/>
          <w:spacing w:val="0"/>
          <w:position w:val="0"/>
          <w:sz w:val="21"/>
          <w:sz w:val="21"/>
          <w:szCs w:val="21"/>
          <w:vertAlign w:val="baseline"/>
        </w:rPr>
        <w:t xml:space="preserve">12. </w:t>
      </w:r>
      <w:r>
        <w:rPr>
          <w:rFonts w:ascii="宋体" w:hAnsi="宋体" w:cs="宋体"/>
          <w:color w:val="000000"/>
          <w:spacing w:val="0"/>
          <w:position w:val="0"/>
          <w:sz w:val="21"/>
          <w:sz w:val="21"/>
          <w:szCs w:val="21"/>
          <w:vertAlign w:val="baseline"/>
        </w:rPr>
        <w:t>以葡萄糖为原料制得的山梨醇（</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）和异山梨醇（</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）都是重要的生物质转化平台化合物。</w:t>
      </w:r>
      <w:r>
        <w:rPr>
          <w:rFonts w:eastAsia="宋体" w:cs="宋体" w:ascii="宋体" w:hAnsi="宋体"/>
          <w:color w:val="000000"/>
          <w:spacing w:val="0"/>
          <w:position w:val="0"/>
          <w:sz w:val="21"/>
          <w:sz w:val="21"/>
          <w:szCs w:val="21"/>
          <w:vertAlign w:val="baseline"/>
        </w:rPr>
        <w:t>E</w:t>
      </w:r>
      <w:r>
        <w:rPr>
          <w:rFonts w:ascii="宋体" w:hAnsi="宋体" w:cs="宋体"/>
          <w:color w:val="000000"/>
          <w:spacing w:val="0"/>
          <w:position w:val="0"/>
          <w:sz w:val="21"/>
          <w:sz w:val="21"/>
          <w:szCs w:val="21"/>
          <w:vertAlign w:val="baseline"/>
        </w:rPr>
        <w:t>是一种治疗心绞痛的药物，由葡萄糖为原料合成</w:t>
      </w:r>
      <w:r>
        <w:rPr>
          <w:rFonts w:eastAsia="宋体" w:cs="宋体" w:ascii="宋体" w:hAnsi="宋体"/>
          <w:color w:val="000000"/>
          <w:spacing w:val="0"/>
          <w:position w:val="0"/>
          <w:sz w:val="21"/>
          <w:sz w:val="21"/>
          <w:szCs w:val="21"/>
          <w:vertAlign w:val="baseline"/>
        </w:rPr>
        <w:t>E</w:t>
      </w:r>
      <w:r>
        <w:rPr>
          <w:rFonts w:ascii="宋体" w:hAnsi="宋体" w:cs="宋体"/>
          <w:color w:val="000000"/>
          <w:spacing w:val="0"/>
          <w:position w:val="0"/>
          <w:sz w:val="21"/>
          <w:sz w:val="21"/>
          <w:szCs w:val="21"/>
          <w:vertAlign w:val="baseline"/>
        </w:rPr>
        <w:t>的过程如下：</w:t>
      </w:r>
    </w:p>
    <w:p>
      <w:pPr>
        <w:pStyle w:val="Normal"/>
        <w:pageBreakBefore w:val="false"/>
        <w:numPr>
          <w:ilvl w:val="0"/>
          <w:numId w:val="0"/>
        </w:numPr>
        <w:autoSpaceDE w:val="true"/>
        <w:bidi w:val="0"/>
        <w:snapToGrid w:val="true"/>
        <w:spacing w:lineRule="auto" w:line="360" w:before="0" w:after="0"/>
        <w:ind w:left="0" w:right="0" w:hanging="0"/>
        <w:jc w:val="left"/>
        <w:rPr>
          <w:rFonts w:ascii="Time New Romans;微软雅黑" w:hAnsi="Time New Romans;微软雅黑" w:eastAsia="宋体" w:cs="宋体"/>
          <w:color w:val="000000"/>
          <w:spacing w:val="0"/>
          <w:position w:val="0"/>
          <w:sz w:val="21"/>
          <w:sz w:val="21"/>
          <w:szCs w:val="21"/>
          <w:vertAlign w:val="baseline"/>
        </w:rPr>
      </w:pPr>
      <w:r>
        <w:rPr>
          <w:sz w:val="20"/>
        </w:rPr>
        <w:drawing>
          <wp:inline distT="0" distB="0" distL="0" distR="0">
            <wp:extent cx="5943600" cy="1047750"/>
            <wp:effectExtent l="0" t="0" r="0" b="0"/>
            <wp:docPr id="58"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descr=""/>
                    <pic:cNvPicPr>
                      <a:picLocks noChangeAspect="1" noChangeArrowheads="1"/>
                    </pic:cNvPicPr>
                  </pic:nvPicPr>
                  <pic:blipFill>
                    <a:blip r:embed="rId59"/>
                    <a:srcRect l="-6" t="-34" r="-6" b="-34"/>
                    <a:stretch>
                      <a:fillRect/>
                    </a:stretch>
                  </pic:blipFill>
                  <pic:spPr bwMode="auto">
                    <a:xfrm>
                      <a:off x="0" y="0"/>
                      <a:ext cx="5943600" cy="104775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回答下列问题：</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1</w:t>
      </w:r>
      <w:r>
        <w:rPr>
          <w:rFonts w:ascii="宋体" w:hAnsi="宋体" w:cs="宋体"/>
          <w:color w:val="000000"/>
          <w:spacing w:val="0"/>
          <w:position w:val="0"/>
          <w:sz w:val="21"/>
          <w:sz w:val="21"/>
          <w:szCs w:val="21"/>
          <w:vertAlign w:val="baseline"/>
        </w:rPr>
        <w:t>）葡萄糖的分子式为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2</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A</w:t>
      </w:r>
      <w:r>
        <w:rPr>
          <w:rFonts w:ascii="宋体" w:hAnsi="宋体" w:cs="宋体"/>
          <w:color w:val="000000"/>
          <w:spacing w:val="0"/>
          <w:position w:val="0"/>
          <w:sz w:val="21"/>
          <w:sz w:val="21"/>
          <w:szCs w:val="21"/>
          <w:vertAlign w:val="baseline"/>
        </w:rPr>
        <w:t>中含有的官能团的名称为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3</w:t>
      </w:r>
      <w:r>
        <w:rPr>
          <w:rFonts w:ascii="宋体" w:hAnsi="宋体" w:cs="宋体"/>
          <w:color w:val="000000"/>
          <w:spacing w:val="0"/>
          <w:position w:val="0"/>
          <w:sz w:val="21"/>
          <w:sz w:val="21"/>
          <w:szCs w:val="21"/>
          <w:vertAlign w:val="baseline"/>
        </w:rPr>
        <w:t>）由</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到</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的反应类型为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4</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C</w:t>
      </w:r>
      <w:r>
        <w:rPr>
          <w:rFonts w:ascii="宋体" w:hAnsi="宋体" w:cs="宋体"/>
          <w:color w:val="000000"/>
          <w:spacing w:val="0"/>
          <w:position w:val="0"/>
          <w:sz w:val="21"/>
          <w:sz w:val="21"/>
          <w:szCs w:val="21"/>
          <w:vertAlign w:val="baseline"/>
        </w:rPr>
        <w:t>的结构简式为</w:t>
      </w:r>
      <w:r>
        <w:rPr>
          <w:rFonts w:eastAsia="宋体" w:cs="宋体" w:ascii="宋体" w:hAnsi="宋体"/>
          <w:color w:val="000000"/>
          <w:spacing w:val="0"/>
          <w:position w:val="0"/>
          <w:sz w:val="21"/>
          <w:sz w:val="21"/>
          <w:szCs w:val="21"/>
          <w:vertAlign w:val="baseline"/>
        </w:rPr>
        <w:t>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00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5</w:t>
      </w:r>
      <w:r>
        <w:rPr>
          <w:rFonts w:ascii="宋体" w:hAnsi="宋体" w:cs="宋体"/>
          <w:color w:val="000000"/>
          <w:spacing w:val="0"/>
          <w:position w:val="0"/>
          <w:sz w:val="21"/>
          <w:sz w:val="21"/>
          <w:szCs w:val="21"/>
          <w:vertAlign w:val="baseline"/>
        </w:rPr>
        <w:t>）由</w:t>
      </w:r>
      <w:r>
        <w:rPr>
          <w:rFonts w:eastAsia="宋体" w:cs="宋体" w:ascii="宋体" w:hAnsi="宋体"/>
          <w:color w:val="000000"/>
          <w:spacing w:val="0"/>
          <w:position w:val="0"/>
          <w:sz w:val="21"/>
          <w:sz w:val="21"/>
          <w:szCs w:val="21"/>
          <w:vertAlign w:val="baseline"/>
        </w:rPr>
        <w:t>D</w:t>
      </w:r>
      <w:r>
        <w:rPr>
          <w:rFonts w:ascii="宋体" w:hAnsi="宋体" w:cs="宋体"/>
          <w:color w:val="000000"/>
          <w:spacing w:val="0"/>
          <w:position w:val="0"/>
          <w:sz w:val="21"/>
          <w:sz w:val="21"/>
          <w:szCs w:val="21"/>
          <w:vertAlign w:val="baseline"/>
        </w:rPr>
        <w:t>到</w:t>
      </w:r>
      <w:r>
        <w:rPr>
          <w:rFonts w:eastAsia="宋体" w:cs="宋体" w:ascii="宋体" w:hAnsi="宋体"/>
          <w:color w:val="000000"/>
          <w:spacing w:val="0"/>
          <w:position w:val="0"/>
          <w:sz w:val="21"/>
          <w:sz w:val="21"/>
          <w:szCs w:val="21"/>
          <w:vertAlign w:val="baseline"/>
        </w:rPr>
        <w:t>E</w:t>
      </w:r>
      <w:r>
        <w:rPr>
          <w:rFonts w:ascii="宋体" w:hAnsi="宋体" w:cs="宋体"/>
          <w:color w:val="000000"/>
          <w:spacing w:val="0"/>
          <w:position w:val="0"/>
          <w:sz w:val="21"/>
          <w:sz w:val="21"/>
          <w:szCs w:val="21"/>
          <w:vertAlign w:val="baseline"/>
        </w:rPr>
        <w:t>的反应方程式为</w:t>
      </w:r>
      <w:r>
        <w:rPr>
          <w:rFonts w:eastAsia="宋体" w:cs="宋体" w:ascii="宋体" w:hAnsi="宋体"/>
          <w:color w:val="000000"/>
          <w:spacing w:val="0"/>
          <w:position w:val="0"/>
          <w:sz w:val="21"/>
          <w:sz w:val="21"/>
          <w:szCs w:val="21"/>
          <w:vertAlign w:val="baseline"/>
        </w:rPr>
        <w:t>______________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6</w:t>
      </w:r>
      <w:r>
        <w:rPr>
          <w:rFonts w:ascii="宋体" w:hAnsi="宋体" w:cs="宋体"/>
          <w:color w:val="000000"/>
          <w:spacing w:val="0"/>
          <w:position w:val="0"/>
          <w:sz w:val="21"/>
          <w:sz w:val="21"/>
          <w:szCs w:val="21"/>
          <w:vertAlign w:val="baseline"/>
        </w:rPr>
        <w:t>）</w:t>
      </w:r>
      <w:r>
        <w:rPr>
          <w:rFonts w:eastAsia="宋体" w:cs="宋体" w:ascii="宋体" w:hAnsi="宋体"/>
          <w:color w:val="000000"/>
          <w:spacing w:val="0"/>
          <w:position w:val="0"/>
          <w:sz w:val="21"/>
          <w:sz w:val="21"/>
          <w:szCs w:val="21"/>
          <w:vertAlign w:val="baseline"/>
        </w:rPr>
        <w:t>F</w:t>
      </w:r>
      <w:r>
        <w:rPr>
          <w:rFonts w:ascii="宋体" w:hAnsi="宋体" w:cs="宋体"/>
          <w:color w:val="000000"/>
          <w:spacing w:val="0"/>
          <w:position w:val="0"/>
          <w:sz w:val="21"/>
          <w:sz w:val="21"/>
          <w:szCs w:val="21"/>
          <w:vertAlign w:val="baseline"/>
        </w:rPr>
        <w:t>是</w:t>
      </w:r>
      <w:r>
        <w:rPr>
          <w:rFonts w:eastAsia="宋体" w:cs="宋体" w:ascii="宋体" w:hAnsi="宋体"/>
          <w:color w:val="000000"/>
          <w:spacing w:val="0"/>
          <w:position w:val="0"/>
          <w:sz w:val="21"/>
          <w:sz w:val="21"/>
          <w:szCs w:val="21"/>
          <w:vertAlign w:val="baseline"/>
        </w:rPr>
        <w:t>B</w:t>
      </w:r>
      <w:r>
        <w:rPr>
          <w:rFonts w:ascii="宋体" w:hAnsi="宋体" w:cs="宋体"/>
          <w:color w:val="000000"/>
          <w:spacing w:val="0"/>
          <w:position w:val="0"/>
          <w:sz w:val="21"/>
          <w:sz w:val="21"/>
          <w:szCs w:val="21"/>
          <w:vertAlign w:val="baseline"/>
        </w:rPr>
        <w:t>的同分异构体，</w:t>
      </w:r>
      <w:r>
        <w:rPr>
          <w:rFonts w:eastAsia="宋体" w:cs="宋体" w:ascii="宋体" w:hAnsi="宋体"/>
          <w:color w:val="000000"/>
          <w:spacing w:val="0"/>
          <w:position w:val="0"/>
          <w:sz w:val="21"/>
          <w:sz w:val="21"/>
          <w:szCs w:val="21"/>
          <w:vertAlign w:val="baseline"/>
        </w:rPr>
        <w:t>7.30 g</w:t>
      </w:r>
      <w:r>
        <w:rPr>
          <w:rFonts w:ascii="宋体" w:hAnsi="宋体" w:cs="宋体"/>
          <w:color w:val="000000"/>
          <w:spacing w:val="0"/>
          <w:position w:val="0"/>
          <w:sz w:val="21"/>
          <w:sz w:val="21"/>
          <w:szCs w:val="21"/>
          <w:vertAlign w:val="baseline"/>
        </w:rPr>
        <w:t>的</w:t>
      </w:r>
      <w:r>
        <w:rPr>
          <w:rFonts w:eastAsia="宋体" w:cs="宋体" w:ascii="宋体" w:hAnsi="宋体"/>
          <w:color w:val="000000"/>
          <w:spacing w:val="0"/>
          <w:position w:val="0"/>
          <w:sz w:val="21"/>
          <w:sz w:val="21"/>
          <w:szCs w:val="21"/>
          <w:vertAlign w:val="baseline"/>
        </w:rPr>
        <w:t>F</w:t>
      </w:r>
      <w:r>
        <w:rPr>
          <w:rFonts w:ascii="宋体" w:hAnsi="宋体" w:cs="宋体"/>
          <w:color w:val="000000"/>
          <w:spacing w:val="0"/>
          <w:position w:val="0"/>
          <w:sz w:val="21"/>
          <w:sz w:val="21"/>
          <w:szCs w:val="21"/>
          <w:vertAlign w:val="baseline"/>
        </w:rPr>
        <w:t>与足量饱和碳酸氢钠反应可释放出</w:t>
      </w:r>
      <w:r>
        <w:rPr>
          <w:rFonts w:eastAsia="宋体" w:cs="宋体" w:ascii="宋体" w:hAnsi="宋体"/>
          <w:color w:val="000000"/>
          <w:spacing w:val="0"/>
          <w:position w:val="0"/>
          <w:sz w:val="21"/>
          <w:sz w:val="21"/>
          <w:szCs w:val="21"/>
          <w:vertAlign w:val="baseline"/>
        </w:rPr>
        <w:t>2.24 L</w:t>
      </w:r>
      <w:r>
        <w:rPr>
          <w:rFonts w:ascii="宋体" w:hAnsi="宋体" w:cs="宋体"/>
          <w:color w:val="000000"/>
          <w:spacing w:val="0"/>
          <w:position w:val="0"/>
          <w:sz w:val="21"/>
          <w:sz w:val="21"/>
          <w:szCs w:val="21"/>
          <w:vertAlign w:val="baseline"/>
        </w:rPr>
        <w:t>二氧化碳（标准状况），</w:t>
      </w:r>
      <w:r>
        <w:rPr>
          <w:rFonts w:eastAsia="宋体" w:cs="宋体" w:ascii="宋体" w:hAnsi="宋体"/>
          <w:color w:val="000000"/>
          <w:spacing w:val="0"/>
          <w:position w:val="0"/>
          <w:sz w:val="21"/>
          <w:sz w:val="21"/>
          <w:szCs w:val="21"/>
          <w:vertAlign w:val="baseline"/>
        </w:rPr>
        <w:t>F</w:t>
      </w:r>
      <w:r>
        <w:rPr>
          <w:rFonts w:ascii="宋体" w:hAnsi="宋体" w:cs="宋体"/>
          <w:color w:val="000000"/>
          <w:spacing w:val="0"/>
          <w:position w:val="0"/>
          <w:sz w:val="21"/>
          <w:sz w:val="21"/>
          <w:szCs w:val="21"/>
          <w:vertAlign w:val="baseline"/>
        </w:rPr>
        <w:t>的可能结构共有</w:t>
      </w:r>
      <w:r>
        <w:rPr>
          <w:rFonts w:eastAsia="宋体" w:cs="宋体" w:ascii="宋体" w:hAnsi="宋体"/>
          <w:color w:val="000000"/>
          <w:spacing w:val="0"/>
          <w:position w:val="0"/>
          <w:sz w:val="21"/>
          <w:sz w:val="21"/>
          <w:szCs w:val="21"/>
          <w:vertAlign w:val="baseline"/>
        </w:rPr>
        <w:t>________</w:t>
      </w:r>
      <w:r>
        <w:rPr>
          <w:rFonts w:ascii="宋体" w:hAnsi="宋体" w:cs="宋体"/>
          <w:color w:val="000000"/>
          <w:spacing w:val="0"/>
          <w:position w:val="0"/>
          <w:sz w:val="21"/>
          <w:sz w:val="21"/>
          <w:szCs w:val="21"/>
          <w:vertAlign w:val="baseline"/>
        </w:rPr>
        <w:t>种（不考虑立体异构），其中核磁共振氢谱为三组峰，峰面积比为</w:t>
      </w:r>
      <w:r>
        <w:rPr>
          <w:rFonts w:eastAsia="宋体" w:cs="宋体" w:ascii="宋体" w:hAnsi="宋体"/>
          <w:color w:val="000000"/>
          <w:spacing w:val="0"/>
          <w:position w:val="0"/>
          <w:sz w:val="21"/>
          <w:sz w:val="21"/>
          <w:szCs w:val="21"/>
          <w:vertAlign w:val="baseline"/>
        </w:rPr>
        <w:t>3∶1∶1</w:t>
      </w:r>
      <w:r>
        <w:rPr>
          <w:rFonts w:ascii="宋体" w:hAnsi="宋体" w:cs="宋体"/>
          <w:color w:val="000000"/>
          <w:spacing w:val="0"/>
          <w:position w:val="0"/>
          <w:sz w:val="21"/>
          <w:sz w:val="21"/>
          <w:szCs w:val="21"/>
          <w:vertAlign w:val="baseline"/>
        </w:rPr>
        <w:t>的结构简式为</w:t>
      </w:r>
      <w:r>
        <w:rPr>
          <w:rFonts w:eastAsia="宋体" w:cs="宋体" w:ascii="宋体" w:hAnsi="宋体"/>
          <w:color w:val="000000"/>
          <w:spacing w:val="0"/>
          <w:position w:val="0"/>
          <w:sz w:val="21"/>
          <w:sz w:val="21"/>
          <w:szCs w:val="21"/>
          <w:vertAlign w:val="baseline"/>
        </w:rPr>
        <w:t>_________</w:t>
      </w:r>
      <w:r>
        <w:rPr>
          <w:rFonts w:ascii="宋体" w:hAnsi="宋体" w:cs="宋体"/>
          <w:color w:val="00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Times New Roman" w:hAnsi="Times New Roman" w:eastAsia="Times New Roman" w:cs="Times New Roman"/>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【答案】</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(1). </w:t>
      </w:r>
      <w:r>
        <w:rPr>
          <w:rFonts w:eastAsia="Times New Roman" w:cs="Times New Roman" w:ascii="Times New Roman" w:hAnsi="Times New Roman"/>
          <w:color w:val="FF0000"/>
          <w:spacing w:val="0"/>
          <w:position w:val="0"/>
          <w:sz w:val="21"/>
          <w:sz w:val="21"/>
          <w:szCs w:val="21"/>
          <w:vertAlign w:val="baseline"/>
        </w:rPr>
        <w:t>C6H12O6</w:t>
      </w:r>
      <w:r>
        <w:rPr>
          <w:rFonts w:eastAsia="宋体" w:cs="宋体" w:ascii="Time New Romans;微软雅黑" w:hAnsi="Time New Romans;微软雅黑"/>
          <w:color w:val="FF0000"/>
          <w:spacing w:val="0"/>
          <w:position w:val="0"/>
          <w:sz w:val="21"/>
          <w:sz w:val="21"/>
          <w:szCs w:val="21"/>
          <w:vertAlign w:val="baseline"/>
        </w:rPr>
        <w:t xml:space="preserve">    (2). </w:t>
      </w:r>
      <w:r>
        <w:rPr>
          <w:rFonts w:ascii="宋体" w:hAnsi="宋体" w:cs="宋体"/>
          <w:color w:val="FF0000"/>
          <w:spacing w:val="0"/>
          <w:position w:val="0"/>
          <w:sz w:val="21"/>
          <w:sz w:val="21"/>
          <w:szCs w:val="21"/>
          <w:vertAlign w:val="baseline"/>
        </w:rPr>
        <w:t>羟基</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(3). </w:t>
      </w:r>
      <w:r>
        <w:rPr>
          <w:rFonts w:ascii="宋体" w:hAnsi="宋体" w:cs="宋体"/>
          <w:color w:val="FF0000"/>
          <w:spacing w:val="0"/>
          <w:position w:val="0"/>
          <w:sz w:val="21"/>
          <w:sz w:val="21"/>
          <w:szCs w:val="21"/>
          <w:vertAlign w:val="baseline"/>
        </w:rPr>
        <w:t>取代反应</w:t>
      </w:r>
      <w:r>
        <w:rPr>
          <w:rFonts w:ascii="Time New Romans;微软雅黑" w:hAnsi="Time New Romans;微软雅黑" w:cs="Time New Romans;微软雅黑" w:eastAsia="Time New Romans;微软雅黑"/>
          <w:color w:val="FF0000"/>
          <w:spacing w:val="0"/>
          <w:position w:val="0"/>
          <w:sz w:val="21"/>
          <w:sz w:val="21"/>
          <w:szCs w:val="21"/>
          <w:vertAlign w:val="baseline"/>
        </w:rPr>
        <w:t xml:space="preserve">    </w:t>
      </w:r>
      <w:r>
        <w:rPr>
          <w:rFonts w:eastAsia="宋体" w:cs="宋体" w:ascii="Time New Romans;微软雅黑" w:hAnsi="Time New Romans;微软雅黑"/>
          <w:color w:val="FF0000"/>
          <w:spacing w:val="0"/>
          <w:position w:val="0"/>
          <w:sz w:val="21"/>
          <w:sz w:val="21"/>
          <w:szCs w:val="21"/>
          <w:vertAlign w:val="baseline"/>
        </w:rPr>
        <w:t xml:space="preserve">(4). </w:t>
      </w:r>
      <w:r>
        <w:rPr>
          <w:sz w:val="20"/>
        </w:rPr>
        <w:drawing>
          <wp:inline distT="0" distB="0" distL="0" distR="0">
            <wp:extent cx="1151890" cy="885190"/>
            <wp:effectExtent l="0" t="0" r="0" b="0"/>
            <wp:docPr id="59"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descr=""/>
                    <pic:cNvPicPr>
                      <a:picLocks noChangeAspect="1" noChangeArrowheads="1"/>
                    </pic:cNvPicPr>
                  </pic:nvPicPr>
                  <pic:blipFill>
                    <a:blip r:embed="rId60"/>
                    <a:srcRect l="-31" t="-41" r="-31" b="-41"/>
                    <a:stretch>
                      <a:fillRect/>
                    </a:stretch>
                  </pic:blipFill>
                  <pic:spPr bwMode="auto">
                    <a:xfrm>
                      <a:off x="0" y="0"/>
                      <a:ext cx="1151890" cy="88519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(5). </w:t>
      </w:r>
      <w:r>
        <w:rPr>
          <w:sz w:val="20"/>
        </w:rPr>
        <w:drawing>
          <wp:inline distT="0" distB="0" distL="0" distR="0">
            <wp:extent cx="3020060" cy="819150"/>
            <wp:effectExtent l="0" t="0" r="0" b="0"/>
            <wp:docPr id="60"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descr=""/>
                    <pic:cNvPicPr>
                      <a:picLocks noChangeAspect="1" noChangeArrowheads="1"/>
                    </pic:cNvPicPr>
                  </pic:nvPicPr>
                  <pic:blipFill>
                    <a:blip r:embed="rId61"/>
                    <a:srcRect l="-12" t="-44" r="-12" b="-44"/>
                    <a:stretch>
                      <a:fillRect/>
                    </a:stretch>
                  </pic:blipFill>
                  <pic:spPr bwMode="auto">
                    <a:xfrm>
                      <a:off x="0" y="0"/>
                      <a:ext cx="3020060" cy="819150"/>
                    </a:xfrm>
                    <a:prstGeom prst="rect">
                      <a:avLst/>
                    </a:prstGeom>
                  </pic:spPr>
                </pic:pic>
              </a:graphicData>
            </a:graphic>
          </wp:inline>
        </w:drawing>
      </w:r>
      <w:r>
        <w:rPr>
          <w:rFonts w:eastAsia="宋体" w:cs="宋体" w:ascii="Time New Romans;微软雅黑" w:hAnsi="Time New Romans;微软雅黑"/>
          <w:color w:val="FF0000"/>
          <w:spacing w:val="0"/>
          <w:position w:val="0"/>
          <w:sz w:val="21"/>
          <w:sz w:val="21"/>
          <w:szCs w:val="21"/>
          <w:vertAlign w:val="baseline"/>
        </w:rPr>
        <w:t xml:space="preserve">    (6). </w:t>
      </w:r>
      <w:r>
        <w:rPr>
          <w:rFonts w:eastAsia="Times New Roman" w:cs="Times New Roman" w:ascii="Times New Roman" w:hAnsi="Times New Roman"/>
          <w:color w:val="FF0000"/>
          <w:spacing w:val="0"/>
          <w:position w:val="0"/>
          <w:sz w:val="21"/>
          <w:sz w:val="21"/>
          <w:szCs w:val="21"/>
          <w:vertAlign w:val="baseline"/>
        </w:rPr>
        <w:t>9</w:t>
      </w:r>
      <w:r>
        <w:rPr>
          <w:rFonts w:eastAsia="宋体" w:cs="宋体" w:ascii="Time New Romans;微软雅黑" w:hAnsi="Time New Romans;微软雅黑"/>
          <w:color w:val="FF0000"/>
          <w:spacing w:val="0"/>
          <w:position w:val="0"/>
          <w:sz w:val="21"/>
          <w:sz w:val="21"/>
          <w:szCs w:val="21"/>
          <w:vertAlign w:val="baseline"/>
        </w:rPr>
        <w:t xml:space="preserve">    (7). </w:t>
      </w:r>
      <w:r>
        <w:rPr>
          <w:sz w:val="20"/>
        </w:rPr>
        <w:drawing>
          <wp:inline distT="0" distB="0" distL="0" distR="0">
            <wp:extent cx="1028700" cy="466090"/>
            <wp:effectExtent l="0" t="0" r="0" b="0"/>
            <wp:docPr id="61"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descr=""/>
                    <pic:cNvPicPr>
                      <a:picLocks noChangeAspect="1" noChangeArrowheads="1"/>
                    </pic:cNvPicPr>
                  </pic:nvPicPr>
                  <pic:blipFill>
                    <a:blip r:embed="rId62"/>
                    <a:srcRect l="-35" t="-77" r="-35" b="-77"/>
                    <a:stretch>
                      <a:fillRect/>
                    </a:stretch>
                  </pic:blipFill>
                  <pic:spPr bwMode="auto">
                    <a:xfrm>
                      <a:off x="0" y="0"/>
                      <a:ext cx="1028700" cy="466090"/>
                    </a:xfrm>
                    <a:prstGeom prst="rect">
                      <a:avLst/>
                    </a:prstGeom>
                  </pic:spPr>
                </pic:pic>
              </a:graphicData>
            </a:graphic>
          </wp:inline>
        </w:drawing>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Time New Romans;微软雅黑" w:hAnsi="Time New Romans;微软雅黑" w:cs="宋体"/>
          <w:color w:val="FF0000"/>
          <w:spacing w:val="0"/>
          <w:position w:val="0"/>
          <w:sz w:val="21"/>
          <w:sz w:val="21"/>
          <w:szCs w:val="21"/>
          <w:vertAlign w:val="baseline"/>
        </w:rPr>
        <w:t>【解析】</w:t>
      </w:r>
      <w:r>
        <w:rPr>
          <w:rFonts w:ascii="宋体" w:hAnsi="宋体" w:cs="宋体"/>
          <w:color w:val="FF0000"/>
          <w:spacing w:val="0"/>
          <w:position w:val="0"/>
          <w:sz w:val="21"/>
          <w:sz w:val="21"/>
          <w:szCs w:val="21"/>
          <w:vertAlign w:val="baseline"/>
        </w:rPr>
        <w:t>分析：葡萄糖在催化剂作用下与氢气发生醛基的加成反应生成</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在浓硫酸的作用下发生分子内脱水反应生成</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与乙酸发生酯化反应生成</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，根据</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与</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的分子式可知</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生成</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分子中另一个羟基与硝酸发生酯化反应，</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在氢氧化钠溶液中水解生成</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，据此解答。</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详解：（</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）葡萄糖的分子式为</w:t>
      </w:r>
      <w:r>
        <w:rPr>
          <w:rFonts w:eastAsia="Times New Roman" w:cs="Times New Roman" w:ascii="Times New Roman" w:hAnsi="Times New Roman"/>
          <w:color w:val="FF0000"/>
          <w:spacing w:val="0"/>
          <w:position w:val="0"/>
          <w:sz w:val="21"/>
          <w:sz w:val="21"/>
          <w:szCs w:val="21"/>
          <w:vertAlign w:val="baseline"/>
        </w:rPr>
        <w:t>C6H12O6</w:t>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）葡萄糖在催化剂作用下与氢气发生醛基的加成反应生成</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，因此</w:t>
      </w:r>
      <w:r>
        <w:rPr>
          <w:rFonts w:eastAsia="Times New Roman" w:cs="Times New Roman" w:ascii="Times New Roman" w:hAnsi="Times New Roman"/>
          <w:color w:val="FF0000"/>
          <w:spacing w:val="0"/>
          <w:position w:val="0"/>
          <w:sz w:val="21"/>
          <w:sz w:val="21"/>
          <w:szCs w:val="21"/>
          <w:vertAlign w:val="baseline"/>
        </w:rPr>
        <w:t>A</w:t>
      </w:r>
      <w:r>
        <w:rPr>
          <w:rFonts w:ascii="宋体" w:hAnsi="宋体" w:cs="宋体"/>
          <w:color w:val="FF0000"/>
          <w:spacing w:val="0"/>
          <w:position w:val="0"/>
          <w:sz w:val="21"/>
          <w:sz w:val="21"/>
          <w:szCs w:val="21"/>
          <w:vertAlign w:val="baseline"/>
        </w:rPr>
        <w:t>中含有的官能团的名称为羟基。</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）由</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到</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 xml:space="preserve">发生酯化反应，反应类型为取代反应。 </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4</w:t>
      </w:r>
      <w:r>
        <w:rPr>
          <w:rFonts w:ascii="宋体" w:hAnsi="宋体" w:cs="宋体"/>
          <w:color w:val="FF0000"/>
          <w:spacing w:val="0"/>
          <w:position w:val="0"/>
          <w:sz w:val="21"/>
          <w:sz w:val="21"/>
          <w:szCs w:val="21"/>
          <w:vertAlign w:val="baseline"/>
        </w:rPr>
        <w:t>）根据</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的结构简式可知</w:t>
      </w:r>
      <w:r>
        <w:rPr>
          <w:rFonts w:eastAsia="Times New Roman" w:cs="Times New Roman" w:ascii="Times New Roman" w:hAnsi="Times New Roman"/>
          <w:color w:val="FF0000"/>
          <w:spacing w:val="0"/>
          <w:position w:val="0"/>
          <w:sz w:val="21"/>
          <w:sz w:val="21"/>
          <w:szCs w:val="21"/>
          <w:vertAlign w:val="baseline"/>
        </w:rPr>
        <w:t>C</w:t>
      </w:r>
      <w:r>
        <w:rPr>
          <w:rFonts w:ascii="宋体" w:hAnsi="宋体" w:cs="宋体"/>
          <w:color w:val="FF0000"/>
          <w:spacing w:val="0"/>
          <w:position w:val="0"/>
          <w:sz w:val="21"/>
          <w:sz w:val="21"/>
          <w:szCs w:val="21"/>
          <w:vertAlign w:val="baseline"/>
        </w:rPr>
        <w:t>的结构简式为</w:t>
      </w:r>
      <w:r>
        <w:rPr>
          <w:sz w:val="20"/>
        </w:rPr>
        <w:drawing>
          <wp:inline distT="0" distB="0" distL="0" distR="0">
            <wp:extent cx="895350" cy="694690"/>
            <wp:effectExtent l="0" t="0" r="0" b="0"/>
            <wp:docPr id="62"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descr=""/>
                    <pic:cNvPicPr>
                      <a:picLocks noChangeAspect="1" noChangeArrowheads="1"/>
                    </pic:cNvPicPr>
                  </pic:nvPicPr>
                  <pic:blipFill>
                    <a:blip r:embed="rId63"/>
                    <a:srcRect l="-40" t="-52" r="-40" b="-52"/>
                    <a:stretch>
                      <a:fillRect/>
                    </a:stretch>
                  </pic:blipFill>
                  <pic:spPr bwMode="auto">
                    <a:xfrm>
                      <a:off x="0" y="0"/>
                      <a:ext cx="895350" cy="694690"/>
                    </a:xfrm>
                    <a:prstGeom prst="rect">
                      <a:avLst/>
                    </a:prstGeom>
                  </pic:spPr>
                </pic:pic>
              </a:graphicData>
            </a:graphic>
          </wp:inline>
        </w:drawing>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5</w:t>
      </w:r>
      <w:r>
        <w:rPr>
          <w:rFonts w:ascii="宋体" w:hAnsi="宋体" w:cs="宋体"/>
          <w:color w:val="FF0000"/>
          <w:spacing w:val="0"/>
          <w:position w:val="0"/>
          <w:sz w:val="21"/>
          <w:sz w:val="21"/>
          <w:szCs w:val="21"/>
          <w:vertAlign w:val="baseline"/>
        </w:rPr>
        <w:t>）由</w:t>
      </w:r>
      <w:r>
        <w:rPr>
          <w:rFonts w:eastAsia="Times New Roman" w:cs="Times New Roman" w:ascii="Times New Roman" w:hAnsi="Times New Roman"/>
          <w:color w:val="FF0000"/>
          <w:spacing w:val="0"/>
          <w:position w:val="0"/>
          <w:sz w:val="21"/>
          <w:sz w:val="21"/>
          <w:szCs w:val="21"/>
          <w:vertAlign w:val="baseline"/>
        </w:rPr>
        <w:t>D</w:t>
      </w:r>
      <w:r>
        <w:rPr>
          <w:rFonts w:ascii="宋体" w:hAnsi="宋体" w:cs="宋体"/>
          <w:color w:val="FF0000"/>
          <w:spacing w:val="0"/>
          <w:position w:val="0"/>
          <w:sz w:val="21"/>
          <w:sz w:val="21"/>
          <w:szCs w:val="21"/>
          <w:vertAlign w:val="baseline"/>
        </w:rPr>
        <w:t>到</w:t>
      </w:r>
      <w:r>
        <w:rPr>
          <w:rFonts w:eastAsia="Times New Roman" w:cs="Times New Roman" w:ascii="Times New Roman" w:hAnsi="Times New Roman"/>
          <w:color w:val="FF0000"/>
          <w:spacing w:val="0"/>
          <w:position w:val="0"/>
          <w:sz w:val="21"/>
          <w:sz w:val="21"/>
          <w:szCs w:val="21"/>
          <w:vertAlign w:val="baseline"/>
        </w:rPr>
        <w:t>E</w:t>
      </w:r>
      <w:r>
        <w:rPr>
          <w:rFonts w:ascii="宋体" w:hAnsi="宋体" w:cs="宋体"/>
          <w:color w:val="FF0000"/>
          <w:spacing w:val="0"/>
          <w:position w:val="0"/>
          <w:sz w:val="21"/>
          <w:sz w:val="21"/>
          <w:szCs w:val="21"/>
          <w:vertAlign w:val="baseline"/>
        </w:rPr>
        <w:t>是乙酸形成的酯基水解，反应方程式为</w:t>
      </w:r>
      <w:r>
        <w:rPr>
          <w:sz w:val="20"/>
        </w:rPr>
        <w:drawing>
          <wp:inline distT="0" distB="0" distL="0" distR="0">
            <wp:extent cx="3771900" cy="980440"/>
            <wp:effectExtent l="0" t="0" r="0" b="0"/>
            <wp:docPr id="63"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descr=""/>
                    <pic:cNvPicPr>
                      <a:picLocks noChangeAspect="1" noChangeArrowheads="1"/>
                    </pic:cNvPicPr>
                  </pic:nvPicPr>
                  <pic:blipFill>
                    <a:blip r:embed="rId64"/>
                    <a:srcRect l="-10" t="-37" r="-10" b="-37"/>
                    <a:stretch>
                      <a:fillRect/>
                    </a:stretch>
                  </pic:blipFill>
                  <pic:spPr bwMode="auto">
                    <a:xfrm>
                      <a:off x="0" y="0"/>
                      <a:ext cx="3771900" cy="980440"/>
                    </a:xfrm>
                    <a:prstGeom prst="rect">
                      <a:avLst/>
                    </a:prstGeom>
                  </pic:spPr>
                </pic:pic>
              </a:graphicData>
            </a:graphic>
          </wp:inline>
        </w:drawing>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6</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是</w:t>
      </w:r>
      <w:r>
        <w:rPr>
          <w:rFonts w:eastAsia="Times New Roman" w:cs="Times New Roman" w:ascii="Times New Roman" w:hAnsi="Times New Roman"/>
          <w:color w:val="FF0000"/>
          <w:spacing w:val="0"/>
          <w:position w:val="0"/>
          <w:sz w:val="21"/>
          <w:sz w:val="21"/>
          <w:szCs w:val="21"/>
          <w:vertAlign w:val="baseline"/>
        </w:rPr>
        <w:t>B</w:t>
      </w:r>
      <w:r>
        <w:rPr>
          <w:rFonts w:ascii="宋体" w:hAnsi="宋体" w:cs="宋体"/>
          <w:color w:val="FF0000"/>
          <w:spacing w:val="0"/>
          <w:position w:val="0"/>
          <w:sz w:val="21"/>
          <w:sz w:val="21"/>
          <w:szCs w:val="21"/>
          <w:vertAlign w:val="baseline"/>
        </w:rPr>
        <w:t>的同分异构体，</w:t>
      </w:r>
      <w:r>
        <w:rPr>
          <w:rFonts w:eastAsia="Times New Roman" w:cs="Times New Roman" w:ascii="Times New Roman" w:hAnsi="Times New Roman"/>
          <w:color w:val="FF0000"/>
          <w:spacing w:val="0"/>
          <w:position w:val="0"/>
          <w:sz w:val="21"/>
          <w:sz w:val="21"/>
          <w:szCs w:val="21"/>
          <w:vertAlign w:val="baseline"/>
        </w:rPr>
        <w:t>7</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30</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g</w:t>
      </w:r>
      <w:r>
        <w:rPr>
          <w:rFonts w:ascii="宋体" w:hAnsi="宋体" w:cs="宋体"/>
          <w:color w:val="FF0000"/>
          <w:spacing w:val="0"/>
          <w:position w:val="0"/>
          <w:sz w:val="21"/>
          <w:sz w:val="21"/>
          <w:szCs w:val="21"/>
          <w:vertAlign w:val="baseline"/>
        </w:rPr>
        <w:t>的</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与足量饱和碳酸氢钠可释放出</w:t>
      </w:r>
      <w:r>
        <w:rPr>
          <w:rFonts w:eastAsia="Times New Roman" w:cs="Times New Roman" w:ascii="Times New Roman" w:hAnsi="Times New Roman"/>
          <w:color w:val="FF0000"/>
          <w:spacing w:val="0"/>
          <w:position w:val="0"/>
          <w:sz w:val="21"/>
          <w:sz w:val="21"/>
          <w:szCs w:val="21"/>
          <w:vertAlign w:val="baseline"/>
        </w:rPr>
        <w:t>2</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24</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L</w:t>
      </w:r>
      <w:r>
        <w:rPr>
          <w:rFonts w:ascii="宋体" w:hAnsi="宋体" w:cs="宋体"/>
          <w:color w:val="FF0000"/>
          <w:spacing w:val="0"/>
          <w:position w:val="0"/>
          <w:sz w:val="21"/>
          <w:sz w:val="21"/>
          <w:szCs w:val="21"/>
          <w:vertAlign w:val="baseline"/>
        </w:rPr>
        <w:t>二氧化碳（标准状况），说明</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分子中含有羧基，</w:t>
      </w:r>
      <w:r>
        <w:rPr>
          <w:rFonts w:eastAsia="Times New Roman" w:cs="Times New Roman" w:ascii="Times New Roman" w:hAnsi="Times New Roman"/>
          <w:color w:val="FF0000"/>
          <w:spacing w:val="0"/>
          <w:position w:val="0"/>
          <w:sz w:val="21"/>
          <w:sz w:val="21"/>
          <w:szCs w:val="21"/>
          <w:vertAlign w:val="baseline"/>
        </w:rPr>
        <w:t>7</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30</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g</w:t>
      </w:r>
      <w:r>
        <w:rPr>
          <w:rFonts w:eastAsia="宋体" w:cs="宋体" w:ascii="宋体" w:hAnsi="宋体"/>
          <w:color w:val="FF0000"/>
          <w:spacing w:val="0"/>
          <w:position w:val="0"/>
          <w:sz w:val="21"/>
          <w:sz w:val="21"/>
          <w:szCs w:val="21"/>
          <w:vertAlign w:val="baseline"/>
        </w:rPr>
        <w:t xml:space="preserve"> </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的物质的量是</w:t>
      </w:r>
      <w:r>
        <w:rPr>
          <w:rFonts w:eastAsia="Times New Roman" w:cs="Times New Roman" w:ascii="Times New Roman" w:hAnsi="Times New Roman"/>
          <w:color w:val="FF0000"/>
          <w:spacing w:val="0"/>
          <w:position w:val="0"/>
          <w:sz w:val="21"/>
          <w:sz w:val="21"/>
          <w:szCs w:val="21"/>
          <w:vertAlign w:val="baseline"/>
        </w:rPr>
        <w:t>7</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3g</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146g</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mol</w:t>
      </w:r>
      <w:r>
        <w:rPr>
          <w:rFonts w:ascii="宋体" w:hAnsi="宋体" w:cs="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05mol</w:t>
      </w:r>
      <w:r>
        <w:rPr>
          <w:rFonts w:ascii="宋体" w:hAnsi="宋体" w:cs="宋体"/>
          <w:color w:val="FF0000"/>
          <w:spacing w:val="0"/>
          <w:position w:val="0"/>
          <w:sz w:val="21"/>
          <w:sz w:val="21"/>
          <w:szCs w:val="21"/>
          <w:vertAlign w:val="baseline"/>
        </w:rPr>
        <w:t>，二氧化碳是</w:t>
      </w:r>
      <w:r>
        <w:rPr>
          <w:rFonts w:eastAsia="Times New Roman" w:cs="Times New Roman" w:ascii="Times New Roman" w:hAnsi="Times New Roman"/>
          <w:color w:val="FF0000"/>
          <w:spacing w:val="0"/>
          <w:position w:val="0"/>
          <w:sz w:val="21"/>
          <w:sz w:val="21"/>
          <w:szCs w:val="21"/>
          <w:vertAlign w:val="baseline"/>
        </w:rPr>
        <w:t>0</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1mol</w:t>
      </w:r>
      <w:r>
        <w:rPr>
          <w:rFonts w:ascii="宋体" w:hAnsi="宋体" w:cs="宋体"/>
          <w:color w:val="FF0000"/>
          <w:spacing w:val="0"/>
          <w:position w:val="0"/>
          <w:sz w:val="21"/>
          <w:sz w:val="21"/>
          <w:szCs w:val="21"/>
          <w:vertAlign w:val="baseline"/>
        </w:rPr>
        <w:t>，因此</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分子中含有</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个羧基，则</w:t>
      </w:r>
      <w:r>
        <w:rPr>
          <w:rFonts w:eastAsia="Times New Roman" w:cs="Times New Roman" w:ascii="Times New Roman" w:hAnsi="Times New Roman"/>
          <w:color w:val="FF0000"/>
          <w:spacing w:val="0"/>
          <w:position w:val="0"/>
          <w:sz w:val="21"/>
          <w:sz w:val="21"/>
          <w:szCs w:val="21"/>
          <w:vertAlign w:val="baseline"/>
        </w:rPr>
        <w:t>F</w:t>
      </w:r>
      <w:r>
        <w:rPr>
          <w:rFonts w:ascii="宋体" w:hAnsi="宋体" w:cs="宋体"/>
          <w:color w:val="FF0000"/>
          <w:spacing w:val="0"/>
          <w:position w:val="0"/>
          <w:sz w:val="21"/>
          <w:sz w:val="21"/>
          <w:szCs w:val="21"/>
          <w:vertAlign w:val="baseline"/>
        </w:rPr>
        <w:t>相当于是丁烷分子中的</w:t>
      </w:r>
      <w:r>
        <w:rPr>
          <w:rFonts w:eastAsia="Times New Roman" w:cs="Times New Roman" w:ascii="Times New Roman" w:hAnsi="Times New Roman"/>
          <w:color w:val="FF0000"/>
          <w:spacing w:val="0"/>
          <w:position w:val="0"/>
          <w:sz w:val="21"/>
          <w:sz w:val="21"/>
          <w:szCs w:val="21"/>
          <w:vertAlign w:val="baseline"/>
        </w:rPr>
        <w:t>2</w:t>
      </w:r>
      <w:r>
        <w:rPr>
          <w:rFonts w:ascii="宋体" w:hAnsi="宋体" w:cs="宋体"/>
          <w:color w:val="FF0000"/>
          <w:spacing w:val="0"/>
          <w:position w:val="0"/>
          <w:sz w:val="21"/>
          <w:sz w:val="21"/>
          <w:szCs w:val="21"/>
          <w:vertAlign w:val="baseline"/>
        </w:rPr>
        <w:t>个氢原子被羧基取代，如果是正丁烷，根据定一移一可知有</w:t>
      </w:r>
      <w:r>
        <w:rPr>
          <w:rFonts w:eastAsia="Times New Roman" w:cs="Times New Roman" w:ascii="Times New Roman" w:hAnsi="Times New Roman"/>
          <w:color w:val="FF0000"/>
          <w:spacing w:val="0"/>
          <w:position w:val="0"/>
          <w:sz w:val="21"/>
          <w:sz w:val="21"/>
          <w:szCs w:val="21"/>
          <w:vertAlign w:val="baseline"/>
        </w:rPr>
        <w:t>6</w:t>
      </w:r>
      <w:r>
        <w:rPr>
          <w:rFonts w:ascii="宋体" w:hAnsi="宋体" w:cs="宋体"/>
          <w:color w:val="FF0000"/>
          <w:spacing w:val="0"/>
          <w:position w:val="0"/>
          <w:sz w:val="21"/>
          <w:sz w:val="21"/>
          <w:szCs w:val="21"/>
          <w:vertAlign w:val="baseline"/>
        </w:rPr>
        <w:t>种结构。如果是异丁烷，则有</w:t>
      </w:r>
      <w:r>
        <w:rPr>
          <w:rFonts w:eastAsia="Times New Roman" w:cs="Times New Roman" w:ascii="Times New Roman" w:hAnsi="Times New Roman"/>
          <w:color w:val="FF0000"/>
          <w:spacing w:val="0"/>
          <w:position w:val="0"/>
          <w:sz w:val="21"/>
          <w:sz w:val="21"/>
          <w:szCs w:val="21"/>
          <w:vertAlign w:val="baseline"/>
        </w:rPr>
        <w:t>3</w:t>
      </w:r>
      <w:r>
        <w:rPr>
          <w:rFonts w:ascii="宋体" w:hAnsi="宋体" w:cs="宋体"/>
          <w:color w:val="FF0000"/>
          <w:spacing w:val="0"/>
          <w:position w:val="0"/>
          <w:sz w:val="21"/>
          <w:sz w:val="21"/>
          <w:szCs w:val="21"/>
          <w:vertAlign w:val="baseline"/>
        </w:rPr>
        <w:t>种结构，所以可能的结构共有</w:t>
      </w:r>
      <w:r>
        <w:rPr>
          <w:rFonts w:eastAsia="Times New Roman" w:cs="Times New Roman" w:ascii="Times New Roman" w:hAnsi="Times New Roman"/>
          <w:color w:val="FF0000"/>
          <w:spacing w:val="0"/>
          <w:position w:val="0"/>
          <w:sz w:val="21"/>
          <w:sz w:val="21"/>
          <w:szCs w:val="21"/>
          <w:vertAlign w:val="baseline"/>
        </w:rPr>
        <w:t>9</w:t>
      </w:r>
      <w:r>
        <w:rPr>
          <w:rFonts w:ascii="宋体" w:hAnsi="宋体" w:cs="宋体"/>
          <w:color w:val="FF0000"/>
          <w:spacing w:val="0"/>
          <w:position w:val="0"/>
          <w:sz w:val="21"/>
          <w:sz w:val="21"/>
          <w:szCs w:val="21"/>
          <w:vertAlign w:val="baseline"/>
        </w:rPr>
        <w:t>种（不考虑立体异构），即</w:t>
      </w:r>
      <w:r>
        <w:rPr>
          <w:sz w:val="20"/>
        </w:rPr>
        <w:drawing>
          <wp:inline distT="0" distB="0" distL="0" distR="0">
            <wp:extent cx="1351915" cy="624205"/>
            <wp:effectExtent l="0" t="0" r="0" b="0"/>
            <wp:docPr id="64"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descr=""/>
                    <pic:cNvPicPr>
                      <a:picLocks noChangeAspect="1" noChangeArrowheads="1"/>
                    </pic:cNvPicPr>
                  </pic:nvPicPr>
                  <pic:blipFill>
                    <a:blip r:embed="rId65"/>
                    <a:srcRect l="-24" t="-51" r="-24" b="-51"/>
                    <a:stretch>
                      <a:fillRect/>
                    </a:stretch>
                  </pic:blipFill>
                  <pic:spPr bwMode="auto">
                    <a:xfrm>
                      <a:off x="0" y="0"/>
                      <a:ext cx="1351915" cy="62420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447800" cy="372745"/>
            <wp:effectExtent l="0" t="0" r="0" b="0"/>
            <wp:docPr id="65"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descr=""/>
                    <pic:cNvPicPr>
                      <a:picLocks noChangeAspect="1" noChangeArrowheads="1"/>
                    </pic:cNvPicPr>
                  </pic:nvPicPr>
                  <pic:blipFill>
                    <a:blip r:embed="rId66"/>
                    <a:srcRect l="-21" t="-80" r="-21" b="-80"/>
                    <a:stretch>
                      <a:fillRect/>
                    </a:stretch>
                  </pic:blipFill>
                  <pic:spPr bwMode="auto">
                    <a:xfrm>
                      <a:off x="0" y="0"/>
                      <a:ext cx="1447800" cy="37274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878205" cy="551815"/>
            <wp:effectExtent l="0" t="0" r="0" b="0"/>
            <wp:docPr id="66"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descr=""/>
                    <pic:cNvPicPr>
                      <a:picLocks noChangeAspect="1" noChangeArrowheads="1"/>
                    </pic:cNvPicPr>
                  </pic:nvPicPr>
                  <pic:blipFill>
                    <a:blip r:embed="rId67"/>
                    <a:srcRect l="-30" t="-48" r="-30" b="-48"/>
                    <a:stretch>
                      <a:fillRect/>
                    </a:stretch>
                  </pic:blipFill>
                  <pic:spPr bwMode="auto">
                    <a:xfrm>
                      <a:off x="0" y="0"/>
                      <a:ext cx="878205" cy="55181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179830" cy="593725"/>
            <wp:effectExtent l="0" t="0" r="0" b="0"/>
            <wp:docPr id="67"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descr=""/>
                    <pic:cNvPicPr>
                      <a:picLocks noChangeAspect="1" noChangeArrowheads="1"/>
                    </pic:cNvPicPr>
                  </pic:nvPicPr>
                  <pic:blipFill>
                    <a:blip r:embed="rId68"/>
                    <a:srcRect l="-25" t="-49" r="-25" b="-49"/>
                    <a:stretch>
                      <a:fillRect/>
                    </a:stretch>
                  </pic:blipFill>
                  <pic:spPr bwMode="auto">
                    <a:xfrm>
                      <a:off x="0" y="0"/>
                      <a:ext cx="1179830" cy="59372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056640" cy="523875"/>
            <wp:effectExtent l="0" t="0" r="0" b="0"/>
            <wp:docPr id="68"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descr=""/>
                    <pic:cNvPicPr>
                      <a:picLocks noChangeAspect="1" noChangeArrowheads="1"/>
                    </pic:cNvPicPr>
                  </pic:nvPicPr>
                  <pic:blipFill>
                    <a:blip r:embed="rId69"/>
                    <a:srcRect l="-26" t="-52" r="-26" b="-52"/>
                    <a:stretch>
                      <a:fillRect/>
                    </a:stretch>
                  </pic:blipFill>
                  <pic:spPr bwMode="auto">
                    <a:xfrm>
                      <a:off x="0" y="0"/>
                      <a:ext cx="1056640" cy="52387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276350" cy="505460"/>
            <wp:effectExtent l="0" t="0" r="0" b="0"/>
            <wp:docPr id="69"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descr=""/>
                    <pic:cNvPicPr>
                      <a:picLocks noChangeAspect="1" noChangeArrowheads="1"/>
                    </pic:cNvPicPr>
                  </pic:nvPicPr>
                  <pic:blipFill>
                    <a:blip r:embed="rId70"/>
                    <a:srcRect l="-22" t="-56" r="-22" b="-56"/>
                    <a:stretch>
                      <a:fillRect/>
                    </a:stretch>
                  </pic:blipFill>
                  <pic:spPr bwMode="auto">
                    <a:xfrm>
                      <a:off x="0" y="0"/>
                      <a:ext cx="1276350" cy="505460"/>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016635" cy="618490"/>
            <wp:effectExtent l="0" t="0" r="0" b="0"/>
            <wp:docPr id="70"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descr=""/>
                    <pic:cNvPicPr>
                      <a:picLocks noChangeAspect="1" noChangeArrowheads="1"/>
                    </pic:cNvPicPr>
                  </pic:nvPicPr>
                  <pic:blipFill>
                    <a:blip r:embed="rId71"/>
                    <a:srcRect l="-33" t="-54" r="-33" b="-54"/>
                    <a:stretch>
                      <a:fillRect/>
                    </a:stretch>
                  </pic:blipFill>
                  <pic:spPr bwMode="auto">
                    <a:xfrm>
                      <a:off x="0" y="0"/>
                      <a:ext cx="1016635" cy="618490"/>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237615" cy="525145"/>
            <wp:effectExtent l="0" t="0" r="0" b="0"/>
            <wp:docPr id="71"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descr=""/>
                    <pic:cNvPicPr>
                      <a:picLocks noChangeAspect="1" noChangeArrowheads="1"/>
                    </pic:cNvPicPr>
                  </pic:nvPicPr>
                  <pic:blipFill>
                    <a:blip r:embed="rId72"/>
                    <a:srcRect l="-25" t="-58" r="-25" b="-58"/>
                    <a:stretch>
                      <a:fillRect/>
                    </a:stretch>
                  </pic:blipFill>
                  <pic:spPr bwMode="auto">
                    <a:xfrm>
                      <a:off x="0" y="0"/>
                      <a:ext cx="1237615" cy="525145"/>
                    </a:xfrm>
                    <a:prstGeom prst="rect">
                      <a:avLst/>
                    </a:prstGeom>
                  </pic:spPr>
                </pic:pic>
              </a:graphicData>
            </a:graphic>
          </wp:inline>
        </w:drawing>
      </w:r>
      <w:r>
        <w:rPr>
          <w:rFonts w:ascii="宋体" w:hAnsi="宋体" w:cs="宋体"/>
          <w:color w:val="FF0000"/>
          <w:spacing w:val="0"/>
          <w:position w:val="0"/>
          <w:sz w:val="21"/>
          <w:sz w:val="21"/>
          <w:szCs w:val="21"/>
          <w:vertAlign w:val="baseline"/>
        </w:rPr>
        <w:t>、</w:t>
      </w:r>
      <w:r>
        <w:rPr>
          <w:sz w:val="20"/>
        </w:rPr>
        <w:drawing>
          <wp:inline distT="0" distB="0" distL="0" distR="0">
            <wp:extent cx="1275715" cy="473710"/>
            <wp:effectExtent l="0" t="0" r="0" b="0"/>
            <wp:docPr id="72"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descr=""/>
                    <pic:cNvPicPr>
                      <a:picLocks noChangeAspect="1" noChangeArrowheads="1"/>
                    </pic:cNvPicPr>
                  </pic:nvPicPr>
                  <pic:blipFill>
                    <a:blip r:embed="rId73"/>
                    <a:srcRect l="-22" t="-59" r="-22" b="-59"/>
                    <a:stretch>
                      <a:fillRect/>
                    </a:stretch>
                  </pic:blipFill>
                  <pic:spPr bwMode="auto">
                    <a:xfrm>
                      <a:off x="0" y="0"/>
                      <a:ext cx="1275715" cy="473710"/>
                    </a:xfrm>
                    <a:prstGeom prst="rect">
                      <a:avLst/>
                    </a:prstGeom>
                  </pic:spPr>
                </pic:pic>
              </a:graphicData>
            </a:graphic>
          </wp:inline>
        </w:drawing>
      </w:r>
      <w:r>
        <w:rPr>
          <w:rFonts w:ascii="宋体" w:hAnsi="宋体" w:cs="宋体"/>
          <w:color w:val="FF0000"/>
          <w:spacing w:val="0"/>
          <w:position w:val="0"/>
          <w:sz w:val="21"/>
          <w:sz w:val="21"/>
          <w:szCs w:val="21"/>
          <w:vertAlign w:val="baseline"/>
        </w:rPr>
        <w:t>。其中核磁共振氢谱为三组峰，峰面积比为</w:t>
      </w:r>
      <w:r>
        <w:rPr>
          <w:rFonts w:eastAsia="Times New Roman" w:cs="Times New Roman" w:ascii="Times New Roman" w:hAnsi="Times New Roman"/>
          <w:color w:val="FF0000"/>
          <w:spacing w:val="0"/>
          <w:position w:val="0"/>
          <w:sz w:val="21"/>
          <w:sz w:val="21"/>
          <w:szCs w:val="21"/>
          <w:vertAlign w:val="baseline"/>
        </w:rPr>
        <w:t>3</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eastAsia="宋体" w:cs="宋体" w:ascii="宋体" w:hAnsi="宋体"/>
          <w:color w:val="FF0000"/>
          <w:spacing w:val="0"/>
          <w:position w:val="0"/>
          <w:sz w:val="21"/>
          <w:sz w:val="21"/>
          <w:szCs w:val="21"/>
          <w:vertAlign w:val="baseline"/>
        </w:rPr>
        <w:t>∶</w:t>
      </w:r>
      <w:r>
        <w:rPr>
          <w:rFonts w:eastAsia="Times New Roman" w:cs="Times New Roman" w:ascii="Times New Roman" w:hAnsi="Times New Roman"/>
          <w:color w:val="FF0000"/>
          <w:spacing w:val="0"/>
          <w:position w:val="0"/>
          <w:sz w:val="21"/>
          <w:sz w:val="21"/>
          <w:szCs w:val="21"/>
          <w:vertAlign w:val="baseline"/>
        </w:rPr>
        <w:t>1</w:t>
      </w:r>
      <w:r>
        <w:rPr>
          <w:rFonts w:ascii="宋体" w:hAnsi="宋体" w:cs="宋体"/>
          <w:color w:val="FF0000"/>
          <w:spacing w:val="0"/>
          <w:position w:val="0"/>
          <w:sz w:val="21"/>
          <w:sz w:val="21"/>
          <w:szCs w:val="21"/>
          <w:vertAlign w:val="baseline"/>
        </w:rPr>
        <w:t>的结构简式为</w:t>
      </w:r>
      <w:r>
        <w:rPr>
          <w:sz w:val="20"/>
        </w:rPr>
        <w:drawing>
          <wp:inline distT="0" distB="0" distL="0" distR="0">
            <wp:extent cx="1066165" cy="450215"/>
            <wp:effectExtent l="0" t="0" r="0" b="0"/>
            <wp:docPr id="73"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descr=""/>
                    <pic:cNvPicPr>
                      <a:picLocks noChangeAspect="1" noChangeArrowheads="1"/>
                    </pic:cNvPicPr>
                  </pic:nvPicPr>
                  <pic:blipFill>
                    <a:blip r:embed="rId74"/>
                    <a:srcRect l="-25" t="-60" r="-25" b="-60"/>
                    <a:stretch>
                      <a:fillRect/>
                    </a:stretch>
                  </pic:blipFill>
                  <pic:spPr bwMode="auto">
                    <a:xfrm>
                      <a:off x="0" y="0"/>
                      <a:ext cx="1066165" cy="450215"/>
                    </a:xfrm>
                    <a:prstGeom prst="rect">
                      <a:avLst/>
                    </a:prstGeom>
                  </pic:spPr>
                </pic:pic>
              </a:graphicData>
            </a:graphic>
          </wp:inline>
        </w:drawing>
      </w:r>
      <w:r>
        <w:rPr>
          <w:rFonts w:ascii="宋体" w:hAnsi="宋体" w:cs="宋体"/>
          <w:color w:val="FF0000"/>
          <w:spacing w:val="0"/>
          <w:position w:val="0"/>
          <w:sz w:val="21"/>
          <w:sz w:val="21"/>
          <w:szCs w:val="21"/>
          <w:vertAlign w:val="baseline"/>
        </w:rPr>
        <w:t>。</w:t>
      </w:r>
    </w:p>
    <w:p>
      <w:pPr>
        <w:pStyle w:val="Normal"/>
        <w:pageBreakBefore w:val="false"/>
        <w:numPr>
          <w:ilvl w:val="0"/>
          <w:numId w:val="0"/>
        </w:numPr>
        <w:autoSpaceDE w:val="true"/>
        <w:bidi w:val="0"/>
        <w:snapToGrid w:val="true"/>
        <w:spacing w:lineRule="auto" w:line="360" w:before="0" w:after="0"/>
        <w:ind w:left="0" w:right="0" w:hanging="0"/>
        <w:jc w:val="left"/>
        <w:rPr>
          <w:rFonts w:ascii="宋体" w:hAnsi="宋体" w:eastAsia="宋体" w:cs="宋体"/>
          <w:color w:val="FF0000"/>
          <w:spacing w:val="0"/>
          <w:position w:val="0"/>
          <w:sz w:val="21"/>
          <w:sz w:val="21"/>
          <w:szCs w:val="21"/>
          <w:vertAlign w:val="baseline"/>
        </w:rPr>
      </w:pPr>
      <w:r>
        <w:rPr>
          <w:rFonts w:ascii="宋体" w:hAnsi="宋体" w:cs="宋体"/>
          <w:color w:val="FF0000"/>
          <w:spacing w:val="0"/>
          <w:position w:val="0"/>
          <w:sz w:val="21"/>
          <w:sz w:val="21"/>
          <w:szCs w:val="21"/>
          <w:vertAlign w:val="baseline"/>
        </w:rPr>
        <w:t>点睛：高考化学试题中对有机化学基础的考查题型比较固定，通常是以生产、生活的陌生有机物的合成工艺流程为载体考查有机化学的核心知识，涉及常见有机物官能团的结构、性质及相互转化关系，涉及有机物结构简式的确定、反应类型的判断、化学方程式的书写、同分异构体的识别和书写等知识的考查。它要求学生能够通过题给情境中适当迁移，运用所学知识分析、解决实际问题，这高考有机化学复习备考的方向。本题的难点是同分异构体数目判断，同分异构体类型通常有：碳链异构、官能团异构、位置异构等，有时还存在空间异构，要充分利用题目提供的信息来书写符合题意的同分异构体。对于二元取代物同分异构体的数目判断，可固定一个取代基的位置，再移动另一取代基的位置以确定同分异构体的数目，本题就是采用这种方法。</w:t>
      </w:r>
    </w:p>
    <w:sectPr>
      <w:headerReference w:type="default" r:id="rId75"/>
      <w:footerReference w:type="default" r:id="rId76"/>
      <w:type w:val="nextPage"/>
      <w:pgSz w:w="11906" w:h="16838"/>
      <w:pgMar w:left="1077" w:right="1077" w:gutter="0" w:header="851" w:top="1418" w:footer="992" w:bottom="1418"/>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宋体">
    <w:charset w:val="86"/>
    <w:family w:val="auto"/>
    <w:pitch w:val="default"/>
  </w:font>
  <w:font w:name="黑体">
    <w:charset w:val="86"/>
    <w:family w:val="auto"/>
    <w:pitch w:val="default"/>
  </w:font>
  <w:font w:name="Time New Romans">
    <w:altName w:val="微软雅黑"/>
    <w:charset w:val="00"/>
    <w:family w:val="auto"/>
    <w:pitch w:val="default"/>
  </w:font>
  <w:font w:name="微软雅黑">
    <w:charset w:val="86"/>
    <w:family w:val="auto"/>
    <w:pitch w:val="default"/>
  </w:font>
  <w:font w:name="Times New Romance">
    <w:altName w:val="微软雅黑"/>
    <w:charset w:val="00"/>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numPr>
        <w:ilvl w:val="0"/>
        <w:numId w:val="0"/>
      </w:numPr>
      <w:tabs>
        <w:tab w:val="clear" w:pos="800"/>
        <w:tab w:val="center" w:pos="4153" w:leader="none"/>
        <w:tab w:val="right" w:pos="8306" w:leader="none"/>
      </w:tabs>
      <w:autoSpaceDE w:val="true"/>
      <w:bidi w:val="0"/>
      <w:snapToGrid w:val="false"/>
      <w:spacing w:lineRule="auto" w:line="240" w:before="0" w:after="0"/>
      <w:ind w:left="0" w:right="0" w:firstLine="540"/>
      <w:jc w:val="left"/>
      <w:rPr>
        <w:rFonts w:ascii="Times New Roman" w:hAnsi="Times New Roman" w:eastAsia="宋体" w:cs="宋体"/>
        <w:color w:val="000000"/>
        <w:spacing w:val="0"/>
        <w:position w:val="0"/>
        <w:sz w:val="18"/>
        <w:sz w:val="18"/>
        <w:szCs w:val="18"/>
        <w:vertAlign w:val="baseline"/>
      </w:rPr>
    </w:pPr>
    <w:r>
      <w:rPr>
        <w:rFonts w:eastAsia="宋体" w:cs="宋体" w:ascii="Times New Roman" w:hAnsi="Times New Roman"/>
        <w:color w:val="000000"/>
        <w:spacing w:val="0"/>
        <w:position w:val="0"/>
        <w:sz w:val="18"/>
        <w:sz w:val="18"/>
        <w:szCs w:val="18"/>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ageBreakBefore w:val="false"/>
      <w:numPr>
        <w:ilvl w:val="0"/>
        <w:numId w:val="0"/>
      </w:numPr>
      <w:tabs>
        <w:tab w:val="clear" w:pos="800"/>
        <w:tab w:val="center" w:pos="4153" w:leader="none"/>
        <w:tab w:val="right" w:pos="8306" w:leader="none"/>
      </w:tabs>
      <w:autoSpaceDE w:val="true"/>
      <w:bidi w:val="0"/>
      <w:snapToGrid w:val="false"/>
      <w:spacing w:lineRule="auto" w:line="240" w:before="0" w:after="0"/>
      <w:ind w:left="0" w:right="0" w:firstLine="540"/>
      <w:jc w:val="center"/>
      <w:rPr>
        <w:rFonts w:ascii="Times New Roman" w:hAnsi="Times New Roman" w:eastAsia="宋体" w:cs="宋体"/>
        <w:color w:val="000000"/>
        <w:spacing w:val="0"/>
        <w:position w:val="0"/>
        <w:sz w:val="18"/>
        <w:sz w:val="18"/>
        <w:szCs w:val="18"/>
        <w:vertAlign w:val="baseline"/>
      </w:rPr>
    </w:pPr>
    <w:r>
      <w:rPr>
        <w:rFonts w:eastAsia="宋体" w:cs="宋体" w:ascii="Times New Roman" w:hAnsi="Times New Roman"/>
        <w:color w:val="000000"/>
        <w:spacing w:val="0"/>
        <w:position w:val="0"/>
        <w:sz w:val="18"/>
        <w:sz w:val="18"/>
        <w:szCs w:val="18"/>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9"/>
      <w:numFmt w:val="decimal"/>
      <w:suff w:val="nothing"/>
      <w:lvlText w:val="%1．"/>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80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jc w:val="both"/>
    </w:pPr>
    <w:rPr>
      <w:rFonts w:ascii="Calibri" w:hAnsi="Calibri" w:eastAsia="宋体" w:cs="Times New Roman"/>
      <w:color w:val="000000"/>
      <w:w w:val="100"/>
      <w:sz w:val="21"/>
      <w:szCs w:val="21"/>
      <w:shd w:fill="auto" w:val="clear"/>
      <w:lang w:val="en-US" w:eastAsia="zh-CN" w:bidi="hi-IN"/>
    </w:rPr>
  </w:style>
  <w:style w:type="paragraph" w:styleId="Heading1">
    <w:name w:val="Heading 1"/>
    <w:next w:val="Normal"/>
    <w:qFormat/>
    <w:pPr>
      <w:widowControl/>
      <w:numPr>
        <w:ilvl w:val="0"/>
        <w:numId w:val="1"/>
      </w:numPr>
      <w:bidi w:val="0"/>
      <w:jc w:val="both"/>
      <w:outlineLvl w:val="0"/>
    </w:pPr>
    <w:rPr>
      <w:rFonts w:ascii="Calibri" w:hAnsi="Calibri" w:eastAsia="宋体" w:cs="Times New Roman"/>
      <w:color w:val="000000"/>
      <w:w w:val="100"/>
      <w:sz w:val="28"/>
      <w:szCs w:val="28"/>
      <w:shd w:fill="auto" w:val="clear"/>
      <w:lang w:val="en-US" w:eastAsia="zh-CN" w:bidi="hi-IN"/>
    </w:rPr>
  </w:style>
  <w:style w:type="paragraph" w:styleId="Heading2">
    <w:name w:val="Heading 2"/>
    <w:next w:val="Normal"/>
    <w:qFormat/>
    <w:pPr>
      <w:widowControl/>
      <w:numPr>
        <w:ilvl w:val="1"/>
        <w:numId w:val="1"/>
      </w:numPr>
      <w:bidi w:val="0"/>
      <w:jc w:val="both"/>
      <w:outlineLvl w:val="1"/>
    </w:pPr>
    <w:rPr>
      <w:rFonts w:ascii="Calibri" w:hAnsi="Calibri" w:eastAsia="宋体" w:cs="Times New Roman"/>
      <w:color w:val="000000"/>
      <w:w w:val="100"/>
      <w:sz w:val="21"/>
      <w:szCs w:val="21"/>
      <w:shd w:fill="auto" w:val="clear"/>
      <w:lang w:val="en-US" w:eastAsia="zh-CN" w:bidi="hi-IN"/>
    </w:rPr>
  </w:style>
  <w:style w:type="paragraph" w:styleId="Heading3">
    <w:name w:val="Heading 3"/>
    <w:next w:val="Normal"/>
    <w:qFormat/>
    <w:pPr>
      <w:widowControl/>
      <w:numPr>
        <w:ilvl w:val="2"/>
        <w:numId w:val="1"/>
      </w:numPr>
      <w:bidi w:val="0"/>
      <w:ind w:left="1000" w:hanging="400"/>
      <w:jc w:val="both"/>
      <w:outlineLvl w:val="2"/>
    </w:pPr>
    <w:rPr>
      <w:rFonts w:ascii="Calibri" w:hAnsi="Calibri" w:eastAsia="宋体" w:cs="Times New Roman"/>
      <w:color w:val="000000"/>
      <w:w w:val="100"/>
      <w:sz w:val="21"/>
      <w:szCs w:val="21"/>
      <w:shd w:fill="auto" w:val="clear"/>
      <w:lang w:val="en-US" w:eastAsia="zh-CN" w:bidi="hi-IN"/>
    </w:rPr>
  </w:style>
  <w:style w:type="paragraph" w:styleId="Heading4">
    <w:name w:val="Heading 4"/>
    <w:next w:val="Normal"/>
    <w:qFormat/>
    <w:pPr>
      <w:widowControl/>
      <w:numPr>
        <w:ilvl w:val="3"/>
        <w:numId w:val="1"/>
      </w:numPr>
      <w:bidi w:val="0"/>
      <w:ind w:left="1200" w:hanging="400"/>
      <w:jc w:val="both"/>
      <w:outlineLvl w:val="3"/>
    </w:pPr>
    <w:rPr>
      <w:rFonts w:ascii="Calibri" w:hAnsi="Calibri" w:eastAsia="宋体" w:cs="Times New Roman"/>
      <w:b/>
      <w:color w:val="000000"/>
      <w:w w:val="100"/>
      <w:sz w:val="21"/>
      <w:szCs w:val="21"/>
      <w:shd w:fill="auto" w:val="clear"/>
      <w:lang w:val="en-US" w:eastAsia="zh-CN" w:bidi="hi-IN"/>
    </w:rPr>
  </w:style>
  <w:style w:type="paragraph" w:styleId="Heading5">
    <w:name w:val="Heading 5"/>
    <w:next w:val="Normal"/>
    <w:qFormat/>
    <w:pPr>
      <w:widowControl/>
      <w:numPr>
        <w:ilvl w:val="4"/>
        <w:numId w:val="1"/>
      </w:numPr>
      <w:bidi w:val="0"/>
      <w:ind w:left="1400" w:hanging="400"/>
      <w:jc w:val="both"/>
      <w:outlineLvl w:val="4"/>
    </w:pPr>
    <w:rPr>
      <w:rFonts w:ascii="Calibri" w:hAnsi="Calibri" w:eastAsia="宋体" w:cs="Times New Roman"/>
      <w:color w:val="000000"/>
      <w:w w:val="100"/>
      <w:sz w:val="21"/>
      <w:szCs w:val="21"/>
      <w:shd w:fill="auto" w:val="clear"/>
      <w:lang w:val="en-US" w:eastAsia="zh-CN" w:bidi="hi-IN"/>
    </w:rPr>
  </w:style>
  <w:style w:type="paragraph" w:styleId="Heading6">
    <w:name w:val="Heading 6"/>
    <w:next w:val="Normal"/>
    <w:qFormat/>
    <w:pPr>
      <w:widowControl/>
      <w:numPr>
        <w:ilvl w:val="5"/>
        <w:numId w:val="1"/>
      </w:numPr>
      <w:bidi w:val="0"/>
      <w:ind w:left="1600" w:hanging="400"/>
      <w:jc w:val="both"/>
      <w:outlineLvl w:val="5"/>
    </w:pPr>
    <w:rPr>
      <w:rFonts w:ascii="Calibri" w:hAnsi="Calibri" w:eastAsia="宋体" w:cs="Times New Roman"/>
      <w:b/>
      <w:color w:val="000000"/>
      <w:w w:val="100"/>
      <w:sz w:val="21"/>
      <w:szCs w:val="21"/>
      <w:shd w:fill="auto" w:val="clear"/>
      <w:lang w:val="en-US" w:eastAsia="zh-CN" w:bidi="hi-IN"/>
    </w:rPr>
  </w:style>
  <w:style w:type="paragraph" w:styleId="Heading7">
    <w:name w:val="Heading 7"/>
    <w:next w:val="Normal"/>
    <w:qFormat/>
    <w:pPr>
      <w:widowControl/>
      <w:numPr>
        <w:ilvl w:val="6"/>
        <w:numId w:val="1"/>
      </w:numPr>
      <w:bidi w:val="0"/>
      <w:ind w:left="1800" w:hanging="400"/>
      <w:jc w:val="both"/>
      <w:outlineLvl w:val="6"/>
    </w:pPr>
    <w:rPr>
      <w:rFonts w:ascii="Calibri" w:hAnsi="Calibri" w:eastAsia="宋体" w:cs="Times New Roman"/>
      <w:color w:val="000000"/>
      <w:w w:val="100"/>
      <w:sz w:val="21"/>
      <w:szCs w:val="21"/>
      <w:shd w:fill="auto" w:val="clear"/>
      <w:lang w:val="en-US" w:eastAsia="zh-CN" w:bidi="hi-IN"/>
    </w:rPr>
  </w:style>
  <w:style w:type="paragraph" w:styleId="Heading8">
    <w:name w:val="Heading 8"/>
    <w:next w:val="Normal"/>
    <w:qFormat/>
    <w:pPr>
      <w:widowControl/>
      <w:numPr>
        <w:ilvl w:val="7"/>
        <w:numId w:val="1"/>
      </w:numPr>
      <w:bidi w:val="0"/>
      <w:ind w:left="2000" w:hanging="400"/>
      <w:jc w:val="both"/>
      <w:outlineLvl w:val="7"/>
    </w:pPr>
    <w:rPr>
      <w:rFonts w:ascii="Calibri" w:hAnsi="Calibri" w:eastAsia="宋体" w:cs="Times New Roman"/>
      <w:color w:val="000000"/>
      <w:w w:val="100"/>
      <w:sz w:val="21"/>
      <w:szCs w:val="21"/>
      <w:shd w:fill="auto" w:val="clear"/>
      <w:lang w:val="en-US" w:eastAsia="zh-CN" w:bidi="hi-IN"/>
    </w:rPr>
  </w:style>
  <w:style w:type="paragraph" w:styleId="Heading9">
    <w:name w:val="Heading 9"/>
    <w:next w:val="Normal"/>
    <w:qFormat/>
    <w:pPr>
      <w:widowControl/>
      <w:numPr>
        <w:ilvl w:val="8"/>
        <w:numId w:val="1"/>
      </w:numPr>
      <w:bidi w:val="0"/>
      <w:ind w:left="2200" w:hanging="400"/>
      <w:jc w:val="both"/>
      <w:outlineLvl w:val="8"/>
    </w:pPr>
    <w:rPr>
      <w:rFonts w:ascii="Calibri" w:hAnsi="Calibri" w:eastAsia="宋体" w:cs="Times New Roman"/>
      <w:color w:val="000000"/>
      <w:w w:val="100"/>
      <w:sz w:val="21"/>
      <w:szCs w:val="21"/>
      <w:shd w:fill="auto" w:val="clear"/>
      <w:lang w:val="en-US" w:eastAsia="zh-CN" w:bidi="hi-IN"/>
    </w:rPr>
  </w:style>
  <w:style w:type="character" w:styleId="Style5">
    <w:name w:val="默认段落字体"/>
    <w:qFormat/>
    <w:rPr>
      <w:w w:val="100"/>
      <w:sz w:val="21"/>
      <w:szCs w:val="21"/>
      <w:shd w:fill="auto" w:val="clear"/>
    </w:rPr>
  </w:style>
  <w:style w:type="character" w:styleId="Emphasis">
    <w:name w:val="Emphasis"/>
    <w:qFormat/>
    <w:rPr>
      <w:i/>
      <w:w w:val="100"/>
      <w:sz w:val="21"/>
      <w:szCs w:val="21"/>
      <w:shd w:fill="auto" w:val="clear"/>
    </w:rPr>
  </w:style>
  <w:style w:type="character" w:styleId="StrongEmphasis">
    <w:name w:val="Strong Emphasis"/>
    <w:qFormat/>
    <w:rPr>
      <w:b/>
      <w:w w:val="100"/>
      <w:sz w:val="21"/>
      <w:szCs w:val="21"/>
      <w:shd w:fill="auto" w:val="clear"/>
    </w:rPr>
  </w:style>
  <w:style w:type="character" w:styleId="SubtleReference">
    <w:name w:val="Subtle Reference"/>
    <w:qFormat/>
    <w:rPr>
      <w:smallCaps/>
      <w:color w:val="5A5A5A"/>
      <w:w w:val="100"/>
      <w:sz w:val="21"/>
      <w:szCs w:val="21"/>
      <w:shd w:fill="auto" w:val="clear"/>
    </w:rPr>
  </w:style>
  <w:style w:type="character" w:styleId="BookTitle">
    <w:name w:val="Book Title"/>
    <w:qFormat/>
    <w:rPr>
      <w:b/>
      <w:i/>
      <w:w w:val="100"/>
      <w:sz w:val="21"/>
      <w:szCs w:val="21"/>
      <w:shd w:fill="auto" w:val="clear"/>
    </w:rPr>
  </w:style>
  <w:style w:type="character" w:styleId="SubtleEmphasis">
    <w:name w:val="Subtle Emphasis"/>
    <w:qFormat/>
    <w:rPr>
      <w:i/>
      <w:color w:val="404040"/>
      <w:w w:val="100"/>
      <w:sz w:val="21"/>
      <w:szCs w:val="21"/>
      <w:shd w:fill="auto" w:val="clear"/>
    </w:rPr>
  </w:style>
  <w:style w:type="character" w:styleId="IntenseEmphasis">
    <w:name w:val="Intense Emphasis"/>
    <w:qFormat/>
    <w:rPr>
      <w:i/>
      <w:color w:val="5B9BD5"/>
      <w:w w:val="100"/>
      <w:sz w:val="21"/>
      <w:szCs w:val="21"/>
      <w:shd w:fill="auto" w:val="clear"/>
    </w:rPr>
  </w:style>
  <w:style w:type="character" w:styleId="IntenseReference">
    <w:name w:val="Intense Reference"/>
    <w:qFormat/>
    <w:rPr>
      <w:b/>
      <w:smallCaps/>
      <w:color w:val="5B9BD5"/>
      <w:w w:val="100"/>
      <w:sz w:val="21"/>
      <w:szCs w:val="21"/>
      <w:shd w:fill="auto" w:val="clear"/>
    </w:rPr>
  </w:style>
  <w:style w:type="paragraph" w:styleId="Heading">
    <w:name w:val="Heading"/>
    <w:next w:val="TextBody"/>
    <w:qFormat/>
    <w:pPr>
      <w:widowControl/>
      <w:bidi w:val="0"/>
      <w:jc w:val="center"/>
    </w:pPr>
    <w:rPr>
      <w:rFonts w:ascii="Calibri" w:hAnsi="Calibri" w:eastAsia="宋体" w:cs="Times New Roman"/>
      <w:b/>
      <w:color w:val="000000"/>
      <w:w w:val="100"/>
      <w:sz w:val="32"/>
      <w:szCs w:val="32"/>
      <w:shd w:fill="auto" w:val="clear"/>
      <w:lang w:val="en-US" w:eastAsia="zh-CN" w:bidi="hi-IN"/>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ntents9">
    <w:name w:val="TOC 9"/>
    <w:next w:val="Normal"/>
    <w:pPr>
      <w:widowControl/>
      <w:bidi w:val="0"/>
      <w:ind w:left="3400" w:hanging="0"/>
      <w:jc w:val="both"/>
    </w:pPr>
    <w:rPr>
      <w:rFonts w:ascii="Calibri" w:hAnsi="Calibri" w:eastAsia="宋体" w:cs="Times New Roman"/>
      <w:color w:val="000000"/>
      <w:w w:val="100"/>
      <w:sz w:val="21"/>
      <w:szCs w:val="21"/>
      <w:shd w:fill="auto" w:val="clear"/>
      <w:lang w:val="en-US" w:eastAsia="zh-CN" w:bidi="hi-IN"/>
    </w:rPr>
  </w:style>
  <w:style w:type="paragraph" w:styleId="Contents2">
    <w:name w:val="TOC 2"/>
    <w:next w:val="Normal"/>
    <w:pPr>
      <w:widowControl/>
      <w:bidi w:val="0"/>
      <w:ind w:left="425" w:hanging="0"/>
      <w:jc w:val="both"/>
    </w:pPr>
    <w:rPr>
      <w:rFonts w:ascii="Calibri" w:hAnsi="Calibri" w:eastAsia="宋体" w:cs="Times New Roman"/>
      <w:color w:val="000000"/>
      <w:w w:val="100"/>
      <w:sz w:val="21"/>
      <w:szCs w:val="21"/>
      <w:shd w:fill="auto" w:val="clear"/>
      <w:lang w:val="en-US" w:eastAsia="zh-CN" w:bidi="hi-IN"/>
    </w:rPr>
  </w:style>
  <w:style w:type="paragraph" w:styleId="HeaderandFooter">
    <w:name w:val="Header and Footer"/>
    <w:basedOn w:val="Normal"/>
    <w:qFormat/>
    <w:pPr>
      <w:suppressLineNumbers/>
      <w:tabs>
        <w:tab w:val="clear" w:pos="800"/>
        <w:tab w:val="center" w:pos="4986" w:leader="none"/>
        <w:tab w:val="right" w:pos="9972" w:leader="none"/>
      </w:tabs>
    </w:pPr>
    <w:rPr/>
  </w:style>
  <w:style w:type="paragraph" w:styleId="Header">
    <w:name w:val="Header"/>
    <w:basedOn w:val="Normal"/>
    <w:pPr>
      <w:pBdr>
        <w:bottom w:val="single" w:sz="6" w:space="1" w:color="000000"/>
      </w:pBdr>
      <w:tabs>
        <w:tab w:val="clear" w:pos="800"/>
        <w:tab w:val="center" w:pos="4153" w:leader="none"/>
        <w:tab w:val="right" w:pos="8306" w:leader="none"/>
      </w:tabs>
      <w:snapToGrid w:val="false"/>
      <w:jc w:val="center"/>
    </w:pPr>
    <w:rPr>
      <w:sz w:val="18"/>
      <w:szCs w:val="18"/>
    </w:rPr>
  </w:style>
  <w:style w:type="paragraph" w:styleId="Contents8">
    <w:name w:val="TOC 8"/>
    <w:next w:val="Normal"/>
    <w:pPr>
      <w:widowControl/>
      <w:bidi w:val="0"/>
      <w:ind w:left="2975" w:hanging="0"/>
      <w:jc w:val="both"/>
    </w:pPr>
    <w:rPr>
      <w:rFonts w:ascii="Calibri" w:hAnsi="Calibri" w:eastAsia="宋体" w:cs="Times New Roman"/>
      <w:color w:val="000000"/>
      <w:w w:val="100"/>
      <w:sz w:val="21"/>
      <w:szCs w:val="21"/>
      <w:shd w:fill="auto" w:val="clear"/>
      <w:lang w:val="en-US" w:eastAsia="zh-CN" w:bidi="hi-IN"/>
    </w:rPr>
  </w:style>
  <w:style w:type="paragraph" w:styleId="Subtitle">
    <w:name w:val="Subtitle"/>
    <w:next w:val="TextBody"/>
    <w:qFormat/>
    <w:pPr>
      <w:widowControl/>
      <w:bidi w:val="0"/>
      <w:jc w:val="center"/>
    </w:pPr>
    <w:rPr>
      <w:rFonts w:ascii="Calibri" w:hAnsi="Calibri" w:eastAsia="宋体" w:cs="Times New Roman"/>
      <w:color w:val="000000"/>
      <w:w w:val="100"/>
      <w:sz w:val="24"/>
      <w:szCs w:val="24"/>
      <w:shd w:fill="auto" w:val="clear"/>
      <w:lang w:val="en-US" w:eastAsia="zh-CN" w:bidi="hi-IN"/>
    </w:rPr>
  </w:style>
  <w:style w:type="paragraph" w:styleId="Footer">
    <w:name w:val="Footer"/>
    <w:basedOn w:val="Normal"/>
    <w:pPr>
      <w:tabs>
        <w:tab w:val="clear" w:pos="800"/>
        <w:tab w:val="center" w:pos="4153" w:leader="none"/>
        <w:tab w:val="right" w:pos="8306" w:leader="none"/>
      </w:tabs>
      <w:snapToGrid w:val="false"/>
      <w:jc w:val="left"/>
    </w:pPr>
    <w:rPr>
      <w:sz w:val="18"/>
      <w:szCs w:val="18"/>
    </w:rPr>
  </w:style>
  <w:style w:type="paragraph" w:styleId="Contents4">
    <w:name w:val="TOC 4"/>
    <w:next w:val="Normal"/>
    <w:pPr>
      <w:widowControl/>
      <w:bidi w:val="0"/>
      <w:ind w:left="1275" w:hanging="0"/>
      <w:jc w:val="both"/>
    </w:pPr>
    <w:rPr>
      <w:rFonts w:ascii="Calibri" w:hAnsi="Calibri" w:eastAsia="宋体" w:cs="Times New Roman"/>
      <w:color w:val="000000"/>
      <w:w w:val="100"/>
      <w:sz w:val="21"/>
      <w:szCs w:val="21"/>
      <w:shd w:fill="auto" w:val="clear"/>
      <w:lang w:val="en-US" w:eastAsia="zh-CN" w:bidi="hi-IN"/>
    </w:rPr>
  </w:style>
  <w:style w:type="paragraph" w:styleId="Contents7">
    <w:name w:val="TOC 7"/>
    <w:next w:val="Normal"/>
    <w:pPr>
      <w:widowControl/>
      <w:bidi w:val="0"/>
      <w:ind w:left="2550" w:hanging="0"/>
      <w:jc w:val="both"/>
    </w:pPr>
    <w:rPr>
      <w:rFonts w:ascii="Calibri" w:hAnsi="Calibri" w:eastAsia="宋体" w:cs="Times New Roman"/>
      <w:color w:val="000000"/>
      <w:w w:val="100"/>
      <w:sz w:val="21"/>
      <w:szCs w:val="21"/>
      <w:shd w:fill="auto" w:val="clear"/>
      <w:lang w:val="en-US" w:eastAsia="zh-CN" w:bidi="hi-IN"/>
    </w:rPr>
  </w:style>
  <w:style w:type="paragraph" w:styleId="Contents3">
    <w:name w:val="TOC 3"/>
    <w:next w:val="Normal"/>
    <w:pPr>
      <w:widowControl/>
      <w:bidi w:val="0"/>
      <w:ind w:left="850" w:hanging="0"/>
      <w:jc w:val="both"/>
    </w:pPr>
    <w:rPr>
      <w:rFonts w:ascii="Calibri" w:hAnsi="Calibri" w:eastAsia="宋体" w:cs="Times New Roman"/>
      <w:color w:val="000000"/>
      <w:w w:val="100"/>
      <w:sz w:val="21"/>
      <w:szCs w:val="21"/>
      <w:shd w:fill="auto" w:val="clear"/>
      <w:lang w:val="en-US" w:eastAsia="zh-CN" w:bidi="hi-IN"/>
    </w:rPr>
  </w:style>
  <w:style w:type="paragraph" w:styleId="Contents6">
    <w:name w:val="TOC 6"/>
    <w:next w:val="Normal"/>
    <w:pPr>
      <w:widowControl/>
      <w:bidi w:val="0"/>
      <w:ind w:left="2125" w:hanging="0"/>
      <w:jc w:val="both"/>
    </w:pPr>
    <w:rPr>
      <w:rFonts w:ascii="Calibri" w:hAnsi="Calibri" w:eastAsia="宋体" w:cs="Times New Roman"/>
      <w:color w:val="000000"/>
      <w:w w:val="100"/>
      <w:sz w:val="21"/>
      <w:szCs w:val="21"/>
      <w:shd w:fill="auto" w:val="clear"/>
      <w:lang w:val="en-US" w:eastAsia="zh-CN" w:bidi="hi-IN"/>
    </w:rPr>
  </w:style>
  <w:style w:type="paragraph" w:styleId="Contents1">
    <w:name w:val="TOC 1"/>
    <w:next w:val="Normal"/>
    <w:pPr>
      <w:widowControl/>
      <w:bidi w:val="0"/>
      <w:jc w:val="both"/>
    </w:pPr>
    <w:rPr>
      <w:rFonts w:ascii="Calibri" w:hAnsi="Calibri" w:eastAsia="宋体" w:cs="Times New Roman"/>
      <w:color w:val="000000"/>
      <w:w w:val="100"/>
      <w:sz w:val="21"/>
      <w:szCs w:val="21"/>
      <w:shd w:fill="auto" w:val="clear"/>
      <w:lang w:val="en-US" w:eastAsia="zh-CN" w:bidi="hi-IN"/>
    </w:rPr>
  </w:style>
  <w:style w:type="paragraph" w:styleId="Contents5">
    <w:name w:val="TOC 5"/>
    <w:next w:val="Normal"/>
    <w:pPr>
      <w:widowControl/>
      <w:bidi w:val="0"/>
      <w:ind w:left="1700" w:hanging="0"/>
      <w:jc w:val="both"/>
    </w:pPr>
    <w:rPr>
      <w:rFonts w:ascii="Calibri" w:hAnsi="Calibri" w:eastAsia="宋体" w:cs="Times New Roman"/>
      <w:color w:val="000000"/>
      <w:w w:val="100"/>
      <w:sz w:val="21"/>
      <w:szCs w:val="21"/>
      <w:shd w:fill="auto" w:val="clear"/>
      <w:lang w:val="en-US" w:eastAsia="zh-CN" w:bidi="hi-IN"/>
    </w:rPr>
  </w:style>
  <w:style w:type="paragraph" w:styleId="NoSpacing">
    <w:name w:val="No Spacing"/>
    <w:qFormat/>
    <w:pPr>
      <w:widowControl/>
      <w:bidi w:val="0"/>
      <w:jc w:val="both"/>
    </w:pPr>
    <w:rPr>
      <w:rFonts w:ascii="Calibri" w:hAnsi="Calibri" w:eastAsia="宋体" w:cs="Times New Roman"/>
      <w:color w:val="000000"/>
      <w:w w:val="100"/>
      <w:sz w:val="21"/>
      <w:szCs w:val="21"/>
      <w:shd w:fill="auto" w:val="clear"/>
      <w:lang w:val="en-US" w:eastAsia="zh-CN" w:bidi="hi-IN"/>
    </w:rPr>
  </w:style>
  <w:style w:type="paragraph" w:styleId="ListParagraph">
    <w:name w:val="List Paragraph"/>
    <w:qFormat/>
    <w:pPr>
      <w:widowControl/>
      <w:bidi w:val="0"/>
      <w:ind w:left="850" w:hanging="0"/>
      <w:jc w:val="both"/>
    </w:pPr>
    <w:rPr>
      <w:rFonts w:ascii="Calibri" w:hAnsi="Calibri" w:eastAsia="宋体" w:cs="Times New Roman"/>
      <w:color w:val="000000"/>
      <w:w w:val="100"/>
      <w:sz w:val="21"/>
      <w:szCs w:val="21"/>
      <w:shd w:fill="auto" w:val="clear"/>
      <w:lang w:val="en-US" w:eastAsia="zh-CN" w:bidi="hi-IN"/>
    </w:rPr>
  </w:style>
  <w:style w:type="paragraph" w:styleId="Quote">
    <w:name w:val="Quote"/>
    <w:qFormat/>
    <w:pPr>
      <w:widowControl/>
      <w:bidi w:val="0"/>
      <w:ind w:left="864" w:right="864" w:hanging="0"/>
      <w:jc w:val="center"/>
    </w:pPr>
    <w:rPr>
      <w:rFonts w:ascii="Calibri" w:hAnsi="Calibri" w:eastAsia="宋体" w:cs="Times New Roman"/>
      <w:i/>
      <w:color w:val="404040"/>
      <w:w w:val="100"/>
      <w:sz w:val="21"/>
      <w:szCs w:val="21"/>
      <w:shd w:fill="auto" w:val="clear"/>
      <w:lang w:val="en-US" w:eastAsia="zh-CN" w:bidi="hi-IN"/>
    </w:rPr>
  </w:style>
  <w:style w:type="paragraph" w:styleId="IntenseQuote">
    <w:name w:val="Intense Quote"/>
    <w:qFormat/>
    <w:pPr>
      <w:widowControl/>
      <w:bidi w:val="0"/>
      <w:ind w:left="950" w:right="950" w:hanging="0"/>
      <w:jc w:val="center"/>
    </w:pPr>
    <w:rPr>
      <w:rFonts w:ascii="Calibri" w:hAnsi="Calibri" w:eastAsia="宋体" w:cs="Times New Roman"/>
      <w:i/>
      <w:color w:val="5B9BD5"/>
      <w:w w:val="100"/>
      <w:sz w:val="21"/>
      <w:szCs w:val="21"/>
      <w:shd w:fill="auto" w:val="clear"/>
      <w:lang w:val="en-US" w:eastAsia="zh-CN" w:bidi="hi-IN"/>
    </w:rPr>
  </w:style>
  <w:style w:type="paragraph" w:styleId="TOCHeading">
    <w:name w:val="TOC Heading"/>
    <w:qFormat/>
    <w:pPr>
      <w:widowControl/>
      <w:bidi w:val="0"/>
      <w:jc w:val="both"/>
    </w:pPr>
    <w:rPr>
      <w:rFonts w:ascii="Calibri" w:hAnsi="Calibri" w:eastAsia="宋体" w:cs="Times New Roman"/>
      <w:color w:val="2E74B5"/>
      <w:w w:val="100"/>
      <w:sz w:val="32"/>
      <w:szCs w:val="32"/>
      <w:shd w:fill="auto" w:val="clear"/>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29.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35.png"/><Relationship Id="rId47" Type="http://schemas.openxmlformats.org/officeDocument/2006/relationships/image" Target="media/image43.png"/><Relationship Id="rId48" Type="http://schemas.openxmlformats.org/officeDocument/2006/relationships/image" Target="media/image41.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46.png"/><Relationship Id="rId58" Type="http://schemas.openxmlformats.org/officeDocument/2006/relationships/image" Target="media/image49.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header" Target="header1.xml"/><Relationship Id="rId76" Type="http://schemas.openxmlformats.org/officeDocument/2006/relationships/footer" Target="footer1.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2018-10-31T22:34:00Z</dcterms:created>
  <dc:creator>Administrator</dc:creator>
  <dc:description/>
  <dc:language>en-US</dc:language>
  <cp:lastModifiedBy>死神</cp:lastModifiedBy>
  <dcterms:modified xsi:type="dcterms:W3CDTF">2020-06-12T08:52:39Z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