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7ED" w:rsidRPr="008C6D2C" w:rsidRDefault="008A17ED">
      <w:pPr>
        <w:adjustRightInd w:val="0"/>
        <w:spacing w:line="360" w:lineRule="auto"/>
        <w:jc w:val="center"/>
        <w:rPr>
          <w:rFonts w:ascii="宋体" w:hAnsi="宋体"/>
          <w:kern w:val="0"/>
          <w:sz w:val="32"/>
          <w:szCs w:val="32"/>
        </w:rPr>
      </w:pPr>
      <w:r w:rsidRPr="008C6D2C">
        <w:rPr>
          <w:rFonts w:ascii="宋体" w:hAnsi="宋体"/>
          <w:sz w:val="32"/>
          <w:szCs w:val="32"/>
        </w:rPr>
        <w:t>2000</w:t>
      </w:r>
      <w:r w:rsidRPr="008C6D2C">
        <w:rPr>
          <w:rFonts w:ascii="宋体" w:hAnsi="宋体" w:hint="eastAsia"/>
          <w:sz w:val="32"/>
          <w:szCs w:val="32"/>
        </w:rPr>
        <w:t>年</w:t>
      </w:r>
      <w:r w:rsidR="006E6D90">
        <w:rPr>
          <w:rFonts w:ascii="宋体" w:hAnsi="宋体" w:hint="eastAsia"/>
          <w:sz w:val="32"/>
          <w:szCs w:val="32"/>
        </w:rPr>
        <w:t>吉林</w:t>
      </w:r>
      <w:r w:rsidR="008C6D2C" w:rsidRPr="008C6D2C">
        <w:rPr>
          <w:rFonts w:ascii="宋体" w:hAnsi="宋体" w:hint="eastAsia"/>
          <w:sz w:val="32"/>
          <w:szCs w:val="32"/>
        </w:rPr>
        <w:t>高考理综真题及答案</w:t>
      </w:r>
    </w:p>
    <w:p w:rsidR="008A17ED" w:rsidRPr="008C6D2C" w:rsidRDefault="008A17ED">
      <w:pPr>
        <w:jc w:val="center"/>
        <w:rPr>
          <w:rFonts w:ascii="宋体" w:hAnsi="宋体" w:hint="eastAsia"/>
          <w:bCs/>
          <w:szCs w:val="21"/>
        </w:rPr>
      </w:pPr>
    </w:p>
    <w:p w:rsidR="008A17ED" w:rsidRPr="008C6D2C" w:rsidRDefault="008A17ED">
      <w:pPr>
        <w:rPr>
          <w:rFonts w:ascii="宋体" w:hAnsi="宋体" w:hint="eastAsia"/>
          <w:szCs w:val="21"/>
        </w:rPr>
      </w:pPr>
      <w:r w:rsidRPr="008C6D2C">
        <w:rPr>
          <w:rFonts w:ascii="宋体" w:hAnsi="宋体" w:hint="eastAsia"/>
          <w:szCs w:val="21"/>
        </w:rPr>
        <w:tab/>
      </w:r>
    </w:p>
    <w:p w:rsidR="008A17ED" w:rsidRPr="008C6D2C" w:rsidRDefault="008A17ED">
      <w:pPr>
        <w:spacing w:line="360" w:lineRule="auto"/>
        <w:ind w:left="420" w:hangingChars="200" w:hanging="420"/>
        <w:rPr>
          <w:rFonts w:ascii="宋体" w:hAnsi="宋体" w:hint="eastAsia"/>
          <w:bCs/>
          <w:szCs w:val="21"/>
        </w:rPr>
      </w:pPr>
      <w:r w:rsidRPr="008C6D2C">
        <w:rPr>
          <w:rFonts w:ascii="宋体" w:hAnsi="宋体" w:hint="eastAsia"/>
          <w:bCs/>
          <w:szCs w:val="21"/>
        </w:rPr>
        <w:t>一、本题共22题，其中1～2题，每题5分，共10分。3～22题，每题6分，共130分。在下面各题的四个选项中，只有一个选项是符合题目要求的。</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1．在我国西部大开发的战略中，“保护天然林”和“退耕还林（草）”是两项重要内容，采取这两项措施的首要目标是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A．开展生态旅游         B．发展畜牧业</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C．增加木材产量         D．改善生态环境</w:t>
      </w:r>
      <w:r w:rsidRPr="008C6D2C">
        <w:rPr>
          <w:rFonts w:ascii="宋体" w:hAnsi="宋体"/>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2．细胞质基质、线粒体基质和叶绿体基质的</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A．功能及所含有机化合物都相同     B．功能及所含有机化合物都不同</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C．功能相同，所含有机化合物不同   D．</w:t>
      </w:r>
      <w:r w:rsidRPr="008C6D2C">
        <w:rPr>
          <w:rFonts w:ascii="宋体" w:hAnsi="宋体"/>
          <w:szCs w:val="21"/>
        </w:rPr>
        <w:t>.</w:t>
      </w:r>
      <w:r w:rsidRPr="008C6D2C">
        <w:rPr>
          <w:rFonts w:ascii="宋体" w:hAnsi="宋体" w:hint="eastAsia"/>
          <w:szCs w:val="21"/>
        </w:rPr>
        <w:t>功能不同，所含有机化合物相同</w:t>
      </w:r>
    </w:p>
    <w:p w:rsidR="008A17ED" w:rsidRPr="008C6D2C" w:rsidRDefault="008A17ED" w:rsidP="00DC52EC">
      <w:pPr>
        <w:numPr>
          <w:ilvl w:val="0"/>
          <w:numId w:val="5"/>
        </w:numPr>
        <w:spacing w:line="360" w:lineRule="auto"/>
        <w:rPr>
          <w:rFonts w:ascii="宋体" w:hAnsi="宋体" w:hint="eastAsia"/>
          <w:szCs w:val="21"/>
        </w:rPr>
      </w:pPr>
      <w:r w:rsidRPr="008C6D2C">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70pt;margin-top:15.6pt;width:132.9pt;height:93.45pt;z-index:251655168" o:allowincell="f" strokecolor="white">
            <v:textbox>
              <w:txbxContent>
                <w:p w:rsidR="008A17ED" w:rsidRDefault="008A1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85.45pt">
                        <v:imagedata r:id="rId7" o:title="数（1）"/>
                      </v:shape>
                    </w:pict>
                  </w:r>
                </w:p>
              </w:txbxContent>
            </v:textbox>
          </v:shape>
        </w:pict>
      </w:r>
      <w:r w:rsidRPr="008C6D2C">
        <w:rPr>
          <w:rFonts w:ascii="宋体" w:hAnsi="宋体" w:hint="eastAsia"/>
          <w:szCs w:val="21"/>
        </w:rPr>
        <w:t>下图是一个陆地生态系统食物网的结构模式图，下列叙述中</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A.</w:t>
      </w:r>
      <w:r w:rsidR="008A17ED" w:rsidRPr="008C6D2C">
        <w:rPr>
          <w:rFonts w:ascii="宋体" w:hAnsi="宋体" w:hint="eastAsia"/>
          <w:szCs w:val="21"/>
        </w:rPr>
        <w:t>在该食物网中，共有5条食物链存在</w:t>
      </w:r>
    </w:p>
    <w:p w:rsidR="008A17ED" w:rsidRPr="008C6D2C" w:rsidRDefault="008A17ED" w:rsidP="00DC52EC">
      <w:pPr>
        <w:numPr>
          <w:ilvl w:val="0"/>
          <w:numId w:val="6"/>
        </w:numPr>
        <w:spacing w:line="360" w:lineRule="auto"/>
        <w:rPr>
          <w:rFonts w:ascii="宋体" w:hAnsi="宋体" w:hint="eastAsia"/>
          <w:szCs w:val="21"/>
        </w:rPr>
      </w:pPr>
      <w:r w:rsidRPr="008C6D2C">
        <w:rPr>
          <w:rFonts w:ascii="宋体" w:hAnsi="宋体" w:hint="eastAsia"/>
          <w:szCs w:val="21"/>
        </w:rPr>
        <w:t>在该食物网中，H处于三个不同的营养级</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C.</w:t>
      </w:r>
      <w:r w:rsidR="008A17ED" w:rsidRPr="008C6D2C">
        <w:rPr>
          <w:rFonts w:ascii="宋体" w:hAnsi="宋体" w:hint="eastAsia"/>
          <w:szCs w:val="21"/>
        </w:rPr>
        <w:t>著B种群中各年龄期的个体数目比例适中，</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则该种群的密度在一段时间内会明显变大</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D．在该食物网中，如果C种群的数量下降10%，</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则H的数量不会发生明显变化</w:t>
      </w:r>
    </w:p>
    <w:p w:rsidR="008A17ED" w:rsidRPr="008C6D2C" w:rsidRDefault="008A17ED" w:rsidP="008A17ED">
      <w:pPr>
        <w:tabs>
          <w:tab w:val="left" w:pos="6840"/>
        </w:tabs>
        <w:spacing w:line="360" w:lineRule="auto"/>
        <w:ind w:left="315" w:hanging="315"/>
        <w:rPr>
          <w:rFonts w:ascii="宋体" w:hAnsi="宋体"/>
          <w:szCs w:val="21"/>
        </w:rPr>
      </w:pPr>
      <w:r w:rsidRPr="008C6D2C">
        <w:rPr>
          <w:rFonts w:ascii="宋体" w:hAnsi="宋体"/>
          <w:szCs w:val="21"/>
        </w:rPr>
        <w:t>4</w:t>
      </w:r>
      <w:r w:rsidRPr="008C6D2C">
        <w:rPr>
          <w:rFonts w:ascii="宋体" w:hAnsi="宋体" w:hint="eastAsia"/>
          <w:szCs w:val="21"/>
        </w:rPr>
        <w:t>．假如水稻高秆（</w:t>
      </w:r>
      <w:r w:rsidRPr="008C6D2C">
        <w:rPr>
          <w:rFonts w:ascii="宋体" w:hAnsi="宋体"/>
          <w:szCs w:val="21"/>
        </w:rPr>
        <w:t>D</w:t>
      </w:r>
      <w:r w:rsidRPr="008C6D2C">
        <w:rPr>
          <w:rFonts w:ascii="宋体" w:hAnsi="宋体" w:hint="eastAsia"/>
          <w:szCs w:val="21"/>
        </w:rPr>
        <w:t>）对矮秆（</w:t>
      </w:r>
      <w:r w:rsidRPr="008C6D2C">
        <w:rPr>
          <w:rFonts w:ascii="宋体" w:hAnsi="宋体"/>
          <w:szCs w:val="21"/>
        </w:rPr>
        <w:t>d</w:t>
      </w:r>
      <w:r w:rsidRPr="008C6D2C">
        <w:rPr>
          <w:rFonts w:ascii="宋体" w:hAnsi="宋体" w:hint="eastAsia"/>
          <w:szCs w:val="21"/>
        </w:rPr>
        <w:t>）为显性，抗稻瘟病（</w:t>
      </w:r>
      <w:r w:rsidRPr="008C6D2C">
        <w:rPr>
          <w:rFonts w:ascii="宋体" w:hAnsi="宋体"/>
          <w:szCs w:val="21"/>
        </w:rPr>
        <w:t>R</w:t>
      </w:r>
      <w:r w:rsidRPr="008C6D2C">
        <w:rPr>
          <w:rFonts w:ascii="宋体" w:hAnsi="宋体" w:hint="eastAsia"/>
          <w:szCs w:val="21"/>
        </w:rPr>
        <w:t>）对易感稻瘟病（</w:t>
      </w:r>
      <w:r w:rsidRPr="008C6D2C">
        <w:rPr>
          <w:rFonts w:ascii="宋体" w:hAnsi="宋体"/>
          <w:szCs w:val="21"/>
        </w:rPr>
        <w:t>r</w:t>
      </w:r>
      <w:r w:rsidRPr="008C6D2C">
        <w:rPr>
          <w:rFonts w:ascii="宋体" w:hAnsi="宋体" w:hint="eastAsia"/>
          <w:szCs w:val="21"/>
        </w:rPr>
        <w:t>）为显性，两对性状独立遗传．用一个纯合易感病的矮秆品种（抗倒伏）与一个纯合抗病高秆品种（易倒伏）杂交，</w:t>
      </w:r>
      <w:r w:rsidRPr="008C6D2C">
        <w:rPr>
          <w:rFonts w:ascii="宋体" w:hAnsi="宋体"/>
          <w:szCs w:val="21"/>
        </w:rPr>
        <w:t>F</w:t>
      </w:r>
      <w:r w:rsidRPr="008C6D2C">
        <w:rPr>
          <w:rFonts w:ascii="宋体" w:hAnsi="宋体"/>
          <w:position w:val="-6"/>
          <w:szCs w:val="21"/>
        </w:rPr>
        <w:t>2</w:t>
      </w:r>
      <w:r w:rsidRPr="008C6D2C">
        <w:rPr>
          <w:rFonts w:ascii="宋体" w:hAnsi="宋体" w:hint="eastAsia"/>
          <w:szCs w:val="21"/>
        </w:rPr>
        <w:t>代中出现既抗病又抗倒伏类型的基因型及其比例为</w:t>
      </w:r>
      <w:r w:rsidRPr="008C6D2C">
        <w:rPr>
          <w:rFonts w:ascii="宋体" w:hAnsi="宋体"/>
          <w:szCs w:val="21"/>
        </w:rPr>
        <w:tab/>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6" type="#_x0000_t75" style="width:14.1pt;height:31pt" o:ole="">
            <v:imagedata r:id="rId8" o:title=""/>
          </v:shape>
          <o:OLEObject Type="Embed" ProgID="Equation.3" ShapeID="_x0000_i1026" DrawAspect="Content" ObjectID="_1804062755" r:id="rId9"/>
        </w:object>
      </w:r>
      <w:r w:rsidRPr="008C6D2C">
        <w:rPr>
          <w:rFonts w:ascii="宋体" w:hAnsi="宋体" w:hint="eastAsia"/>
          <w:szCs w:val="21"/>
        </w:rPr>
        <w:t xml:space="preserve">                  B．</w:t>
      </w:r>
      <w:r w:rsidRPr="008C6D2C">
        <w:rPr>
          <w:rFonts w:ascii="宋体" w:hAnsi="宋体"/>
          <w:szCs w:val="21"/>
        </w:rPr>
        <w:t>ddRr</w:t>
      </w:r>
      <w:r w:rsidRPr="008C6D2C">
        <w:rPr>
          <w:rFonts w:ascii="宋体" w:hAnsi="宋体" w:hint="eastAsia"/>
          <w:szCs w:val="21"/>
        </w:rPr>
        <w:t xml:space="preserve"> ，</w:t>
      </w:r>
      <w:r w:rsidRPr="008C6D2C">
        <w:rPr>
          <w:rFonts w:ascii="宋体" w:hAnsi="宋体"/>
          <w:position w:val="-24"/>
          <w:szCs w:val="21"/>
        </w:rPr>
        <w:object w:dxaOrig="380" w:dyaOrig="620">
          <v:shape id="_x0000_i1027" type="#_x0000_t75" style="width:19.1pt;height:31pt" o:ole="">
            <v:imagedata r:id="rId10" o:title=""/>
          </v:shape>
          <o:OLEObject Type="Embed" ProgID="Equation.3" ShapeID="_x0000_i1027" DrawAspect="Content" ObjectID="_1804062756" r:id="rId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380" w:dyaOrig="620">
          <v:shape id="_x0000_i1028" type="#_x0000_t75" style="width:19.1pt;height:31pt" o:ole="">
            <v:imagedata r:id="rId10" o:title=""/>
          </v:shape>
          <o:OLEObject Type="Embed" ProgID="Equation.3" ShapeID="_x0000_i1028" DrawAspect="Content" ObjectID="_1804062757" r:id="rId12"/>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9" type="#_x0000_t75" style="width:14.1pt;height:31pt" o:ole="">
            <v:imagedata r:id="rId8" o:title=""/>
          </v:shape>
          <o:OLEObject Type="Embed" ProgID="Equation.3" ShapeID="_x0000_i1029" DrawAspect="Content" ObjectID="_1804062758" r:id="rId13"/>
        </w:object>
      </w:r>
      <w:r w:rsidRPr="008C6D2C">
        <w:rPr>
          <w:rFonts w:ascii="宋体" w:hAnsi="宋体" w:hint="eastAsia"/>
          <w:szCs w:val="21"/>
        </w:rPr>
        <w:t xml:space="preserve">      D． DD</w:t>
      </w:r>
      <w:r w:rsidRPr="008C6D2C">
        <w:rPr>
          <w:rFonts w:ascii="宋体" w:hAnsi="宋体"/>
          <w:szCs w:val="21"/>
        </w:rPr>
        <w:t>rr</w:t>
      </w:r>
      <w:r w:rsidRPr="008C6D2C">
        <w:rPr>
          <w:rFonts w:ascii="宋体" w:hAnsi="宋体" w:hint="eastAsia"/>
          <w:szCs w:val="21"/>
        </w:rPr>
        <w:t>，</w:t>
      </w:r>
      <w:r w:rsidRPr="008C6D2C">
        <w:rPr>
          <w:rFonts w:ascii="宋体" w:hAnsi="宋体"/>
          <w:position w:val="-24"/>
          <w:szCs w:val="21"/>
        </w:rPr>
        <w:object w:dxaOrig="380" w:dyaOrig="620">
          <v:shape id="_x0000_i1030" type="#_x0000_t75" style="width:19.1pt;height:31pt" o:ole="">
            <v:imagedata r:id="rId10" o:title=""/>
          </v:shape>
          <o:OLEObject Type="Embed" ProgID="Equation.3" ShapeID="_x0000_i1030" DrawAspect="Content" ObjectID="_1804062759" r:id="rId14"/>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31" type="#_x0000_t75" style="width:14.1pt;height:31pt" o:ole="">
            <v:imagedata r:id="rId8" o:title=""/>
          </v:shape>
          <o:OLEObject Type="Embed" ProgID="Equation.3" ShapeID="_x0000_i1031" DrawAspect="Content" ObjectID="_1804062760" r:id="rId15"/>
        </w:object>
      </w:r>
    </w:p>
    <w:p w:rsidR="008A17ED" w:rsidRPr="008C6D2C" w:rsidRDefault="008A17ED">
      <w:pPr>
        <w:spacing w:line="360" w:lineRule="auto"/>
        <w:rPr>
          <w:rFonts w:ascii="宋体" w:hAnsi="宋体" w:hint="eastAsia"/>
          <w:szCs w:val="21"/>
        </w:rPr>
      </w:pPr>
      <w:r w:rsidRPr="008C6D2C">
        <w:rPr>
          <w:rFonts w:ascii="宋体" w:hAnsi="宋体" w:hint="eastAsia"/>
          <w:szCs w:val="21"/>
        </w:rPr>
        <w:t>5．尿素是第一个人工合成的有机物，下列产感动尿素的叙述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ind w:firstLineChars="200" w:firstLine="420"/>
        <w:rPr>
          <w:rFonts w:ascii="宋体" w:hAnsi="宋体" w:hint="eastAsia"/>
          <w:szCs w:val="21"/>
        </w:rPr>
      </w:pPr>
      <w:r w:rsidRPr="008C6D2C">
        <w:rPr>
          <w:rFonts w:ascii="宋体" w:hAnsi="宋体" w:hint="eastAsia"/>
          <w:szCs w:val="21"/>
        </w:rPr>
        <w:t>A．尿素是一种氮肥            B．尿素是人体新陈代谢的一种产物</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C．尿素能发生水解反应        D．尿素是一种酸性物质</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6．①、②、③有三瓶 体积相等，浓度都是</w:t>
      </w:r>
      <w:r w:rsidRPr="008C6D2C">
        <w:rPr>
          <w:rFonts w:ascii="宋体" w:hAnsi="宋体"/>
          <w:szCs w:val="21"/>
        </w:rPr>
        <w:t>1mol</w:t>
      </w:r>
      <w:r w:rsidRPr="008C6D2C">
        <w:rPr>
          <w:rFonts w:ascii="宋体" w:hAnsi="宋体" w:hint="eastAsia"/>
          <w:szCs w:val="21"/>
        </w:rPr>
        <w:t>·L</w:t>
      </w:r>
      <w:r w:rsidRPr="008C6D2C">
        <w:rPr>
          <w:rFonts w:ascii="宋体" w:hAnsi="宋体" w:hint="eastAsia"/>
          <w:szCs w:val="21"/>
          <w:vertAlign w:val="superscript"/>
        </w:rPr>
        <w:t>-1</w:t>
      </w:r>
      <w:r w:rsidRPr="008C6D2C">
        <w:rPr>
          <w:rFonts w:ascii="宋体" w:hAnsi="宋体" w:hint="eastAsia"/>
          <w:szCs w:val="21"/>
        </w:rPr>
        <w:t>的HC</w:t>
      </w:r>
      <w:r w:rsidRPr="008C6D2C">
        <w:rPr>
          <w:rFonts w:ascii="宋体" w:hAnsi="宋体"/>
          <w:szCs w:val="21"/>
        </w:rPr>
        <w:t>l</w:t>
      </w:r>
      <w:r w:rsidRPr="008C6D2C">
        <w:rPr>
          <w:rFonts w:ascii="宋体" w:hAnsi="宋体" w:hint="eastAsia"/>
          <w:szCs w:val="21"/>
        </w:rPr>
        <w:t>溶液，将①加热蒸发至体积减少一半，在②中加入少量CH</w:t>
      </w:r>
      <w:r w:rsidRPr="008C6D2C">
        <w:rPr>
          <w:rFonts w:ascii="宋体" w:hAnsi="宋体" w:hint="eastAsia"/>
          <w:szCs w:val="21"/>
          <w:vertAlign w:val="subscript"/>
        </w:rPr>
        <w:t>3</w:t>
      </w:r>
      <w:r w:rsidRPr="008C6D2C">
        <w:rPr>
          <w:rFonts w:ascii="宋体" w:hAnsi="宋体" w:hint="eastAsia"/>
          <w:szCs w:val="21"/>
        </w:rPr>
        <w:t>OOON</w:t>
      </w:r>
      <w:r w:rsidRPr="008C6D2C">
        <w:rPr>
          <w:rFonts w:ascii="宋体" w:hAnsi="宋体"/>
          <w:szCs w:val="21"/>
        </w:rPr>
        <w:t>a</w:t>
      </w:r>
      <w:r w:rsidRPr="008C6D2C">
        <w:rPr>
          <w:rFonts w:ascii="宋体" w:hAnsi="宋体" w:hint="eastAsia"/>
          <w:szCs w:val="21"/>
        </w:rPr>
        <w:t>固体（加入后溶液仍呈强酸性），③不作改变，然后</w:t>
      </w:r>
      <w:r w:rsidRPr="008C6D2C">
        <w:rPr>
          <w:rFonts w:ascii="宋体" w:hAnsi="宋体" w:hint="eastAsia"/>
          <w:szCs w:val="21"/>
        </w:rPr>
        <w:lastRenderedPageBreak/>
        <w:t>以酚酞作指示剂，用N</w:t>
      </w:r>
      <w:r w:rsidRPr="008C6D2C">
        <w:rPr>
          <w:rFonts w:ascii="宋体" w:hAnsi="宋体"/>
          <w:szCs w:val="21"/>
        </w:rPr>
        <w:t>a</w:t>
      </w:r>
      <w:r w:rsidRPr="008C6D2C">
        <w:rPr>
          <w:rFonts w:ascii="宋体" w:hAnsi="宋体" w:hint="eastAsia"/>
          <w:szCs w:val="21"/>
        </w:rPr>
        <w:t>OH溶液 ？定上述三种溶液，所消耗的N</w:t>
      </w:r>
      <w:r w:rsidRPr="008C6D2C">
        <w:rPr>
          <w:rFonts w:ascii="宋体" w:hAnsi="宋体"/>
          <w:szCs w:val="21"/>
        </w:rPr>
        <w:t>a</w:t>
      </w:r>
      <w:r w:rsidRPr="008C6D2C">
        <w:rPr>
          <w:rFonts w:ascii="宋体" w:hAnsi="宋体" w:hint="eastAsia"/>
          <w:szCs w:val="21"/>
        </w:rPr>
        <w:t>OH溶液体积是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A．①=③</w:t>
      </w:r>
      <w:r w:rsidRPr="008C6D2C">
        <w:rPr>
          <w:rFonts w:ascii="宋体" w:hAnsi="宋体"/>
          <w:szCs w:val="21"/>
        </w:rPr>
        <w:t>&gt;</w:t>
      </w:r>
      <w:r w:rsidRPr="008C6D2C">
        <w:rPr>
          <w:rFonts w:ascii="宋体" w:hAnsi="宋体" w:hint="eastAsia"/>
          <w:szCs w:val="21"/>
        </w:rPr>
        <w:t>②     B．③</w:t>
      </w:r>
      <w:r w:rsidRPr="008C6D2C">
        <w:rPr>
          <w:rFonts w:ascii="宋体" w:hAnsi="宋体"/>
          <w:szCs w:val="21"/>
        </w:rPr>
        <w:t>&gt;</w:t>
      </w:r>
      <w:r w:rsidRPr="008C6D2C">
        <w:rPr>
          <w:rFonts w:ascii="宋体" w:hAnsi="宋体" w:hint="eastAsia"/>
          <w:szCs w:val="21"/>
        </w:rPr>
        <w:t>②</w:t>
      </w:r>
      <w:r w:rsidRPr="008C6D2C">
        <w:rPr>
          <w:rFonts w:ascii="宋体" w:hAnsi="宋体"/>
          <w:szCs w:val="21"/>
        </w:rPr>
        <w:t>&gt;</w:t>
      </w:r>
      <w:r w:rsidRPr="008C6D2C">
        <w:rPr>
          <w:rFonts w:ascii="宋体" w:hAnsi="宋体" w:hint="eastAsia"/>
          <w:szCs w:val="21"/>
        </w:rPr>
        <w:t>①     C．③=②</w:t>
      </w:r>
      <w:r w:rsidRPr="008C6D2C">
        <w:rPr>
          <w:rFonts w:ascii="宋体" w:hAnsi="宋体"/>
          <w:szCs w:val="21"/>
        </w:rPr>
        <w:t>&gt;</w:t>
      </w:r>
      <w:r w:rsidRPr="008C6D2C">
        <w:rPr>
          <w:rFonts w:ascii="宋体" w:hAnsi="宋体" w:hint="eastAsia"/>
          <w:szCs w:val="21"/>
        </w:rPr>
        <w:t>①       D．①=②=③</w:t>
      </w:r>
    </w:p>
    <w:p w:rsidR="008A17ED" w:rsidRPr="008C6D2C" w:rsidRDefault="008A17ED">
      <w:pPr>
        <w:spacing w:line="360" w:lineRule="auto"/>
        <w:rPr>
          <w:rFonts w:ascii="宋体" w:hAnsi="宋体" w:hint="eastAsia"/>
          <w:szCs w:val="21"/>
        </w:rPr>
      </w:pPr>
      <w:r w:rsidRPr="008C6D2C">
        <w:rPr>
          <w:rFonts w:ascii="宋体" w:hAnsi="宋体" w:hint="eastAsia"/>
          <w:szCs w:val="21"/>
        </w:rPr>
        <w:t>7．钢铁发生电化学腐蚀时，负极发生的瓜是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A．2H</w:t>
      </w:r>
      <w:r w:rsidRPr="008C6D2C">
        <w:rPr>
          <w:rFonts w:ascii="宋体" w:hAnsi="宋体" w:hint="eastAsia"/>
          <w:szCs w:val="21"/>
          <w:vertAlign w:val="superscript"/>
        </w:rPr>
        <w:t>+</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→H</w:t>
      </w:r>
      <w:r w:rsidRPr="008C6D2C">
        <w:rPr>
          <w:rFonts w:ascii="宋体" w:hAnsi="宋体" w:hint="eastAsia"/>
          <w:szCs w:val="21"/>
          <w:vertAlign w:val="subscript"/>
        </w:rPr>
        <w:t>2</w:t>
      </w:r>
      <w:r w:rsidRPr="008C6D2C">
        <w:rPr>
          <w:rFonts w:ascii="宋体" w:hAnsi="宋体" w:hint="eastAsia"/>
          <w:szCs w:val="21"/>
        </w:rPr>
        <w:t xml:space="preserve">          B．2H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→4OH </w:t>
      </w:r>
      <w:r w:rsidRPr="008C6D2C">
        <w:rPr>
          <w:rFonts w:ascii="宋体" w:hAnsi="宋体" w:hint="eastAsia"/>
          <w:szCs w:val="21"/>
          <w:vertAlign w:val="superscript"/>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C．</w:t>
      </w:r>
      <w:r w:rsidRPr="008C6D2C">
        <w:rPr>
          <w:rFonts w:ascii="宋体" w:hAnsi="宋体"/>
          <w:szCs w:val="21"/>
        </w:rPr>
        <w:t>Fe</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→F</w:t>
      </w:r>
      <w:r w:rsidRPr="008C6D2C">
        <w:rPr>
          <w:rFonts w:ascii="宋体" w:hAnsi="宋体"/>
          <w:szCs w:val="21"/>
        </w:rPr>
        <w:t>e</w:t>
      </w:r>
      <w:r w:rsidRPr="008C6D2C">
        <w:rPr>
          <w:rFonts w:ascii="宋体" w:hAnsi="宋体" w:hint="eastAsia"/>
          <w:szCs w:val="21"/>
          <w:vertAlign w:val="superscript"/>
        </w:rPr>
        <w:t>2+</w:t>
      </w:r>
      <w:r w:rsidRPr="008C6D2C">
        <w:rPr>
          <w:rFonts w:ascii="宋体" w:hAnsi="宋体" w:hint="eastAsia"/>
          <w:szCs w:val="21"/>
        </w:rPr>
        <w:t xml:space="preserve">        D．4OH </w:t>
      </w:r>
      <w:r w:rsidRPr="008C6D2C">
        <w:rPr>
          <w:rFonts w:ascii="宋体" w:hAnsi="宋体" w:hint="eastAsia"/>
          <w:szCs w:val="21"/>
          <w:vertAlign w:val="superscript"/>
        </w:rPr>
        <w:t>—</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p>
    <w:p w:rsidR="008A17ED" w:rsidRPr="008C6D2C" w:rsidRDefault="008A17ED" w:rsidP="008C6D2C">
      <w:pPr>
        <w:spacing w:line="360" w:lineRule="auto"/>
        <w:ind w:left="315" w:hangingChars="150" w:hanging="315"/>
        <w:rPr>
          <w:rFonts w:ascii="宋体" w:hAnsi="宋体" w:hint="eastAsia"/>
          <w:szCs w:val="21"/>
        </w:rPr>
      </w:pPr>
      <w:r w:rsidRPr="008C6D2C">
        <w:rPr>
          <w:rFonts w:ascii="宋体" w:hAnsi="宋体"/>
          <w:noProof/>
          <w:szCs w:val="21"/>
        </w:rPr>
        <w:pict>
          <v:shape id="_x0000_s1033" type="#_x0000_t202" style="position:absolute;left:0;text-align:left;margin-left:198pt;margin-top:46.8pt;width:168.15pt;height:113.2pt;z-index:251656192" strokecolor="white">
            <v:textbox>
              <w:txbxContent>
                <w:p w:rsidR="008A17ED" w:rsidRDefault="008A17ED">
                  <w:r>
                    <w:pict>
                      <v:shape id="_x0000_i1032" type="#_x0000_t75" style="width:153.1pt;height:105.2pt" o:ole="">
                        <v:imagedata r:id="rId16" o:title="数（2）"/>
                      </v:shape>
                    </w:pict>
                  </w:r>
                </w:p>
              </w:txbxContent>
            </v:textbox>
          </v:shape>
        </w:pict>
      </w:r>
      <w:r w:rsidRPr="008C6D2C">
        <w:rPr>
          <w:rFonts w:ascii="宋体" w:hAnsi="宋体" w:hint="eastAsia"/>
          <w:szCs w:val="21"/>
        </w:rPr>
        <w:t>8．请据图回答，经数小时后，U型管A．B两处的液面会出现下列哪种情况（实验装置足以维持实验期间小白鼠的生命活动，瓶口密封，忽略水蒸气和温度变化对实验结果的影响）</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A．A处上升，B处下降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B．A．B两处都下降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C．A处下降，B处上升</w:t>
      </w:r>
    </w:p>
    <w:p w:rsidR="008A17ED" w:rsidRPr="008C6D2C" w:rsidRDefault="008A17ED">
      <w:pPr>
        <w:spacing w:line="360" w:lineRule="auto"/>
        <w:rPr>
          <w:rFonts w:ascii="宋体" w:hAnsi="宋体" w:hint="eastAsia"/>
          <w:szCs w:val="21"/>
        </w:rPr>
      </w:pPr>
      <w:r w:rsidRPr="008C6D2C">
        <w:rPr>
          <w:rFonts w:ascii="宋体" w:hAnsi="宋体" w:hint="eastAsia"/>
          <w:szCs w:val="21"/>
        </w:rPr>
        <w:tab/>
        <w:t>D．A．B两处都不变</w:t>
      </w:r>
    </w:p>
    <w:p w:rsidR="008A17ED" w:rsidRPr="008C6D2C" w:rsidRDefault="008A17ED">
      <w:pPr>
        <w:spacing w:line="360" w:lineRule="auto"/>
        <w:rPr>
          <w:rFonts w:ascii="宋体" w:hAnsi="宋体" w:hint="eastAsia"/>
          <w:szCs w:val="21"/>
        </w:rPr>
      </w:pPr>
      <w:r w:rsidRPr="008C6D2C">
        <w:rPr>
          <w:rFonts w:ascii="宋体" w:hAnsi="宋体" w:hint="eastAsia"/>
          <w:szCs w:val="21"/>
        </w:rPr>
        <w:t>9．镏是元素周期表中第 ？A族元素，下列关于镏的叙述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A．镏比钙的金属性更强           B．在化合物中是+2价</w:t>
      </w:r>
    </w:p>
    <w:p w:rsidR="008A17ED" w:rsidRPr="008C6D2C" w:rsidRDefault="008A17ED">
      <w:pPr>
        <w:spacing w:line="360" w:lineRule="auto"/>
        <w:rPr>
          <w:rFonts w:ascii="宋体" w:hAnsi="宋体" w:hint="eastAsia"/>
          <w:szCs w:val="21"/>
        </w:rPr>
      </w:pPr>
      <w:r w:rsidRPr="008C6D2C">
        <w:rPr>
          <w:rFonts w:ascii="宋体" w:hAnsi="宋体" w:hint="eastAsia"/>
          <w:szCs w:val="21"/>
        </w:rPr>
        <w:tab/>
        <w:t xml:space="preserve">C．镏是一种放射性元素          </w:t>
      </w:r>
      <w:r w:rsidRPr="008C6D2C">
        <w:rPr>
          <w:rFonts w:ascii="宋体" w:hAnsi="宋体" w:hint="eastAsia"/>
          <w:szCs w:val="21"/>
        </w:rPr>
        <w:tab/>
        <w:t>D．氢氧化镏呈两性</w:t>
      </w:r>
    </w:p>
    <w:p w:rsidR="008A17ED" w:rsidRPr="008C6D2C" w:rsidRDefault="008A17ED">
      <w:pPr>
        <w:spacing w:line="360" w:lineRule="auto"/>
        <w:rPr>
          <w:rFonts w:ascii="宋体" w:hAnsi="宋体" w:hint="eastAsia"/>
          <w:szCs w:val="21"/>
        </w:rPr>
      </w:pPr>
      <w:r w:rsidRPr="008C6D2C">
        <w:rPr>
          <w:rFonts w:ascii="宋体" w:hAnsi="宋体" w:hint="eastAsia"/>
          <w:szCs w:val="21"/>
        </w:rPr>
        <w:t>10．下列各对物质中属于同分异构体的是</w:t>
      </w:r>
    </w:p>
    <w:p w:rsidR="008A17ED" w:rsidRPr="008C6D2C" w:rsidRDefault="008A17ED">
      <w:pPr>
        <w:spacing w:line="360" w:lineRule="auto"/>
        <w:ind w:firstLine="425"/>
        <w:rPr>
          <w:rFonts w:ascii="宋体" w:hAnsi="宋体" w:hint="eastAsia"/>
          <w:szCs w:val="21"/>
          <w:vertAlign w:val="subscript"/>
        </w:rPr>
      </w:pPr>
      <w:r w:rsidRPr="008C6D2C">
        <w:rPr>
          <w:rFonts w:ascii="宋体" w:hAnsi="宋体" w:hint="eastAsia"/>
          <w:szCs w:val="21"/>
        </w:rPr>
        <w:t>A．</w:t>
      </w:r>
      <w:r w:rsidRPr="008C6D2C">
        <w:rPr>
          <w:rFonts w:ascii="宋体" w:hAnsi="宋体"/>
          <w:position w:val="-24"/>
          <w:szCs w:val="21"/>
        </w:rPr>
        <w:object w:dxaOrig="380" w:dyaOrig="620">
          <v:shape id="_x0000_i1033" type="#_x0000_t75" style="width:19.1pt;height:31pt" o:ole="">
            <v:imagedata r:id="rId17" o:title=""/>
          </v:shape>
          <o:OLEObject Type="Embed" ProgID="Equation.3" ShapeID="_x0000_i1033" DrawAspect="Content" ObjectID="_1804062761" r:id="rId18"/>
        </w:object>
      </w:r>
      <w:r w:rsidRPr="008C6D2C">
        <w:rPr>
          <w:rFonts w:ascii="宋体" w:hAnsi="宋体" w:hint="eastAsia"/>
          <w:szCs w:val="21"/>
        </w:rPr>
        <w:t>C与</w:t>
      </w:r>
      <w:r w:rsidRPr="008C6D2C">
        <w:rPr>
          <w:rFonts w:ascii="宋体" w:hAnsi="宋体"/>
          <w:position w:val="-24"/>
          <w:szCs w:val="21"/>
        </w:rPr>
        <w:object w:dxaOrig="320" w:dyaOrig="620">
          <v:shape id="_x0000_i1034" type="#_x0000_t75" style="width:15.95pt;height:31pt" o:ole="">
            <v:imagedata r:id="rId19" o:title=""/>
          </v:shape>
          <o:OLEObject Type="Embed" ProgID="Equation.3" ShapeID="_x0000_i1034" DrawAspect="Content" ObjectID="_1804062762" r:id="rId20"/>
        </w:object>
      </w:r>
      <w:r w:rsidRPr="008C6D2C">
        <w:rPr>
          <w:rFonts w:ascii="宋体" w:hAnsi="宋体" w:hint="eastAsia"/>
          <w:szCs w:val="21"/>
        </w:rPr>
        <w:t>C                  B．O</w:t>
      </w:r>
      <w:r w:rsidRPr="008C6D2C">
        <w:rPr>
          <w:rFonts w:ascii="宋体" w:hAnsi="宋体" w:hint="eastAsia"/>
          <w:szCs w:val="21"/>
          <w:vertAlign w:val="subscript"/>
        </w:rPr>
        <w:t>2</w:t>
      </w:r>
      <w:r w:rsidRPr="008C6D2C">
        <w:rPr>
          <w:rFonts w:ascii="宋体" w:hAnsi="宋体" w:hint="eastAsia"/>
          <w:szCs w:val="21"/>
        </w:rPr>
        <w:t>与O</w:t>
      </w:r>
      <w:r w:rsidRPr="008C6D2C">
        <w:rPr>
          <w:rFonts w:ascii="宋体" w:hAnsi="宋体" w:hint="eastAsia"/>
          <w:szCs w:val="21"/>
          <w:vertAlign w:val="subscript"/>
        </w:rPr>
        <w:t>3</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5" type="#_x0000_t75" style="width:349.35pt;height:51.65pt">
            <v:imagedata r:id="rId21" o:title="数（3）"/>
          </v:shape>
        </w:pict>
      </w:r>
    </w:p>
    <w:p w:rsidR="008A17ED" w:rsidRPr="008C6D2C" w:rsidRDefault="008A17ED">
      <w:pPr>
        <w:spacing w:line="360" w:lineRule="auto"/>
        <w:ind w:left="420" w:hangingChars="200" w:hanging="420"/>
        <w:rPr>
          <w:rFonts w:ascii="宋体" w:hAnsi="宋体"/>
          <w:szCs w:val="21"/>
        </w:rPr>
      </w:pPr>
      <w:r w:rsidRPr="008C6D2C">
        <w:rPr>
          <w:rFonts w:ascii="宋体" w:hAnsi="宋体" w:hint="eastAsia"/>
          <w:szCs w:val="21"/>
        </w:rPr>
        <w:t>11．胆固醇是人体必需的生物活性物质，分子式为C</w:t>
      </w:r>
      <w:r w:rsidRPr="008C6D2C">
        <w:rPr>
          <w:rFonts w:ascii="宋体" w:hAnsi="宋体" w:hint="eastAsia"/>
          <w:szCs w:val="21"/>
          <w:vertAlign w:val="subscript"/>
        </w:rPr>
        <w:t>25</w:t>
      </w:r>
      <w:r w:rsidRPr="008C6D2C">
        <w:rPr>
          <w:rFonts w:ascii="宋体" w:hAnsi="宋体" w:hint="eastAsia"/>
          <w:szCs w:val="21"/>
        </w:rPr>
        <w:t>H</w:t>
      </w:r>
      <w:r w:rsidRPr="008C6D2C">
        <w:rPr>
          <w:rFonts w:ascii="宋体" w:hAnsi="宋体" w:hint="eastAsia"/>
          <w:szCs w:val="21"/>
          <w:vertAlign w:val="subscript"/>
        </w:rPr>
        <w:t>45</w:t>
      </w:r>
      <w:r w:rsidRPr="008C6D2C">
        <w:rPr>
          <w:rFonts w:ascii="宋体" w:hAnsi="宋体" w:hint="eastAsia"/>
          <w:szCs w:val="21"/>
        </w:rPr>
        <w:t>O，一种胆固醇酯是液晶材料，分子式为C</w:t>
      </w:r>
      <w:r w:rsidRPr="008C6D2C">
        <w:rPr>
          <w:rFonts w:ascii="宋体" w:hAnsi="宋体" w:hint="eastAsia"/>
          <w:szCs w:val="21"/>
          <w:vertAlign w:val="subscript"/>
        </w:rPr>
        <w:t>32</w:t>
      </w:r>
      <w:r w:rsidRPr="008C6D2C">
        <w:rPr>
          <w:rFonts w:ascii="宋体" w:hAnsi="宋体" w:hint="eastAsia"/>
          <w:szCs w:val="21"/>
        </w:rPr>
        <w:t>H</w:t>
      </w:r>
      <w:r w:rsidRPr="008C6D2C">
        <w:rPr>
          <w:rFonts w:ascii="宋体" w:hAnsi="宋体" w:hint="eastAsia"/>
          <w:szCs w:val="21"/>
          <w:vertAlign w:val="subscript"/>
        </w:rPr>
        <w:t>49</w:t>
      </w:r>
      <w:r w:rsidRPr="008C6D2C">
        <w:rPr>
          <w:rFonts w:ascii="宋体" w:hAnsi="宋体" w:hint="eastAsia"/>
          <w:szCs w:val="21"/>
        </w:rPr>
        <w:t>O</w:t>
      </w:r>
      <w:r w:rsidRPr="008C6D2C">
        <w:rPr>
          <w:rFonts w:ascii="宋体" w:hAnsi="宋体" w:hint="eastAsia"/>
          <w:szCs w:val="21"/>
          <w:vertAlign w:val="subscript"/>
        </w:rPr>
        <w:t>2</w:t>
      </w:r>
      <w:r w:rsidRPr="008C6D2C">
        <w:rPr>
          <w:rFonts w:ascii="宋体" w:hAnsi="宋体" w:hint="eastAsia"/>
          <w:szCs w:val="21"/>
        </w:rPr>
        <w:t>熄灭成这种胆固醇酯的酸是</w:t>
      </w:r>
    </w:p>
    <w:p w:rsidR="008A17ED" w:rsidRPr="008C6D2C" w:rsidRDefault="008A17ED">
      <w:pPr>
        <w:spacing w:line="360" w:lineRule="auto"/>
        <w:ind w:firstLine="425"/>
        <w:rPr>
          <w:rFonts w:ascii="宋体" w:hAnsi="宋体" w:hint="eastAsia"/>
          <w:szCs w:val="21"/>
        </w:rPr>
      </w:pPr>
      <w:r w:rsidRPr="008C6D2C">
        <w:rPr>
          <w:rFonts w:ascii="宋体" w:hAnsi="宋体"/>
          <w:szCs w:val="21"/>
        </w:rPr>
        <w:t>A．</w:t>
      </w:r>
      <w:r w:rsidRPr="008C6D2C">
        <w:rPr>
          <w:rFonts w:ascii="宋体" w:hAnsi="宋体" w:hint="eastAsia"/>
          <w:szCs w:val="21"/>
        </w:rPr>
        <w:t>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13</w:t>
      </w:r>
      <w:r w:rsidRPr="008C6D2C">
        <w:rPr>
          <w:rFonts w:ascii="宋体" w:hAnsi="宋体" w:hint="eastAsia"/>
          <w:szCs w:val="21"/>
        </w:rPr>
        <w:t>OOOH      B．C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OOOH     C．C</w:t>
      </w:r>
      <w:r w:rsidRPr="008C6D2C">
        <w:rPr>
          <w:rFonts w:ascii="宋体" w:hAnsi="宋体" w:hint="eastAsia"/>
          <w:szCs w:val="21"/>
          <w:vertAlign w:val="subscript"/>
        </w:rPr>
        <w:t>7</w:t>
      </w:r>
      <w:r w:rsidRPr="008C6D2C">
        <w:rPr>
          <w:rFonts w:ascii="宋体" w:hAnsi="宋体" w:hint="eastAsia"/>
          <w:szCs w:val="21"/>
        </w:rPr>
        <w:t>H</w:t>
      </w:r>
      <w:r w:rsidRPr="008C6D2C">
        <w:rPr>
          <w:rFonts w:ascii="宋体" w:hAnsi="宋体" w:hint="eastAsia"/>
          <w:szCs w:val="21"/>
          <w:vertAlign w:val="subscript"/>
        </w:rPr>
        <w:t>15</w:t>
      </w:r>
      <w:r w:rsidRPr="008C6D2C">
        <w:rPr>
          <w:rFonts w:ascii="宋体" w:hAnsi="宋体" w:hint="eastAsia"/>
          <w:szCs w:val="21"/>
        </w:rPr>
        <w:t>OOOH       D．C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CH</w:t>
      </w:r>
      <w:r w:rsidRPr="008C6D2C">
        <w:rPr>
          <w:rFonts w:ascii="宋体" w:hAnsi="宋体" w:hint="eastAsia"/>
          <w:szCs w:val="21"/>
          <w:vertAlign w:val="subscript"/>
        </w:rPr>
        <w:t>2</w:t>
      </w:r>
      <w:r w:rsidRPr="008C6D2C">
        <w:rPr>
          <w:rFonts w:ascii="宋体" w:hAnsi="宋体" w:hint="eastAsia"/>
          <w:szCs w:val="21"/>
        </w:rPr>
        <w:t>OOOH</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12．在氧化铁、氯化钢和盐酸混合溶液中加入铁粉，待反应结束，所剩余的固体滤出后能被磁铁吸引，则反应后溶液中存在较多的阳离子是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A．C</w:t>
      </w:r>
      <w:r w:rsidRPr="008C6D2C">
        <w:rPr>
          <w:rFonts w:ascii="宋体" w:hAnsi="宋体"/>
          <w:szCs w:val="21"/>
        </w:rPr>
        <w:t>u</w:t>
      </w:r>
      <w:r w:rsidRPr="008C6D2C">
        <w:rPr>
          <w:rFonts w:ascii="宋体" w:hAnsi="宋体" w:hint="eastAsia"/>
          <w:szCs w:val="21"/>
          <w:vertAlign w:val="superscript"/>
        </w:rPr>
        <w:t>2+</w:t>
      </w:r>
      <w:r w:rsidRPr="008C6D2C">
        <w:rPr>
          <w:rFonts w:ascii="宋体" w:hAnsi="宋体" w:hint="eastAsia"/>
          <w:szCs w:val="21"/>
        </w:rPr>
        <w:t xml:space="preserve">      B．F</w:t>
      </w:r>
      <w:r w:rsidRPr="008C6D2C">
        <w:rPr>
          <w:rFonts w:ascii="宋体" w:hAnsi="宋体"/>
          <w:szCs w:val="21"/>
        </w:rPr>
        <w:t>e</w:t>
      </w:r>
      <w:r w:rsidRPr="008C6D2C">
        <w:rPr>
          <w:rFonts w:ascii="宋体" w:hAnsi="宋体" w:hint="eastAsia"/>
          <w:szCs w:val="21"/>
          <w:vertAlign w:val="superscript"/>
        </w:rPr>
        <w:t>3+</w:t>
      </w:r>
      <w:r w:rsidRPr="008C6D2C">
        <w:rPr>
          <w:rFonts w:ascii="宋体" w:hAnsi="宋体"/>
          <w:szCs w:val="21"/>
        </w:rPr>
        <w:t xml:space="preserve">        C．Fe </w:t>
      </w:r>
      <w:r w:rsidRPr="008C6D2C">
        <w:rPr>
          <w:rFonts w:ascii="宋体" w:hAnsi="宋体" w:hint="eastAsia"/>
          <w:szCs w:val="21"/>
          <w:vertAlign w:val="superscript"/>
        </w:rPr>
        <w:t>2+</w:t>
      </w:r>
      <w:r w:rsidRPr="008C6D2C">
        <w:rPr>
          <w:rFonts w:ascii="宋体" w:hAnsi="宋体"/>
          <w:szCs w:val="21"/>
        </w:rPr>
        <w:t xml:space="preserve">        D．H</w:t>
      </w:r>
      <w:r w:rsidRPr="008C6D2C">
        <w:rPr>
          <w:rFonts w:ascii="宋体" w:hAnsi="宋体" w:hint="eastAsia"/>
          <w:szCs w:val="21"/>
          <w:vertAlign w:val="superscript"/>
        </w:rPr>
        <w:t>+</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13．甲、乙、丙、丁分别是 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 xml:space="preserve">3 </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r w:rsidRPr="008C6D2C">
        <w:rPr>
          <w:rFonts w:ascii="宋体" w:hAnsi="宋体" w:hint="eastAsia"/>
          <w:szCs w:val="21"/>
        </w:rPr>
        <w:t>，N</w:t>
      </w:r>
      <w:r w:rsidRPr="008C6D2C">
        <w:rPr>
          <w:rFonts w:ascii="宋体" w:hAnsi="宋体"/>
          <w:szCs w:val="21"/>
        </w:rPr>
        <w:t>aOH</w:t>
      </w:r>
      <w:r w:rsidRPr="008C6D2C">
        <w:rPr>
          <w:rFonts w:ascii="宋体" w:hAnsi="宋体" w:hint="eastAsia"/>
          <w:szCs w:val="21"/>
        </w:rPr>
        <w:t>，B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四种物质中的一种，若将丁溶液滴入乙溶液中，发现有白色沉淀生成，继续滴加则沉淀消失，丁溶液滴入甲溶液时，无明显现象发生，据此可推断丙物质是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3</w:t>
      </w:r>
      <w:r w:rsidRPr="008C6D2C">
        <w:rPr>
          <w:rFonts w:ascii="宋体" w:hAnsi="宋体" w:hint="eastAsia"/>
          <w:szCs w:val="21"/>
        </w:rPr>
        <w:t xml:space="preserve">    B．N</w:t>
      </w:r>
      <w:r w:rsidRPr="008C6D2C">
        <w:rPr>
          <w:rFonts w:ascii="宋体" w:hAnsi="宋体"/>
          <w:szCs w:val="21"/>
        </w:rPr>
        <w:t>aOH</w:t>
      </w:r>
      <w:r w:rsidRPr="008C6D2C">
        <w:rPr>
          <w:rFonts w:ascii="宋体" w:hAnsi="宋体" w:hint="eastAsia"/>
          <w:szCs w:val="21"/>
        </w:rPr>
        <w:t xml:space="preserve">       C．B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 xml:space="preserve">       D．</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14．实验室用澳和苯反应制取澳苯，得到粗澳苯后，要用如下操作精制：①蒸镏②水洗③用</w:t>
      </w:r>
      <w:r w:rsidRPr="008C6D2C">
        <w:rPr>
          <w:rFonts w:ascii="宋体" w:hAnsi="宋体" w:hint="eastAsia"/>
          <w:szCs w:val="21"/>
        </w:rPr>
        <w:lastRenderedPageBreak/>
        <w:t>于燥剂干燥④10%N</w:t>
      </w:r>
      <w:r w:rsidRPr="008C6D2C">
        <w:rPr>
          <w:rFonts w:ascii="宋体" w:hAnsi="宋体"/>
          <w:szCs w:val="21"/>
        </w:rPr>
        <w:t>a</w:t>
      </w:r>
      <w:r w:rsidRPr="008C6D2C">
        <w:rPr>
          <w:rFonts w:ascii="宋体" w:hAnsi="宋体" w:hint="eastAsia"/>
          <w:szCs w:val="21"/>
        </w:rPr>
        <w:t>OH溶液洗⑤水洗正确的操作顺序是</w:t>
      </w:r>
    </w:p>
    <w:p w:rsidR="008A17ED" w:rsidRPr="008C6D2C" w:rsidRDefault="008A17ED">
      <w:pPr>
        <w:spacing w:line="360" w:lineRule="auto"/>
        <w:rPr>
          <w:rFonts w:ascii="宋体" w:hAnsi="宋体"/>
          <w:szCs w:val="21"/>
        </w:rPr>
      </w:pPr>
      <w:r w:rsidRPr="008C6D2C">
        <w:rPr>
          <w:rFonts w:ascii="宋体" w:hAnsi="宋体" w:hint="eastAsia"/>
          <w:szCs w:val="21"/>
        </w:rPr>
        <w:tab/>
        <w:t>A．①②③④⑤     B．②④⑤③①       C．④②③①⑤       D．②④①⑤③</w:t>
      </w:r>
    </w:p>
    <w:p w:rsidR="008A17ED" w:rsidRPr="008C6D2C" w:rsidRDefault="008A17ED">
      <w:pPr>
        <w:spacing w:line="360" w:lineRule="auto"/>
        <w:rPr>
          <w:rFonts w:ascii="宋体" w:hAnsi="宋体" w:hint="eastAsia"/>
          <w:szCs w:val="21"/>
        </w:rPr>
      </w:pPr>
      <w:r w:rsidRPr="008C6D2C">
        <w:rPr>
          <w:rFonts w:ascii="宋体" w:hAnsi="宋体" w:hint="eastAsia"/>
          <w:szCs w:val="21"/>
        </w:rPr>
        <w:t>15．下面正确的说法是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①β射线粒子和电子是两种不同的粒子     ②红外线的波长比X射线的波长长</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③α粒子不同于氮原子核       ④γ射线的贯穿本领比α粒子的强</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A．①②      B．①③      C．②④       D．①④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16．光子的能量为</w:t>
      </w:r>
      <w:r w:rsidRPr="008C6D2C">
        <w:rPr>
          <w:rFonts w:ascii="宋体" w:hAnsi="宋体"/>
          <w:szCs w:val="21"/>
        </w:rPr>
        <w:t>hv</w:t>
      </w:r>
      <w:r w:rsidRPr="008C6D2C">
        <w:rPr>
          <w:rFonts w:ascii="宋体" w:hAnsi="宋体" w:hint="eastAsia"/>
          <w:szCs w:val="21"/>
        </w:rPr>
        <w:t>，动量的大小为</w:t>
      </w:r>
      <w:r w:rsidRPr="008C6D2C">
        <w:rPr>
          <w:rFonts w:ascii="宋体" w:hAnsi="宋体"/>
          <w:position w:val="-24"/>
          <w:szCs w:val="21"/>
        </w:rPr>
        <w:object w:dxaOrig="340" w:dyaOrig="620">
          <v:shape id="_x0000_i1036" type="#_x0000_t75" style="width:16.9pt;height:31pt" o:ole="">
            <v:imagedata r:id="rId22" o:title=""/>
          </v:shape>
          <o:OLEObject Type="Embed" ProgID="Equation.3" ShapeID="_x0000_i1036" DrawAspect="Content" ObjectID="_1804062763" r:id="rId23"/>
        </w:object>
      </w:r>
      <w:r w:rsidRPr="008C6D2C">
        <w:rPr>
          <w:rFonts w:ascii="宋体" w:hAnsi="宋体" w:hint="eastAsia"/>
          <w:szCs w:val="21"/>
        </w:rPr>
        <w:t>，如果一个静止的放射性元素的原子核在发生衰变时只发出一个γ光子，则衰变后的原子核</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A．仍然静止                             B．沿着与光子运动方向相同的方向运动</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C．沿着与光子运动方向相反的方向运动     D．可能向任何方向运动</w:t>
      </w:r>
    </w:p>
    <w:p w:rsidR="008A17ED" w:rsidRPr="008C6D2C" w:rsidRDefault="008A17ED">
      <w:pPr>
        <w:spacing w:line="360" w:lineRule="auto"/>
        <w:rPr>
          <w:rFonts w:ascii="宋体" w:hAnsi="宋体" w:hint="eastAsia"/>
          <w:szCs w:val="21"/>
        </w:rPr>
      </w:pPr>
      <w:r w:rsidRPr="008C6D2C">
        <w:rPr>
          <w:rFonts w:ascii="宋体" w:hAnsi="宋体" w:hint="eastAsia"/>
          <w:szCs w:val="21"/>
        </w:rPr>
        <w:t>17．氢原子的基态能量为E</w:t>
      </w:r>
      <w:r w:rsidRPr="008C6D2C">
        <w:rPr>
          <w:rFonts w:ascii="宋体" w:hAnsi="宋体" w:hint="eastAsia"/>
          <w:szCs w:val="21"/>
          <w:vertAlign w:val="subscript"/>
        </w:rPr>
        <w:t>1</w:t>
      </w:r>
      <w:r w:rsidRPr="008C6D2C">
        <w:rPr>
          <w:rFonts w:ascii="宋体" w:hAnsi="宋体" w:hint="eastAsia"/>
          <w:szCs w:val="21"/>
        </w:rPr>
        <w:t>，下列四个能级圈，正确代表氢原子能级的是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7" type="#_x0000_t75" style="width:351.85pt;height:108pt">
            <v:imagedata r:id="rId24" o:title="数（12）"/>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18．一绝热隔板将一绝热长方塑容器隔成两部分，两边分别充满气体，隔板可无摩擦移动，开始时，左边的温度为0℃，右边的温度为20℃，隔板处于静止状态，当左边的气体加热到20℃，右边的气体加热到40℃时，则达到平衡状态时隔板的最终位置</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A．保持不动    B．在初始位置右侧   C．在初始位置左侧     D．决定于加热过程</w:t>
      </w:r>
    </w:p>
    <w:p w:rsidR="008A17ED" w:rsidRPr="008C6D2C" w:rsidRDefault="008A17ED">
      <w:pPr>
        <w:spacing w:line="360" w:lineRule="auto"/>
        <w:rPr>
          <w:rFonts w:ascii="宋体" w:hAnsi="宋体" w:hint="eastAsia"/>
          <w:szCs w:val="21"/>
        </w:rPr>
      </w:pPr>
      <w:r w:rsidRPr="008C6D2C">
        <w:rPr>
          <w:rFonts w:ascii="宋体" w:hAnsi="宋体"/>
          <w:noProof/>
          <w:szCs w:val="21"/>
        </w:rPr>
        <w:pict>
          <v:shape id="_x0000_s1040" type="#_x0000_t75" style="position:absolute;left:0;text-align:left;margin-left:301.5pt;margin-top:15.6pt;width:121.5pt;height:84pt;z-index:251660288">
            <v:imagedata r:id="rId25" o:title=""/>
            <w10:wrap type="square"/>
          </v:shape>
        </w:pict>
      </w:r>
      <w:r w:rsidRPr="008C6D2C">
        <w:rPr>
          <w:rFonts w:ascii="宋体" w:hAnsi="宋体" w:hint="eastAsia"/>
          <w:szCs w:val="21"/>
        </w:rPr>
        <w:t>19．图示的电路图中，C</w:t>
      </w:r>
      <w:r w:rsidRPr="008C6D2C">
        <w:rPr>
          <w:rFonts w:ascii="宋体" w:hAnsi="宋体" w:hint="eastAsia"/>
          <w:szCs w:val="21"/>
          <w:vertAlign w:val="subscript"/>
        </w:rPr>
        <w:t>2</w:t>
      </w:r>
      <w:r w:rsidRPr="008C6D2C">
        <w:rPr>
          <w:rFonts w:ascii="宋体" w:hAnsi="宋体" w:hint="eastAsia"/>
          <w:szCs w:val="21"/>
        </w:rPr>
        <w:t>=2C</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=2R</w:t>
      </w:r>
      <w:r w:rsidRPr="008C6D2C">
        <w:rPr>
          <w:rFonts w:ascii="宋体" w:hAnsi="宋体" w:hint="eastAsia"/>
          <w:szCs w:val="21"/>
          <w:vertAlign w:val="subscript"/>
        </w:rPr>
        <w:t>1</w:t>
      </w:r>
      <w:r w:rsidRPr="008C6D2C">
        <w:rPr>
          <w:rFonts w:ascii="宋体" w:hAnsi="宋体" w:hint="eastAsia"/>
          <w:szCs w:val="21"/>
        </w:rPr>
        <w:t>，下列说法正确的是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①开关处于断开状态，电容C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②开关处于断开状态，电容C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③开关处于接通状态，电容C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④开关处于接通状态，电容C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A．①      B．④       C．①③     D．②④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20．如图，凸透镜L的焦距为</w:t>
      </w:r>
      <w:r w:rsidRPr="008C6D2C">
        <w:rPr>
          <w:rFonts w:ascii="宋体" w:hAnsi="宋体"/>
          <w:szCs w:val="21"/>
        </w:rPr>
        <w:t>f</w:t>
      </w:r>
      <w:r w:rsidRPr="008C6D2C">
        <w:rPr>
          <w:rFonts w:ascii="宋体" w:hAnsi="宋体" w:hint="eastAsia"/>
          <w:szCs w:val="21"/>
        </w:rPr>
        <w:t>，在离透镜</w:t>
      </w:r>
      <w:r w:rsidRPr="008C6D2C">
        <w:rPr>
          <w:rFonts w:ascii="宋体" w:hAnsi="宋体"/>
          <w:szCs w:val="21"/>
        </w:rPr>
        <w:t>1.5f</w:t>
      </w:r>
      <w:r w:rsidRPr="008C6D2C">
        <w:rPr>
          <w:rFonts w:ascii="宋体" w:hAnsi="宋体" w:hint="eastAsia"/>
          <w:szCs w:val="21"/>
        </w:rPr>
        <w:t>处垂直放置一平面镜M，现在焦点F处有一物体P，则在透镜另一侧</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A．不成像                            B．距透镜2</w:t>
      </w:r>
      <w:r w:rsidRPr="008C6D2C">
        <w:rPr>
          <w:rFonts w:ascii="宋体" w:hAnsi="宋体"/>
          <w:szCs w:val="21"/>
        </w:rPr>
        <w:t>f</w:t>
      </w:r>
      <w:r w:rsidRPr="008C6D2C">
        <w:rPr>
          <w:rFonts w:ascii="宋体" w:hAnsi="宋体" w:hint="eastAsia"/>
          <w:szCs w:val="21"/>
        </w:rPr>
        <w:t>处成等大、正立的实像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C．距透镜</w:t>
      </w:r>
      <w:r w:rsidRPr="008C6D2C">
        <w:rPr>
          <w:rFonts w:ascii="宋体" w:hAnsi="宋体"/>
          <w:szCs w:val="21"/>
        </w:rPr>
        <w:t>2f</w:t>
      </w:r>
      <w:r w:rsidRPr="008C6D2C">
        <w:rPr>
          <w:rFonts w:ascii="宋体" w:hAnsi="宋体" w:hint="eastAsia"/>
          <w:szCs w:val="21"/>
        </w:rPr>
        <w:t>处成等大、倒立的实像     D．距透镜</w:t>
      </w:r>
      <w:r w:rsidRPr="008C6D2C">
        <w:rPr>
          <w:rFonts w:ascii="宋体" w:hAnsi="宋体"/>
          <w:szCs w:val="21"/>
        </w:rPr>
        <w:t>f</w:t>
      </w:r>
      <w:r w:rsidRPr="008C6D2C">
        <w:rPr>
          <w:rFonts w:ascii="宋体" w:hAnsi="宋体" w:hint="eastAsia"/>
          <w:szCs w:val="21"/>
        </w:rPr>
        <w:t>处成等大、正立的虚像</w:t>
      </w:r>
    </w:p>
    <w:p w:rsidR="008A17ED" w:rsidRPr="008C6D2C" w:rsidRDefault="008A17ED">
      <w:pPr>
        <w:spacing w:line="360" w:lineRule="auto"/>
        <w:ind w:firstLine="420"/>
        <w:rPr>
          <w:rFonts w:ascii="宋体" w:hAnsi="宋体" w:hint="eastAsia"/>
          <w:szCs w:val="21"/>
        </w:rPr>
      </w:pPr>
      <w:r w:rsidRPr="008C6D2C">
        <w:rPr>
          <w:rFonts w:ascii="宋体" w:hAnsi="宋体"/>
          <w:szCs w:val="21"/>
        </w:rPr>
        <w:lastRenderedPageBreak/>
        <w:pict>
          <v:shape id="_x0000_i1038" type="#_x0000_t75" style="width:113.65pt;height:76.05pt">
            <v:imagedata r:id="rId26" o:title=""/>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21．图中实线表示横波甲和横波乙在</w:t>
      </w:r>
      <w:r w:rsidRPr="008C6D2C">
        <w:rPr>
          <w:rFonts w:ascii="宋体" w:hAnsi="宋体"/>
          <w:szCs w:val="21"/>
        </w:rPr>
        <w:t>t</w:t>
      </w:r>
      <w:r w:rsidRPr="008C6D2C">
        <w:rPr>
          <w:rFonts w:ascii="宋体" w:hAnsi="宋体" w:hint="eastAsia"/>
          <w:szCs w:val="21"/>
        </w:rPr>
        <w:t>时刻的波形图线，经过1秒后，甲的波峰A移到A</w:t>
      </w:r>
      <w:r w:rsidRPr="008C6D2C">
        <w:rPr>
          <w:rFonts w:ascii="宋体" w:hAnsi="宋体" w:hint="eastAsia"/>
          <w:szCs w:val="21"/>
          <w:vertAlign w:val="superscript"/>
        </w:rPr>
        <w:t>/</w:t>
      </w:r>
      <w:r w:rsidRPr="008C6D2C">
        <w:rPr>
          <w:rFonts w:ascii="宋体" w:hAnsi="宋体" w:hint="eastAsia"/>
          <w:szCs w:val="21"/>
        </w:rPr>
        <w:t>点，乙的波峰B移到B</w:t>
      </w:r>
      <w:r w:rsidRPr="008C6D2C">
        <w:rPr>
          <w:rFonts w:ascii="宋体" w:hAnsi="宋体"/>
          <w:szCs w:val="21"/>
          <w:vertAlign w:val="superscript"/>
        </w:rPr>
        <w:t>/</w:t>
      </w:r>
      <w:r w:rsidRPr="008C6D2C">
        <w:rPr>
          <w:rFonts w:ascii="宋体" w:hAnsi="宋体" w:hint="eastAsia"/>
          <w:szCs w:val="21"/>
        </w:rPr>
        <w:t>点，如两图中虚线所示，下列说法中正确的是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①波甲的波长大于波乙的波长      ②波甲的速度大于波乙的速度</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③波甲的周期等于波乙的周期      ④波甲的频率小于波乙的频率</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t>A．①②      B．②④   C．①④     D．①③</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pict>
          <v:shape id="_x0000_i1039" type="#_x0000_t75" style="width:179.35pt;height:119.9pt">
            <v:imagedata r:id="rId27" o:title="数（6）"/>
          </v:shape>
        </w:pict>
      </w:r>
    </w:p>
    <w:p w:rsidR="008A17ED" w:rsidRPr="008C6D2C" w:rsidRDefault="008A17ED" w:rsidP="008C6D2C">
      <w:pPr>
        <w:tabs>
          <w:tab w:val="left" w:pos="3240"/>
        </w:tabs>
        <w:spacing w:line="360" w:lineRule="auto"/>
        <w:ind w:left="525" w:hangingChars="250" w:hanging="525"/>
        <w:rPr>
          <w:rFonts w:ascii="宋体" w:hAnsi="宋体" w:hint="eastAsia"/>
          <w:szCs w:val="21"/>
        </w:rPr>
      </w:pPr>
      <w:r w:rsidRPr="008C6D2C">
        <w:rPr>
          <w:rFonts w:ascii="宋体" w:hAnsi="宋体"/>
          <w:noProof/>
          <w:szCs w:val="21"/>
        </w:rPr>
        <w:pict>
          <v:shape id="_x0000_s1043" type="#_x0000_t75" style="position:absolute;left:0;text-align:left;margin-left:4in;margin-top:99.3pt;width:103.5pt;height:64.5pt;z-index:251658240;mso-wrap-edited:f" wrapcoords="-157 0 -157 21349 21600 21349 21600 0 -157 0">
            <v:imagedata r:id="rId28" o:title="数（7）"/>
            <w10:wrap type="tight"/>
          </v:shape>
        </w:pict>
      </w:r>
      <w:r w:rsidRPr="008C6D2C">
        <w:rPr>
          <w:rFonts w:ascii="宋体" w:hAnsi="宋体" w:hint="eastAsia"/>
          <w:szCs w:val="21"/>
        </w:rPr>
        <w:t>22．如图所示，DO是水平面，AB是斜面，初速为</w:t>
      </w:r>
      <w:r w:rsidRPr="008C6D2C">
        <w:rPr>
          <w:rFonts w:ascii="宋体" w:hAnsi="宋体"/>
          <w:position w:val="-12"/>
          <w:szCs w:val="21"/>
        </w:rPr>
        <w:object w:dxaOrig="260" w:dyaOrig="360">
          <v:shape id="_x0000_i1040" type="#_x0000_t75" style="width:13.15pt;height:18.15pt" o:ole="">
            <v:imagedata r:id="rId29" o:title=""/>
          </v:shape>
          <o:OLEObject Type="Embed" ProgID="Equation.3" ShapeID="_x0000_i1040" DrawAspect="Content" ObjectID="_1804062764" r:id="rId30"/>
        </w:object>
      </w:r>
      <w:r w:rsidRPr="008C6D2C">
        <w:rPr>
          <w:rFonts w:ascii="宋体" w:hAnsi="宋体" w:hint="eastAsia"/>
          <w:szCs w:val="21"/>
        </w:rPr>
        <w:t>的物体从D点出发沿DBA滑动到顶点A时速度刚好为零，如果斜面改为AC，让该物体从D点出发沿DCA滑动到A点且速度刚好为零，则物体具有的初速度（已知物体与路面之间的动摩擦因数处处相同且不为零）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A．大于</w:t>
      </w:r>
      <w:r w:rsidRPr="008C6D2C">
        <w:rPr>
          <w:rFonts w:ascii="宋体" w:hAnsi="宋体"/>
          <w:position w:val="-12"/>
          <w:szCs w:val="21"/>
        </w:rPr>
        <w:object w:dxaOrig="260" w:dyaOrig="360">
          <v:shape id="_x0000_i1041" type="#_x0000_t75" style="width:13.15pt;height:18.15pt" o:ole="">
            <v:imagedata r:id="rId29" o:title=""/>
          </v:shape>
          <o:OLEObject Type="Embed" ProgID="Equation.3" ShapeID="_x0000_i1041" DrawAspect="Content" ObjectID="_1804062765" r:id="rId31"/>
        </w:object>
      </w:r>
      <w:r w:rsidRPr="008C6D2C">
        <w:rPr>
          <w:rFonts w:ascii="宋体" w:hAnsi="宋体" w:hint="eastAsia"/>
          <w:szCs w:val="21"/>
        </w:rPr>
        <w:t xml:space="preserve">    B．等于</w:t>
      </w:r>
      <w:r w:rsidRPr="008C6D2C">
        <w:rPr>
          <w:rFonts w:ascii="宋体" w:hAnsi="宋体"/>
          <w:position w:val="-12"/>
          <w:szCs w:val="21"/>
        </w:rPr>
        <w:object w:dxaOrig="260" w:dyaOrig="360">
          <v:shape id="_x0000_i1042" type="#_x0000_t75" style="width:13.15pt;height:18.15pt" o:ole="">
            <v:imagedata r:id="rId29" o:title=""/>
          </v:shape>
          <o:OLEObject Type="Embed" ProgID="Equation.3" ShapeID="_x0000_i1042" DrawAspect="Content" ObjectID="_1804062766" r:id="rId32"/>
        </w:object>
      </w:r>
      <w:r w:rsidRPr="008C6D2C">
        <w:rPr>
          <w:rFonts w:ascii="宋体" w:hAnsi="宋体" w:hint="eastAsia"/>
          <w:szCs w:val="21"/>
        </w:rPr>
        <w:t xml:space="preserve">      </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C．小于</w:t>
      </w:r>
      <w:r w:rsidRPr="008C6D2C">
        <w:rPr>
          <w:rFonts w:ascii="宋体" w:hAnsi="宋体"/>
          <w:position w:val="-12"/>
          <w:szCs w:val="21"/>
        </w:rPr>
        <w:object w:dxaOrig="260" w:dyaOrig="360">
          <v:shape id="_x0000_i1043" type="#_x0000_t75" style="width:13.15pt;height:18.15pt" o:ole="">
            <v:imagedata r:id="rId29" o:title=""/>
          </v:shape>
          <o:OLEObject Type="Embed" ProgID="Equation.3" ShapeID="_x0000_i1043" DrawAspect="Content" ObjectID="_1804062767" r:id="rId33"/>
        </w:object>
      </w:r>
      <w:r w:rsidRPr="008C6D2C">
        <w:rPr>
          <w:rFonts w:ascii="宋体" w:hAnsi="宋体" w:hint="eastAsia"/>
          <w:szCs w:val="21"/>
        </w:rPr>
        <w:t xml:space="preserve">    D．取决于斜面的倾角</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adjustRightInd w:val="0"/>
        <w:spacing w:line="360" w:lineRule="auto"/>
        <w:jc w:val="center"/>
        <w:rPr>
          <w:rFonts w:ascii="宋体" w:hAnsi="宋体"/>
          <w:kern w:val="0"/>
          <w:szCs w:val="21"/>
        </w:rPr>
      </w:pPr>
      <w:r w:rsidRPr="008C6D2C">
        <w:rPr>
          <w:rFonts w:ascii="宋体" w:hAnsi="宋体" w:hint="eastAsia"/>
          <w:szCs w:val="21"/>
        </w:rPr>
        <w:t>第</w:t>
      </w:r>
      <w:r w:rsidRPr="008C6D2C">
        <w:rPr>
          <w:rFonts w:ascii="宋体" w:hAnsi="宋体" w:hint="eastAsia"/>
          <w:b/>
          <w:bCs/>
          <w:szCs w:val="21"/>
        </w:rPr>
        <w:t>Ⅱ</w:t>
      </w:r>
      <w:r w:rsidRPr="008C6D2C">
        <w:rPr>
          <w:rFonts w:ascii="宋体" w:hAnsi="宋体" w:hint="eastAsia"/>
          <w:szCs w:val="21"/>
        </w:rPr>
        <w:t>卷(非选择题共9道题)</w:t>
      </w:r>
    </w:p>
    <w:p w:rsidR="008A17ED" w:rsidRPr="008C6D2C" w:rsidRDefault="008A17ED">
      <w:pPr>
        <w:spacing w:line="360" w:lineRule="auto"/>
        <w:jc w:val="center"/>
        <w:rPr>
          <w:rFonts w:ascii="宋体" w:hAnsi="宋体" w:hint="eastAsia"/>
          <w:bCs/>
          <w:szCs w:val="21"/>
        </w:rPr>
      </w:pPr>
    </w:p>
    <w:p w:rsidR="008A17ED" w:rsidRPr="008C6D2C" w:rsidRDefault="008A17ED">
      <w:pPr>
        <w:spacing w:line="360" w:lineRule="auto"/>
        <w:rPr>
          <w:rFonts w:ascii="宋体" w:hAnsi="宋体" w:hint="eastAsia"/>
          <w:bCs/>
          <w:szCs w:val="21"/>
        </w:rPr>
      </w:pPr>
      <w:r w:rsidRPr="008C6D2C">
        <w:rPr>
          <w:rFonts w:ascii="宋体" w:hAnsi="宋体" w:hint="eastAsia"/>
          <w:bCs/>
          <w:szCs w:val="21"/>
        </w:rPr>
        <w:t>以下数据可供解题时参考：</w:t>
      </w:r>
    </w:p>
    <w:p w:rsidR="008A17ED" w:rsidRPr="008C6D2C" w:rsidRDefault="008A17ED">
      <w:pPr>
        <w:spacing w:line="360" w:lineRule="auto"/>
        <w:rPr>
          <w:rFonts w:ascii="宋体" w:hAnsi="宋体" w:hint="eastAsia"/>
          <w:bCs/>
          <w:szCs w:val="21"/>
        </w:rPr>
      </w:pPr>
      <w:r w:rsidRPr="008C6D2C">
        <w:rPr>
          <w:rFonts w:ascii="宋体" w:hAnsi="宋体" w:hint="eastAsia"/>
          <w:bCs/>
          <w:szCs w:val="21"/>
        </w:rPr>
        <w:t>原子量：H 1， C 12，O 16； C</w:t>
      </w:r>
      <w:r w:rsidRPr="008C6D2C">
        <w:rPr>
          <w:rFonts w:ascii="宋体" w:hAnsi="宋体"/>
          <w:bCs/>
          <w:szCs w:val="21"/>
        </w:rPr>
        <w:t>l 35.5</w:t>
      </w:r>
      <w:r w:rsidRPr="008C6D2C">
        <w:rPr>
          <w:rFonts w:ascii="宋体" w:hAnsi="宋体" w:hint="eastAsia"/>
          <w:bCs/>
          <w:szCs w:val="21"/>
        </w:rPr>
        <w:t xml:space="preserve">，   </w:t>
      </w:r>
      <w:r w:rsidRPr="008C6D2C">
        <w:rPr>
          <w:rFonts w:ascii="宋体" w:hAnsi="宋体"/>
          <w:bCs/>
          <w:szCs w:val="21"/>
        </w:rPr>
        <w:t>Ca</w:t>
      </w:r>
      <w:r w:rsidRPr="008C6D2C">
        <w:rPr>
          <w:rFonts w:ascii="宋体" w:hAnsi="宋体" w:hint="eastAsia"/>
          <w:bCs/>
          <w:szCs w:val="21"/>
        </w:rPr>
        <w:t xml:space="preserve"> </w:t>
      </w:r>
      <w:r w:rsidRPr="008C6D2C">
        <w:rPr>
          <w:rFonts w:ascii="宋体" w:hAnsi="宋体"/>
          <w:bCs/>
          <w:szCs w:val="21"/>
        </w:rPr>
        <w:t>40</w:t>
      </w:r>
      <w:r w:rsidRPr="008C6D2C">
        <w:rPr>
          <w:rFonts w:ascii="宋体" w:hAnsi="宋体" w:hint="eastAsia"/>
          <w:bCs/>
          <w:szCs w:val="21"/>
        </w:rPr>
        <w:t>，</w:t>
      </w:r>
      <w:r w:rsidRPr="008C6D2C">
        <w:rPr>
          <w:rFonts w:ascii="宋体" w:hAnsi="宋体"/>
          <w:bCs/>
          <w:szCs w:val="21"/>
        </w:rPr>
        <w:t xml:space="preserve">    Co59</w:t>
      </w:r>
    </w:p>
    <w:p w:rsidR="008A17ED" w:rsidRPr="008C6D2C" w:rsidRDefault="008A17ED">
      <w:pPr>
        <w:spacing w:line="360" w:lineRule="auto"/>
        <w:rPr>
          <w:rFonts w:ascii="宋体" w:hAnsi="宋体" w:hint="eastAsia"/>
          <w:szCs w:val="21"/>
        </w:rPr>
      </w:pPr>
    </w:p>
    <w:p w:rsidR="008A17ED" w:rsidRPr="008C6D2C" w:rsidRDefault="008A17ED" w:rsidP="008A17ED">
      <w:pPr>
        <w:spacing w:line="360" w:lineRule="auto"/>
        <w:ind w:left="420" w:hangingChars="200" w:hanging="420"/>
        <w:rPr>
          <w:rFonts w:ascii="宋体" w:hAnsi="宋体" w:hint="eastAsia"/>
          <w:szCs w:val="21"/>
        </w:rPr>
      </w:pPr>
      <w:r w:rsidRPr="008C6D2C">
        <w:rPr>
          <w:rFonts w:ascii="宋体" w:hAnsi="宋体" w:hint="eastAsia"/>
          <w:szCs w:val="21"/>
        </w:rPr>
        <w:t>23．（15分）1956年李政道和杨振宁提出在弱相互作用中宇称不守恒，并由吴健婷用</w:t>
      </w:r>
      <w:r w:rsidRPr="008C6D2C">
        <w:rPr>
          <w:rFonts w:ascii="宋体" w:hAnsi="宋体"/>
          <w:position w:val="-12"/>
          <w:szCs w:val="21"/>
        </w:rPr>
        <w:object w:dxaOrig="499" w:dyaOrig="380">
          <v:shape id="_x0000_i1044" type="#_x0000_t75" style="width:25.05pt;height:19.1pt" o:ole="">
            <v:imagedata r:id="rId34" o:title=""/>
          </v:shape>
          <o:OLEObject Type="Embed" ProgID="Equation.3" ShapeID="_x0000_i1044" DrawAspect="Content" ObjectID="_1804062768" r:id="rId35"/>
        </w:object>
      </w:r>
      <w:r w:rsidRPr="008C6D2C">
        <w:rPr>
          <w:rFonts w:ascii="宋体" w:hAnsi="宋体" w:hint="eastAsia"/>
          <w:szCs w:val="21"/>
        </w:rPr>
        <w:t>放射源进行了实验验证，次年，李、杨二人为此获得诺贝尔物理奖，</w:t>
      </w:r>
      <w:r w:rsidRPr="008C6D2C">
        <w:rPr>
          <w:rFonts w:ascii="宋体" w:hAnsi="宋体"/>
          <w:position w:val="-12"/>
          <w:szCs w:val="21"/>
        </w:rPr>
        <w:object w:dxaOrig="499" w:dyaOrig="380">
          <v:shape id="_x0000_i1045" type="#_x0000_t75" style="width:25.05pt;height:19.1pt" o:ole="">
            <v:imagedata r:id="rId34" o:title=""/>
          </v:shape>
          <o:OLEObject Type="Embed" ProgID="Equation.3" ShapeID="_x0000_i1045" DrawAspect="Content" ObjectID="_1804062769" r:id="rId36"/>
        </w:object>
      </w:r>
      <w:r w:rsidRPr="008C6D2C">
        <w:rPr>
          <w:rFonts w:ascii="宋体" w:hAnsi="宋体" w:hint="eastAsia"/>
          <w:szCs w:val="21"/>
        </w:rPr>
        <w:t>的衰变方程是</w:t>
      </w:r>
      <w:r w:rsidRPr="008C6D2C">
        <w:rPr>
          <w:rFonts w:ascii="宋体" w:hAnsi="宋体" w:hint="eastAsia"/>
          <w:szCs w:val="21"/>
        </w:rPr>
        <w:pict>
          <v:shape id="_x0000_i1046" type="#_x0000_t75" style="width:98.3pt;height:14.4pt">
            <v:imagedata r:id="rId37" o:title="数（15）"/>
          </v:shape>
        </w:pict>
      </w:r>
      <w:r w:rsidRPr="008C6D2C">
        <w:rPr>
          <w:rFonts w:ascii="宋体" w:hAnsi="宋体" w:hint="eastAsia"/>
          <w:szCs w:val="21"/>
        </w:rPr>
        <w:t>其中</w:t>
      </w:r>
      <w:r w:rsidRPr="008C6D2C">
        <w:rPr>
          <w:rFonts w:ascii="宋体" w:hAnsi="宋体" w:hint="eastAsia"/>
          <w:szCs w:val="21"/>
        </w:rPr>
        <w:pict>
          <v:shape id="_x0000_i1047" type="#_x0000_t75" style="width:15.05pt;height:14.4pt">
            <v:imagedata r:id="rId37" o:title="数（15）" cropleft="55401f"/>
          </v:shape>
        </w:pict>
      </w:r>
      <w:r w:rsidRPr="008C6D2C">
        <w:rPr>
          <w:rFonts w:ascii="宋体" w:hAnsi="宋体" w:hint="eastAsia"/>
          <w:szCs w:val="21"/>
        </w:rPr>
        <w:t>是反中微子，它的电荷为零，静止质量可认为是零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（1）C</w:t>
      </w:r>
      <w:r w:rsidRPr="008C6D2C">
        <w:rPr>
          <w:rFonts w:ascii="宋体" w:hAnsi="宋体"/>
          <w:szCs w:val="21"/>
          <w:vertAlign w:val="subscript"/>
        </w:rPr>
        <w:t>O</w:t>
      </w:r>
      <w:r w:rsidRPr="008C6D2C">
        <w:rPr>
          <w:rFonts w:ascii="宋体" w:hAnsi="宋体" w:hint="eastAsia"/>
          <w:szCs w:val="21"/>
        </w:rPr>
        <w:t>与F</w:t>
      </w:r>
      <w:r w:rsidRPr="008C6D2C">
        <w:rPr>
          <w:rFonts w:ascii="宋体" w:hAnsi="宋体"/>
          <w:szCs w:val="21"/>
        </w:rPr>
        <w:t>e</w:t>
      </w:r>
      <w:r w:rsidRPr="008C6D2C">
        <w:rPr>
          <w:rFonts w:ascii="宋体" w:hAnsi="宋体" w:hint="eastAsia"/>
          <w:szCs w:val="21"/>
        </w:rPr>
        <w:t>同周期，它应在周期表的第</w:t>
      </w:r>
      <w:r w:rsidRPr="008C6D2C">
        <w:rPr>
          <w:rFonts w:ascii="宋体" w:hAnsi="宋体"/>
          <w:szCs w:val="21"/>
        </w:rPr>
        <w:t>_____</w:t>
      </w:r>
      <w:r w:rsidRPr="008C6D2C">
        <w:rPr>
          <w:rFonts w:ascii="宋体" w:hAnsi="宋体" w:hint="eastAsia"/>
          <w:szCs w:val="21"/>
        </w:rPr>
        <w:t>周期</w:t>
      </w:r>
      <w:r w:rsidRPr="008C6D2C">
        <w:rPr>
          <w:rFonts w:ascii="宋体" w:hAnsi="宋体"/>
          <w:position w:val="-12"/>
          <w:szCs w:val="21"/>
        </w:rPr>
        <w:object w:dxaOrig="499" w:dyaOrig="380">
          <v:shape id="_x0000_i1048" type="#_x0000_t75" style="width:25.05pt;height:19.1pt" o:ole="">
            <v:imagedata r:id="rId34" o:title=""/>
          </v:shape>
          <o:OLEObject Type="Embed" ProgID="Equation.3" ShapeID="_x0000_i1048" DrawAspect="Content" ObjectID="_1804062770" r:id="rId38"/>
        </w:object>
      </w:r>
      <w:r w:rsidRPr="008C6D2C">
        <w:rPr>
          <w:rFonts w:ascii="宋体" w:hAnsi="宋体" w:hint="eastAsia"/>
          <w:szCs w:val="21"/>
        </w:rPr>
        <w:t>的核外电子数为</w:t>
      </w:r>
      <w:r w:rsidRPr="008C6D2C">
        <w:rPr>
          <w:rFonts w:ascii="宋体" w:hAnsi="宋体"/>
          <w:szCs w:val="21"/>
        </w:rPr>
        <w:t>____</w:t>
      </w:r>
      <w:r w:rsidRPr="008C6D2C">
        <w:rPr>
          <w:rFonts w:ascii="宋体" w:hAnsi="宋体" w:hint="eastAsia"/>
          <w:szCs w:val="21"/>
        </w:rPr>
        <w:t>在上述衰变方程中，衰变产物</w:t>
      </w:r>
      <w:r w:rsidRPr="008C6D2C">
        <w:rPr>
          <w:rFonts w:ascii="宋体" w:hAnsi="宋体"/>
          <w:position w:val="-10"/>
          <w:szCs w:val="21"/>
        </w:rPr>
        <w:object w:dxaOrig="440" w:dyaOrig="360">
          <v:shape id="_x0000_i1049" type="#_x0000_t75" style="width:21.9pt;height:18.15pt" o:ole="">
            <v:imagedata r:id="rId39" o:title=""/>
          </v:shape>
          <o:OLEObject Type="Embed" ProgID="Equation.3" ShapeID="_x0000_i1049" DrawAspect="Content" ObjectID="_1804062771" r:id="rId40"/>
        </w:object>
      </w:r>
      <w:r w:rsidRPr="008C6D2C">
        <w:rPr>
          <w:rFonts w:ascii="宋体" w:hAnsi="宋体" w:hint="eastAsia"/>
          <w:szCs w:val="21"/>
        </w:rPr>
        <w:t>的质量数A是</w:t>
      </w:r>
      <w:r w:rsidRPr="008C6D2C">
        <w:rPr>
          <w:rFonts w:ascii="宋体" w:hAnsi="宋体"/>
          <w:szCs w:val="21"/>
        </w:rPr>
        <w:t>____</w:t>
      </w:r>
      <w:r w:rsidRPr="008C6D2C">
        <w:rPr>
          <w:rFonts w:ascii="宋体" w:hAnsi="宋体" w:hint="eastAsia"/>
          <w:szCs w:val="21"/>
        </w:rPr>
        <w:t>，核电荷数Z是</w:t>
      </w:r>
      <w:r w:rsidRPr="008C6D2C">
        <w:rPr>
          <w:rFonts w:ascii="宋体" w:hAnsi="宋体"/>
          <w:szCs w:val="21"/>
        </w:rPr>
        <w:t>______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（2）在衰变前</w:t>
      </w:r>
      <w:r w:rsidRPr="008C6D2C">
        <w:rPr>
          <w:rFonts w:ascii="宋体" w:hAnsi="宋体"/>
          <w:position w:val="-12"/>
          <w:szCs w:val="21"/>
        </w:rPr>
        <w:object w:dxaOrig="499" w:dyaOrig="380">
          <v:shape id="_x0000_i1050" type="#_x0000_t75" style="width:25.05pt;height:19.1pt" o:ole="">
            <v:imagedata r:id="rId34" o:title=""/>
          </v:shape>
          <o:OLEObject Type="Embed" ProgID="Equation.3" ShapeID="_x0000_i1050" DrawAspect="Content" ObjectID="_1804062772" r:id="rId41"/>
        </w:object>
      </w:r>
      <w:r w:rsidRPr="008C6D2C">
        <w:rPr>
          <w:rFonts w:ascii="宋体" w:hAnsi="宋体" w:hint="eastAsia"/>
          <w:szCs w:val="21"/>
        </w:rPr>
        <w:t>核静止，根据云室照片可以看出，衰变产物</w:t>
      </w:r>
      <w:r w:rsidRPr="008C6D2C">
        <w:rPr>
          <w:rFonts w:ascii="宋体" w:hAnsi="宋体"/>
          <w:szCs w:val="21"/>
        </w:rPr>
        <w:t>Ni</w:t>
      </w:r>
      <w:r w:rsidRPr="008C6D2C">
        <w:rPr>
          <w:rFonts w:ascii="宋体" w:hAnsi="宋体" w:hint="eastAsia"/>
          <w:szCs w:val="21"/>
        </w:rPr>
        <w:t>和？的运动径迹不在一条直线上，如果认为衰变产物只有</w:t>
      </w:r>
      <w:r w:rsidRPr="008C6D2C">
        <w:rPr>
          <w:rFonts w:ascii="宋体" w:hAnsi="宋体"/>
          <w:szCs w:val="21"/>
        </w:rPr>
        <w:t>Ni</w:t>
      </w:r>
      <w:r w:rsidRPr="008C6D2C">
        <w:rPr>
          <w:rFonts w:ascii="宋体" w:hAnsi="宋体" w:hint="eastAsia"/>
          <w:szCs w:val="21"/>
        </w:rPr>
        <w:t>和？，那么衰变过程将违背</w:t>
      </w:r>
      <w:r w:rsidRPr="008C6D2C">
        <w:rPr>
          <w:rFonts w:ascii="宋体" w:hAnsi="宋体"/>
          <w:szCs w:val="21"/>
        </w:rPr>
        <w:t>_____</w:t>
      </w:r>
      <w:r w:rsidRPr="008C6D2C">
        <w:rPr>
          <w:rFonts w:ascii="宋体" w:hAnsi="宋体" w:hint="eastAsia"/>
          <w:szCs w:val="21"/>
        </w:rPr>
        <w:t>守恒定律。</w:t>
      </w:r>
    </w:p>
    <w:p w:rsidR="008A17ED" w:rsidRPr="008C6D2C" w:rsidRDefault="008A17ED">
      <w:pPr>
        <w:spacing w:line="360" w:lineRule="auto"/>
        <w:rPr>
          <w:rFonts w:ascii="宋体" w:hAnsi="宋体"/>
          <w:szCs w:val="21"/>
        </w:rPr>
      </w:pPr>
      <w:r w:rsidRPr="008C6D2C">
        <w:rPr>
          <w:rFonts w:ascii="宋体" w:hAnsi="宋体" w:hint="eastAsia"/>
          <w:szCs w:val="21"/>
        </w:rPr>
        <w:tab/>
        <w:t>（3）无水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为深蓝色，吸水后变为粉红色的水合物，水合物受热后又变成无水</w:t>
      </w:r>
      <w:r w:rsidRPr="008C6D2C">
        <w:rPr>
          <w:rFonts w:ascii="宋体" w:hAnsi="宋体"/>
          <w:szCs w:val="21"/>
        </w:rPr>
        <w:t>CoCl</w:t>
      </w:r>
      <w:r w:rsidRPr="008C6D2C">
        <w:rPr>
          <w:rFonts w:ascii="宋体" w:hAnsi="宋体"/>
          <w:szCs w:val="21"/>
          <w:vertAlign w:val="subscript"/>
        </w:rPr>
        <w:t>2</w:t>
      </w:r>
      <w:r w:rsidRPr="008C6D2C">
        <w:rPr>
          <w:rFonts w:ascii="宋体" w:hAnsi="宋体" w:hint="eastAsia"/>
          <w:szCs w:val="21"/>
        </w:rPr>
        <w:t>，故常在实验室中用作吸湿剂和空气温度指示剂，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51" type="#_x0000_t75" style="width:102.05pt;height:39.15pt">
            <v:imagedata r:id="rId42" o:title="数（16）"/>
          </v:shape>
        </w:pict>
      </w:r>
    </w:p>
    <w:p w:rsidR="008A17ED" w:rsidRPr="008C6D2C" w:rsidRDefault="008A17ED">
      <w:pPr>
        <w:spacing w:line="360" w:lineRule="auto"/>
        <w:rPr>
          <w:rFonts w:ascii="宋体" w:hAnsi="宋体" w:hint="eastAsia"/>
          <w:szCs w:val="21"/>
        </w:rPr>
      </w:pPr>
      <w:r w:rsidRPr="008C6D2C">
        <w:rPr>
          <w:rFonts w:ascii="宋体" w:hAnsi="宋体" w:hint="eastAsia"/>
          <w:szCs w:val="21"/>
        </w:rPr>
        <w:tab/>
        <w:t>现有无水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szCs w:val="21"/>
        </w:rPr>
        <w:t>65g</w:t>
      </w:r>
      <w:r w:rsidRPr="008C6D2C">
        <w:rPr>
          <w:rFonts w:ascii="宋体" w:hAnsi="宋体" w:hint="eastAsia"/>
          <w:szCs w:val="21"/>
        </w:rPr>
        <w:t>，吸水后变成</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w:t>
      </w:r>
      <w:r w:rsidRPr="008C6D2C">
        <w:rPr>
          <w:rFonts w:ascii="宋体" w:hAnsi="宋体"/>
          <w:szCs w:val="21"/>
        </w:rPr>
        <w:t>xH</w:t>
      </w:r>
      <w:r w:rsidRPr="008C6D2C">
        <w:rPr>
          <w:rFonts w:ascii="宋体" w:hAnsi="宋体"/>
          <w:szCs w:val="21"/>
          <w:vertAlign w:val="subscript"/>
        </w:rPr>
        <w:t>2</w:t>
      </w:r>
      <w:r w:rsidRPr="008C6D2C">
        <w:rPr>
          <w:rFonts w:ascii="宋体" w:hAnsi="宋体"/>
          <w:szCs w:val="21"/>
        </w:rPr>
        <w:t>O119g</w:t>
      </w:r>
      <w:r w:rsidRPr="008C6D2C">
        <w:rPr>
          <w:rFonts w:ascii="宋体" w:hAnsi="宋体" w:hint="eastAsia"/>
          <w:szCs w:val="21"/>
        </w:rPr>
        <w:t>，水合物中</w:t>
      </w:r>
      <w:r w:rsidRPr="008C6D2C">
        <w:rPr>
          <w:rFonts w:ascii="宋体" w:hAnsi="宋体"/>
          <w:szCs w:val="21"/>
        </w:rPr>
        <w:t>x</w:t>
      </w:r>
      <w:r w:rsidRPr="008C6D2C">
        <w:rPr>
          <w:rFonts w:ascii="宋体" w:hAnsi="宋体" w:hint="eastAsia"/>
          <w:szCs w:val="21"/>
        </w:rPr>
        <w:t>的值是</w:t>
      </w:r>
      <w:r w:rsidRPr="008C6D2C">
        <w:rPr>
          <w:rFonts w:ascii="宋体" w:hAnsi="宋体"/>
          <w:szCs w:val="21"/>
        </w:rPr>
        <w:t>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（4）</w:t>
      </w:r>
      <w:r w:rsidRPr="008C6D2C">
        <w:rPr>
          <w:rFonts w:ascii="宋体" w:hAnsi="宋体"/>
          <w:position w:val="-12"/>
          <w:szCs w:val="21"/>
        </w:rPr>
        <w:object w:dxaOrig="499" w:dyaOrig="380">
          <v:shape id="_x0000_i1052" type="#_x0000_t75" style="width:25.05pt;height:19.1pt" o:ole="">
            <v:imagedata r:id="rId34" o:title=""/>
          </v:shape>
          <o:OLEObject Type="Embed" ProgID="Equation.3" ShapeID="_x0000_i1052" DrawAspect="Content" ObjectID="_1804062773" r:id="rId43"/>
        </w:object>
      </w:r>
      <w:r w:rsidRPr="008C6D2C">
        <w:rPr>
          <w:rFonts w:ascii="宋体" w:hAnsi="宋体" w:hint="eastAsia"/>
          <w:szCs w:val="21"/>
        </w:rPr>
        <w:t>是典型的</w:t>
      </w:r>
      <w:r w:rsidRPr="008C6D2C">
        <w:rPr>
          <w:rFonts w:ascii="宋体" w:hAnsi="宋体"/>
          <w:position w:val="-10"/>
          <w:szCs w:val="21"/>
        </w:rPr>
        <w:object w:dxaOrig="200" w:dyaOrig="260">
          <v:shape id="_x0000_i1053" type="#_x0000_t75" style="width:10pt;height:13.15pt" o:ole="">
            <v:imagedata r:id="rId44" o:title=""/>
          </v:shape>
          <o:OLEObject Type="Embed" ProgID="Equation.3" ShapeID="_x0000_i1053" DrawAspect="Content" ObjectID="_1804062774" r:id="rId45"/>
        </w:object>
      </w:r>
      <w:r w:rsidRPr="008C6D2C">
        <w:rPr>
          <w:rFonts w:ascii="宋体" w:hAnsi="宋体" w:hint="eastAsia"/>
          <w:szCs w:val="21"/>
        </w:rPr>
        <w:t>放射源，可用于作物诱变育种，我国应用该方法培育出了许多农作物新品种，如棉花商产品种“棉1号”，年种植面积曾达到3000多万亩，在我国自己培育的棉花品种中栽培面积最大</w:t>
      </w:r>
      <w:r w:rsidRPr="008C6D2C">
        <w:rPr>
          <w:rFonts w:ascii="宋体" w:hAnsi="宋体"/>
          <w:position w:val="-10"/>
          <w:szCs w:val="21"/>
        </w:rPr>
        <w:object w:dxaOrig="200" w:dyaOrig="260">
          <v:shape id="_x0000_i1054" type="#_x0000_t75" style="width:10pt;height:13.15pt" o:ole="">
            <v:imagedata r:id="rId44" o:title=""/>
          </v:shape>
          <o:OLEObject Type="Embed" ProgID="Equation.3" ShapeID="_x0000_i1054" DrawAspect="Content" ObjectID="_1804062775" r:id="rId46"/>
        </w:object>
      </w:r>
      <w:r w:rsidRPr="008C6D2C">
        <w:rPr>
          <w:rFonts w:ascii="宋体" w:hAnsi="宋体" w:hint="eastAsia"/>
          <w:szCs w:val="21"/>
        </w:rPr>
        <w:t>射线处理作物后主要引起</w:t>
      </w:r>
      <w:r w:rsidRPr="008C6D2C">
        <w:rPr>
          <w:rFonts w:ascii="宋体" w:hAnsi="宋体"/>
          <w:szCs w:val="21"/>
        </w:rPr>
        <w:t>_______</w:t>
      </w:r>
      <w:r w:rsidRPr="008C6D2C">
        <w:rPr>
          <w:rFonts w:ascii="宋体" w:hAnsi="宋体" w:hint="eastAsia"/>
          <w:szCs w:val="21"/>
        </w:rPr>
        <w:t>，从而产生可遗传的变异，除</w:t>
      </w:r>
      <w:r w:rsidRPr="008C6D2C">
        <w:rPr>
          <w:rFonts w:ascii="宋体" w:hAnsi="宋体"/>
          <w:position w:val="-10"/>
          <w:szCs w:val="21"/>
        </w:rPr>
        <w:object w:dxaOrig="200" w:dyaOrig="260">
          <v:shape id="_x0000_i1055" type="#_x0000_t75" style="width:10pt;height:13.15pt" o:ole="">
            <v:imagedata r:id="rId44" o:title=""/>
          </v:shape>
          <o:OLEObject Type="Embed" ProgID="Equation.3" ShapeID="_x0000_i1055" DrawAspect="Content" ObjectID="_1804062776" r:id="rId47"/>
        </w:object>
      </w:r>
      <w:r w:rsidRPr="008C6D2C">
        <w:rPr>
          <w:rFonts w:ascii="宋体" w:hAnsi="宋体" w:hint="eastAsia"/>
          <w:szCs w:val="21"/>
        </w:rPr>
        <w:t>射线外，用于人工诱变的其它射线还有</w:t>
      </w:r>
      <w:r w:rsidRPr="008C6D2C">
        <w:rPr>
          <w:rFonts w:ascii="宋体" w:hAnsi="宋体"/>
          <w:szCs w:val="21"/>
        </w:rPr>
        <w:t>_____</w:t>
      </w:r>
      <w:r w:rsidRPr="008C6D2C">
        <w:rPr>
          <w:rFonts w:ascii="宋体" w:hAnsi="宋体" w:hint="eastAsia"/>
          <w:szCs w:val="21"/>
        </w:rPr>
        <w:t>、</w:t>
      </w:r>
      <w:r w:rsidRPr="008C6D2C">
        <w:rPr>
          <w:rFonts w:ascii="宋体" w:hAnsi="宋体"/>
          <w:szCs w:val="21"/>
        </w:rPr>
        <w:t>____</w:t>
      </w:r>
      <w:r w:rsidRPr="008C6D2C">
        <w:rPr>
          <w:rFonts w:ascii="宋体" w:hAnsi="宋体" w:hint="eastAsia"/>
          <w:szCs w:val="21"/>
        </w:rPr>
        <w:t>、和</w:t>
      </w:r>
      <w:r w:rsidRPr="008C6D2C">
        <w:rPr>
          <w:rFonts w:ascii="宋体" w:hAnsi="宋体"/>
          <w:szCs w:val="21"/>
        </w:rPr>
        <w:t>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24．（9分）写出三种与光合作用有关的矿质元素的元素符号及它们在光合作用中的作用</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元素：</w:t>
      </w:r>
      <w:r w:rsidRPr="008C6D2C">
        <w:rPr>
          <w:rFonts w:ascii="宋体" w:hAnsi="宋体"/>
          <w:szCs w:val="21"/>
        </w:rPr>
        <w:t>______</w:t>
      </w:r>
      <w:r w:rsidRPr="008C6D2C">
        <w:rPr>
          <w:rFonts w:ascii="宋体" w:hAnsi="宋体" w:hint="eastAsia"/>
          <w:szCs w:val="21"/>
        </w:rPr>
        <w:t>，作用</w:t>
      </w:r>
      <w:r w:rsidRPr="008C6D2C">
        <w:rPr>
          <w:rFonts w:ascii="宋体" w:hAnsi="宋体"/>
          <w:szCs w:val="21"/>
        </w:rPr>
        <w:t xml:space="preserve">______      </w:t>
      </w:r>
      <w:r w:rsidRPr="008C6D2C">
        <w:rPr>
          <w:rFonts w:ascii="宋体" w:hAnsi="宋体" w:hint="eastAsia"/>
          <w:szCs w:val="21"/>
        </w:rPr>
        <w:t>元素：</w:t>
      </w:r>
      <w:r w:rsidRPr="008C6D2C">
        <w:rPr>
          <w:rFonts w:ascii="宋体" w:hAnsi="宋体"/>
          <w:szCs w:val="21"/>
        </w:rPr>
        <w:t>________</w:t>
      </w:r>
      <w:r w:rsidRPr="008C6D2C">
        <w:rPr>
          <w:rFonts w:ascii="宋体" w:hAnsi="宋体" w:hint="eastAsia"/>
          <w:szCs w:val="21"/>
        </w:rPr>
        <w:t>，作用</w:t>
      </w:r>
      <w:r w:rsidRPr="008C6D2C">
        <w:rPr>
          <w:rFonts w:ascii="宋体" w:hAnsi="宋体"/>
          <w:szCs w:val="21"/>
        </w:rPr>
        <w:t xml:space="preserve">______，    </w:t>
      </w:r>
    </w:p>
    <w:p w:rsidR="008A17ED" w:rsidRPr="008C6D2C" w:rsidRDefault="008A17ED">
      <w:pPr>
        <w:spacing w:line="360" w:lineRule="auto"/>
        <w:ind w:firstLineChars="400" w:firstLine="840"/>
        <w:rPr>
          <w:rFonts w:ascii="宋体" w:hAnsi="宋体" w:hint="eastAsia"/>
          <w:szCs w:val="21"/>
        </w:rPr>
      </w:pPr>
      <w:r w:rsidRPr="008C6D2C">
        <w:rPr>
          <w:rFonts w:ascii="宋体" w:hAnsi="宋体" w:hint="eastAsia"/>
          <w:szCs w:val="21"/>
        </w:rPr>
        <w:t>元素：</w:t>
      </w:r>
      <w:r w:rsidRPr="008C6D2C">
        <w:rPr>
          <w:rFonts w:ascii="宋体" w:hAnsi="宋体"/>
          <w:szCs w:val="21"/>
        </w:rPr>
        <w:t>_____</w:t>
      </w:r>
      <w:r w:rsidRPr="008C6D2C">
        <w:rPr>
          <w:rFonts w:ascii="宋体" w:hAnsi="宋体" w:hint="eastAsia"/>
          <w:szCs w:val="21"/>
        </w:rPr>
        <w:t>作用</w:t>
      </w:r>
      <w:r w:rsidRPr="008C6D2C">
        <w:rPr>
          <w:rFonts w:ascii="宋体" w:hAnsi="宋体"/>
          <w:szCs w:val="21"/>
        </w:rPr>
        <w:t>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25．（10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验材料和用具</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（1）兔    （2）生理盐水    （3）酒精棉    （4）适宜浓度的草酸钾溶液</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（5）透宜浓度的氯化钙溶液      （6）试管、注射器（针管、针头）</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实验步骤和实验结果</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第一步：在A．B试管中分别加入等量的草酸钾和生理盐水（见下图）</w:t>
      </w:r>
    </w:p>
    <w:p w:rsidR="008A17ED" w:rsidRPr="008C6D2C" w:rsidRDefault="008A17ED">
      <w:pPr>
        <w:tabs>
          <w:tab w:val="left" w:pos="8460"/>
        </w:tabs>
        <w:spacing w:line="360" w:lineRule="auto"/>
        <w:ind w:left="425"/>
        <w:rPr>
          <w:rFonts w:ascii="宋体" w:hAnsi="宋体" w:hint="eastAsia"/>
          <w:szCs w:val="21"/>
        </w:rPr>
      </w:pPr>
      <w:r w:rsidRPr="008C6D2C">
        <w:rPr>
          <w:rFonts w:ascii="宋体" w:hAnsi="宋体"/>
          <w:noProof/>
          <w:szCs w:val="21"/>
        </w:rPr>
        <w:pict>
          <v:shape id="_x0000_s1060" type="#_x0000_t75" style="position:absolute;left:0;text-align:left;margin-left:18pt;margin-top:0;width:149.25pt;height:66.75pt;z-index:251657216;mso-wrap-edited:f" wrapcoords="-109 0 -109 21357 21600 21357 21600 0 -109 0" o:allowincell="f">
            <v:imagedata r:id="rId48" o:title="数（8）"/>
            <w10:wrap type="tight"/>
          </v:shape>
        </w:pict>
      </w: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第二步</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问题：设置B管的目的是</w:t>
      </w:r>
      <w:r w:rsidRPr="008C6D2C">
        <w:rPr>
          <w:rFonts w:ascii="宋体" w:hAnsi="宋体"/>
          <w:szCs w:val="21"/>
        </w:rPr>
        <w:t>_____</w:t>
      </w:r>
    </w:p>
    <w:p w:rsidR="008A17ED" w:rsidRPr="008C6D2C" w:rsidRDefault="008A17ED">
      <w:pPr>
        <w:spacing w:line="360" w:lineRule="auto"/>
        <w:ind w:leftChars="1" w:left="422" w:hangingChars="200" w:hanging="420"/>
        <w:rPr>
          <w:rFonts w:ascii="宋体" w:hAnsi="宋体" w:hint="eastAsia"/>
          <w:szCs w:val="21"/>
        </w:rPr>
      </w:pPr>
      <w:r w:rsidRPr="008C6D2C">
        <w:rPr>
          <w:rFonts w:ascii="宋体" w:hAnsi="宋体" w:hint="eastAsia"/>
          <w:szCs w:val="21"/>
        </w:rPr>
        <w:t>26．（10分）熔融盐燃料电池具有高的发电效率，因而受到重视，可用</w:t>
      </w:r>
      <w:r w:rsidRPr="008C6D2C">
        <w:rPr>
          <w:rFonts w:ascii="宋体" w:hAnsi="宋体"/>
          <w:position w:val="-12"/>
          <w:szCs w:val="21"/>
        </w:rPr>
        <w:object w:dxaOrig="680" w:dyaOrig="360">
          <v:shape id="_x0000_i1056" type="#_x0000_t75" style="width:34.1pt;height:18.15pt" o:ole="">
            <v:imagedata r:id="rId49" o:title=""/>
          </v:shape>
          <o:OLEObject Type="Embed" ProgID="Equation.3" ShapeID="_x0000_i1056" DrawAspect="Content" ObjectID="_1804062777" r:id="rId50"/>
        </w:object>
      </w:r>
      <w:r w:rsidRPr="008C6D2C">
        <w:rPr>
          <w:rFonts w:ascii="宋体" w:hAnsi="宋体" w:hint="eastAsia"/>
          <w:szCs w:val="21"/>
        </w:rPr>
        <w:t>和</w:t>
      </w:r>
      <w:r w:rsidRPr="008C6D2C">
        <w:rPr>
          <w:rFonts w:ascii="宋体" w:hAnsi="宋体"/>
          <w:position w:val="-12"/>
          <w:szCs w:val="21"/>
        </w:rPr>
        <w:object w:dxaOrig="859" w:dyaOrig="360">
          <v:shape id="_x0000_i1057" type="#_x0000_t75" style="width:42.9pt;height:18.15pt" o:ole="">
            <v:imagedata r:id="rId51" o:title=""/>
          </v:shape>
          <o:OLEObject Type="Embed" ProgID="Equation.3" ShapeID="_x0000_i1057" DrawAspect="Content" ObjectID="_1804062778" r:id="rId52"/>
        </w:object>
      </w:r>
      <w:r w:rsidRPr="008C6D2C">
        <w:rPr>
          <w:rFonts w:ascii="宋体" w:hAnsi="宋体" w:hint="eastAsia"/>
          <w:szCs w:val="21"/>
        </w:rPr>
        <w:t>的熔融盐混和物作电解质，CO为阳极燃气，空气与CO</w:t>
      </w:r>
      <w:r w:rsidRPr="008C6D2C">
        <w:rPr>
          <w:rFonts w:ascii="宋体" w:hAnsi="宋体" w:hint="eastAsia"/>
          <w:szCs w:val="21"/>
          <w:vertAlign w:val="subscript"/>
        </w:rPr>
        <w:t>2</w:t>
      </w:r>
      <w:r w:rsidRPr="008C6D2C">
        <w:rPr>
          <w:rFonts w:ascii="宋体" w:hAnsi="宋体" w:hint="eastAsia"/>
          <w:szCs w:val="21"/>
        </w:rPr>
        <w:t>的混和气为阴极燃气，制得在650℃下工作的燃料电池，完成有关的电池反应式：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阳极反应式：2CO+2CO</w:t>
      </w:r>
      <w:r w:rsidRPr="008C6D2C">
        <w:rPr>
          <w:rFonts w:ascii="宋体" w:hAnsi="宋体" w:hint="eastAsia"/>
          <w:szCs w:val="21"/>
          <w:vertAlign w:val="subscript"/>
        </w:rPr>
        <w:t>3</w:t>
      </w:r>
      <w:r w:rsidRPr="008C6D2C">
        <w:rPr>
          <w:rFonts w:ascii="宋体" w:hAnsi="宋体" w:hint="eastAsia"/>
          <w:szCs w:val="21"/>
          <w:vertAlign w:val="superscript"/>
        </w:rPr>
        <w:t xml:space="preserve">2 </w:t>
      </w:r>
      <w:r w:rsidRPr="008C6D2C">
        <w:rPr>
          <w:rFonts w:ascii="宋体" w:hAnsi="宋体" w:hint="eastAsia"/>
          <w:szCs w:val="21"/>
        </w:rPr>
        <w:t>→4CO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阴极反应式：</w:t>
      </w:r>
      <w:r w:rsidRPr="008C6D2C">
        <w:rPr>
          <w:rFonts w:ascii="宋体" w:hAnsi="宋体"/>
          <w:szCs w:val="21"/>
        </w:rPr>
        <w:t>_____ ______</w:t>
      </w:r>
      <w:r w:rsidRPr="008C6D2C">
        <w:rPr>
          <w:rFonts w:ascii="宋体" w:hAnsi="宋体" w:hint="eastAsia"/>
          <w:szCs w:val="21"/>
        </w:rPr>
        <w:t xml:space="preserve"> 总电池反应：</w:t>
      </w:r>
      <w:r w:rsidRPr="008C6D2C">
        <w:rPr>
          <w:rFonts w:ascii="宋体" w:hAnsi="宋体"/>
          <w:szCs w:val="21"/>
        </w:rPr>
        <w:t>______</w:t>
      </w:r>
    </w:p>
    <w:p w:rsidR="008A17ED" w:rsidRPr="008C6D2C" w:rsidRDefault="008A17ED">
      <w:pPr>
        <w:spacing w:line="360" w:lineRule="auto"/>
        <w:ind w:left="2"/>
        <w:rPr>
          <w:rFonts w:ascii="宋体" w:hAnsi="宋体" w:hint="eastAsia"/>
          <w:szCs w:val="21"/>
        </w:rPr>
      </w:pPr>
      <w:r w:rsidRPr="008C6D2C">
        <w:rPr>
          <w:rFonts w:ascii="宋体" w:hAnsi="宋体" w:hint="eastAsia"/>
          <w:szCs w:val="21"/>
        </w:rPr>
        <w:t>27．填空（20分）</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（1）试写出纤维素与硝酸反应制取纤维素硝酸醋的化学方程式</w:t>
      </w:r>
      <w:r w:rsidRPr="008C6D2C">
        <w:rPr>
          <w:rFonts w:ascii="宋体" w:hAnsi="宋体"/>
          <w:szCs w:val="21"/>
        </w:rPr>
        <w:t>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（2）磷酸三丁酵酯是一种常用苯取剂，试写出制备它的化学方程式</w:t>
      </w:r>
      <w:r w:rsidRPr="008C6D2C">
        <w:rPr>
          <w:rFonts w:ascii="宋体" w:hAnsi="宋体"/>
          <w:szCs w:val="21"/>
        </w:rPr>
        <w:t>_______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（3）核糖是一种五碳糖，它的衍生物腺苷也可与磷酸成酯如三磷酸腺苷，后者的分子简式为</w:t>
      </w:r>
      <w:r w:rsidRPr="008C6D2C">
        <w:rPr>
          <w:rFonts w:ascii="宋体" w:hAnsi="宋体"/>
          <w:szCs w:val="21"/>
        </w:rPr>
        <w:t>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（4）三磷酸腺苷释放能量的表示式是</w:t>
      </w:r>
      <w:r w:rsidRPr="008C6D2C">
        <w:rPr>
          <w:rFonts w:ascii="宋体" w:hAnsi="宋体"/>
          <w:szCs w:val="21"/>
        </w:rPr>
        <w:t>________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28．（17分）工业上用煅烧石灰石的方法生产生右灰，在石灰窑中煅烧2</w:t>
      </w:r>
      <w:r w:rsidRPr="008C6D2C">
        <w:rPr>
          <w:rFonts w:ascii="宋体" w:hAnsi="宋体"/>
          <w:szCs w:val="21"/>
        </w:rPr>
        <w:t>.</w:t>
      </w:r>
      <w:r w:rsidRPr="008C6D2C">
        <w:rPr>
          <w:rFonts w:ascii="宋体" w:hAnsi="宋体" w:hint="eastAsia"/>
          <w:szCs w:val="21"/>
        </w:rPr>
        <w:t>5吨的石灰石（假设为纯净物），问：</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（1）能得到多少吨生石灰？</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（2）能得到多少吨二氧化碳？此二氧化碳气体在标准状况体积是多少升？</w:t>
      </w:r>
    </w:p>
    <w:p w:rsidR="008A17ED" w:rsidRPr="008C6D2C" w:rsidRDefault="008A17ED">
      <w:pPr>
        <w:tabs>
          <w:tab w:val="left" w:pos="-180"/>
        </w:tabs>
        <w:spacing w:line="360" w:lineRule="auto"/>
        <w:ind w:left="424" w:firstLine="321"/>
        <w:rPr>
          <w:rFonts w:ascii="宋体" w:hAnsi="宋体" w:hint="eastAsia"/>
          <w:szCs w:val="21"/>
        </w:rPr>
      </w:pPr>
      <w:r w:rsidRPr="008C6D2C">
        <w:rPr>
          <w:rFonts w:ascii="宋体" w:hAnsi="宋体" w:hint="eastAsia"/>
          <w:szCs w:val="21"/>
        </w:rPr>
        <w:t>（3）假设所产生气体贮放在一个体积为</w:t>
      </w:r>
      <w:r w:rsidRPr="008C6D2C">
        <w:rPr>
          <w:rFonts w:ascii="宋体" w:hAnsi="宋体"/>
          <w:szCs w:val="21"/>
        </w:rPr>
        <w:t>100m</w:t>
      </w:r>
      <w:r w:rsidRPr="008C6D2C">
        <w:rPr>
          <w:rFonts w:ascii="宋体" w:hAnsi="宋体" w:hint="eastAsia"/>
          <w:szCs w:val="21"/>
          <w:vertAlign w:val="superscript"/>
        </w:rPr>
        <w:t>3</w:t>
      </w:r>
      <w:r w:rsidRPr="008C6D2C">
        <w:rPr>
          <w:rFonts w:ascii="宋体" w:hAnsi="宋体" w:hint="eastAsia"/>
          <w:szCs w:val="21"/>
        </w:rPr>
        <w:t>的气罐中，在27℃下气罐要承受多大的压强（</w:t>
      </w:r>
      <w:r w:rsidRPr="008C6D2C">
        <w:rPr>
          <w:rFonts w:ascii="宋体" w:hAnsi="宋体"/>
          <w:szCs w:val="21"/>
        </w:rPr>
        <w:t>Pa</w:t>
      </w:r>
      <w:r w:rsidRPr="008C6D2C">
        <w:rPr>
          <w:rFonts w:ascii="宋体" w:hAnsi="宋体" w:hint="eastAsia"/>
          <w:szCs w:val="21"/>
        </w:rPr>
        <w:t>）？</w:t>
      </w:r>
    </w:p>
    <w:p w:rsidR="008A17ED" w:rsidRPr="008C6D2C" w:rsidRDefault="008A17ED">
      <w:pPr>
        <w:tabs>
          <w:tab w:val="left" w:pos="-180"/>
        </w:tabs>
        <w:spacing w:line="360" w:lineRule="auto"/>
        <w:ind w:left="420" w:hangingChars="200" w:hanging="420"/>
        <w:rPr>
          <w:rFonts w:ascii="宋体" w:hAnsi="宋体" w:hint="eastAsia"/>
          <w:szCs w:val="21"/>
        </w:rPr>
      </w:pPr>
      <w:r w:rsidRPr="008C6D2C">
        <w:rPr>
          <w:rFonts w:ascii="宋体" w:hAnsi="宋体" w:hint="eastAsia"/>
          <w:szCs w:val="21"/>
        </w:rPr>
        <w:t>29．（16分）如图所示，厚度为</w:t>
      </w:r>
      <w:r w:rsidRPr="008C6D2C">
        <w:rPr>
          <w:rFonts w:ascii="宋体" w:hAnsi="宋体"/>
          <w:szCs w:val="21"/>
        </w:rPr>
        <w:t>h，</w:t>
      </w:r>
      <w:r w:rsidRPr="008C6D2C">
        <w:rPr>
          <w:rFonts w:ascii="宋体" w:hAnsi="宋体" w:hint="eastAsia"/>
          <w:szCs w:val="21"/>
        </w:rPr>
        <w:t>宽度为</w:t>
      </w:r>
      <w:r w:rsidRPr="008C6D2C">
        <w:rPr>
          <w:rFonts w:ascii="宋体" w:hAnsi="宋体"/>
          <w:szCs w:val="21"/>
        </w:rPr>
        <w:t>d</w:t>
      </w:r>
      <w:r w:rsidRPr="008C6D2C">
        <w:rPr>
          <w:rFonts w:ascii="宋体" w:hAnsi="宋体" w:hint="eastAsia"/>
          <w:szCs w:val="21"/>
        </w:rPr>
        <w:t>的导体板放在垂直于它的磁感应强度为B的均匀磁场中，当电流通过导体板时，在导体板的上侧面A和下侧面A</w:t>
      </w:r>
      <w:r w:rsidRPr="008C6D2C">
        <w:rPr>
          <w:rFonts w:ascii="宋体" w:hAnsi="宋体" w:hint="eastAsia"/>
          <w:szCs w:val="21"/>
          <w:vertAlign w:val="superscript"/>
        </w:rPr>
        <w:t>/</w:t>
      </w:r>
      <w:r w:rsidRPr="008C6D2C">
        <w:rPr>
          <w:rFonts w:ascii="宋体" w:hAnsi="宋体" w:hint="eastAsia"/>
          <w:szCs w:val="21"/>
        </w:rPr>
        <w:t>之间会产生电热差，这种现象称为霍尔效应，实验表明，当磁场不太强时，电热差U、电流I和B的关系为</w: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tab/>
      </w:r>
      <w:r w:rsidRPr="008C6D2C">
        <w:rPr>
          <w:rFonts w:ascii="宋体" w:hAnsi="宋体"/>
          <w:szCs w:val="21"/>
        </w:rPr>
        <w:pict>
          <v:shape id="_x0000_i1058" type="#_x0000_t75" style="width:40.4pt;height:18.8pt">
            <v:imagedata r:id="rId53" o:title="数（19）"/>
          </v:shape>
        </w:pic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pict>
          <v:shape id="_x0000_i1059" type="#_x0000_t75" style="width:149.95pt;height:63.85pt">
            <v:imagedata r:id="rId54" o:title="数（18）"/>
          </v:shape>
        </w:pic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式中的比例系数K称为霍尔系数。</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霍尔效应可解释如下：外部磁场的</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设电流I是由电子和定向流动形成的，电子的平均定向速度为</w:t>
      </w:r>
      <w:r w:rsidRPr="008C6D2C">
        <w:rPr>
          <w:rFonts w:ascii="宋体" w:hAnsi="宋体"/>
          <w:szCs w:val="21"/>
        </w:rPr>
        <w:t>v</w:t>
      </w:r>
      <w:r w:rsidRPr="008C6D2C">
        <w:rPr>
          <w:rFonts w:ascii="宋体" w:hAnsi="宋体" w:hint="eastAsia"/>
          <w:szCs w:val="21"/>
        </w:rPr>
        <w:t>，电量为</w:t>
      </w:r>
      <w:r w:rsidRPr="008C6D2C">
        <w:rPr>
          <w:rFonts w:ascii="宋体" w:hAnsi="宋体"/>
          <w:szCs w:val="21"/>
        </w:rPr>
        <w:t>e</w:t>
      </w:r>
      <w:r w:rsidRPr="008C6D2C">
        <w:rPr>
          <w:rFonts w:ascii="宋体" w:hAnsi="宋体" w:hint="eastAsia"/>
          <w:szCs w:val="21"/>
        </w:rPr>
        <w:t>回答下列问题：</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（1）达到稳定状态时，导体板上侧面A的电势</w:t>
      </w:r>
      <w:r w:rsidRPr="008C6D2C">
        <w:rPr>
          <w:rFonts w:ascii="宋体" w:hAnsi="宋体"/>
          <w:szCs w:val="21"/>
        </w:rPr>
        <w:t>_____</w:t>
      </w:r>
      <w:r w:rsidRPr="008C6D2C">
        <w:rPr>
          <w:rFonts w:ascii="宋体" w:hAnsi="宋体" w:hint="eastAsia"/>
          <w:szCs w:val="21"/>
        </w:rPr>
        <w:t>下侧面A的电势（填高于、低于或等于）</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（2）电子所受的洛仑兹力的大小为</w:t>
      </w:r>
      <w:r w:rsidRPr="008C6D2C">
        <w:rPr>
          <w:rFonts w:ascii="宋体" w:hAnsi="宋体"/>
          <w:szCs w:val="21"/>
        </w:rPr>
        <w:t>______</w:t>
      </w:r>
      <w:r w:rsidRPr="008C6D2C">
        <w:rPr>
          <w:rFonts w:ascii="宋体" w:hAnsi="宋体" w:hint="eastAsia"/>
          <w:szCs w:val="21"/>
        </w:rPr>
        <w:t>。</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（3）当导体板上下两侧之间的电差为U时，电子所受静电力的大小为</w:t>
      </w:r>
      <w:r w:rsidRPr="008C6D2C">
        <w:rPr>
          <w:rFonts w:ascii="宋体" w:hAnsi="宋体"/>
          <w:szCs w:val="21"/>
        </w:rPr>
        <w:t>_____</w:t>
      </w:r>
      <w:r w:rsidRPr="008C6D2C">
        <w:rPr>
          <w:rFonts w:ascii="宋体" w:hAnsi="宋体" w:hint="eastAsia"/>
          <w:szCs w:val="21"/>
        </w:rPr>
        <w:t>。</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（4）由静电力和洛仑兹力平衡的条件，证明霍尔系数为</w:t>
      </w:r>
      <w:r w:rsidRPr="008C6D2C">
        <w:rPr>
          <w:rFonts w:ascii="宋体" w:hAnsi="宋体"/>
          <w:position w:val="-24"/>
          <w:szCs w:val="21"/>
        </w:rPr>
        <w:object w:dxaOrig="800" w:dyaOrig="620">
          <v:shape id="_x0000_i1060" type="#_x0000_t75" style="width:40.05pt;height:31pt" o:ole="">
            <v:imagedata r:id="rId55" o:title=""/>
          </v:shape>
          <o:OLEObject Type="Embed" ProgID="Equation.3" ShapeID="_x0000_i1060" DrawAspect="Content" ObjectID="_1804062779" r:id="rId56"/>
        </w:object>
      </w:r>
      <w:r w:rsidRPr="008C6D2C">
        <w:rPr>
          <w:rFonts w:ascii="宋体" w:hAnsi="宋体" w:hint="eastAsia"/>
          <w:szCs w:val="21"/>
        </w:rPr>
        <w:t>其中</w:t>
      </w:r>
      <w:r w:rsidRPr="008C6D2C">
        <w:rPr>
          <w:rFonts w:ascii="宋体" w:hAnsi="宋体"/>
          <w:szCs w:val="21"/>
        </w:rPr>
        <w:t>h</w:t>
      </w:r>
      <w:r w:rsidRPr="008C6D2C">
        <w:rPr>
          <w:rFonts w:ascii="宋体" w:hAnsi="宋体" w:hint="eastAsia"/>
          <w:szCs w:val="21"/>
        </w:rPr>
        <w:t>代表导体板单位体积中电子的个数。</w:t>
      </w:r>
    </w:p>
    <w:p w:rsidR="008A17ED" w:rsidRPr="008C6D2C" w:rsidRDefault="008A17ED">
      <w:pPr>
        <w:tabs>
          <w:tab w:val="left" w:pos="-180"/>
        </w:tabs>
        <w:spacing w:line="360" w:lineRule="auto"/>
        <w:ind w:left="420" w:hangingChars="200" w:hanging="420"/>
        <w:rPr>
          <w:rFonts w:ascii="宋体" w:hAnsi="宋体"/>
          <w:szCs w:val="21"/>
        </w:rPr>
      </w:pPr>
      <w:r w:rsidRPr="008C6D2C">
        <w:rPr>
          <w:rFonts w:ascii="宋体" w:hAnsi="宋体" w:hint="eastAsia"/>
          <w:szCs w:val="21"/>
        </w:rPr>
        <w:t>30．（18分）如图所示，直角三角形的斜边倾角为30°，底边BC长为2L，处在水平位置，斜边AC是光滑绝缘的，在底边中点O处放置一正电荷Q，一个质量为</w:t>
      </w:r>
      <w:r w:rsidRPr="008C6D2C">
        <w:rPr>
          <w:rFonts w:ascii="宋体" w:hAnsi="宋体"/>
          <w:szCs w:val="21"/>
        </w:rPr>
        <w:t>m</w:t>
      </w:r>
      <w:r w:rsidRPr="008C6D2C">
        <w:rPr>
          <w:rFonts w:ascii="宋体" w:hAnsi="宋体" w:hint="eastAsia"/>
          <w:szCs w:val="21"/>
        </w:rPr>
        <w:t>，电量为</w:t>
      </w:r>
      <w:r w:rsidRPr="008C6D2C">
        <w:rPr>
          <w:rFonts w:ascii="宋体" w:hAnsi="宋体"/>
          <w:szCs w:val="21"/>
        </w:rPr>
        <w:t>q</w:t>
      </w:r>
      <w:r w:rsidRPr="008C6D2C">
        <w:rPr>
          <w:rFonts w:ascii="宋体" w:hAnsi="宋体" w:hint="eastAsia"/>
          <w:szCs w:val="21"/>
        </w:rPr>
        <w:t>的带负电的质点从斜面顶端A沿斜边滑下，滑到斜边上的垂足D时速度为</w:t>
      </w:r>
      <w:r w:rsidRPr="008C6D2C">
        <w:rPr>
          <w:rFonts w:ascii="宋体" w:hAnsi="宋体"/>
          <w:szCs w:val="21"/>
        </w:rPr>
        <w:t>v</w:t>
      </w:r>
      <w:r w:rsidRPr="008C6D2C">
        <w:rPr>
          <w:rFonts w:ascii="宋体" w:hAnsi="宋体" w:hint="eastAsia"/>
          <w:szCs w:val="21"/>
        </w:rPr>
        <w:t>。</w:t>
      </w:r>
      <w:r w:rsidRPr="008C6D2C">
        <w:rPr>
          <w:rFonts w:ascii="宋体" w:hAnsi="宋体"/>
          <w:szCs w:val="21"/>
        </w:rPr>
        <w:t xml:space="preserve">                    </w:t>
      </w:r>
    </w:p>
    <w:p w:rsidR="008A17ED" w:rsidRPr="008C6D2C" w:rsidRDefault="008A17ED">
      <w:pPr>
        <w:tabs>
          <w:tab w:val="left" w:pos="-180"/>
        </w:tabs>
        <w:spacing w:line="360" w:lineRule="auto"/>
        <w:rPr>
          <w:rFonts w:ascii="宋体" w:hAnsi="宋体" w:hint="eastAsia"/>
          <w:szCs w:val="21"/>
        </w:rPr>
      </w:pPr>
      <w:r w:rsidRPr="008C6D2C">
        <w:rPr>
          <w:rFonts w:ascii="宋体" w:hAnsi="宋体"/>
          <w:noProof/>
          <w:szCs w:val="21"/>
        </w:rPr>
        <w:pict>
          <v:shape id="_x0000_s1066" type="#_x0000_t202" style="position:absolute;left:0;text-align:left;margin-left:306pt;margin-top:0;width:159.9pt;height:120.95pt;z-index:251659264" o:allowincell="f" strokecolor="white">
            <v:textbox>
              <w:txbxContent>
                <w:p w:rsidR="008A17ED" w:rsidRDefault="008A17ED">
                  <w:r>
                    <w:pict>
                      <v:shape id="_x0000_i1061" type="#_x0000_t75" style="width:144.65pt;height:113pt" o:ole="">
                        <v:imagedata r:id="rId57" o:title="数（10）"/>
                      </v:shape>
                    </w:pict>
                  </w:r>
                </w:p>
              </w:txbxContent>
            </v:textbox>
          </v:shape>
        </w:pict>
      </w:r>
      <w:r w:rsidRPr="008C6D2C">
        <w:rPr>
          <w:rFonts w:ascii="宋体" w:hAnsi="宋体"/>
          <w:szCs w:val="21"/>
        </w:rPr>
        <w:tab/>
      </w:r>
      <w:r w:rsidRPr="008C6D2C">
        <w:rPr>
          <w:rFonts w:ascii="宋体" w:hAnsi="宋体" w:hint="eastAsia"/>
          <w:szCs w:val="21"/>
        </w:rPr>
        <w:t>（将（1），（2）题正确选项前的标号填在题后括号内）</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（1）在质点的运动中不发生变化的是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①动能</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②电势能与重力势能之和</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t>③动能与重力势能之和</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szCs w:val="21"/>
        </w:rPr>
        <w:tab/>
      </w:r>
      <w:r w:rsidRPr="008C6D2C">
        <w:rPr>
          <w:rFonts w:ascii="宋体" w:hAnsi="宋体" w:hint="eastAsia"/>
          <w:szCs w:val="21"/>
        </w:rPr>
        <w:t xml:space="preserve">④功能、电势能、置力热能三者之和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（2）质点的运动是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A．匀加速运动                B．匀减速运动</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 xml:space="preserve">C．先匀加速后匀减速的运动    D．加速度随时间变化的运动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（3）该质点滑到非常挨近斜边底端C点时速度</w:t>
      </w:r>
      <w:r w:rsidRPr="008C6D2C">
        <w:rPr>
          <w:rFonts w:ascii="宋体" w:hAnsi="宋体"/>
          <w:szCs w:val="21"/>
        </w:rPr>
        <w:t>v</w:t>
      </w:r>
      <w:r w:rsidRPr="008C6D2C">
        <w:rPr>
          <w:rFonts w:ascii="宋体" w:hAnsi="宋体"/>
          <w:szCs w:val="21"/>
          <w:vertAlign w:val="subscript"/>
        </w:rPr>
        <w:t>c</w:t>
      </w:r>
      <w:r w:rsidRPr="008C6D2C">
        <w:rPr>
          <w:rFonts w:ascii="宋体" w:hAnsi="宋体" w:hint="eastAsia"/>
          <w:szCs w:val="21"/>
        </w:rPr>
        <w:t>为多少？没斜面向下的加速度</w:t>
      </w:r>
      <w:r w:rsidRPr="008C6D2C">
        <w:rPr>
          <w:rFonts w:ascii="宋体" w:hAnsi="宋体"/>
          <w:szCs w:val="21"/>
        </w:rPr>
        <w:t>a</w:t>
      </w:r>
      <w:r w:rsidRPr="008C6D2C">
        <w:rPr>
          <w:rFonts w:ascii="宋体" w:hAnsi="宋体"/>
          <w:szCs w:val="21"/>
          <w:vertAlign w:val="subscript"/>
        </w:rPr>
        <w:t>c</w:t>
      </w:r>
      <w:r w:rsidRPr="008C6D2C">
        <w:rPr>
          <w:rFonts w:ascii="宋体" w:hAnsi="宋体" w:hint="eastAsia"/>
          <w:szCs w:val="21"/>
        </w:rPr>
        <w:t>为多少？</w:t>
      </w:r>
    </w:p>
    <w:p w:rsidR="008A17ED" w:rsidRPr="008C6D2C" w:rsidRDefault="008A17ED">
      <w:pPr>
        <w:tabs>
          <w:tab w:val="left" w:pos="-180"/>
        </w:tabs>
        <w:spacing w:line="360" w:lineRule="auto"/>
        <w:ind w:left="420" w:hangingChars="200" w:hanging="420"/>
        <w:rPr>
          <w:rFonts w:ascii="宋体" w:hAnsi="宋体" w:hint="eastAsia"/>
          <w:szCs w:val="21"/>
          <w:vertAlign w:val="subscript"/>
        </w:rPr>
      </w:pPr>
      <w:r w:rsidRPr="008C6D2C">
        <w:rPr>
          <w:rFonts w:ascii="宋体" w:hAnsi="宋体" w:hint="eastAsia"/>
          <w:szCs w:val="21"/>
        </w:rPr>
        <w:t>31．（15分）电阻R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，连结成图示的电路，放在一个箱中（虚框所示），箱面上有三个接线柱A．B．C请用多用表和导线设计一个实验，通过A．B．C的测量，确定各个电阻的阻值，要求写出实验步骤并用所测值表示电阻R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62" type="#_x0000_t75" style="width:104.25pt;height:102.05pt">
            <v:imagedata r:id="rId58" o:title="数（11）"/>
          </v:shape>
        </w:pict>
      </w:r>
    </w:p>
    <w:p w:rsidR="008A17ED" w:rsidRPr="008C6D2C" w:rsidRDefault="008A17ED">
      <w:pPr>
        <w:spacing w:line="360" w:lineRule="auto"/>
        <w:jc w:val="center"/>
        <w:rPr>
          <w:rFonts w:ascii="宋体" w:hAnsi="宋体" w:hint="eastAsia"/>
          <w:b/>
          <w:color w:val="FF0000"/>
          <w:szCs w:val="21"/>
        </w:rPr>
      </w:pPr>
      <w:r w:rsidRPr="008C6D2C">
        <w:rPr>
          <w:rFonts w:ascii="宋体" w:hAnsi="宋体"/>
          <w:b/>
          <w:color w:val="FF0000"/>
          <w:szCs w:val="21"/>
        </w:rPr>
        <w:br w:type="page"/>
      </w:r>
    </w:p>
    <w:p w:rsidR="008A17ED" w:rsidRPr="008C6D2C" w:rsidRDefault="008A17ED">
      <w:pPr>
        <w:spacing w:line="360" w:lineRule="auto"/>
        <w:jc w:val="center"/>
        <w:rPr>
          <w:rFonts w:ascii="宋体" w:hAnsi="宋体" w:hint="eastAsia"/>
          <w:bCs/>
          <w:szCs w:val="21"/>
        </w:rPr>
      </w:pPr>
      <w:r w:rsidRPr="008C6D2C">
        <w:rPr>
          <w:rFonts w:ascii="宋体" w:hAnsi="宋体" w:hint="eastAsia"/>
          <w:bCs/>
          <w:szCs w:val="21"/>
        </w:rPr>
        <w:t>参考答案</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spacing w:line="360" w:lineRule="auto"/>
        <w:rPr>
          <w:rFonts w:ascii="宋体" w:hAnsi="宋体" w:hint="eastAsia"/>
          <w:b/>
          <w:szCs w:val="21"/>
        </w:rPr>
      </w:pPr>
      <w:r w:rsidRPr="008C6D2C">
        <w:rPr>
          <w:rFonts w:ascii="宋体" w:hAnsi="宋体" w:hint="eastAsia"/>
          <w:b/>
          <w:szCs w:val="21"/>
        </w:rPr>
        <w:t>I 卷包括22小题，1、2题两题每题5分，3-22题每题6分，共130分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1．D   2．B   3．C   4．C   5D   ．6．C 7．C 8．C 9．D 10．D 11．B   12．C   13．D   </w:t>
      </w:r>
    </w:p>
    <w:p w:rsidR="008A17ED" w:rsidRPr="008C6D2C" w:rsidRDefault="008A17ED">
      <w:pPr>
        <w:spacing w:line="360" w:lineRule="auto"/>
        <w:rPr>
          <w:rFonts w:ascii="宋体" w:hAnsi="宋体" w:hint="eastAsia"/>
          <w:szCs w:val="21"/>
        </w:rPr>
      </w:pPr>
      <w:r w:rsidRPr="008C6D2C">
        <w:rPr>
          <w:rFonts w:ascii="宋体" w:hAnsi="宋体" w:hint="eastAsia"/>
          <w:szCs w:val="21"/>
        </w:rPr>
        <w:t>14．B   15．C   16．C   17．C   18．B   19．A   20．C   21．D   22．B</w:t>
      </w:r>
    </w:p>
    <w:p w:rsidR="008A17ED" w:rsidRPr="008C6D2C" w:rsidRDefault="008A17ED">
      <w:pPr>
        <w:spacing w:line="360" w:lineRule="auto"/>
        <w:rPr>
          <w:rFonts w:ascii="宋体" w:hAnsi="宋体" w:hint="eastAsia"/>
          <w:b/>
          <w:szCs w:val="21"/>
        </w:rPr>
      </w:pPr>
      <w:r w:rsidRPr="008C6D2C">
        <w:rPr>
          <w:rFonts w:ascii="宋体" w:hAnsi="宋体" w:hint="eastAsia"/>
          <w:b/>
          <w:szCs w:val="21"/>
        </w:rPr>
        <w:t>II 卷包括9个小题，共130分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23．（15分）</w:t>
      </w:r>
    </w:p>
    <w:p w:rsidR="008A17ED" w:rsidRPr="008C6D2C" w:rsidRDefault="008A17ED">
      <w:pPr>
        <w:spacing w:line="360" w:lineRule="auto"/>
        <w:rPr>
          <w:rFonts w:ascii="宋体" w:hAnsi="宋体" w:hint="eastAsia"/>
          <w:szCs w:val="21"/>
        </w:rPr>
      </w:pPr>
      <w:r w:rsidRPr="008C6D2C">
        <w:rPr>
          <w:rFonts w:ascii="宋体" w:hAnsi="宋体" w:hint="eastAsia"/>
          <w:szCs w:val="21"/>
        </w:rPr>
        <w:t>（1）4（1分）    27（1分）    60（1分） 28（1分）</w:t>
      </w:r>
    </w:p>
    <w:p w:rsidR="008A17ED" w:rsidRPr="008C6D2C" w:rsidRDefault="008A17ED">
      <w:pPr>
        <w:spacing w:line="360" w:lineRule="auto"/>
        <w:rPr>
          <w:rFonts w:ascii="宋体" w:hAnsi="宋体" w:hint="eastAsia"/>
          <w:szCs w:val="21"/>
        </w:rPr>
      </w:pPr>
      <w:r w:rsidRPr="008C6D2C">
        <w:rPr>
          <w:rFonts w:ascii="宋体" w:hAnsi="宋体" w:hint="eastAsia"/>
          <w:szCs w:val="21"/>
        </w:rPr>
        <w:t>（2）动量（3分）     （3）6 （3分）</w:t>
      </w:r>
    </w:p>
    <w:p w:rsidR="008A17ED" w:rsidRPr="008C6D2C" w:rsidRDefault="008A17ED">
      <w:pPr>
        <w:spacing w:line="360" w:lineRule="auto"/>
        <w:rPr>
          <w:rFonts w:ascii="宋体" w:hAnsi="宋体" w:hint="eastAsia"/>
          <w:szCs w:val="21"/>
        </w:rPr>
      </w:pPr>
      <w:r w:rsidRPr="008C6D2C">
        <w:rPr>
          <w:rFonts w:ascii="宋体" w:hAnsi="宋体" w:hint="eastAsia"/>
          <w:szCs w:val="21"/>
        </w:rPr>
        <w:t>（4）基因突变（2分） X射线、中子（流）、紫外线（3分）</w:t>
      </w:r>
    </w:p>
    <w:p w:rsidR="008A17ED" w:rsidRPr="008C6D2C" w:rsidRDefault="008A17ED">
      <w:pPr>
        <w:spacing w:line="360" w:lineRule="auto"/>
        <w:rPr>
          <w:rFonts w:ascii="宋体" w:hAnsi="宋体" w:hint="eastAsia"/>
          <w:szCs w:val="21"/>
        </w:rPr>
      </w:pPr>
      <w:r w:rsidRPr="008C6D2C">
        <w:rPr>
          <w:rFonts w:ascii="宋体" w:hAnsi="宋体" w:hint="eastAsia"/>
          <w:szCs w:val="21"/>
        </w:rPr>
        <w:t>24．（9分）</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szCs w:val="21"/>
        </w:rPr>
        <w:t>Mg</w:t>
      </w:r>
      <w:r w:rsidRPr="008C6D2C">
        <w:rPr>
          <w:rFonts w:ascii="宋体" w:hAnsi="宋体" w:hint="eastAsia"/>
          <w:szCs w:val="21"/>
        </w:rPr>
        <w:t>（1分）  叶绿素的成分（2分）；P（1分） 形成ATP需要磷（2分）；N（1分）</w:t>
      </w:r>
    </w:p>
    <w:p w:rsidR="008A17ED" w:rsidRPr="008C6D2C" w:rsidRDefault="008A17ED">
      <w:pPr>
        <w:spacing w:line="360" w:lineRule="auto"/>
        <w:rPr>
          <w:rFonts w:ascii="宋体" w:hAnsi="宋体" w:hint="eastAsia"/>
          <w:szCs w:val="21"/>
        </w:rPr>
      </w:pPr>
      <w:r w:rsidRPr="008C6D2C">
        <w:rPr>
          <w:rFonts w:ascii="宋体" w:hAnsi="宋体" w:hint="eastAsia"/>
          <w:szCs w:val="21"/>
        </w:rPr>
        <w:t>叶绿素和各种酸的万分（2分，只答各种酸的成分不扣分）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（与光合作用有关的矿质元素还有：</w:t>
      </w:r>
      <w:r w:rsidRPr="008C6D2C">
        <w:rPr>
          <w:rFonts w:ascii="宋体" w:hAnsi="宋体"/>
          <w:szCs w:val="21"/>
        </w:rPr>
        <w:t>Mn</w:t>
      </w:r>
      <w:r w:rsidRPr="008C6D2C">
        <w:rPr>
          <w:rFonts w:ascii="宋体" w:hAnsi="宋体" w:hint="eastAsia"/>
          <w:szCs w:val="21"/>
        </w:rPr>
        <w:t>、</w:t>
      </w:r>
      <w:r w:rsidRPr="008C6D2C">
        <w:rPr>
          <w:rFonts w:ascii="宋体" w:hAnsi="宋体"/>
          <w:szCs w:val="21"/>
        </w:rPr>
        <w:t>K</w:t>
      </w:r>
      <w:r w:rsidRPr="008C6D2C">
        <w:rPr>
          <w:rFonts w:ascii="宋体" w:hAnsi="宋体" w:hint="eastAsia"/>
          <w:szCs w:val="21"/>
        </w:rPr>
        <w:t>、</w:t>
      </w:r>
      <w:r w:rsidRPr="008C6D2C">
        <w:rPr>
          <w:rFonts w:ascii="宋体" w:hAnsi="宋体"/>
          <w:szCs w:val="21"/>
        </w:rPr>
        <w:t>Fe</w:t>
      </w:r>
      <w:r w:rsidRPr="008C6D2C">
        <w:rPr>
          <w:rFonts w:ascii="宋体" w:hAnsi="宋体" w:hint="eastAsia"/>
          <w:szCs w:val="21"/>
        </w:rPr>
        <w:t>、</w:t>
      </w:r>
      <w:r w:rsidRPr="008C6D2C">
        <w:rPr>
          <w:rFonts w:ascii="宋体" w:hAnsi="宋体"/>
          <w:szCs w:val="21"/>
        </w:rPr>
        <w:t>S</w:t>
      </w:r>
      <w:r w:rsidRPr="008C6D2C">
        <w:rPr>
          <w:rFonts w:ascii="宋体" w:hAnsi="宋体" w:hint="eastAsia"/>
          <w:szCs w:val="21"/>
        </w:rPr>
        <w:t>、</w:t>
      </w:r>
      <w:r w:rsidRPr="008C6D2C">
        <w:rPr>
          <w:rFonts w:ascii="宋体" w:hAnsi="宋体"/>
          <w:szCs w:val="21"/>
        </w:rPr>
        <w:t>Cu</w:t>
      </w:r>
      <w:r w:rsidRPr="008C6D2C">
        <w:rPr>
          <w:rFonts w:ascii="宋体" w:hAnsi="宋体" w:hint="eastAsia"/>
          <w:szCs w:val="21"/>
        </w:rPr>
        <w:t>、</w:t>
      </w:r>
      <w:r w:rsidRPr="008C6D2C">
        <w:rPr>
          <w:rFonts w:ascii="宋体" w:hAnsi="宋体"/>
          <w:szCs w:val="21"/>
        </w:rPr>
        <w:t>Cl</w:t>
      </w:r>
      <w:r w:rsidRPr="008C6D2C">
        <w:rPr>
          <w:rFonts w:ascii="宋体" w:hAnsi="宋体" w:hint="eastAsia"/>
          <w:szCs w:val="21"/>
        </w:rPr>
        <w:t>如果答上可参考答案的分值赋分）</w:t>
      </w:r>
    </w:p>
    <w:p w:rsidR="008A17ED" w:rsidRPr="008C6D2C" w:rsidRDefault="008A17ED">
      <w:pPr>
        <w:spacing w:line="360" w:lineRule="auto"/>
        <w:rPr>
          <w:rFonts w:ascii="宋体" w:hAnsi="宋体" w:hint="eastAsia"/>
          <w:szCs w:val="21"/>
        </w:rPr>
      </w:pPr>
      <w:r w:rsidRPr="008C6D2C">
        <w:rPr>
          <w:rFonts w:ascii="宋体" w:hAnsi="宋体" w:hint="eastAsia"/>
          <w:szCs w:val="21"/>
        </w:rPr>
        <w:t>25．（10分）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第二步：用酒精棉消毒，用注射器取兔血（3分）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第三步：立即将等量的鲜血分别加入到A．B试管中，经过一段时间后，</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结果：A管：不凝固，B管：凝固（3分）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第四步：将等量的</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溶液分别加入到A．B两试管中</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结果：A管：凝固，B管：仍凝固（2分）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（第四步中B管中不加溶液</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问题：作为A管的对照（2分）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注：①试剂用量对实验结果是有影响的，本题对此不作要求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②这是一个开放性的实验题，学生设计的实验步骤可能有多种情况，请参照上述答案和评分标准适当给分。</w:t>
      </w:r>
    </w:p>
    <w:p w:rsidR="008A17ED" w:rsidRPr="008C6D2C" w:rsidRDefault="008A17ED">
      <w:pPr>
        <w:spacing w:line="360" w:lineRule="auto"/>
        <w:rPr>
          <w:rFonts w:ascii="宋体" w:hAnsi="宋体" w:hint="eastAsia"/>
          <w:szCs w:val="21"/>
        </w:rPr>
      </w:pPr>
      <w:r w:rsidRPr="008C6D2C">
        <w:rPr>
          <w:rFonts w:ascii="宋体" w:hAnsi="宋体" w:hint="eastAsia"/>
          <w:szCs w:val="21"/>
        </w:rPr>
        <w:t>26．（10分）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——2CO</w:t>
      </w:r>
      <w:r w:rsidRPr="008C6D2C">
        <w:rPr>
          <w:rFonts w:ascii="宋体" w:hAnsi="宋体" w:hint="eastAsia"/>
          <w:szCs w:val="21"/>
          <w:vertAlign w:val="superscript"/>
        </w:rPr>
        <w:t>2-</w:t>
      </w:r>
      <w:r w:rsidRPr="008C6D2C">
        <w:rPr>
          <w:rFonts w:ascii="宋体" w:hAnsi="宋体" w:hint="eastAsia"/>
          <w:szCs w:val="21"/>
        </w:rPr>
        <w:t>（5分）</w:t>
      </w:r>
      <w:r w:rsidRPr="008C6D2C">
        <w:rPr>
          <w:rFonts w:ascii="宋体" w:hAnsi="宋体" w:hint="eastAsia"/>
          <w:szCs w:val="21"/>
        </w:rPr>
        <w:tab/>
        <w:t>2CO+O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（5分）</w:t>
      </w:r>
    </w:p>
    <w:p w:rsidR="008A17ED" w:rsidRPr="008C6D2C" w:rsidRDefault="008A17ED">
      <w:pPr>
        <w:spacing w:line="360" w:lineRule="auto"/>
        <w:rPr>
          <w:rFonts w:ascii="宋体" w:hAnsi="宋体"/>
          <w:szCs w:val="21"/>
        </w:rPr>
      </w:pPr>
      <w:r w:rsidRPr="008C6D2C">
        <w:rPr>
          <w:rFonts w:ascii="宋体" w:hAnsi="宋体" w:hint="eastAsia"/>
          <w:szCs w:val="21"/>
        </w:rPr>
        <w:t>27．（20分）</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w:t>
      </w:r>
      <w:r w:rsidRPr="008C6D2C">
        <w:rPr>
          <w:rFonts w:ascii="宋体" w:hAnsi="宋体"/>
          <w:position w:val="-30"/>
          <w:szCs w:val="21"/>
        </w:rPr>
        <w:object w:dxaOrig="6540" w:dyaOrig="720">
          <v:shape id="_x0000_i1063" type="#_x0000_t75" style="width:327.15pt;height:36pt" o:ole="">
            <v:imagedata r:id="rId59" o:title=""/>
          </v:shape>
          <o:OLEObject Type="Embed" ProgID="Equation.3" ShapeID="_x0000_i1063" DrawAspect="Content" ObjectID="_1804062780" r:id="rId60"/>
        </w:object>
      </w:r>
      <w:r w:rsidRPr="008C6D2C">
        <w:rPr>
          <w:rFonts w:ascii="宋体" w:hAnsi="宋体" w:hint="eastAsia"/>
          <w:szCs w:val="21"/>
        </w:rPr>
        <w:t>（4分）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（2）3C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OH+H</w:t>
      </w:r>
      <w:r w:rsidRPr="008C6D2C">
        <w:rPr>
          <w:rFonts w:ascii="宋体" w:hAnsi="宋体" w:hint="eastAsia"/>
          <w:szCs w:val="21"/>
          <w:vertAlign w:val="subscript"/>
        </w:rPr>
        <w:t>3</w:t>
      </w:r>
      <w:r w:rsidRPr="008C6D2C">
        <w:rPr>
          <w:rFonts w:ascii="宋体" w:hAnsi="宋体" w:hint="eastAsia"/>
          <w:szCs w:val="21"/>
        </w:rPr>
        <w:t>PO</w:t>
      </w:r>
      <w:r w:rsidRPr="008C6D2C">
        <w:rPr>
          <w:rFonts w:ascii="宋体" w:hAnsi="宋体" w:hint="eastAsia"/>
          <w:szCs w:val="21"/>
          <w:vertAlign w:val="subscript"/>
        </w:rPr>
        <w:t>4</w:t>
      </w:r>
      <w:r w:rsidRPr="008C6D2C">
        <w:rPr>
          <w:rFonts w:ascii="宋体" w:hAnsi="宋体"/>
          <w:position w:val="-10"/>
          <w:szCs w:val="21"/>
        </w:rPr>
        <w:object w:dxaOrig="180" w:dyaOrig="340">
          <v:shape id="_x0000_i1064" type="#_x0000_t75" style="width:9.1pt;height:16.9pt" o:ole="">
            <v:imagedata r:id="rId61" o:title=""/>
          </v:shape>
          <o:OLEObject Type="Embed" ProgID="Equation.3" ShapeID="_x0000_i1064" DrawAspect="Content" ObjectID="_1804062781" r:id="rId62"/>
        </w:object>
      </w:r>
      <w:r w:rsidRPr="008C6D2C">
        <w:rPr>
          <w:rFonts w:ascii="宋体" w:hAnsi="宋体" w:hint="eastAsia"/>
          <w:szCs w:val="21"/>
        </w:rPr>
        <w:t>——（C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w:t>
      </w:r>
      <w:r w:rsidRPr="008C6D2C">
        <w:rPr>
          <w:rFonts w:ascii="宋体" w:hAnsi="宋体" w:hint="eastAsia"/>
          <w:szCs w:val="21"/>
          <w:vertAlign w:val="subscript"/>
        </w:rPr>
        <w:t>3</w:t>
      </w:r>
      <w:r w:rsidRPr="008C6D2C">
        <w:rPr>
          <w:rFonts w:ascii="宋体" w:hAnsi="宋体" w:hint="eastAsia"/>
          <w:szCs w:val="21"/>
        </w:rPr>
        <w:t>PO+3H</w:t>
      </w:r>
      <w:r w:rsidRPr="008C6D2C">
        <w:rPr>
          <w:rFonts w:ascii="宋体" w:hAnsi="宋体" w:hint="eastAsia"/>
          <w:szCs w:val="21"/>
          <w:vertAlign w:val="subscript"/>
        </w:rPr>
        <w:t>2</w:t>
      </w:r>
      <w:r w:rsidRPr="008C6D2C">
        <w:rPr>
          <w:rFonts w:ascii="宋体" w:hAnsi="宋体" w:hint="eastAsia"/>
          <w:szCs w:val="21"/>
        </w:rPr>
        <w:t>O（4分）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（3）A—P—P—P（6分）</w:t>
      </w:r>
    </w:p>
    <w:p w:rsidR="008A17ED" w:rsidRPr="008C6D2C" w:rsidRDefault="008A17ED" w:rsidP="008A17ED">
      <w:pPr>
        <w:spacing w:line="360" w:lineRule="auto"/>
        <w:ind w:firstLine="482"/>
        <w:rPr>
          <w:rFonts w:ascii="宋体" w:hAnsi="宋体"/>
          <w:szCs w:val="21"/>
        </w:rPr>
      </w:pPr>
      <w:r w:rsidRPr="008C6D2C">
        <w:rPr>
          <w:rFonts w:ascii="宋体" w:hAnsi="宋体" w:hint="eastAsia"/>
          <w:szCs w:val="21"/>
        </w:rPr>
        <w:t>（</w:t>
      </w:r>
      <w:r w:rsidRPr="008C6D2C">
        <w:rPr>
          <w:rFonts w:ascii="宋体" w:hAnsi="宋体"/>
          <w:szCs w:val="21"/>
        </w:rPr>
        <w:t>4</w:t>
      </w:r>
      <w:r w:rsidRPr="008C6D2C">
        <w:rPr>
          <w:rFonts w:ascii="宋体" w:hAnsi="宋体" w:hint="eastAsia"/>
          <w:szCs w:val="21"/>
        </w:rPr>
        <w:t>）</w:t>
      </w:r>
      <w:r w:rsidRPr="008C6D2C">
        <w:rPr>
          <w:rFonts w:ascii="宋体" w:hAnsi="宋体"/>
          <w:szCs w:val="21"/>
        </w:rPr>
        <w:t>ATP</w:t>
      </w:r>
      <w:r w:rsidRPr="008C6D2C">
        <w:rPr>
          <w:rFonts w:ascii="宋体" w:hAnsi="宋体"/>
          <w:position w:val="-6"/>
          <w:szCs w:val="21"/>
        </w:rPr>
        <w:pict>
          <v:shape id="_x0000_i1065" type="#_x0000_t75" style="width:23.15pt;height:19.4pt">
            <v:imagedata r:id="rId63" o:title=""/>
          </v:shape>
        </w:pict>
      </w:r>
      <w:r w:rsidRPr="008C6D2C">
        <w:rPr>
          <w:rFonts w:ascii="宋体" w:hAnsi="宋体"/>
          <w:szCs w:val="21"/>
        </w:rPr>
        <w:t>ADP+Pi</w:t>
      </w:r>
      <w:r w:rsidRPr="008C6D2C">
        <w:rPr>
          <w:rFonts w:ascii="宋体" w:hAnsi="宋体" w:hint="eastAsia"/>
          <w:szCs w:val="21"/>
        </w:rPr>
        <w:t>（磷酸）</w:t>
      </w:r>
      <w:r w:rsidRPr="008C6D2C">
        <w:rPr>
          <w:rFonts w:ascii="宋体" w:hAnsi="宋体"/>
          <w:szCs w:val="21"/>
        </w:rPr>
        <w:t>+</w:t>
      </w:r>
      <w:r w:rsidRPr="008C6D2C">
        <w:rPr>
          <w:rFonts w:ascii="宋体" w:hAnsi="宋体" w:hint="eastAsia"/>
          <w:szCs w:val="21"/>
        </w:rPr>
        <w:t>能量</w:t>
      </w:r>
    </w:p>
    <w:p w:rsidR="008A17ED" w:rsidRPr="008C6D2C" w:rsidRDefault="008A17ED">
      <w:pPr>
        <w:spacing w:line="360" w:lineRule="auto"/>
        <w:rPr>
          <w:rFonts w:ascii="宋体" w:hAnsi="宋体" w:hint="eastAsia"/>
          <w:szCs w:val="21"/>
        </w:rPr>
      </w:pPr>
      <w:r w:rsidRPr="008C6D2C">
        <w:rPr>
          <w:rFonts w:ascii="宋体" w:hAnsi="宋体" w:hint="eastAsia"/>
          <w:szCs w:val="21"/>
        </w:rPr>
        <w:t>28．（本题17分，第（1）问6分，第（2）问8分，第（3）问3分）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w:t>
      </w:r>
      <w:r w:rsidRPr="008C6D2C">
        <w:rPr>
          <w:rFonts w:ascii="宋体" w:hAnsi="宋体"/>
          <w:position w:val="-98"/>
          <w:szCs w:val="21"/>
        </w:rPr>
        <w:object w:dxaOrig="2320" w:dyaOrig="2079">
          <v:shape id="_x0000_i1066" type="#_x0000_t75" style="width:116.15pt;height:103.95pt" o:ole="">
            <v:imagedata r:id="rId64" o:title=""/>
          </v:shape>
          <o:OLEObject Type="Embed" ProgID="Equation.3" ShapeID="_x0000_i1066" DrawAspect="Content" ObjectID="_1804062782" r:id="rId6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（2）</w:t>
      </w:r>
      <w:r w:rsidRPr="008C6D2C">
        <w:rPr>
          <w:rFonts w:ascii="宋体" w:hAnsi="宋体"/>
          <w:position w:val="-62"/>
          <w:szCs w:val="21"/>
        </w:rPr>
        <w:object w:dxaOrig="5720" w:dyaOrig="1359">
          <v:shape id="_x0000_i1067" type="#_x0000_t75" style="width:286.1pt;height:67.95pt" o:ole="">
            <v:imagedata r:id="rId66" o:title=""/>
          </v:shape>
          <o:OLEObject Type="Embed" ProgID="Equation.3" ShapeID="_x0000_i1067" DrawAspect="Content" ObjectID="_1804062783" r:id="rId67"/>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（3）</w:t>
      </w:r>
      <w:r w:rsidRPr="008C6D2C">
        <w:rPr>
          <w:rFonts w:ascii="宋体" w:hAnsi="宋体"/>
          <w:position w:val="-68"/>
          <w:szCs w:val="21"/>
        </w:rPr>
        <w:object w:dxaOrig="4840" w:dyaOrig="1800">
          <v:shape id="_x0000_i1068" type="#_x0000_t75" style="width:242pt;height:90.15pt" o:ole="">
            <v:imagedata r:id="rId68" o:title=""/>
          </v:shape>
          <o:OLEObject Type="Embed" ProgID="Equation.3" ShapeID="_x0000_i1068" DrawAspect="Content" ObjectID="_1804062784" r:id="rId69"/>
        </w:objec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29．（本题16分）第（1）、（2）（3）、问各2分，第4问10分。①式3分，②式4分，③式3分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（1）低于     （2）</w:t>
      </w:r>
      <w:r w:rsidRPr="008C6D2C">
        <w:rPr>
          <w:rFonts w:ascii="宋体" w:hAnsi="宋体"/>
          <w:position w:val="-6"/>
          <w:szCs w:val="21"/>
        </w:rPr>
        <w:object w:dxaOrig="440" w:dyaOrig="279">
          <v:shape id="_x0000_i1069" type="#_x0000_t75" style="width:21.9pt;height:14.1pt" o:ole="">
            <v:imagedata r:id="rId70" o:title=""/>
          </v:shape>
          <o:OLEObject Type="Embed" ProgID="Equation.3" ShapeID="_x0000_i1069" DrawAspect="Content" ObjectID="_1804062785" r:id="rId71"/>
        </w:object>
      </w:r>
      <w:r w:rsidRPr="008C6D2C">
        <w:rPr>
          <w:rFonts w:ascii="宋体" w:hAnsi="宋体" w:hint="eastAsia"/>
          <w:szCs w:val="21"/>
        </w:rPr>
        <w:t>（3）</w:t>
      </w:r>
      <w:r w:rsidRPr="008C6D2C">
        <w:rPr>
          <w:rFonts w:ascii="宋体" w:hAnsi="宋体"/>
          <w:position w:val="-24"/>
          <w:szCs w:val="21"/>
        </w:rPr>
        <w:object w:dxaOrig="1219" w:dyaOrig="620">
          <v:shape id="_x0000_i1070" type="#_x0000_t75" style="width:61.05pt;height:31pt" o:ole="">
            <v:imagedata r:id="rId72" o:title=""/>
          </v:shape>
          <o:OLEObject Type="Embed" ProgID="Equation.3" ShapeID="_x0000_i1070" DrawAspect="Content" ObjectID="_1804062786" r:id="rId73"/>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（4）电子受到横向静电力与洛仑兹力的作用，两力平衡，有</w:t>
      </w:r>
    </w:p>
    <w:p w:rsidR="008A17ED" w:rsidRPr="008C6D2C" w:rsidRDefault="008A17ED">
      <w:pPr>
        <w:spacing w:line="360" w:lineRule="auto"/>
        <w:ind w:left="425" w:firstLine="425"/>
        <w:rPr>
          <w:rFonts w:ascii="宋体" w:hAnsi="宋体" w:hint="eastAsia"/>
          <w:szCs w:val="21"/>
        </w:rPr>
      </w:pPr>
      <w:r w:rsidRPr="008C6D2C">
        <w:rPr>
          <w:rFonts w:ascii="宋体" w:hAnsi="宋体"/>
          <w:position w:val="-24"/>
          <w:szCs w:val="21"/>
        </w:rPr>
        <w:object w:dxaOrig="820" w:dyaOrig="620">
          <v:shape id="_x0000_i1071" type="#_x0000_t75" style="width:41pt;height:31pt" o:ole="">
            <v:imagedata r:id="rId74" o:title=""/>
          </v:shape>
          <o:OLEObject Type="Embed" ProgID="Equation.3" ShapeID="_x0000_i1071" DrawAspect="Content" ObjectID="_1804062787" r:id="rId7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得：U=</w:t>
      </w:r>
      <w:r w:rsidRPr="008C6D2C">
        <w:rPr>
          <w:rFonts w:ascii="宋体" w:hAnsi="宋体"/>
          <w:szCs w:val="21"/>
        </w:rPr>
        <w:t>hvB</w:t>
      </w:r>
      <w:r w:rsidRPr="008C6D2C">
        <w:rPr>
          <w:rFonts w:ascii="宋体" w:hAnsi="宋体" w:hint="eastAsia"/>
          <w:szCs w:val="21"/>
        </w:rPr>
        <w:t xml:space="preserve">                                              ……①</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通过导体的电流密度I=</w:t>
      </w:r>
      <w:r w:rsidRPr="008C6D2C">
        <w:rPr>
          <w:rFonts w:ascii="宋体" w:hAnsi="宋体"/>
          <w:szCs w:val="21"/>
        </w:rPr>
        <w:t>nev</w:t>
      </w:r>
      <w:r w:rsidRPr="008C6D2C">
        <w:rPr>
          <w:rFonts w:ascii="宋体" w:hAnsi="宋体" w:hint="eastAsia"/>
          <w:szCs w:val="21"/>
        </w:rPr>
        <w:t>·</w:t>
      </w:r>
      <w:r w:rsidRPr="008C6D2C">
        <w:rPr>
          <w:rFonts w:ascii="宋体" w:hAnsi="宋体"/>
          <w:szCs w:val="21"/>
        </w:rPr>
        <w:t>d</w:t>
      </w:r>
      <w:r w:rsidRPr="008C6D2C">
        <w:rPr>
          <w:rFonts w:ascii="宋体" w:hAnsi="宋体" w:hint="eastAsia"/>
          <w:szCs w:val="21"/>
        </w:rPr>
        <w:t>·</w:t>
      </w:r>
      <w:r w:rsidRPr="008C6D2C">
        <w:rPr>
          <w:rFonts w:ascii="宋体" w:hAnsi="宋体"/>
          <w:szCs w:val="21"/>
        </w:rPr>
        <w:t>h</w:t>
      </w:r>
      <w:r w:rsidRPr="008C6D2C">
        <w:rPr>
          <w:rFonts w:ascii="宋体" w:hAnsi="宋体" w:hint="eastAsia"/>
          <w:szCs w:val="21"/>
        </w:rPr>
        <w:t xml:space="preserve">                           ……②</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 xml:space="preserve">由    </w:t>
      </w:r>
      <w:r w:rsidRPr="008C6D2C">
        <w:rPr>
          <w:rFonts w:ascii="宋体" w:hAnsi="宋体"/>
          <w:position w:val="-24"/>
          <w:szCs w:val="21"/>
        </w:rPr>
        <w:object w:dxaOrig="1020" w:dyaOrig="620">
          <v:shape id="_x0000_i1072" type="#_x0000_t75" style="width:51.05pt;height:31pt" o:ole="">
            <v:imagedata r:id="rId76" o:title=""/>
          </v:shape>
          <o:OLEObject Type="Embed" ProgID="Equation.3" ShapeID="_x0000_i1072" DrawAspect="Content" ObjectID="_1804062788" r:id="rId77"/>
        </w:object>
      </w:r>
      <w:r w:rsidRPr="008C6D2C">
        <w:rPr>
          <w:rFonts w:ascii="宋体" w:hAnsi="宋体" w:hint="eastAsia"/>
          <w:szCs w:val="21"/>
        </w:rPr>
        <w:t>，有</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2060" w:dyaOrig="620">
          <v:shape id="_x0000_i1073" type="#_x0000_t75" style="width:103pt;height:31pt" o:ole="">
            <v:imagedata r:id="rId78" o:title=""/>
          </v:shape>
          <o:OLEObject Type="Embed" ProgID="Equation.3" ShapeID="_x0000_i1073" DrawAspect="Content" ObjectID="_1804062789" r:id="rId79"/>
        </w:objec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得  </w:t>
      </w:r>
      <w:r w:rsidRPr="008C6D2C">
        <w:rPr>
          <w:rFonts w:ascii="宋体" w:hAnsi="宋体"/>
          <w:position w:val="-24"/>
          <w:szCs w:val="21"/>
        </w:rPr>
        <w:object w:dxaOrig="800" w:dyaOrig="620">
          <v:shape id="_x0000_i1074" type="#_x0000_t75" style="width:40.05pt;height:31pt" o:ole="">
            <v:imagedata r:id="rId80" o:title=""/>
          </v:shape>
          <o:OLEObject Type="Embed" ProgID="Equation.3" ShapeID="_x0000_i1074" DrawAspect="Content" ObjectID="_1804062790" r:id="rId81"/>
        </w:object>
      </w:r>
      <w:r w:rsidRPr="008C6D2C">
        <w:rPr>
          <w:rFonts w:ascii="宋体" w:hAnsi="宋体" w:hint="eastAsia"/>
          <w:szCs w:val="21"/>
        </w:rPr>
        <w:t xml:space="preserve">                                ……③</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30．（本题18分，第（1）问4分，第（2）问4分，第（3）问10分，正确说明电场力不作功，给3分；①式2分，得出②式给1分；③工2分，得出④给2分）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（1）C         （2）D</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（3）因</w:t>
      </w:r>
      <w:r w:rsidRPr="008C6D2C">
        <w:rPr>
          <w:rFonts w:ascii="宋体" w:hAnsi="宋体"/>
          <w:position w:val="-24"/>
          <w:szCs w:val="21"/>
        </w:rPr>
        <w:object w:dxaOrig="2820" w:dyaOrig="620">
          <v:shape id="_x0000_i1075" type="#_x0000_t75" style="width:140.85pt;height:31pt" o:ole="">
            <v:imagedata r:id="rId82" o:title=""/>
          </v:shape>
          <o:OLEObject Type="Embed" ProgID="Equation.3" ShapeID="_x0000_i1075" DrawAspect="Content" ObjectID="_1804062791" r:id="rId83"/>
        </w:object>
      </w:r>
      <w:r w:rsidRPr="008C6D2C">
        <w:rPr>
          <w:rFonts w:ascii="宋体" w:hAnsi="宋体" w:hint="eastAsia"/>
          <w:szCs w:val="21"/>
        </w:rPr>
        <w:t>，则B．C．D三点在以O为圆心的同一圆周上，是O点处点电荷Q产生的电场中的等势点，所以，</w:t>
      </w:r>
      <w:r w:rsidRPr="008C6D2C">
        <w:rPr>
          <w:rFonts w:ascii="宋体" w:hAnsi="宋体"/>
          <w:szCs w:val="21"/>
        </w:rPr>
        <w:t>q</w:t>
      </w:r>
      <w:r w:rsidRPr="008C6D2C">
        <w:rPr>
          <w:rFonts w:ascii="宋体" w:hAnsi="宋体" w:hint="eastAsia"/>
          <w:szCs w:val="21"/>
        </w:rPr>
        <w:t>由D到C的过程中电场力作功为零，由机械能守恒定律，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44"/>
          <w:szCs w:val="21"/>
        </w:rPr>
        <w:object w:dxaOrig="2100" w:dyaOrig="999">
          <v:shape id="_x0000_i1076" type="#_x0000_t75" style="width:104.85pt;height:50.1pt" o:ole="">
            <v:imagedata r:id="rId84" o:title=""/>
          </v:shape>
          <o:OLEObject Type="Embed" ProgID="Equation.3" ShapeID="_x0000_i1076" DrawAspect="Content" ObjectID="_1804062792" r:id="rId8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其中    </w:t>
      </w:r>
      <w:r w:rsidRPr="008C6D2C">
        <w:rPr>
          <w:rFonts w:ascii="宋体" w:hAnsi="宋体"/>
          <w:position w:val="-24"/>
          <w:szCs w:val="21"/>
        </w:rPr>
        <w:object w:dxaOrig="5600" w:dyaOrig="680">
          <v:shape id="_x0000_i1077" type="#_x0000_t75" style="width:279.85pt;height:34.1pt" o:ole="">
            <v:imagedata r:id="rId86" o:title=""/>
          </v:shape>
          <o:OLEObject Type="Embed" ProgID="Equation.3" ShapeID="_x0000_i1077" DrawAspect="Content" ObjectID="_1804062793" r:id="rId8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得      </w:t>
      </w:r>
      <w:r w:rsidRPr="008C6D2C">
        <w:rPr>
          <w:rFonts w:ascii="宋体" w:hAnsi="宋体"/>
          <w:position w:val="-12"/>
          <w:szCs w:val="21"/>
        </w:rPr>
        <w:object w:dxaOrig="1719" w:dyaOrig="460">
          <v:shape id="_x0000_i1078" type="#_x0000_t75" style="width:86.1pt;height:22.85pt" o:ole="">
            <v:imagedata r:id="rId88" o:title=""/>
          </v:shape>
          <o:OLEObject Type="Embed" ProgID="Equation.3" ShapeID="_x0000_i1078" DrawAspect="Content" ObjectID="_1804062794" r:id="rId89"/>
        </w:object>
      </w:r>
      <w:r w:rsidRPr="008C6D2C">
        <w:rPr>
          <w:rFonts w:ascii="宋体" w:hAnsi="宋体" w:hint="eastAsia"/>
          <w:szCs w:val="21"/>
        </w:rPr>
        <w:t xml:space="preserve">                                           ……②</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t>质点在C点受三个力的作用；电场力？，方向由C指向O点；重力</w:t>
      </w:r>
      <w:r w:rsidRPr="008C6D2C">
        <w:rPr>
          <w:rFonts w:ascii="宋体" w:hAnsi="宋体"/>
          <w:szCs w:val="21"/>
        </w:rPr>
        <w:t>mg</w:t>
      </w:r>
      <w:r w:rsidRPr="008C6D2C">
        <w:rPr>
          <w:rFonts w:ascii="宋体" w:hAnsi="宋体" w:hint="eastAsia"/>
          <w:szCs w:val="21"/>
        </w:rPr>
        <w:t>，方向竖直向下；支撑力</w:t>
      </w:r>
      <w:r w:rsidRPr="008C6D2C">
        <w:rPr>
          <w:rFonts w:ascii="宋体" w:hAnsi="宋体"/>
          <w:position w:val="-6"/>
          <w:szCs w:val="21"/>
        </w:rPr>
        <w:object w:dxaOrig="279" w:dyaOrig="360">
          <v:shape id="_x0000_i1079" type="#_x0000_t75" style="width:14.1pt;height:18.15pt" o:ole="">
            <v:imagedata r:id="rId90" o:title=""/>
          </v:shape>
          <o:OLEObject Type="Embed" ProgID="Equation.3" ShapeID="_x0000_i1079" DrawAspect="Content" ObjectID="_1804062795" r:id="rId91"/>
        </w:object>
      </w:r>
      <w:r w:rsidRPr="008C6D2C">
        <w:rPr>
          <w:rFonts w:ascii="宋体" w:hAnsi="宋体" w:hint="eastAsia"/>
          <w:szCs w:val="21"/>
        </w:rPr>
        <w:t>，方向垂直于斜面向上根据牛顿定理有</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position w:val="-10"/>
          <w:szCs w:val="21"/>
        </w:rPr>
        <w:object w:dxaOrig="180" w:dyaOrig="340">
          <v:shape id="_x0000_i1080" type="#_x0000_t75" style="width:9.1pt;height:16.9pt" o:ole="">
            <v:imagedata r:id="rId61" o:title=""/>
          </v:shape>
          <o:OLEObject Type="Embed" ProgID="Equation.3" ShapeID="_x0000_i1080" DrawAspect="Content" ObjectID="_1804062796" r:id="rId92"/>
        </w:object>
      </w:r>
      <w:r w:rsidRPr="008C6D2C">
        <w:rPr>
          <w:rFonts w:ascii="宋体" w:hAnsi="宋体"/>
          <w:position w:val="-10"/>
          <w:szCs w:val="21"/>
        </w:rPr>
        <w:object w:dxaOrig="180" w:dyaOrig="340">
          <v:shape id="_x0000_i1081" type="#_x0000_t75" style="width:9.1pt;height:16.9pt" o:ole="">
            <v:imagedata r:id="rId61" o:title=""/>
          </v:shape>
          <o:OLEObject Type="Embed" ProgID="Equation.3" ShapeID="_x0000_i1081" DrawAspect="Content" ObjectID="_1804062797" r:id="rId93"/>
        </w:object>
      </w:r>
      <w:r w:rsidRPr="008C6D2C">
        <w:rPr>
          <w:rFonts w:ascii="宋体" w:hAnsi="宋体"/>
          <w:position w:val="-46"/>
          <w:szCs w:val="21"/>
        </w:rPr>
        <w:object w:dxaOrig="3100" w:dyaOrig="1040">
          <v:shape id="_x0000_i1082" type="#_x0000_t75" style="width:154.95pt;height:51.95pt" o:ole="">
            <v:imagedata r:id="rId94" o:title=""/>
          </v:shape>
          <o:OLEObject Type="Embed" ProgID="Equation.3" ShapeID="_x0000_i1082" DrawAspect="Content" ObjectID="_1804062798" r:id="rId9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1920" w:dyaOrig="680">
          <v:shape id="_x0000_i1083" type="#_x0000_t75" style="width:96.1pt;height:34.1pt" o:ole="">
            <v:imagedata r:id="rId96" o:title=""/>
          </v:shape>
          <o:OLEObject Type="Embed" ProgID="Equation.3" ShapeID="_x0000_i1083" DrawAspect="Content" ObjectID="_1804062799" r:id="rId97"/>
        </w:object>
      </w:r>
      <w:r w:rsidRPr="008C6D2C">
        <w:rPr>
          <w:rFonts w:ascii="宋体" w:hAnsi="宋体" w:hint="eastAsia"/>
          <w:szCs w:val="21"/>
        </w:rPr>
        <w:t xml:space="preserve">                           ……②</w: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31．（本题15分，实验步骤占3分；能正确写出方程式①、②、③的给6分，每错1个2分；正确得出R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的表达式再给6分，每错一个扣（2分）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解法1：比较灵活地用导线短接电路进行测量，实验步骤如下：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①用导线连接BC，测出A．B两点间的电阻值</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②用导线连结AB，测出B．C两点间的电阻值</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③用导线连结AC，测出B．C两点间的电阻值</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300" w:dyaOrig="680">
          <v:shape id="_x0000_i1084" type="#_x0000_t75" style="width:65.1pt;height:34.1pt" o:ole="">
            <v:imagedata r:id="rId98" o:title=""/>
          </v:shape>
          <o:OLEObject Type="Embed" ProgID="Equation.3" ShapeID="_x0000_i1084" DrawAspect="Content" ObjectID="_1804062800" r:id="rId99"/>
        </w:object>
      </w:r>
      <w:r w:rsidRPr="008C6D2C">
        <w:rPr>
          <w:rFonts w:ascii="宋体" w:hAnsi="宋体" w:hint="eastAsia"/>
          <w:szCs w:val="21"/>
        </w:rPr>
        <w:t>……①，</w:t>
      </w:r>
      <w:r w:rsidRPr="008C6D2C">
        <w:rPr>
          <w:rFonts w:ascii="宋体" w:hAnsi="宋体"/>
          <w:position w:val="-30"/>
          <w:szCs w:val="21"/>
        </w:rPr>
        <w:object w:dxaOrig="1320" w:dyaOrig="680">
          <v:shape id="_x0000_i1085" type="#_x0000_t75" style="width:66.05pt;height:34.1pt" o:ole="">
            <v:imagedata r:id="rId100" o:title=""/>
          </v:shape>
          <o:OLEObject Type="Embed" ProgID="Equation.3" ShapeID="_x0000_i1085" DrawAspect="Content" ObjectID="_1804062801" r:id="rId101"/>
        </w:object>
      </w:r>
      <w:r w:rsidRPr="008C6D2C">
        <w:rPr>
          <w:rFonts w:ascii="宋体" w:hAnsi="宋体" w:hint="eastAsia"/>
          <w:szCs w:val="21"/>
        </w:rPr>
        <w:t>……②，</w:t>
      </w:r>
      <w:r w:rsidRPr="008C6D2C">
        <w:rPr>
          <w:rFonts w:ascii="宋体" w:hAnsi="宋体"/>
          <w:position w:val="-30"/>
          <w:szCs w:val="21"/>
        </w:rPr>
        <w:object w:dxaOrig="1280" w:dyaOrig="680">
          <v:shape id="_x0000_i1086" type="#_x0000_t75" style="width:63.85pt;height:34.1pt" o:ole="">
            <v:imagedata r:id="rId102" o:title=""/>
          </v:shape>
          <o:OLEObject Type="Embed" ProgID="Equation.3" ShapeID="_x0000_i1086" DrawAspect="Content" ObjectID="_1804062802" r:id="rId103"/>
        </w:object>
      </w:r>
      <w:r w:rsidRPr="008C6D2C">
        <w:rPr>
          <w:rFonts w:ascii="宋体" w:hAnsi="宋体" w:hint="eastAsia"/>
          <w:szCs w:val="21"/>
        </w:rPr>
        <w:t>……③</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联立①、②两式得，</w:t>
      </w:r>
      <w:r w:rsidRPr="008C6D2C">
        <w:rPr>
          <w:rFonts w:ascii="宋体" w:hAnsi="宋体"/>
          <w:position w:val="-30"/>
          <w:szCs w:val="21"/>
        </w:rPr>
        <w:object w:dxaOrig="1700" w:dyaOrig="680">
          <v:shape id="_x0000_i1087" type="#_x0000_t75" style="width:85.15pt;height:34.1pt" o:ole="">
            <v:imagedata r:id="rId104" o:title=""/>
          </v:shape>
          <o:OLEObject Type="Embed" ProgID="Equation.3" ShapeID="_x0000_i1087" DrawAspect="Content" ObjectID="_1804062803" r:id="rId105"/>
        </w:object>
      </w:r>
      <w:r w:rsidRPr="008C6D2C">
        <w:rPr>
          <w:rFonts w:ascii="宋体" w:hAnsi="宋体" w:hint="eastAsia"/>
          <w:szCs w:val="21"/>
        </w:rPr>
        <w:t xml:space="preserve">            ……④</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联立③、④两式得，</w:t>
      </w:r>
      <w:r w:rsidRPr="008C6D2C">
        <w:rPr>
          <w:rFonts w:ascii="宋体" w:hAnsi="宋体"/>
          <w:position w:val="-28"/>
          <w:szCs w:val="21"/>
        </w:rPr>
        <w:object w:dxaOrig="1740" w:dyaOrig="660">
          <v:shape id="_x0000_i1088" type="#_x0000_t75" style="width:87.05pt;height:32.85pt" o:ole="">
            <v:imagedata r:id="rId106" o:title=""/>
          </v:shape>
          <o:OLEObject Type="Embed" ProgID="Equation.3" ShapeID="_x0000_i1088" DrawAspect="Content" ObjectID="_1804062804" r:id="rId10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同理可解得，</w:t>
      </w:r>
      <w:r w:rsidRPr="008C6D2C">
        <w:rPr>
          <w:rFonts w:ascii="宋体" w:hAnsi="宋体"/>
          <w:position w:val="-28"/>
          <w:szCs w:val="21"/>
        </w:rPr>
        <w:object w:dxaOrig="1780" w:dyaOrig="660">
          <v:shape id="_x0000_i1089" type="#_x0000_t75" style="width:88.9pt;height:32.85pt" o:ole="">
            <v:imagedata r:id="rId108" o:title=""/>
          </v:shape>
          <o:OLEObject Type="Embed" ProgID="Equation.3" ShapeID="_x0000_i1089" DrawAspect="Content" ObjectID="_1804062805" r:id="rId109"/>
        </w:object>
      </w:r>
      <w:r w:rsidRPr="008C6D2C">
        <w:rPr>
          <w:rFonts w:ascii="宋体" w:hAnsi="宋体" w:hint="eastAsia"/>
          <w:szCs w:val="21"/>
        </w:rPr>
        <w:t xml:space="preserve">    </w:t>
      </w:r>
      <w:r w:rsidRPr="008C6D2C">
        <w:rPr>
          <w:rFonts w:ascii="宋体" w:hAnsi="宋体"/>
          <w:position w:val="-28"/>
          <w:szCs w:val="21"/>
        </w:rPr>
        <w:object w:dxaOrig="1760" w:dyaOrig="660">
          <v:shape id="_x0000_i1090" type="#_x0000_t75" style="width:87.95pt;height:32.85pt" o:ole="">
            <v:imagedata r:id="rId110" o:title=""/>
          </v:shape>
          <o:OLEObject Type="Embed" ProgID="Equation.3" ShapeID="_x0000_i1090" DrawAspect="Content" ObjectID="_1804062806" r:id="rId1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解法2：不用导线短接，直接测量，实验步骤如下：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①测出A．B两点间的电阻</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②测出B．C两点间的电阻</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③测出A．C两点间的电阻</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780" w:dyaOrig="680">
          <v:shape id="_x0000_i1091" type="#_x0000_t75" style="width:88.9pt;height:34.1pt" o:ole="">
            <v:imagedata r:id="rId112" o:title=""/>
          </v:shape>
          <o:OLEObject Type="Embed" ProgID="Equation.3" ShapeID="_x0000_i1091" DrawAspect="Content" ObjectID="_1804062807" r:id="rId113"/>
        </w:object>
      </w:r>
      <w:r w:rsidRPr="008C6D2C">
        <w:rPr>
          <w:rFonts w:ascii="宋体" w:hAnsi="宋体" w:hint="eastAsia"/>
          <w:szCs w:val="21"/>
        </w:rPr>
        <w:t>……①，</w:t>
      </w:r>
      <w:r w:rsidRPr="008C6D2C">
        <w:rPr>
          <w:rFonts w:ascii="宋体" w:hAnsi="宋体"/>
          <w:position w:val="-30"/>
          <w:szCs w:val="21"/>
        </w:rPr>
        <w:object w:dxaOrig="1800" w:dyaOrig="680">
          <v:shape id="_x0000_i1092" type="#_x0000_t75" style="width:90.15pt;height:34.1pt" o:ole="">
            <v:imagedata r:id="rId114" o:title=""/>
          </v:shape>
          <o:OLEObject Type="Embed" ProgID="Equation.3" ShapeID="_x0000_i1092" DrawAspect="Content" ObjectID="_1804062808" r:id="rId115"/>
        </w:object>
      </w:r>
      <w:r w:rsidRPr="008C6D2C">
        <w:rPr>
          <w:rFonts w:ascii="宋体" w:hAnsi="宋体" w:hint="eastAsia"/>
          <w:szCs w:val="21"/>
        </w:rPr>
        <w:t>……②，</w:t>
      </w:r>
      <w:r w:rsidRPr="008C6D2C">
        <w:rPr>
          <w:rFonts w:ascii="宋体" w:hAnsi="宋体"/>
          <w:position w:val="-30"/>
          <w:szCs w:val="21"/>
        </w:rPr>
        <w:object w:dxaOrig="1780" w:dyaOrig="680">
          <v:shape id="_x0000_i1093" type="#_x0000_t75" style="width:88.9pt;height:34.1pt" o:ole="">
            <v:imagedata r:id="rId116" o:title=""/>
          </v:shape>
          <o:OLEObject Type="Embed" ProgID="Equation.3" ShapeID="_x0000_i1093" DrawAspect="Content" ObjectID="_1804062809" r:id="rId117"/>
        </w:object>
      </w:r>
      <w:r w:rsidRPr="008C6D2C">
        <w:rPr>
          <w:rFonts w:ascii="宋体" w:hAnsi="宋体" w:hint="eastAsia"/>
          <w:szCs w:val="21"/>
        </w:rPr>
        <w:t>……③</w:t>
      </w:r>
    </w:p>
    <w:p w:rsidR="008A17ED" w:rsidRPr="008C6D2C" w:rsidRDefault="008A17ED">
      <w:pPr>
        <w:spacing w:line="360" w:lineRule="auto"/>
        <w:rPr>
          <w:rFonts w:ascii="宋体" w:hAnsi="宋体" w:hint="eastAsia"/>
          <w:szCs w:val="21"/>
        </w:rPr>
      </w:pPr>
      <w:r w:rsidRPr="008C6D2C">
        <w:rPr>
          <w:rFonts w:ascii="宋体" w:hAnsi="宋体" w:hint="eastAsia"/>
          <w:szCs w:val="21"/>
        </w:rPr>
        <w:t>解得：</w:t>
      </w:r>
      <w:r w:rsidRPr="008C6D2C">
        <w:rPr>
          <w:rFonts w:ascii="宋体" w:hAnsi="宋体"/>
          <w:position w:val="-28"/>
          <w:szCs w:val="21"/>
        </w:rPr>
        <w:object w:dxaOrig="4755" w:dyaOrig="588">
          <v:shape id="_x0000_i1094" type="#_x0000_t75" style="width:237.6pt;height:29.45pt" o:ole="">
            <v:imagedata r:id="rId118" o:title=""/>
          </v:shape>
          <o:OLEObject Type="Embed" ProgID="Equation.3" ShapeID="_x0000_i1094" DrawAspect="Content" ObjectID="_1804062810" r:id="rId119"/>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5" type="#_x0000_t75" style="width:238.85pt;height:32.85pt" o:ole="">
            <v:imagedata r:id="rId120" o:title=""/>
          </v:shape>
          <o:OLEObject Type="Embed" ProgID="Equation.3" ShapeID="_x0000_i1095" DrawAspect="Content" ObjectID="_1804062811" r:id="rId121"/>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6" type="#_x0000_t75" style="width:238.85pt;height:32.85pt" o:ole="">
            <v:imagedata r:id="rId122" o:title=""/>
          </v:shape>
          <o:OLEObject Type="Embed" ProgID="Equation.3" ShapeID="_x0000_i1096" DrawAspect="Content" ObjectID="_1804062812" r:id="rId123"/>
        </w:object>
      </w:r>
    </w:p>
    <w:p w:rsidR="008A17ED" w:rsidRPr="008C6D2C" w:rsidRDefault="008A17ED">
      <w:pPr>
        <w:tabs>
          <w:tab w:val="left" w:pos="-180"/>
        </w:tabs>
        <w:spacing w:line="360" w:lineRule="auto"/>
        <w:rPr>
          <w:rFonts w:ascii="宋体" w:hAnsi="宋体"/>
          <w:szCs w:val="21"/>
        </w:rPr>
      </w:pPr>
    </w:p>
    <w:sectPr w:rsidR="008A17ED" w:rsidRPr="008C6D2C">
      <w:pgSz w:w="11906" w:h="16838" w:code="9"/>
      <w:pgMar w:top="1440" w:right="1797" w:bottom="1440" w:left="1797"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65B3" w:rsidRDefault="00B865B3">
      <w:r>
        <w:separator/>
      </w:r>
    </w:p>
  </w:endnote>
  <w:endnote w:type="continuationSeparator" w:id="0">
    <w:p w:rsidR="00B865B3" w:rsidRDefault="00B8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65B3" w:rsidRDefault="00B865B3">
      <w:r>
        <w:separator/>
      </w:r>
    </w:p>
  </w:footnote>
  <w:footnote w:type="continuationSeparator" w:id="0">
    <w:p w:rsidR="00B865B3" w:rsidRDefault="00B86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4CF"/>
    <w:multiLevelType w:val="hybridMultilevel"/>
    <w:tmpl w:val="AB28A464"/>
    <w:lvl w:ilvl="0">
      <w:start w:val="2"/>
      <w:numFmt w:val="upperLetter"/>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15674D6A"/>
    <w:multiLevelType w:val="hybridMultilevel"/>
    <w:tmpl w:val="EF04091C"/>
    <w:lvl w:ilvl="0">
      <w:start w:val="1"/>
      <w:numFmt w:val="upperLetter"/>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 w15:restartNumberingAfterBreak="0">
    <w:nsid w:val="2C086B48"/>
    <w:multiLevelType w:val="hybridMultilevel"/>
    <w:tmpl w:val="59300B18"/>
    <w:lvl w:ilvl="0">
      <w:start w:val="1"/>
      <w:numFmt w:val="decimalEnclosedCircle"/>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15:restartNumberingAfterBreak="0">
    <w:nsid w:val="672F4F84"/>
    <w:multiLevelType w:val="hybridMultilevel"/>
    <w:tmpl w:val="D854D0F2"/>
    <w:lvl w:ilvl="0">
      <w:start w:val="1"/>
      <w:numFmt w:val="japaneseCounting"/>
      <w:lvlText w:val="%1、"/>
      <w:lvlJc w:val="left"/>
      <w:pPr>
        <w:tabs>
          <w:tab w:val="num" w:pos="845"/>
        </w:tabs>
        <w:ind w:left="845" w:hanging="420"/>
      </w:pPr>
      <w:rPr>
        <w:rFonts w:hint="eastAsia"/>
        <w:b/>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4" w15:restartNumberingAfterBreak="0">
    <w:nsid w:val="688571D7"/>
    <w:multiLevelType w:val="hybridMultilevel"/>
    <w:tmpl w:val="58A428C0"/>
    <w:lvl w:ilvl="0">
      <w:start w:val="1"/>
      <w:numFmt w:val="japaneseCounting"/>
      <w:lvlText w:val="%1、"/>
      <w:lvlJc w:val="left"/>
      <w:pPr>
        <w:tabs>
          <w:tab w:val="num" w:pos="840"/>
        </w:tabs>
        <w:ind w:left="840" w:hanging="420"/>
      </w:pPr>
      <w:rPr>
        <w:rFonts w:hint="eastAsia"/>
      </w:rPr>
    </w:lvl>
    <w:lvl w:ilvl="1">
      <w:start w:val="1"/>
      <w:numFmt w:val="decimal"/>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15:restartNumberingAfterBreak="0">
    <w:nsid w:val="7A402EED"/>
    <w:multiLevelType w:val="hybridMultilevel"/>
    <w:tmpl w:val="52A8469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142242583">
    <w:abstractNumId w:val="1"/>
  </w:num>
  <w:num w:numId="2" w16cid:durableId="465468004">
    <w:abstractNumId w:val="2"/>
  </w:num>
  <w:num w:numId="3" w16cid:durableId="706491644">
    <w:abstractNumId w:val="4"/>
  </w:num>
  <w:num w:numId="4" w16cid:durableId="1645312709">
    <w:abstractNumId w:val="3"/>
  </w:num>
  <w:num w:numId="5" w16cid:durableId="760488187">
    <w:abstractNumId w:val="5"/>
  </w:num>
  <w:num w:numId="6" w16cid:durableId="197567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644"/>
    <w:rsid w:val="00292ADA"/>
    <w:rsid w:val="006E6D90"/>
    <w:rsid w:val="008A17ED"/>
    <w:rsid w:val="008C6D2C"/>
    <w:rsid w:val="009F26AE"/>
    <w:rsid w:val="00B865B3"/>
    <w:rsid w:val="00DC52EC"/>
    <w:rsid w:val="00FC13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45617FC-E6BD-435E-A4A4-57A3C211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E42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oleObject" Target="embeddings/oleObject22.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4.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fontTable" Target="fontTable.xml"/><Relationship Id="rId54" Type="http://schemas.openxmlformats.org/officeDocument/2006/relationships/image" Target="media/image24.png"/><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1.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oleObject" Target="embeddings/oleObject29.bin"/><Relationship Id="rId116"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6.bin"/><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Base>http://www.talents.com.cn/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