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华文宋体" w:cs="Calibri" w:ascii="华文宋体" w:hAnsi="华文宋体"/>
          <w:b/>
          <w:sz w:val="44"/>
          <w:szCs w:val="20"/>
        </w:rPr>
        <w:t>20</w:t>
      </w:r>
      <w:r>
        <w:rPr>
          <w:rFonts w:eastAsia="华文宋体" w:cs="Calibri" w:ascii="华文宋体" w:hAnsi="华文宋体"/>
          <w:b/>
          <w:sz w:val="44"/>
          <w:szCs w:val="20"/>
        </w:rPr>
        <w:t>02</w:t>
      </w:r>
      <w:r>
        <w:rPr>
          <w:rFonts w:ascii="华文宋体" w:hAnsi="华文宋体" w:cs="Calibri" w:eastAsia="华文宋体"/>
          <w:b/>
          <w:sz w:val="44"/>
          <w:szCs w:val="20"/>
        </w:rPr>
        <w:t>年上海市高中毕业统一学业考试</w:t>
      </w:r>
    </w:p>
    <w:p>
      <w:pPr>
        <w:pStyle w:val="Normal"/>
        <w:spacing w:lineRule="auto" w:line="360"/>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spacing w:lineRule="auto" w:line="360"/>
        <w:rPr>
          <w:rStyle w:val="Msgbodytext"/>
          <w:rFonts w:ascii="华文宋体" w:hAnsi="华文宋体" w:eastAsia="华文宋体" w:cs="华文宋体"/>
        </w:rPr>
      </w:pPr>
      <w:r>
        <w:rPr>
          <w:rFonts w:eastAsia="华文宋体" w:cs="Calibri" w:ascii="华文宋体" w:hAnsi="华文宋体"/>
          <w:b/>
          <w:sz w:val="44"/>
          <w:szCs w:val="20"/>
        </w:rPr>
      </w:r>
    </w:p>
    <w:p>
      <w:pPr>
        <w:pStyle w:val="Normal"/>
        <w:spacing w:lineRule="auto" w:line="360"/>
        <w:ind w:firstLine="420"/>
        <w:rPr>
          <w:rFonts w:ascii="华文宋体" w:hAnsi="华文宋体" w:eastAsia="华文宋体" w:cs="华文宋体"/>
        </w:rPr>
      </w:pPr>
      <w:r>
        <w:rPr>
          <w:rStyle w:val="Msgbodytext"/>
          <w:rFonts w:ascii="华文宋体" w:hAnsi="华文宋体" w:cs="华文宋体" w:eastAsia="华文宋体"/>
        </w:rPr>
        <w:t>本试卷分</w:t>
      </w:r>
      <w:r>
        <w:rPr>
          <w:rStyle w:val="Msgbodytext"/>
          <w:rFonts w:ascii="华文宋体" w:hAnsi="华文宋体" w:cs="华文宋体" w:eastAsia="华文宋体"/>
        </w:rPr>
        <w:t>（</w:t>
      </w:r>
      <w:r>
        <w:rPr>
          <w:rStyle w:val="Msgbodytext"/>
          <w:rFonts w:ascii="华文宋体" w:hAnsi="华文宋体" w:cs="华文宋体" w:eastAsia="华文宋体"/>
        </w:rPr>
        <w:t>选择题</w:t>
      </w:r>
      <w:r>
        <w:rPr>
          <w:rStyle w:val="Msgbodytext"/>
          <w:rFonts w:ascii="华文宋体" w:hAnsi="华文宋体" w:cs="华文宋体" w:eastAsia="华文宋体"/>
        </w:rPr>
        <w:t>）</w:t>
      </w:r>
      <w:r>
        <w:rPr>
          <w:rStyle w:val="Msgbodytext"/>
          <w:rFonts w:ascii="华文宋体" w:hAnsi="华文宋体" w:cs="华文宋体" w:eastAsia="华文宋体"/>
        </w:rPr>
        <w:t>和</w:t>
      </w:r>
      <w:r>
        <w:rPr>
          <w:rStyle w:val="Msgbodytext"/>
          <w:rFonts w:ascii="华文宋体" w:hAnsi="华文宋体" w:cs="华文宋体" w:eastAsia="华文宋体"/>
        </w:rPr>
        <w:t>（</w:t>
      </w:r>
      <w:r>
        <w:rPr>
          <w:rStyle w:val="Msgbodytext"/>
          <w:rFonts w:ascii="华文宋体" w:hAnsi="华文宋体" w:cs="华文宋体" w:eastAsia="华文宋体"/>
        </w:rPr>
        <w:t>非选择题</w:t>
      </w:r>
      <w:r>
        <w:rPr>
          <w:rStyle w:val="Msgbodytext"/>
          <w:rFonts w:ascii="华文宋体" w:hAnsi="华文宋体" w:cs="华文宋体" w:eastAsia="华文宋体"/>
        </w:rPr>
        <w:t>）</w:t>
      </w:r>
      <w:r>
        <w:rPr>
          <w:rStyle w:val="Msgbodytext"/>
          <w:rFonts w:ascii="华文宋体" w:hAnsi="华文宋体" w:cs="华文宋体" w:eastAsia="华文宋体"/>
        </w:rPr>
        <w:t>两部分，满分</w:t>
      </w:r>
      <w:r>
        <w:rPr>
          <w:rStyle w:val="Msgbodytext"/>
          <w:rFonts w:eastAsia="华文宋体" w:cs="华文宋体" w:ascii="华文宋体" w:hAnsi="华文宋体"/>
        </w:rPr>
        <w:t>150</w:t>
      </w:r>
      <w:r>
        <w:rPr>
          <w:rStyle w:val="Msgbodytext"/>
          <w:rFonts w:ascii="华文宋体" w:hAnsi="华文宋体" w:cs="华文宋体" w:eastAsia="华文宋体"/>
        </w:rPr>
        <w:t>分。考试用时</w:t>
      </w:r>
      <w:r>
        <w:rPr>
          <w:rStyle w:val="Msgbodytext"/>
          <w:rFonts w:eastAsia="华文宋体" w:cs="华文宋体" w:ascii="华文宋体" w:hAnsi="华文宋体"/>
        </w:rPr>
        <w:t>120</w:t>
      </w:r>
      <w:r>
        <w:rPr>
          <w:rStyle w:val="Msgbodytext"/>
          <w:rFonts w:ascii="华文宋体" w:hAnsi="华文宋体" w:cs="华文宋体" w:eastAsia="华文宋体"/>
        </w:rPr>
        <w:t>分钟。</w:t>
      </w:r>
    </w:p>
    <w:p>
      <w:pPr>
        <w:pStyle w:val="Normal"/>
        <w:rPr>
          <w:rFonts w:ascii="华文宋体" w:hAnsi="华文宋体" w:eastAsia="华文宋体" w:cs="华文宋体"/>
          <w:b/>
          <w:b/>
        </w:rPr>
      </w:pPr>
      <w:r>
        <w:rPr>
          <w:rFonts w:eastAsia="华文宋体" w:cs="华文宋体" w:ascii="华文宋体" w:hAnsi="华文宋体"/>
          <w:b/>
        </w:rPr>
      </w:r>
    </w:p>
    <w:p>
      <w:pPr>
        <w:pStyle w:val="Normal"/>
        <w:rPr>
          <w:rFonts w:ascii="华文宋体" w:hAnsi="华文宋体" w:eastAsia="华文宋体" w:cs="华文宋体"/>
          <w:b/>
          <w:b/>
        </w:rPr>
      </w:pPr>
      <w:r>
        <w:drawing>
          <wp:anchor behindDoc="0" distT="0" distB="0" distL="114935" distR="114935" simplePos="0" locked="0" layoutInCell="0" allowOverlap="1" relativeHeight="30">
            <wp:simplePos x="0" y="0"/>
            <wp:positionH relativeFrom="column">
              <wp:posOffset>4874260</wp:posOffset>
            </wp:positionH>
            <wp:positionV relativeFrom="paragraph">
              <wp:posOffset>170180</wp:posOffset>
            </wp:positionV>
            <wp:extent cx="1115060" cy="106489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 t="-10" r="-10" b="-10"/>
                    <a:stretch>
                      <a:fillRect/>
                    </a:stretch>
                  </pic:blipFill>
                  <pic:spPr bwMode="auto">
                    <a:xfrm>
                      <a:off x="0" y="0"/>
                      <a:ext cx="1115060" cy="1064895"/>
                    </a:xfrm>
                    <a:prstGeom prst="rect">
                      <a:avLst/>
                    </a:prstGeom>
                  </pic:spPr>
                </pic:pic>
              </a:graphicData>
            </a:graphic>
          </wp:anchor>
        </w:drawing>
      </w:r>
      <w:r>
        <w:rPr>
          <w:rFonts w:ascii="华文宋体" w:hAnsi="华文宋体" w:cs="华文宋体" w:eastAsia="华文宋体"/>
          <w:b/>
        </w:rPr>
        <w:t>一、（</w:t>
      </w:r>
      <w:r>
        <w:rPr>
          <w:rFonts w:eastAsia="华文宋体" w:cs="华文宋体" w:ascii="华文宋体" w:hAnsi="华文宋体"/>
          <w:b/>
        </w:rPr>
        <w:t>40</w:t>
      </w:r>
      <w:r>
        <w:rPr>
          <w:rFonts w:ascii="华文宋体" w:hAnsi="华文宋体" w:cs="华文宋体" w:eastAsia="华文宋体"/>
          <w:b/>
        </w:rPr>
        <w:t>分）选择题</w:t>
      </w:r>
    </w:p>
    <w:p>
      <w:pPr>
        <w:pStyle w:val="Normal"/>
        <w:rPr/>
      </w:pPr>
      <w:r>
        <w:rPr>
          <w:rFonts w:eastAsia="华文宋体" w:cs="华文宋体" w:ascii="华文宋体" w:hAnsi="华文宋体"/>
          <w:sz w:val="20"/>
          <w:szCs w:val="20"/>
        </w:rPr>
        <w:t xml:space="preserve">1.  </w:t>
      </w:r>
      <w:r>
        <w:rPr>
          <w:rFonts w:ascii="华文宋体" w:hAnsi="华文宋体" w:cs="华文宋体" w:eastAsia="华文宋体"/>
          <w:sz w:val="20"/>
          <w:szCs w:val="20"/>
        </w:rPr>
        <w:t>图中</w:t>
      </w:r>
      <w:r>
        <w:rPr>
          <w:rFonts w:eastAsia="华文宋体" w:cs="华文宋体" w:ascii="华文宋体" w:hAnsi="华文宋体"/>
          <w:i/>
          <w:iCs/>
          <w:sz w:val="20"/>
          <w:szCs w:val="20"/>
        </w:rPr>
        <w:t>P</w:t>
      </w:r>
      <w:r>
        <w:rPr>
          <w:rFonts w:ascii="华文宋体" w:hAnsi="华文宋体" w:cs="华文宋体" w:eastAsia="华文宋体"/>
          <w:sz w:val="20"/>
          <w:szCs w:val="20"/>
        </w:rPr>
        <w:t>为放在匀强电场中的天然放射源，其放出的射线在电场的作用下分成</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三束，以下判断正确的是</w:t>
      </w:r>
      <w:r>
        <w:rPr>
          <w:rFonts w:eastAsia="华文宋体" w:cs="华文宋体" w:ascii="华文宋体" w:hAnsi="华文宋体"/>
          <w:sz w:val="20"/>
          <w:szCs w:val="20"/>
        </w:rPr>
        <w:tab/>
        <w:tab/>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i/>
          <w:iCs/>
          <w:sz w:val="20"/>
          <w:szCs w:val="20"/>
        </w:rPr>
        <w:t>b</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sz w:val="20"/>
          <w:szCs w:val="20"/>
        </w:rPr>
        <w:tab/>
        <w:tab/>
        <w:tab/>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i/>
          <w:iCs/>
          <w:sz w:val="20"/>
          <w:szCs w:val="20"/>
        </w:rPr>
        <w:t>b</w:t>
      </w:r>
      <w:r>
        <w:rPr>
          <w:rFonts w:ascii="华文宋体" w:hAnsi="华文宋体" w:cs="华文宋体" w:eastAsia="华文宋体"/>
          <w:sz w:val="20"/>
          <w:szCs w:val="20"/>
        </w:rPr>
        <w:t>为</w:t>
      </w:r>
      <w:r>
        <w:rPr>
          <w:rFonts w:ascii="Symbol" w:hAnsi="Symbol" w:cs="Symbol" w:eastAsia="Symbol"/>
          <w:sz w:val="20"/>
          <w:szCs w:val="20"/>
        </w:rPr>
        <w:t></w:t>
      </w:r>
      <w:r>
        <w:rPr>
          <w:rFonts w:ascii="华文宋体" w:hAnsi="华文宋体" w:cs="华文宋体" w:eastAsia="华文宋体"/>
          <w:sz w:val="20"/>
          <w:szCs w:val="20"/>
        </w:rPr>
        <w:t>射线，</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i/>
          <w:iCs/>
          <w:sz w:val="20"/>
          <w:szCs w:val="20"/>
        </w:rPr>
        <w:t>c</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sz w:val="20"/>
          <w:szCs w:val="20"/>
        </w:rPr>
        <w:tab/>
        <w:tab/>
        <w:tab/>
      </w: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r>
        <w:rPr>
          <w:rFonts w:eastAsia="华文宋体" w:cs="华文宋体" w:ascii="华文宋体" w:hAnsi="华文宋体"/>
          <w:i/>
          <w:iCs/>
          <w:sz w:val="20"/>
          <w:szCs w:val="20"/>
        </w:rPr>
        <w:t>c</w:t>
      </w:r>
      <w:r>
        <w:rPr>
          <w:rFonts w:ascii="华文宋体" w:hAnsi="华文宋体" w:cs="华文宋体" w:eastAsia="华文宋体"/>
          <w:sz w:val="20"/>
          <w:szCs w:val="20"/>
        </w:rPr>
        <w:t>为</w:t>
      </w:r>
      <w:r>
        <w:rPr>
          <w:rFonts w:ascii="Symbol" w:hAnsi="Symbol" w:cs="Symbol" w:eastAsia="Symbol"/>
          <w:i/>
          <w:iCs/>
          <w:sz w:val="20"/>
          <w:szCs w:val="20"/>
        </w:rPr>
        <w:t></w:t>
      </w:r>
      <w:r>
        <w:rPr>
          <w:rFonts w:ascii="华文宋体" w:hAnsi="华文宋体" w:cs="华文宋体" w:eastAsia="华文宋体"/>
          <w:sz w:val="20"/>
          <w:szCs w:val="20"/>
        </w:rPr>
        <w:t>射线。</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2.  </w:t>
      </w:r>
      <w:r>
        <w:rPr>
          <w:rFonts w:ascii="华文宋体" w:hAnsi="华文宋体" w:cs="华文宋体" w:eastAsia="华文宋体"/>
          <w:sz w:val="20"/>
          <w:szCs w:val="20"/>
        </w:rPr>
        <w:t>下列各图中，</w:t>
      </w:r>
      <w:r>
        <w:rPr>
          <w:rFonts w:eastAsia="华文宋体" w:cs="华文宋体" w:ascii="华文宋体" w:hAnsi="华文宋体"/>
          <w:i/>
          <w:iCs/>
          <w:sz w:val="20"/>
          <w:szCs w:val="20"/>
        </w:rPr>
        <w:t>p</w:t>
      </w:r>
      <w:r>
        <w:rPr>
          <w:rFonts w:ascii="华文宋体" w:hAnsi="华文宋体" w:cs="华文宋体" w:eastAsia="华文宋体"/>
          <w:sz w:val="20"/>
          <w:szCs w:val="20"/>
        </w:rPr>
        <w:t>表示压强，</w:t>
      </w:r>
      <w:r>
        <w:rPr>
          <w:rFonts w:eastAsia="华文宋体" w:cs="华文宋体" w:ascii="华文宋体" w:hAnsi="华文宋体"/>
          <w:i/>
          <w:iCs/>
          <w:sz w:val="20"/>
          <w:szCs w:val="20"/>
        </w:rPr>
        <w:t>V</w:t>
      </w:r>
      <w:r>
        <w:rPr>
          <w:rFonts w:ascii="华文宋体" w:hAnsi="华文宋体" w:cs="华文宋体" w:eastAsia="华文宋体"/>
          <w:sz w:val="20"/>
          <w:szCs w:val="20"/>
        </w:rPr>
        <w:t>表示体积，</w:t>
      </w:r>
      <w:r>
        <w:rPr>
          <w:rFonts w:eastAsia="华文宋体" w:cs="华文宋体" w:ascii="华文宋体" w:hAnsi="华文宋体"/>
          <w:i/>
          <w:iCs/>
          <w:sz w:val="20"/>
          <w:szCs w:val="20"/>
        </w:rPr>
        <w:t>T</w:t>
      </w:r>
      <w:r>
        <w:rPr>
          <w:rFonts w:ascii="华文宋体" w:hAnsi="华文宋体" w:cs="华文宋体" w:eastAsia="华文宋体"/>
          <w:sz w:val="20"/>
          <w:szCs w:val="20"/>
        </w:rPr>
        <w:t>表示热力学温度，</w:t>
      </w:r>
      <w:r>
        <w:rPr>
          <w:rFonts w:eastAsia="华文宋体" w:cs="华文宋体" w:ascii="华文宋体" w:hAnsi="华文宋体"/>
          <w:i/>
          <w:iCs/>
          <w:sz w:val="20"/>
          <w:szCs w:val="20"/>
        </w:rPr>
        <w:t>t</w:t>
      </w:r>
      <w:r>
        <w:rPr>
          <w:rFonts w:ascii="华文宋体" w:hAnsi="华文宋体" w:cs="华文宋体" w:eastAsia="华文宋体"/>
          <w:sz w:val="20"/>
          <w:szCs w:val="20"/>
        </w:rPr>
        <w:t>表示摄氏温度，各图中正确描述一定质量理想气体等压变化规律的是</w:t>
      </w:r>
      <w:r>
        <w:rPr>
          <w:rFonts w:eastAsia="华文宋体" w:cs="华文宋体" w:ascii="华文宋体" w:hAnsi="华文宋体"/>
          <w:sz w:val="20"/>
          <w:szCs w:val="20"/>
        </w:rPr>
        <w:tab/>
        <w:tab/>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2">
                <wp:simplePos x="0" y="0"/>
                <wp:positionH relativeFrom="page">
                  <wp:posOffset>4054475</wp:posOffset>
                </wp:positionH>
                <wp:positionV relativeFrom="paragraph">
                  <wp:posOffset>29210</wp:posOffset>
                </wp:positionV>
                <wp:extent cx="3109595" cy="876300"/>
                <wp:effectExtent l="0" t="0" r="0" b="0"/>
                <wp:wrapSquare wrapText="largest"/>
                <wp:docPr id="2" name="Frame1"/>
                <a:graphic xmlns:a="http://schemas.openxmlformats.org/drawingml/2006/main">
                  <a:graphicData uri="http://schemas.microsoft.com/office/word/2010/wordprocessingShape">
                    <wps:wsp>
                      <wps:cNvSpPr txBox="1"/>
                      <wps:spPr>
                        <a:xfrm>
                          <a:off x="0" y="0"/>
                          <a:ext cx="3109595" cy="87630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0" w:name="_1087741804"/>
                            <w:bookmarkEnd w:id="0"/>
                            <w:r>
                              <w:rPr>
                                <w:rFonts w:eastAsia="华文宋体" w:cs="华文宋体" w:ascii="华文宋体" w:hAnsi="华文宋体"/>
                                <w:sz w:val="20"/>
                                <w:szCs w:val="20"/>
                              </w:rPr>
                              <w:object w:dxaOrig="7200" w:dyaOrig="1656">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244.8pt;height:69.6pt" filled="f" o:ole="">
                                  <v:imagedata r:id="rId4" o:title=""/>
                                </v:shape>
                                <o:OLEObject Type="Embed" ProgID="" ShapeID="ole_rId3" DrawAspect="Content" ObjectID="_567703270" r:id="rId3"/>
                              </w:object>
                            </w:r>
                          </w:p>
                        </w:txbxContent>
                      </wps:txbx>
                      <wps:bodyPr anchor="t" lIns="0" tIns="0" rIns="0" bIns="0">
                        <a:noAutofit/>
                      </wps:bodyPr>
                    </wps:wsp>
                  </a:graphicData>
                </a:graphic>
              </wp:anchor>
            </w:drawing>
          </mc:Choice>
          <mc:Fallback>
            <w:pict>
              <v:rect fillcolor="#FFFFFF" style="position:absolute;rotation:-0;width:244.85pt;height:69pt;mso-wrap-distance-left:9pt;mso-wrap-distance-right:9pt;mso-wrap-distance-top:0pt;mso-wrap-distance-bottom:0pt;margin-top:2.3pt;mso-position-vertical-relative:text;margin-left:319.25pt;mso-position-horizontal-relative:page">
                <v:fill opacity="0f"/>
                <v:textbox inset="0in,0in,0in,0in">
                  <w:txbxContent>
                    <w:p>
                      <w:pPr>
                        <w:pStyle w:val="Normal"/>
                        <w:rPr>
                          <w:rFonts w:ascii="华文宋体" w:hAnsi="华文宋体" w:eastAsia="华文宋体" w:cs="华文宋体"/>
                          <w:sz w:val="20"/>
                          <w:szCs w:val="20"/>
                        </w:rPr>
                      </w:pPr>
                      <w:bookmarkStart w:id="1" w:name="_1087741804"/>
                      <w:bookmarkEnd w:id="1"/>
                      <w:r>
                        <w:rPr>
                          <w:rFonts w:eastAsia="华文宋体" w:cs="华文宋体" w:ascii="华文宋体" w:hAnsi="华文宋体"/>
                          <w:sz w:val="20"/>
                          <w:szCs w:val="20"/>
                        </w:rPr>
                        <w:object w:dxaOrig="7200" w:dyaOrig="1656">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44.8pt;height:69.6pt" filled="f" o:ole="">
                            <v:imagedata r:id="rId6" o:title=""/>
                          </v:shape>
                          <o:OLEObject Type="Embed" ProgID="" ShapeID="ole_rId5" DrawAspect="Content" ObjectID="_1088379097" r:id="rId5"/>
                        </w:object>
                      </w:r>
                    </w:p>
                  </w:txbxContent>
                </v:textbox>
                <w10:wrap type="square" side="largest"/>
              </v:rect>
            </w:pict>
          </mc:Fallback>
        </mc:AlternateContent>
      </w:r>
    </w:p>
    <w:p>
      <w:pPr>
        <w:pStyle w:val="Normal"/>
        <w:rPr/>
      </w:pPr>
      <w:r>
        <w:rPr>
          <w:rFonts w:eastAsia="华文宋体" w:cs="华文宋体" w:ascii="华文宋体" w:hAnsi="华文宋体"/>
          <w:sz w:val="20"/>
          <w:szCs w:val="20"/>
        </w:rPr>
        <w:t xml:space="preserve">3.  </w:t>
      </w:r>
      <w:r>
        <w:rPr>
          <w:rFonts w:ascii="华文宋体" w:hAnsi="华文宋体" w:cs="华文宋体" w:eastAsia="华文宋体"/>
          <w:sz w:val="20"/>
          <w:szCs w:val="20"/>
        </w:rPr>
        <w:t>在如图所示电路中，当变阻器</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3</w:t>
      </w:r>
      <w:r>
        <w:rPr>
          <w:rFonts w:ascii="华文宋体" w:hAnsi="华文宋体" w:cs="华文宋体" w:eastAsia="华文宋体"/>
          <w:sz w:val="20"/>
          <w:szCs w:val="20"/>
        </w:rPr>
        <w:t>的滑动头</w:t>
      </w:r>
      <w:r>
        <w:rPr>
          <w:rFonts w:eastAsia="华文宋体" w:cs="华文宋体" w:ascii="华文宋体" w:hAnsi="华文宋体"/>
          <w:i/>
          <w:iCs/>
          <w:sz w:val="20"/>
          <w:szCs w:val="20"/>
        </w:rPr>
        <w:t>p</w:t>
      </w:r>
      <w:r>
        <w:rPr>
          <w:rFonts w:ascii="华文宋体" w:hAnsi="华文宋体" w:cs="华文宋体" w:eastAsia="华文宋体"/>
          <w:sz w:val="20"/>
          <w:szCs w:val="20"/>
        </w:rPr>
        <w:t>向</w:t>
      </w:r>
      <w:r>
        <w:rPr>
          <w:rFonts w:eastAsia="华文宋体" w:cs="华文宋体" w:ascii="华文宋体" w:hAnsi="华文宋体"/>
          <w:i/>
          <w:iCs/>
          <w:sz w:val="20"/>
          <w:szCs w:val="20"/>
        </w:rPr>
        <w:t>b</w:t>
      </w:r>
      <w:r>
        <w:rPr>
          <w:rFonts w:ascii="华文宋体" w:hAnsi="华文宋体" w:cs="华文宋体" w:eastAsia="华文宋体"/>
          <w:sz w:val="20"/>
          <w:szCs w:val="20"/>
        </w:rPr>
        <w:t>端移动时，</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）电压表示数变大，电流表示数变小，</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）电压表示数变小，电流表示数变大，</w:t>
      </w:r>
      <w:r>
        <mc:AlternateContent>
          <mc:Choice Requires="wps">
            <w:drawing>
              <wp:anchor behindDoc="0" distT="0" distB="0" distL="114300" distR="114300" simplePos="0" locked="0" layoutInCell="0" allowOverlap="1" relativeHeight="4">
                <wp:simplePos x="0" y="0"/>
                <wp:positionH relativeFrom="page">
                  <wp:posOffset>5433695</wp:posOffset>
                </wp:positionH>
                <wp:positionV relativeFrom="paragraph">
                  <wp:posOffset>170815</wp:posOffset>
                </wp:positionV>
                <wp:extent cx="1372235" cy="1177290"/>
                <wp:effectExtent l="0" t="0" r="0" b="0"/>
                <wp:wrapSquare wrapText="largest"/>
                <wp:docPr id="3" name="Frame2"/>
                <a:graphic xmlns:a="http://schemas.openxmlformats.org/drawingml/2006/main">
                  <a:graphicData uri="http://schemas.microsoft.com/office/word/2010/wordprocessingShape">
                    <wps:wsp>
                      <wps:cNvSpPr txBox="1"/>
                      <wps:spPr>
                        <a:xfrm>
                          <a:off x="0" y="0"/>
                          <a:ext cx="1372235" cy="117729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2" w:name="_1087742107"/>
                            <w:bookmarkEnd w:id="2"/>
                            <w:r>
                              <w:rPr>
                                <w:rFonts w:eastAsia="华文宋体" w:cs="华文宋体" w:ascii="华文宋体" w:hAnsi="华文宋体"/>
                                <w:sz w:val="20"/>
                                <w:szCs w:val="20"/>
                              </w:rPr>
                              <w:object w:dxaOrig="2880" w:dyaOrig="2176">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08pt;height:81.8pt" filled="f" o:ole="">
                                  <v:imagedata r:id="rId8" o:title=""/>
                                </v:shape>
                                <o:OLEObject Type="Embed" ProgID="" ShapeID="ole_rId7" DrawAspect="Content" ObjectID="_1662382115" r:id="rId7"/>
                              </w:object>
                            </w:r>
                          </w:p>
                        </w:txbxContent>
                      </wps:txbx>
                      <wps:bodyPr anchor="t" lIns="0" tIns="0" rIns="0" bIns="0">
                        <a:noAutofit/>
                      </wps:bodyPr>
                    </wps:wsp>
                  </a:graphicData>
                </a:graphic>
              </wp:anchor>
            </w:drawing>
          </mc:Choice>
          <mc:Fallback>
            <w:pict>
              <v:rect fillcolor="#FFFFFF" style="position:absolute;rotation:-0;width:108.05pt;height:92.7pt;mso-wrap-distance-left:9pt;mso-wrap-distance-right:9pt;mso-wrap-distance-top:0pt;mso-wrap-distance-bottom:0pt;margin-top:13.45pt;mso-position-vertical-relative:text;margin-left:427.85pt;mso-position-horizontal-relative:page">
                <v:fill opacity="0f"/>
                <v:textbox inset="0in,0in,0in,0in">
                  <w:txbxContent>
                    <w:p>
                      <w:pPr>
                        <w:pStyle w:val="Normal"/>
                        <w:rPr>
                          <w:rFonts w:ascii="华文宋体" w:hAnsi="华文宋体" w:eastAsia="华文宋体" w:cs="华文宋体"/>
                          <w:sz w:val="20"/>
                          <w:szCs w:val="20"/>
                        </w:rPr>
                      </w:pPr>
                      <w:bookmarkStart w:id="3" w:name="_1087742107"/>
                      <w:bookmarkEnd w:id="3"/>
                      <w:r>
                        <w:rPr>
                          <w:rFonts w:eastAsia="华文宋体" w:cs="华文宋体" w:ascii="华文宋体" w:hAnsi="华文宋体"/>
                          <w:sz w:val="20"/>
                          <w:szCs w:val="20"/>
                        </w:rPr>
                        <w:object w:dxaOrig="2880" w:dyaOrig="2176">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08pt;height:81.8pt" filled="f" o:ole="">
                            <v:imagedata r:id="rId10" o:title=""/>
                          </v:shape>
                          <o:OLEObject Type="Embed" ProgID="" ShapeID="ole_rId9" DrawAspect="Content" ObjectID="_404138875" r:id="rId9"/>
                        </w:object>
                      </w:r>
                    </w:p>
                  </w:txbxContent>
                </v:textbox>
                <w10:wrap type="square" side="largest"/>
              </v:rect>
            </w:pict>
          </mc:Fallback>
        </mc:AlternateConten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）电压表示数变大，电流表示数变大，</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）电压表示数变小，电流表示数变小。</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4.  </w:t>
      </w:r>
      <w:r>
        <w:rPr>
          <w:rFonts w:ascii="华文宋体" w:hAnsi="华文宋体" w:cs="华文宋体" w:eastAsia="华文宋体"/>
          <w:sz w:val="20"/>
          <w:szCs w:val="20"/>
        </w:rPr>
        <w:t>如图所示，</w:t>
      </w:r>
      <w:r>
        <w:rPr>
          <w:rFonts w:eastAsia="华文宋体" w:cs="华文宋体" w:ascii="华文宋体" w:hAnsi="华文宋体"/>
          <w:i/>
          <w:iCs/>
          <w:sz w:val="20"/>
          <w:szCs w:val="20"/>
        </w:rPr>
        <w:t>S</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iCs/>
          <w:sz w:val="20"/>
          <w:szCs w:val="20"/>
        </w:rPr>
        <w:t>S</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是振动情况完全相同的两个机械波波源，振幅为</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三点分别位于</w:t>
      </w:r>
      <w:r>
        <w:rPr>
          <w:rFonts w:eastAsia="华文宋体" w:cs="华文宋体" w:ascii="华文宋体" w:hAnsi="华文宋体"/>
          <w:i/>
          <w:iCs/>
          <w:sz w:val="20"/>
          <w:szCs w:val="20"/>
        </w:rPr>
        <w:t>S</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iCs/>
          <w:sz w:val="20"/>
          <w:szCs w:val="20"/>
        </w:rPr>
        <w:t>S</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连线的中垂线上，且</w:t>
      </w:r>
      <w:r>
        <w:rPr>
          <w:rFonts w:eastAsia="华文宋体" w:cs="华文宋体" w:ascii="华文宋体" w:hAnsi="华文宋体"/>
          <w:i/>
          <w:iCs/>
          <w:sz w:val="20"/>
          <w:szCs w:val="20"/>
        </w:rPr>
        <w:t>ab</w:t>
      </w:r>
      <w:r>
        <w:rPr>
          <w:rFonts w:ascii="华文宋体" w:hAnsi="华文宋体" w:cs="华文宋体" w:eastAsia="华文宋体"/>
          <w:sz w:val="20"/>
          <w:szCs w:val="20"/>
        </w:rPr>
        <w:t>＝</w:t>
      </w:r>
      <w:r>
        <w:rPr>
          <w:rFonts w:eastAsia="华文宋体" w:cs="华文宋体" w:ascii="华文宋体" w:hAnsi="华文宋体"/>
          <w:i/>
          <w:iCs/>
          <w:sz w:val="20"/>
          <w:szCs w:val="20"/>
        </w:rPr>
        <w:t>bc</w:t>
      </w:r>
      <w:r>
        <w:rPr>
          <w:rFonts w:ascii="华文宋体" w:hAnsi="华文宋体" w:cs="华文宋体" w:eastAsia="华文宋体"/>
          <w:sz w:val="20"/>
          <w:szCs w:val="20"/>
        </w:rPr>
        <w:t>，某时刻</w:t>
      </w:r>
      <w:r>
        <w:rPr>
          <w:rFonts w:eastAsia="华文宋体" w:cs="华文宋体" w:ascii="华文宋体" w:hAnsi="华文宋体"/>
          <w:i/>
          <w:iCs/>
          <w:sz w:val="20"/>
          <w:szCs w:val="20"/>
        </w:rPr>
        <w:t>a</w:t>
      </w:r>
      <w:r>
        <w:rPr>
          <w:rFonts w:ascii="华文宋体" w:hAnsi="华文宋体" w:cs="华文宋体" w:eastAsia="华文宋体"/>
          <w:sz w:val="20"/>
          <w:szCs w:val="20"/>
        </w:rPr>
        <w:t>是两列波的波峰相遇点，</w:t>
      </w:r>
      <w:r>
        <w:rPr>
          <w:rFonts w:eastAsia="华文宋体" w:cs="华文宋体" w:ascii="华文宋体" w:hAnsi="华文宋体"/>
          <w:i/>
          <w:iCs/>
          <w:sz w:val="20"/>
          <w:szCs w:val="20"/>
        </w:rPr>
        <w:t>c</w:t>
      </w:r>
      <w:r>
        <w:rPr>
          <w:rFonts w:ascii="华文宋体" w:hAnsi="华文宋体" w:cs="华文宋体" w:eastAsia="华文宋体"/>
          <w:sz w:val="20"/>
          <w:szCs w:val="20"/>
        </w:rPr>
        <w:t>是两列波的波谷相遇点，则</w:t>
      </w:r>
      <w:r>
        <w:rPr>
          <w:rFonts w:eastAsia="华文宋体" w:cs="华文宋体" w:ascii="华文宋体" w:hAnsi="华文宋体"/>
          <w:sz w:val="20"/>
          <w:szCs w:val="20"/>
        </w:rPr>
        <w:tab/>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r>
        <mc:AlternateContent>
          <mc:Choice Requires="wps">
            <w:drawing>
              <wp:anchor behindDoc="0" distT="0" distB="0" distL="114935" distR="114935" simplePos="0" locked="0" layoutInCell="0" allowOverlap="1" relativeHeight="6">
                <wp:simplePos x="0" y="0"/>
                <wp:positionH relativeFrom="page">
                  <wp:posOffset>5486400</wp:posOffset>
                </wp:positionH>
                <wp:positionV relativeFrom="paragraph">
                  <wp:posOffset>648335</wp:posOffset>
                </wp:positionV>
                <wp:extent cx="1257935" cy="968375"/>
                <wp:effectExtent l="0" t="0" r="0" b="0"/>
                <wp:wrapSquare wrapText="largest"/>
                <wp:docPr id="4" name="Frame3"/>
                <a:graphic xmlns:a="http://schemas.openxmlformats.org/drawingml/2006/main">
                  <a:graphicData uri="http://schemas.microsoft.com/office/word/2010/wordprocessingShape">
                    <wps:wsp>
                      <wps:cNvSpPr txBox="1"/>
                      <wps:spPr>
                        <a:xfrm>
                          <a:off x="0" y="0"/>
                          <a:ext cx="1257935" cy="96837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4" w:name="_1275375319"/>
                            <w:bookmarkStart w:id="5" w:name="_1087742424"/>
                            <w:bookmarkEnd w:id="4"/>
                            <w:bookmarkEnd w:id="5"/>
                            <w:r>
                              <w:rPr>
                                <w:rFonts w:eastAsia="华文宋体" w:cs="华文宋体" w:ascii="华文宋体" w:hAnsi="华文宋体"/>
                                <w:sz w:val="20"/>
                                <w:szCs w:val="20"/>
                              </w:rPr>
                              <w:object w:dxaOrig="2400" w:dyaOrig="1864">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99pt;height:76.7pt" filled="f" o:ole="">
                                  <v:imagedata r:id="rId12" o:title=""/>
                                </v:shape>
                                <o:OLEObject Type="Embed" ProgID="" ShapeID="ole_rId11" DrawAspect="Content" ObjectID="_523939070" r:id="rId11"/>
                              </w:object>
                            </w:r>
                          </w:p>
                        </w:txbxContent>
                      </wps:txbx>
                      <wps:bodyPr anchor="t" lIns="0" tIns="0" rIns="0" bIns="0">
                        <a:noAutofit/>
                      </wps:bodyPr>
                    </wps:wsp>
                  </a:graphicData>
                </a:graphic>
              </wp:anchor>
            </w:drawing>
          </mc:Choice>
          <mc:Fallback>
            <w:pict>
              <v:rect fillcolor="#FFFFFF" style="position:absolute;rotation:-0;width:99.05pt;height:76.25pt;mso-wrap-distance-left:9.05pt;mso-wrap-distance-right:9.05pt;mso-wrap-distance-top:0pt;mso-wrap-distance-bottom:0pt;margin-top:51.05pt;mso-position-vertical-relative:text;margin-left:432pt;mso-position-horizontal-relative:page">
                <v:fill opacity="0f"/>
                <v:textbox inset="0in,0in,0in,0in">
                  <w:txbxContent>
                    <w:p>
                      <w:pPr>
                        <w:pStyle w:val="Normal"/>
                        <w:rPr>
                          <w:rFonts w:ascii="华文宋体" w:hAnsi="华文宋体" w:eastAsia="华文宋体" w:cs="华文宋体"/>
                          <w:sz w:val="20"/>
                          <w:szCs w:val="20"/>
                        </w:rPr>
                      </w:pPr>
                      <w:bookmarkStart w:id="6" w:name="_1275375319"/>
                      <w:bookmarkStart w:id="7" w:name="_1087742424"/>
                      <w:bookmarkEnd w:id="6"/>
                      <w:bookmarkEnd w:id="7"/>
                      <w:r>
                        <w:rPr>
                          <w:rFonts w:eastAsia="华文宋体" w:cs="华文宋体" w:ascii="华文宋体" w:hAnsi="华文宋体"/>
                          <w:sz w:val="20"/>
                          <w:szCs w:val="20"/>
                        </w:rPr>
                        <w:object w:dxaOrig="2400" w:dyaOrig="1864">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99pt;height:76.7pt" filled="f" o:ole="">
                            <v:imagedata r:id="rId14" o:title=""/>
                          </v:shape>
                          <o:OLEObject Type="Embed" ProgID="" ShapeID="ole_rId13" DrawAspect="Content" ObjectID="_421830443" r:id="rId13"/>
                        </w:object>
                      </w:r>
                    </w:p>
                  </w:txbxContent>
                </v:textbox>
                <w10:wrap type="square" side="largest"/>
              </v:rect>
            </w:pict>
          </mc:Fallback>
        </mc:AlternateConten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处质点的位移始终为</w:t>
      </w:r>
      <w:r>
        <w:rPr>
          <w:rFonts w:eastAsia="华文宋体" w:cs="华文宋体" w:ascii="华文宋体" w:hAnsi="华文宋体"/>
          <w:sz w:val="20"/>
          <w:szCs w:val="20"/>
        </w:rPr>
        <w:t>2</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ab/>
        <w:tab/>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处质点的位移始终为－</w:t>
      </w:r>
      <w:r>
        <w:rPr>
          <w:rFonts w:eastAsia="华文宋体" w:cs="华文宋体" w:ascii="华文宋体" w:hAnsi="华文宋体"/>
          <w:sz w:val="20"/>
          <w:szCs w:val="20"/>
        </w:rPr>
        <w:t>2</w:t>
      </w:r>
      <w:r>
        <w:rPr>
          <w:rFonts w:eastAsia="华文宋体" w:cs="华文宋体" w:ascii="华文宋体" w:hAnsi="华文宋体"/>
          <w:i/>
          <w:iCs/>
          <w:sz w:val="20"/>
          <w:szCs w:val="20"/>
        </w:rPr>
        <w:t>A</w:t>
      </w:r>
      <w:r>
        <w:rPr>
          <w:rFonts w:ascii="华文宋体" w:hAnsi="华文宋体" w:cs="华文宋体" w:eastAsia="华文宋体"/>
          <w:sz w:val="20"/>
          <w:szCs w:val="20"/>
        </w:rPr>
        <w:t>，</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处质点的振幅为</w:t>
      </w:r>
      <w:r>
        <w:rPr>
          <w:rFonts w:eastAsia="华文宋体" w:cs="华文宋体" w:ascii="华文宋体" w:hAnsi="华文宋体"/>
          <w:sz w:val="20"/>
          <w:szCs w:val="20"/>
        </w:rPr>
        <w:t>2</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ab/>
        <w:tab/>
        <w:tab/>
      </w:r>
      <w:r>
        <mc:AlternateContent>
          <mc:Choice Requires="wps">
            <w:drawing>
              <wp:anchor behindDoc="0" distT="0" distB="0" distL="114300" distR="114300" simplePos="0" locked="0" layoutInCell="0" allowOverlap="1" relativeHeight="8">
                <wp:simplePos x="0" y="0"/>
                <wp:positionH relativeFrom="page">
                  <wp:posOffset>6304280</wp:posOffset>
                </wp:positionH>
                <wp:positionV relativeFrom="paragraph">
                  <wp:posOffset>194945</wp:posOffset>
                </wp:positionV>
                <wp:extent cx="629285" cy="1263650"/>
                <wp:effectExtent l="0" t="0" r="0" b="0"/>
                <wp:wrapSquare wrapText="largest"/>
                <wp:docPr id="5" name="Frame4"/>
                <a:graphic xmlns:a="http://schemas.openxmlformats.org/drawingml/2006/main">
                  <a:graphicData uri="http://schemas.microsoft.com/office/word/2010/wordprocessingShape">
                    <wps:wsp>
                      <wps:cNvSpPr txBox="1"/>
                      <wps:spPr>
                        <a:xfrm>
                          <a:off x="0" y="0"/>
                          <a:ext cx="629285" cy="126365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8" w:name="_1087742638"/>
                            <w:bookmarkEnd w:id="8"/>
                            <w:r>
                              <w:rPr>
                                <w:rFonts w:eastAsia="华文宋体" w:cs="华文宋体" w:ascii="华文宋体" w:hAnsi="华文宋体"/>
                                <w:sz w:val="20"/>
                                <w:szCs w:val="20"/>
                              </w:rPr>
                              <w:object w:dxaOrig="1200" w:dyaOrig="228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9.5pt;height:93.8pt" filled="f" o:ole="">
                                  <v:imagedata r:id="rId16" o:title=""/>
                                </v:shape>
                                <o:OLEObject Type="Embed" ProgID="" ShapeID="ole_rId15" DrawAspect="Content" ObjectID="_1223357874" r:id="rId15"/>
                              </w:object>
                            </w:r>
                          </w:p>
                        </w:txbxContent>
                      </wps:txbx>
                      <wps:bodyPr anchor="t" lIns="0" tIns="0" rIns="0" bIns="0">
                        <a:noAutofit/>
                      </wps:bodyPr>
                    </wps:wsp>
                  </a:graphicData>
                </a:graphic>
              </wp:anchor>
            </w:drawing>
          </mc:Choice>
          <mc:Fallback>
            <w:pict>
              <v:rect fillcolor="#FFFFFF" style="position:absolute;rotation:-0;width:49.55pt;height:99.5pt;mso-wrap-distance-left:9pt;mso-wrap-distance-right:9pt;mso-wrap-distance-top:0pt;mso-wrap-distance-bottom:0pt;margin-top:15.35pt;mso-position-vertical-relative:text;margin-left:496.4pt;mso-position-horizontal-relative:page">
                <v:fill opacity="0f"/>
                <v:textbox inset="0in,0in,0in,0in">
                  <w:txbxContent>
                    <w:p>
                      <w:pPr>
                        <w:pStyle w:val="Normal"/>
                        <w:rPr>
                          <w:rFonts w:ascii="华文宋体" w:hAnsi="华文宋体" w:eastAsia="华文宋体" w:cs="华文宋体"/>
                          <w:sz w:val="20"/>
                          <w:szCs w:val="20"/>
                        </w:rPr>
                      </w:pPr>
                      <w:bookmarkStart w:id="9" w:name="_1087742638"/>
                      <w:bookmarkEnd w:id="9"/>
                      <w:r>
                        <w:rPr>
                          <w:rFonts w:eastAsia="华文宋体" w:cs="华文宋体" w:ascii="华文宋体" w:hAnsi="华文宋体"/>
                          <w:sz w:val="20"/>
                          <w:szCs w:val="20"/>
                        </w:rPr>
                        <w:object w:dxaOrig="1200" w:dyaOrig="228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9.5pt;height:93.8pt" filled="f" o:ole="">
                            <v:imagedata r:id="rId18" o:title=""/>
                          </v:shape>
                          <o:OLEObject Type="Embed" ProgID="" ShapeID="ole_rId17" DrawAspect="Content" ObjectID="_202065922" r:id="rId17"/>
                        </w:object>
                      </w:r>
                    </w:p>
                  </w:txbxContent>
                </v:textbox>
                <w10:wrap type="square" side="largest"/>
              </v:rect>
            </w:pict>
          </mc:Fallback>
        </mc:AlternateConten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处质点的振幅为</w:t>
      </w:r>
      <w:r>
        <w:rPr>
          <w:rFonts w:eastAsia="华文宋体" w:cs="华文宋体" w:ascii="华文宋体" w:hAnsi="华文宋体"/>
          <w:sz w:val="20"/>
          <w:szCs w:val="20"/>
        </w:rPr>
        <w:t>2</w:t>
      </w:r>
      <w:r>
        <w:rPr>
          <w:rFonts w:eastAsia="华文宋体" w:cs="华文宋体" w:ascii="华文宋体" w:hAnsi="华文宋体"/>
          <w:i/>
          <w:iCs/>
          <w:sz w:val="20"/>
          <w:szCs w:val="20"/>
        </w:rPr>
        <w:t>A</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5.  </w:t>
      </w:r>
      <w:r>
        <w:rPr>
          <w:rFonts w:ascii="华文宋体" w:hAnsi="华文宋体" w:cs="华文宋体" w:eastAsia="华文宋体"/>
          <w:sz w:val="20"/>
          <w:szCs w:val="20"/>
        </w:rPr>
        <w:t>如图所示，</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为大小、形状均相同且内壁光滑，但用不同材料制成的圆管，竖直固定在相同高度，两个相同的磁性小球，同时从</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管上端的管口无初速释放，穿过</w:t>
      </w:r>
      <w:r>
        <w:rPr>
          <w:rFonts w:eastAsia="华文宋体" w:cs="华文宋体" w:ascii="华文宋体" w:hAnsi="华文宋体"/>
          <w:i/>
          <w:iCs/>
          <w:sz w:val="20"/>
          <w:szCs w:val="20"/>
        </w:rPr>
        <w:t>A</w:t>
      </w:r>
      <w:r>
        <w:rPr>
          <w:rFonts w:ascii="华文宋体" w:hAnsi="华文宋体" w:cs="华文宋体" w:eastAsia="华文宋体"/>
          <w:sz w:val="20"/>
          <w:szCs w:val="20"/>
        </w:rPr>
        <w:t>管的小球比穿过</w:t>
      </w:r>
      <w:r>
        <w:rPr>
          <w:rFonts w:eastAsia="华文宋体" w:cs="华文宋体" w:ascii="华文宋体" w:hAnsi="华文宋体"/>
          <w:i/>
          <w:iCs/>
          <w:sz w:val="20"/>
          <w:szCs w:val="20"/>
        </w:rPr>
        <w:t>B</w:t>
      </w:r>
      <w:r>
        <w:rPr>
          <w:rFonts w:ascii="华文宋体" w:hAnsi="华文宋体" w:cs="华文宋体" w:eastAsia="华文宋体"/>
          <w:sz w:val="20"/>
          <w:szCs w:val="20"/>
        </w:rPr>
        <w:t>管的小球先落到地面，下面对于两管的描述中可能正确的是</w:t>
      </w:r>
      <w:r>
        <w:rPr>
          <w:rFonts w:eastAsia="华文宋体" w:cs="华文宋体" w:ascii="华文宋体" w:hAnsi="华文宋体"/>
          <w:sz w:val="20"/>
          <w:szCs w:val="20"/>
        </w:rPr>
        <w:tab/>
        <w:tab/>
        <w:tab/>
        <w:tab/>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管是用塑料制成的、</w:t>
      </w:r>
      <w:r>
        <w:rPr>
          <w:rFonts w:eastAsia="华文宋体" w:cs="华文宋体" w:ascii="华文宋体" w:hAnsi="华文宋体"/>
          <w:i/>
          <w:iCs/>
          <w:sz w:val="20"/>
          <w:szCs w:val="20"/>
        </w:rPr>
        <w:t>B</w:t>
      </w:r>
      <w:r>
        <w:rPr>
          <w:rFonts w:ascii="华文宋体" w:hAnsi="华文宋体" w:cs="华文宋体" w:eastAsia="华文宋体"/>
          <w:sz w:val="20"/>
          <w:szCs w:val="20"/>
        </w:rPr>
        <w:t>管是用铜制成的，</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管是用铝制成的、</w:t>
      </w:r>
      <w:r>
        <w:rPr>
          <w:rFonts w:eastAsia="华文宋体" w:cs="华文宋体" w:ascii="华文宋体" w:hAnsi="华文宋体"/>
          <w:i/>
          <w:iCs/>
          <w:sz w:val="20"/>
          <w:szCs w:val="20"/>
        </w:rPr>
        <w:t>B</w:t>
      </w:r>
      <w:r>
        <w:rPr>
          <w:rFonts w:ascii="华文宋体" w:hAnsi="华文宋体" w:cs="华文宋体" w:eastAsia="华文宋体"/>
          <w:sz w:val="20"/>
          <w:szCs w:val="20"/>
        </w:rPr>
        <w:t>管是用胶木制成的，</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管是用胶木制成的、</w:t>
      </w:r>
      <w:r>
        <w:rPr>
          <w:rFonts w:eastAsia="华文宋体" w:cs="华文宋体" w:ascii="华文宋体" w:hAnsi="华文宋体"/>
          <w:i/>
          <w:iCs/>
          <w:sz w:val="20"/>
          <w:szCs w:val="20"/>
        </w:rPr>
        <w:t>B</w:t>
      </w:r>
      <w:r>
        <w:rPr>
          <w:rFonts w:ascii="华文宋体" w:hAnsi="华文宋体" w:cs="华文宋体" w:eastAsia="华文宋体"/>
          <w:sz w:val="20"/>
          <w:szCs w:val="20"/>
        </w:rPr>
        <w:t>管是用塑料制成的，</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管是用胶木制成的、</w:t>
      </w:r>
      <w:r>
        <w:rPr>
          <w:rFonts w:eastAsia="华文宋体" w:cs="华文宋体" w:ascii="华文宋体" w:hAnsi="华文宋体"/>
          <w:i/>
          <w:iCs/>
          <w:sz w:val="20"/>
          <w:szCs w:val="20"/>
        </w:rPr>
        <w:t>B</w:t>
      </w:r>
      <w:r>
        <w:rPr>
          <w:rFonts w:ascii="华文宋体" w:hAnsi="华文宋体" w:cs="华文宋体" w:eastAsia="华文宋体"/>
          <w:sz w:val="20"/>
          <w:szCs w:val="20"/>
        </w:rPr>
        <w:t>管是用铝制成的。</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10">
                <wp:simplePos x="0" y="0"/>
                <wp:positionH relativeFrom="page">
                  <wp:posOffset>5029835</wp:posOffset>
                </wp:positionH>
                <wp:positionV relativeFrom="paragraph">
                  <wp:posOffset>108585</wp:posOffset>
                </wp:positionV>
                <wp:extent cx="1320800" cy="370840"/>
                <wp:effectExtent l="0" t="0" r="0" b="0"/>
                <wp:wrapSquare wrapText="largest"/>
                <wp:docPr id="6" name="Frame5"/>
                <a:graphic xmlns:a="http://schemas.openxmlformats.org/drawingml/2006/main">
                  <a:graphicData uri="http://schemas.microsoft.com/office/word/2010/wordprocessingShape">
                    <wps:wsp>
                      <wps:cNvSpPr txBox="1"/>
                      <wps:spPr>
                        <a:xfrm>
                          <a:off x="0" y="0"/>
                          <a:ext cx="1320800" cy="37084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10" w:name="_1087742732"/>
                            <w:bookmarkEnd w:id="10"/>
                            <w:r>
                              <w:rPr>
                                <w:rFonts w:eastAsia="华文宋体" w:cs="华文宋体" w:ascii="华文宋体" w:hAnsi="华文宋体"/>
                                <w:sz w:val="20"/>
                                <w:szCs w:val="20"/>
                              </w:rPr>
                              <w:object w:dxaOrig="2520" w:dyaOrig="6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03.95pt;height:25.5pt" filled="f" o:ole="">
                                  <v:imagedata r:id="rId20" o:title=""/>
                                </v:shape>
                                <o:OLEObject Type="Embed" ProgID="" ShapeID="ole_rId19" DrawAspect="Content" ObjectID="_1275917617" r:id="rId19"/>
                              </w:object>
                            </w:r>
                          </w:p>
                        </w:txbxContent>
                      </wps:txbx>
                      <wps:bodyPr anchor="t" lIns="0" tIns="0" rIns="0" bIns="0">
                        <a:noAutofit/>
                      </wps:bodyPr>
                    </wps:wsp>
                  </a:graphicData>
                </a:graphic>
              </wp:anchor>
            </w:drawing>
          </mc:Choice>
          <mc:Fallback>
            <w:pict>
              <v:rect fillcolor="#FFFFFF" style="position:absolute;rotation:-0;width:104pt;height:29.2pt;mso-wrap-distance-left:9pt;mso-wrap-distance-right:9pt;mso-wrap-distance-top:0pt;mso-wrap-distance-bottom:0pt;margin-top:8.55pt;mso-position-vertical-relative:text;margin-left:396.05pt;mso-position-horizontal-relative:page">
                <v:fill opacity="0f"/>
                <v:textbox inset="0in,0in,0in,0in">
                  <w:txbxContent>
                    <w:p>
                      <w:pPr>
                        <w:pStyle w:val="Normal"/>
                        <w:rPr>
                          <w:rFonts w:ascii="华文宋体" w:hAnsi="华文宋体" w:eastAsia="华文宋体" w:cs="华文宋体"/>
                          <w:sz w:val="20"/>
                          <w:szCs w:val="20"/>
                        </w:rPr>
                      </w:pPr>
                      <w:bookmarkStart w:id="11" w:name="_1087742732"/>
                      <w:bookmarkEnd w:id="11"/>
                      <w:r>
                        <w:rPr>
                          <w:rFonts w:eastAsia="华文宋体" w:cs="华文宋体" w:ascii="华文宋体" w:hAnsi="华文宋体"/>
                          <w:sz w:val="20"/>
                          <w:szCs w:val="20"/>
                        </w:rPr>
                        <w:object w:dxaOrig="2520" w:dyaOrig="62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3.95pt;height:25.5pt" filled="f" o:ole="">
                            <v:imagedata r:id="rId22" o:title=""/>
                          </v:shape>
                          <o:OLEObject Type="Embed" ProgID="" ShapeID="ole_rId21" DrawAspect="Content" ObjectID="_863811397" r:id="rId21"/>
                        </w:object>
                      </w:r>
                    </w:p>
                  </w:txbxContent>
                </v:textbox>
                <w10:wrap type="square" side="largest"/>
              </v:rect>
            </w:pict>
          </mc:Fallback>
        </mc:AlternateContent>
      </w:r>
    </w:p>
    <w:p>
      <w:pPr>
        <w:pStyle w:val="Normal"/>
        <w:rPr/>
      </w:pPr>
      <w:r>
        <w:rPr>
          <w:rFonts w:eastAsia="华文宋体" w:cs="华文宋体" w:ascii="华文宋体" w:hAnsi="华文宋体"/>
          <w:sz w:val="20"/>
          <w:szCs w:val="20"/>
        </w:rPr>
        <w:t xml:space="preserve">6.  </w:t>
      </w:r>
      <w:r>
        <w:rPr>
          <w:rFonts w:ascii="华文宋体" w:hAnsi="华文宋体" w:cs="华文宋体" w:eastAsia="华文宋体"/>
          <w:sz w:val="20"/>
          <w:szCs w:val="20"/>
        </w:rPr>
        <w:t>如图所示，在粗糙水平面上固定一点电荷</w:t>
      </w:r>
      <w:r>
        <w:rPr>
          <w:rFonts w:eastAsia="华文宋体" w:cs="华文宋体" w:ascii="华文宋体" w:hAnsi="华文宋体"/>
          <w:i/>
          <w:iCs/>
          <w:sz w:val="20"/>
          <w:szCs w:val="20"/>
        </w:rPr>
        <w:t>Q</w:t>
      </w:r>
      <w:r>
        <w:rPr>
          <w:rFonts w:ascii="华文宋体" w:hAnsi="华文宋体" w:cs="华文宋体" w:eastAsia="华文宋体"/>
          <w:sz w:val="20"/>
          <w:szCs w:val="20"/>
        </w:rPr>
        <w:t>，在</w:t>
      </w:r>
      <w:r>
        <w:rPr>
          <w:rFonts w:eastAsia="华文宋体" w:cs="华文宋体" w:ascii="华文宋体" w:hAnsi="华文宋体"/>
          <w:i/>
          <w:iCs/>
          <w:sz w:val="20"/>
          <w:szCs w:val="20"/>
        </w:rPr>
        <w:t>M</w:t>
      </w:r>
      <w:r>
        <w:rPr>
          <w:rFonts w:ascii="华文宋体" w:hAnsi="华文宋体" w:cs="华文宋体" w:eastAsia="华文宋体"/>
          <w:sz w:val="20"/>
          <w:szCs w:val="20"/>
        </w:rPr>
        <w:t>点无初速释放一带有恒定电量的小物块，小物块在</w:t>
      </w:r>
      <w:r>
        <w:rPr>
          <w:rFonts w:eastAsia="华文宋体" w:cs="华文宋体" w:ascii="华文宋体" w:hAnsi="华文宋体"/>
          <w:i/>
          <w:iCs/>
          <w:sz w:val="20"/>
          <w:szCs w:val="20"/>
        </w:rPr>
        <w:t>Q</w:t>
      </w:r>
      <w:r>
        <w:rPr>
          <w:rFonts w:ascii="华文宋体" w:hAnsi="华文宋体" w:cs="华文宋体" w:eastAsia="华文宋体"/>
          <w:sz w:val="20"/>
          <w:szCs w:val="20"/>
        </w:rPr>
        <w:t>的电场中运动到</w:t>
      </w:r>
      <w:r>
        <w:rPr>
          <w:rFonts w:eastAsia="华文宋体" w:cs="华文宋体" w:ascii="华文宋体" w:hAnsi="华文宋体"/>
          <w:i/>
          <w:iCs/>
          <w:sz w:val="20"/>
          <w:szCs w:val="20"/>
        </w:rPr>
        <w:t>N</w:t>
      </w:r>
      <w:r>
        <w:rPr>
          <w:rFonts w:ascii="华文宋体" w:hAnsi="华文宋体" w:cs="华文宋体" w:eastAsia="华文宋体"/>
          <w:sz w:val="20"/>
          <w:szCs w:val="20"/>
        </w:rPr>
        <w:t>点静止，则从</w:t>
      </w:r>
      <w:r>
        <w:rPr>
          <w:rFonts w:eastAsia="华文宋体" w:cs="华文宋体" w:ascii="华文宋体" w:hAnsi="华文宋体"/>
          <w:i/>
          <w:iCs/>
          <w:sz w:val="20"/>
          <w:szCs w:val="20"/>
        </w:rPr>
        <w:t>M</w:t>
      </w:r>
      <w:r>
        <w:rPr>
          <w:rFonts w:ascii="华文宋体" w:hAnsi="华文宋体" w:cs="华文宋体" w:eastAsia="华文宋体"/>
          <w:sz w:val="20"/>
          <w:szCs w:val="20"/>
        </w:rPr>
        <w:t>点运动到</w:t>
      </w:r>
      <w:r>
        <w:rPr>
          <w:rFonts w:eastAsia="华文宋体" w:cs="华文宋体" w:ascii="华文宋体" w:hAnsi="华文宋体"/>
          <w:i/>
          <w:iCs/>
          <w:sz w:val="20"/>
          <w:szCs w:val="20"/>
        </w:rPr>
        <w:t>N</w:t>
      </w:r>
      <w:r>
        <w:rPr>
          <w:rFonts w:ascii="华文宋体" w:hAnsi="华文宋体" w:cs="华文宋体" w:eastAsia="华文宋体"/>
          <w:sz w:val="20"/>
          <w:szCs w:val="20"/>
        </w:rPr>
        <w:t>点的过程中</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）小物块所受电场力逐渐减小，</w:t>
      </w:r>
      <w:r>
        <w:rPr>
          <w:rFonts w:eastAsia="华文宋体" w:cs="华文宋体" w:ascii="华文宋体" w:hAnsi="华文宋体"/>
          <w:sz w:val="20"/>
          <w:szCs w:val="20"/>
        </w:rPr>
        <w:tab/>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）小物块具有的电势能减小，</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M</w:t>
      </w:r>
      <w:r>
        <w:rPr>
          <w:rFonts w:ascii="华文宋体" w:hAnsi="华文宋体" w:cs="华文宋体" w:eastAsia="华文宋体"/>
          <w:sz w:val="20"/>
          <w:szCs w:val="20"/>
        </w:rPr>
        <w:t>点的电势一定高于</w:t>
      </w:r>
      <w:r>
        <w:rPr>
          <w:rFonts w:eastAsia="华文宋体" w:cs="华文宋体" w:ascii="华文宋体" w:hAnsi="华文宋体"/>
          <w:i/>
          <w:iCs/>
          <w:sz w:val="20"/>
          <w:szCs w:val="20"/>
        </w:rPr>
        <w:t>N</w:t>
      </w:r>
      <w:r>
        <w:rPr>
          <w:rFonts w:ascii="华文宋体" w:hAnsi="华文宋体" w:cs="华文宋体" w:eastAsia="华文宋体"/>
          <w:sz w:val="20"/>
          <w:szCs w:val="20"/>
        </w:rPr>
        <w:t>点的电势，</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）小物块电势能变化量的大小一定等于克服摩擦力做的功。</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7.  </w:t>
      </w:r>
      <w:r>
        <w:rPr>
          <w:rFonts w:ascii="华文宋体" w:hAnsi="华文宋体" w:cs="华文宋体" w:eastAsia="华文宋体"/>
          <w:sz w:val="20"/>
          <w:szCs w:val="20"/>
        </w:rPr>
        <w:t>一航天探测器完成对月球的探测任务后，在离开月球的过程中，由静止开始沿着与月球表面成一倾斜角的直线飞行，先加速运动，再匀速运动，探测器通过喷气而获得推动力，以下关于喷气方向的描述中正确的是</w:t>
      </w:r>
      <w:r>
        <w:rPr>
          <w:rFonts w:eastAsia="华文宋体" w:cs="华文宋体" w:ascii="华文宋体" w:hAnsi="华文宋体"/>
          <w:sz w:val="20"/>
          <w:szCs w:val="20"/>
        </w:rPr>
        <w:tab/>
        <w:tab/>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）探测器加速运动时，沿直线向后喷气，</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）探测器加速运动时，竖直向下喷气，</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）探测器匀速运动时，竖直向下喷气，</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）探测器匀速运动时，不需要喷气。</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8.  </w:t>
      </w:r>
      <w:r>
        <w:rPr>
          <w:rFonts w:ascii="华文宋体" w:hAnsi="华文宋体" w:cs="华文宋体" w:eastAsia="华文宋体"/>
          <w:sz w:val="20"/>
          <w:szCs w:val="20"/>
        </w:rPr>
        <w:t>太阳从东方升起西边落下，是地球上的自然现象，但在某些条件下，在纬度较高地区上空飞行的飞机上，旅客可以看到太阳从西边升起的奇妙现象，这些条件是（</w:t>
      </w:r>
      <w:r>
        <w:rPr>
          <w:rFonts w:eastAsia="华文宋体" w:cs="华文宋体" w:ascii="华文宋体" w:hAnsi="华文宋体"/>
          <w:sz w:val="20"/>
          <w:szCs w:val="20"/>
        </w:rPr>
        <w:tab/>
      </w:r>
      <w:r>
        <w:rPr>
          <w:rFonts w:ascii="华文宋体" w:hAnsi="华文宋体" w:cs="华文宋体" w:eastAsia="华文宋体"/>
          <w:sz w:val="20"/>
          <w:szCs w:val="20"/>
        </w:rPr>
        <w:t>）</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）时间必须是在清晨，飞机正在由东向西飞行，飞机的速度必须较大，</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）时间必须是在清晨，飞机正在由西向东飞行，飞机的速度必须较大，</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）时间必须是在傍晚，飞机正在由东向西飞行，飞机的速度必须较大，</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）时间必须是在傍晚，飞机正在由西向东飞行，飞机的速度不能太大。</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b/>
          <w:b/>
        </w:rPr>
      </w:pPr>
      <w:r>
        <w:rPr>
          <w:rFonts w:ascii="华文宋体" w:hAnsi="华文宋体" w:cs="华文宋体" w:eastAsia="华文宋体"/>
          <w:b/>
        </w:rPr>
        <w:t>二、（</w:t>
      </w:r>
      <w:r>
        <w:rPr>
          <w:rFonts w:eastAsia="华文宋体" w:cs="华文宋体" w:ascii="华文宋体" w:hAnsi="华文宋体"/>
          <w:b/>
        </w:rPr>
        <w:t>20</w:t>
      </w:r>
      <w:r>
        <w:rPr>
          <w:rFonts w:ascii="华文宋体" w:hAnsi="华文宋体" w:cs="华文宋体" w:eastAsia="华文宋体"/>
          <w:b/>
        </w:rPr>
        <w:t>分）填空题</w:t>
      </w:r>
    </w:p>
    <w:p>
      <w:pPr>
        <w:pStyle w:val="Normal"/>
        <w:rPr/>
      </w:pPr>
      <w:r>
        <w:rPr>
          <w:rFonts w:eastAsia="华文宋体" w:cs="华文宋体" w:ascii="华文宋体" w:hAnsi="华文宋体"/>
          <w:sz w:val="20"/>
          <w:szCs w:val="20"/>
        </w:rPr>
        <w:t xml:space="preserve">9.  </w:t>
      </w:r>
      <w:r>
        <w:rPr>
          <w:rFonts w:ascii="华文宋体" w:hAnsi="华文宋体" w:cs="华文宋体" w:eastAsia="华文宋体"/>
          <w:sz w:val="20"/>
          <w:szCs w:val="20"/>
        </w:rPr>
        <w:t>研究物理总是时，常常需要忽略某些次要因素，建立理想化的物理模型，例如“质点</w:t>
      </w:r>
      <w:r>
        <w:rPr>
          <w:rFonts w:ascii="华文宋体" w:hAnsi="华文宋体" w:cs="华文宋体" w:eastAsia="华文宋体"/>
          <w:sz w:val="20"/>
          <w:szCs w:val="20"/>
        </w:rPr>
        <w:t>”</w:t>
      </w:r>
      <w:r>
        <w:rPr>
          <w:rFonts w:ascii="华文宋体" w:hAnsi="华文宋体" w:cs="华文宋体" w:eastAsia="华文宋体"/>
          <w:sz w:val="20"/>
          <w:szCs w:val="20"/>
        </w:rPr>
        <w:t>模型忽略了物体的体积、形状，只计其质量。请再写出两个你所学过的物理模型的名称：＿＿＿＿＿＿＿＿＿＿＿和＿＿＿＿＿＿＿＿＿＿＿模型。</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10.  </w:t>
      </w:r>
      <w:r>
        <w:rPr>
          <w:rFonts w:ascii="华文宋体" w:hAnsi="华文宋体" w:cs="华文宋体" w:eastAsia="华文宋体"/>
          <w:sz w:val="20"/>
          <w:szCs w:val="20"/>
        </w:rPr>
        <w:t>完成核反应方程：</w:t>
      </w:r>
      <w:r>
        <w:rPr>
          <w:rFonts w:eastAsia="华文宋体" w:cs="华文宋体" w:ascii="华文宋体" w:hAnsi="华文宋体"/>
          <w:sz w:val="20"/>
          <w:szCs w:val="20"/>
        </w:rPr>
        <w:t>Th</w:t>
      </w:r>
      <w:r>
        <w:rPr>
          <w:rFonts w:eastAsia="Symbol" w:cs="Symbol" w:ascii="Symbol" w:hAnsi="Symbol"/>
          <w:sz w:val="20"/>
          <w:szCs w:val="20"/>
        </w:rPr>
        <w:t></w:t>
      </w:r>
      <w:r>
        <w:rPr>
          <w:rFonts w:eastAsia="华文宋体" w:cs="华文宋体" w:ascii="华文宋体" w:hAnsi="华文宋体"/>
          <w:sz w:val="20"/>
          <w:szCs w:val="20"/>
        </w:rPr>
        <w:t>Pa</w:t>
      </w:r>
      <w:r>
        <w:rPr>
          <w:rFonts w:ascii="华文宋体" w:hAnsi="华文宋体" w:cs="华文宋体" w:eastAsia="华文宋体"/>
          <w:sz w:val="20"/>
          <w:szCs w:val="20"/>
        </w:rPr>
        <w:t>＋＿＿＿＿＿＿＿＿。</w:t>
      </w:r>
      <w:r>
        <w:rPr>
          <w:rFonts w:eastAsia="华文宋体" w:cs="华文宋体" w:ascii="华文宋体" w:hAnsi="华文宋体"/>
          <w:sz w:val="20"/>
          <w:szCs w:val="20"/>
        </w:rPr>
        <w:t>Th</w:t>
      </w:r>
      <w:r>
        <w:rPr>
          <w:rFonts w:ascii="华文宋体" w:hAnsi="华文宋体" w:cs="华文宋体" w:eastAsia="华文宋体"/>
          <w:sz w:val="20"/>
          <w:szCs w:val="20"/>
        </w:rPr>
        <w:t>变为</w:t>
      </w:r>
      <w:r>
        <w:rPr>
          <w:rFonts w:eastAsia="华文宋体" w:cs="华文宋体" w:ascii="华文宋体" w:hAnsi="华文宋体"/>
          <w:sz w:val="20"/>
          <w:szCs w:val="20"/>
        </w:rPr>
        <w:t>Pa</w:t>
      </w:r>
      <w:r>
        <w:rPr>
          <w:rFonts w:ascii="华文宋体" w:hAnsi="华文宋体" w:cs="华文宋体" w:eastAsia="华文宋体"/>
          <w:sz w:val="20"/>
          <w:szCs w:val="20"/>
        </w:rPr>
        <w:t>的半衰期是</w:t>
      </w:r>
      <w:r>
        <w:rPr>
          <w:rFonts w:eastAsia="华文宋体" w:cs="华文宋体" w:ascii="华文宋体" w:hAnsi="华文宋体"/>
          <w:sz w:val="20"/>
          <w:szCs w:val="20"/>
        </w:rPr>
        <w:t>12</w:t>
      </w:r>
      <w:r>
        <w:rPr>
          <w:rFonts w:ascii="华文宋体" w:hAnsi="华文宋体" w:cs="华文宋体" w:eastAsia="华文宋体"/>
          <w:sz w:val="20"/>
          <w:szCs w:val="20"/>
        </w:rPr>
        <w:t>分钟，则</w:t>
      </w:r>
      <w:r>
        <w:rPr>
          <w:rFonts w:eastAsia="华文宋体" w:cs="华文宋体" w:ascii="华文宋体" w:hAnsi="华文宋体"/>
          <w:sz w:val="20"/>
          <w:szCs w:val="20"/>
        </w:rPr>
        <w:t>64</w:t>
      </w:r>
      <w:r>
        <w:rPr>
          <w:rFonts w:ascii="华文宋体" w:hAnsi="华文宋体" w:cs="华文宋体" w:eastAsia="华文宋体"/>
          <w:sz w:val="20"/>
          <w:szCs w:val="20"/>
        </w:rPr>
        <w:t>克</w:t>
      </w:r>
      <w:r>
        <w:rPr>
          <w:rFonts w:eastAsia="华文宋体" w:cs="华文宋体" w:ascii="华文宋体" w:hAnsi="华文宋体"/>
          <w:sz w:val="20"/>
          <w:szCs w:val="20"/>
        </w:rPr>
        <w:t>Th</w:t>
      </w:r>
      <w:r>
        <w:rPr>
          <w:rFonts w:ascii="华文宋体" w:hAnsi="华文宋体" w:cs="华文宋体" w:eastAsia="华文宋体"/>
          <w:sz w:val="20"/>
          <w:szCs w:val="20"/>
        </w:rPr>
        <w:t>经过</w:t>
      </w:r>
      <w:r>
        <w:rPr>
          <w:rFonts w:eastAsia="华文宋体" w:cs="华文宋体" w:ascii="华文宋体" w:hAnsi="华文宋体"/>
          <w:sz w:val="20"/>
          <w:szCs w:val="20"/>
        </w:rPr>
        <w:t>6</w:t>
      </w:r>
      <w:r>
        <w:rPr>
          <w:rFonts w:ascii="华文宋体" w:hAnsi="华文宋体" w:cs="华文宋体" w:eastAsia="华文宋体"/>
          <w:sz w:val="20"/>
          <w:szCs w:val="20"/>
        </w:rPr>
        <w:t>分钟还有＿＿＿克尚未衰变。</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11.  </w:t>
      </w:r>
      <w:r>
        <w:rPr>
          <w:rFonts w:ascii="华文宋体" w:hAnsi="华文宋体" w:cs="华文宋体" w:eastAsia="华文宋体"/>
          <w:sz w:val="20"/>
          <w:szCs w:val="20"/>
        </w:rPr>
        <w:t>按照有关规定，工作场所受到的电磁辐射强度（单位时间内垂直通过单位面积的电磁辐射能量）不得超过</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 xml:space="preserve">50 </w:t>
      </w:r>
      <w:r>
        <w:rPr>
          <w:rFonts w:ascii="华文宋体" w:hAnsi="华文宋体" w:cs="华文宋体" w:eastAsia="华文宋体"/>
          <w:sz w:val="20"/>
          <w:szCs w:val="20"/>
        </w:rPr>
        <w:t>瓦／米</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，若某一小型无线电通讯装置的电磁辐射功率是</w:t>
      </w:r>
      <w:r>
        <w:rPr>
          <w:rFonts w:eastAsia="华文宋体" w:cs="华文宋体" w:ascii="华文宋体" w:hAnsi="华文宋体"/>
          <w:sz w:val="20"/>
          <w:szCs w:val="20"/>
        </w:rPr>
        <w:t>1</w:t>
      </w:r>
      <w:r>
        <w:rPr>
          <w:rFonts w:ascii="华文宋体" w:hAnsi="华文宋体" w:cs="华文宋体" w:eastAsia="华文宋体"/>
          <w:sz w:val="20"/>
          <w:szCs w:val="20"/>
        </w:rPr>
        <w:t>瓦，那么在距离该通讯装置＿＿＿＿＿＿米以外是符合规定的安全区域（已知球面面积为</w:t>
      </w:r>
      <w:r>
        <w:rPr>
          <w:rFonts w:eastAsia="华文宋体" w:cs="华文宋体" w:ascii="华文宋体" w:hAnsi="华文宋体"/>
          <w:i/>
          <w:iCs/>
          <w:sz w:val="20"/>
          <w:szCs w:val="20"/>
        </w:rPr>
        <w:t>S</w:t>
      </w:r>
      <w:r>
        <w:rPr>
          <w:rFonts w:ascii="华文宋体" w:hAnsi="华文宋体" w:cs="华文宋体" w:eastAsia="华文宋体"/>
          <w:sz w:val="20"/>
          <w:szCs w:val="20"/>
        </w:rPr>
        <w:t>＝</w:t>
      </w:r>
      <w:r>
        <w:rPr>
          <w:rFonts w:eastAsia="华文宋体" w:cs="华文宋体" w:ascii="华文宋体" w:hAnsi="华文宋体"/>
          <w:sz w:val="20"/>
          <w:szCs w:val="20"/>
        </w:rPr>
        <w:t>4</w:t>
      </w:r>
      <w:r>
        <w:rPr>
          <w:rFonts w:eastAsia="Symbol" w:cs="Symbol" w:ascii="Symbol" w:hAnsi="Symbol"/>
          <w:i/>
          <w:iCs/>
          <w:sz w:val="20"/>
          <w:szCs w:val="20"/>
        </w:rPr>
        <w:t></w:t>
      </w:r>
      <w:r>
        <w:rPr>
          <w:rFonts w:eastAsia="华文宋体" w:cs="华文宋体" w:ascii="华文宋体" w:hAnsi="华文宋体"/>
          <w:i/>
          <w:iCs/>
          <w:sz w:val="20"/>
          <w:szCs w:val="20"/>
        </w:rPr>
        <w:t>R</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12.  </w:t>
      </w:r>
      <w:r>
        <w:rPr>
          <w:rFonts w:ascii="华文宋体" w:hAnsi="华文宋体" w:cs="华文宋体" w:eastAsia="华文宋体"/>
          <w:sz w:val="20"/>
          <w:szCs w:val="20"/>
        </w:rPr>
        <w:t>在与</w:t>
      </w:r>
      <w:r>
        <w:rPr>
          <w:rFonts w:eastAsia="华文宋体" w:cs="华文宋体" w:ascii="华文宋体" w:hAnsi="华文宋体"/>
          <w:i/>
          <w:iCs/>
          <w:sz w:val="20"/>
          <w:szCs w:val="20"/>
        </w:rPr>
        <w:t>x</w:t>
      </w:r>
      <w:r>
        <w:rPr>
          <w:rFonts w:ascii="华文宋体" w:hAnsi="华文宋体" w:cs="华文宋体" w:eastAsia="华文宋体"/>
          <w:sz w:val="20"/>
          <w:szCs w:val="20"/>
        </w:rPr>
        <w:t>轴平行的匀强电场中，一带电量为</w:t>
      </w:r>
      <w:r>
        <w:rPr>
          <w:rFonts w:eastAsia="华文宋体" w:cs="华文宋体" w:ascii="华文宋体" w:hAnsi="华文宋体"/>
          <w:sz w:val="20"/>
          <w:szCs w:val="20"/>
        </w:rPr>
        <w:t>1</w:t>
      </w:r>
      <w:r>
        <w:rPr>
          <w:rFonts w:eastAsia="华文宋体" w:cs="华文宋体" w:ascii="华文宋体" w:hAnsi="华文宋体"/>
          <w:b/>
          <w:bCs/>
          <w:sz w:val="20"/>
          <w:szCs w:val="20"/>
        </w:rPr>
        <w:t>.</w:t>
      </w:r>
      <w:r>
        <w:rPr>
          <w:rFonts w:eastAsia="华文宋体" w:cs="华文宋体" w:ascii="华文宋体" w:hAnsi="华文宋体"/>
          <w:sz w:val="20"/>
          <w:szCs w:val="20"/>
        </w:rPr>
        <w:t>0</w:t>
      </w:r>
      <w:r>
        <w:rPr>
          <w:rFonts w:eastAsia="Symbol" w:cs="Symbol" w:ascii="Symbol" w:hAnsi="Symbol"/>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vertAlign w:val="superscript"/>
        </w:rPr>
        <w:t>－</w:t>
      </w:r>
      <w:r>
        <w:rPr>
          <w:rFonts w:eastAsia="华文宋体" w:cs="华文宋体" w:ascii="华文宋体" w:hAnsi="华文宋体"/>
          <w:sz w:val="20"/>
          <w:szCs w:val="20"/>
          <w:vertAlign w:val="superscript"/>
        </w:rPr>
        <w:t>8</w:t>
      </w:r>
      <w:r>
        <w:rPr>
          <w:rFonts w:ascii="华文宋体" w:hAnsi="华文宋体" w:cs="华文宋体" w:eastAsia="华文宋体"/>
          <w:sz w:val="20"/>
          <w:szCs w:val="20"/>
        </w:rPr>
        <w:t>库仑、质量为</w:t>
      </w:r>
      <w:r>
        <w:rPr>
          <w:rFonts w:eastAsia="华文宋体" w:cs="华文宋体" w:ascii="华文宋体" w:hAnsi="华文宋体"/>
          <w:sz w:val="20"/>
          <w:szCs w:val="20"/>
        </w:rPr>
        <w:t>2</w:t>
      </w:r>
      <w:r>
        <w:rPr>
          <w:rFonts w:eastAsia="华文宋体" w:cs="华文宋体" w:ascii="华文宋体" w:hAnsi="华文宋体"/>
          <w:b/>
          <w:bCs/>
          <w:sz w:val="20"/>
          <w:szCs w:val="20"/>
        </w:rPr>
        <w:t>.</w:t>
      </w:r>
      <w:r>
        <w:rPr>
          <w:rFonts w:eastAsia="华文宋体" w:cs="华文宋体" w:ascii="华文宋体" w:hAnsi="华文宋体"/>
          <w:sz w:val="20"/>
          <w:szCs w:val="20"/>
        </w:rPr>
        <w:t>5</w:t>
      </w:r>
      <w:r>
        <w:rPr>
          <w:rFonts w:eastAsia="Symbol" w:cs="Symbol" w:ascii="Symbol" w:hAnsi="Symbol"/>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vertAlign w:val="superscript"/>
        </w:rPr>
        <w:t>－</w:t>
      </w:r>
      <w:r>
        <w:rPr>
          <w:rFonts w:eastAsia="华文宋体" w:cs="华文宋体" w:ascii="华文宋体" w:hAnsi="华文宋体"/>
          <w:sz w:val="20"/>
          <w:szCs w:val="20"/>
          <w:vertAlign w:val="superscript"/>
        </w:rPr>
        <w:t>3</w:t>
      </w:r>
      <w:r>
        <w:rPr>
          <w:rFonts w:ascii="华文宋体" w:hAnsi="华文宋体" w:cs="华文宋体" w:eastAsia="华文宋体"/>
          <w:sz w:val="20"/>
          <w:szCs w:val="20"/>
        </w:rPr>
        <w:t>千克的物体在光滑水平面上沿</w:t>
      </w:r>
      <w:r>
        <w:rPr>
          <w:rFonts w:eastAsia="华文宋体" w:cs="华文宋体" w:ascii="华文宋体" w:hAnsi="华文宋体"/>
          <w:i/>
          <w:iCs/>
          <w:sz w:val="20"/>
          <w:szCs w:val="20"/>
        </w:rPr>
        <w:t>x</w:t>
      </w:r>
      <w:r>
        <w:rPr>
          <w:rFonts w:ascii="华文宋体" w:hAnsi="华文宋体" w:cs="华文宋体" w:eastAsia="华文宋体"/>
          <w:sz w:val="20"/>
          <w:szCs w:val="20"/>
        </w:rPr>
        <w:t>轴作直线运动，其位移与时间的关系是</w:t>
      </w:r>
      <w:r>
        <w:rPr>
          <w:rFonts w:eastAsia="华文宋体" w:cs="华文宋体" w:ascii="华文宋体" w:hAnsi="华文宋体"/>
          <w:i/>
          <w:iCs/>
          <w:sz w:val="20"/>
          <w:szCs w:val="20"/>
        </w:rPr>
        <w:t>x</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 xml:space="preserve">16 </w:t>
      </w:r>
      <w:r>
        <w:rPr>
          <w:rFonts w:eastAsia="华文宋体" w:cs="华文宋体" w:ascii="华文宋体" w:hAnsi="华文宋体"/>
          <w:i/>
          <w:iCs/>
          <w:sz w:val="20"/>
          <w:szCs w:val="20"/>
        </w:rPr>
        <w:t>t</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 xml:space="preserve">02 </w:t>
      </w:r>
      <w:r>
        <w:rPr>
          <w:rFonts w:eastAsia="华文宋体" w:cs="华文宋体" w:ascii="华文宋体" w:hAnsi="华文宋体"/>
          <w:i/>
          <w:iCs/>
          <w:sz w:val="20"/>
          <w:szCs w:val="20"/>
        </w:rPr>
        <w:t>t</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，式中</w:t>
      </w:r>
      <w:r>
        <w:rPr>
          <w:rFonts w:eastAsia="华文宋体" w:cs="华文宋体" w:ascii="华文宋体" w:hAnsi="华文宋体"/>
          <w:i/>
          <w:iCs/>
          <w:sz w:val="20"/>
          <w:szCs w:val="20"/>
        </w:rPr>
        <w:t>x</w:t>
      </w:r>
      <w:r>
        <w:rPr>
          <w:rFonts w:ascii="华文宋体" w:hAnsi="华文宋体" w:cs="华文宋体" w:eastAsia="华文宋体"/>
          <w:sz w:val="20"/>
          <w:szCs w:val="20"/>
        </w:rPr>
        <w:t>以米为单位，</w:t>
      </w:r>
      <w:r>
        <w:rPr>
          <w:rFonts w:eastAsia="华文宋体" w:cs="华文宋体" w:ascii="华文宋体" w:hAnsi="华文宋体"/>
          <w:i/>
          <w:iCs/>
          <w:sz w:val="20"/>
          <w:szCs w:val="20"/>
        </w:rPr>
        <w:t>t</w:t>
      </w:r>
      <w:r>
        <w:rPr>
          <w:rFonts w:ascii="华文宋体" w:hAnsi="华文宋体" w:cs="华文宋体" w:eastAsia="华文宋体"/>
          <w:sz w:val="20"/>
          <w:szCs w:val="20"/>
        </w:rPr>
        <w:t>以秒为单位，从开始运动到</w:t>
      </w:r>
      <w:r>
        <w:rPr>
          <w:rFonts w:eastAsia="华文宋体" w:cs="华文宋体" w:ascii="华文宋体" w:hAnsi="华文宋体"/>
          <w:sz w:val="20"/>
          <w:szCs w:val="20"/>
        </w:rPr>
        <w:t>5</w:t>
      </w:r>
      <w:r>
        <w:rPr>
          <w:rFonts w:ascii="华文宋体" w:hAnsi="华文宋体" w:cs="华文宋体" w:eastAsia="华文宋体"/>
          <w:sz w:val="20"/>
          <w:szCs w:val="20"/>
        </w:rPr>
        <w:t>秒末物体所经过的路程为＿＿＿＿＿＿＿米，克服电场力所作的功为＿＿＿＿＿＿＿＿焦耳。</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12">
                <wp:simplePos x="0" y="0"/>
                <wp:positionH relativeFrom="page">
                  <wp:posOffset>5618480</wp:posOffset>
                </wp:positionH>
                <wp:positionV relativeFrom="paragraph">
                  <wp:posOffset>-1270</wp:posOffset>
                </wp:positionV>
                <wp:extent cx="1446530" cy="764540"/>
                <wp:effectExtent l="0" t="0" r="0" b="0"/>
                <wp:wrapSquare wrapText="largest"/>
                <wp:docPr id="7" name="Frame6"/>
                <a:graphic xmlns:a="http://schemas.openxmlformats.org/drawingml/2006/main">
                  <a:graphicData uri="http://schemas.microsoft.com/office/word/2010/wordprocessingShape">
                    <wps:wsp>
                      <wps:cNvSpPr txBox="1"/>
                      <wps:spPr>
                        <a:xfrm>
                          <a:off x="0" y="0"/>
                          <a:ext cx="1446530" cy="76454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12" w:name="_1087744662"/>
                            <w:bookmarkStart w:id="13" w:name="_1087744650"/>
                            <w:bookmarkStart w:id="14" w:name="_1087744631"/>
                            <w:bookmarkStart w:id="15" w:name="_1087744581"/>
                            <w:bookmarkEnd w:id="12"/>
                            <w:bookmarkEnd w:id="13"/>
                            <w:bookmarkEnd w:id="14"/>
                            <w:bookmarkEnd w:id="15"/>
                            <w:r>
                              <w:rPr>
                                <w:rFonts w:eastAsia="华文宋体" w:cs="华文宋体" w:ascii="华文宋体" w:hAnsi="华文宋体"/>
                                <w:sz w:val="20"/>
                                <w:szCs w:val="20"/>
                              </w:rPr>
                              <w:object w:dxaOrig="2760" w:dyaOrig="1348">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13.85pt;height:55.45pt" filled="f" o:ole="">
                                  <v:imagedata r:id="rId24" o:title=""/>
                                </v:shape>
                                <o:OLEObject Type="Embed" ProgID="" ShapeID="ole_rId23" DrawAspect="Content" ObjectID="_2143184951" r:id="rId23"/>
                              </w:object>
                            </w:r>
                          </w:p>
                        </w:txbxContent>
                      </wps:txbx>
                      <wps:bodyPr anchor="t" lIns="0" tIns="0" rIns="0" bIns="0">
                        <a:noAutofit/>
                      </wps:bodyPr>
                    </wps:wsp>
                  </a:graphicData>
                </a:graphic>
              </wp:anchor>
            </w:drawing>
          </mc:Choice>
          <mc:Fallback>
            <w:pict>
              <v:rect fillcolor="#FFFFFF" style="position:absolute;rotation:-0;width:113.9pt;height:60.2pt;mso-wrap-distance-left:9pt;mso-wrap-distance-right:9pt;mso-wrap-distance-top:0pt;mso-wrap-distance-bottom:0pt;margin-top:-0.1pt;mso-position-vertical-relative:text;margin-left:442.4pt;mso-position-horizontal-relative:page">
                <v:fill opacity="0f"/>
                <v:textbox inset="0in,0in,0in,0in">
                  <w:txbxContent>
                    <w:p>
                      <w:pPr>
                        <w:pStyle w:val="Normal"/>
                        <w:rPr>
                          <w:rFonts w:ascii="华文宋体" w:hAnsi="华文宋体" w:eastAsia="华文宋体" w:cs="华文宋体"/>
                          <w:sz w:val="20"/>
                          <w:szCs w:val="20"/>
                        </w:rPr>
                      </w:pPr>
                      <w:bookmarkStart w:id="16" w:name="_1087744662"/>
                      <w:bookmarkStart w:id="17" w:name="_1087744650"/>
                      <w:bookmarkStart w:id="18" w:name="_1087744631"/>
                      <w:bookmarkStart w:id="19" w:name="_1087744581"/>
                      <w:bookmarkEnd w:id="16"/>
                      <w:bookmarkEnd w:id="17"/>
                      <w:bookmarkEnd w:id="18"/>
                      <w:bookmarkEnd w:id="19"/>
                      <w:r>
                        <w:rPr>
                          <w:rFonts w:eastAsia="华文宋体" w:cs="华文宋体" w:ascii="华文宋体" w:hAnsi="华文宋体"/>
                          <w:sz w:val="20"/>
                          <w:szCs w:val="20"/>
                        </w:rPr>
                        <w:object w:dxaOrig="2760" w:dyaOrig="1348">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13.85pt;height:55.45pt" filled="f" o:ole="">
                            <v:imagedata r:id="rId26" o:title=""/>
                          </v:shape>
                          <o:OLEObject Type="Embed" ProgID="" ShapeID="ole_rId25" DrawAspect="Content" ObjectID="_2081458076" r:id="rId25"/>
                        </w:object>
                      </w:r>
                    </w:p>
                  </w:txbxContent>
                </v:textbox>
                <w10:wrap type="square" side="largest"/>
              </v:rect>
            </w:pict>
          </mc:Fallback>
        </mc:AlternateContent>
      </w:r>
    </w:p>
    <w:p>
      <w:pPr>
        <w:pStyle w:val="Normal"/>
        <w:rPr/>
      </w:pPr>
      <w:r>
        <w:rPr>
          <w:rFonts w:eastAsia="华文宋体" w:cs="华文宋体" w:ascii="华文宋体" w:hAnsi="华文宋体"/>
          <w:sz w:val="20"/>
          <w:szCs w:val="20"/>
        </w:rPr>
        <w:t xml:space="preserve">13.  </w:t>
      </w:r>
      <w:r>
        <w:rPr>
          <w:rFonts w:ascii="华文宋体" w:hAnsi="华文宋体" w:cs="华文宋体" w:eastAsia="华文宋体"/>
          <w:sz w:val="20"/>
          <w:szCs w:val="20"/>
        </w:rPr>
        <w:t>磁场具有能量，磁场中单位体积所具有的能量叫做能量密度，其值为</w:t>
      </w:r>
      <w:r>
        <w:rPr>
          <w:rFonts w:eastAsia="华文宋体" w:cs="华文宋体" w:ascii="华文宋体" w:hAnsi="华文宋体"/>
          <w:i/>
          <w:iCs/>
          <w:sz w:val="20"/>
          <w:szCs w:val="20"/>
        </w:rPr>
        <w:t>B</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eastAsia="Symbol" w:cs="Symbol" w:ascii="Symbol" w:hAnsi="Symbol"/>
          <w:i/>
          <w:iCs/>
          <w:sz w:val="20"/>
          <w:szCs w:val="20"/>
        </w:rPr>
        <w:t></w:t>
      </w:r>
      <w:r>
        <w:rPr>
          <w:rFonts w:ascii="华文宋体" w:hAnsi="华文宋体" w:cs="华文宋体" w:eastAsia="华文宋体"/>
          <w:sz w:val="20"/>
          <w:szCs w:val="20"/>
        </w:rPr>
        <w:t>，式中</w:t>
      </w:r>
      <w:r>
        <w:rPr>
          <w:rFonts w:eastAsia="华文宋体" w:cs="华文宋体" w:ascii="华文宋体" w:hAnsi="华文宋体"/>
          <w:i/>
          <w:iCs/>
          <w:sz w:val="20"/>
          <w:szCs w:val="20"/>
        </w:rPr>
        <w:t>B</w:t>
      </w:r>
      <w:r>
        <w:rPr>
          <w:rFonts w:ascii="华文宋体" w:hAnsi="华文宋体" w:cs="华文宋体" w:eastAsia="华文宋体"/>
          <w:sz w:val="20"/>
          <w:szCs w:val="20"/>
        </w:rPr>
        <w:t>是磁感强度，</w:t>
      </w:r>
      <w:r>
        <w:rPr>
          <w:rFonts w:ascii="Symbol" w:hAnsi="Symbol" w:cs="Symbol" w:eastAsia="Symbol"/>
          <w:i/>
          <w:iCs/>
          <w:sz w:val="20"/>
          <w:szCs w:val="20"/>
        </w:rPr>
        <w:t></w:t>
      </w:r>
      <w:r>
        <w:rPr>
          <w:rFonts w:ascii="华文宋体" w:hAnsi="华文宋体" w:cs="华文宋体" w:eastAsia="华文宋体"/>
          <w:sz w:val="20"/>
          <w:szCs w:val="20"/>
        </w:rPr>
        <w:t>是磁导率，在空气中</w:t>
      </w:r>
      <w:r>
        <w:rPr>
          <w:rFonts w:ascii="Symbol" w:hAnsi="Symbol" w:cs="Symbol" w:eastAsia="Symbol"/>
          <w:i/>
          <w:iCs/>
          <w:sz w:val="20"/>
          <w:szCs w:val="20"/>
        </w:rPr>
        <w:t></w:t>
      </w:r>
      <w:r>
        <w:rPr>
          <w:rFonts w:ascii="华文宋体" w:hAnsi="华文宋体" w:cs="华文宋体" w:eastAsia="华文宋体"/>
          <w:sz w:val="20"/>
          <w:szCs w:val="20"/>
        </w:rPr>
        <w:t>为一已知常数，为了近似测得条形磁铁磁极端面附近的磁感强度</w:t>
      </w:r>
      <w:r>
        <w:rPr>
          <w:rFonts w:eastAsia="华文宋体" w:cs="华文宋体" w:ascii="华文宋体" w:hAnsi="华文宋体"/>
          <w:i/>
          <w:iCs/>
          <w:sz w:val="20"/>
          <w:szCs w:val="20"/>
        </w:rPr>
        <w:t>B</w:t>
      </w:r>
      <w:r>
        <w:rPr>
          <w:rFonts w:ascii="华文宋体" w:hAnsi="华文宋体" w:cs="华文宋体" w:eastAsia="华文宋体"/>
          <w:sz w:val="20"/>
          <w:szCs w:val="20"/>
        </w:rPr>
        <w:t>，一学生用一根端面面积为</w:t>
      </w:r>
      <w:r>
        <w:rPr>
          <w:rFonts w:eastAsia="华文宋体" w:cs="华文宋体" w:ascii="华文宋体" w:hAnsi="华文宋体"/>
          <w:i/>
          <w:iCs/>
          <w:sz w:val="20"/>
          <w:szCs w:val="20"/>
        </w:rPr>
        <w:t>A</w:t>
      </w:r>
      <w:r>
        <w:rPr>
          <w:rFonts w:ascii="华文宋体" w:hAnsi="华文宋体" w:cs="华文宋体" w:eastAsia="华文宋体"/>
          <w:sz w:val="20"/>
          <w:szCs w:val="20"/>
        </w:rPr>
        <w:t>的条形磁铁吸住一相同面积的铁片</w:t>
      </w:r>
      <w:r>
        <w:rPr>
          <w:rFonts w:eastAsia="华文宋体" w:cs="华文宋体" w:ascii="华文宋体" w:hAnsi="华文宋体"/>
          <w:i/>
          <w:iCs/>
          <w:sz w:val="20"/>
          <w:szCs w:val="20"/>
        </w:rPr>
        <w:t>P</w:t>
      </w:r>
      <w:r>
        <w:rPr>
          <w:rFonts w:ascii="华文宋体" w:hAnsi="华文宋体" w:cs="华文宋体" w:eastAsia="华文宋体"/>
          <w:sz w:val="20"/>
          <w:szCs w:val="20"/>
        </w:rPr>
        <w:t>，再用力将铁片与磁铁拉开一段微小距离</w:t>
      </w:r>
      <w:r>
        <w:rPr>
          <w:rFonts w:ascii="Symbol" w:hAnsi="Symbol" w:cs="Symbol" w:eastAsia="Symbol"/>
          <w:i/>
          <w:iCs/>
          <w:sz w:val="20"/>
          <w:szCs w:val="20"/>
        </w:rPr>
        <w:t></w:t>
      </w:r>
      <w:r>
        <w:rPr>
          <w:rFonts w:eastAsia="华文宋体" w:cs="华文宋体" w:ascii="华文宋体" w:hAnsi="华文宋体"/>
          <w:i/>
          <w:iCs/>
          <w:sz w:val="20"/>
          <w:szCs w:val="20"/>
        </w:rPr>
        <w:t>l</w:t>
      </w:r>
      <w:r>
        <w:rPr>
          <w:rFonts w:ascii="华文宋体" w:hAnsi="华文宋体" w:cs="华文宋体" w:eastAsia="华文宋体"/>
          <w:sz w:val="20"/>
          <w:szCs w:val="20"/>
        </w:rPr>
        <w:t>，并测出拉力</w:t>
      </w:r>
      <w:r>
        <w:rPr>
          <w:rFonts w:eastAsia="华文宋体" w:cs="华文宋体" w:ascii="华文宋体" w:hAnsi="华文宋体"/>
          <w:i/>
          <w:iCs/>
          <w:sz w:val="20"/>
          <w:szCs w:val="20"/>
        </w:rPr>
        <w:t>F</w:t>
      </w:r>
      <w:r>
        <w:rPr>
          <w:rFonts w:ascii="华文宋体" w:hAnsi="华文宋体" w:cs="华文宋体" w:eastAsia="华文宋体"/>
          <w:sz w:val="20"/>
          <w:szCs w:val="20"/>
        </w:rPr>
        <w:t>，如图所示，因为</w:t>
      </w:r>
      <w:r>
        <w:rPr>
          <w:rFonts w:eastAsia="华文宋体" w:cs="华文宋体" w:ascii="华文宋体" w:hAnsi="华文宋体"/>
          <w:i/>
          <w:iCs/>
          <w:sz w:val="20"/>
          <w:szCs w:val="20"/>
        </w:rPr>
        <w:t>F</w:t>
      </w:r>
      <w:r>
        <w:rPr>
          <w:rFonts w:ascii="华文宋体" w:hAnsi="华文宋体" w:cs="华文宋体" w:eastAsia="华文宋体"/>
          <w:sz w:val="20"/>
          <w:szCs w:val="20"/>
        </w:rPr>
        <w:t>所作的功等于间隙中磁场的能量，所以由此可得磁感强度</w:t>
      </w:r>
      <w:r>
        <w:rPr>
          <w:rFonts w:eastAsia="华文宋体" w:cs="华文宋体" w:ascii="华文宋体" w:hAnsi="华文宋体"/>
          <w:i/>
          <w:iCs/>
          <w:sz w:val="20"/>
          <w:szCs w:val="20"/>
        </w:rPr>
        <w:t>B</w:t>
      </w:r>
      <w:r>
        <w:rPr>
          <w:rFonts w:ascii="华文宋体" w:hAnsi="华文宋体" w:cs="华文宋体" w:eastAsia="华文宋体"/>
          <w:sz w:val="20"/>
          <w:szCs w:val="20"/>
        </w:rPr>
        <w:t>与</w:t>
      </w:r>
      <w:r>
        <w:rPr>
          <w:rFonts w:eastAsia="华文宋体" w:cs="华文宋体" w:ascii="华文宋体" w:hAnsi="华文宋体"/>
          <w:i/>
          <w:iCs/>
          <w:sz w:val="20"/>
          <w:szCs w:val="20"/>
        </w:rPr>
        <w:t>F</w:t>
      </w:r>
      <w:r>
        <w:rPr>
          <w:rFonts w:ascii="华文宋体" w:hAnsi="华文宋体" w:cs="华文宋体" w:eastAsia="华文宋体"/>
          <w:sz w:val="20"/>
          <w:szCs w:val="20"/>
        </w:rPr>
        <w:t>、</w:t>
      </w:r>
      <w:r>
        <w:rPr>
          <w:rFonts w:eastAsia="华文宋体" w:cs="华文宋体" w:ascii="华文宋体" w:hAnsi="华文宋体"/>
          <w:i/>
          <w:iCs/>
          <w:sz w:val="20"/>
          <w:szCs w:val="20"/>
        </w:rPr>
        <w:t>A</w:t>
      </w:r>
      <w:r>
        <w:rPr>
          <w:rFonts w:ascii="华文宋体" w:hAnsi="华文宋体" w:cs="华文宋体" w:eastAsia="华文宋体"/>
          <w:sz w:val="20"/>
          <w:szCs w:val="20"/>
        </w:rPr>
        <w:t>之间的关系为</w:t>
      </w:r>
      <w:r>
        <w:rPr>
          <w:rFonts w:eastAsia="华文宋体" w:cs="华文宋体" w:ascii="华文宋体" w:hAnsi="华文宋体"/>
          <w:i/>
          <w:iCs/>
          <w:sz w:val="20"/>
          <w:szCs w:val="20"/>
        </w:rPr>
        <w:t>B</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b/>
          <w:b/>
        </w:rPr>
      </w:pPr>
      <w:r>
        <w:rPr>
          <w:rFonts w:ascii="华文宋体" w:hAnsi="华文宋体" w:cs="华文宋体" w:eastAsia="华文宋体"/>
          <w:b/>
        </w:rPr>
        <w:t>三、（</w:t>
      </w:r>
      <w:r>
        <w:rPr>
          <w:rFonts w:eastAsia="华文宋体" w:cs="华文宋体" w:ascii="华文宋体" w:hAnsi="华文宋体"/>
          <w:b/>
        </w:rPr>
        <w:t>30</w:t>
      </w:r>
      <w:r>
        <w:rPr>
          <w:rFonts w:ascii="华文宋体" w:hAnsi="华文宋体" w:cs="华文宋体" w:eastAsia="华文宋体"/>
          <w:b/>
        </w:rPr>
        <w:t>分）实验题</w:t>
      </w:r>
    </w:p>
    <w:p>
      <w:pPr>
        <w:pStyle w:val="Normal"/>
        <w:rPr/>
      </w:pPr>
      <w:r>
        <w:rPr>
          <w:rFonts w:eastAsia="华文宋体" w:cs="华文宋体" w:ascii="华文宋体" w:hAnsi="华文宋体"/>
          <w:sz w:val="20"/>
          <w:szCs w:val="20"/>
        </w:rPr>
        <w:t xml:space="preserve">14.  </w:t>
      </w:r>
      <w:r>
        <w:rPr>
          <w:rFonts w:ascii="华文宋体" w:hAnsi="华文宋体" w:cs="华文宋体" w:eastAsia="华文宋体"/>
          <w:sz w:val="20"/>
          <w:szCs w:val="20"/>
        </w:rPr>
        <w:t>（</w:t>
      </w:r>
      <w:r>
        <w:rPr>
          <w:rFonts w:eastAsia="华文宋体" w:cs="华文宋体" w:ascii="华文宋体" w:hAnsi="华文宋体"/>
          <w:sz w:val="20"/>
          <w:szCs w:val="20"/>
        </w:rPr>
        <w:t>5</w:t>
      </w:r>
      <w:r>
        <w:rPr>
          <w:rFonts w:ascii="华文宋体" w:hAnsi="华文宋体" w:cs="华文宋体" w:eastAsia="华文宋体"/>
          <w:sz w:val="20"/>
          <w:szCs w:val="20"/>
        </w:rPr>
        <w:t>分）如图所示为一显示薄膜干涉现象的实验装置，</w:t>
      </w:r>
      <w:r>
        <w:rPr>
          <w:rFonts w:eastAsia="华文宋体" w:cs="华文宋体" w:ascii="华文宋体" w:hAnsi="华文宋体"/>
          <w:i/>
          <w:iCs/>
          <w:sz w:val="20"/>
          <w:szCs w:val="20"/>
        </w:rPr>
        <w:t>p</w:t>
      </w:r>
      <w:r>
        <w:rPr>
          <w:rFonts w:ascii="华文宋体" w:hAnsi="华文宋体" w:cs="华文宋体" w:eastAsia="华文宋体"/>
          <w:sz w:val="20"/>
          <w:szCs w:val="20"/>
        </w:rPr>
        <w:t>是附有肥皂膜的铁丝圈，</w:t>
      </w:r>
      <w:r>
        <w:rPr>
          <w:rFonts w:eastAsia="华文宋体" w:cs="华文宋体" w:ascii="华文宋体" w:hAnsi="华文宋体"/>
          <w:i/>
          <w:iCs/>
          <w:sz w:val="20"/>
          <w:szCs w:val="20"/>
        </w:rPr>
        <w:t>S</w:t>
      </w:r>
      <w:r>
        <w:rPr>
          <w:rFonts w:ascii="华文宋体" w:hAnsi="华文宋体" w:cs="华文宋体" w:eastAsia="华文宋体"/>
          <w:sz w:val="20"/>
          <w:szCs w:val="20"/>
        </w:rPr>
        <w:t>是一点燃的酒精灯，往火焰上洒些盐后，在肥皂膜上观察到的干涉图象应是下图中的（</w:t>
      </w:r>
      <w:r>
        <w:rPr>
          <w:rFonts w:eastAsia="华文宋体" w:cs="华文宋体" w:ascii="华文宋体" w:hAnsi="华文宋体"/>
          <w:sz w:val="20"/>
          <w:szCs w:val="20"/>
        </w:rPr>
        <w:tab/>
        <w:tab/>
        <w:tab/>
      </w:r>
      <w:r>
        <w:rPr>
          <w:rFonts w:ascii="华文宋体" w:hAnsi="华文宋体" w:cs="华文宋体" w:eastAsia="华文宋体"/>
          <w:sz w:val="20"/>
          <w:szCs w:val="20"/>
        </w:rPr>
        <w:t>）</w:t>
      </w:r>
      <w:r>
        <mc:AlternateContent>
          <mc:Choice Requires="wps">
            <w:drawing>
              <wp:anchor behindDoc="0" distT="0" distB="0" distL="114300" distR="114300" simplePos="0" locked="0" layoutInCell="0" allowOverlap="1" relativeHeight="14">
                <wp:simplePos x="0" y="0"/>
                <wp:positionH relativeFrom="page">
                  <wp:posOffset>3446780</wp:posOffset>
                </wp:positionH>
                <wp:positionV relativeFrom="paragraph">
                  <wp:posOffset>297815</wp:posOffset>
                </wp:positionV>
                <wp:extent cx="3709670" cy="862330"/>
                <wp:effectExtent l="0" t="0" r="0" b="0"/>
                <wp:wrapSquare wrapText="largest"/>
                <wp:docPr id="8" name="Frame7"/>
                <a:graphic xmlns:a="http://schemas.openxmlformats.org/drawingml/2006/main">
                  <a:graphicData uri="http://schemas.microsoft.com/office/word/2010/wordprocessingShape">
                    <wps:wsp>
                      <wps:cNvSpPr txBox="1"/>
                      <wps:spPr>
                        <a:xfrm>
                          <a:off x="0" y="0"/>
                          <a:ext cx="3709670" cy="862330"/>
                        </a:xfrm>
                        <a:prstGeom prst="rect"/>
                        <a:solidFill>
                          <a:srgbClr val="FFFFFF">
                            <a:alpha val="0"/>
                          </a:srgbClr>
                        </a:solidFill>
                      </wps:spPr>
                      <wps:txbx>
                        <w:txbxContent>
                          <w:p>
                            <w:pPr>
                              <w:pStyle w:val="Normal"/>
                              <w:rPr>
                                <w:rFonts w:ascii="华文宋体" w:hAnsi="华文宋体" w:eastAsia="华文宋体" w:cs="华文宋体"/>
                              </w:rPr>
                            </w:pPr>
                            <w:bookmarkStart w:id="20" w:name="_1087745294"/>
                            <w:bookmarkEnd w:id="20"/>
                            <w:r>
                              <w:rPr>
                                <w:rFonts w:eastAsia="华文宋体" w:cs="华文宋体" w:ascii="华文宋体" w:hAnsi="华文宋体"/>
                              </w:rPr>
                              <w:object w:dxaOrig="7080" w:dyaOrig="1656">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2.05pt;height:68.1pt" filled="f" o:ole="">
                                  <v:imagedata r:id="rId28" o:title=""/>
                                </v:shape>
                                <o:OLEObject Type="Embed" ProgID="" ShapeID="ole_rId27" DrawAspect="Content" ObjectID="_88591104" r:id="rId27"/>
                              </w:object>
                            </w:r>
                          </w:p>
                        </w:txbxContent>
                      </wps:txbx>
                      <wps:bodyPr anchor="t" lIns="0" tIns="0" rIns="0" bIns="0">
                        <a:noAutofit/>
                      </wps:bodyPr>
                    </wps:wsp>
                  </a:graphicData>
                </a:graphic>
              </wp:anchor>
            </w:drawing>
          </mc:Choice>
          <mc:Fallback>
            <w:pict>
              <v:rect fillcolor="#FFFFFF" style="position:absolute;rotation:-0;width:292.1pt;height:67.9pt;mso-wrap-distance-left:9pt;mso-wrap-distance-right:9pt;mso-wrap-distance-top:0pt;mso-wrap-distance-bottom:0pt;margin-top:23.45pt;mso-position-vertical-relative:text;margin-left:271.4pt;mso-position-horizontal-relative:page">
                <v:fill opacity="0f"/>
                <v:textbox inset="0in,0in,0in,0in">
                  <w:txbxContent>
                    <w:p>
                      <w:pPr>
                        <w:pStyle w:val="Normal"/>
                        <w:rPr>
                          <w:rFonts w:ascii="华文宋体" w:hAnsi="华文宋体" w:eastAsia="华文宋体" w:cs="华文宋体"/>
                        </w:rPr>
                      </w:pPr>
                      <w:bookmarkStart w:id="21" w:name="_1087745294"/>
                      <w:bookmarkEnd w:id="21"/>
                      <w:r>
                        <w:rPr>
                          <w:rFonts w:eastAsia="华文宋体" w:cs="华文宋体" w:ascii="华文宋体" w:hAnsi="华文宋体"/>
                        </w:rPr>
                        <w:object w:dxaOrig="7080" w:dyaOrig="1656">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292.05pt;height:68.1pt" filled="f" o:ole="">
                            <v:imagedata r:id="rId30" o:title=""/>
                          </v:shape>
                          <o:OLEObject Type="Embed" ProgID="" ShapeID="ole_rId29" DrawAspect="Content" ObjectID="_1427441731" r:id="rId29"/>
                        </w:object>
                      </w:r>
                    </w:p>
                  </w:txbxContent>
                </v:textbox>
                <w10:wrap type="square" side="largest"/>
              </v:rect>
            </w:pict>
          </mc:Fallback>
        </mc:AlternateConten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15.  </w:t>
      </w:r>
      <w:r>
        <w:rPr>
          <w:rFonts w:ascii="华文宋体" w:hAnsi="华文宋体" w:cs="华文宋体" w:eastAsia="华文宋体"/>
          <w:sz w:val="20"/>
          <w:szCs w:val="20"/>
        </w:rPr>
        <w:t>（</w:t>
      </w:r>
      <w:r>
        <w:rPr>
          <w:rFonts w:eastAsia="华文宋体" w:cs="华文宋体" w:ascii="华文宋体" w:hAnsi="华文宋体"/>
          <w:sz w:val="20"/>
          <w:szCs w:val="20"/>
        </w:rPr>
        <w:t>7</w:t>
      </w:r>
      <w:r>
        <w:rPr>
          <w:rFonts w:ascii="华文宋体" w:hAnsi="华文宋体" w:cs="华文宋体" w:eastAsia="华文宋体"/>
          <w:sz w:val="20"/>
          <w:szCs w:val="20"/>
        </w:rPr>
        <w:t>分）如图所示器材可用来研究电磁感应现象及判定感应电流方向。</w:t>
      </w:r>
    </w:p>
    <w:p>
      <w:pPr>
        <w:pStyle w:val="Normal"/>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）在给出的实物图中，用实线作为导线将实验仪器连成实验电路。</w:t>
      </w:r>
      <w:r>
        <mc:AlternateContent>
          <mc:Choice Requires="wps">
            <w:drawing>
              <wp:anchor behindDoc="0" distT="0" distB="0" distL="114300" distR="114300" simplePos="0" locked="0" layoutInCell="0" allowOverlap="1" relativeHeight="16">
                <wp:simplePos x="0" y="0"/>
                <wp:positionH relativeFrom="page">
                  <wp:posOffset>4465955</wp:posOffset>
                </wp:positionH>
                <wp:positionV relativeFrom="paragraph">
                  <wp:posOffset>208915</wp:posOffset>
                </wp:positionV>
                <wp:extent cx="2703830" cy="1941830"/>
                <wp:effectExtent l="0" t="0" r="0" b="0"/>
                <wp:wrapSquare wrapText="largest"/>
                <wp:docPr id="9" name="Frame8"/>
                <a:graphic xmlns:a="http://schemas.openxmlformats.org/drawingml/2006/main">
                  <a:graphicData uri="http://schemas.microsoft.com/office/word/2010/wordprocessingShape">
                    <wps:wsp>
                      <wps:cNvSpPr txBox="1"/>
                      <wps:spPr>
                        <a:xfrm>
                          <a:off x="0" y="0"/>
                          <a:ext cx="2703830" cy="1941830"/>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22" w:name="_1087746046"/>
                            <w:bookmarkEnd w:id="22"/>
                            <w:r>
                              <w:rPr>
                                <w:rFonts w:eastAsia="华文宋体" w:cs="华文宋体" w:ascii="华文宋体" w:hAnsi="华文宋体"/>
                                <w:sz w:val="20"/>
                                <w:szCs w:val="20"/>
                              </w:rPr>
                              <w:object w:dxaOrig="5160" w:dyaOrig="3424">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12.85pt;height:140.85pt" filled="f" o:ole="">
                                  <v:imagedata r:id="rId32" o:title=""/>
                                </v:shape>
                                <o:OLEObject Type="Embed" ProgID="" ShapeID="ole_rId31" DrawAspect="Content" ObjectID="_698108015" r:id="rId31"/>
                              </w:object>
                            </w:r>
                          </w:p>
                        </w:txbxContent>
                      </wps:txbx>
                      <wps:bodyPr anchor="t" lIns="0" tIns="0" rIns="0" bIns="0">
                        <a:noAutofit/>
                      </wps:bodyPr>
                    </wps:wsp>
                  </a:graphicData>
                </a:graphic>
              </wp:anchor>
            </w:drawing>
          </mc:Choice>
          <mc:Fallback>
            <w:pict>
              <v:rect fillcolor="#FFFFFF" style="position:absolute;rotation:-0;width:212.9pt;height:152.9pt;mso-wrap-distance-left:9pt;mso-wrap-distance-right:9pt;mso-wrap-distance-top:0pt;mso-wrap-distance-bottom:0pt;margin-top:16.45pt;mso-position-vertical-relative:text;margin-left:351.65pt;mso-position-horizontal-relative:page">
                <v:fill opacity="0f"/>
                <v:textbox inset="0in,0in,0in,0in">
                  <w:txbxContent>
                    <w:p>
                      <w:pPr>
                        <w:pStyle w:val="Normal"/>
                        <w:rPr>
                          <w:rFonts w:ascii="华文宋体" w:hAnsi="华文宋体" w:eastAsia="华文宋体" w:cs="华文宋体"/>
                          <w:sz w:val="20"/>
                          <w:szCs w:val="20"/>
                        </w:rPr>
                      </w:pPr>
                      <w:bookmarkStart w:id="23" w:name="_1087746046"/>
                      <w:bookmarkEnd w:id="23"/>
                      <w:r>
                        <w:rPr>
                          <w:rFonts w:eastAsia="华文宋体" w:cs="华文宋体" w:ascii="华文宋体" w:hAnsi="华文宋体"/>
                          <w:sz w:val="20"/>
                          <w:szCs w:val="20"/>
                        </w:rPr>
                        <w:object w:dxaOrig="5160" w:dyaOrig="3424">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12.85pt;height:140.85pt" filled="f" o:ole="">
                            <v:imagedata r:id="rId34" o:title=""/>
                          </v:shape>
                          <o:OLEObject Type="Embed" ProgID="" ShapeID="ole_rId33" DrawAspect="Content" ObjectID="_1911243070" r:id="rId33"/>
                        </w:object>
                      </w:r>
                    </w:p>
                  </w:txbxContent>
                </v:textbox>
                <w10:wrap type="square" side="largest"/>
              </v:rect>
            </w:pict>
          </mc:Fallback>
        </mc:AlternateContent>
      </w:r>
    </w:p>
    <w:p>
      <w:pPr>
        <w:pStyle w:val="Normal"/>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）将线圈</w:t>
      </w:r>
      <w:r>
        <w:rPr>
          <w:rFonts w:eastAsia="华文宋体" w:cs="华文宋体" w:ascii="华文宋体" w:hAnsi="华文宋体"/>
          <w:i/>
          <w:iCs/>
          <w:sz w:val="20"/>
          <w:szCs w:val="20"/>
        </w:rPr>
        <w:t>L</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插入</w:t>
      </w:r>
      <w:r>
        <w:rPr>
          <w:rFonts w:eastAsia="华文宋体" w:cs="华文宋体" w:ascii="华文宋体" w:hAnsi="华文宋体"/>
          <w:i/>
          <w:iCs/>
          <w:sz w:val="20"/>
          <w:szCs w:val="20"/>
        </w:rPr>
        <w:t>L</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中，合上开关，能使感应电流与原电流的绕行方向相同的实验操作是</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ab/>
        <w:tab/>
        <w:tab/>
      </w:r>
      <w:r>
        <w:rPr>
          <w:rFonts w:ascii="华文宋体" w:hAnsi="华文宋体" w:cs="华文宋体" w:eastAsia="华文宋体"/>
          <w:sz w:val="20"/>
          <w:szCs w:val="20"/>
        </w:rPr>
        <w:t>）</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）插入软铁棒，</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）拨出线圈</w:t>
      </w:r>
      <w:r>
        <w:rPr>
          <w:rFonts w:eastAsia="华文宋体" w:cs="华文宋体" w:ascii="华文宋体" w:hAnsi="华文宋体"/>
          <w:i/>
          <w:iCs/>
          <w:sz w:val="20"/>
          <w:szCs w:val="20"/>
        </w:rPr>
        <w:t>L</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）使变阻器阻值变大，</w:t>
      </w:r>
      <w:r>
        <w:rPr>
          <w:rFonts w:eastAsia="华文宋体" w:cs="华文宋体" w:ascii="华文宋体" w:hAnsi="华文宋体"/>
          <w:sz w:val="20"/>
          <w:szCs w:val="20"/>
        </w:rPr>
        <w:tab/>
      </w: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）断开开关。</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18">
                <wp:simplePos x="0" y="0"/>
                <wp:positionH relativeFrom="page">
                  <wp:posOffset>5961380</wp:posOffset>
                </wp:positionH>
                <wp:positionV relativeFrom="paragraph">
                  <wp:posOffset>890270</wp:posOffset>
                </wp:positionV>
                <wp:extent cx="1195070" cy="951865"/>
                <wp:effectExtent l="0" t="0" r="0" b="0"/>
                <wp:wrapSquare wrapText="largest"/>
                <wp:docPr id="10" name="Frame9"/>
                <a:graphic xmlns:a="http://schemas.openxmlformats.org/drawingml/2006/main">
                  <a:graphicData uri="http://schemas.microsoft.com/office/word/2010/wordprocessingShape">
                    <wps:wsp>
                      <wps:cNvSpPr txBox="1"/>
                      <wps:spPr>
                        <a:xfrm>
                          <a:off x="0" y="0"/>
                          <a:ext cx="1195070" cy="95186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24" w:name="_1087746781"/>
                            <w:bookmarkEnd w:id="24"/>
                            <w:r>
                              <w:rPr>
                                <w:rFonts w:eastAsia="华文宋体" w:cs="华文宋体" w:ascii="华文宋体" w:hAnsi="华文宋体"/>
                                <w:sz w:val="20"/>
                                <w:szCs w:val="20"/>
                              </w:rPr>
                              <w:object w:dxaOrig="2280" w:dyaOrig="17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94.05pt;height:72.4pt" filled="f" o:ole="">
                                  <v:imagedata r:id="rId36" o:title=""/>
                                </v:shape>
                                <o:OLEObject Type="Embed" ProgID="" ShapeID="ole_rId35" DrawAspect="Content" ObjectID="_709520311" r:id="rId35"/>
                              </w:object>
                            </w:r>
                          </w:p>
                        </w:txbxContent>
                      </wps:txbx>
                      <wps:bodyPr anchor="t" lIns="0" tIns="0" rIns="0" bIns="0">
                        <a:noAutofit/>
                      </wps:bodyPr>
                    </wps:wsp>
                  </a:graphicData>
                </a:graphic>
              </wp:anchor>
            </w:drawing>
          </mc:Choice>
          <mc:Fallback>
            <w:pict>
              <v:rect fillcolor="#FFFFFF" style="position:absolute;rotation:-0;width:94.1pt;height:74.95pt;mso-wrap-distance-left:9pt;mso-wrap-distance-right:9pt;mso-wrap-distance-top:0pt;mso-wrap-distance-bottom:0pt;margin-top:70.1pt;mso-position-vertical-relative:text;margin-left:469.4pt;mso-position-horizontal-relative:page">
                <v:fill opacity="0f"/>
                <v:textbox inset="0in,0in,0in,0in">
                  <w:txbxContent>
                    <w:p>
                      <w:pPr>
                        <w:pStyle w:val="Normal"/>
                        <w:rPr>
                          <w:rFonts w:ascii="华文宋体" w:hAnsi="华文宋体" w:eastAsia="华文宋体" w:cs="华文宋体"/>
                          <w:sz w:val="20"/>
                          <w:szCs w:val="20"/>
                        </w:rPr>
                      </w:pPr>
                      <w:bookmarkStart w:id="25" w:name="_1087746781"/>
                      <w:bookmarkEnd w:id="25"/>
                      <w:r>
                        <w:rPr>
                          <w:rFonts w:eastAsia="华文宋体" w:cs="华文宋体" w:ascii="华文宋体" w:hAnsi="华文宋体"/>
                          <w:sz w:val="20"/>
                          <w:szCs w:val="20"/>
                        </w:rPr>
                        <w:object w:dxaOrig="2280" w:dyaOrig="17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94.05pt;height:72.4pt" filled="f" o:ole="">
                            <v:imagedata r:id="rId38" o:title=""/>
                          </v:shape>
                          <o:OLEObject Type="Embed" ProgID="" ShapeID="ole_rId37" DrawAspect="Content" ObjectID="_1206521213" r:id="rId37"/>
                        </w:object>
                      </w:r>
                    </w:p>
                  </w:txbxContent>
                </v:textbox>
                <w10:wrap type="square" side="largest"/>
              </v:rect>
            </w:pict>
          </mc:Fallback>
        </mc:AlternateConten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16.  </w:t>
      </w:r>
      <w:r>
        <w:rPr>
          <w:rFonts w:ascii="华文宋体" w:hAnsi="华文宋体" w:cs="华文宋体" w:eastAsia="华文宋体"/>
          <w:sz w:val="20"/>
          <w:szCs w:val="20"/>
        </w:rPr>
        <w:t>（</w:t>
      </w:r>
      <w:r>
        <w:rPr>
          <w:rFonts w:eastAsia="华文宋体" w:cs="华文宋体" w:ascii="华文宋体" w:hAnsi="华文宋体"/>
          <w:sz w:val="20"/>
          <w:szCs w:val="20"/>
        </w:rPr>
        <w:t>6</w:t>
      </w:r>
      <w:r>
        <w:rPr>
          <w:rFonts w:ascii="华文宋体" w:hAnsi="华文宋体" w:cs="华文宋体" w:eastAsia="华文宋体"/>
          <w:sz w:val="20"/>
          <w:szCs w:val="20"/>
        </w:rPr>
        <w:t>分）如图所示为一实验小车中利用光电脉冲测量车速和行程的装置的示意图，</w:t>
      </w:r>
      <w:r>
        <w:rPr>
          <w:rFonts w:eastAsia="华文宋体" w:cs="华文宋体" w:ascii="华文宋体" w:hAnsi="华文宋体"/>
          <w:i/>
          <w:iCs/>
          <w:sz w:val="20"/>
          <w:szCs w:val="20"/>
        </w:rPr>
        <w:t>A</w:t>
      </w:r>
      <w:r>
        <w:rPr>
          <w:rFonts w:ascii="华文宋体" w:hAnsi="华文宋体" w:cs="华文宋体" w:eastAsia="华文宋体"/>
          <w:sz w:val="20"/>
          <w:szCs w:val="20"/>
        </w:rPr>
        <w:t>为光源，</w:t>
      </w:r>
      <w:r>
        <w:rPr>
          <w:rFonts w:eastAsia="华文宋体" w:cs="华文宋体" w:ascii="华文宋体" w:hAnsi="华文宋体"/>
          <w:i/>
          <w:iCs/>
          <w:sz w:val="20"/>
          <w:szCs w:val="20"/>
        </w:rPr>
        <w:t>B</w:t>
      </w:r>
      <w:r>
        <w:rPr>
          <w:rFonts w:ascii="华文宋体" w:hAnsi="华文宋体" w:cs="华文宋体" w:eastAsia="华文宋体"/>
          <w:sz w:val="20"/>
          <w:szCs w:val="20"/>
        </w:rPr>
        <w:t>为光电接收器，</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均固定在车身上，</w:t>
      </w:r>
      <w:r>
        <w:rPr>
          <w:rFonts w:eastAsia="华文宋体" w:cs="华文宋体" w:ascii="华文宋体" w:hAnsi="华文宋体"/>
          <w:i/>
          <w:iCs/>
          <w:sz w:val="20"/>
          <w:szCs w:val="20"/>
        </w:rPr>
        <w:t>C</w:t>
      </w:r>
      <w:r>
        <w:rPr>
          <w:rFonts w:ascii="华文宋体" w:hAnsi="华文宋体" w:cs="华文宋体" w:eastAsia="华文宋体"/>
          <w:sz w:val="20"/>
          <w:szCs w:val="20"/>
        </w:rPr>
        <w:t>为小车的车轮，</w:t>
      </w:r>
      <w:r>
        <w:rPr>
          <w:rFonts w:eastAsia="华文宋体" w:cs="华文宋体" w:ascii="华文宋体" w:hAnsi="华文宋体"/>
          <w:i/>
          <w:iCs/>
          <w:sz w:val="20"/>
          <w:szCs w:val="20"/>
        </w:rPr>
        <w:t>D</w:t>
      </w:r>
      <w:r>
        <w:rPr>
          <w:rFonts w:ascii="华文宋体" w:hAnsi="华文宋体" w:cs="华文宋体" w:eastAsia="华文宋体"/>
          <w:sz w:val="20"/>
          <w:szCs w:val="20"/>
        </w:rPr>
        <w:t>为与</w:t>
      </w:r>
      <w:r>
        <w:rPr>
          <w:rFonts w:eastAsia="华文宋体" w:cs="华文宋体" w:ascii="华文宋体" w:hAnsi="华文宋体"/>
          <w:i/>
          <w:iCs/>
          <w:sz w:val="20"/>
          <w:szCs w:val="20"/>
        </w:rPr>
        <w:t>C</w:t>
      </w:r>
      <w:r>
        <w:rPr>
          <w:rFonts w:ascii="华文宋体" w:hAnsi="华文宋体" w:cs="华文宋体" w:eastAsia="华文宋体"/>
          <w:sz w:val="20"/>
          <w:szCs w:val="20"/>
        </w:rPr>
        <w:t>同轴相连的齿轮，车轮转动时，</w:t>
      </w:r>
      <w:r>
        <w:rPr>
          <w:rFonts w:eastAsia="华文宋体" w:cs="华文宋体" w:ascii="华文宋体" w:hAnsi="华文宋体"/>
          <w:i/>
          <w:iCs/>
          <w:sz w:val="20"/>
          <w:szCs w:val="20"/>
        </w:rPr>
        <w:t>A</w:t>
      </w:r>
      <w:r>
        <w:rPr>
          <w:rFonts w:ascii="华文宋体" w:hAnsi="华文宋体" w:cs="华文宋体" w:eastAsia="华文宋体"/>
          <w:sz w:val="20"/>
          <w:szCs w:val="20"/>
        </w:rPr>
        <w:t>发出的光通过旋转齿轮上齿的间隙后变成光脉冲信号，被</w:t>
      </w:r>
      <w:r>
        <w:rPr>
          <w:rFonts w:eastAsia="华文宋体" w:cs="华文宋体" w:ascii="华文宋体" w:hAnsi="华文宋体"/>
          <w:i/>
          <w:iCs/>
          <w:sz w:val="20"/>
          <w:szCs w:val="20"/>
        </w:rPr>
        <w:t>B</w:t>
      </w:r>
      <w:r>
        <w:rPr>
          <w:rFonts w:ascii="华文宋体" w:hAnsi="华文宋体" w:cs="华文宋体" w:eastAsia="华文宋体"/>
          <w:sz w:val="20"/>
          <w:szCs w:val="20"/>
        </w:rPr>
        <w:t>接收并转换成电信号，由电子电路记录和显示，若实验显示单位时间内的脉冲数为</w:t>
      </w:r>
      <w:r>
        <w:rPr>
          <w:rFonts w:eastAsia="华文宋体" w:cs="华文宋体" w:ascii="华文宋体" w:hAnsi="华文宋体"/>
          <w:i/>
          <w:iCs/>
          <w:sz w:val="20"/>
          <w:szCs w:val="20"/>
        </w:rPr>
        <w:t>n</w:t>
      </w:r>
      <w:r>
        <w:rPr>
          <w:rFonts w:ascii="华文宋体" w:hAnsi="华文宋体" w:cs="华文宋体" w:eastAsia="华文宋体"/>
          <w:sz w:val="20"/>
          <w:szCs w:val="20"/>
        </w:rPr>
        <w:t>，累计脉冲数为</w:t>
      </w:r>
      <w:r>
        <w:rPr>
          <w:rFonts w:eastAsia="华文宋体" w:cs="华文宋体" w:ascii="华文宋体" w:hAnsi="华文宋体"/>
          <w:i/>
          <w:iCs/>
          <w:sz w:val="20"/>
          <w:szCs w:val="20"/>
        </w:rPr>
        <w:t>N</w:t>
      </w:r>
      <w:r>
        <w:rPr>
          <w:rFonts w:ascii="华文宋体" w:hAnsi="华文宋体" w:cs="华文宋体" w:eastAsia="华文宋体"/>
          <w:sz w:val="20"/>
          <w:szCs w:val="20"/>
        </w:rPr>
        <w:t>，则要测出小车的速度和行程还必须测量的物理量或数据是＿＿＿＿＿＿＿＿＿＿＿；小车速度的表达式为</w:t>
      </w:r>
      <w:r>
        <w:rPr>
          <w:rFonts w:eastAsia="华文宋体" w:cs="华文宋体" w:ascii="华文宋体" w:hAnsi="华文宋体"/>
          <w:i/>
          <w:iCs/>
          <w:sz w:val="20"/>
          <w:szCs w:val="20"/>
        </w:rPr>
        <w:t>v</w:t>
      </w:r>
      <w:r>
        <w:rPr>
          <w:rFonts w:ascii="华文宋体" w:hAnsi="华文宋体" w:cs="华文宋体" w:eastAsia="华文宋体"/>
          <w:sz w:val="20"/>
          <w:szCs w:val="20"/>
        </w:rPr>
        <w:t>＝＿＿＿＿＿＿＿＿＿；行程的表达式为</w:t>
      </w:r>
      <w:r>
        <w:rPr>
          <w:rFonts w:eastAsia="华文宋体" w:cs="华文宋体" w:ascii="华文宋体" w:hAnsi="华文宋体"/>
          <w:i/>
          <w:iCs/>
          <w:sz w:val="20"/>
          <w:szCs w:val="20"/>
        </w:rPr>
        <w:t>s</w:t>
      </w:r>
      <w:r>
        <w:rPr>
          <w:rFonts w:ascii="华文宋体" w:hAnsi="华文宋体" w:cs="华文宋体" w:eastAsia="华文宋体"/>
          <w:sz w:val="20"/>
          <w:szCs w:val="20"/>
        </w:rPr>
        <w:t>＝＿＿＿＿＿＿＿＿。</w:t>
      </w:r>
    </w:p>
    <w:p>
      <w:pPr>
        <w:pStyle w:val="Normal"/>
        <w:rPr/>
      </w:pPr>
      <w:r>
        <w:rPr>
          <w:rFonts w:eastAsia="华文宋体" w:cs="华文宋体" w:ascii="华文宋体" w:hAnsi="华文宋体"/>
          <w:sz w:val="20"/>
          <w:szCs w:val="20"/>
        </w:rPr>
        <w:t xml:space="preserve">17.  </w:t>
      </w:r>
      <w:r>
        <w:rPr>
          <w:rFonts w:ascii="华文宋体" w:hAnsi="华文宋体" w:cs="华文宋体" w:eastAsia="华文宋体"/>
          <w:sz w:val="20"/>
          <w:szCs w:val="20"/>
        </w:rPr>
        <w:t>（</w:t>
      </w:r>
      <w:r>
        <w:rPr>
          <w:rFonts w:eastAsia="华文宋体" w:cs="华文宋体" w:ascii="华文宋体" w:hAnsi="华文宋体"/>
          <w:sz w:val="20"/>
          <w:szCs w:val="20"/>
        </w:rPr>
        <w:t>8</w:t>
      </w:r>
      <w:r>
        <w:rPr>
          <w:rFonts w:ascii="华文宋体" w:hAnsi="华文宋体" w:cs="华文宋体" w:eastAsia="华文宋体"/>
          <w:sz w:val="20"/>
          <w:szCs w:val="20"/>
        </w:rPr>
        <w:t>分）有一组同学对温度计进行专题研究，他们通过查阅资料得知十七世纪时伽利略曾设计过一个温度计，其结构为：一麦杆粗细的玻璃管，一端与一鸡蛋大小的玻璃泡相连，另一端竖直插在水槽中，并使玻璃管内吸入一段水柱，根据管中水柱高度的变化可测出相应的温度。为了研究“伽利略温度计</w:t>
      </w:r>
      <w:r>
        <w:rPr>
          <w:rFonts w:ascii="华文宋体" w:hAnsi="华文宋体" w:cs="华文宋体" w:eastAsia="华文宋体"/>
          <w:sz w:val="20"/>
          <w:szCs w:val="20"/>
        </w:rPr>
        <w:t>”</w:t>
      </w:r>
      <w:r>
        <w:rPr>
          <w:rFonts w:ascii="华文宋体" w:hAnsi="华文宋体" w:cs="华文宋体" w:eastAsia="华文宋体"/>
          <w:sz w:val="20"/>
          <w:szCs w:val="20"/>
        </w:rPr>
        <w:t>，同学们按照资料中的描述自制了如图所示的测温装置，图中</w:t>
      </w:r>
      <w:r>
        <w:rPr>
          <w:rFonts w:eastAsia="华文宋体" w:cs="华文宋体" w:ascii="华文宋体" w:hAnsi="华文宋体"/>
          <w:i/>
          <w:iCs/>
          <w:sz w:val="20"/>
          <w:szCs w:val="20"/>
        </w:rPr>
        <w:t>A</w:t>
      </w:r>
      <w:r>
        <w:rPr>
          <w:rFonts w:ascii="华文宋体" w:hAnsi="华文宋体" w:cs="华文宋体" w:eastAsia="华文宋体"/>
          <w:sz w:val="20"/>
          <w:szCs w:val="20"/>
        </w:rPr>
        <w:t>为一小塑料瓶，</w:t>
      </w:r>
      <w:r>
        <w:rPr>
          <w:rFonts w:eastAsia="华文宋体" w:cs="华文宋体" w:ascii="华文宋体" w:hAnsi="华文宋体"/>
          <w:i/>
          <w:iCs/>
          <w:sz w:val="20"/>
          <w:szCs w:val="20"/>
        </w:rPr>
        <w:t>B</w:t>
      </w:r>
      <w:r>
        <w:rPr>
          <w:rFonts w:ascii="华文宋体" w:hAnsi="华文宋体" w:cs="华文宋体" w:eastAsia="华文宋体"/>
          <w:sz w:val="20"/>
          <w:szCs w:val="20"/>
        </w:rPr>
        <w:t>为一吸管，通过软木塞与</w:t>
      </w:r>
      <w:r>
        <w:rPr>
          <w:rFonts w:eastAsia="华文宋体" w:cs="华文宋体" w:ascii="华文宋体" w:hAnsi="华文宋体"/>
          <w:i/>
          <w:iCs/>
          <w:sz w:val="20"/>
          <w:szCs w:val="20"/>
        </w:rPr>
        <w:t>A</w:t>
      </w:r>
      <w:r>
        <w:rPr>
          <w:rFonts w:ascii="华文宋体" w:hAnsi="华文宋体" w:cs="华文宋体" w:eastAsia="华文宋体"/>
          <w:sz w:val="20"/>
          <w:szCs w:val="20"/>
        </w:rPr>
        <w:t>连通，管的下端竖直插在大水槽中，使管内外水面有一高度差</w:t>
      </w:r>
      <w:r>
        <w:rPr>
          <w:rFonts w:eastAsia="华文宋体" w:cs="华文宋体" w:ascii="华文宋体" w:hAnsi="华文宋体"/>
          <w:i/>
          <w:iCs/>
          <w:sz w:val="20"/>
          <w:szCs w:val="20"/>
        </w:rPr>
        <w:t>h</w:t>
      </w:r>
      <w:r>
        <w:rPr>
          <w:rFonts w:ascii="华文宋体" w:hAnsi="华文宋体" w:cs="华文宋体" w:eastAsia="华文宋体"/>
          <w:sz w:val="20"/>
          <w:szCs w:val="20"/>
        </w:rPr>
        <w:t>，然后进行实验研究：</w:t>
      </w:r>
      <w:r>
        <mc:AlternateContent>
          <mc:Choice Requires="wps">
            <w:drawing>
              <wp:anchor behindDoc="0" distT="0" distB="0" distL="114300" distR="114300" simplePos="0" locked="0" layoutInCell="0" allowOverlap="1" relativeHeight="20">
                <wp:simplePos x="0" y="0"/>
                <wp:positionH relativeFrom="page">
                  <wp:posOffset>6532880</wp:posOffset>
                </wp:positionH>
                <wp:positionV relativeFrom="paragraph">
                  <wp:posOffset>202565</wp:posOffset>
                </wp:positionV>
                <wp:extent cx="566420" cy="1547495"/>
                <wp:effectExtent l="0" t="0" r="0" b="0"/>
                <wp:wrapSquare wrapText="largest"/>
                <wp:docPr id="11" name="Frame10"/>
                <a:graphic xmlns:a="http://schemas.openxmlformats.org/drawingml/2006/main">
                  <a:graphicData uri="http://schemas.microsoft.com/office/word/2010/wordprocessingShape">
                    <wps:wsp>
                      <wps:cNvSpPr txBox="1"/>
                      <wps:spPr>
                        <a:xfrm>
                          <a:off x="0" y="0"/>
                          <a:ext cx="566420" cy="154749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26" w:name="_1087748976"/>
                            <w:bookmarkStart w:id="27" w:name="_1087748764"/>
                            <w:bookmarkEnd w:id="26"/>
                            <w:bookmarkEnd w:id="27"/>
                            <w:r>
                              <w:rPr>
                                <w:rFonts w:eastAsia="华文宋体" w:cs="华文宋体" w:ascii="华文宋体" w:hAnsi="华文宋体"/>
                                <w:sz w:val="20"/>
                                <w:szCs w:val="20"/>
                              </w:rPr>
                              <w:object w:dxaOrig="1080" w:dyaOrig="2904">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4.55pt;height:119.45pt" filled="f" o:ole="">
                                  <v:imagedata r:id="rId40" o:title=""/>
                                </v:shape>
                                <o:OLEObject Type="Embed" ProgID="" ShapeID="ole_rId39" DrawAspect="Content" ObjectID="_1832177751" r:id="rId39"/>
                              </w:object>
                            </w:r>
                          </w:p>
                        </w:txbxContent>
                      </wps:txbx>
                      <wps:bodyPr anchor="t" lIns="0" tIns="0" rIns="0" bIns="0">
                        <a:noAutofit/>
                      </wps:bodyPr>
                    </wps:wsp>
                  </a:graphicData>
                </a:graphic>
              </wp:anchor>
            </w:drawing>
          </mc:Choice>
          <mc:Fallback>
            <w:pict>
              <v:rect fillcolor="#FFFFFF" style="position:absolute;rotation:-0;width:44.6pt;height:121.85pt;mso-wrap-distance-left:9pt;mso-wrap-distance-right:9pt;mso-wrap-distance-top:0pt;mso-wrap-distance-bottom:0pt;margin-top:15.95pt;mso-position-vertical-relative:text;margin-left:514.4pt;mso-position-horizontal-relative:page">
                <v:fill opacity="0f"/>
                <v:textbox inset="0in,0in,0in,0in">
                  <w:txbxContent>
                    <w:p>
                      <w:pPr>
                        <w:pStyle w:val="Normal"/>
                        <w:rPr>
                          <w:rFonts w:ascii="华文宋体" w:hAnsi="华文宋体" w:eastAsia="华文宋体" w:cs="华文宋体"/>
                          <w:sz w:val="20"/>
                          <w:szCs w:val="20"/>
                        </w:rPr>
                      </w:pPr>
                      <w:bookmarkStart w:id="28" w:name="_1087748976"/>
                      <w:bookmarkStart w:id="29" w:name="_1087748764"/>
                      <w:bookmarkEnd w:id="28"/>
                      <w:bookmarkEnd w:id="29"/>
                      <w:r>
                        <w:rPr>
                          <w:rFonts w:eastAsia="华文宋体" w:cs="华文宋体" w:ascii="华文宋体" w:hAnsi="华文宋体"/>
                          <w:sz w:val="20"/>
                          <w:szCs w:val="20"/>
                        </w:rPr>
                        <w:object w:dxaOrig="1080" w:dyaOrig="2904">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4.55pt;height:119.45pt" filled="f" o:ole="">
                            <v:imagedata r:id="rId42" o:title=""/>
                          </v:shape>
                          <o:OLEObject Type="Embed" ProgID="" ShapeID="ole_rId41" DrawAspect="Content" ObjectID="_25242521" r:id="rId41"/>
                        </w:object>
                      </w:r>
                    </w:p>
                  </w:txbxContent>
                </v:textbox>
                <w10:wrap type="square" side="largest"/>
              </v:rect>
            </w:pict>
          </mc:Fallback>
        </mc:AlternateConten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）在不同温度下分别测出对应的水柱高度</w:t>
      </w:r>
      <w:r>
        <w:rPr>
          <w:rFonts w:eastAsia="华文宋体" w:cs="华文宋体" w:ascii="华文宋体" w:hAnsi="华文宋体"/>
          <w:i/>
          <w:iCs/>
          <w:sz w:val="20"/>
          <w:szCs w:val="20"/>
        </w:rPr>
        <w:t>h</w:t>
      </w:r>
      <w:r>
        <w:rPr>
          <w:rFonts w:ascii="华文宋体" w:hAnsi="华文宋体" w:cs="华文宋体" w:eastAsia="华文宋体"/>
          <w:sz w:val="20"/>
          <w:szCs w:val="20"/>
        </w:rPr>
        <w:t>，记录的实验数据如下表所示，</w:t>
      </w:r>
    </w:p>
    <w:tbl>
      <w:tblPr>
        <w:tblW w:w="6948" w:type="dxa"/>
        <w:jc w:val="left"/>
        <w:tblInd w:w="0" w:type="dxa"/>
        <w:tblLayout w:type="fixed"/>
        <w:tblCellMar>
          <w:top w:w="0" w:type="dxa"/>
          <w:left w:w="108" w:type="dxa"/>
          <w:bottom w:w="0" w:type="dxa"/>
          <w:right w:w="108" w:type="dxa"/>
        </w:tblCellMar>
      </w:tblPr>
      <w:tblGrid>
        <w:gridCol w:w="1548"/>
        <w:gridCol w:w="900"/>
        <w:gridCol w:w="900"/>
        <w:gridCol w:w="900"/>
        <w:gridCol w:w="900"/>
        <w:gridCol w:w="900"/>
        <w:gridCol w:w="900"/>
      </w:tblGrid>
      <w:tr>
        <w:trPr/>
        <w:tc>
          <w:tcPr>
            <w:tcW w:w="1548" w:type="dxa"/>
            <w:tcBorders>
              <w:top w:val="single" w:sz="4" w:space="0" w:color="000000"/>
              <w:left w:val="single" w:sz="4" w:space="0" w:color="000000"/>
              <w:bottom w:val="single" w:sz="4" w:space="0" w:color="000000"/>
              <w:right w:val="single" w:sz="4" w:space="0" w:color="000000"/>
            </w:tcBorders>
          </w:tcPr>
          <w:p>
            <w:pPr>
              <w:pStyle w:val="Normal"/>
              <w:rPr/>
            </w:pPr>
            <w:r>
              <w:rPr>
                <w:rFonts w:ascii="华文宋体" w:hAnsi="华文宋体" w:cs="华文宋体" w:eastAsia="华文宋体"/>
                <w:sz w:val="20"/>
                <w:szCs w:val="20"/>
              </w:rPr>
              <w:t>温度（</w:t>
            </w:r>
            <w:r>
              <w:rPr>
                <w:rFonts w:ascii="Symbol" w:hAnsi="Symbol" w:cs="Symbol" w:eastAsia="Symbol"/>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17</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19</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21</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23</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25</w:t>
            </w:r>
          </w:p>
        </w:tc>
        <w:tc>
          <w:tcPr>
            <w:tcW w:w="90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华文宋体" w:cs="华文宋体" w:ascii="华文宋体" w:hAnsi="华文宋体"/>
                <w:sz w:val="20"/>
                <w:szCs w:val="20"/>
              </w:rPr>
              <w:t>27</w:t>
            </w:r>
          </w:p>
        </w:tc>
      </w:tr>
      <w:tr>
        <w:trPr/>
        <w:tc>
          <w:tcPr>
            <w:tcW w:w="1548"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i/>
                <w:iCs/>
                <w:sz w:val="20"/>
                <w:szCs w:val="20"/>
              </w:rPr>
              <w:t>h</w:t>
            </w:r>
            <w:r>
              <w:rPr>
                <w:rFonts w:ascii="华文宋体" w:hAnsi="华文宋体" w:cs="华文宋体" w:eastAsia="华文宋体"/>
                <w:sz w:val="20"/>
                <w:szCs w:val="20"/>
              </w:rPr>
              <w:t>（</w:t>
            </w:r>
            <w:r>
              <w:rPr>
                <w:rFonts w:eastAsia="华文宋体" w:cs="华文宋体" w:ascii="华文宋体" w:hAnsi="华文宋体"/>
                <w:sz w:val="20"/>
                <w:szCs w:val="20"/>
              </w:rPr>
              <w:t>cm</w:t>
            </w:r>
            <w:r>
              <w:rPr>
                <w:rFonts w:ascii="华文宋体" w:hAnsi="华文宋体" w:cs="华文宋体" w:eastAsia="华文宋体"/>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30</w:t>
            </w:r>
            <w:r>
              <w:rPr>
                <w:rFonts w:eastAsia="华文宋体" w:cs="华文宋体" w:ascii="华文宋体" w:hAnsi="华文宋体"/>
                <w:b/>
                <w:bCs/>
                <w:sz w:val="20"/>
                <w:szCs w:val="20"/>
              </w:rPr>
              <w:t>.</w:t>
            </w:r>
            <w:r>
              <w:rPr>
                <w:rFonts w:eastAsia="华文宋体" w:cs="华文宋体" w:ascii="华文宋体" w:hAnsi="华文宋体"/>
                <w:sz w:val="20"/>
                <w:szCs w:val="20"/>
              </w:rPr>
              <w:t>0</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24</w:t>
            </w:r>
            <w:r>
              <w:rPr>
                <w:rFonts w:eastAsia="华文宋体" w:cs="华文宋体" w:ascii="华文宋体" w:hAnsi="华文宋体"/>
                <w:b/>
                <w:bCs/>
                <w:sz w:val="20"/>
                <w:szCs w:val="20"/>
              </w:rPr>
              <w:t>.</w:t>
            </w:r>
            <w:r>
              <w:rPr>
                <w:rFonts w:eastAsia="华文宋体" w:cs="华文宋体" w:ascii="华文宋体" w:hAnsi="华文宋体"/>
                <w:sz w:val="20"/>
                <w:szCs w:val="20"/>
              </w:rPr>
              <w:t>9</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19</w:t>
            </w:r>
            <w:r>
              <w:rPr>
                <w:rFonts w:eastAsia="华文宋体" w:cs="华文宋体" w:ascii="华文宋体" w:hAnsi="华文宋体"/>
                <w:b/>
                <w:bCs/>
                <w:sz w:val="20"/>
                <w:szCs w:val="20"/>
              </w:rPr>
              <w:t>.</w:t>
            </w:r>
            <w:r>
              <w:rPr>
                <w:rFonts w:eastAsia="华文宋体" w:cs="华文宋体" w:ascii="华文宋体" w:hAnsi="华文宋体"/>
                <w:sz w:val="20"/>
                <w:szCs w:val="20"/>
              </w:rPr>
              <w:t>7</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14</w:t>
            </w:r>
            <w:r>
              <w:rPr>
                <w:rFonts w:eastAsia="华文宋体" w:cs="华文宋体" w:ascii="华文宋体" w:hAnsi="华文宋体"/>
                <w:b/>
                <w:bCs/>
                <w:sz w:val="20"/>
                <w:szCs w:val="20"/>
              </w:rPr>
              <w:t>.</w:t>
            </w:r>
            <w:r>
              <w:rPr>
                <w:rFonts w:eastAsia="华文宋体" w:cs="华文宋体" w:ascii="华文宋体" w:hAnsi="华文宋体"/>
                <w:sz w:val="20"/>
                <w:szCs w:val="20"/>
              </w:rPr>
              <w:t>6</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9</w:t>
            </w:r>
            <w:r>
              <w:rPr>
                <w:rFonts w:eastAsia="华文宋体" w:cs="华文宋体" w:ascii="华文宋体" w:hAnsi="华文宋体"/>
                <w:b/>
                <w:bCs/>
                <w:sz w:val="20"/>
                <w:szCs w:val="20"/>
              </w:rPr>
              <w:t>.</w:t>
            </w:r>
            <w:r>
              <w:rPr>
                <w:rFonts w:eastAsia="华文宋体" w:cs="华文宋体" w:ascii="华文宋体" w:hAnsi="华文宋体"/>
                <w:sz w:val="20"/>
                <w:szCs w:val="20"/>
              </w:rPr>
              <w:t>4</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4</w:t>
            </w:r>
            <w:r>
              <w:rPr>
                <w:rFonts w:eastAsia="华文宋体" w:cs="华文宋体" w:ascii="华文宋体" w:hAnsi="华文宋体"/>
                <w:b/>
                <w:bCs/>
                <w:sz w:val="20"/>
                <w:szCs w:val="20"/>
              </w:rPr>
              <w:t>.</w:t>
            </w:r>
            <w:r>
              <w:rPr>
                <w:rFonts w:eastAsia="华文宋体" w:cs="华文宋体" w:ascii="华文宋体" w:hAnsi="华文宋体"/>
                <w:sz w:val="20"/>
                <w:szCs w:val="20"/>
              </w:rPr>
              <w:t>2</w:t>
            </w:r>
          </w:p>
        </w:tc>
      </w:tr>
      <w:tr>
        <w:trPr>
          <w:cantSplit w:val="true"/>
        </w:trPr>
        <w:tc>
          <w:tcPr>
            <w:tcW w:w="2448" w:type="dxa"/>
            <w:gridSpan w:val="2"/>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szCs w:val="20"/>
              </w:rPr>
            </w:pPr>
            <w:r>
              <w:rPr>
                <w:rFonts w:eastAsia="Symbol" w:cs="Symbol" w:ascii="Symbol" w:hAnsi="Symbol"/>
                <w:i/>
                <w:iCs/>
                <w:sz w:val="20"/>
                <w:szCs w:val="20"/>
              </w:rPr>
              <w:t></w:t>
            </w:r>
            <w:r>
              <w:rPr>
                <w:rFonts w:eastAsia="华文宋体" w:cs="华文宋体" w:ascii="华文宋体" w:hAnsi="华文宋体"/>
                <w:i/>
                <w:iCs/>
                <w:sz w:val="20"/>
                <w:szCs w:val="20"/>
              </w:rPr>
              <w:t>h</w:t>
            </w:r>
            <w:r>
              <w:rPr>
                <w:rFonts w:ascii="华文宋体" w:hAnsi="华文宋体" w:cs="华文宋体" w:eastAsia="华文宋体"/>
                <w:sz w:val="20"/>
                <w:szCs w:val="20"/>
              </w:rPr>
              <w:t>＝</w:t>
            </w:r>
            <w:r>
              <w:rPr>
                <w:rFonts w:eastAsia="华文宋体" w:cs="华文宋体" w:ascii="华文宋体" w:hAnsi="华文宋体"/>
                <w:i/>
                <w:iCs/>
                <w:sz w:val="20"/>
                <w:szCs w:val="20"/>
              </w:rPr>
              <w:t>h</w:t>
            </w:r>
            <w:r>
              <w:rPr>
                <w:rFonts w:eastAsia="华文宋体" w:cs="华文宋体" w:ascii="华文宋体" w:hAnsi="华文宋体"/>
                <w:sz w:val="20"/>
                <w:szCs w:val="20"/>
                <w:vertAlign w:val="subscript"/>
              </w:rPr>
              <w:t>n</w:t>
            </w:r>
            <w:r>
              <w:rPr>
                <w:rFonts w:ascii="华文宋体" w:hAnsi="华文宋体" w:cs="华文宋体" w:eastAsia="华文宋体"/>
                <w:sz w:val="20"/>
                <w:szCs w:val="20"/>
                <w:vertAlign w:val="subscript"/>
              </w:rPr>
              <w:t>－</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iCs/>
                <w:sz w:val="20"/>
                <w:szCs w:val="20"/>
              </w:rPr>
              <w:t>h</w:t>
            </w:r>
            <w:r>
              <w:rPr>
                <w:rFonts w:eastAsia="华文宋体" w:cs="华文宋体" w:ascii="华文宋体" w:hAnsi="华文宋体"/>
                <w:sz w:val="20"/>
                <w:szCs w:val="20"/>
                <w:vertAlign w:val="subscript"/>
              </w:rPr>
              <w:t xml:space="preserve"> n</w:t>
            </w:r>
          </w:p>
        </w:tc>
        <w:tc>
          <w:tcPr>
            <w:tcW w:w="90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sz w:val="20"/>
                <w:szCs w:val="20"/>
              </w:rPr>
              <w:t>5</w:t>
            </w:r>
            <w:r>
              <w:rPr>
                <w:rFonts w:eastAsia="华文宋体" w:cs="华文宋体" w:ascii="华文宋体" w:hAnsi="华文宋体"/>
                <w:b/>
                <w:bCs/>
                <w:sz w:val="20"/>
                <w:szCs w:val="20"/>
              </w:rPr>
              <w:t>.</w:t>
            </w:r>
            <w:r>
              <w:rPr>
                <w:rFonts w:eastAsia="华文宋体" w:cs="华文宋体" w:ascii="华文宋体" w:hAnsi="华文宋体"/>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华文宋体" w:hAnsi="华文宋体" w:eastAsia="华文宋体" w:cs="华文宋体"/>
                <w:sz w:val="20"/>
                <w:szCs w:val="20"/>
              </w:rPr>
            </w:pPr>
            <w:r>
              <w:rPr>
                <w:rFonts w:eastAsia="华文宋体" w:cs="华文宋体" w:ascii="华文宋体" w:hAnsi="华文宋体"/>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华文宋体" w:hAnsi="华文宋体" w:eastAsia="华文宋体" w:cs="华文宋体"/>
                <w:sz w:val="20"/>
                <w:szCs w:val="20"/>
              </w:rPr>
            </w:pPr>
            <w:r>
              <w:rPr>
                <w:rFonts w:eastAsia="华文宋体" w:cs="华文宋体" w:ascii="华文宋体" w:hAnsi="华文宋体"/>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华文宋体" w:hAnsi="华文宋体" w:eastAsia="华文宋体" w:cs="华文宋体"/>
                <w:sz w:val="20"/>
                <w:szCs w:val="20"/>
              </w:rPr>
            </w:pPr>
            <w:r>
              <w:rPr>
                <w:rFonts w:eastAsia="华文宋体" w:cs="华文宋体" w:ascii="华文宋体" w:hAnsi="华文宋体"/>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华文宋体" w:hAnsi="华文宋体" w:eastAsia="华文宋体" w:cs="华文宋体"/>
                <w:sz w:val="20"/>
                <w:szCs w:val="20"/>
              </w:rPr>
            </w:pPr>
            <w:r>
              <w:rPr>
                <w:rFonts w:eastAsia="华文宋体" w:cs="华文宋体" w:ascii="华文宋体" w:hAnsi="华文宋体"/>
                <w:sz w:val="20"/>
                <w:szCs w:val="20"/>
              </w:rPr>
            </w:r>
          </w:p>
        </w:tc>
      </w:tr>
    </w:tbl>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根据表中数据计算相邻两次测量水柱的高度差，并填入表内的空格，由此可得结论：</w:t>
      </w:r>
    </w:p>
    <w:p>
      <w:pPr>
        <w:pStyle w:val="Normal"/>
        <w:ind w:firstLine="514"/>
        <w:rPr/>
      </w:pPr>
      <w:r>
        <w:rPr>
          <w:rFonts w:eastAsia="华文宋体" w:cs="华文宋体" w:ascii="华文宋体" w:hAnsi="华文宋体"/>
          <w:sz w:val="20"/>
          <w:szCs w:val="20"/>
        </w:rPr>
        <w:t xml:space="preserve">I  </w:t>
      </w:r>
      <w:r>
        <w:rPr>
          <w:rFonts w:ascii="华文宋体" w:hAnsi="华文宋体" w:cs="华文宋体" w:eastAsia="华文宋体"/>
          <w:sz w:val="20"/>
          <w:szCs w:val="20"/>
        </w:rPr>
        <w:t>当温度升高时，管内水柱高度</w:t>
      </w:r>
      <w:r>
        <w:rPr>
          <w:rFonts w:eastAsia="华文宋体" w:cs="华文宋体" w:ascii="华文宋体" w:hAnsi="华文宋体"/>
          <w:i/>
          <w:iCs/>
          <w:sz w:val="20"/>
          <w:szCs w:val="20"/>
        </w:rPr>
        <w:t>h</w:t>
      </w:r>
      <w:r>
        <w:rPr>
          <w:rFonts w:ascii="华文宋体" w:hAnsi="华文宋体" w:cs="华文宋体" w:eastAsia="华文宋体"/>
          <w:sz w:val="20"/>
          <w:szCs w:val="20"/>
        </w:rPr>
        <w:t>将＿＿＿＿＿＿＿＿（填：变大，变小，不变）；</w:t>
      </w:r>
    </w:p>
    <w:p>
      <w:pPr>
        <w:pStyle w:val="Normal"/>
        <w:ind w:firstLine="514"/>
        <w:rPr/>
      </w:pPr>
      <w:r>
        <w:rPr>
          <w:rFonts w:eastAsia="华文宋体" w:cs="华文宋体" w:ascii="华文宋体" w:hAnsi="华文宋体"/>
          <w:sz w:val="20"/>
          <w:szCs w:val="20"/>
        </w:rPr>
        <w:t>II</w:t>
      </w:r>
      <w:r>
        <w:rPr>
          <w:rFonts w:ascii="华文宋体" w:hAnsi="华文宋体" w:cs="华文宋体" w:eastAsia="华文宋体"/>
          <w:sz w:val="20"/>
          <w:szCs w:val="20"/>
        </w:rPr>
        <w:t>水柱高度</w:t>
      </w:r>
      <w:r>
        <w:rPr>
          <w:rFonts w:eastAsia="华文宋体" w:cs="华文宋体" w:ascii="华文宋体" w:hAnsi="华文宋体"/>
          <w:i/>
          <w:iCs/>
          <w:sz w:val="20"/>
          <w:szCs w:val="20"/>
        </w:rPr>
        <w:t>h</w:t>
      </w:r>
      <w:r>
        <w:rPr>
          <w:rFonts w:ascii="华文宋体" w:hAnsi="华文宋体" w:cs="华文宋体" w:eastAsia="华文宋体"/>
          <w:sz w:val="20"/>
          <w:szCs w:val="20"/>
        </w:rPr>
        <w:t>随温度的变化而＿＿＿＿＿＿（填：均匀，不均匀）变化；试从理论上分析并证明结论</w:t>
      </w:r>
      <w:r>
        <w:rPr>
          <w:rFonts w:eastAsia="华文宋体" w:cs="华文宋体" w:ascii="华文宋体" w:hAnsi="华文宋体"/>
          <w:sz w:val="20"/>
          <w:szCs w:val="20"/>
        </w:rPr>
        <w:t>II</w:t>
      </w:r>
      <w:r>
        <w:rPr>
          <w:rFonts w:ascii="华文宋体" w:hAnsi="华文宋体" w:cs="华文宋体" w:eastAsia="华文宋体"/>
          <w:sz w:val="20"/>
          <w:szCs w:val="20"/>
        </w:rPr>
        <w:t>的正确性（提示：管内水柱产生的压强远远小于一个大气压）：＿＿＿＿＿＿＿＿＿＿＿＿＿＿＿＿＿＿＿＿＿＿＿＿＿＿＿＿＿＿＿＿＿＿＿＿＿＿＿＿＿＿＿＿＿＿＿＿＿＿＿＿＿＿＿＿＿＿＿＿＿＿＿＿＿＿＿＿＿＿＿＿＿＿＿＿＿＿＿。</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）通过实验，同学们发现用“伽利略温度计</w:t>
      </w:r>
      <w:r>
        <w:rPr>
          <w:rFonts w:ascii="华文宋体" w:hAnsi="华文宋体" w:cs="华文宋体" w:eastAsia="华文宋体"/>
          <w:sz w:val="20"/>
          <w:szCs w:val="20"/>
        </w:rPr>
        <w:t>”</w:t>
      </w:r>
      <w:r>
        <w:rPr>
          <w:rFonts w:ascii="华文宋体" w:hAnsi="华文宋体" w:cs="华文宋体" w:eastAsia="华文宋体"/>
          <w:sz w:val="20"/>
          <w:szCs w:val="20"/>
        </w:rPr>
        <w:t>来测温度，还存在一些不足之处，其中主要的不足之处有：</w:t>
      </w:r>
      <w:r>
        <w:rPr>
          <w:rFonts w:eastAsia="华文宋体" w:cs="华文宋体" w:ascii="华文宋体" w:hAnsi="华文宋体"/>
          <w:sz w:val="20"/>
          <w:szCs w:val="20"/>
        </w:rPr>
        <w:t xml:space="preserve">I </w:t>
      </w:r>
      <w:r>
        <w:rPr>
          <w:rFonts w:ascii="华文宋体" w:hAnsi="华文宋体" w:cs="华文宋体" w:eastAsia="华文宋体"/>
          <w:sz w:val="20"/>
          <w:szCs w:val="20"/>
        </w:rPr>
        <w:t>＿＿＿＿＿＿＿＿＿＿＿＿＿＿＿＿＿＿＿＿；</w:t>
      </w:r>
      <w:r>
        <w:rPr>
          <w:rFonts w:eastAsia="华文宋体" w:cs="华文宋体" w:ascii="华文宋体" w:hAnsi="华文宋体"/>
          <w:sz w:val="20"/>
          <w:szCs w:val="20"/>
        </w:rPr>
        <w:t xml:space="preserve">II </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r>
        <mc:AlternateContent>
          <mc:Choice Requires="wps">
            <w:drawing>
              <wp:anchor behindDoc="0" distT="0" distB="0" distL="114300" distR="114300" simplePos="0" locked="0" layoutInCell="0" allowOverlap="1" relativeHeight="22">
                <wp:simplePos x="0" y="0"/>
                <wp:positionH relativeFrom="page">
                  <wp:posOffset>5275580</wp:posOffset>
                </wp:positionH>
                <wp:positionV relativeFrom="paragraph">
                  <wp:posOffset>76200</wp:posOffset>
                </wp:positionV>
                <wp:extent cx="1886585" cy="960755"/>
                <wp:effectExtent l="0" t="0" r="0" b="0"/>
                <wp:wrapSquare wrapText="largest"/>
                <wp:docPr id="12" name="Frame11"/>
                <a:graphic xmlns:a="http://schemas.openxmlformats.org/drawingml/2006/main">
                  <a:graphicData uri="http://schemas.microsoft.com/office/word/2010/wordprocessingShape">
                    <wps:wsp>
                      <wps:cNvSpPr txBox="1"/>
                      <wps:spPr>
                        <a:xfrm>
                          <a:off x="0" y="0"/>
                          <a:ext cx="1886585" cy="96075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30" w:name="_1087749202"/>
                            <w:bookmarkEnd w:id="30"/>
                            <w:r>
                              <w:rPr>
                                <w:rFonts w:eastAsia="华文宋体" w:cs="华文宋体" w:ascii="华文宋体" w:hAnsi="华文宋体"/>
                                <w:sz w:val="20"/>
                                <w:szCs w:val="20"/>
                              </w:rPr>
                              <w:object w:dxaOrig="3600" w:dyaOrig="1656">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48.5pt;height:68.1pt" filled="f" o:ole="">
                                  <v:imagedata r:id="rId44" o:title=""/>
                                </v:shape>
                                <o:OLEObject Type="Embed" ProgID="" ShapeID="ole_rId43" DrawAspect="Content" ObjectID="_1093672771" r:id="rId43"/>
                              </w:object>
                            </w:r>
                          </w:p>
                        </w:txbxContent>
                      </wps:txbx>
                      <wps:bodyPr anchor="t" lIns="0" tIns="0" rIns="0" bIns="0">
                        <a:noAutofit/>
                      </wps:bodyPr>
                    </wps:wsp>
                  </a:graphicData>
                </a:graphic>
              </wp:anchor>
            </w:drawing>
          </mc:Choice>
          <mc:Fallback>
            <w:pict>
              <v:rect fillcolor="#FFFFFF" style="position:absolute;rotation:-0;width:148.55pt;height:75.65pt;mso-wrap-distance-left:9pt;mso-wrap-distance-right:9pt;mso-wrap-distance-top:0pt;mso-wrap-distance-bottom:0pt;margin-top:6pt;mso-position-vertical-relative:text;margin-left:415.4pt;mso-position-horizontal-relative:page">
                <v:fill opacity="0f"/>
                <v:textbox inset="0in,0in,0in,0in">
                  <w:txbxContent>
                    <w:p>
                      <w:pPr>
                        <w:pStyle w:val="Normal"/>
                        <w:rPr>
                          <w:rFonts w:ascii="华文宋体" w:hAnsi="华文宋体" w:eastAsia="华文宋体" w:cs="华文宋体"/>
                          <w:sz w:val="20"/>
                          <w:szCs w:val="20"/>
                        </w:rPr>
                      </w:pPr>
                      <w:bookmarkStart w:id="31" w:name="_1087749202"/>
                      <w:bookmarkEnd w:id="31"/>
                      <w:r>
                        <w:rPr>
                          <w:rFonts w:eastAsia="华文宋体" w:cs="华文宋体" w:ascii="华文宋体" w:hAnsi="华文宋体"/>
                          <w:sz w:val="20"/>
                          <w:szCs w:val="20"/>
                        </w:rPr>
                        <w:object w:dxaOrig="3600" w:dyaOrig="1656">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48.5pt;height:68.1pt" filled="f" o:ole="">
                            <v:imagedata r:id="rId46" o:title=""/>
                          </v:shape>
                          <o:OLEObject Type="Embed" ProgID="" ShapeID="ole_rId45" DrawAspect="Content" ObjectID="_1191249204" r:id="rId45"/>
                        </w:object>
                      </w:r>
                    </w:p>
                  </w:txbxContent>
                </v:textbox>
                <w10:wrap type="square" side="largest"/>
              </v:rect>
            </w:pict>
          </mc:Fallback>
        </mc:AlternateConten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18.  </w:t>
      </w:r>
      <w:r>
        <w:rPr>
          <w:rFonts w:ascii="华文宋体" w:hAnsi="华文宋体" w:cs="华文宋体" w:eastAsia="华文宋体"/>
          <w:sz w:val="20"/>
          <w:szCs w:val="20"/>
        </w:rPr>
        <w:t>（</w:t>
      </w:r>
      <w:r>
        <w:rPr>
          <w:rFonts w:eastAsia="华文宋体" w:cs="华文宋体" w:ascii="华文宋体" w:hAnsi="华文宋体"/>
          <w:sz w:val="20"/>
          <w:szCs w:val="20"/>
        </w:rPr>
        <w:t>4</w:t>
      </w:r>
      <w:r>
        <w:rPr>
          <w:rFonts w:ascii="华文宋体" w:hAnsi="华文宋体" w:cs="华文宋体" w:eastAsia="华文宋体"/>
          <w:sz w:val="20"/>
          <w:szCs w:val="20"/>
        </w:rPr>
        <w:t>分）已知某一区域的地下埋有一根与地表面平行的直线电缆，电缆中能有变化的电流，在其周围有变化的磁场，因此可以通过在地面上测量闭合试探小线圈中的感应电动势来探测电缆的确切位置、走向和深度。当线圈平面平行地面测量时，在地面上</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两处测得试探线圈中的电动势为零，</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d</w:t>
      </w:r>
      <w:r>
        <w:rPr>
          <w:rFonts w:ascii="华文宋体" w:hAnsi="华文宋体" w:cs="华文宋体" w:eastAsia="华文宋体"/>
          <w:sz w:val="20"/>
          <w:szCs w:val="20"/>
        </w:rPr>
        <w:t>两处线圈中的电动势不为零；当线圈平面与地面成</w:t>
      </w:r>
      <w:r>
        <w:rPr>
          <w:rFonts w:eastAsia="华文宋体" w:cs="华文宋体" w:ascii="华文宋体" w:hAnsi="华文宋体"/>
          <w:sz w:val="20"/>
          <w:szCs w:val="20"/>
        </w:rPr>
        <w:t>45</w:t>
      </w:r>
      <w:r>
        <w:rPr>
          <w:rFonts w:eastAsia="Symbol" w:cs="Symbol" w:ascii="Symbol" w:hAnsi="Symbol"/>
          <w:sz w:val="20"/>
          <w:szCs w:val="20"/>
        </w:rPr>
        <w:t></w:t>
      </w:r>
      <w:r>
        <w:rPr>
          <w:rFonts w:ascii="华文宋体" w:hAnsi="华文宋体" w:cs="华文宋体" w:eastAsia="华文宋体"/>
          <w:sz w:val="20"/>
          <w:szCs w:val="20"/>
        </w:rPr>
        <w:t>夹角时，在</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d</w:t>
      </w:r>
      <w:r>
        <w:rPr>
          <w:rFonts w:ascii="华文宋体" w:hAnsi="华文宋体" w:cs="华文宋体" w:eastAsia="华文宋体"/>
          <w:sz w:val="20"/>
          <w:szCs w:val="20"/>
        </w:rPr>
        <w:t>两处测得试探线圈中的电动势为零，经过测量发现，</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i/>
          <w:iCs/>
          <w:sz w:val="20"/>
          <w:szCs w:val="20"/>
        </w:rPr>
        <w:t>c</w:t>
      </w:r>
      <w:r>
        <w:rPr>
          <w:rFonts w:ascii="华文宋体" w:hAnsi="华文宋体" w:cs="华文宋体" w:eastAsia="华文宋体"/>
          <w:sz w:val="20"/>
          <w:szCs w:val="20"/>
        </w:rPr>
        <w:t>、</w:t>
      </w:r>
      <w:r>
        <w:rPr>
          <w:rFonts w:eastAsia="华文宋体" w:cs="华文宋体" w:ascii="华文宋体" w:hAnsi="华文宋体"/>
          <w:i/>
          <w:iCs/>
          <w:sz w:val="20"/>
          <w:szCs w:val="20"/>
        </w:rPr>
        <w:t>d</w:t>
      </w:r>
      <w:r>
        <w:rPr>
          <w:rFonts w:ascii="华文宋体" w:hAnsi="华文宋体" w:cs="华文宋体" w:eastAsia="华文宋体"/>
          <w:sz w:val="20"/>
          <w:szCs w:val="20"/>
        </w:rPr>
        <w:t>好位于边长为</w:t>
      </w:r>
      <w:r>
        <w:rPr>
          <w:rFonts w:eastAsia="华文宋体" w:cs="华文宋体" w:ascii="华文宋体" w:hAnsi="华文宋体"/>
          <w:sz w:val="20"/>
          <w:szCs w:val="20"/>
        </w:rPr>
        <w:t>1</w:t>
      </w:r>
      <w:r>
        <w:rPr>
          <w:rFonts w:ascii="华文宋体" w:hAnsi="华文宋体" w:cs="华文宋体" w:eastAsia="华文宋体"/>
          <w:sz w:val="20"/>
          <w:szCs w:val="20"/>
        </w:rPr>
        <w:t>米的正方形的四个顶角上，如图所示，据此可以判断地下电缆在＿＿＿＿＿两点的正下方，离地表面的深度为＿＿＿＿＿＿＿＿米。</w:t>
      </w:r>
    </w:p>
    <w:p>
      <w:pPr>
        <w:pStyle w:val="Normal"/>
        <w:rPr>
          <w:rFonts w:ascii="华文宋体" w:hAnsi="华文宋体" w:eastAsia="华文宋体" w:cs="华文宋体"/>
        </w:rPr>
      </w:pPr>
      <w:r>
        <w:rPr>
          <w:rFonts w:eastAsia="华文宋体" w:cs="华文宋体" w:ascii="华文宋体" w:hAnsi="华文宋体"/>
        </w:rPr>
      </w:r>
      <w:r>
        <mc:AlternateContent>
          <mc:Choice Requires="wps">
            <w:drawing>
              <wp:anchor behindDoc="0" distT="0" distB="0" distL="114300" distR="114300" simplePos="0" locked="0" layoutInCell="0" allowOverlap="1" relativeHeight="24">
                <wp:simplePos x="0" y="0"/>
                <wp:positionH relativeFrom="page">
                  <wp:posOffset>6532880</wp:posOffset>
                </wp:positionH>
                <wp:positionV relativeFrom="paragraph">
                  <wp:posOffset>97790</wp:posOffset>
                </wp:positionV>
                <wp:extent cx="749300" cy="960755"/>
                <wp:effectExtent l="0" t="0" r="0" b="0"/>
                <wp:wrapSquare wrapText="largest"/>
                <wp:docPr id="13" name="Frame12"/>
                <a:graphic xmlns:a="http://schemas.openxmlformats.org/drawingml/2006/main">
                  <a:graphicData uri="http://schemas.microsoft.com/office/word/2010/wordprocessingShape">
                    <wps:wsp>
                      <wps:cNvSpPr txBox="1"/>
                      <wps:spPr>
                        <a:xfrm>
                          <a:off x="0" y="0"/>
                          <a:ext cx="749300" cy="960755"/>
                        </a:xfrm>
                        <a:prstGeom prst="rect"/>
                        <a:solidFill>
                          <a:srgbClr val="FFFFFF">
                            <a:alpha val="0"/>
                          </a:srgbClr>
                        </a:solidFill>
                      </wps:spPr>
                      <wps:txbx>
                        <w:txbxContent>
                          <w:p>
                            <w:pPr>
                              <w:pStyle w:val="Normal"/>
                              <w:rPr>
                                <w:rFonts w:ascii="华文宋体" w:hAnsi="华文宋体" w:eastAsia="华文宋体" w:cs="华文宋体"/>
                              </w:rPr>
                            </w:pPr>
                            <w:bookmarkStart w:id="32" w:name="_1087750820"/>
                            <w:bookmarkStart w:id="33" w:name="_1087750687"/>
                            <w:bookmarkEnd w:id="32"/>
                            <w:bookmarkEnd w:id="33"/>
                            <w:r>
                              <w:rPr>
                                <w:rFonts w:eastAsia="华文宋体" w:cs="华文宋体" w:ascii="华文宋体" w:hAnsi="华文宋体"/>
                              </w:rPr>
                              <w:object w:dxaOrig="1200" w:dyaOrig="1552">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58.95pt;height:76.2pt" filled="f" o:ole="">
                                  <v:imagedata r:id="rId48" o:title=""/>
                                </v:shape>
                                <o:OLEObject Type="Embed" ProgID="" ShapeID="ole_rId47" DrawAspect="Content" ObjectID="_1520039492" r:id="rId47"/>
                              </w:object>
                            </w:r>
                          </w:p>
                        </w:txbxContent>
                      </wps:txbx>
                      <wps:bodyPr anchor="t" lIns="0" tIns="0" rIns="0" bIns="0">
                        <a:noAutofit/>
                      </wps:bodyPr>
                    </wps:wsp>
                  </a:graphicData>
                </a:graphic>
              </wp:anchor>
            </w:drawing>
          </mc:Choice>
          <mc:Fallback>
            <w:pict>
              <v:rect fillcolor="#FFFFFF" style="position:absolute;rotation:-0;width:59pt;height:75.65pt;mso-wrap-distance-left:9pt;mso-wrap-distance-right:9pt;mso-wrap-distance-top:0pt;mso-wrap-distance-bottom:0pt;margin-top:7.7pt;mso-position-vertical-relative:text;margin-left:514.4pt;mso-position-horizontal-relative:page">
                <v:fill opacity="0f"/>
                <v:textbox inset="0in,0in,0in,0in">
                  <w:txbxContent>
                    <w:p>
                      <w:pPr>
                        <w:pStyle w:val="Normal"/>
                        <w:rPr>
                          <w:rFonts w:ascii="华文宋体" w:hAnsi="华文宋体" w:eastAsia="华文宋体" w:cs="华文宋体"/>
                        </w:rPr>
                      </w:pPr>
                      <w:bookmarkStart w:id="34" w:name="_1087750820"/>
                      <w:bookmarkStart w:id="35" w:name="_1087750687"/>
                      <w:bookmarkEnd w:id="34"/>
                      <w:bookmarkEnd w:id="35"/>
                      <w:r>
                        <w:rPr>
                          <w:rFonts w:eastAsia="华文宋体" w:cs="华文宋体" w:ascii="华文宋体" w:hAnsi="华文宋体"/>
                        </w:rPr>
                        <w:object w:dxaOrig="1200" w:dyaOrig="1552">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58.95pt;height:76.2pt" filled="f" o:ole="">
                            <v:imagedata r:id="rId50" o:title=""/>
                          </v:shape>
                          <o:OLEObject Type="Embed" ProgID="" ShapeID="ole_rId49" DrawAspect="Content" ObjectID="_951555141" r:id="rId49"/>
                        </w:object>
                      </w:r>
                    </w:p>
                  </w:txbxContent>
                </v:textbox>
                <w10:wrap type="square" side="largest"/>
              </v:rect>
            </w:pict>
          </mc:Fallback>
        </mc:AlternateContent>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b/>
          <w:b/>
        </w:rPr>
      </w:pPr>
      <w:r>
        <w:rPr>
          <w:rFonts w:ascii="华文宋体" w:hAnsi="华文宋体" w:cs="华文宋体" w:eastAsia="华文宋体"/>
          <w:b/>
        </w:rPr>
        <w:t>四、（</w:t>
      </w:r>
      <w:r>
        <w:rPr>
          <w:rFonts w:eastAsia="华文宋体" w:cs="华文宋体" w:ascii="华文宋体" w:hAnsi="华文宋体"/>
          <w:b/>
        </w:rPr>
        <w:t>60</w:t>
      </w:r>
      <w:r>
        <w:rPr>
          <w:rFonts w:ascii="华文宋体" w:hAnsi="华文宋体" w:cs="华文宋体" w:eastAsia="华文宋体"/>
          <w:b/>
        </w:rPr>
        <w:t>分）计算题</w:t>
      </w:r>
    </w:p>
    <w:p>
      <w:pPr>
        <w:pStyle w:val="Normal"/>
        <w:rPr/>
      </w:pPr>
      <w:r>
        <w:rPr>
          <w:rFonts w:eastAsia="华文宋体" w:cs="华文宋体" w:ascii="华文宋体" w:hAnsi="华文宋体"/>
          <w:sz w:val="20"/>
          <w:szCs w:val="20"/>
        </w:rPr>
        <w:t xml:space="preserve">19.  </w:t>
      </w:r>
      <w:r>
        <w:rPr>
          <w:rFonts w:ascii="华文宋体" w:hAnsi="华文宋体" w:cs="华文宋体" w:eastAsia="华文宋体"/>
          <w:sz w:val="20"/>
          <w:szCs w:val="20"/>
        </w:rPr>
        <w:t>（</w:t>
      </w:r>
      <w:r>
        <w:rPr>
          <w:rFonts w:eastAsia="华文宋体" w:cs="华文宋体" w:ascii="华文宋体" w:hAnsi="华文宋体"/>
          <w:sz w:val="20"/>
          <w:szCs w:val="20"/>
        </w:rPr>
        <w:t>10</w:t>
      </w:r>
      <w:r>
        <w:rPr>
          <w:rFonts w:ascii="华文宋体" w:hAnsi="华文宋体" w:cs="华文宋体" w:eastAsia="华文宋体"/>
          <w:sz w:val="20"/>
          <w:szCs w:val="20"/>
        </w:rPr>
        <w:t>分）上端开口的圆柱形气缸竖直放置，截面积为</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的活塞将一定质量的气体和一形状不规则的固体</w:t>
      </w:r>
      <w:r>
        <w:rPr>
          <w:rFonts w:eastAsia="华文宋体" w:cs="华文宋体" w:ascii="华文宋体" w:hAnsi="华文宋体"/>
          <w:i/>
          <w:iCs/>
          <w:sz w:val="20"/>
          <w:szCs w:val="20"/>
        </w:rPr>
        <w:t>A</w:t>
      </w:r>
      <w:r>
        <w:rPr>
          <w:rFonts w:ascii="华文宋体" w:hAnsi="华文宋体" w:cs="华文宋体" w:eastAsia="华文宋体"/>
          <w:sz w:val="20"/>
          <w:szCs w:val="20"/>
        </w:rPr>
        <w:t>封闭在气缸内，温度为</w:t>
      </w:r>
      <w:r>
        <w:rPr>
          <w:rFonts w:eastAsia="华文宋体" w:cs="华文宋体" w:ascii="华文宋体" w:hAnsi="华文宋体"/>
          <w:sz w:val="20"/>
          <w:szCs w:val="20"/>
        </w:rPr>
        <w:t>300 K</w:t>
      </w:r>
      <w:r>
        <w:rPr>
          <w:rFonts w:ascii="华文宋体" w:hAnsi="华文宋体" w:cs="华文宋体" w:eastAsia="华文宋体"/>
          <w:sz w:val="20"/>
          <w:szCs w:val="20"/>
        </w:rPr>
        <w:t>时，活塞离气缸底部的高度为</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6</w:t>
      </w:r>
      <w:r>
        <w:rPr>
          <w:rFonts w:ascii="华文宋体" w:hAnsi="华文宋体" w:cs="华文宋体" w:eastAsia="华文宋体"/>
          <w:sz w:val="20"/>
          <w:szCs w:val="20"/>
        </w:rPr>
        <w:t>米；将气体加热到</w:t>
      </w:r>
      <w:r>
        <w:rPr>
          <w:rFonts w:eastAsia="华文宋体" w:cs="华文宋体" w:ascii="华文宋体" w:hAnsi="华文宋体"/>
          <w:sz w:val="20"/>
          <w:szCs w:val="20"/>
        </w:rPr>
        <w:t>330 K</w:t>
      </w:r>
      <w:r>
        <w:rPr>
          <w:rFonts w:ascii="华文宋体" w:hAnsi="华文宋体" w:cs="华文宋体" w:eastAsia="华文宋体"/>
          <w:sz w:val="20"/>
          <w:szCs w:val="20"/>
        </w:rPr>
        <w:t>时，活塞上升了</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05</w:t>
      </w:r>
      <w:r>
        <w:rPr>
          <w:rFonts w:ascii="华文宋体" w:hAnsi="华文宋体" w:cs="华文宋体" w:eastAsia="华文宋体"/>
          <w:sz w:val="20"/>
          <w:szCs w:val="20"/>
        </w:rPr>
        <w:t>米，不计摩擦力及固体体积的变化，求物体</w:t>
      </w:r>
      <w:r>
        <w:rPr>
          <w:rFonts w:eastAsia="华文宋体" w:cs="华文宋体" w:ascii="华文宋体" w:hAnsi="华文宋体"/>
          <w:i/>
          <w:iCs/>
          <w:sz w:val="20"/>
          <w:szCs w:val="20"/>
        </w:rPr>
        <w:t>A</w:t>
      </w:r>
      <w:r>
        <w:rPr>
          <w:rFonts w:ascii="华文宋体" w:hAnsi="华文宋体" w:cs="华文宋体" w:eastAsia="华文宋体"/>
          <w:sz w:val="20"/>
          <w:szCs w:val="20"/>
        </w:rPr>
        <w:t>的体积。</w:t>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 xml:space="preserve">20.  </w:t>
      </w:r>
      <w:r>
        <w:rPr>
          <w:rFonts w:ascii="华文宋体" w:hAnsi="华文宋体" w:cs="华文宋体" w:eastAsia="华文宋体"/>
          <w:sz w:val="20"/>
          <w:szCs w:val="20"/>
        </w:rPr>
        <w:t>（</w:t>
      </w:r>
      <w:r>
        <w:rPr>
          <w:rFonts w:eastAsia="华文宋体" w:cs="华文宋体" w:ascii="华文宋体" w:hAnsi="华文宋体"/>
          <w:sz w:val="20"/>
          <w:szCs w:val="20"/>
        </w:rPr>
        <w:t>8</w:t>
      </w:r>
      <w:r>
        <w:rPr>
          <w:rFonts w:ascii="华文宋体" w:hAnsi="华文宋体" w:cs="华文宋体" w:eastAsia="华文宋体"/>
          <w:sz w:val="20"/>
          <w:szCs w:val="20"/>
        </w:rPr>
        <w:t>分）一卫星绕某行星作匀速圆周运动，已知行星表面的重力加速度为</w:t>
      </w:r>
      <w:r>
        <w:rPr>
          <w:rFonts w:eastAsia="华文宋体" w:cs="华文宋体" w:ascii="华文宋体" w:hAnsi="华文宋体"/>
          <w:i/>
          <w:iCs/>
          <w:sz w:val="20"/>
          <w:szCs w:val="20"/>
        </w:rPr>
        <w:t>g</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，行星的质量</w:t>
      </w:r>
      <w:r>
        <w:rPr>
          <w:rFonts w:eastAsia="华文宋体" w:cs="华文宋体" w:ascii="华文宋体" w:hAnsi="华文宋体"/>
          <w:i/>
          <w:iCs/>
          <w:sz w:val="20"/>
          <w:szCs w:val="20"/>
        </w:rPr>
        <w:t>M</w:t>
      </w:r>
      <w:r>
        <w:rPr>
          <w:rFonts w:ascii="华文宋体" w:hAnsi="华文宋体" w:cs="华文宋体" w:eastAsia="华文宋体"/>
          <w:sz w:val="20"/>
          <w:szCs w:val="20"/>
        </w:rPr>
        <w:t>与卫星的质量</w:t>
      </w:r>
      <w:r>
        <w:rPr>
          <w:rFonts w:eastAsia="华文宋体" w:cs="华文宋体" w:ascii="华文宋体" w:hAnsi="华文宋体"/>
          <w:i/>
          <w:iCs/>
          <w:sz w:val="20"/>
          <w:szCs w:val="20"/>
        </w:rPr>
        <w:t>m</w:t>
      </w:r>
      <w:r>
        <w:rPr>
          <w:rFonts w:ascii="华文宋体" w:hAnsi="华文宋体" w:cs="华文宋体" w:eastAsia="华文宋体"/>
          <w:sz w:val="20"/>
          <w:szCs w:val="20"/>
        </w:rPr>
        <w:t>之比</w:t>
      </w:r>
      <w:r>
        <w:rPr>
          <w:rFonts w:eastAsia="华文宋体" w:cs="华文宋体" w:ascii="华文宋体" w:hAnsi="华文宋体"/>
          <w:i/>
          <w:iCs/>
          <w:sz w:val="20"/>
          <w:szCs w:val="20"/>
        </w:rPr>
        <w:t>M</w:t>
      </w:r>
      <w:r>
        <w:rPr>
          <w:rFonts w:ascii="华文宋体" w:hAnsi="华文宋体" w:cs="华文宋体" w:eastAsia="华文宋体"/>
          <w:sz w:val="20"/>
          <w:szCs w:val="20"/>
        </w:rPr>
        <w:t>／</w:t>
      </w:r>
      <w:r>
        <w:rPr>
          <w:rFonts w:eastAsia="华文宋体" w:cs="华文宋体" w:ascii="华文宋体" w:hAnsi="华文宋体"/>
          <w:i/>
          <w:iCs/>
          <w:sz w:val="20"/>
          <w:szCs w:val="20"/>
        </w:rPr>
        <w:t>m</w:t>
      </w:r>
      <w:r>
        <w:rPr>
          <w:rFonts w:ascii="华文宋体" w:hAnsi="华文宋体" w:cs="华文宋体" w:eastAsia="华文宋体"/>
          <w:sz w:val="20"/>
          <w:szCs w:val="20"/>
        </w:rPr>
        <w:t>＝</w:t>
      </w:r>
      <w:r>
        <w:rPr>
          <w:rFonts w:eastAsia="华文宋体" w:cs="华文宋体" w:ascii="华文宋体" w:hAnsi="华文宋体"/>
          <w:sz w:val="20"/>
          <w:szCs w:val="20"/>
        </w:rPr>
        <w:t>81</w:t>
      </w:r>
      <w:r>
        <w:rPr>
          <w:rFonts w:ascii="华文宋体" w:hAnsi="华文宋体" w:cs="华文宋体" w:eastAsia="华文宋体"/>
          <w:sz w:val="20"/>
          <w:szCs w:val="20"/>
        </w:rPr>
        <w:t>，行星的半径</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与卫星的半径</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卫</w:t>
      </w:r>
      <w:r>
        <w:rPr>
          <w:rFonts w:ascii="华文宋体" w:hAnsi="华文宋体" w:cs="华文宋体" w:eastAsia="华文宋体"/>
          <w:sz w:val="20"/>
          <w:szCs w:val="20"/>
        </w:rPr>
        <w:t>之比</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w:t>
      </w:r>
      <w:r>
        <w:rPr>
          <w:rFonts w:eastAsia="华文宋体" w:cs="华文宋体" w:ascii="华文宋体" w:hAnsi="华文宋体"/>
          <w:sz w:val="20"/>
          <w:szCs w:val="20"/>
        </w:rPr>
        <w:t>R</w:t>
      </w:r>
      <w:r>
        <w:rPr>
          <w:rFonts w:ascii="华文宋体" w:hAnsi="华文宋体" w:cs="华文宋体" w:eastAsia="华文宋体"/>
          <w:sz w:val="20"/>
          <w:szCs w:val="20"/>
          <w:vertAlign w:val="subscript"/>
        </w:rPr>
        <w:t>卫</w:t>
      </w:r>
      <w:r>
        <w:rPr>
          <w:rFonts w:ascii="华文宋体" w:hAnsi="华文宋体" w:cs="华文宋体" w:eastAsia="华文宋体"/>
          <w:sz w:val="20"/>
          <w:szCs w:val="20"/>
        </w:rPr>
        <w:t>＝</w:t>
      </w:r>
      <w:r>
        <w:rPr>
          <w:rFonts w:eastAsia="华文宋体" w:cs="华文宋体" w:ascii="华文宋体" w:hAnsi="华文宋体"/>
          <w:sz w:val="20"/>
          <w:szCs w:val="20"/>
        </w:rPr>
        <w:t>3.6</w:t>
      </w:r>
      <w:r>
        <w:rPr>
          <w:rFonts w:ascii="华文宋体" w:hAnsi="华文宋体" w:cs="华文宋体" w:eastAsia="华文宋体"/>
          <w:sz w:val="20"/>
          <w:szCs w:val="20"/>
        </w:rPr>
        <w:t>，行星与卫星之间的距离</w:t>
      </w:r>
      <w:r>
        <w:rPr>
          <w:rFonts w:eastAsia="华文宋体" w:cs="华文宋体" w:ascii="华文宋体" w:hAnsi="华文宋体"/>
          <w:i/>
          <w:iCs/>
          <w:sz w:val="20"/>
          <w:szCs w:val="20"/>
        </w:rPr>
        <w:t>r</w:t>
      </w:r>
      <w:r>
        <w:rPr>
          <w:rFonts w:ascii="华文宋体" w:hAnsi="华文宋体" w:cs="华文宋体" w:eastAsia="华文宋体"/>
          <w:sz w:val="20"/>
          <w:szCs w:val="20"/>
        </w:rPr>
        <w:t>与行星的半径</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之比</w:t>
      </w:r>
      <w:r>
        <w:rPr>
          <w:rFonts w:eastAsia="华文宋体" w:cs="华文宋体" w:ascii="华文宋体" w:hAnsi="华文宋体"/>
          <w:i/>
          <w:iCs/>
          <w:sz w:val="20"/>
          <w:szCs w:val="20"/>
        </w:rPr>
        <w:t>r</w:t>
      </w:r>
      <w:r>
        <w:rPr>
          <w:rFonts w:ascii="华文宋体" w:hAnsi="华文宋体" w:cs="华文宋体" w:eastAsia="华文宋体"/>
          <w:sz w:val="20"/>
          <w:szCs w:val="20"/>
        </w:rPr>
        <w:t>／</w:t>
      </w:r>
      <w:r>
        <w:rPr>
          <w:rFonts w:eastAsia="华文宋体" w:cs="华文宋体" w:ascii="华文宋体" w:hAnsi="华文宋体"/>
          <w:i/>
          <w:iCs/>
          <w:sz w:val="20"/>
          <w:szCs w:val="20"/>
        </w:rPr>
        <w:t>R</w:t>
      </w:r>
      <w:r>
        <w:rPr>
          <w:rFonts w:ascii="华文宋体" w:hAnsi="华文宋体" w:cs="华文宋体" w:eastAsia="华文宋体"/>
          <w:sz w:val="20"/>
          <w:szCs w:val="20"/>
          <w:vertAlign w:val="subscript"/>
        </w:rPr>
        <w:t>行</w:t>
      </w:r>
      <w:r>
        <w:rPr>
          <w:rFonts w:ascii="华文宋体" w:hAnsi="华文宋体" w:cs="华文宋体" w:eastAsia="华文宋体"/>
          <w:sz w:val="20"/>
          <w:szCs w:val="20"/>
        </w:rPr>
        <w:t>＝</w:t>
      </w:r>
      <w:r>
        <w:rPr>
          <w:rFonts w:eastAsia="华文宋体" w:cs="华文宋体" w:ascii="华文宋体" w:hAnsi="华文宋体"/>
          <w:sz w:val="20"/>
          <w:szCs w:val="20"/>
        </w:rPr>
        <w:t>60</w:t>
      </w:r>
      <w:r>
        <w:rPr>
          <w:rFonts w:ascii="华文宋体" w:hAnsi="华文宋体" w:cs="华文宋体" w:eastAsia="华文宋体"/>
          <w:sz w:val="20"/>
          <w:szCs w:val="20"/>
        </w:rPr>
        <w:t>，设卫星表面的重力加速度为</w:t>
      </w:r>
      <w:r>
        <w:rPr>
          <w:rFonts w:eastAsia="华文宋体" w:cs="华文宋体" w:ascii="华文宋体" w:hAnsi="华文宋体"/>
          <w:i/>
          <w:iCs/>
          <w:sz w:val="20"/>
          <w:szCs w:val="20"/>
        </w:rPr>
        <w:t>g</w:t>
      </w:r>
      <w:r>
        <w:rPr>
          <w:rFonts w:ascii="华文宋体" w:hAnsi="华文宋体" w:cs="华文宋体" w:eastAsia="华文宋体"/>
          <w:sz w:val="20"/>
          <w:szCs w:val="20"/>
          <w:vertAlign w:val="subscript"/>
        </w:rPr>
        <w:t>卫</w:t>
      </w:r>
      <w:r>
        <w:rPr>
          <w:rFonts w:ascii="华文宋体" w:hAnsi="华文宋体" w:cs="华文宋体" w:eastAsia="华文宋体"/>
          <w:sz w:val="20"/>
          <w:szCs w:val="20"/>
        </w:rPr>
        <w:t>，则在卫星表面有：</w:t>
      </w:r>
      <w:r>
        <w:rPr>
          <w:rFonts w:eastAsia="华文宋体" w:cs="华文宋体" w:ascii="华文宋体" w:hAnsi="华文宋体"/>
          <w:i/>
          <w:iCs/>
          <w:sz w:val="20"/>
          <w:szCs w:val="20"/>
        </w:rPr>
        <w:t>G</w:t>
      </w:r>
      <w:r>
        <w:rPr>
          <w:rFonts w:ascii="华文宋体" w:hAnsi="华文宋体" w:cs="华文宋体" w:eastAsia="华文宋体"/>
          <w:sz w:val="20"/>
          <w:szCs w:val="20"/>
        </w:rPr>
        <w:t>＝</w:t>
      </w:r>
      <w:r>
        <w:rPr>
          <w:rFonts w:eastAsia="华文宋体" w:cs="华文宋体" w:ascii="华文宋体" w:hAnsi="华文宋体"/>
          <w:i/>
          <w:iCs/>
          <w:sz w:val="20"/>
          <w:szCs w:val="20"/>
        </w:rPr>
        <w:t>mg</w:t>
      </w:r>
      <w:r>
        <w:rPr>
          <w:rFonts w:ascii="华文宋体" w:hAnsi="华文宋体" w:cs="华文宋体" w:eastAsia="华文宋体"/>
          <w:sz w:val="20"/>
          <w:szCs w:val="20"/>
          <w:vertAlign w:val="subscript"/>
        </w:rPr>
        <w:t>卫</w:t>
      </w:r>
      <w:r>
        <w:rPr>
          <w:rFonts w:ascii="Symbol" w:hAnsi="Symbol" w:cs="Symbol" w:eastAsia="Symbol"/>
          <w:sz w:val="20"/>
          <w:szCs w:val="20"/>
        </w:rPr>
        <w:t></w:t>
      </w:r>
    </w:p>
    <w:p>
      <w:pPr>
        <w:pStyle w:val="Normal"/>
        <w:rPr>
          <w:rFonts w:ascii="华文宋体" w:hAnsi="华文宋体" w:eastAsia="华文宋体" w:cs="华文宋体"/>
          <w:sz w:val="20"/>
          <w:szCs w:val="20"/>
        </w:rPr>
      </w:pPr>
      <w:r>
        <w:rPr>
          <w:rFonts w:ascii="华文宋体" w:hAnsi="华文宋体" w:cs="华文宋体" w:eastAsia="华文宋体"/>
          <w:sz w:val="20"/>
          <w:szCs w:val="20"/>
        </w:rPr>
        <w:t>经过计算得出：卫星表面的重力加速度为行星表面重力加速度的三千六百分之一，上述结果是否正确？若正确，列式证明；若错误，求出正确结果。</w:t>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21.  </w:t>
      </w:r>
      <w:r>
        <w:rPr>
          <w:rFonts w:ascii="华文宋体" w:hAnsi="华文宋体" w:cs="华文宋体" w:eastAsia="华文宋体"/>
          <w:sz w:val="20"/>
          <w:szCs w:val="20"/>
        </w:rPr>
        <w:t>（</w:t>
      </w:r>
      <w:r>
        <w:rPr>
          <w:rFonts w:eastAsia="华文宋体" w:cs="华文宋体" w:ascii="华文宋体" w:hAnsi="华文宋体"/>
          <w:sz w:val="20"/>
          <w:szCs w:val="20"/>
        </w:rPr>
        <w:t>13</w:t>
      </w:r>
      <w:r>
        <w:rPr>
          <w:rFonts w:ascii="华文宋体" w:hAnsi="华文宋体" w:cs="华文宋体" w:eastAsia="华文宋体"/>
          <w:sz w:val="20"/>
          <w:szCs w:val="20"/>
        </w:rPr>
        <w:t>分）如图所示，一自行车上连接踏脚板的连杆长</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，由踏郐板带动半径为</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的大齿盘，通过链条与半径为</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的后轮齿盘连接，带动半径为</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的后轮转动。</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）设自行车在水平路面上匀速行进时，受到的平均阻力为</w:t>
      </w:r>
      <w:r>
        <w:rPr>
          <w:rFonts w:eastAsia="华文宋体" w:cs="华文宋体" w:ascii="华文宋体" w:hAnsi="华文宋体"/>
          <w:i/>
          <w:iCs/>
          <w:sz w:val="20"/>
          <w:szCs w:val="20"/>
        </w:rPr>
        <w:t>f</w:t>
      </w:r>
      <w:r>
        <w:rPr>
          <w:rFonts w:ascii="华文宋体" w:hAnsi="华文宋体" w:cs="华文宋体" w:eastAsia="华文宋体"/>
          <w:sz w:val="20"/>
          <w:szCs w:val="20"/>
        </w:rPr>
        <w:t>，人蹬踏脚板的平均作用力为</w:t>
      </w:r>
      <w:r>
        <w:rPr>
          <w:rFonts w:eastAsia="华文宋体" w:cs="华文宋体" w:ascii="华文宋体" w:hAnsi="华文宋体"/>
          <w:i/>
          <w:iCs/>
          <w:sz w:val="20"/>
          <w:szCs w:val="20"/>
        </w:rPr>
        <w:t>F</w:t>
      </w:r>
      <w:r>
        <w:rPr>
          <w:rFonts w:ascii="华文宋体" w:hAnsi="华文宋体" w:cs="华文宋体" w:eastAsia="华文宋体"/>
          <w:sz w:val="20"/>
          <w:szCs w:val="20"/>
        </w:rPr>
        <w:t>，链条中的张力为</w:t>
      </w:r>
      <w:r>
        <w:rPr>
          <w:rFonts w:eastAsia="华文宋体" w:cs="华文宋体" w:ascii="华文宋体" w:hAnsi="华文宋体"/>
          <w:i/>
          <w:iCs/>
          <w:sz w:val="20"/>
          <w:szCs w:val="20"/>
        </w:rPr>
        <w:t>T</w:t>
      </w:r>
      <w:r>
        <w:rPr>
          <w:rFonts w:ascii="华文宋体" w:hAnsi="华文宋体" w:cs="华文宋体" w:eastAsia="华文宋体"/>
          <w:sz w:val="20"/>
          <w:szCs w:val="20"/>
        </w:rPr>
        <w:t>，地面对后轮的静摩擦力为</w:t>
      </w:r>
      <w:r>
        <w:rPr>
          <w:rFonts w:eastAsia="华文宋体" w:cs="华文宋体" w:ascii="华文宋体" w:hAnsi="华文宋体"/>
          <w:i/>
          <w:iCs/>
          <w:sz w:val="20"/>
          <w:szCs w:val="20"/>
        </w:rPr>
        <w:t>f</w:t>
      </w:r>
      <w:r>
        <w:rPr>
          <w:rFonts w:eastAsia="华文宋体" w:cs="华文宋体" w:ascii="华文宋体" w:hAnsi="华文宋体"/>
          <w:sz w:val="20"/>
          <w:szCs w:val="20"/>
        </w:rPr>
        <w:t>s</w:t>
      </w:r>
      <w:r>
        <w:rPr>
          <w:rFonts w:ascii="华文宋体" w:hAnsi="华文宋体" w:cs="华文宋体" w:eastAsia="华文宋体"/>
          <w:sz w:val="20"/>
          <w:szCs w:val="20"/>
        </w:rPr>
        <w:t>，通过观察，写出传动系统中有几个转动轴，分别写出对应的力矩平衡表达式；</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）设</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sz w:val="20"/>
          <w:szCs w:val="20"/>
        </w:rPr>
        <w:t>20</w:t>
      </w:r>
      <w:r>
        <w:rPr>
          <w:rFonts w:ascii="华文宋体" w:hAnsi="华文宋体" w:cs="华文宋体" w:eastAsia="华文宋体"/>
          <w:sz w:val="20"/>
          <w:szCs w:val="20"/>
        </w:rPr>
        <w:t>厘米，</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w:t>
      </w:r>
      <w:r>
        <w:rPr>
          <w:rFonts w:eastAsia="华文宋体" w:cs="华文宋体" w:ascii="华文宋体" w:hAnsi="华文宋体"/>
          <w:sz w:val="20"/>
          <w:szCs w:val="20"/>
        </w:rPr>
        <w:t>33</w:t>
      </w:r>
      <w:r>
        <w:rPr>
          <w:rFonts w:ascii="华文宋体" w:hAnsi="华文宋体" w:cs="华文宋体" w:eastAsia="华文宋体"/>
          <w:sz w:val="20"/>
          <w:szCs w:val="20"/>
        </w:rPr>
        <w:t>厘米，踏脚大齿盘与后轮齿盘的齿数分别为</w:t>
      </w:r>
      <w:r>
        <w:rPr>
          <w:rFonts w:eastAsia="华文宋体" w:cs="华文宋体" w:ascii="华文宋体" w:hAnsi="华文宋体"/>
          <w:sz w:val="20"/>
          <w:szCs w:val="20"/>
        </w:rPr>
        <w:t>48</w:t>
      </w:r>
      <w:r>
        <w:rPr>
          <w:rFonts w:ascii="华文宋体" w:hAnsi="华文宋体" w:cs="华文宋体" w:eastAsia="华文宋体"/>
          <w:sz w:val="20"/>
          <w:szCs w:val="20"/>
        </w:rPr>
        <w:t>和</w:t>
      </w:r>
      <w:r>
        <w:rPr>
          <w:rFonts w:eastAsia="华文宋体" w:cs="华文宋体" w:ascii="华文宋体" w:hAnsi="华文宋体"/>
          <w:sz w:val="20"/>
          <w:szCs w:val="20"/>
        </w:rPr>
        <w:t>24</w:t>
      </w:r>
      <w:r>
        <w:rPr>
          <w:rFonts w:ascii="华文宋体" w:hAnsi="华文宋体" w:cs="华文宋体" w:eastAsia="华文宋体"/>
          <w:sz w:val="20"/>
          <w:szCs w:val="20"/>
        </w:rPr>
        <w:t>，计算人蹬踏脚板的平均作用力与平均阻力之比；</w:t>
      </w:r>
    </w:p>
    <w:p>
      <w:pPr>
        <w:pStyle w:val="Normal"/>
        <w:ind w:firstLine="514"/>
        <w:rPr/>
      </w:pPr>
      <w:r>
        <w:object w:dxaOrig="3840" w:dyaOrig="528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position:absolute;margin-left:329.55pt;margin-top:34.45pt;width:117pt;height:140.25pt;mso-wrap-distance-left:9.05pt;mso-wrap-distance-right:9.05pt;mso-position-horizontal-relative:text;mso-position-vertical-relative:text" filled="f" o:ole="">
            <v:imagedata r:id="rId52" o:title=""/>
            <w10:wrap type="square"/>
          </v:shape>
          <o:OLEObject Type="Embed" ProgID="" ShapeID="ole_rId51" DrawAspect="Content" ObjectID="_680651628" r:id="rId51"/>
        </w:object>
      </w: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）自行车传动系统可简化为一个等效杠杆，以</w:t>
      </w:r>
      <w:r>
        <w:rPr>
          <w:rFonts w:eastAsia="华文宋体" w:cs="华文宋体" w:ascii="华文宋体" w:hAnsi="华文宋体"/>
          <w:i/>
          <w:iCs/>
          <w:sz w:val="20"/>
          <w:szCs w:val="20"/>
        </w:rPr>
        <w:t>R</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为一力臂，在右框中画出这一杠杆示意图，标出支点，力臂尺寸和作用力方向。</w:t>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514"/>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rPr>
          <w:rFonts w:eastAsia="华文宋体" w:cs="华文宋体" w:ascii="华文宋体" w:hAnsi="华文宋体"/>
          <w:sz w:val="20"/>
          <w:szCs w:val="20"/>
        </w:rPr>
        <w:t xml:space="preserve">22.  </w:t>
      </w:r>
      <w:r>
        <w:rPr>
          <w:rFonts w:ascii="华文宋体" w:hAnsi="华文宋体" w:cs="华文宋体" w:eastAsia="华文宋体"/>
          <w:sz w:val="20"/>
          <w:szCs w:val="20"/>
        </w:rPr>
        <w:t>（</w:t>
      </w:r>
      <w:r>
        <w:rPr>
          <w:rFonts w:eastAsia="华文宋体" w:cs="华文宋体" w:ascii="华文宋体" w:hAnsi="华文宋体"/>
          <w:sz w:val="20"/>
          <w:szCs w:val="20"/>
        </w:rPr>
        <w:t>13</w:t>
      </w:r>
      <w:r>
        <w:rPr>
          <w:rFonts w:ascii="华文宋体" w:hAnsi="华文宋体" w:cs="华文宋体" w:eastAsia="华文宋体"/>
          <w:sz w:val="20"/>
          <w:szCs w:val="20"/>
        </w:rPr>
        <w:t>分）如图所示，两条互相平行的光滑金属导轨位于水平面内，距离为</w:t>
      </w:r>
      <w:r>
        <w:rPr>
          <w:rFonts w:eastAsia="华文宋体" w:cs="华文宋体" w:ascii="华文宋体" w:hAnsi="华文宋体"/>
          <w:i/>
          <w:iCs/>
          <w:sz w:val="20"/>
          <w:szCs w:val="20"/>
        </w:rPr>
        <w:t>l</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米，在导轨的一端接有阻值为</w:t>
      </w:r>
      <w:r>
        <w:rPr>
          <w:rFonts w:eastAsia="华文宋体" w:cs="华文宋体" w:ascii="华文宋体" w:hAnsi="华文宋体"/>
          <w:i/>
          <w:iCs/>
          <w:sz w:val="20"/>
          <w:szCs w:val="20"/>
        </w:rPr>
        <w:t>R</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5</w:t>
      </w:r>
      <w:r>
        <w:rPr>
          <w:rFonts w:ascii="华文宋体" w:hAnsi="华文宋体" w:cs="华文宋体" w:eastAsia="华文宋体"/>
          <w:sz w:val="20"/>
          <w:szCs w:val="20"/>
        </w:rPr>
        <w:t>欧的电阻，在</w:t>
      </w:r>
      <w:r>
        <w:rPr>
          <w:rFonts w:eastAsia="华文宋体" w:cs="华文宋体" w:ascii="华文宋体" w:hAnsi="华文宋体"/>
          <w:i/>
          <w:iCs/>
          <w:sz w:val="20"/>
          <w:szCs w:val="20"/>
        </w:rPr>
        <w:t>x</w:t>
      </w:r>
      <w:r>
        <w:rPr>
          <w:rFonts w:eastAsia="华文宋体" w:cs="华文宋体" w:ascii="华文宋体" w:hAnsi="华文宋体"/>
          <w:i/>
          <w:iCs/>
          <w:sz w:val="20"/>
          <w:szCs w:val="20"/>
        </w:rPr>
        <w:t xml:space="preserve"> </w:t>
      </w:r>
      <w:r>
        <w:rPr>
          <w:rFonts w:eastAsia="Symbol" w:cs="Symbol" w:ascii="Symbol" w:hAnsi="Symbol"/>
          <w:sz w:val="20"/>
          <w:szCs w:val="20"/>
        </w:rPr>
        <w:t></w:t>
      </w:r>
      <w:r>
        <w:rPr>
          <w:rFonts w:eastAsia="华文宋体" w:cs="华文宋体" w:ascii="华文宋体" w:hAnsi="华文宋体"/>
          <w:sz w:val="20"/>
          <w:szCs w:val="20"/>
        </w:rPr>
        <w:t xml:space="preserve"> 0</w:t>
      </w:r>
      <w:r>
        <w:rPr>
          <w:rFonts w:ascii="华文宋体" w:hAnsi="华文宋体" w:cs="华文宋体" w:eastAsia="华文宋体"/>
          <w:sz w:val="20"/>
          <w:szCs w:val="20"/>
        </w:rPr>
        <w:t>处有一与水平面垂直的均匀磁场，磁感强度</w:t>
      </w:r>
      <w:r>
        <w:rPr>
          <w:rFonts w:eastAsia="华文宋体" w:cs="华文宋体" w:ascii="华文宋体" w:hAnsi="华文宋体"/>
          <w:i/>
          <w:iCs/>
          <w:sz w:val="20"/>
          <w:szCs w:val="20"/>
        </w:rPr>
        <w:t>B</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5</w:t>
      </w:r>
      <w:r>
        <w:rPr>
          <w:rFonts w:ascii="华文宋体" w:hAnsi="华文宋体" w:cs="华文宋体" w:eastAsia="华文宋体"/>
          <w:sz w:val="20"/>
          <w:szCs w:val="20"/>
        </w:rPr>
        <w:t>特斯拉，一质量为</w:t>
      </w:r>
      <w:r>
        <w:rPr>
          <w:rFonts w:eastAsia="华文宋体" w:cs="华文宋体" w:ascii="华文宋体" w:hAnsi="华文宋体"/>
          <w:i/>
          <w:iCs/>
          <w:sz w:val="20"/>
          <w:szCs w:val="20"/>
        </w:rPr>
        <w:t>m</w:t>
      </w:r>
      <w:r>
        <w:rPr>
          <w:rFonts w:ascii="华文宋体" w:hAnsi="华文宋体" w:cs="华文宋体" w:eastAsia="华文宋体"/>
          <w:sz w:val="20"/>
          <w:szCs w:val="20"/>
        </w:rPr>
        <w:t>＝</w:t>
      </w:r>
      <w:r>
        <w:rPr>
          <w:rFonts w:eastAsia="华文宋体" w:cs="华文宋体" w:ascii="华文宋体" w:hAnsi="华文宋体"/>
          <w:sz w:val="20"/>
          <w:szCs w:val="20"/>
        </w:rPr>
        <w:t>0</w:t>
      </w:r>
      <w:r>
        <w:rPr>
          <w:rFonts w:eastAsia="华文宋体" w:cs="华文宋体" w:ascii="华文宋体" w:hAnsi="华文宋体"/>
          <w:b/>
          <w:bCs/>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千克的金属杆垂直放置在导轨上，并以</w:t>
      </w:r>
      <w:r>
        <w:rPr>
          <w:rFonts w:eastAsia="华文宋体" w:cs="华文宋体" w:ascii="华文宋体" w:hAnsi="华文宋体"/>
          <w:i/>
          <w:iCs/>
          <w:sz w:val="20"/>
          <w:szCs w:val="20"/>
        </w:rPr>
        <w:t>v</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米／秒的初速度进入磁场，在安培力和一垂直于杆的水平外力</w:t>
      </w:r>
      <w:r>
        <w:rPr>
          <w:rFonts w:eastAsia="华文宋体" w:cs="华文宋体" w:ascii="华文宋体" w:hAnsi="华文宋体"/>
          <w:i/>
          <w:iCs/>
          <w:sz w:val="20"/>
          <w:szCs w:val="20"/>
        </w:rPr>
        <w:t>F</w:t>
      </w:r>
      <w:r>
        <w:rPr>
          <w:rFonts w:ascii="华文宋体" w:hAnsi="华文宋体" w:cs="华文宋体" w:eastAsia="华文宋体"/>
          <w:sz w:val="20"/>
          <w:szCs w:val="20"/>
        </w:rPr>
        <w:t>的共同作用下作匀变速直线运动，加速度大小为</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米／秒</w:t>
      </w:r>
      <w:r>
        <w:rPr>
          <w:rFonts w:eastAsia="华文宋体" w:cs="华文宋体" w:ascii="华文宋体" w:hAnsi="华文宋体"/>
          <w:sz w:val="20"/>
          <w:szCs w:val="20"/>
          <w:vertAlign w:val="superscript"/>
        </w:rPr>
        <w:t>2</w:t>
      </w:r>
      <w:r>
        <w:rPr>
          <w:rFonts w:ascii="华文宋体" w:hAnsi="华文宋体" w:cs="华文宋体" w:eastAsia="华文宋体"/>
          <w:sz w:val="20"/>
          <w:szCs w:val="20"/>
        </w:rPr>
        <w:t>、方向与初速度方向相反，设导轨和金属杆的电阻都可以忽略，且接触良好，求：</w:t>
      </w:r>
    </w:p>
    <w:p>
      <w:pPr>
        <w:pStyle w:val="Normal"/>
        <w:ind w:firstLine="514"/>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1</w:t>
      </w:r>
      <w:r>
        <w:rPr>
          <w:rFonts w:ascii="华文宋体" w:hAnsi="华文宋体" w:cs="华文宋体" w:eastAsia="华文宋体"/>
          <w:sz w:val="20"/>
          <w:szCs w:val="20"/>
        </w:rPr>
        <w:t>）电流为零时金属杆所处的位置，</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2</w:t>
      </w:r>
      <w:r>
        <w:rPr>
          <w:rFonts w:ascii="华文宋体" w:hAnsi="华文宋体" w:cs="华文宋体" w:eastAsia="华文宋体"/>
          <w:sz w:val="20"/>
          <w:szCs w:val="20"/>
        </w:rPr>
        <w:t>）电流为最大值的一半时施加在金属杆上外力</w:t>
      </w:r>
      <w:r>
        <w:rPr>
          <w:rFonts w:eastAsia="华文宋体" w:cs="华文宋体" w:ascii="华文宋体" w:hAnsi="华文宋体"/>
          <w:i/>
          <w:iCs/>
          <w:sz w:val="20"/>
          <w:szCs w:val="20"/>
        </w:rPr>
        <w:t>F</w:t>
      </w:r>
      <w:r>
        <w:rPr>
          <w:rFonts w:ascii="华文宋体" w:hAnsi="华文宋体" w:cs="华文宋体" w:eastAsia="华文宋体"/>
          <w:sz w:val="20"/>
          <w:szCs w:val="20"/>
        </w:rPr>
        <w:t>的大小和方向；</w:t>
      </w:r>
    </w:p>
    <w:p>
      <w:pPr>
        <w:pStyle w:val="Normal"/>
        <w:ind w:firstLine="514"/>
        <w:rPr/>
      </w:pPr>
      <w:r>
        <w:rPr>
          <w:rFonts w:ascii="华文宋体" w:hAnsi="华文宋体" w:cs="华文宋体" w:eastAsia="华文宋体"/>
          <w:sz w:val="20"/>
          <w:szCs w:val="20"/>
        </w:rPr>
        <w:t>（</w:t>
      </w:r>
      <w:r>
        <w:rPr>
          <w:rFonts w:eastAsia="华文宋体" w:cs="华文宋体" w:ascii="华文宋体" w:hAnsi="华文宋体"/>
          <w:sz w:val="20"/>
          <w:szCs w:val="20"/>
        </w:rPr>
        <w:t>3</w:t>
      </w:r>
      <w:r>
        <w:rPr>
          <w:rFonts w:ascii="华文宋体" w:hAnsi="华文宋体" w:cs="华文宋体" w:eastAsia="华文宋体"/>
          <w:sz w:val="20"/>
          <w:szCs w:val="20"/>
        </w:rPr>
        <w:t>）保持其它条件不变，而初速度</w:t>
      </w:r>
      <w:r>
        <w:rPr>
          <w:rFonts w:eastAsia="华文宋体" w:cs="华文宋体" w:ascii="华文宋体" w:hAnsi="华文宋体"/>
          <w:i/>
          <w:iCs/>
          <w:sz w:val="20"/>
          <w:szCs w:val="20"/>
        </w:rPr>
        <w:t>v</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取不同值，求开始时</w:t>
      </w:r>
      <w:r>
        <w:rPr>
          <w:rFonts w:eastAsia="华文宋体" w:cs="华文宋体" w:ascii="华文宋体" w:hAnsi="华文宋体"/>
          <w:i/>
          <w:iCs/>
          <w:sz w:val="20"/>
          <w:szCs w:val="20"/>
        </w:rPr>
        <w:t>F</w:t>
      </w:r>
      <w:r>
        <w:rPr>
          <w:rFonts w:ascii="华文宋体" w:hAnsi="华文宋体" w:cs="华文宋体" w:eastAsia="华文宋体"/>
          <w:sz w:val="20"/>
          <w:szCs w:val="20"/>
        </w:rPr>
        <w:t>的方向与初速度</w:t>
      </w:r>
      <w:r>
        <w:rPr>
          <w:rFonts w:eastAsia="华文宋体" w:cs="华文宋体" w:ascii="华文宋体" w:hAnsi="华文宋体"/>
          <w:i/>
          <w:iCs/>
          <w:sz w:val="20"/>
          <w:szCs w:val="20"/>
        </w:rPr>
        <w:t>v</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取值的关系。</w:t>
      </w:r>
      <w:r>
        <mc:AlternateContent>
          <mc:Choice Requires="wps">
            <w:drawing>
              <wp:anchor behindDoc="0" distT="0" distB="0" distL="114300" distR="114300" simplePos="0" locked="0" layoutInCell="0" allowOverlap="1" relativeHeight="26">
                <wp:simplePos x="0" y="0"/>
                <wp:positionH relativeFrom="page">
                  <wp:posOffset>5060315</wp:posOffset>
                </wp:positionH>
                <wp:positionV relativeFrom="paragraph">
                  <wp:posOffset>246380</wp:posOffset>
                </wp:positionV>
                <wp:extent cx="1947545" cy="960755"/>
                <wp:effectExtent l="0" t="0" r="0" b="0"/>
                <wp:wrapSquare wrapText="largest"/>
                <wp:docPr id="14" name="Frame13"/>
                <a:graphic xmlns:a="http://schemas.openxmlformats.org/drawingml/2006/main">
                  <a:graphicData uri="http://schemas.microsoft.com/office/word/2010/wordprocessingShape">
                    <wps:wsp>
                      <wps:cNvSpPr txBox="1"/>
                      <wps:spPr>
                        <a:xfrm>
                          <a:off x="0" y="0"/>
                          <a:ext cx="1947545" cy="960755"/>
                        </a:xfrm>
                        <a:prstGeom prst="rect"/>
                        <a:solidFill>
                          <a:srgbClr val="FFFFFF">
                            <a:alpha val="0"/>
                          </a:srgbClr>
                        </a:solidFill>
                      </wps:spPr>
                      <wps:txbx>
                        <w:txbxContent>
                          <w:p>
                            <w:pPr>
                              <w:pStyle w:val="Normal"/>
                              <w:rPr>
                                <w:rFonts w:ascii="华文宋体" w:hAnsi="华文宋体" w:eastAsia="华文宋体" w:cs="华文宋体"/>
                                <w:sz w:val="20"/>
                                <w:szCs w:val="20"/>
                              </w:rPr>
                            </w:pPr>
                            <w:bookmarkStart w:id="36" w:name="_1087795155"/>
                            <w:bookmarkEnd w:id="36"/>
                            <w:r>
                              <w:rPr>
                                <w:rFonts w:eastAsia="华文宋体" w:cs="华文宋体" w:ascii="华文宋体" w:hAnsi="华文宋体"/>
                                <w:sz w:val="20"/>
                                <w:szCs w:val="20"/>
                              </w:rPr>
                              <w:object w:dxaOrig="3120" w:dyaOrig="1552">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53.3pt;height:76.2pt" filled="f" o:ole="">
                                  <v:imagedata r:id="rId54" o:title=""/>
                                </v:shape>
                                <o:OLEObject Type="Embed" ProgID="" ShapeID="ole_rId53" DrawAspect="Content" ObjectID="_82559864" r:id="rId53"/>
                              </w:object>
                            </w:r>
                          </w:p>
                        </w:txbxContent>
                      </wps:txbx>
                      <wps:bodyPr anchor="t" lIns="0" tIns="0" rIns="0" bIns="0">
                        <a:noAutofit/>
                      </wps:bodyPr>
                    </wps:wsp>
                  </a:graphicData>
                </a:graphic>
              </wp:anchor>
            </w:drawing>
          </mc:Choice>
          <mc:Fallback>
            <w:pict>
              <v:rect fillcolor="#FFFFFF" style="position:absolute;rotation:-0;width:153.35pt;height:75.65pt;mso-wrap-distance-left:9pt;mso-wrap-distance-right:9pt;mso-wrap-distance-top:0pt;mso-wrap-distance-bottom:0pt;margin-top:19.4pt;mso-position-vertical-relative:text;margin-left:398.45pt;mso-position-horizontal-relative:page">
                <v:fill opacity="0f"/>
                <v:textbox inset="0in,0in,0in,0in">
                  <w:txbxContent>
                    <w:p>
                      <w:pPr>
                        <w:pStyle w:val="Normal"/>
                        <w:rPr>
                          <w:rFonts w:ascii="华文宋体" w:hAnsi="华文宋体" w:eastAsia="华文宋体" w:cs="华文宋体"/>
                          <w:sz w:val="20"/>
                          <w:szCs w:val="20"/>
                        </w:rPr>
                      </w:pPr>
                      <w:bookmarkStart w:id="37" w:name="_1087795155"/>
                      <w:bookmarkEnd w:id="37"/>
                      <w:r>
                        <w:rPr>
                          <w:rFonts w:eastAsia="华文宋体" w:cs="华文宋体" w:ascii="华文宋体" w:hAnsi="华文宋体"/>
                          <w:sz w:val="20"/>
                          <w:szCs w:val="20"/>
                        </w:rPr>
                        <w:object w:dxaOrig="3120" w:dyaOrig="1552">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53.3pt;height:76.2pt" filled="f" o:ole="">
                            <v:imagedata r:id="rId56" o:title=""/>
                          </v:shape>
                          <o:OLEObject Type="Embed" ProgID="" ShapeID="ole_rId55" DrawAspect="Content" ObjectID="_457454839" r:id="rId55"/>
                        </w:object>
                      </w:r>
                    </w:p>
                  </w:txbxContent>
                </v:textbox>
                <w10:wrap type="square" side="largest"/>
              </v:rect>
            </w:pict>
          </mc:Fallback>
        </mc:AlternateConten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pPr>
      <w:r>
        <w:object w:dxaOrig="5880" w:dyaOrig="2074">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position:absolute;margin-left:261.15pt;margin-top:136.2pt;width:198pt;height:82.5pt;mso-wrap-distance-left:9.05pt;mso-wrap-distance-right:9.05pt;mso-position-horizontal-relative:text;mso-position-vertical-relative:text" filled="f" o:ole="">
            <v:imagedata r:id="rId58" o:title=""/>
            <w10:wrap type="square"/>
          </v:shape>
          <o:OLEObject Type="Embed" ProgID="" ShapeID="ole_rId57" DrawAspect="Content" ObjectID="_622821311" r:id="rId57"/>
        </w:object>
      </w:r>
      <w:r>
        <w:rPr>
          <w:rFonts w:eastAsia="华文宋体" w:cs="华文宋体" w:ascii="华文宋体" w:hAnsi="华文宋体"/>
          <w:sz w:val="20"/>
          <w:szCs w:val="20"/>
        </w:rPr>
        <w:t xml:space="preserve">23.  </w:t>
      </w:r>
      <w:r>
        <w:rPr>
          <w:rFonts w:ascii="华文宋体" w:hAnsi="华文宋体" w:cs="华文宋体" w:eastAsia="华文宋体"/>
          <w:sz w:val="20"/>
          <w:szCs w:val="20"/>
        </w:rPr>
        <w:t>（</w:t>
      </w:r>
      <w:r>
        <w:rPr>
          <w:rFonts w:eastAsia="华文宋体" w:cs="华文宋体" w:ascii="华文宋体" w:hAnsi="华文宋体"/>
          <w:sz w:val="20"/>
          <w:szCs w:val="20"/>
        </w:rPr>
        <w:t>16</w:t>
      </w:r>
      <w:r>
        <w:rPr>
          <w:rFonts w:ascii="华文宋体" w:hAnsi="华文宋体" w:cs="华文宋体" w:eastAsia="华文宋体"/>
          <w:sz w:val="20"/>
          <w:szCs w:val="20"/>
        </w:rPr>
        <w:t>分）如图所示为利用电磁作用输送非导电液体装置的示意图，一边长为</w:t>
      </w:r>
      <w:r>
        <w:rPr>
          <w:rFonts w:eastAsia="华文宋体" w:cs="华文宋体" w:ascii="华文宋体" w:hAnsi="华文宋体"/>
          <w:i/>
          <w:iCs/>
          <w:sz w:val="20"/>
          <w:szCs w:val="20"/>
        </w:rPr>
        <w:t>L</w:t>
      </w:r>
      <w:r>
        <w:rPr>
          <w:rFonts w:ascii="华文宋体" w:hAnsi="华文宋体" w:cs="华文宋体" w:eastAsia="华文宋体"/>
          <w:sz w:val="20"/>
          <w:szCs w:val="20"/>
        </w:rPr>
        <w:t>、截面为正方形的塑料管道水平放置，其右端面上有一截面积为</w:t>
      </w:r>
      <w:r>
        <w:rPr>
          <w:rFonts w:eastAsia="华文宋体" w:cs="华文宋体" w:ascii="华文宋体" w:hAnsi="华文宋体"/>
          <w:i/>
          <w:iCs/>
          <w:sz w:val="20"/>
          <w:szCs w:val="20"/>
        </w:rPr>
        <w:t>A</w:t>
      </w:r>
      <w:r>
        <w:rPr>
          <w:rFonts w:ascii="华文宋体" w:hAnsi="华文宋体" w:cs="华文宋体" w:eastAsia="华文宋体"/>
          <w:sz w:val="20"/>
          <w:szCs w:val="20"/>
        </w:rPr>
        <w:t>的小喷口，喷口离地的高度为</w:t>
      </w:r>
      <w:r>
        <w:rPr>
          <w:rFonts w:eastAsia="华文宋体" w:cs="华文宋体" w:ascii="华文宋体" w:hAnsi="华文宋体"/>
          <w:i/>
          <w:iCs/>
          <w:sz w:val="20"/>
          <w:szCs w:val="20"/>
        </w:rPr>
        <w:t>h</w:t>
      </w:r>
      <w:r>
        <w:rPr>
          <w:rFonts w:ascii="华文宋体" w:hAnsi="华文宋体" w:cs="华文宋体" w:eastAsia="华文宋体"/>
          <w:sz w:val="20"/>
          <w:szCs w:val="20"/>
        </w:rPr>
        <w:t>，管道中有一绝缘活塞，在活塞的中部和上部分别嵌有两根金属棒</w:t>
      </w:r>
      <w:r>
        <w:rPr>
          <w:rFonts w:eastAsia="华文宋体" w:cs="华文宋体" w:ascii="华文宋体" w:hAnsi="华文宋体"/>
          <w:i/>
          <w:iCs/>
          <w:sz w:val="20"/>
          <w:szCs w:val="20"/>
        </w:rPr>
        <w:t>a</w:t>
      </w:r>
      <w:r>
        <w:rPr>
          <w:rFonts w:ascii="华文宋体" w:hAnsi="华文宋体" w:cs="华文宋体" w:eastAsia="华文宋体"/>
          <w:sz w:val="20"/>
          <w:szCs w:val="20"/>
        </w:rPr>
        <w:t>、</w:t>
      </w:r>
      <w:r>
        <w:rPr>
          <w:rFonts w:eastAsia="华文宋体" w:cs="华文宋体" w:ascii="华文宋体" w:hAnsi="华文宋体"/>
          <w:i/>
          <w:iCs/>
          <w:sz w:val="20"/>
          <w:szCs w:val="20"/>
        </w:rPr>
        <w:t>b</w:t>
      </w:r>
      <w:r>
        <w:rPr>
          <w:rFonts w:ascii="华文宋体" w:hAnsi="华文宋体" w:cs="华文宋体" w:eastAsia="华文宋体"/>
          <w:sz w:val="20"/>
          <w:szCs w:val="20"/>
        </w:rPr>
        <w:t>，其中棒</w:t>
      </w:r>
      <w:r>
        <w:rPr>
          <w:rFonts w:eastAsia="华文宋体" w:cs="华文宋体" w:ascii="华文宋体" w:hAnsi="华文宋体"/>
          <w:i/>
          <w:iCs/>
          <w:sz w:val="20"/>
          <w:szCs w:val="20"/>
        </w:rPr>
        <w:t>b</w:t>
      </w:r>
      <w:r>
        <w:rPr>
          <w:rFonts w:ascii="华文宋体" w:hAnsi="华文宋体" w:cs="华文宋体" w:eastAsia="华文宋体"/>
          <w:sz w:val="20"/>
          <w:szCs w:val="20"/>
        </w:rPr>
        <w:t>的两端与一电压表相连，整个装置放在竖直向上的匀强磁场中，当棒</w:t>
      </w:r>
      <w:r>
        <w:rPr>
          <w:rFonts w:eastAsia="华文宋体" w:cs="华文宋体" w:ascii="华文宋体" w:hAnsi="华文宋体"/>
          <w:i/>
          <w:iCs/>
          <w:sz w:val="20"/>
          <w:szCs w:val="20"/>
        </w:rPr>
        <w:t>a</w:t>
      </w:r>
      <w:r>
        <w:rPr>
          <w:rFonts w:ascii="华文宋体" w:hAnsi="华文宋体" w:cs="华文宋体" w:eastAsia="华文宋体"/>
          <w:sz w:val="20"/>
          <w:szCs w:val="20"/>
        </w:rPr>
        <w:t>中通有垂直纸面向里的恒定电流</w:t>
      </w:r>
      <w:r>
        <w:rPr>
          <w:rFonts w:eastAsia="华文宋体" w:cs="华文宋体" w:ascii="华文宋体" w:hAnsi="华文宋体"/>
          <w:i/>
          <w:iCs/>
          <w:sz w:val="20"/>
          <w:szCs w:val="20"/>
        </w:rPr>
        <w:t>I</w:t>
      </w:r>
      <w:r>
        <w:rPr>
          <w:rFonts w:ascii="华文宋体" w:hAnsi="华文宋体" w:cs="华文宋体" w:eastAsia="华文宋体"/>
          <w:sz w:val="20"/>
          <w:szCs w:val="20"/>
        </w:rPr>
        <w:t>时，活塞向右匀速推动液体从口水平射出，液体落地点离喷口的水平距离为</w:t>
      </w:r>
      <w:r>
        <w:rPr>
          <w:rFonts w:eastAsia="华文宋体" w:cs="华文宋体" w:ascii="华文宋体" w:hAnsi="华文宋体"/>
          <w:i/>
          <w:iCs/>
          <w:sz w:val="20"/>
          <w:szCs w:val="20"/>
        </w:rPr>
        <w:t>s</w:t>
      </w:r>
      <w:r>
        <w:rPr>
          <w:rFonts w:ascii="华文宋体" w:hAnsi="华文宋体" w:cs="华文宋体" w:eastAsia="华文宋体"/>
          <w:sz w:val="20"/>
          <w:szCs w:val="20"/>
        </w:rPr>
        <w:t>，若液体的密度为</w:t>
      </w:r>
      <w:r>
        <w:rPr>
          <w:rFonts w:ascii="Symbol" w:hAnsi="Symbol" w:cs="Symbol" w:eastAsia="Symbol"/>
          <w:i/>
          <w:iCs/>
          <w:sz w:val="20"/>
          <w:szCs w:val="20"/>
        </w:rPr>
        <w:t></w:t>
      </w:r>
      <w:r>
        <w:rPr>
          <w:rFonts w:ascii="华文宋体" w:hAnsi="华文宋体" w:cs="华文宋体" w:eastAsia="华文宋体"/>
          <w:sz w:val="20"/>
          <w:szCs w:val="20"/>
        </w:rPr>
        <w:t>，不计所有阻力，求：（</w:t>
      </w:r>
      <w:r>
        <w:rPr>
          <w:rFonts w:eastAsia="华文宋体" w:cs="华文宋体" w:ascii="华文宋体" w:hAnsi="华文宋体"/>
          <w:sz w:val="20"/>
          <w:szCs w:val="20"/>
        </w:rPr>
        <w:t>1</w:t>
      </w:r>
      <w:r>
        <w:rPr>
          <w:rFonts w:ascii="华文宋体" w:hAnsi="华文宋体" w:cs="华文宋体" w:eastAsia="华文宋体"/>
          <w:sz w:val="20"/>
          <w:szCs w:val="20"/>
        </w:rPr>
        <w:t>）活塞移动的速度，（</w:t>
      </w:r>
      <w:r>
        <w:rPr>
          <w:rFonts w:eastAsia="华文宋体" w:cs="华文宋体" w:ascii="华文宋体" w:hAnsi="华文宋体"/>
          <w:sz w:val="20"/>
          <w:szCs w:val="20"/>
        </w:rPr>
        <w:t>2</w:t>
      </w:r>
      <w:r>
        <w:rPr>
          <w:rFonts w:ascii="华文宋体" w:hAnsi="华文宋体" w:cs="华文宋体" w:eastAsia="华文宋体"/>
          <w:sz w:val="20"/>
          <w:szCs w:val="20"/>
        </w:rPr>
        <w:t>）该装置的功率，（</w:t>
      </w:r>
      <w:r>
        <w:rPr>
          <w:rFonts w:eastAsia="华文宋体" w:cs="华文宋体" w:ascii="华文宋体" w:hAnsi="华文宋体"/>
          <w:sz w:val="20"/>
          <w:szCs w:val="20"/>
        </w:rPr>
        <w:t>3</w:t>
      </w:r>
      <w:r>
        <w:rPr>
          <w:rFonts w:ascii="华文宋体" w:hAnsi="华文宋体" w:cs="华文宋体" w:eastAsia="华文宋体"/>
          <w:sz w:val="20"/>
          <w:szCs w:val="20"/>
        </w:rPr>
        <w:t>）磁感强度</w:t>
      </w:r>
      <w:r>
        <w:rPr>
          <w:rFonts w:eastAsia="华文宋体" w:cs="华文宋体" w:ascii="华文宋体" w:hAnsi="华文宋体"/>
          <w:i/>
          <w:iCs/>
          <w:sz w:val="20"/>
          <w:szCs w:val="20"/>
        </w:rPr>
        <w:t>B</w:t>
      </w:r>
      <w:r>
        <w:rPr>
          <w:rFonts w:ascii="华文宋体" w:hAnsi="华文宋体" w:cs="华文宋体" w:eastAsia="华文宋体"/>
          <w:sz w:val="20"/>
          <w:szCs w:val="20"/>
        </w:rPr>
        <w:t>的大小，（</w:t>
      </w:r>
      <w:r>
        <w:rPr>
          <w:rFonts w:eastAsia="华文宋体" w:cs="华文宋体" w:ascii="华文宋体" w:hAnsi="华文宋体"/>
          <w:sz w:val="20"/>
          <w:szCs w:val="20"/>
        </w:rPr>
        <w:t>4</w:t>
      </w:r>
      <w:r>
        <w:rPr>
          <w:rFonts w:ascii="华文宋体" w:hAnsi="华文宋体" w:cs="华文宋体" w:eastAsia="华文宋体"/>
          <w:sz w:val="20"/>
          <w:szCs w:val="20"/>
        </w:rPr>
        <w:t>）若在实际使用中发现电压表的读数变小，试分析其可能的原因。</w:t>
      </w:r>
      <w:r>
        <w:br w:type="page"/>
      </w:r>
    </w:p>
    <w:p>
      <w:pPr>
        <w:pStyle w:val="Normal"/>
        <w:spacing w:lineRule="auto" w:line="360"/>
        <w:jc w:val="center"/>
        <w:rPr/>
      </w:pPr>
      <w:r>
        <w:rPr>
          <w:rFonts w:eastAsia="华文宋体" w:cs="Calibri" w:ascii="华文宋体" w:hAnsi="华文宋体"/>
          <w:b/>
          <w:sz w:val="44"/>
          <w:szCs w:val="20"/>
        </w:rPr>
        <w:t>20</w:t>
      </w:r>
      <w:r>
        <w:rPr>
          <w:rFonts w:eastAsia="华文宋体" w:cs="Calibri" w:ascii="华文宋体" w:hAnsi="华文宋体"/>
          <w:b/>
          <w:sz w:val="44"/>
          <w:szCs w:val="20"/>
        </w:rPr>
        <w:t>02</w:t>
      </w:r>
      <w:r>
        <w:rPr>
          <w:rFonts w:ascii="华文宋体" w:hAnsi="华文宋体" w:cs="Calibri" w:eastAsia="华文宋体"/>
          <w:b/>
          <w:sz w:val="44"/>
          <w:szCs w:val="20"/>
        </w:rPr>
        <w:t>年上海市高中毕业统一学业考试</w:t>
      </w:r>
    </w:p>
    <w:p>
      <w:pPr>
        <w:pStyle w:val="Normal"/>
        <w:spacing w:lineRule="auto" w:line="360"/>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r>
        <w:rPr>
          <w:rFonts w:ascii="华文宋体" w:hAnsi="华文宋体" w:cs="Calibri" w:eastAsia="华文宋体"/>
          <w:b/>
          <w:sz w:val="44"/>
          <w:szCs w:val="20"/>
        </w:rPr>
        <w:t>参考答案：</w:t>
      </w:r>
    </w:p>
    <w:p>
      <w:pPr>
        <w:pStyle w:val="Normal"/>
        <w:ind w:firstLine="540"/>
        <w:rPr>
          <w:rFonts w:ascii="华文宋体" w:hAnsi="华文宋体" w:eastAsia="华文宋体" w:cs="华文宋体"/>
        </w:rPr>
      </w:pPr>
      <w:r>
        <w:rPr>
          <w:rFonts w:ascii="华文宋体" w:hAnsi="华文宋体" w:cs="华文宋体" w:eastAsia="华文宋体"/>
        </w:rPr>
        <w:t>一、</w:t>
      </w:r>
      <w:r>
        <w:rPr>
          <w:rFonts w:eastAsia="华文宋体" w:cs="华文宋体" w:ascii="华文宋体" w:hAnsi="华文宋体"/>
        </w:rPr>
        <w:t>1  BC</w:t>
      </w:r>
      <w:r>
        <w:rPr>
          <w:rFonts w:ascii="华文宋体" w:hAnsi="华文宋体" w:cs="华文宋体" w:eastAsia="华文宋体"/>
        </w:rPr>
        <w:t xml:space="preserve">，  </w:t>
      </w:r>
      <w:r>
        <w:rPr>
          <w:rFonts w:eastAsia="华文宋体" w:cs="华文宋体" w:ascii="华文宋体" w:hAnsi="华文宋体"/>
        </w:rPr>
        <w:t>2  AC</w:t>
      </w:r>
      <w:r>
        <w:rPr>
          <w:rFonts w:ascii="华文宋体" w:hAnsi="华文宋体" w:cs="华文宋体" w:eastAsia="华文宋体"/>
        </w:rPr>
        <w:t xml:space="preserve">，  </w:t>
      </w:r>
      <w:r>
        <w:rPr>
          <w:rFonts w:eastAsia="华文宋体" w:cs="华文宋体" w:ascii="华文宋体" w:hAnsi="华文宋体"/>
        </w:rPr>
        <w:t>3  B</w:t>
      </w:r>
      <w:r>
        <w:rPr>
          <w:rFonts w:ascii="华文宋体" w:hAnsi="华文宋体" w:cs="华文宋体" w:eastAsia="华文宋体"/>
        </w:rPr>
        <w:t xml:space="preserve">，  </w:t>
      </w:r>
      <w:r>
        <w:rPr>
          <w:rFonts w:eastAsia="华文宋体" w:cs="华文宋体" w:ascii="华文宋体" w:hAnsi="华文宋体"/>
        </w:rPr>
        <w:t>4  CD</w:t>
      </w:r>
      <w:r>
        <w:rPr>
          <w:rFonts w:ascii="华文宋体" w:hAnsi="华文宋体" w:cs="华文宋体" w:eastAsia="华文宋体"/>
        </w:rPr>
        <w:t xml:space="preserve">，  </w:t>
      </w:r>
      <w:r>
        <w:rPr>
          <w:rFonts w:eastAsia="华文宋体" w:cs="华文宋体" w:ascii="华文宋体" w:hAnsi="华文宋体"/>
        </w:rPr>
        <w:t>5  A</w:t>
      </w: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 xml:space="preserve">，  </w:t>
      </w:r>
      <w:r>
        <w:rPr>
          <w:rFonts w:eastAsia="华文宋体" w:cs="华文宋体" w:ascii="华文宋体" w:hAnsi="华文宋体"/>
        </w:rPr>
        <w:t>6  ABD</w:t>
      </w:r>
      <w:r>
        <w:rPr>
          <w:rFonts w:ascii="华文宋体" w:hAnsi="华文宋体" w:cs="华文宋体" w:eastAsia="华文宋体"/>
        </w:rPr>
        <w:t xml:space="preserve">，  </w:t>
      </w:r>
      <w:r>
        <w:rPr>
          <w:rFonts w:eastAsia="华文宋体" w:cs="华文宋体" w:ascii="华文宋体" w:hAnsi="华文宋体"/>
        </w:rPr>
        <w:t>7  C</w:t>
      </w:r>
      <w:r>
        <w:rPr>
          <w:rFonts w:ascii="华文宋体" w:hAnsi="华文宋体" w:cs="华文宋体" w:eastAsia="华文宋体"/>
        </w:rPr>
        <w:t xml:space="preserve">，  </w:t>
      </w:r>
      <w:r>
        <w:rPr>
          <w:rFonts w:eastAsia="华文宋体" w:cs="华文宋体" w:ascii="华文宋体" w:hAnsi="华文宋体"/>
        </w:rPr>
        <w:t>8  C</w:t>
      </w:r>
      <w:r>
        <w:rPr>
          <w:rFonts w:ascii="华文宋体" w:hAnsi="华文宋体" w:cs="华文宋体" w:eastAsia="华文宋体"/>
        </w:rPr>
        <w:t>。</w:t>
      </w:r>
    </w:p>
    <w:p>
      <w:pPr>
        <w:pStyle w:val="Normal"/>
        <w:ind w:firstLine="540"/>
        <w:rPr/>
      </w:pPr>
      <w:r>
        <w:rPr>
          <w:rFonts w:ascii="华文宋体" w:hAnsi="华文宋体" w:cs="华文宋体" w:eastAsia="华文宋体"/>
        </w:rPr>
        <w:t>二、</w:t>
      </w:r>
      <w:r>
        <w:rPr>
          <w:rFonts w:eastAsia="华文宋体" w:cs="华文宋体" w:ascii="华文宋体" w:hAnsi="华文宋体"/>
        </w:rPr>
        <w:t xml:space="preserve">9  </w:t>
      </w:r>
      <w:r>
        <w:rPr>
          <w:rFonts w:ascii="华文宋体" w:hAnsi="华文宋体" w:cs="华文宋体" w:eastAsia="华文宋体"/>
        </w:rPr>
        <w:t xml:space="preserve">点电荷、理想气体等，  </w:t>
      </w:r>
      <w:r>
        <w:rPr>
          <w:rFonts w:eastAsia="华文宋体" w:cs="华文宋体" w:ascii="华文宋体" w:hAnsi="华文宋体"/>
        </w:rPr>
        <w:t xml:space="preserve">10  </w:t>
      </w:r>
      <w:r>
        <w:rPr>
          <w:rFonts w:eastAsia="华文宋体" w:cs="华文宋体" w:ascii="华文宋体" w:hAnsi="华文宋体"/>
        </w:rPr>
        <w:t>e</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 xml:space="preserve">，  </w:t>
      </w:r>
      <w:r>
        <w:rPr>
          <w:rFonts w:eastAsia="华文宋体" w:cs="华文宋体" w:ascii="华文宋体" w:hAnsi="华文宋体"/>
        </w:rPr>
        <w:t xml:space="preserve">11  </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40</w:t>
      </w:r>
      <w:r>
        <w:rPr>
          <w:rFonts w:ascii="华文宋体" w:hAnsi="华文宋体" w:cs="华文宋体" w:eastAsia="华文宋体"/>
        </w:rPr>
        <w:t xml:space="preserve">，  </w:t>
      </w:r>
      <w:r>
        <w:rPr>
          <w:rFonts w:eastAsia="华文宋体" w:cs="华文宋体" w:ascii="华文宋体" w:hAnsi="华文宋体"/>
        </w:rPr>
        <w:t xml:space="preserve">12  </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34</w:t>
      </w:r>
      <w:r>
        <w:rPr>
          <w:rFonts w:ascii="华文宋体" w:hAnsi="华文宋体" w:cs="华文宋体" w:eastAsia="华文宋体"/>
        </w:rPr>
        <w:t>，</w:t>
      </w:r>
      <w:r>
        <w:rPr>
          <w:rFonts w:eastAsia="华文宋体" w:cs="华文宋体" w:ascii="华文宋体" w:hAnsi="华文宋体"/>
        </w:rPr>
        <w:t>3</w:t>
      </w:r>
      <w:r>
        <w:rPr>
          <w:rFonts w:eastAsia="华文宋体" w:cs="华文宋体" w:ascii="华文宋体" w:hAnsi="华文宋体"/>
          <w:b/>
          <w:bCs/>
        </w:rPr>
        <w:t>.</w:t>
      </w:r>
      <w:r>
        <w:rPr>
          <w:rFonts w:eastAsia="华文宋体" w:cs="华文宋体" w:ascii="华文宋体" w:hAnsi="华文宋体"/>
        </w:rPr>
        <w:t>0</w:t>
      </w:r>
      <w:r>
        <w:rPr>
          <w:rFonts w:eastAsia="Symbol" w:cs="Symbol" w:ascii="Symbol" w:hAnsi="Symbol"/>
        </w:rPr>
        <w:t></w:t>
      </w:r>
      <w:r>
        <w:rPr>
          <w:rFonts w:eastAsia="华文宋体" w:cs="华文宋体" w:ascii="华文宋体" w:hAnsi="华文宋体"/>
        </w:rPr>
        <w:t>10</w:t>
      </w:r>
      <w:r>
        <w:rPr>
          <w:rFonts w:ascii="华文宋体" w:hAnsi="华文宋体" w:cs="华文宋体" w:eastAsia="华文宋体"/>
          <w:vertAlign w:val="superscript"/>
        </w:rPr>
        <w:t>－</w:t>
      </w:r>
      <w:r>
        <w:rPr>
          <w:rFonts w:eastAsia="华文宋体" w:cs="华文宋体" w:ascii="华文宋体" w:hAnsi="华文宋体"/>
          <w:vertAlign w:val="superscript"/>
        </w:rPr>
        <w:t>5</w:t>
      </w:r>
      <w:r>
        <w:rPr>
          <w:rFonts w:ascii="华文宋体" w:hAnsi="华文宋体" w:cs="华文宋体" w:eastAsia="华文宋体"/>
        </w:rPr>
        <w:t xml:space="preserve">，  </w:t>
      </w:r>
      <w:r>
        <w:rPr>
          <w:rFonts w:eastAsia="华文宋体" w:cs="华文宋体" w:ascii="华文宋体" w:hAnsi="华文宋体"/>
        </w:rPr>
        <w:t xml:space="preserve">13  </w:t>
      </w:r>
      <w:r>
        <w:rPr>
          <w:rFonts w:ascii="华文宋体" w:hAnsi="华文宋体" w:cs="华文宋体" w:eastAsia="华文宋体"/>
        </w:rPr>
        <w:t>。</w:t>
      </w:r>
    </w:p>
    <w:p>
      <w:pPr>
        <w:pStyle w:val="Normal"/>
        <w:ind w:firstLine="540"/>
        <w:rPr/>
      </w:pPr>
      <w:r>
        <w:rPr>
          <w:rFonts w:ascii="华文宋体" w:hAnsi="华文宋体" w:cs="华文宋体" w:eastAsia="华文宋体"/>
        </w:rPr>
        <w:t>三、</w:t>
      </w:r>
      <w:r>
        <w:rPr>
          <w:rFonts w:eastAsia="华文宋体" w:cs="华文宋体" w:ascii="华文宋体" w:hAnsi="华文宋体"/>
        </w:rPr>
        <w:t xml:space="preserve">14  </w:t>
      </w:r>
      <w:r>
        <w:rPr>
          <w:rFonts w:eastAsia="华文宋体" w:cs="华文宋体" w:ascii="华文宋体" w:hAnsi="华文宋体"/>
        </w:rPr>
        <w:t>D</w:t>
      </w:r>
      <w:r>
        <w:rPr>
          <w:rFonts w:ascii="华文宋体" w:hAnsi="华文宋体" w:cs="华文宋体" w:eastAsia="华文宋体"/>
        </w:rPr>
        <w:t xml:space="preserve">，  </w:t>
      </w:r>
      <w:r>
        <w:rPr>
          <w:rFonts w:eastAsia="华文宋体" w:cs="华文宋体" w:ascii="华文宋体" w:hAnsi="华文宋体"/>
        </w:rPr>
        <w:t xml:space="preserve">15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）图略，（</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BCD</w:t>
      </w:r>
      <w:r>
        <w:rPr>
          <w:rFonts w:ascii="华文宋体" w:hAnsi="华文宋体" w:cs="华文宋体" w:eastAsia="华文宋体"/>
        </w:rPr>
        <w:t xml:space="preserve">，  </w:t>
      </w:r>
      <w:r>
        <w:rPr>
          <w:rFonts w:eastAsia="华文宋体" w:cs="华文宋体" w:ascii="华文宋体" w:hAnsi="华文宋体"/>
        </w:rPr>
        <w:t xml:space="preserve">16  </w:t>
      </w:r>
      <w:r>
        <w:rPr>
          <w:rFonts w:ascii="华文宋体" w:hAnsi="华文宋体" w:cs="华文宋体" w:eastAsia="华文宋体"/>
        </w:rPr>
        <w:t>车轮半径</w:t>
      </w:r>
      <w:r>
        <w:rPr>
          <w:rFonts w:eastAsia="华文宋体" w:cs="华文宋体" w:ascii="华文宋体" w:hAnsi="华文宋体"/>
          <w:i/>
          <w:iCs/>
        </w:rPr>
        <w:t>R</w:t>
      </w:r>
      <w:r>
        <w:rPr>
          <w:rFonts w:ascii="华文宋体" w:hAnsi="华文宋体" w:cs="华文宋体" w:eastAsia="华文宋体"/>
        </w:rPr>
        <w:t>和齿轮的齿数</w:t>
      </w:r>
      <w:r>
        <w:rPr>
          <w:rFonts w:eastAsia="华文宋体" w:cs="华文宋体" w:ascii="华文宋体" w:hAnsi="华文宋体"/>
          <w:i/>
          <w:iCs/>
        </w:rPr>
        <w:t>p</w:t>
      </w:r>
      <w:r>
        <w:rPr>
          <w:rFonts w:ascii="华文宋体" w:hAnsi="华文宋体" w:cs="华文宋体" w:eastAsia="华文宋体"/>
        </w:rPr>
        <w:t>，</w:t>
      </w:r>
      <w:r>
        <w:rPr>
          <w:rFonts w:eastAsia="华文宋体" w:cs="华文宋体" w:ascii="华文宋体" w:hAnsi="华文宋体"/>
        </w:rPr>
        <w:t>2</w:t>
      </w:r>
      <w:r>
        <w:rPr>
          <w:rFonts w:eastAsia="Symbol" w:cs="Symbol" w:ascii="Symbol" w:hAnsi="Symbol"/>
          <w:i/>
          <w:iCs/>
        </w:rPr>
        <w:t></w:t>
      </w:r>
      <w:r>
        <w:rPr>
          <w:rFonts w:eastAsia="华文宋体" w:cs="华文宋体" w:ascii="华文宋体" w:hAnsi="华文宋体"/>
          <w:i/>
          <w:iCs/>
        </w:rPr>
        <w:t>R</w:t>
      </w:r>
      <w:r>
        <w:rPr>
          <w:rFonts w:eastAsia="华文宋体" w:cs="华文宋体" w:ascii="华文宋体" w:hAnsi="华文宋体"/>
          <w:i/>
          <w:iCs/>
        </w:rPr>
        <w:t>n</w:t>
      </w:r>
      <w:r>
        <w:rPr>
          <w:rFonts w:ascii="华文宋体" w:hAnsi="华文宋体" w:cs="华文宋体" w:eastAsia="华文宋体"/>
        </w:rPr>
        <w:t>／</w:t>
      </w:r>
      <w:r>
        <w:rPr>
          <w:rFonts w:eastAsia="华文宋体" w:cs="华文宋体" w:ascii="华文宋体" w:hAnsi="华文宋体"/>
          <w:i/>
          <w:iCs/>
        </w:rPr>
        <w:t>p</w:t>
      </w:r>
      <w:r>
        <w:rPr>
          <w:rFonts w:ascii="华文宋体" w:hAnsi="华文宋体" w:cs="华文宋体" w:eastAsia="华文宋体"/>
        </w:rPr>
        <w:t>，</w:t>
      </w:r>
      <w:r>
        <w:rPr>
          <w:rFonts w:eastAsia="华文宋体" w:cs="华文宋体" w:ascii="华文宋体" w:hAnsi="华文宋体"/>
        </w:rPr>
        <w:t>2</w:t>
      </w:r>
      <w:r>
        <w:rPr>
          <w:rFonts w:eastAsia="Symbol" w:cs="Symbol" w:ascii="Symbol" w:hAnsi="Symbol"/>
          <w:i/>
          <w:iCs/>
        </w:rPr>
        <w:t></w:t>
      </w:r>
      <w:r>
        <w:rPr>
          <w:rFonts w:eastAsia="华文宋体" w:cs="华文宋体" w:ascii="华文宋体" w:hAnsi="华文宋体"/>
          <w:i/>
          <w:iCs/>
        </w:rPr>
        <w:t>R</w:t>
      </w:r>
      <w:r>
        <w:rPr>
          <w:rFonts w:eastAsia="华文宋体" w:cs="华文宋体" w:ascii="华文宋体" w:hAnsi="华文宋体"/>
          <w:i/>
          <w:iCs/>
        </w:rPr>
        <w:t>N</w:t>
      </w:r>
      <w:r>
        <w:rPr>
          <w:rFonts w:ascii="华文宋体" w:hAnsi="华文宋体" w:cs="华文宋体" w:eastAsia="华文宋体"/>
        </w:rPr>
        <w:t>／</w:t>
      </w:r>
      <w:r>
        <w:rPr>
          <w:rFonts w:eastAsia="华文宋体" w:cs="华文宋体" w:ascii="华文宋体" w:hAnsi="华文宋体"/>
          <w:i/>
          <w:iCs/>
        </w:rPr>
        <w:t>p</w:t>
      </w:r>
      <w:r>
        <w:rPr>
          <w:rFonts w:ascii="华文宋体" w:hAnsi="华文宋体" w:cs="华文宋体" w:eastAsia="华文宋体"/>
        </w:rPr>
        <w:t xml:space="preserve">，  </w:t>
      </w:r>
      <w:r>
        <w:rPr>
          <w:rFonts w:eastAsia="华文宋体" w:cs="华文宋体" w:ascii="华文宋体" w:hAnsi="华文宋体"/>
        </w:rPr>
        <w:t xml:space="preserve">17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b/>
          <w:bCs/>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b/>
          <w:bCs/>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b/>
          <w:bCs/>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5</w:t>
      </w:r>
      <w:r>
        <w:rPr>
          <w:rFonts w:eastAsia="华文宋体" w:cs="华文宋体" w:ascii="华文宋体" w:hAnsi="华文宋体"/>
          <w:b/>
          <w:bCs/>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I</w:t>
      </w:r>
      <w:r>
        <w:rPr>
          <w:rFonts w:ascii="华文宋体" w:hAnsi="华文宋体" w:cs="华文宋体" w:eastAsia="华文宋体"/>
        </w:rPr>
        <w:t>变小，</w:t>
      </w:r>
      <w:r>
        <w:rPr>
          <w:rFonts w:eastAsia="华文宋体" w:cs="华文宋体" w:ascii="华文宋体" w:hAnsi="华文宋体"/>
        </w:rPr>
        <w:t>II</w:t>
      </w:r>
      <w:r>
        <w:rPr>
          <w:rFonts w:ascii="华文宋体" w:hAnsi="华文宋体" w:cs="华文宋体" w:eastAsia="华文宋体"/>
        </w:rPr>
        <w:t>均匀，封闭气体近似作等压变化</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T</w:t>
      </w:r>
      <w:r>
        <w:rPr>
          <w:rFonts w:ascii="华文宋体" w:hAnsi="华文宋体" w:cs="华文宋体" w:eastAsia="华文宋体"/>
        </w:rPr>
        <w:t>＝</w:t>
      </w:r>
      <w:r>
        <w:rPr>
          <w:rFonts w:ascii="Symbol" w:hAnsi="Symbol" w:cs="Symbol" w:eastAsia="Symbol"/>
          <w:i/>
          <w:iCs/>
        </w:rPr>
        <w:t></w:t>
      </w:r>
      <w:r>
        <w:rPr>
          <w:rFonts w:ascii="华文宋体" w:hAnsi="华文宋体" w:cs="华文宋体" w:eastAsia="华文宋体"/>
          <w:i/>
          <w:iCs/>
        </w:rPr>
        <w:t xml:space="preserve"> </w:t>
      </w:r>
      <w:r>
        <w:rPr>
          <w:rFonts w:eastAsia="华文宋体" w:cs="华文宋体" w:ascii="华文宋体" w:hAnsi="华文宋体"/>
          <w:i/>
          <w:iCs/>
        </w:rPr>
        <w:t>V</w:t>
      </w:r>
      <w:r>
        <w:rPr>
          <w:rFonts w:ascii="华文宋体" w:hAnsi="华文宋体" w:cs="华文宋体" w:eastAsia="华文宋体"/>
        </w:rPr>
        <w:t>／</w:t>
      </w:r>
      <w:r>
        <w:rPr>
          <w:rFonts w:ascii="Symbol" w:hAnsi="Symbol" w:cs="Symbol" w:eastAsia="Symbol"/>
          <w:i/>
          <w:iCs/>
        </w:rPr>
        <w:t></w:t>
      </w:r>
      <w:r>
        <w:rPr>
          <w:rFonts w:ascii="华文宋体" w:hAnsi="华文宋体" w:cs="华文宋体" w:eastAsia="华文宋体"/>
          <w:i/>
          <w:iCs/>
        </w:rPr>
        <w:t xml:space="preserve"> </w:t>
      </w:r>
      <w:r>
        <w:rPr>
          <w:rFonts w:eastAsia="华文宋体" w:cs="华文宋体" w:ascii="华文宋体" w:hAnsi="华文宋体"/>
          <w:i/>
          <w:iCs/>
        </w:rPr>
        <w:t>T</w:t>
      </w:r>
      <w:r>
        <w:rPr>
          <w:rFonts w:ascii="华文宋体" w:hAnsi="华文宋体" w:cs="华文宋体" w:eastAsia="华文宋体"/>
        </w:rPr>
        <w:t>＝</w:t>
      </w:r>
      <w:r>
        <w:rPr>
          <w:rFonts w:eastAsia="华文宋体" w:cs="华文宋体" w:ascii="华文宋体" w:hAnsi="华文宋体"/>
          <w:i/>
          <w:iCs/>
        </w:rPr>
        <w:t>k</w:t>
      </w:r>
      <w:r>
        <w:rPr>
          <w:rFonts w:ascii="华文宋体" w:hAnsi="华文宋体" w:cs="华文宋体" w:eastAsia="华文宋体"/>
        </w:rPr>
        <w:t>（</w:t>
      </w:r>
      <w:r>
        <w:rPr>
          <w:rFonts w:eastAsia="华文宋体" w:cs="华文宋体" w:ascii="华文宋体" w:hAnsi="华文宋体"/>
          <w:i/>
          <w:iCs/>
        </w:rPr>
        <w:t>k</w:t>
      </w:r>
      <w:r>
        <w:rPr>
          <w:rFonts w:ascii="华文宋体" w:hAnsi="华文宋体" w:cs="华文宋体" w:eastAsia="华文宋体"/>
        </w:rPr>
        <w:t>为常数）</w:t>
      </w:r>
      <w:r>
        <w:rPr>
          <w:rFonts w:ascii="Symbol" w:hAnsi="Symbol" w:cs="Symbol" w:eastAsia="Symbol"/>
          <w:i/>
          <w:iCs/>
        </w:rPr>
        <w:t></w:t>
      </w:r>
      <w:r>
        <w:rPr>
          <w:rFonts w:ascii="华文宋体" w:hAnsi="华文宋体" w:cs="华文宋体" w:eastAsia="华文宋体"/>
          <w:i/>
          <w:iCs/>
        </w:rPr>
        <w:t xml:space="preserve"> </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k</w:t>
      </w:r>
      <w:r>
        <w:rPr>
          <w:rFonts w:eastAsia="Symbol" w:cs="Symbol" w:ascii="Symbol" w:hAnsi="Symbol"/>
          <w:i/>
          <w:iCs/>
        </w:rPr>
        <w:t></w:t>
      </w:r>
      <w:r>
        <w:rPr>
          <w:rFonts w:eastAsia="华文宋体" w:cs="华文宋体" w:ascii="华文宋体" w:hAnsi="华文宋体"/>
          <w:i/>
          <w:iCs/>
        </w:rPr>
        <w:t xml:space="preserve"> T</w:t>
      </w:r>
      <w:r>
        <w:rPr>
          <w:rFonts w:ascii="华文宋体" w:hAnsi="华文宋体" w:cs="华文宋体" w:eastAsia="华文宋体"/>
        </w:rPr>
        <w:t>＝</w:t>
      </w:r>
      <w:r>
        <w:rPr>
          <w:rFonts w:eastAsia="华文宋体" w:cs="华文宋体" w:ascii="华文宋体" w:hAnsi="华文宋体"/>
          <w:i/>
          <w:iCs/>
        </w:rPr>
        <w:t>k</w:t>
      </w:r>
      <w:r>
        <w:rPr>
          <w:rFonts w:eastAsia="Symbol" w:cs="Symbol" w:ascii="Symbol" w:hAnsi="Symbol"/>
          <w:i/>
          <w:iCs/>
        </w:rPr>
        <w:t></w:t>
      </w:r>
      <w:r>
        <w:rPr>
          <w:rFonts w:eastAsia="华文宋体" w:cs="华文宋体" w:ascii="华文宋体" w:hAnsi="华文宋体"/>
          <w:i/>
          <w:iCs/>
        </w:rPr>
        <w:t xml:space="preserve"> </w:t>
      </w:r>
      <w:r>
        <w:rPr>
          <w:rFonts w:eastAsia="华文宋体" w:cs="华文宋体" w:ascii="华文宋体" w:hAnsi="华文宋体"/>
          <w:i/>
          <w:iCs/>
        </w:rPr>
        <w:t>t</w:t>
      </w:r>
      <w:r>
        <w:rPr>
          <w:rFonts w:ascii="华文宋体" w:hAnsi="华文宋体" w:cs="华文宋体" w:eastAsia="华文宋体"/>
        </w:rPr>
        <w:t>，所以</w:t>
      </w:r>
      <w:r>
        <w:rPr>
          <w:rFonts w:ascii="Symbol" w:hAnsi="Symbol" w:cs="Symbol" w:eastAsia="Symbol"/>
          <w:i/>
          <w:iCs/>
        </w:rPr>
        <w:t></w:t>
      </w:r>
      <w:r>
        <w:rPr>
          <w:rFonts w:eastAsia="华文宋体" w:cs="华文宋体" w:ascii="华文宋体" w:hAnsi="华文宋体"/>
          <w:i/>
          <w:iCs/>
        </w:rPr>
        <w:t>h</w:t>
      </w:r>
      <w:r>
        <w:rPr>
          <w:rFonts w:ascii="华文宋体" w:hAnsi="华文宋体" w:cs="华文宋体" w:eastAsia="华文宋体"/>
        </w:rPr>
        <w:t>＝</w:t>
      </w:r>
      <w:r>
        <w:rPr>
          <w:rFonts w:ascii="Symbol" w:hAnsi="Symbol" w:cs="Symbol" w:eastAsia="Symbol"/>
          <w:i/>
          <w:iCs/>
        </w:rPr>
        <w:t></w:t>
      </w:r>
      <w:r>
        <w:rPr>
          <w:rFonts w:ascii="华文宋体" w:hAnsi="华文宋体" w:cs="华文宋体" w:eastAsia="华文宋体"/>
          <w:i/>
          <w:iCs/>
        </w:rPr>
        <w:t xml:space="preserve"> </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S</w:t>
      </w:r>
      <w:r>
        <w:rPr>
          <w:rFonts w:ascii="华文宋体" w:hAnsi="华文宋体" w:cs="华文宋体" w:eastAsia="华文宋体"/>
        </w:rPr>
        <w:t>＝</w:t>
      </w:r>
      <w:r>
        <w:rPr>
          <w:rFonts w:eastAsia="华文宋体" w:cs="华文宋体" w:ascii="华文宋体" w:hAnsi="华文宋体"/>
          <w:i/>
          <w:iCs/>
        </w:rPr>
        <w:t>k</w:t>
      </w:r>
      <w:r>
        <w:rPr>
          <w:rFonts w:eastAsia="Symbol" w:cs="Symbol" w:ascii="Symbol" w:hAnsi="Symbol"/>
          <w:i/>
          <w:iCs/>
        </w:rPr>
        <w:t></w:t>
      </w:r>
      <w:r>
        <w:rPr>
          <w:rFonts w:eastAsia="华文宋体" w:cs="华文宋体" w:ascii="华文宋体" w:hAnsi="华文宋体"/>
          <w:i/>
          <w:iCs/>
        </w:rPr>
        <w:t xml:space="preserve"> </w:t>
      </w:r>
      <w:r>
        <w:rPr>
          <w:rFonts w:eastAsia="华文宋体" w:cs="华文宋体" w:ascii="华文宋体" w:hAnsi="华文宋体"/>
          <w:i/>
          <w:iCs/>
        </w:rPr>
        <w:t>t</w:t>
      </w:r>
      <w:r>
        <w:rPr>
          <w:rFonts w:ascii="华文宋体" w:hAnsi="华文宋体" w:cs="华文宋体" w:eastAsia="华文宋体"/>
        </w:rPr>
        <w:t>／</w:t>
      </w:r>
      <w:r>
        <w:rPr>
          <w:rFonts w:eastAsia="华文宋体" w:cs="华文宋体" w:ascii="华文宋体" w:hAnsi="华文宋体"/>
          <w:i/>
          <w:iCs/>
        </w:rPr>
        <w:t>S</w:t>
      </w:r>
      <w:r>
        <w:rPr>
          <w:rFonts w:ascii="华文宋体" w:hAnsi="华文宋体" w:cs="华文宋体" w:eastAsia="华文宋体"/>
        </w:rPr>
        <w:t>即</w:t>
      </w:r>
      <w:r>
        <w:rPr>
          <w:rFonts w:eastAsia="华文宋体" w:cs="华文宋体" w:ascii="华文宋体" w:hAnsi="华文宋体"/>
          <w:i/>
          <w:iCs/>
        </w:rPr>
        <w:t>h</w:t>
      </w:r>
      <w:r>
        <w:rPr>
          <w:rFonts w:ascii="华文宋体" w:hAnsi="华文宋体" w:cs="华文宋体" w:eastAsia="华文宋体"/>
        </w:rPr>
        <w:t>随温度的变化而均匀变化（</w:t>
      </w:r>
      <w:r>
        <w:rPr>
          <w:rFonts w:eastAsia="华文宋体" w:cs="华文宋体" w:ascii="华文宋体" w:hAnsi="华文宋体"/>
          <w:i/>
          <w:iCs/>
        </w:rPr>
        <w:t>S</w:t>
      </w:r>
      <w:r>
        <w:rPr>
          <w:rFonts w:ascii="华文宋体" w:hAnsi="华文宋体" w:cs="华文宋体" w:eastAsia="华文宋体"/>
        </w:rPr>
        <w:t>为管的截面积）（</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I</w:t>
      </w:r>
      <w:r>
        <w:rPr>
          <w:rFonts w:ascii="华文宋体" w:hAnsi="华文宋体" w:cs="华文宋体" w:eastAsia="华文宋体"/>
        </w:rPr>
        <w:t>测量温度范围小，</w:t>
      </w:r>
      <w:r>
        <w:rPr>
          <w:rFonts w:eastAsia="华文宋体" w:cs="华文宋体" w:ascii="华文宋体" w:hAnsi="华文宋体"/>
        </w:rPr>
        <w:t>II</w:t>
      </w:r>
      <w:r>
        <w:rPr>
          <w:rFonts w:ascii="华文宋体" w:hAnsi="华文宋体" w:cs="华文宋体" w:eastAsia="华文宋体"/>
        </w:rPr>
        <w:t xml:space="preserve">温度读数受大气压影响，  </w:t>
      </w:r>
      <w:r>
        <w:rPr>
          <w:rFonts w:eastAsia="华文宋体" w:cs="华文宋体" w:ascii="华文宋体" w:hAnsi="华文宋体"/>
        </w:rPr>
        <w:t xml:space="preserve">18  </w:t>
      </w:r>
      <w:r>
        <w:rPr>
          <w:rFonts w:eastAsia="华文宋体" w:cs="华文宋体" w:ascii="华文宋体" w:hAnsi="华文宋体"/>
          <w:i/>
          <w:iCs/>
        </w:rPr>
        <w:t>ac</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71</w:t>
      </w:r>
      <w:r>
        <w:rPr>
          <w:rFonts w:ascii="华文宋体" w:hAnsi="华文宋体" w:cs="华文宋体" w:eastAsia="华文宋体"/>
        </w:rPr>
        <w:t>。</w:t>
      </w:r>
    </w:p>
    <w:p>
      <w:pPr>
        <w:pStyle w:val="Normal"/>
        <w:ind w:firstLine="540"/>
        <w:rPr/>
      </w:pPr>
      <w:r>
        <w:rPr>
          <w:rFonts w:ascii="华文宋体" w:hAnsi="华文宋体" w:cs="华文宋体" w:eastAsia="华文宋体"/>
        </w:rPr>
        <w:t>四、</w:t>
      </w:r>
      <w:r>
        <w:rPr>
          <w:rFonts w:eastAsia="华文宋体" w:cs="华文宋体" w:ascii="华文宋体" w:hAnsi="华文宋体"/>
        </w:rPr>
        <w:t xml:space="preserve">19  </w:t>
      </w:r>
      <w:r>
        <w:rPr>
          <w:rFonts w:ascii="华文宋体" w:hAnsi="华文宋体" w:cs="华文宋体" w:eastAsia="华文宋体"/>
        </w:rPr>
        <w:t>设</w:t>
      </w:r>
      <w:r>
        <w:rPr>
          <w:rFonts w:eastAsia="华文宋体" w:cs="华文宋体" w:ascii="华文宋体" w:hAnsi="华文宋体"/>
          <w:i/>
          <w:iCs/>
        </w:rPr>
        <w:t>A</w:t>
      </w:r>
      <w:r>
        <w:rPr>
          <w:rFonts w:ascii="华文宋体" w:hAnsi="华文宋体" w:cs="华文宋体" w:eastAsia="华文宋体"/>
        </w:rPr>
        <w:t>的体积为</w:t>
      </w:r>
      <w:r>
        <w:rPr>
          <w:rFonts w:eastAsia="华文宋体" w:cs="华文宋体" w:ascii="华文宋体" w:hAnsi="华文宋体"/>
          <w:i/>
          <w:iCs/>
        </w:rPr>
        <w:t>V</w:t>
      </w:r>
      <w:r>
        <w:rPr>
          <w:rFonts w:ascii="华文宋体" w:hAnsi="华文宋体" w:cs="华文宋体" w:eastAsia="华文宋体"/>
        </w:rPr>
        <w:t>，等压变化＝得</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02</w:t>
      </w:r>
      <w:r>
        <w:rPr>
          <w:rFonts w:ascii="华文宋体" w:hAnsi="华文宋体" w:cs="华文宋体" w:eastAsia="华文宋体"/>
        </w:rPr>
        <w:t>米</w:t>
      </w:r>
      <w:r>
        <w:rPr>
          <w:rFonts w:eastAsia="华文宋体" w:cs="华文宋体" w:ascii="华文宋体" w:hAnsi="华文宋体"/>
          <w:vertAlign w:val="superscript"/>
        </w:rPr>
        <w:t>3</w:t>
      </w:r>
      <w:r>
        <w:rPr>
          <w:rFonts w:ascii="华文宋体" w:hAnsi="华文宋体" w:cs="华文宋体" w:eastAsia="华文宋体"/>
        </w:rPr>
        <w:t>。</w:t>
      </w:r>
    </w:p>
    <w:p>
      <w:pPr>
        <w:pStyle w:val="Normal"/>
        <w:ind w:firstLine="540"/>
        <w:rPr/>
      </w:pPr>
      <w:r>
        <w:rPr>
          <w:rFonts w:eastAsia="华文宋体" w:cs="华文宋体" w:ascii="华文宋体" w:hAnsi="华文宋体"/>
        </w:rPr>
        <w:t xml:space="preserve">20  </w:t>
      </w:r>
      <w:r>
        <w:rPr>
          <w:rFonts w:ascii="华文宋体" w:hAnsi="华文宋体" w:cs="华文宋体" w:eastAsia="华文宋体"/>
        </w:rPr>
        <w:t>所得结果是错误的。式中的</w:t>
      </w:r>
      <w:r>
        <w:rPr>
          <w:rFonts w:eastAsia="华文宋体" w:cs="华文宋体" w:ascii="华文宋体" w:hAnsi="华文宋体"/>
          <w:i/>
          <w:iCs/>
        </w:rPr>
        <w:t>g</w:t>
      </w:r>
      <w:r>
        <w:rPr>
          <w:rFonts w:ascii="华文宋体" w:hAnsi="华文宋体" w:cs="华文宋体" w:eastAsia="华文宋体"/>
          <w:vertAlign w:val="subscript"/>
        </w:rPr>
        <w:t>卫</w:t>
      </w:r>
      <w:r>
        <w:rPr>
          <w:rFonts w:ascii="华文宋体" w:hAnsi="华文宋体" w:cs="华文宋体" w:eastAsia="华文宋体"/>
        </w:rPr>
        <w:t>并不是卫星表面的重力加速度，而是卫星绕行星作匀速圆周运动的向心加速度，</w:t>
      </w:r>
    </w:p>
    <w:p>
      <w:pPr>
        <w:pStyle w:val="Normal"/>
        <w:ind w:firstLine="540"/>
        <w:rPr/>
      </w:pPr>
      <w:r>
        <w:rPr>
          <w:rFonts w:ascii="华文宋体" w:hAnsi="华文宋体" w:cs="华文宋体" w:eastAsia="华文宋体"/>
        </w:rPr>
        <w:t>正确解是：卫星表面</w:t>
      </w:r>
      <w:r>
        <w:rPr>
          <w:rFonts w:eastAsia="华文宋体" w:cs="华文宋体" w:ascii="华文宋体" w:hAnsi="华文宋体"/>
          <w:i/>
          <w:iCs/>
        </w:rPr>
        <w:t>G</w:t>
      </w:r>
      <w:r>
        <w:rPr>
          <w:rFonts w:ascii="华文宋体" w:hAnsi="华文宋体" w:cs="华文宋体" w:eastAsia="华文宋体"/>
        </w:rPr>
        <w:t>＝</w:t>
      </w:r>
      <w:r>
        <w:rPr>
          <w:rFonts w:eastAsia="华文宋体" w:cs="华文宋体" w:ascii="华文宋体" w:hAnsi="华文宋体"/>
          <w:i/>
          <w:iCs/>
        </w:rPr>
        <w:t>g</w:t>
      </w:r>
      <w:r>
        <w:rPr>
          <w:rFonts w:ascii="华文宋体" w:hAnsi="华文宋体" w:cs="华文宋体" w:eastAsia="华文宋体"/>
          <w:vertAlign w:val="subscript"/>
        </w:rPr>
        <w:t>卫</w:t>
      </w:r>
      <w:r>
        <w:rPr>
          <w:rFonts w:ascii="华文宋体" w:hAnsi="华文宋体" w:cs="华文宋体" w:eastAsia="华文宋体"/>
        </w:rPr>
        <w:t>，行星表面</w:t>
      </w:r>
      <w:r>
        <w:rPr>
          <w:rFonts w:eastAsia="华文宋体" w:cs="华文宋体" w:ascii="华文宋体" w:hAnsi="华文宋体"/>
          <w:i/>
          <w:iCs/>
        </w:rPr>
        <w:t>G</w:t>
      </w:r>
      <w:r>
        <w:rPr>
          <w:rFonts w:ascii="华文宋体" w:hAnsi="华文宋体" w:cs="华文宋体" w:eastAsia="华文宋体"/>
        </w:rPr>
        <w:t>＝</w:t>
      </w:r>
      <w:r>
        <w:rPr>
          <w:rFonts w:eastAsia="华文宋体" w:cs="华文宋体" w:ascii="华文宋体" w:hAnsi="华文宋体"/>
          <w:i/>
          <w:iCs/>
        </w:rPr>
        <w:t>g</w:t>
      </w:r>
      <w:r>
        <w:rPr>
          <w:rFonts w:ascii="华文宋体" w:hAnsi="华文宋体" w:cs="华文宋体" w:eastAsia="华文宋体"/>
          <w:vertAlign w:val="subscript"/>
        </w:rPr>
        <w:t>行</w:t>
      </w:r>
      <w:r>
        <w:rPr>
          <w:rFonts w:ascii="华文宋体" w:hAnsi="华文宋体" w:cs="华文宋体" w:eastAsia="华文宋体"/>
        </w:rPr>
        <w:t>，所以</w:t>
      </w:r>
      <w:r>
        <w:rPr>
          <w:rFonts w:eastAsia="华文宋体" w:cs="华文宋体" w:ascii="华文宋体" w:hAnsi="华文宋体"/>
          <w:i/>
          <w:iCs/>
        </w:rPr>
        <w:t>g</w:t>
      </w:r>
      <w:r>
        <w:rPr>
          <w:rFonts w:ascii="华文宋体" w:hAnsi="华文宋体" w:cs="华文宋体" w:eastAsia="华文宋体"/>
          <w:vertAlign w:val="subscript"/>
        </w:rPr>
        <w:t>卫</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16</w:t>
      </w:r>
      <w:r>
        <w:rPr>
          <w:rFonts w:eastAsia="华文宋体" w:cs="华文宋体" w:ascii="华文宋体" w:hAnsi="华文宋体"/>
          <w:i/>
          <w:iCs/>
        </w:rPr>
        <w:t xml:space="preserve"> g</w:t>
      </w:r>
      <w:r>
        <w:rPr>
          <w:rFonts w:ascii="华文宋体" w:hAnsi="华文宋体" w:cs="华文宋体" w:eastAsia="华文宋体"/>
          <w:vertAlign w:val="subscript"/>
        </w:rPr>
        <w:t>行</w:t>
      </w:r>
      <w:r>
        <w:rPr>
          <w:rFonts w:ascii="华文宋体" w:hAnsi="华文宋体" w:cs="华文宋体" w:eastAsia="华文宋体"/>
        </w:rPr>
        <w:t>。</w:t>
      </w:r>
    </w:p>
    <w:p>
      <w:pPr>
        <w:pStyle w:val="Normal"/>
        <w:ind w:firstLine="540"/>
        <w:rPr/>
      </w:pPr>
      <w:r>
        <w:rPr>
          <w:rFonts w:eastAsia="华文宋体" w:cs="华文宋体" w:ascii="华文宋体" w:hAnsi="华文宋体"/>
        </w:rPr>
        <w:t xml:space="preserve">21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）自行车传动系统中的转动轴个数为</w:t>
      </w:r>
      <w:r>
        <w:rPr>
          <w:rFonts w:eastAsia="华文宋体" w:cs="华文宋体" w:ascii="华文宋体" w:hAnsi="华文宋体"/>
        </w:rPr>
        <w:t>2</w:t>
      </w:r>
      <w:r>
        <w:rPr>
          <w:rFonts w:ascii="华文宋体" w:hAnsi="华文宋体" w:cs="华文宋体" w:eastAsia="华文宋体"/>
        </w:rPr>
        <w:t>，对踏脚齿盘中心的轴：</w:t>
      </w:r>
      <w:r>
        <w:rPr>
          <w:rFonts w:eastAsia="华文宋体" w:cs="华文宋体" w:ascii="华文宋体" w:hAnsi="华文宋体"/>
          <w:i/>
          <w:iCs/>
        </w:rPr>
        <w:t>FR</w:t>
      </w:r>
      <w:r>
        <w:rPr>
          <w:rFonts w:eastAsia="华文宋体" w:cs="华文宋体" w:ascii="华文宋体" w:hAnsi="华文宋体"/>
          <w:vertAlign w:val="subscript"/>
        </w:rPr>
        <w:t>1</w:t>
      </w:r>
      <w:r>
        <w:rPr>
          <w:rFonts w:ascii="华文宋体" w:hAnsi="华文宋体" w:cs="华文宋体" w:eastAsia="华文宋体"/>
        </w:rPr>
        <w:t>＝</w:t>
      </w:r>
      <w:r>
        <w:rPr>
          <w:rFonts w:eastAsia="华文宋体" w:cs="华文宋体" w:ascii="华文宋体" w:hAnsi="华文宋体"/>
          <w:i/>
          <w:iCs/>
        </w:rPr>
        <w:t>T</w:t>
      </w:r>
      <w:r>
        <w:rPr>
          <w:rFonts w:eastAsia="华文宋体" w:cs="华文宋体" w:ascii="华文宋体" w:hAnsi="华文宋体"/>
          <w:i/>
          <w:iCs/>
        </w:rPr>
        <w:t>r</w:t>
      </w:r>
      <w:r>
        <w:rPr>
          <w:rFonts w:eastAsia="华文宋体" w:cs="华文宋体" w:ascii="华文宋体" w:hAnsi="华文宋体"/>
          <w:vertAlign w:val="subscript"/>
        </w:rPr>
        <w:t>1</w:t>
      </w:r>
      <w:r>
        <w:rPr>
          <w:rFonts w:ascii="华文宋体" w:hAnsi="华文宋体" w:cs="华文宋体" w:eastAsia="华文宋体"/>
        </w:rPr>
        <w:t>，对后轮的轴：</w:t>
      </w:r>
      <w:r>
        <w:rPr>
          <w:rFonts w:eastAsia="华文宋体" w:cs="华文宋体" w:ascii="华文宋体" w:hAnsi="华文宋体"/>
          <w:i/>
          <w:iCs/>
        </w:rPr>
        <w:t>T</w:t>
      </w:r>
      <w:r>
        <w:rPr>
          <w:rFonts w:eastAsia="华文宋体" w:cs="华文宋体" w:ascii="华文宋体" w:hAnsi="华文宋体"/>
          <w:i/>
          <w:iCs/>
        </w:rPr>
        <w:t>r</w:t>
      </w:r>
      <w:r>
        <w:rPr>
          <w:rFonts w:eastAsia="华文宋体" w:cs="华文宋体" w:ascii="华文宋体" w:hAnsi="华文宋体"/>
          <w:vertAlign w:val="subscript"/>
        </w:rPr>
        <w:t>2</w:t>
      </w:r>
      <w:r>
        <w:rPr>
          <w:rFonts w:ascii="华文宋体" w:hAnsi="华文宋体" w:cs="华文宋体" w:eastAsia="华文宋体"/>
        </w:rPr>
        <w:t>＋</w:t>
      </w:r>
      <w:r>
        <w:rPr>
          <w:rFonts w:eastAsia="华文宋体" w:cs="华文宋体" w:ascii="华文宋体" w:hAnsi="华文宋体"/>
          <w:i/>
          <w:iCs/>
        </w:rPr>
        <w:t>f</w:t>
      </w:r>
      <w:r>
        <w:rPr>
          <w:rFonts w:eastAsia="华文宋体" w:cs="华文宋体" w:ascii="华文宋体" w:hAnsi="华文宋体"/>
        </w:rPr>
        <w:t>s</w:t>
      </w:r>
      <w:r>
        <w:rPr>
          <w:rFonts w:eastAsia="华文宋体" w:cs="华文宋体" w:ascii="华文宋体" w:hAnsi="华文宋体"/>
          <w:i/>
          <w:iCs/>
        </w:rPr>
        <w:t>R</w:t>
      </w:r>
      <w:r>
        <w:rPr>
          <w:rFonts w:eastAsia="华文宋体" w:cs="华文宋体" w:ascii="华文宋体" w:hAnsi="华文宋体"/>
          <w:vertAlign w:val="subscript"/>
        </w:rPr>
        <w:t>2</w:t>
      </w:r>
      <w:r>
        <w:rPr>
          <w:rFonts w:ascii="华文宋体" w:hAnsi="华文宋体" w:cs="华文宋体" w:eastAsia="华文宋体"/>
        </w:rPr>
        <w:t>，</w:t>
      </w:r>
    </w:p>
    <w:p>
      <w:pPr>
        <w:pStyle w:val="Normal"/>
        <w:ind w:firstLine="540"/>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）由上两式及</w:t>
      </w:r>
      <w:r>
        <w:rPr>
          <w:rFonts w:eastAsia="华文宋体" w:cs="华文宋体" w:ascii="华文宋体" w:hAnsi="华文宋体"/>
          <w:i/>
          <w:iCs/>
        </w:rPr>
        <w:t>f</w:t>
      </w:r>
      <w:r>
        <w:rPr>
          <w:rFonts w:eastAsia="华文宋体" w:cs="华文宋体" w:ascii="华文宋体" w:hAnsi="华文宋体"/>
        </w:rPr>
        <w:t>s</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可得</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r</w:t>
      </w:r>
      <w:r>
        <w:rPr>
          <w:rFonts w:eastAsia="华文宋体" w:cs="华文宋体" w:ascii="华文宋体" w:hAnsi="华文宋体"/>
          <w:vertAlign w:val="subscript"/>
        </w:rPr>
        <w:t>1</w:t>
      </w:r>
      <w:r>
        <w:rPr>
          <w:rFonts w:eastAsia="华文宋体" w:cs="华文宋体" w:ascii="华文宋体" w:hAnsi="华文宋体"/>
          <w:i/>
          <w:iCs/>
        </w:rPr>
        <w:t>R</w:t>
      </w:r>
      <w:r>
        <w:rPr>
          <w:rFonts w:eastAsia="华文宋体" w:cs="华文宋体" w:ascii="华文宋体" w:hAnsi="华文宋体"/>
          <w:vertAlign w:val="subscript"/>
        </w:rPr>
        <w:t>2</w:t>
      </w:r>
      <w:r>
        <w:rPr>
          <w:rFonts w:ascii="华文宋体" w:hAnsi="华文宋体" w:cs="华文宋体" w:eastAsia="华文宋体"/>
        </w:rPr>
        <w:t>／</w:t>
      </w:r>
      <w:r>
        <w:rPr>
          <w:rFonts w:eastAsia="华文宋体" w:cs="华文宋体" w:ascii="华文宋体" w:hAnsi="华文宋体"/>
          <w:i/>
          <w:iCs/>
        </w:rPr>
        <w:t>r</w:t>
      </w:r>
      <w:r>
        <w:rPr>
          <w:rFonts w:eastAsia="华文宋体" w:cs="华文宋体" w:ascii="华文宋体" w:hAnsi="华文宋体"/>
          <w:vertAlign w:val="subscript"/>
        </w:rPr>
        <w:t>2</w:t>
      </w:r>
      <w:r>
        <w:rPr>
          <w:rFonts w:eastAsia="华文宋体" w:cs="华文宋体" w:ascii="华文宋体" w:hAnsi="华文宋体"/>
          <w:i/>
          <w:iCs/>
        </w:rPr>
        <w:t>R</w:t>
      </w:r>
      <w:r>
        <w:rPr>
          <w:rFonts w:eastAsia="华文宋体" w:cs="华文宋体" w:ascii="华文宋体" w:hAnsi="华文宋体"/>
          <w:vertAlign w:val="subscript"/>
        </w:rPr>
        <w:t>1</w:t>
      </w:r>
      <w:r>
        <w:rPr>
          <w:rFonts w:ascii="华文宋体" w:hAnsi="华文宋体" w:cs="华文宋体" w:eastAsia="华文宋体"/>
        </w:rPr>
        <w:t>＝</w:t>
      </w:r>
      <w:r>
        <w:rPr>
          <w:rFonts w:eastAsia="华文宋体" w:cs="华文宋体" w:ascii="华文宋体" w:hAnsi="华文宋体"/>
        </w:rPr>
        <w:t>3</w:t>
      </w:r>
      <w:r>
        <w:rPr>
          <w:rFonts w:eastAsia="华文宋体" w:cs="华文宋体" w:ascii="华文宋体" w:hAnsi="华文宋体"/>
          <w:b/>
          <w:bCs/>
        </w:rPr>
        <w:t>.</w:t>
      </w:r>
      <w:r>
        <w:rPr>
          <w:rFonts w:eastAsia="华文宋体" w:cs="华文宋体" w:ascii="华文宋体" w:hAnsi="华文宋体"/>
        </w:rPr>
        <w:t>3</w:t>
      </w:r>
      <w:r>
        <w:rPr>
          <w:rFonts w:ascii="华文宋体" w:hAnsi="华文宋体" w:cs="华文宋体" w:eastAsia="华文宋体"/>
        </w:rPr>
        <w:t>，</w:t>
      </w:r>
    </w:p>
    <w:p>
      <w:pPr>
        <w:pStyle w:val="Normal"/>
        <w:ind w:firstLine="54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）图略</w:t>
      </w:r>
    </w:p>
    <w:p>
      <w:pPr>
        <w:pStyle w:val="Normal"/>
        <w:numPr>
          <w:ilvl w:val="0"/>
          <w:numId w:val="3"/>
        </w:numPr>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）感应电动势</w:t>
      </w:r>
      <w:r>
        <w:rPr>
          <w:rFonts w:ascii="Symbol" w:hAnsi="Symbol" w:cs="Symbol" w:eastAsia="Symbol"/>
          <w:i/>
          <w:iCs/>
        </w:rPr>
        <w:t></w:t>
      </w:r>
      <w:r>
        <w:rPr>
          <w:rFonts w:ascii="华文宋体" w:hAnsi="华文宋体" w:cs="华文宋体" w:eastAsia="华文宋体"/>
        </w:rPr>
        <w:t>＝</w:t>
      </w:r>
      <w:r>
        <w:rPr>
          <w:rFonts w:eastAsia="华文宋体" w:cs="华文宋体" w:ascii="华文宋体" w:hAnsi="华文宋体"/>
          <w:i/>
          <w:iCs/>
        </w:rPr>
        <w:t>Blv</w:t>
      </w:r>
      <w:r>
        <w:rPr>
          <w:rFonts w:ascii="华文宋体" w:hAnsi="华文宋体" w:cs="华文宋体" w:eastAsia="华文宋体"/>
        </w:rPr>
        <w:t>，</w:t>
      </w:r>
      <w:r>
        <w:rPr>
          <w:rFonts w:eastAsia="华文宋体" w:cs="华文宋体" w:ascii="华文宋体" w:hAnsi="华文宋体"/>
          <w:i/>
          <w:iCs/>
        </w:rPr>
        <w:t>I</w:t>
      </w:r>
      <w:r>
        <w:rPr>
          <w:rFonts w:ascii="华文宋体" w:hAnsi="华文宋体" w:cs="华文宋体" w:eastAsia="华文宋体"/>
        </w:rPr>
        <w:t>＝</w:t>
      </w:r>
      <w:r>
        <w:rPr>
          <w:rFonts w:ascii="Symbol" w:hAnsi="Symbol" w:cs="Symbol" w:eastAsia="Symbol"/>
          <w:i/>
          <w:iCs/>
        </w:rPr>
        <w:t></w:t>
      </w:r>
      <w:r>
        <w:rPr>
          <w:rFonts w:ascii="华文宋体" w:hAnsi="华文宋体" w:cs="华文宋体" w:eastAsia="华文宋体"/>
        </w:rPr>
        <w:t>／</w:t>
      </w:r>
      <w:r>
        <w:rPr>
          <w:rFonts w:eastAsia="华文宋体" w:cs="华文宋体" w:ascii="华文宋体" w:hAnsi="华文宋体"/>
          <w:i/>
          <w:iCs/>
        </w:rPr>
        <w:t>R</w:t>
      </w:r>
      <w:r>
        <w:rPr>
          <w:rFonts w:ascii="华文宋体" w:hAnsi="华文宋体" w:cs="华文宋体" w:eastAsia="华文宋体"/>
        </w:rPr>
        <w:t>，得</w:t>
      </w:r>
      <w:r>
        <w:rPr>
          <w:rFonts w:eastAsia="华文宋体" w:cs="华文宋体" w:ascii="华文宋体" w:hAnsi="华文宋体"/>
          <w:i/>
          <w:iCs/>
        </w:rPr>
        <w:t>I</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时</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，所以</w:t>
      </w:r>
      <w:r>
        <w:rPr>
          <w:rFonts w:eastAsia="华文宋体" w:cs="华文宋体" w:ascii="华文宋体" w:hAnsi="华文宋体"/>
          <w:i/>
          <w:iCs/>
        </w:rPr>
        <w:t>x</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2</w:t>
      </w:r>
      <w:r>
        <w:rPr>
          <w:rFonts w:eastAsia="华文宋体" w:cs="华文宋体" w:ascii="华文宋体" w:hAnsi="华文宋体"/>
          <w:i/>
          <w:iCs/>
        </w:rPr>
        <w:t>a</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米，</w:t>
      </w:r>
    </w:p>
    <w:p>
      <w:pPr>
        <w:pStyle w:val="Normal"/>
        <w:ind w:left="540" w:hanging="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）最大电流</w:t>
      </w:r>
      <w:r>
        <w:rPr>
          <w:rFonts w:eastAsia="华文宋体" w:cs="华文宋体" w:ascii="华文宋体" w:hAnsi="华文宋体"/>
          <w:i/>
          <w:iCs/>
        </w:rPr>
        <w:t>I</w:t>
      </w:r>
      <w:r>
        <w:rPr>
          <w:rFonts w:eastAsia="华文宋体" w:cs="华文宋体" w:ascii="华文宋体" w:hAnsi="华文宋体"/>
        </w:rPr>
        <w:t>m</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i/>
          <w:iCs/>
        </w:rPr>
        <w:t>lv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R</w:t>
      </w:r>
      <w:r>
        <w:rPr>
          <w:rFonts w:ascii="华文宋体" w:hAnsi="华文宋体" w:cs="华文宋体" w:eastAsia="华文宋体"/>
        </w:rPr>
        <w:t>，</w:t>
      </w:r>
      <w:r>
        <w:rPr>
          <w:rFonts w:eastAsia="华文宋体" w:cs="华文宋体" w:ascii="华文宋体" w:hAnsi="华文宋体"/>
          <w:i/>
          <w:iCs/>
        </w:rPr>
        <w:t>I</w:t>
      </w:r>
      <w:r>
        <w:rPr>
          <w:rFonts w:eastAsia="华文宋体" w:cs="华文宋体" w:ascii="华文宋体" w:hAnsi="华文宋体"/>
        </w:rPr>
        <w:t>’</w:t>
      </w:r>
      <w:r>
        <w:rPr>
          <w:rFonts w:ascii="华文宋体" w:hAnsi="华文宋体" w:cs="华文宋体" w:eastAsia="华文宋体"/>
        </w:rPr>
        <w:t>＝</w:t>
      </w:r>
      <w:r>
        <w:rPr>
          <w:rFonts w:eastAsia="华文宋体" w:cs="华文宋体" w:ascii="华文宋体" w:hAnsi="华文宋体"/>
          <w:i/>
          <w:iCs/>
        </w:rPr>
        <w:t>I</w:t>
      </w:r>
      <w:r>
        <w:rPr>
          <w:rFonts w:eastAsia="华文宋体" w:cs="华文宋体" w:ascii="华文宋体" w:hAnsi="华文宋体"/>
        </w:rPr>
        <w:t>m</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i/>
          <w:iCs/>
        </w:rPr>
        <w:t>lv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rPr>
        <w:t>2</w:t>
      </w:r>
      <w:r>
        <w:rPr>
          <w:rFonts w:eastAsia="华文宋体" w:cs="华文宋体" w:ascii="华文宋体" w:hAnsi="华文宋体"/>
          <w:i/>
          <w:iCs/>
        </w:rPr>
        <w:t>R</w:t>
      </w:r>
      <w:r>
        <w:rPr>
          <w:rFonts w:ascii="华文宋体" w:hAnsi="华文宋体" w:cs="华文宋体" w:eastAsia="华文宋体"/>
        </w:rPr>
        <w:t>，</w:t>
      </w:r>
    </w:p>
    <w:p>
      <w:pPr>
        <w:pStyle w:val="Normal"/>
        <w:ind w:left="540" w:hanging="0"/>
        <w:rPr/>
      </w:pPr>
      <w:r>
        <w:rPr>
          <w:rFonts w:ascii="华文宋体" w:hAnsi="华文宋体" w:cs="华文宋体" w:eastAsia="华文宋体"/>
        </w:rPr>
        <w:t>安培力为</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I</w:t>
      </w:r>
      <w:r>
        <w:rPr>
          <w:rFonts w:eastAsia="华文宋体" w:cs="华文宋体" w:ascii="华文宋体" w:hAnsi="华文宋体"/>
        </w:rPr>
        <w:t>’</w:t>
      </w:r>
      <w:r>
        <w:rPr>
          <w:rFonts w:eastAsia="华文宋体" w:cs="华文宋体" w:ascii="华文宋体" w:hAnsi="华文宋体"/>
          <w:i/>
          <w:iCs/>
        </w:rPr>
        <w:t>Bl</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rPr>
        <w:t>2</w:t>
      </w:r>
      <w:r>
        <w:rPr>
          <w:rFonts w:eastAsia="华文宋体" w:cs="华文宋体" w:ascii="华文宋体" w:hAnsi="华文宋体"/>
          <w:i/>
          <w:iCs/>
        </w:rPr>
        <w:t>R</w:t>
      </w:r>
      <w:r>
        <w:rPr>
          <w:rFonts w:ascii="华文宋体" w:hAnsi="华文宋体" w:cs="华文宋体" w:eastAsia="华文宋体"/>
        </w:rPr>
        <w:t>＝</w:t>
      </w:r>
      <w:r>
        <w:rPr>
          <w:rFonts w:eastAsia="华文宋体" w:cs="华文宋体" w:ascii="华文宋体" w:hAnsi="华文宋体"/>
        </w:rPr>
        <w:t>0.02</w:t>
      </w:r>
      <w:r>
        <w:rPr>
          <w:rFonts w:ascii="华文宋体" w:hAnsi="华文宋体" w:cs="华文宋体" w:eastAsia="华文宋体"/>
        </w:rPr>
        <w:t>牛</w:t>
      </w:r>
    </w:p>
    <w:p>
      <w:pPr>
        <w:pStyle w:val="Normal"/>
        <w:ind w:left="540" w:hanging="0"/>
        <w:rPr/>
      </w:pPr>
      <w:r>
        <w:rPr>
          <w:rFonts w:ascii="华文宋体" w:hAnsi="华文宋体" w:cs="华文宋体" w:eastAsia="华文宋体"/>
        </w:rPr>
        <w:t>向右运动时</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ma</w:t>
      </w:r>
      <w:r>
        <w:rPr>
          <w:rFonts w:ascii="华文宋体" w:hAnsi="华文宋体" w:cs="华文宋体" w:eastAsia="华文宋体"/>
        </w:rPr>
        <w:t>得</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18</w:t>
      </w:r>
      <w:r>
        <w:rPr>
          <w:rFonts w:ascii="华文宋体" w:hAnsi="华文宋体" w:cs="华文宋体" w:eastAsia="华文宋体"/>
        </w:rPr>
        <w:t>牛，方向与</w:t>
      </w:r>
      <w:r>
        <w:rPr>
          <w:rFonts w:eastAsia="华文宋体" w:cs="华文宋体" w:ascii="华文宋体" w:hAnsi="华文宋体"/>
          <w:i/>
          <w:iCs/>
        </w:rPr>
        <w:t>x</w:t>
      </w:r>
      <w:r>
        <w:rPr>
          <w:rFonts w:ascii="华文宋体" w:hAnsi="华文宋体" w:cs="华文宋体" w:eastAsia="华文宋体"/>
        </w:rPr>
        <w:t>轴相反</w:t>
      </w:r>
    </w:p>
    <w:p>
      <w:pPr>
        <w:pStyle w:val="Normal"/>
        <w:ind w:left="540" w:hanging="0"/>
        <w:rPr/>
      </w:pPr>
      <w:r>
        <w:rPr>
          <w:rFonts w:ascii="华文宋体" w:hAnsi="华文宋体" w:cs="华文宋体" w:eastAsia="华文宋体"/>
        </w:rPr>
        <w:t>向左运动时</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ma</w:t>
      </w:r>
      <w:r>
        <w:rPr>
          <w:rFonts w:ascii="华文宋体" w:hAnsi="华文宋体" w:cs="华文宋体" w:eastAsia="华文宋体"/>
        </w:rPr>
        <w:t>得</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rPr>
        <w:t>0</w:t>
      </w:r>
      <w:r>
        <w:rPr>
          <w:rFonts w:eastAsia="华文宋体" w:cs="华文宋体" w:ascii="华文宋体" w:hAnsi="华文宋体"/>
          <w:b/>
          <w:bCs/>
        </w:rPr>
        <w:t>.</w:t>
      </w:r>
      <w:r>
        <w:rPr>
          <w:rFonts w:eastAsia="华文宋体" w:cs="华文宋体" w:ascii="华文宋体" w:hAnsi="华文宋体"/>
        </w:rPr>
        <w:t>22</w:t>
      </w:r>
      <w:r>
        <w:rPr>
          <w:rFonts w:ascii="华文宋体" w:hAnsi="华文宋体" w:cs="华文宋体" w:eastAsia="华文宋体"/>
        </w:rPr>
        <w:t>牛，方向与</w:t>
      </w:r>
      <w:r>
        <w:rPr>
          <w:rFonts w:eastAsia="华文宋体" w:cs="华文宋体" w:ascii="华文宋体" w:hAnsi="华文宋体"/>
          <w:i/>
          <w:iCs/>
        </w:rPr>
        <w:t>x</w:t>
      </w:r>
      <w:r>
        <w:rPr>
          <w:rFonts w:ascii="华文宋体" w:hAnsi="华文宋体" w:cs="华文宋体" w:eastAsia="华文宋体"/>
        </w:rPr>
        <w:t>轴相反</w:t>
      </w:r>
    </w:p>
    <w:p>
      <w:pPr>
        <w:pStyle w:val="Normal"/>
        <w:ind w:left="540" w:hanging="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）开始时</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I</w:t>
      </w:r>
      <w:r>
        <w:rPr>
          <w:rFonts w:eastAsia="华文宋体" w:cs="华文宋体" w:ascii="华文宋体" w:hAnsi="华文宋体"/>
        </w:rPr>
        <w:t>m</w:t>
      </w:r>
      <w:r>
        <w:rPr>
          <w:rFonts w:eastAsia="华文宋体" w:cs="华文宋体" w:ascii="华文宋体" w:hAnsi="华文宋体"/>
          <w:i/>
          <w:iCs/>
        </w:rPr>
        <w:t>Bl</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R</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ma</w:t>
      </w:r>
      <w:r>
        <w:rPr>
          <w:rFonts w:ascii="华文宋体" w:hAnsi="华文宋体" w:cs="华文宋体" w:eastAsia="华文宋体"/>
        </w:rPr>
        <w:t>，得</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i/>
          <w:iCs/>
        </w:rPr>
        <w:t>ma</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R</w:t>
      </w:r>
    </w:p>
    <w:p>
      <w:pPr>
        <w:pStyle w:val="Normal"/>
        <w:ind w:left="540" w:hanging="0"/>
        <w:rPr/>
      </w:pPr>
      <w:r>
        <w:rPr>
          <w:rFonts w:ascii="华文宋体" w:hAnsi="华文宋体" w:cs="华文宋体" w:eastAsia="华文宋体"/>
        </w:rPr>
        <w:t>当</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maR</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10</w:t>
      </w:r>
      <w:r>
        <w:rPr>
          <w:rFonts w:ascii="华文宋体" w:hAnsi="华文宋体" w:cs="华文宋体" w:eastAsia="华文宋体"/>
        </w:rPr>
        <w:t>米／秒时，</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，方向与</w:t>
      </w:r>
      <w:r>
        <w:rPr>
          <w:rFonts w:eastAsia="华文宋体" w:cs="华文宋体" w:ascii="华文宋体" w:hAnsi="华文宋体"/>
          <w:i/>
          <w:iCs/>
        </w:rPr>
        <w:t>x</w:t>
      </w:r>
      <w:r>
        <w:rPr>
          <w:rFonts w:ascii="华文宋体" w:hAnsi="华文宋体" w:cs="华文宋体" w:eastAsia="华文宋体"/>
        </w:rPr>
        <w:t>轴相反，</w:t>
      </w:r>
    </w:p>
    <w:p>
      <w:pPr>
        <w:pStyle w:val="Normal"/>
        <w:ind w:left="540" w:hanging="0"/>
        <w:rPr/>
      </w:pPr>
      <w:r>
        <w:rPr>
          <w:rFonts w:ascii="华文宋体" w:hAnsi="华文宋体" w:cs="华文宋体" w:eastAsia="华文宋体"/>
        </w:rPr>
        <w:t>当</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i/>
          <w:iCs/>
        </w:rPr>
        <w:t>maR</w:t>
      </w:r>
      <w:r>
        <w:rPr>
          <w:rFonts w:ascii="华文宋体" w:hAnsi="华文宋体" w:cs="华文宋体" w:eastAsia="华文宋体"/>
        </w:rPr>
        <w:t>／</w:t>
      </w:r>
      <w:r>
        <w:rPr>
          <w:rFonts w:eastAsia="华文宋体" w:cs="华文宋体" w:ascii="华文宋体" w:hAnsi="华文宋体"/>
          <w:i/>
          <w:iCs/>
        </w:rPr>
        <w:t>B</w:t>
      </w:r>
      <w:r>
        <w:rPr>
          <w:rFonts w:eastAsia="华文宋体" w:cs="华文宋体" w:ascii="华文宋体" w:hAnsi="华文宋体"/>
          <w:vertAlign w:val="superscript"/>
        </w:rPr>
        <w:t>2</w:t>
      </w:r>
      <w:r>
        <w:rPr>
          <w:rFonts w:eastAsia="华文宋体" w:cs="华文宋体" w:ascii="华文宋体" w:hAnsi="华文宋体"/>
          <w:i/>
          <w:iCs/>
        </w:rPr>
        <w:t>l</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10</w:t>
      </w:r>
      <w:r>
        <w:rPr>
          <w:rFonts w:ascii="华文宋体" w:hAnsi="华文宋体" w:cs="华文宋体" w:eastAsia="华文宋体"/>
        </w:rPr>
        <w:t>米／秒时，</w:t>
      </w:r>
      <w:r>
        <w:rPr>
          <w:rFonts w:eastAsia="华文宋体" w:cs="华文宋体" w:ascii="华文宋体" w:hAnsi="华文宋体"/>
          <w:i/>
          <w:iCs/>
        </w:rPr>
        <w:t>F</w:t>
      </w:r>
      <w:r>
        <w:rPr>
          <w:rFonts w:ascii="华文宋体" w:hAnsi="华文宋体" w:cs="华文宋体" w:eastAsia="华文宋体"/>
        </w:rPr>
        <w:t>＜</w:t>
      </w:r>
      <w:r>
        <w:rPr>
          <w:rFonts w:eastAsia="华文宋体" w:cs="华文宋体" w:ascii="华文宋体" w:hAnsi="华文宋体"/>
        </w:rPr>
        <w:t>0</w:t>
      </w:r>
      <w:r>
        <w:rPr>
          <w:rFonts w:ascii="华文宋体" w:hAnsi="华文宋体" w:cs="华文宋体" w:eastAsia="华文宋体"/>
        </w:rPr>
        <w:t>，方向与</w:t>
      </w:r>
      <w:r>
        <w:rPr>
          <w:rFonts w:eastAsia="华文宋体" w:cs="华文宋体" w:ascii="华文宋体" w:hAnsi="华文宋体"/>
          <w:i/>
          <w:iCs/>
        </w:rPr>
        <w:t>x</w:t>
      </w:r>
      <w:r>
        <w:rPr>
          <w:rFonts w:ascii="华文宋体" w:hAnsi="华文宋体" w:cs="华文宋体" w:eastAsia="华文宋体"/>
        </w:rPr>
        <w:t>轴相同。</w:t>
      </w:r>
    </w:p>
    <w:p>
      <w:pPr>
        <w:pStyle w:val="Normal"/>
        <w:ind w:left="540" w:hanging="0"/>
        <w:rPr/>
      </w:pPr>
      <w:r>
        <w:rPr>
          <w:rFonts w:eastAsia="华文宋体" w:cs="华文宋体" w:ascii="华文宋体" w:hAnsi="华文宋体"/>
        </w:rPr>
        <w:t xml:space="preserve">23  </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）设液体从喷口水平喷出的速度为</w:t>
      </w: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，活塞移动的速度为</w:t>
      </w:r>
      <w:r>
        <w:rPr>
          <w:rFonts w:eastAsia="华文宋体" w:cs="华文宋体" w:ascii="华文宋体" w:hAnsi="华文宋体"/>
          <w:i/>
          <w:iCs/>
        </w:rPr>
        <w:t>v</w:t>
      </w:r>
      <w:r>
        <w:rPr>
          <w:rFonts w:ascii="华文宋体" w:hAnsi="华文宋体" w:cs="华文宋体" w:eastAsia="华文宋体"/>
        </w:rPr>
        <w:t>，</w:t>
      </w:r>
    </w:p>
    <w:p>
      <w:pPr>
        <w:pStyle w:val="Normal"/>
        <w:ind w:left="540" w:hanging="0"/>
        <w:rPr/>
      </w:pPr>
      <w:r>
        <w:rPr>
          <w:rFonts w:eastAsia="华文宋体" w:cs="华文宋体" w:ascii="华文宋体" w:hAnsi="华文宋体"/>
          <w:i/>
          <w:iCs/>
        </w:rPr>
        <w:t>v</w:t>
      </w:r>
      <w:r>
        <w:rPr>
          <w:rFonts w:eastAsia="华文宋体" w:cs="华文宋体" w:ascii="华文宋体" w:hAnsi="华文宋体"/>
          <w:vertAlign w:val="subscript"/>
        </w:rPr>
        <w:t>0</w:t>
      </w:r>
      <w:r>
        <w:rPr>
          <w:rFonts w:ascii="华文宋体" w:hAnsi="华文宋体" w:cs="华文宋体" w:eastAsia="华文宋体"/>
        </w:rPr>
        <w:t>＝</w:t>
      </w:r>
      <w:r>
        <w:rPr>
          <w:rFonts w:eastAsia="华文宋体" w:cs="华文宋体" w:ascii="华文宋体" w:hAnsi="华文宋体"/>
        </w:rPr>
        <w:t>s</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i/>
          <w:iCs/>
        </w:rPr>
        <w:t>A</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i/>
          <w:iCs/>
        </w:rPr>
        <w:t>L</w:t>
      </w:r>
      <w:r>
        <w:rPr>
          <w:rFonts w:eastAsia="华文宋体" w:cs="华文宋体" w:ascii="华文宋体" w:hAnsi="华文宋体"/>
          <w:vertAlign w:val="superscript"/>
        </w:rPr>
        <w:t>2</w:t>
      </w:r>
      <w:r>
        <w:rPr>
          <w:rFonts w:ascii="华文宋体" w:hAnsi="华文宋体" w:cs="华文宋体" w:eastAsia="华文宋体"/>
        </w:rPr>
        <w:t>，所以</w:t>
      </w:r>
      <w:r>
        <w:rPr>
          <w:rFonts w:eastAsia="华文宋体" w:cs="华文宋体" w:ascii="华文宋体" w:hAnsi="华文宋体"/>
          <w:i/>
          <w:iCs/>
        </w:rPr>
        <w:t>v</w:t>
      </w:r>
      <w:r>
        <w:rPr>
          <w:rFonts w:ascii="华文宋体" w:hAnsi="华文宋体" w:cs="华文宋体" w:eastAsia="华文宋体"/>
        </w:rPr>
        <w:t>＝</w:t>
      </w:r>
      <w:r>
        <w:rPr>
          <w:rFonts w:eastAsia="华文宋体" w:cs="华文宋体" w:ascii="华文宋体" w:hAnsi="华文宋体"/>
          <w:i/>
          <w:iCs/>
        </w:rPr>
        <w:t>A</w:t>
      </w:r>
      <w:r>
        <w:rPr>
          <w:rFonts w:eastAsia="华文宋体" w:cs="华文宋体" w:ascii="华文宋体" w:hAnsi="华文宋体"/>
          <w:i/>
          <w:iCs/>
        </w:rPr>
        <w:t xml:space="preserve"> </w:t>
      </w:r>
      <w:r>
        <w:rPr>
          <w:rFonts w:eastAsia="华文宋体" w:cs="华文宋体" w:ascii="华文宋体" w:hAnsi="华文宋体"/>
        </w:rPr>
        <w:t>s</w:t>
      </w:r>
      <w:r>
        <w:rPr>
          <w:rFonts w:ascii="华文宋体" w:hAnsi="华文宋体" w:cs="华文宋体" w:eastAsia="华文宋体"/>
        </w:rPr>
        <w:t>／</w:t>
      </w:r>
      <w:r>
        <w:rPr>
          <w:rFonts w:eastAsia="华文宋体" w:cs="华文宋体" w:ascii="华文宋体" w:hAnsi="华文宋体"/>
          <w:i/>
          <w:iCs/>
        </w:rPr>
        <w:t>L</w:t>
      </w:r>
      <w:r>
        <w:rPr>
          <w:rFonts w:eastAsia="华文宋体" w:cs="华文宋体" w:ascii="华文宋体" w:hAnsi="华文宋体"/>
          <w:vertAlign w:val="superscript"/>
        </w:rPr>
        <w:t>2</w:t>
      </w:r>
      <w:r>
        <w:rPr>
          <w:rFonts w:ascii="华文宋体" w:hAnsi="华文宋体" w:cs="华文宋体" w:eastAsia="华文宋体"/>
        </w:rPr>
        <w:t>，</w:t>
      </w:r>
    </w:p>
    <w:p>
      <w:pPr>
        <w:pStyle w:val="Normal"/>
        <w:ind w:left="540" w:hanging="0"/>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）设装置功率为</w:t>
      </w:r>
      <w:r>
        <w:rPr>
          <w:rFonts w:eastAsia="华文宋体" w:cs="华文宋体" w:ascii="华文宋体" w:hAnsi="华文宋体"/>
          <w:i/>
          <w:iCs/>
        </w:rPr>
        <w:t>P</w:t>
      </w:r>
      <w:r>
        <w:rPr>
          <w:rFonts w:ascii="华文宋体" w:hAnsi="华文宋体" w:cs="华文宋体" w:eastAsia="华文宋体"/>
        </w:rPr>
        <w:t>，</w:t>
      </w:r>
      <w:r>
        <w:rPr>
          <w:rFonts w:ascii="Symbol" w:hAnsi="Symbol" w:cs="Symbol" w:eastAsia="Symbol"/>
          <w:i/>
          <w:iCs/>
        </w:rPr>
        <w:t></w:t>
      </w:r>
      <w:r>
        <w:rPr>
          <w:rFonts w:eastAsia="华文宋体" w:cs="华文宋体" w:ascii="华文宋体" w:hAnsi="华文宋体"/>
          <w:i/>
          <w:iCs/>
        </w:rPr>
        <w:t>t</w:t>
      </w:r>
      <w:r>
        <w:rPr>
          <w:rFonts w:ascii="华文宋体" w:hAnsi="华文宋体" w:cs="华文宋体" w:eastAsia="华文宋体"/>
        </w:rPr>
        <w:t>时间内有</w:t>
      </w:r>
      <w:r>
        <w:rPr>
          <w:rFonts w:ascii="Symbol" w:hAnsi="Symbol" w:cs="Symbol" w:eastAsia="Symbol"/>
          <w:i/>
          <w:iCs/>
        </w:rPr>
        <w:t></w:t>
      </w:r>
      <w:r>
        <w:rPr>
          <w:rFonts w:eastAsia="华文宋体" w:cs="华文宋体" w:ascii="华文宋体" w:hAnsi="华文宋体"/>
          <w:i/>
          <w:iCs/>
        </w:rPr>
        <w:t>m</w:t>
      </w:r>
      <w:r>
        <w:rPr>
          <w:rFonts w:ascii="华文宋体" w:hAnsi="华文宋体" w:cs="华文宋体" w:eastAsia="华文宋体"/>
        </w:rPr>
        <w:t>质量的液体喷出</w:t>
      </w:r>
    </w:p>
    <w:p>
      <w:pPr>
        <w:pStyle w:val="Normal"/>
        <w:ind w:left="540" w:hanging="0"/>
        <w:rPr/>
      </w:pPr>
      <w:r>
        <w:rPr>
          <w:rFonts w:eastAsia="华文宋体" w:cs="华文宋体" w:ascii="华文宋体" w:hAnsi="华文宋体"/>
          <w:i/>
          <w:iCs/>
        </w:rPr>
        <w:t>P</w:t>
      </w:r>
      <w:r>
        <w:rPr>
          <w:rFonts w:eastAsia="Symbol" w:cs="Symbol" w:ascii="Symbol" w:hAnsi="Symbol"/>
          <w:i/>
          <w:iCs/>
        </w:rPr>
        <w:t></w:t>
      </w:r>
      <w:r>
        <w:rPr>
          <w:rFonts w:eastAsia="华文宋体" w:cs="华文宋体" w:ascii="华文宋体" w:hAnsi="华文宋体"/>
          <w:i/>
          <w:iCs/>
        </w:rPr>
        <w:t>t</w:t>
      </w:r>
      <w:r>
        <w:rPr>
          <w:rFonts w:ascii="华文宋体" w:hAnsi="华文宋体" w:cs="华文宋体" w:eastAsia="华文宋体"/>
        </w:rPr>
        <w:t>＝</w:t>
      </w:r>
      <w:r>
        <w:rPr>
          <w:rFonts w:ascii="Symbol" w:hAnsi="Symbol" w:cs="Symbol" w:eastAsia="Symbol"/>
          <w:i/>
          <w:iCs/>
        </w:rPr>
        <w:t></w:t>
      </w:r>
      <w:r>
        <w:rPr>
          <w:rFonts w:eastAsia="华文宋体" w:cs="华文宋体" w:ascii="华文宋体" w:hAnsi="华文宋体"/>
          <w:i/>
          <w:iCs/>
        </w:rPr>
        <w:t>m</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ascii="Symbol" w:hAnsi="Symbol" w:cs="Symbol" w:eastAsia="Symbol"/>
          <w:i/>
          <w:iCs/>
        </w:rPr>
        <w:t></w:t>
      </w:r>
      <w:r>
        <w:rPr>
          <w:rFonts w:eastAsia="华文宋体" w:cs="华文宋体" w:ascii="华文宋体" w:hAnsi="华文宋体"/>
          <w:i/>
          <w:iCs/>
        </w:rPr>
        <w:t>m</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i/>
          <w:iCs/>
        </w:rPr>
        <w:t>L</w:t>
      </w:r>
      <w:r>
        <w:rPr>
          <w:rFonts w:eastAsia="华文宋体" w:cs="华文宋体" w:ascii="华文宋体" w:hAnsi="华文宋体"/>
          <w:vertAlign w:val="superscript"/>
        </w:rPr>
        <w:t>2</w:t>
      </w:r>
      <w:r>
        <w:rPr>
          <w:rFonts w:eastAsia="Symbol" w:cs="Symbol" w:ascii="Symbol" w:hAnsi="Symbol"/>
          <w:i/>
          <w:iCs/>
        </w:rPr>
        <w:t></w:t>
      </w:r>
      <w:r>
        <w:rPr>
          <w:rFonts w:eastAsia="华文宋体" w:cs="华文宋体" w:ascii="华文宋体" w:hAnsi="华文宋体"/>
          <w:i/>
          <w:iCs/>
        </w:rPr>
        <w:t>t</w:t>
      </w:r>
      <w:r>
        <w:rPr>
          <w:rFonts w:eastAsia="Symbol" w:cs="Symbol" w:ascii="Symbol" w:hAnsi="Symbol"/>
          <w:i/>
          <w:iCs/>
        </w:rPr>
        <w:t></w:t>
      </w:r>
      <w:r>
        <w:rPr>
          <w:rFonts w:ascii="华文宋体" w:hAnsi="华文宋体" w:cs="华文宋体" w:eastAsia="华文宋体"/>
        </w:rPr>
        <w:t>，</w:t>
      </w:r>
    </w:p>
    <w:p>
      <w:pPr>
        <w:pStyle w:val="Normal"/>
        <w:ind w:left="540" w:hanging="0"/>
        <w:rPr/>
      </w:pPr>
      <w:r>
        <w:rPr>
          <w:rFonts w:ascii="华文宋体" w:hAnsi="华文宋体" w:cs="华文宋体" w:eastAsia="华文宋体"/>
        </w:rPr>
        <w:t>所以</w:t>
      </w:r>
      <w:r>
        <w:rPr>
          <w:rFonts w:eastAsia="华文宋体" w:cs="华文宋体" w:ascii="华文宋体" w:hAnsi="华文宋体"/>
          <w:i/>
          <w:iCs/>
        </w:rPr>
        <w:t>P</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i/>
          <w:iCs/>
        </w:rPr>
        <w:t>L</w:t>
      </w:r>
      <w:r>
        <w:rPr>
          <w:rFonts w:eastAsia="华文宋体" w:cs="华文宋体" w:ascii="华文宋体" w:hAnsi="华文宋体"/>
          <w:vertAlign w:val="superscript"/>
        </w:rPr>
        <w:t>2</w:t>
      </w:r>
      <w:r>
        <w:rPr>
          <w:rFonts w:eastAsia="Symbol" w:cs="Symbol" w:ascii="Symbol" w:hAnsi="Symbol"/>
          <w:i/>
          <w:iCs/>
        </w:rPr>
        <w:t></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3</w:t>
      </w:r>
      <w:r>
        <w:rPr>
          <w:rFonts w:ascii="华文宋体" w:hAnsi="华文宋体" w:cs="华文宋体" w:eastAsia="华文宋体"/>
        </w:rPr>
        <w:t>＝（），</w:t>
      </w:r>
    </w:p>
    <w:p>
      <w:pPr>
        <w:pStyle w:val="Normal"/>
        <w:ind w:left="540" w:hanging="0"/>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w:t>
      </w:r>
      <w:r>
        <w:rPr>
          <w:rFonts w:eastAsia="华文宋体" w:cs="华文宋体" w:ascii="华文宋体" w:hAnsi="华文宋体"/>
          <w:i/>
          <w:iCs/>
        </w:rPr>
        <w:t>P</w:t>
      </w:r>
      <w:r>
        <w:rPr>
          <w:rFonts w:ascii="华文宋体" w:hAnsi="华文宋体" w:cs="华文宋体" w:eastAsia="华文宋体"/>
        </w:rPr>
        <w:t>＝</w:t>
      </w:r>
      <w:r>
        <w:rPr>
          <w:rFonts w:eastAsia="华文宋体" w:cs="华文宋体" w:ascii="华文宋体" w:hAnsi="华文宋体"/>
          <w:i/>
          <w:iCs/>
        </w:rPr>
        <w:t>F</w:t>
      </w:r>
      <w:r>
        <w:rPr>
          <w:rFonts w:ascii="华文宋体" w:hAnsi="华文宋体" w:cs="华文宋体" w:eastAsia="华文宋体"/>
          <w:vertAlign w:val="subscript"/>
        </w:rPr>
        <w:t>安</w:t>
      </w:r>
      <w:r>
        <w:rPr>
          <w:rFonts w:eastAsia="华文宋体" w:cs="华文宋体" w:ascii="华文宋体" w:hAnsi="华文宋体"/>
          <w:i/>
          <w:iCs/>
        </w:rPr>
        <w:t>v</w:t>
      </w:r>
      <w:r>
        <w:rPr>
          <w:rFonts w:ascii="华文宋体" w:hAnsi="华文宋体" w:cs="华文宋体" w:eastAsia="华文宋体"/>
        </w:rPr>
        <w:t>，得（</w:t>
      </w:r>
      <w:r>
        <w:rPr>
          <w:rFonts w:eastAsia="华文宋体" w:cs="华文宋体" w:ascii="华文宋体" w:hAnsi="华文宋体"/>
        </w:rPr>
        <w:t>1</w:t>
      </w:r>
      <w:r>
        <w:rPr>
          <w:rFonts w:ascii="华文宋体" w:hAnsi="华文宋体" w:cs="华文宋体" w:eastAsia="华文宋体"/>
        </w:rPr>
        <w:t>－）</w:t>
      </w:r>
      <w:r>
        <w:rPr>
          <w:rFonts w:eastAsia="华文宋体" w:cs="华文宋体" w:ascii="华文宋体" w:hAnsi="华文宋体"/>
          <w:i/>
          <w:iCs/>
        </w:rPr>
        <w:t>v</w:t>
      </w:r>
      <w:r>
        <w:rPr>
          <w:rFonts w:eastAsia="华文宋体" w:cs="华文宋体" w:ascii="华文宋体" w:hAnsi="华文宋体"/>
          <w:vertAlign w:val="subscript"/>
        </w:rPr>
        <w:t>0</w:t>
      </w:r>
      <w:r>
        <w:rPr>
          <w:rFonts w:eastAsia="华文宋体" w:cs="华文宋体" w:ascii="华文宋体" w:hAnsi="华文宋体"/>
          <w:vertAlign w:val="superscript"/>
        </w:rPr>
        <w:t>2</w:t>
      </w:r>
      <w:r>
        <w:rPr>
          <w:rFonts w:ascii="华文宋体" w:hAnsi="华文宋体" w:cs="华文宋体" w:eastAsia="华文宋体"/>
        </w:rPr>
        <w:t>＝</w:t>
      </w:r>
      <w:r>
        <w:rPr>
          <w:rFonts w:eastAsia="华文宋体" w:cs="华文宋体" w:ascii="华文宋体" w:hAnsi="华文宋体"/>
          <w:i/>
          <w:iCs/>
        </w:rPr>
        <w:t>BIL</w:t>
      </w:r>
      <w:r>
        <w:rPr>
          <w:rFonts w:eastAsia="华文宋体" w:cs="华文宋体" w:ascii="华文宋体" w:hAnsi="华文宋体"/>
          <w:i/>
          <w:iCs/>
        </w:rPr>
        <w:t>v</w:t>
      </w:r>
      <w:r>
        <w:rPr>
          <w:rFonts w:ascii="华文宋体" w:hAnsi="华文宋体" w:cs="华文宋体" w:eastAsia="华文宋体"/>
        </w:rPr>
        <w:t>，得</w:t>
      </w:r>
      <w:r>
        <w:rPr>
          <w:rFonts w:eastAsia="华文宋体" w:cs="华文宋体" w:ascii="华文宋体" w:hAnsi="华文宋体"/>
          <w:i/>
          <w:iCs/>
        </w:rPr>
        <w:t>B</w:t>
      </w:r>
      <w:r>
        <w:rPr>
          <w:rFonts w:ascii="华文宋体" w:hAnsi="华文宋体" w:cs="华文宋体" w:eastAsia="华文宋体"/>
        </w:rPr>
        <w:t>＝</w:t>
      </w:r>
      <w:r>
        <w:rPr>
          <w:rFonts w:eastAsia="华文宋体" w:cs="华文宋体" w:ascii="华文宋体" w:hAnsi="华文宋体"/>
        </w:rPr>
        <w:t>,</w:t>
      </w:r>
    </w:p>
    <w:p>
      <w:pPr>
        <w:pStyle w:val="Normal"/>
        <w:ind w:left="540" w:hanging="0"/>
        <w:rPr>
          <w:rFonts w:ascii="华文宋体" w:hAnsi="华文宋体" w:eastAsia="华文宋体" w:cs="华文宋体"/>
          <w:i/>
          <w:i/>
          <w:iCs/>
          <w:vertAlign w:val="subscript"/>
        </w:rPr>
      </w:pPr>
      <w:r>
        <w:rPr>
          <w:rFonts w:ascii="华文宋体" w:hAnsi="华文宋体" w:cs="华文宋体" w:eastAsia="华文宋体"/>
        </w:rPr>
        <w:t>（</w:t>
      </w:r>
      <w:r>
        <w:rPr>
          <w:rFonts w:eastAsia="华文宋体" w:cs="华文宋体" w:ascii="华文宋体" w:hAnsi="华文宋体"/>
        </w:rPr>
        <w:t>4</w:t>
      </w:r>
      <w:r>
        <w:rPr>
          <w:rFonts w:ascii="华文宋体" w:hAnsi="华文宋体" w:cs="华文宋体" w:eastAsia="华文宋体"/>
        </w:rPr>
        <w:t>）因为</w:t>
      </w:r>
      <w:r>
        <w:rPr>
          <w:rFonts w:eastAsia="华文宋体" w:cs="华文宋体" w:ascii="华文宋体" w:hAnsi="华文宋体"/>
          <w:i/>
          <w:iCs/>
        </w:rPr>
        <w:t>U</w:t>
      </w:r>
      <w:r>
        <w:rPr>
          <w:rFonts w:ascii="华文宋体" w:hAnsi="华文宋体" w:cs="华文宋体" w:eastAsia="华文宋体"/>
        </w:rPr>
        <w:t>＝</w:t>
      </w:r>
      <w:r>
        <w:rPr>
          <w:rFonts w:eastAsia="华文宋体" w:cs="华文宋体" w:ascii="华文宋体" w:hAnsi="华文宋体"/>
          <w:i/>
          <w:iCs/>
        </w:rPr>
        <w:t>BLv</w:t>
      </w:r>
      <w:r>
        <w:rPr>
          <w:rFonts w:ascii="华文宋体" w:hAnsi="华文宋体" w:cs="华文宋体" w:eastAsia="华文宋体"/>
        </w:rPr>
        <w:t>，所以喷口液体的流量减少，活塞移动速度减小，或磁场变小等会引起电压表读数变小。</w:t>
      </w:r>
    </w:p>
    <w:p>
      <w:pPr>
        <w:pStyle w:val="Normal"/>
        <w:rPr>
          <w:rFonts w:ascii="华文宋体" w:hAnsi="华文宋体" w:eastAsia="华文宋体" w:cs="华文宋体"/>
          <w:i/>
          <w:i/>
          <w:iCs/>
          <w:vertAlign w:val="subscript"/>
        </w:rPr>
      </w:pPr>
      <w:r>
        <w:rPr>
          <w:rFonts w:eastAsia="华文宋体" w:cs="华文宋体" w:ascii="华文宋体" w:hAnsi="华文宋体"/>
          <w:i/>
          <w:iCs/>
          <w:vertAlign w:val="subscript"/>
        </w:rPr>
      </w:r>
    </w:p>
    <w:sectPr>
      <w:headerReference w:type="default" r:id="rId59"/>
      <w:headerReference w:type="first" r:id="rId60"/>
      <w:footerReference w:type="default" r:id="rId61"/>
      <w:footerReference w:type="first" r:id="rId62"/>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宋体">
    <w:altName w:val="SimSun"/>
    <w:charset w:val="86"/>
    <w:family w:val="auto"/>
    <w:pitch w:val="variable"/>
  </w:font>
  <w:font w:name="ˎ̥">
    <w:altName w:val="Times New Roman"/>
    <w:charset w:val="00"/>
    <w:family w:val="roma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22"/>
      <w:numFmt w:val="decimal"/>
      <w:lvlText w:val="%1"/>
      <w:lvlJc w:val="left"/>
      <w:pPr>
        <w:tabs>
          <w:tab w:val="num" w:pos="975"/>
        </w:tabs>
        <w:ind w:left="975" w:hanging="435"/>
      </w:pPr>
      <w:rPr/>
    </w:lvl>
  </w:abstractNum>
  <w:abstractNum w:abstractNumId="4">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character" w:styleId="Char4">
    <w:name w:val="纯文本 Char"/>
    <w:qFormat/>
    <w:rPr>
      <w:rFonts w:ascii="宋体;SimSun" w:hAnsi="宋体;SimSun" w:eastAsia="宋体;SimSun" w:cs="Courier New"/>
      <w:kern w:val="2"/>
      <w:sz w:val="21"/>
      <w:szCs w:val="21"/>
    </w:rPr>
  </w:style>
  <w:style w:type="character" w:styleId="Char21">
    <w:name w:val="纯文本 Char2"/>
    <w:qFormat/>
    <w:rPr>
      <w:rFonts w:ascii="宋体;SimSun" w:hAnsi="宋体;SimSun" w:eastAsia="宋体;SimSun" w:cs="Courier New"/>
      <w:kern w:val="2"/>
      <w:sz w:val="21"/>
      <w:szCs w:val="21"/>
    </w:rPr>
  </w:style>
  <w:style w:type="character" w:styleId="P141">
    <w:name w:val="p141"/>
    <w:qFormat/>
    <w:rPr>
      <w:sz w:val="24"/>
      <w:szCs w:val="24"/>
    </w:rPr>
  </w:style>
  <w:style w:type="character" w:styleId="Char5">
    <w:name w:val="普通(网站) Char"/>
    <w:qFormat/>
    <w:rPr>
      <w:rFonts w:ascii="宋体;SimSun" w:hAnsi="宋体;SimSun" w:eastAsia="宋体;SimSun" w:cs="宋体;SimSun"/>
      <w:sz w:val="24"/>
    </w:rPr>
  </w:style>
  <w:style w:type="character" w:styleId="Detailtitle1">
    <w:name w:val="detailtitle1"/>
    <w:qFormat/>
    <w:rPr>
      <w:rFonts w:ascii="ˎ̥;Times New Roman" w:hAnsi="ˎ̥;Times New Roman" w:cs="ˎ̥;Times New Roman"/>
      <w:sz w:val="36"/>
      <w:szCs w:val="36"/>
    </w:rPr>
  </w:style>
  <w:style w:type="character" w:styleId="Char6">
    <w:name w:val="正文文本 Char"/>
    <w:qFormat/>
    <w:rPr>
      <w:rFonts w:ascii="Calibri" w:hAnsi="Calibri" w:eastAsia="宋体;SimSun" w:cs="Calibri"/>
      <w:kern w:val="2"/>
      <w:sz w:val="21"/>
      <w:szCs w:val="22"/>
    </w:rPr>
  </w:style>
  <w:style w:type="character" w:styleId="Char7">
    <w:name w:val="正文首行缩进 Char"/>
    <w:basedOn w:val="Char6"/>
    <w:qFormat/>
    <w:rPr/>
  </w:style>
  <w:style w:type="character" w:styleId="Char8">
    <w:name w:val="批注文字 Char"/>
    <w:qFormat/>
    <w:rPr>
      <w:rFonts w:ascii="Times New Roman" w:hAnsi="Times New Roman" w:eastAsia="宋体;SimSun" w:cs="Times New Roman"/>
      <w:kern w:val="2"/>
      <w:sz w:val="21"/>
      <w:szCs w:val="24"/>
    </w:rPr>
  </w:style>
  <w:style w:type="character" w:styleId="2Char1">
    <w:name w:val="正文文本缩进 2 Char"/>
    <w:qFormat/>
    <w:rPr>
      <w:rFonts w:ascii="Calibri" w:hAnsi="Calibri" w:eastAsia="宋体;SimSun" w:cs="Calibri"/>
      <w:kern w:val="2"/>
      <w:sz w:val="21"/>
      <w:szCs w:val="22"/>
    </w:rPr>
  </w:style>
  <w:style w:type="character" w:styleId="Char9">
    <w:name w:val="日期 Char"/>
    <w:qFormat/>
    <w:rPr>
      <w:rFonts w:ascii="Times New Roman" w:hAnsi="Times New Roman" w:eastAsia="宋体;SimSun" w:cs="Times New Roman"/>
      <w:kern w:val="2"/>
      <w:sz w:val="21"/>
      <w:szCs w:val="24"/>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10">
    <w:name w:val="尾注文本 Char"/>
    <w:qFormat/>
    <w:rPr>
      <w:rFonts w:ascii="Times New Roman" w:hAnsi="Times New Roman" w:eastAsia="宋体;SimSun" w:cs="Times New Roman"/>
      <w:kern w:val="2"/>
      <w:sz w:val="21"/>
      <w:szCs w:val="24"/>
    </w:rPr>
  </w:style>
  <w:style w:type="character" w:styleId="2">
    <w:name w:val="正文文本 (2)"/>
    <w:qFormat/>
    <w:rPr>
      <w:sz w:val="18"/>
      <w:szCs w:val="18"/>
      <w:shd w:fill="FFFFFF" w:val="clear"/>
      <w:lang w:bidi="ar-SA"/>
    </w:rPr>
  </w:style>
  <w:style w:type="character" w:styleId="5">
    <w:name w:val="正文文本 (5)_"/>
    <w:qFormat/>
    <w:rPr>
      <w:shd w:fill="FFFFFF" w:val="clear"/>
    </w:rPr>
  </w:style>
  <w:style w:type="character" w:styleId="5105pt3">
    <w:name w:val="正文文本 (5) + 10.5 pt3"/>
    <w:qFormat/>
    <w:rPr>
      <w:sz w:val="21"/>
      <w:szCs w:val="21"/>
      <w:shd w:fill="FFFFFF" w:val="clear"/>
      <w:lang w:bidi="ar-SA"/>
    </w:rPr>
  </w:style>
  <w:style w:type="character" w:styleId="CharChar2">
    <w:name w:val="页脚 Char Char"/>
    <w:qFormat/>
    <w:rPr>
      <w:kern w:val="2"/>
      <w:sz w:val="18"/>
      <w:szCs w:val="18"/>
      <w:lang w:bidi="ar-SA"/>
    </w:rPr>
  </w:style>
  <w:style w:type="character" w:styleId="CharChar3">
    <w:name w:val="页眉 Char Char"/>
    <w:qFormat/>
    <w:rPr>
      <w:kern w:val="2"/>
      <w:sz w:val="18"/>
      <w:szCs w:val="18"/>
      <w:lang w:bidi="ar-SA"/>
    </w:rPr>
  </w:style>
  <w:style w:type="character" w:styleId="Applestylespan">
    <w:name w:val="apple-style-span"/>
    <w:basedOn w:val="Style5"/>
    <w:qFormat/>
    <w:rPr/>
  </w:style>
  <w:style w:type="character" w:styleId="MTEquationSection">
    <w:name w:val="MTEquationSection"/>
    <w:qFormat/>
    <w:rPr>
      <w:rFonts w:ascii="宋体;SimSun" w:hAnsi="宋体;SimSun" w:cs="宋体;SimSun"/>
      <w:vanish/>
      <w:color w:val="FF0000"/>
      <w:sz w:val="24"/>
    </w:rPr>
  </w:style>
  <w:style w:type="character" w:styleId="MTDisplayEquationChar">
    <w:name w:val="MTDisplayEquation Char"/>
    <w:qFormat/>
    <w:rPr>
      <w:rFonts w:ascii="Times New Roman" w:hAnsi="Times New Roman" w:eastAsia="宋体;SimSun" w:cs="Times New Roman"/>
      <w:kern w:val="2"/>
      <w:sz w:val="21"/>
      <w:szCs w:val="24"/>
    </w:rPr>
  </w:style>
  <w:style w:type="character" w:styleId="Msgbodytext">
    <w:name w:val="msgbodytext"/>
    <w:basedOn w:val="Style5"/>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Calibri" w:hAnsi="Calibri" w:eastAsia="宋体;SimSun" w:cs="Calibri"/>
    </w:rPr>
  </w:style>
  <w:style w:type="paragraph" w:styleId="List">
    <w:name w:val="List"/>
    <w:basedOn w:val="Normal"/>
    <w:pPr>
      <w:ind w:left="200" w:hanging="200"/>
    </w:pPr>
    <w:rPr>
      <w:rFonts w:ascii="Times New Roman" w:hAnsi="Times New Roman" w:eastAsia="宋体;SimSu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lang w:val="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1">
    <w:name w:val="方案标题2"/>
    <w:basedOn w:val="Heading2"/>
    <w:qFormat/>
    <w:pPr>
      <w:numPr>
        <w:ilvl w:val="0"/>
        <w:numId w:val="4"/>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4"/>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4"/>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eastAsia="宋体;SimSun" w:cs="Verdana"/>
      <w:kern w:val="0"/>
      <w:szCs w:val="20"/>
    </w:rPr>
  </w:style>
  <w:style w:type="paragraph" w:styleId="Style9">
    <w:name w:val="纯文本"/>
    <w:basedOn w:val="Normal"/>
    <w:qFormat/>
    <w:pPr/>
    <w:rPr>
      <w:rFonts w:ascii="宋体;SimSun" w:hAnsi="宋体;SimSun" w:eastAsia="宋体;SimSun" w:cs="Courier New"/>
      <w:szCs w:val="21"/>
      <w:lang w:val="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eastAsia="宋体;SimSun" w:cs="Times New Roman"/>
      <w:szCs w:val="24"/>
    </w:rPr>
  </w:style>
  <w:style w:type="paragraph" w:styleId="1">
    <w:name w:val="1"/>
    <w:basedOn w:val="Normal"/>
    <w:qFormat/>
    <w:pPr>
      <w:widowControl/>
      <w:spacing w:lineRule="auto" w:line="300"/>
      <w:ind w:firstLine="200"/>
    </w:pPr>
    <w:rPr>
      <w:rFonts w:ascii="Verdana" w:hAnsi="Verdana" w:eastAsia="宋体;SimSun" w:cs="Verdana"/>
      <w:kern w:val="0"/>
      <w:szCs w:val="20"/>
    </w:rPr>
  </w:style>
  <w:style w:type="paragraph" w:styleId="Style10">
    <w:name w:val="列出段落"/>
    <w:basedOn w:val="Normal"/>
    <w:qFormat/>
    <w:pPr>
      <w:ind w:firstLine="420"/>
    </w:pPr>
    <w:rPr>
      <w:rFonts w:ascii="Times New Roman" w:hAnsi="Times New Roman" w:eastAsia="宋体;SimSun" w:cs="Times New Roman"/>
      <w:szCs w:val="24"/>
    </w:rPr>
  </w:style>
  <w:style w:type="paragraph" w:styleId="P0">
    <w:name w:val="p0"/>
    <w:basedOn w:val="Normal"/>
    <w:qFormat/>
    <w:pPr>
      <w:widowControl/>
    </w:pPr>
    <w:rPr>
      <w:rFonts w:ascii="Times New Roman" w:hAnsi="Times New Roman" w:eastAsia="宋体;SimSun" w:cs="Times New Roman"/>
      <w:szCs w:val="20"/>
    </w:rPr>
  </w:style>
  <w:style w:type="paragraph" w:styleId="A">
    <w:name w:val="a"/>
    <w:basedOn w:val="Normal"/>
    <w:qFormat/>
    <w:pPr>
      <w:widowControl/>
      <w:spacing w:before="280" w:after="280"/>
      <w:jc w:val="left"/>
    </w:pPr>
    <w:rPr>
      <w:rFonts w:ascii="宋体;SimSun" w:hAnsi="宋体;SimSun" w:eastAsia="宋体;SimSun" w:cs="宋体;SimSun"/>
      <w:kern w:val="0"/>
      <w:sz w:val="24"/>
      <w:szCs w:val="24"/>
    </w:rPr>
  </w:style>
  <w:style w:type="paragraph" w:styleId="Style11">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1">
    <w:name w:val=" Char1"/>
    <w:basedOn w:val="Normal"/>
    <w:qFormat/>
    <w:pPr>
      <w:widowControl/>
      <w:spacing w:lineRule="auto" w:line="300"/>
      <w:ind w:firstLine="200"/>
    </w:pPr>
    <w:rPr>
      <w:rFonts w:ascii="Times New Roman" w:hAnsi="Times New Roman" w:eastAsia="宋体;SimSun" w:cs="Times New Roman"/>
      <w:szCs w:val="20"/>
    </w:rPr>
  </w:style>
  <w:style w:type="paragraph" w:styleId="Style12">
    <w:name w:val="正文首行缩进"/>
    <w:basedOn w:val="TextBody"/>
    <w:qFormat/>
    <w:pPr>
      <w:ind w:firstLine="420"/>
    </w:pPr>
    <w:rPr/>
  </w:style>
  <w:style w:type="paragraph" w:styleId="Style13">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Style14">
    <w:name w:val="批注文字"/>
    <w:basedOn w:val="Normal"/>
    <w:qFormat/>
    <w:pPr>
      <w:jc w:val="left"/>
    </w:pPr>
    <w:rPr>
      <w:rFonts w:ascii="Times New Roman" w:hAnsi="Times New Roman" w:eastAsia="宋体;SimSun" w:cs="Times New Roman"/>
      <w:szCs w:val="24"/>
    </w:rPr>
  </w:style>
  <w:style w:type="paragraph" w:styleId="22">
    <w:name w:val="正文文本缩进 2"/>
    <w:basedOn w:val="Normal"/>
    <w:qFormat/>
    <w:pPr>
      <w:spacing w:lineRule="auto" w:line="480" w:before="0" w:after="120"/>
      <w:ind w:left="420" w:hanging="0"/>
    </w:pPr>
    <w:rPr>
      <w:rFonts w:ascii="Calibri" w:hAnsi="Calibri" w:eastAsia="宋体;SimSun" w:cs="Calibri"/>
    </w:rPr>
  </w:style>
  <w:style w:type="paragraph" w:styleId="Style15">
    <w:name w:val="日期"/>
    <w:basedOn w:val="Normal"/>
    <w:next w:val="Normal"/>
    <w:qFormat/>
    <w:pPr/>
    <w:rPr>
      <w:rFonts w:ascii="Times New Roman" w:hAnsi="Times New Roman" w:eastAsia="宋体;SimSu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eastAsia="宋体;SimSun" w:cs="Verdana"/>
      <w:kern w:val="0"/>
      <w:szCs w:val="20"/>
    </w:rPr>
  </w:style>
  <w:style w:type="paragraph" w:styleId="Endnote">
    <w:name w:val="Endnote Text"/>
    <w:basedOn w:val="Normal"/>
    <w:pPr>
      <w:snapToGrid w:val="false"/>
      <w:jc w:val="left"/>
    </w:pPr>
    <w:rPr>
      <w:rFonts w:ascii="Times New Roman" w:hAnsi="Times New Roman" w:eastAsia="宋体;SimSu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eastAsia="宋体;SimSu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eastAsia="宋体;SimSun" w:cs="Verdana"/>
      <w:kern w:val="0"/>
      <w:szCs w:val="20"/>
    </w:rPr>
  </w:style>
  <w:style w:type="paragraph" w:styleId="Char3Char">
    <w:name w:val=" Char3 Char"/>
    <w:basedOn w:val="Normal"/>
    <w:qFormat/>
    <w:pPr>
      <w:widowControl/>
      <w:spacing w:lineRule="auto" w:line="300"/>
      <w:ind w:firstLine="200"/>
    </w:pPr>
    <w:rPr>
      <w:rFonts w:ascii="Times New Roman" w:hAnsi="Times New Roman" w:eastAsia="宋体;SimSun" w:cs="Times New Roman"/>
      <w:kern w:val="0"/>
      <w:szCs w:val="20"/>
    </w:rPr>
  </w:style>
  <w:style w:type="paragraph" w:styleId="51">
    <w:name w:val="正文文本 (5)"/>
    <w:basedOn w:val="Normal"/>
    <w:qFormat/>
    <w:pPr>
      <w:widowControl/>
      <w:shd w:fill="FFFFFF" w:val="clear"/>
      <w:spacing w:lineRule="atLeast" w:line="240" w:before="180" w:after="600"/>
      <w:jc w:val="distribute"/>
    </w:pPr>
    <w:rPr>
      <w:kern w:val="0"/>
      <w:sz w:val="20"/>
      <w:szCs w:val="20"/>
      <w:shd w:fill="FFFFFF" w:val="clear"/>
      <w:lang w:val="en-US"/>
    </w:rPr>
  </w:style>
  <w:style w:type="paragraph" w:styleId="CharCharChar1CharCharCharChar">
    <w:name w:val=" Char Char Char1 Char Char Char Char"/>
    <w:basedOn w:val="Normal"/>
    <w:qFormat/>
    <w:pPr>
      <w:widowControl/>
      <w:spacing w:lineRule="auto" w:line="300"/>
      <w:ind w:firstLine="200"/>
    </w:pPr>
    <w:rPr>
      <w:rFonts w:ascii="Verdana" w:hAnsi="Verdana" w:eastAsia="宋体;SimSun" w:cs="Verdana"/>
      <w:kern w:val="0"/>
      <w:szCs w:val="20"/>
    </w:rPr>
  </w:style>
  <w:style w:type="paragraph" w:styleId="23">
    <w:name w:val="样式2"/>
    <w:basedOn w:val="Normal"/>
    <w:qFormat/>
    <w:pPr>
      <w:ind w:firstLine="420"/>
    </w:pPr>
    <w:rPr>
      <w:rFonts w:ascii="宋体;SimSun" w:hAnsi="宋体;SimSun" w:eastAsia="宋体;SimSun" w:cs="宋体;SimSun"/>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oleObject" Target="embeddings/oleObject20.bin"/><Relationship Id="rId42" Type="http://schemas.openxmlformats.org/officeDocument/2006/relationships/image" Target="media/image21.wmf"/><Relationship Id="rId43" Type="http://schemas.openxmlformats.org/officeDocument/2006/relationships/oleObject" Target="embeddings/oleObject21.bin"/><Relationship Id="rId44" Type="http://schemas.openxmlformats.org/officeDocument/2006/relationships/image" Target="media/image22.wmf"/><Relationship Id="rId45" Type="http://schemas.openxmlformats.org/officeDocument/2006/relationships/oleObject" Target="embeddings/oleObject22.bin"/><Relationship Id="rId46" Type="http://schemas.openxmlformats.org/officeDocument/2006/relationships/image" Target="media/image23.wmf"/><Relationship Id="rId47" Type="http://schemas.openxmlformats.org/officeDocument/2006/relationships/oleObject" Target="embeddings/oleObject23.bin"/><Relationship Id="rId48" Type="http://schemas.openxmlformats.org/officeDocument/2006/relationships/image" Target="media/image24.wmf"/><Relationship Id="rId49" Type="http://schemas.openxmlformats.org/officeDocument/2006/relationships/oleObject" Target="embeddings/oleObject24.bin"/><Relationship Id="rId50" Type="http://schemas.openxmlformats.org/officeDocument/2006/relationships/image" Target="media/image25.wmf"/><Relationship Id="rId51" Type="http://schemas.openxmlformats.org/officeDocument/2006/relationships/oleObject" Target="embeddings/oleObject25.bin"/><Relationship Id="rId52" Type="http://schemas.openxmlformats.org/officeDocument/2006/relationships/image" Target="media/image26.wmf"/><Relationship Id="rId53" Type="http://schemas.openxmlformats.org/officeDocument/2006/relationships/oleObject" Target="embeddings/oleObject26.bin"/><Relationship Id="rId54" Type="http://schemas.openxmlformats.org/officeDocument/2006/relationships/image" Target="media/image27.wmf"/><Relationship Id="rId55" Type="http://schemas.openxmlformats.org/officeDocument/2006/relationships/oleObject" Target="embeddings/oleObject27.bin"/><Relationship Id="rId56" Type="http://schemas.openxmlformats.org/officeDocument/2006/relationships/image" Target="media/image28.wmf"/><Relationship Id="rId57" Type="http://schemas.openxmlformats.org/officeDocument/2006/relationships/oleObject" Target="embeddings/oleObject28.bin"/><Relationship Id="rId58" Type="http://schemas.openxmlformats.org/officeDocument/2006/relationships/image" Target="media/image29.wmf"/><Relationship Id="rId59" Type="http://schemas.openxmlformats.org/officeDocument/2006/relationships/header" Target="header1.xm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footer" Target="footer2.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2019-08-26T13:20:00Z</dcterms:created>
  <dc:creator>教育资源分享店铺</dc:creator>
  <dc:description>微信 kingcsa333</dc:description>
  <cp:keywords/>
  <dc:language>en-US</dc:language>
  <cp:lastModifiedBy>Administrator</cp:lastModifiedBy>
  <dcterms:modified xsi:type="dcterms:W3CDTF">2019-08-26T13:20:00Z</dcterms:modified>
  <cp:revision>2</cp:revision>
  <dc:subject/>
  <dc:title>https://shop174951303.taobao.com/</dc:title>
</cp:coreProperties>
</file>