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1568E" w:rsidRPr="0061568E" w:rsidRDefault="0061568E" w:rsidP="0061568E">
      <w:pPr>
        <w:spacing w:line="360" w:lineRule="auto"/>
        <w:jc w:val="center"/>
        <w:rPr>
          <w:rFonts w:ascii="宋体" w:hAnsi="宋体" w:hint="eastAsia"/>
          <w:b/>
          <w:bCs/>
          <w:sz w:val="32"/>
          <w:szCs w:val="32"/>
        </w:rPr>
      </w:pPr>
      <w:r w:rsidRPr="0061568E">
        <w:rPr>
          <w:rFonts w:ascii="宋体" w:hAnsi="宋体" w:hint="eastAsia"/>
          <w:b/>
          <w:bCs/>
          <w:sz w:val="32"/>
          <w:szCs w:val="32"/>
        </w:rPr>
        <w:t>2004年天津高考物理真题及答案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14. 在静电场中，将一电子从A点移到B点，电场力做了正功，则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A. 电场强度的方向一定是由A点指向B点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B. 电场强度的方向一定是由B点指向A点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C. 电子在A点的电势能一定比在B点高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D. 电子在B点的电势能一定比在A点高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15. 下列说法正确的是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A. 热量不能由低温物体传递到高温物体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B. 外界对物体做功，物体的内能必定增加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C. 第二类永动机不可能制成，是因为违反了能量守恒定律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D. 不可能从单一热源吸收热量并把它全部用来做功，而不引起其他变化</w:t>
      </w:r>
    </w:p>
    <w:p w:rsidR="00CC3DA9" w:rsidRPr="0061568E" w:rsidRDefault="00CC3DA9" w:rsidP="00046154">
      <w:pPr>
        <w:spacing w:line="360" w:lineRule="auto"/>
        <w:rPr>
          <w:rFonts w:ascii="宋体" w:hAnsi="宋体" w:hint="eastAsia"/>
          <w:szCs w:val="21"/>
        </w:rPr>
      </w:pPr>
      <w:r w:rsidRPr="0061568E">
        <w:rPr>
          <w:rFonts w:ascii="宋体" w:hAnsi="宋体"/>
          <w:szCs w:val="21"/>
        </w:rPr>
        <w:t>16. 公路上匀速行驶的货车受一扰动，车上货物随车厢底板上下振动但不脱离底板。一段时间内货物在坚直方向的振动可视为简谐运动，周期为T。取竖直向上为正方向，以某时刻作为计时起点，即</w:t>
      </w:r>
      <w:r w:rsidRPr="0061568E">
        <w:rPr>
          <w:rFonts w:ascii="宋体" w:hAnsi="宋体"/>
          <w:position w:val="-6"/>
          <w:szCs w:val="21"/>
        </w:rPr>
        <w:object w:dxaOrig="5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 " style="width:26pt;height:14.1pt" o:ole="">
            <v:imagedata r:id="rId7" o:title=""/>
          </v:shape>
          <o:OLEObject Type="Embed" ProgID="Equation.3" ShapeID="_x0000_i1025" DrawAspect="Content" ObjectID="_1804064694" r:id="rId8"/>
        </w:object>
      </w:r>
      <w:r w:rsidRPr="0061568E">
        <w:rPr>
          <w:rFonts w:ascii="宋体" w:hAnsi="宋体"/>
          <w:szCs w:val="21"/>
        </w:rPr>
        <w:t>，其振动图象如图所示，则</w:t>
      </w:r>
    </w:p>
    <w:p w:rsidR="00B25F59" w:rsidRPr="0061568E" w:rsidRDefault="00603D48" w:rsidP="00B25F59">
      <w:pPr>
        <w:spacing w:line="360" w:lineRule="auto"/>
        <w:jc w:val="center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pict>
          <v:shape id="_x0000_i1026" type="#_x0000_t75" alt=" " style="width:134.3pt;height:103.6pt">
            <v:imagedata r:id="rId9" o:title="" gain="1.25"/>
          </v:shape>
        </w:pic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 xml:space="preserve">A. </w:t>
      </w:r>
      <w:r w:rsidRPr="0061568E">
        <w:rPr>
          <w:rFonts w:ascii="宋体" w:hAnsi="宋体"/>
          <w:position w:val="-24"/>
          <w:szCs w:val="21"/>
        </w:rPr>
        <w:object w:dxaOrig="740" w:dyaOrig="620">
          <v:shape id="_x0000_i1027" type="#_x0000_t75" alt=" " style="width:36.95pt;height:31pt" o:ole="">
            <v:imagedata r:id="rId10" o:title=""/>
          </v:shape>
          <o:OLEObject Type="Embed" ProgID="Equation.3" ShapeID="_x0000_i1027" DrawAspect="Content" ObjectID="_1804064695" r:id="rId11"/>
        </w:object>
      </w:r>
      <w:r w:rsidRPr="0061568E">
        <w:rPr>
          <w:rFonts w:ascii="宋体" w:hAnsi="宋体"/>
          <w:szCs w:val="21"/>
        </w:rPr>
        <w:t>时，货物对车厢底板的压力最大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 xml:space="preserve">B. </w:t>
      </w:r>
      <w:r w:rsidRPr="0061568E">
        <w:rPr>
          <w:rFonts w:ascii="宋体" w:hAnsi="宋体"/>
          <w:position w:val="-24"/>
          <w:szCs w:val="21"/>
        </w:rPr>
        <w:object w:dxaOrig="740" w:dyaOrig="620">
          <v:shape id="_x0000_i1028" type="#_x0000_t75" alt=" " style="width:36.95pt;height:31pt" o:ole="">
            <v:imagedata r:id="rId12" o:title=""/>
          </v:shape>
          <o:OLEObject Type="Embed" ProgID="Equation.3" ShapeID="_x0000_i1028" DrawAspect="Content" ObjectID="_1804064696" r:id="rId13"/>
        </w:object>
      </w:r>
      <w:r w:rsidRPr="0061568E">
        <w:rPr>
          <w:rFonts w:ascii="宋体" w:hAnsi="宋体"/>
          <w:szCs w:val="21"/>
        </w:rPr>
        <w:t>时，货物对车厢底板的压力最小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 xml:space="preserve">C. </w:t>
      </w:r>
      <w:r w:rsidRPr="0061568E">
        <w:rPr>
          <w:rFonts w:ascii="宋体" w:hAnsi="宋体"/>
          <w:position w:val="-24"/>
          <w:szCs w:val="21"/>
        </w:rPr>
        <w:object w:dxaOrig="740" w:dyaOrig="620">
          <v:shape id="_x0000_i1029" type="#_x0000_t75" alt=" " style="width:36.95pt;height:31pt" o:ole="">
            <v:imagedata r:id="rId14" o:title=""/>
          </v:shape>
          <o:OLEObject Type="Embed" ProgID="Equation.3" ShapeID="_x0000_i1029" DrawAspect="Content" ObjectID="_1804064697" r:id="rId15"/>
        </w:object>
      </w:r>
      <w:r w:rsidRPr="0061568E">
        <w:rPr>
          <w:rFonts w:ascii="宋体" w:hAnsi="宋体"/>
          <w:szCs w:val="21"/>
        </w:rPr>
        <w:t>时，货物对车厢底板的压力最大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 xml:space="preserve">D. </w:t>
      </w:r>
      <w:r w:rsidRPr="0061568E">
        <w:rPr>
          <w:rFonts w:ascii="宋体" w:hAnsi="宋体"/>
          <w:position w:val="-24"/>
          <w:szCs w:val="21"/>
        </w:rPr>
        <w:object w:dxaOrig="740" w:dyaOrig="620">
          <v:shape id="_x0000_i1030" type="#_x0000_t75" alt=" " style="width:36.95pt;height:31pt" o:ole="">
            <v:imagedata r:id="rId16" o:title=""/>
          </v:shape>
          <o:OLEObject Type="Embed" ProgID="Equation.3" ShapeID="_x0000_i1030" DrawAspect="Content" ObjectID="_1804064698" r:id="rId17"/>
        </w:object>
      </w:r>
      <w:r w:rsidRPr="0061568E">
        <w:rPr>
          <w:rFonts w:ascii="宋体" w:hAnsi="宋体"/>
          <w:szCs w:val="21"/>
        </w:rPr>
        <w:t>时，货物对车厢底板的压力最小</w:t>
      </w:r>
    </w:p>
    <w:p w:rsidR="00CC3DA9" w:rsidRPr="0061568E" w:rsidRDefault="00CC3DA9" w:rsidP="00046154">
      <w:pPr>
        <w:spacing w:line="360" w:lineRule="auto"/>
        <w:rPr>
          <w:rFonts w:ascii="宋体" w:hAnsi="宋体" w:hint="eastAsia"/>
          <w:szCs w:val="21"/>
        </w:rPr>
      </w:pPr>
      <w:r w:rsidRPr="0061568E">
        <w:rPr>
          <w:rFonts w:ascii="宋体" w:hAnsi="宋体"/>
          <w:szCs w:val="21"/>
        </w:rPr>
        <w:t>17. 中子内有一个电荷量为</w:t>
      </w:r>
      <w:r w:rsidRPr="0061568E">
        <w:rPr>
          <w:rFonts w:ascii="宋体" w:hAnsi="宋体"/>
          <w:position w:val="-24"/>
          <w:szCs w:val="21"/>
        </w:rPr>
        <w:object w:dxaOrig="560" w:dyaOrig="620">
          <v:shape id="_x0000_i1031" type="#_x0000_t75" alt=" " style="width:27.85pt;height:31pt" o:ole="">
            <v:imagedata r:id="rId18" o:title=""/>
          </v:shape>
          <o:OLEObject Type="Embed" ProgID="Equation.3" ShapeID="_x0000_i1031" DrawAspect="Content" ObjectID="_1804064699" r:id="rId19"/>
        </w:object>
      </w:r>
      <w:r w:rsidRPr="0061568E">
        <w:rPr>
          <w:rFonts w:ascii="宋体" w:hAnsi="宋体"/>
          <w:szCs w:val="21"/>
        </w:rPr>
        <w:t>的上夸克和两个电荷量为</w:t>
      </w:r>
      <w:r w:rsidRPr="0061568E">
        <w:rPr>
          <w:rFonts w:ascii="宋体" w:hAnsi="宋体"/>
          <w:position w:val="-24"/>
          <w:szCs w:val="21"/>
        </w:rPr>
        <w:object w:dxaOrig="540" w:dyaOrig="620">
          <v:shape id="_x0000_i1032" type="#_x0000_t75" alt=" " style="width:26.9pt;height:31pt" o:ole="">
            <v:imagedata r:id="rId20" o:title=""/>
          </v:shape>
          <o:OLEObject Type="Embed" ProgID="Equation.3" ShapeID="_x0000_i1032" DrawAspect="Content" ObjectID="_1804064700" r:id="rId21"/>
        </w:object>
      </w:r>
      <w:r w:rsidRPr="0061568E">
        <w:rPr>
          <w:rFonts w:ascii="宋体" w:hAnsi="宋体"/>
          <w:szCs w:val="21"/>
        </w:rPr>
        <w:t>的下夸克，一简单模型是三个夸克都在半径为</w:t>
      </w:r>
      <w:r w:rsidRPr="0061568E">
        <w:rPr>
          <w:rFonts w:ascii="宋体" w:hAnsi="宋体"/>
          <w:position w:val="-4"/>
          <w:szCs w:val="21"/>
        </w:rPr>
        <w:object w:dxaOrig="180" w:dyaOrig="200">
          <v:shape id="_x0000_i1033" type="#_x0000_t75" alt=" " style="width:9.1pt;height:10pt" o:ole="">
            <v:imagedata r:id="rId22" o:title=""/>
          </v:shape>
          <o:OLEObject Type="Embed" ProgID="Equation.3" ShapeID="_x0000_i1033" DrawAspect="Content" ObjectID="_1804064701" r:id="rId23"/>
        </w:object>
      </w:r>
      <w:r w:rsidRPr="0061568E">
        <w:rPr>
          <w:rFonts w:ascii="宋体" w:hAnsi="宋体"/>
          <w:szCs w:val="21"/>
        </w:rPr>
        <w:t>的同一圆周上，如图所示。给出的四幅图中，能正确表示出各夸克所受静电作用力的是</w:t>
      </w:r>
    </w:p>
    <w:p w:rsidR="00603D48" w:rsidRPr="0061568E" w:rsidRDefault="00603D48" w:rsidP="00603D48">
      <w:pPr>
        <w:spacing w:line="360" w:lineRule="auto"/>
        <w:jc w:val="center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lastRenderedPageBreak/>
        <w:pict>
          <v:shape id="_x0000_i1034" type="#_x0000_t75" alt=" " style="width:140.85pt;height:135.85pt">
            <v:imagedata r:id="rId24" o:title=""/>
          </v:shape>
        </w:pict>
      </w:r>
    </w:p>
    <w:p w:rsidR="00CC3DA9" w:rsidRPr="0061568E" w:rsidRDefault="00CC3DA9" w:rsidP="00046154">
      <w:pPr>
        <w:spacing w:line="360" w:lineRule="auto"/>
        <w:jc w:val="center"/>
        <w:rPr>
          <w:rFonts w:ascii="宋体" w:hAnsi="宋体"/>
          <w:szCs w:val="21"/>
        </w:rPr>
      </w:pPr>
    </w:p>
    <w:p w:rsidR="00CC3DA9" w:rsidRPr="0061568E" w:rsidRDefault="00CC3DA9" w:rsidP="00046154">
      <w:pPr>
        <w:spacing w:line="360" w:lineRule="auto"/>
        <w:jc w:val="center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图1</w:t>
      </w:r>
    </w:p>
    <w:p w:rsidR="00741E8C" w:rsidRPr="0061568E" w:rsidRDefault="00603D48" w:rsidP="00603D48">
      <w:pPr>
        <w:spacing w:line="360" w:lineRule="auto"/>
        <w:jc w:val="center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pict>
          <v:shape id="_x0000_i1035" type="#_x0000_t75" alt=" " style="width:487.1pt;height:127.7pt">
            <v:imagedata r:id="rId25" o:title=""/>
          </v:shape>
        </w:pic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18. 一台理想降压变压器从10kV的线路中降压并提供200A的负载电流。已知两个线圈的匝数比为</w:t>
      </w:r>
      <w:r w:rsidRPr="0061568E">
        <w:rPr>
          <w:rFonts w:ascii="宋体" w:hAnsi="宋体"/>
          <w:position w:val="-6"/>
          <w:szCs w:val="21"/>
        </w:rPr>
        <w:object w:dxaOrig="540" w:dyaOrig="279">
          <v:shape id="_x0000_i1036" type="#_x0000_t75" alt=" " style="width:26.9pt;height:14.1pt" o:ole="">
            <v:imagedata r:id="rId26" o:title=""/>
          </v:shape>
          <o:OLEObject Type="Embed" ProgID="Equation.3" ShapeID="_x0000_i1036" DrawAspect="Content" ObjectID="_1804064702" r:id="rId27"/>
        </w:object>
      </w:r>
      <w:r w:rsidRPr="0061568E">
        <w:rPr>
          <w:rFonts w:ascii="宋体" w:hAnsi="宋体"/>
          <w:szCs w:val="21"/>
        </w:rPr>
        <w:t>，则变压器的原线圈电流、输出电压及输出功率是</w:t>
      </w:r>
    </w:p>
    <w:p w:rsidR="00603D48" w:rsidRPr="0061568E" w:rsidRDefault="00CC3DA9" w:rsidP="00046154">
      <w:pPr>
        <w:spacing w:line="360" w:lineRule="auto"/>
        <w:rPr>
          <w:rFonts w:ascii="宋体" w:hAnsi="宋体" w:hint="eastAsia"/>
          <w:szCs w:val="21"/>
        </w:rPr>
      </w:pPr>
      <w:r w:rsidRPr="0061568E">
        <w:rPr>
          <w:rFonts w:ascii="宋体" w:hAnsi="宋体"/>
          <w:szCs w:val="21"/>
        </w:rPr>
        <w:t>A. 5A，250V，50kW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B. 5A、10</w:t>
      </w:r>
      <w:r w:rsidRPr="0061568E">
        <w:rPr>
          <w:rFonts w:ascii="宋体" w:hAnsi="宋体"/>
          <w:position w:val="-6"/>
          <w:szCs w:val="21"/>
        </w:rPr>
        <w:object w:dxaOrig="360" w:dyaOrig="279">
          <v:shape id="_x0000_i1037" type="#_x0000_t75" alt=" " style="width:18.15pt;height:14.1pt" o:ole="">
            <v:imagedata r:id="rId28" o:title=""/>
          </v:shape>
          <o:OLEObject Type="Embed" ProgID="Equation.3" ShapeID="_x0000_i1037" DrawAspect="Content" ObjectID="_1804064703" r:id="rId29"/>
        </w:object>
      </w:r>
      <w:r w:rsidRPr="0061568E">
        <w:rPr>
          <w:rFonts w:ascii="宋体" w:hAnsi="宋体"/>
          <w:szCs w:val="21"/>
        </w:rPr>
        <w:t>，</w:t>
      </w:r>
      <w:r w:rsidRPr="0061568E">
        <w:rPr>
          <w:rFonts w:ascii="宋体" w:hAnsi="宋体"/>
          <w:position w:val="-6"/>
          <w:szCs w:val="21"/>
        </w:rPr>
        <w:object w:dxaOrig="660" w:dyaOrig="279">
          <v:shape id="_x0000_i1038" type="#_x0000_t75" alt=" " style="width:32.85pt;height:14.1pt" o:ole="">
            <v:imagedata r:id="rId30" o:title=""/>
          </v:shape>
          <o:OLEObject Type="Embed" ProgID="Equation.3" ShapeID="_x0000_i1038" DrawAspect="Content" ObjectID="_1804064704" r:id="rId31"/>
        </w:object>
      </w:r>
    </w:p>
    <w:p w:rsidR="00603D48" w:rsidRPr="0061568E" w:rsidRDefault="00CC3DA9" w:rsidP="00046154">
      <w:pPr>
        <w:spacing w:line="360" w:lineRule="auto"/>
        <w:rPr>
          <w:rFonts w:ascii="宋体" w:hAnsi="宋体" w:hint="eastAsia"/>
          <w:szCs w:val="21"/>
        </w:rPr>
      </w:pPr>
      <w:r w:rsidRPr="0061568E">
        <w:rPr>
          <w:rFonts w:ascii="宋体" w:hAnsi="宋体"/>
          <w:szCs w:val="21"/>
        </w:rPr>
        <w:t>C. 200A，250V，50</w:t>
      </w:r>
      <w:r w:rsidRPr="0061568E">
        <w:rPr>
          <w:rFonts w:ascii="宋体" w:hAnsi="宋体"/>
          <w:position w:val="-6"/>
          <w:szCs w:val="21"/>
        </w:rPr>
        <w:object w:dxaOrig="420" w:dyaOrig="279">
          <v:shape id="_x0000_i1039" type="#_x0000_t75" alt=" " style="width:20.95pt;height:14.1pt" o:ole="">
            <v:imagedata r:id="rId32" o:title=""/>
          </v:shape>
          <o:OLEObject Type="Embed" ProgID="Equation.3" ShapeID="_x0000_i1039" DrawAspect="Content" ObjectID="_1804064705" r:id="rId33"/>
        </w:objec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 xml:space="preserve">D. </w:t>
      </w:r>
      <w:r w:rsidRPr="0061568E">
        <w:rPr>
          <w:rFonts w:ascii="宋体" w:hAnsi="宋体"/>
          <w:position w:val="-6"/>
          <w:szCs w:val="21"/>
        </w:rPr>
        <w:object w:dxaOrig="600" w:dyaOrig="279">
          <v:shape id="_x0000_i1040" type="#_x0000_t75" alt=" " style="width:30.05pt;height:14.1pt" o:ole="">
            <v:imagedata r:id="rId34" o:title=""/>
          </v:shape>
          <o:OLEObject Type="Embed" ProgID="Equation.3" ShapeID="_x0000_i1040" DrawAspect="Content" ObjectID="_1804064706" r:id="rId35"/>
        </w:object>
      </w:r>
      <w:r w:rsidRPr="0061568E">
        <w:rPr>
          <w:rFonts w:ascii="宋体" w:hAnsi="宋体"/>
          <w:szCs w:val="21"/>
        </w:rPr>
        <w:t>，10</w:t>
      </w:r>
      <w:r w:rsidRPr="0061568E">
        <w:rPr>
          <w:rFonts w:ascii="宋体" w:hAnsi="宋体"/>
          <w:position w:val="-6"/>
          <w:szCs w:val="21"/>
        </w:rPr>
        <w:object w:dxaOrig="360" w:dyaOrig="279">
          <v:shape id="_x0000_i1041" type="#_x0000_t75" alt=" " style="width:18.15pt;height:14.1pt" o:ole="">
            <v:imagedata r:id="rId36" o:title=""/>
          </v:shape>
          <o:OLEObject Type="Embed" ProgID="Equation.3" ShapeID="_x0000_i1041" DrawAspect="Content" ObjectID="_1804064707" r:id="rId37"/>
        </w:object>
      </w:r>
      <w:r w:rsidRPr="0061568E">
        <w:rPr>
          <w:rFonts w:ascii="宋体" w:hAnsi="宋体"/>
          <w:szCs w:val="21"/>
        </w:rPr>
        <w:t>，</w:t>
      </w:r>
      <w:r w:rsidRPr="0061568E">
        <w:rPr>
          <w:rFonts w:ascii="宋体" w:hAnsi="宋体"/>
          <w:position w:val="-6"/>
          <w:szCs w:val="21"/>
        </w:rPr>
        <w:object w:dxaOrig="1060" w:dyaOrig="320">
          <v:shape id="_x0000_i1042" type="#_x0000_t75" alt=" " style="width:52.9pt;height:15.95pt" o:ole="">
            <v:imagedata r:id="rId38" o:title=""/>
          </v:shape>
          <o:OLEObject Type="Embed" ProgID="Equation.3" ShapeID="_x0000_i1042" DrawAspect="Content" ObjectID="_1804064708" r:id="rId39"/>
        </w:objec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19. 激光散斑测速是一种崭新的测速技术，它应用了光的干涉原理。用二次曝光照相所获得的“散斑对”相当于双缝干涉实验中的双缝，待测物体的速度</w:t>
      </w:r>
      <w:r w:rsidRPr="0061568E">
        <w:rPr>
          <w:rFonts w:ascii="宋体" w:hAnsi="宋体"/>
          <w:position w:val="-6"/>
          <w:szCs w:val="21"/>
        </w:rPr>
        <w:object w:dxaOrig="180" w:dyaOrig="220">
          <v:shape id="_x0000_i1043" type="#_x0000_t75" alt=" " style="width:9.1pt;height:10.95pt" o:ole="">
            <v:imagedata r:id="rId40" o:title=""/>
          </v:shape>
          <o:OLEObject Type="Embed" ProgID="Equation.3" ShapeID="_x0000_i1043" DrawAspect="Content" ObjectID="_1804064709" r:id="rId41"/>
        </w:object>
      </w:r>
      <w:r w:rsidRPr="0061568E">
        <w:rPr>
          <w:rFonts w:ascii="宋体" w:hAnsi="宋体"/>
          <w:szCs w:val="21"/>
        </w:rPr>
        <w:t>与二次曝光时间间隔</w:t>
      </w:r>
      <w:r w:rsidRPr="0061568E">
        <w:rPr>
          <w:rFonts w:ascii="宋体" w:hAnsi="宋体"/>
          <w:position w:val="-6"/>
          <w:szCs w:val="21"/>
        </w:rPr>
        <w:object w:dxaOrig="300" w:dyaOrig="279">
          <v:shape id="_x0000_i1044" type="#_x0000_t75" alt=" " style="width:15.05pt;height:14.1pt" o:ole="">
            <v:imagedata r:id="rId42" o:title=""/>
          </v:shape>
          <o:OLEObject Type="Embed" ProgID="Equation.3" ShapeID="_x0000_i1044" DrawAspect="Content" ObjectID="_1804064710" r:id="rId43"/>
        </w:object>
      </w:r>
      <w:r w:rsidRPr="0061568E">
        <w:rPr>
          <w:rFonts w:ascii="宋体" w:hAnsi="宋体"/>
          <w:szCs w:val="21"/>
        </w:rPr>
        <w:t>的乘积等于双缝间距。实验中可测得二次曝光时间间隔</w:t>
      </w:r>
      <w:r w:rsidRPr="0061568E">
        <w:rPr>
          <w:rFonts w:ascii="宋体" w:hAnsi="宋体"/>
          <w:position w:val="-6"/>
          <w:szCs w:val="21"/>
        </w:rPr>
        <w:object w:dxaOrig="300" w:dyaOrig="279">
          <v:shape id="_x0000_i1045" type="#_x0000_t75" alt=" " style="width:15.05pt;height:14.1pt" o:ole="">
            <v:imagedata r:id="rId44" o:title=""/>
          </v:shape>
          <o:OLEObject Type="Embed" ProgID="Equation.3" ShapeID="_x0000_i1045" DrawAspect="Content" ObjectID="_1804064711" r:id="rId45"/>
        </w:object>
      </w:r>
      <w:r w:rsidRPr="0061568E">
        <w:rPr>
          <w:rFonts w:ascii="宋体" w:hAnsi="宋体"/>
          <w:szCs w:val="21"/>
        </w:rPr>
        <w:t>、双缝到屏之距离</w:t>
      </w:r>
      <w:r w:rsidRPr="0061568E">
        <w:rPr>
          <w:rFonts w:ascii="宋体" w:hAnsi="宋体"/>
          <w:position w:val="-6"/>
          <w:szCs w:val="21"/>
        </w:rPr>
        <w:object w:dxaOrig="139" w:dyaOrig="279">
          <v:shape id="_x0000_i1046" type="#_x0000_t75" alt=" " style="width:6.9pt;height:14.1pt" o:ole="">
            <v:imagedata r:id="rId46" o:title=""/>
          </v:shape>
          <o:OLEObject Type="Embed" ProgID="Equation.3" ShapeID="_x0000_i1046" DrawAspect="Content" ObjectID="_1804064712" r:id="rId47"/>
        </w:object>
      </w:r>
      <w:r w:rsidRPr="0061568E">
        <w:rPr>
          <w:rFonts w:ascii="宋体" w:hAnsi="宋体"/>
          <w:szCs w:val="21"/>
        </w:rPr>
        <w:t>以及相邻两条亮纹间距</w:t>
      </w:r>
      <w:r w:rsidRPr="0061568E">
        <w:rPr>
          <w:rFonts w:ascii="宋体" w:hAnsi="宋体"/>
          <w:position w:val="-6"/>
          <w:szCs w:val="21"/>
        </w:rPr>
        <w:object w:dxaOrig="340" w:dyaOrig="279">
          <v:shape id="_x0000_i1047" type="#_x0000_t75" alt=" " style="width:16.9pt;height:14.1pt" o:ole="">
            <v:imagedata r:id="rId48" o:title=""/>
          </v:shape>
          <o:OLEObject Type="Embed" ProgID="Equation.3" ShapeID="_x0000_i1047" DrawAspect="Content" ObjectID="_1804064713" r:id="rId49"/>
        </w:object>
      </w:r>
      <w:r w:rsidRPr="0061568E">
        <w:rPr>
          <w:rFonts w:ascii="宋体" w:hAnsi="宋体"/>
          <w:szCs w:val="21"/>
        </w:rPr>
        <w:t>。若所用激光波长为</w:t>
      </w:r>
      <w:r w:rsidRPr="0061568E">
        <w:rPr>
          <w:rFonts w:ascii="宋体" w:hAnsi="宋体"/>
          <w:position w:val="-6"/>
          <w:szCs w:val="21"/>
        </w:rPr>
        <w:object w:dxaOrig="220" w:dyaOrig="279">
          <v:shape id="_x0000_i1048" type="#_x0000_t75" alt=" " style="width:10.95pt;height:14.1pt" o:ole="">
            <v:imagedata r:id="rId50" o:title=""/>
          </v:shape>
          <o:OLEObject Type="Embed" ProgID="Equation.3" ShapeID="_x0000_i1048" DrawAspect="Content" ObjectID="_1804064714" r:id="rId51"/>
        </w:object>
      </w:r>
      <w:r w:rsidRPr="0061568E">
        <w:rPr>
          <w:rFonts w:ascii="宋体" w:hAnsi="宋体"/>
          <w:szCs w:val="21"/>
        </w:rPr>
        <w:t>，则该实验确定物体运动速度的表达式是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 xml:space="preserve">A. </w:t>
      </w:r>
      <w:r w:rsidRPr="0061568E">
        <w:rPr>
          <w:rFonts w:ascii="宋体" w:hAnsi="宋体"/>
          <w:position w:val="-24"/>
          <w:szCs w:val="21"/>
        </w:rPr>
        <w:object w:dxaOrig="920" w:dyaOrig="620">
          <v:shape id="_x0000_i1049" type="#_x0000_t75" alt=" " style="width:46pt;height:31pt" o:ole="">
            <v:imagedata r:id="rId52" o:title=""/>
          </v:shape>
          <o:OLEObject Type="Embed" ProgID="Equation.3" ShapeID="_x0000_i1049" DrawAspect="Content" ObjectID="_1804064715" r:id="rId53"/>
        </w:object>
      </w:r>
      <w:r w:rsidRPr="0061568E">
        <w:rPr>
          <w:rFonts w:ascii="宋体" w:hAnsi="宋体"/>
          <w:szCs w:val="21"/>
        </w:rPr>
        <w:t xml:space="preserve">    </w:t>
      </w:r>
      <w:r w:rsidR="00603D48" w:rsidRPr="0061568E">
        <w:rPr>
          <w:rFonts w:ascii="宋体" w:hAnsi="宋体" w:hint="eastAsia"/>
          <w:szCs w:val="21"/>
        </w:rPr>
        <w:t xml:space="preserve">    </w:t>
      </w:r>
      <w:r w:rsidRPr="0061568E">
        <w:rPr>
          <w:rFonts w:ascii="宋体" w:hAnsi="宋体"/>
          <w:szCs w:val="21"/>
        </w:rPr>
        <w:t xml:space="preserve">B. </w:t>
      </w:r>
      <w:r w:rsidRPr="0061568E">
        <w:rPr>
          <w:rFonts w:ascii="宋体" w:hAnsi="宋体"/>
          <w:position w:val="-24"/>
          <w:szCs w:val="21"/>
        </w:rPr>
        <w:object w:dxaOrig="960" w:dyaOrig="620">
          <v:shape id="_x0000_i1050" type="#_x0000_t75" alt=" " style="width:47.9pt;height:31pt" o:ole="">
            <v:imagedata r:id="rId54" o:title=""/>
          </v:shape>
          <o:OLEObject Type="Embed" ProgID="Equation.3" ShapeID="_x0000_i1050" DrawAspect="Content" ObjectID="_1804064716" r:id="rId55"/>
        </w:object>
      </w:r>
      <w:r w:rsidRPr="0061568E">
        <w:rPr>
          <w:rFonts w:ascii="宋体" w:hAnsi="宋体"/>
          <w:szCs w:val="21"/>
        </w:rPr>
        <w:t xml:space="preserve">   </w:t>
      </w:r>
      <w:r w:rsidR="00603D48" w:rsidRPr="0061568E">
        <w:rPr>
          <w:rFonts w:ascii="宋体" w:hAnsi="宋体" w:hint="eastAsia"/>
          <w:szCs w:val="21"/>
        </w:rPr>
        <w:t xml:space="preserve">    </w:t>
      </w:r>
      <w:r w:rsidRPr="0061568E">
        <w:rPr>
          <w:rFonts w:ascii="宋体" w:hAnsi="宋体"/>
          <w:szCs w:val="21"/>
        </w:rPr>
        <w:t xml:space="preserve"> C. </w:t>
      </w:r>
      <w:r w:rsidRPr="0061568E">
        <w:rPr>
          <w:rFonts w:ascii="宋体" w:hAnsi="宋体"/>
          <w:position w:val="-24"/>
          <w:szCs w:val="21"/>
        </w:rPr>
        <w:object w:dxaOrig="840" w:dyaOrig="620">
          <v:shape id="_x0000_i1051" type="#_x0000_t75" alt=" " style="width:41.95pt;height:31pt" o:ole="">
            <v:imagedata r:id="rId56" o:title=""/>
          </v:shape>
          <o:OLEObject Type="Embed" ProgID="Equation.3" ShapeID="_x0000_i1051" DrawAspect="Content" ObjectID="_1804064717" r:id="rId57"/>
        </w:object>
      </w:r>
      <w:r w:rsidRPr="0061568E">
        <w:rPr>
          <w:rFonts w:ascii="宋体" w:hAnsi="宋体"/>
          <w:szCs w:val="21"/>
        </w:rPr>
        <w:t xml:space="preserve">    </w:t>
      </w:r>
      <w:r w:rsidR="00603D48" w:rsidRPr="0061568E">
        <w:rPr>
          <w:rFonts w:ascii="宋体" w:hAnsi="宋体" w:hint="eastAsia"/>
          <w:szCs w:val="21"/>
        </w:rPr>
        <w:t xml:space="preserve">    </w:t>
      </w:r>
      <w:r w:rsidRPr="0061568E">
        <w:rPr>
          <w:rFonts w:ascii="宋体" w:hAnsi="宋体"/>
          <w:szCs w:val="21"/>
        </w:rPr>
        <w:t xml:space="preserve">D. </w:t>
      </w:r>
      <w:r w:rsidRPr="0061568E">
        <w:rPr>
          <w:rFonts w:ascii="宋体" w:hAnsi="宋体"/>
          <w:position w:val="-24"/>
          <w:szCs w:val="21"/>
        </w:rPr>
        <w:object w:dxaOrig="859" w:dyaOrig="620">
          <v:shape id="_x0000_i1052" type="#_x0000_t75" alt=" " style="width:42.9pt;height:31pt" o:ole="">
            <v:imagedata r:id="rId58" o:title=""/>
          </v:shape>
          <o:OLEObject Type="Embed" ProgID="Equation.3" ShapeID="_x0000_i1052" DrawAspect="Content" ObjectID="_1804064718" r:id="rId59"/>
        </w:objec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20. 人眼对绿光最为敏感。正常人的眼睛接收到波长为530nm的绿光时，只要每秒有6个绿光的光子射入瞳孔，眼睛就能察觉。普朗克常量为</w:t>
      </w:r>
      <w:r w:rsidRPr="0061568E">
        <w:rPr>
          <w:rFonts w:ascii="宋体" w:hAnsi="宋体"/>
          <w:position w:val="-6"/>
          <w:szCs w:val="21"/>
        </w:rPr>
        <w:object w:dxaOrig="1560" w:dyaOrig="320">
          <v:shape id="_x0000_i1053" type="#_x0000_t75" alt=" " style="width:77.95pt;height:15.95pt" o:ole="">
            <v:imagedata r:id="rId60" o:title=""/>
          </v:shape>
          <o:OLEObject Type="Embed" ProgID="Equation.3" ShapeID="_x0000_i1053" DrawAspect="Content" ObjectID="_1804064719" r:id="rId61"/>
        </w:object>
      </w:r>
      <w:r w:rsidRPr="0061568E">
        <w:rPr>
          <w:rFonts w:ascii="宋体" w:hAnsi="宋体"/>
          <w:szCs w:val="21"/>
        </w:rPr>
        <w:t>，光速为</w:t>
      </w:r>
      <w:r w:rsidRPr="0061568E">
        <w:rPr>
          <w:rFonts w:ascii="宋体" w:hAnsi="宋体"/>
          <w:position w:val="-6"/>
          <w:szCs w:val="21"/>
        </w:rPr>
        <w:object w:dxaOrig="1320" w:dyaOrig="320">
          <v:shape id="_x0000_i1054" type="#_x0000_t75" alt=" " style="width:66.05pt;height:15.95pt" o:ole="">
            <v:imagedata r:id="rId62" o:title=""/>
          </v:shape>
          <o:OLEObject Type="Embed" ProgID="Equation.3" ShapeID="_x0000_i1054" DrawAspect="Content" ObjectID="_1804064720" r:id="rId63"/>
        </w:object>
      </w:r>
      <w:r w:rsidRPr="0061568E">
        <w:rPr>
          <w:rFonts w:ascii="宋体" w:hAnsi="宋体"/>
          <w:szCs w:val="21"/>
        </w:rPr>
        <w:t>，则人眼能察觉到绿光时所接收到的最小功率是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lastRenderedPageBreak/>
        <w:t xml:space="preserve">A. </w:t>
      </w:r>
      <w:r w:rsidRPr="0061568E">
        <w:rPr>
          <w:rFonts w:ascii="宋体" w:hAnsi="宋体"/>
          <w:position w:val="-6"/>
          <w:szCs w:val="21"/>
        </w:rPr>
        <w:object w:dxaOrig="1020" w:dyaOrig="320">
          <v:shape id="_x0000_i1055" type="#_x0000_t75" alt=" " style="width:51.05pt;height:15.95pt" o:ole="">
            <v:imagedata r:id="rId64" o:title=""/>
          </v:shape>
          <o:OLEObject Type="Embed" ProgID="Equation.3" ShapeID="_x0000_i1055" DrawAspect="Content" ObjectID="_1804064721" r:id="rId65"/>
        </w:object>
      </w:r>
      <w:r w:rsidRPr="0061568E">
        <w:rPr>
          <w:rFonts w:ascii="宋体" w:hAnsi="宋体"/>
          <w:szCs w:val="21"/>
        </w:rPr>
        <w:t>W</w:t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  <w:t xml:space="preserve">B. </w:t>
      </w:r>
      <w:r w:rsidRPr="0061568E">
        <w:rPr>
          <w:rFonts w:ascii="宋体" w:hAnsi="宋体"/>
          <w:position w:val="-6"/>
          <w:szCs w:val="21"/>
        </w:rPr>
        <w:object w:dxaOrig="1020" w:dyaOrig="320">
          <v:shape id="_x0000_i1056" type="#_x0000_t75" alt=" " style="width:51.05pt;height:15.95pt" o:ole="">
            <v:imagedata r:id="rId66" o:title=""/>
          </v:shape>
          <o:OLEObject Type="Embed" ProgID="Equation.3" ShapeID="_x0000_i1056" DrawAspect="Content" ObjectID="_1804064722" r:id="rId67"/>
        </w:object>
      </w:r>
      <w:r w:rsidRPr="0061568E">
        <w:rPr>
          <w:rFonts w:ascii="宋体" w:hAnsi="宋体"/>
          <w:szCs w:val="21"/>
        </w:rPr>
        <w:t>W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 xml:space="preserve">C. </w:t>
      </w:r>
      <w:r w:rsidRPr="0061568E">
        <w:rPr>
          <w:rFonts w:ascii="宋体" w:hAnsi="宋体"/>
          <w:position w:val="-6"/>
          <w:szCs w:val="21"/>
        </w:rPr>
        <w:object w:dxaOrig="1020" w:dyaOrig="320">
          <v:shape id="_x0000_i1057" type="#_x0000_t75" alt=" " style="width:51.05pt;height:15.95pt" o:ole="">
            <v:imagedata r:id="rId68" o:title=""/>
          </v:shape>
          <o:OLEObject Type="Embed" ProgID="Equation.3" ShapeID="_x0000_i1057" DrawAspect="Content" ObjectID="_1804064723" r:id="rId69"/>
        </w:object>
      </w:r>
      <w:r w:rsidRPr="0061568E">
        <w:rPr>
          <w:rFonts w:ascii="宋体" w:hAnsi="宋体"/>
          <w:szCs w:val="21"/>
        </w:rPr>
        <w:t>W</w:t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  <w:t xml:space="preserve">D. </w:t>
      </w:r>
      <w:r w:rsidRPr="0061568E">
        <w:rPr>
          <w:rFonts w:ascii="宋体" w:hAnsi="宋体"/>
          <w:position w:val="-6"/>
          <w:szCs w:val="21"/>
        </w:rPr>
        <w:object w:dxaOrig="999" w:dyaOrig="320">
          <v:shape id="_x0000_i1058" type="#_x0000_t75" alt=" " style="width:50.1pt;height:15.95pt" o:ole="">
            <v:imagedata r:id="rId70" o:title=""/>
          </v:shape>
          <o:OLEObject Type="Embed" ProgID="Equation.3" ShapeID="_x0000_i1058" DrawAspect="Content" ObjectID="_1804064724" r:id="rId71"/>
        </w:object>
      </w:r>
      <w:r w:rsidRPr="0061568E">
        <w:rPr>
          <w:rFonts w:ascii="宋体" w:hAnsi="宋体"/>
          <w:szCs w:val="21"/>
        </w:rPr>
        <w:t>W</w:t>
      </w:r>
    </w:p>
    <w:p w:rsidR="00CC3DA9" w:rsidRPr="0061568E" w:rsidRDefault="00CC3DA9" w:rsidP="00046154">
      <w:pPr>
        <w:spacing w:line="360" w:lineRule="auto"/>
        <w:rPr>
          <w:rFonts w:ascii="宋体" w:hAnsi="宋体" w:hint="eastAsia"/>
          <w:szCs w:val="21"/>
        </w:rPr>
      </w:pPr>
      <w:r w:rsidRPr="0061568E">
        <w:rPr>
          <w:rFonts w:ascii="宋体" w:hAnsi="宋体"/>
          <w:szCs w:val="21"/>
        </w:rPr>
        <w:t>21. 如图所示，光滑水平面上有大小相同的A、B两球在同一直线上运动。两球质量关系为</w:t>
      </w:r>
      <w:r w:rsidRPr="0061568E">
        <w:rPr>
          <w:rFonts w:ascii="宋体" w:hAnsi="宋体"/>
          <w:position w:val="-10"/>
          <w:szCs w:val="21"/>
        </w:rPr>
        <w:object w:dxaOrig="1040" w:dyaOrig="340">
          <v:shape id="_x0000_i1059" type="#_x0000_t75" alt=" " style="width:51.95pt;height:16.9pt" o:ole="">
            <v:imagedata r:id="rId72" o:title=""/>
          </v:shape>
          <o:OLEObject Type="Embed" ProgID="Equation.3" ShapeID="_x0000_i1059" DrawAspect="Content" ObjectID="_1804064725" r:id="rId73"/>
        </w:object>
      </w:r>
      <w:r w:rsidRPr="0061568E">
        <w:rPr>
          <w:rFonts w:ascii="宋体" w:hAnsi="宋体"/>
          <w:szCs w:val="21"/>
        </w:rPr>
        <w:t>，规定向右为正方向，A、B两球的动量均为</w:t>
      </w:r>
      <w:r w:rsidRPr="0061568E">
        <w:rPr>
          <w:rFonts w:ascii="宋体" w:hAnsi="宋体"/>
          <w:position w:val="-10"/>
          <w:szCs w:val="21"/>
        </w:rPr>
        <w:object w:dxaOrig="999" w:dyaOrig="320">
          <v:shape id="_x0000_i1060" type="#_x0000_t75" alt=" " style="width:50.1pt;height:15.95pt" o:ole="">
            <v:imagedata r:id="rId74" o:title=""/>
          </v:shape>
          <o:OLEObject Type="Embed" ProgID="Equation.3" ShapeID="_x0000_i1060" DrawAspect="Content" ObjectID="_1804064726" r:id="rId75"/>
        </w:object>
      </w:r>
      <w:r w:rsidRPr="0061568E">
        <w:rPr>
          <w:rFonts w:ascii="宋体" w:hAnsi="宋体"/>
          <w:szCs w:val="21"/>
        </w:rPr>
        <w:t>，运动中两球发生碰撞，碰撞后A球的动量增量为</w:t>
      </w:r>
      <w:r w:rsidRPr="0061568E">
        <w:rPr>
          <w:rFonts w:ascii="宋体" w:hAnsi="宋体"/>
          <w:position w:val="-10"/>
          <w:szCs w:val="21"/>
        </w:rPr>
        <w:object w:dxaOrig="1180" w:dyaOrig="320">
          <v:shape id="_x0000_i1061" type="#_x0000_t75" alt=" " style="width:58.85pt;height:15.95pt" o:ole="">
            <v:imagedata r:id="rId76" o:title=""/>
          </v:shape>
          <o:OLEObject Type="Embed" ProgID="Equation.3" ShapeID="_x0000_i1061" DrawAspect="Content" ObjectID="_1804064727" r:id="rId77"/>
        </w:object>
      </w:r>
      <w:r w:rsidRPr="0061568E">
        <w:rPr>
          <w:rFonts w:ascii="宋体" w:hAnsi="宋体"/>
          <w:szCs w:val="21"/>
        </w:rPr>
        <w:t>，则</w:t>
      </w:r>
    </w:p>
    <w:p w:rsidR="00603D48" w:rsidRPr="0061568E" w:rsidRDefault="00E65D11" w:rsidP="00E65D11">
      <w:pPr>
        <w:spacing w:line="360" w:lineRule="auto"/>
        <w:jc w:val="center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pict>
          <v:shape id="_x0000_i1062" type="#_x0000_t75" alt=" " style="width:231.95pt;height:46pt">
            <v:imagedata r:id="rId78" o:title=""/>
          </v:shape>
        </w:pic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A. 左方是A球，碰撞后A、B两球速度大小之比为</w:t>
      </w:r>
      <w:r w:rsidRPr="0061568E">
        <w:rPr>
          <w:rFonts w:ascii="宋体" w:hAnsi="宋体"/>
          <w:position w:val="-6"/>
          <w:szCs w:val="21"/>
        </w:rPr>
        <w:object w:dxaOrig="460" w:dyaOrig="279">
          <v:shape id="_x0000_i1063" type="#_x0000_t75" alt=" " style="width:22.85pt;height:14.1pt" o:ole="">
            <v:imagedata r:id="rId79" o:title=""/>
          </v:shape>
          <o:OLEObject Type="Embed" ProgID="Equation.3" ShapeID="_x0000_i1063" DrawAspect="Content" ObjectID="_1804064728" r:id="rId80"/>
        </w:objec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B. 左方是A球，碰撞后A、B两球速度大小之比为</w:t>
      </w:r>
      <w:r w:rsidRPr="0061568E">
        <w:rPr>
          <w:rFonts w:ascii="宋体" w:hAnsi="宋体"/>
          <w:position w:val="-6"/>
          <w:szCs w:val="21"/>
        </w:rPr>
        <w:object w:dxaOrig="520" w:dyaOrig="279">
          <v:shape id="_x0000_i1064" type="#_x0000_t75" alt=" " style="width:26pt;height:14.1pt" o:ole="">
            <v:imagedata r:id="rId81" o:title=""/>
          </v:shape>
          <o:OLEObject Type="Embed" ProgID="Equation.3" ShapeID="_x0000_i1064" DrawAspect="Content" ObjectID="_1804064729" r:id="rId82"/>
        </w:objec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C. 右方是A球，碰撞后A、B两球速度大小之比为</w:t>
      </w:r>
      <w:r w:rsidRPr="0061568E">
        <w:rPr>
          <w:rFonts w:ascii="宋体" w:hAnsi="宋体"/>
          <w:position w:val="-6"/>
          <w:szCs w:val="21"/>
        </w:rPr>
        <w:object w:dxaOrig="460" w:dyaOrig="279">
          <v:shape id="_x0000_i1065" type="#_x0000_t75" alt=" " style="width:22.85pt;height:14.1pt" o:ole="">
            <v:imagedata r:id="rId83" o:title=""/>
          </v:shape>
          <o:OLEObject Type="Embed" ProgID="Equation.3" ShapeID="_x0000_i1065" DrawAspect="Content" ObjectID="_1804064730" r:id="rId84"/>
        </w:objec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D. 右方是A球，碰撞后A、B两球速度大小之比为</w:t>
      </w:r>
      <w:r w:rsidRPr="0061568E">
        <w:rPr>
          <w:rFonts w:ascii="宋体" w:hAnsi="宋体"/>
          <w:position w:val="-6"/>
          <w:szCs w:val="21"/>
        </w:rPr>
        <w:object w:dxaOrig="520" w:dyaOrig="279">
          <v:shape id="_x0000_i1066" type="#_x0000_t75" alt=" " style="width:26pt;height:14.1pt" o:ole="">
            <v:imagedata r:id="rId85" o:title=""/>
          </v:shape>
          <o:OLEObject Type="Embed" ProgID="Equation.3" ShapeID="_x0000_i1066" DrawAspect="Content" ObjectID="_1804064731" r:id="rId86"/>
        </w:object>
      </w:r>
    </w:p>
    <w:p w:rsidR="00CC3DA9" w:rsidRPr="0061568E" w:rsidRDefault="00CC3DA9" w:rsidP="00046154">
      <w:pPr>
        <w:spacing w:line="360" w:lineRule="auto"/>
        <w:jc w:val="center"/>
        <w:rPr>
          <w:rFonts w:ascii="宋体" w:hAnsi="宋体"/>
          <w:szCs w:val="21"/>
        </w:rPr>
      </w:pPr>
    </w:p>
    <w:p w:rsidR="00CC3DA9" w:rsidRPr="0061568E" w:rsidRDefault="00CC3DA9" w:rsidP="00046154">
      <w:pPr>
        <w:spacing w:line="360" w:lineRule="auto"/>
        <w:rPr>
          <w:rFonts w:ascii="宋体" w:hAnsi="宋体" w:hint="eastAsia"/>
          <w:szCs w:val="21"/>
        </w:rPr>
      </w:pPr>
    </w:p>
    <w:p w:rsidR="00E65D11" w:rsidRPr="0061568E" w:rsidRDefault="00E65D11" w:rsidP="00046154">
      <w:pPr>
        <w:spacing w:line="360" w:lineRule="auto"/>
        <w:rPr>
          <w:rFonts w:ascii="宋体" w:hAnsi="宋体" w:hint="eastAsia"/>
          <w:szCs w:val="21"/>
        </w:rPr>
      </w:pPr>
    </w:p>
    <w:p w:rsidR="00E65D11" w:rsidRPr="0061568E" w:rsidRDefault="00E65D11" w:rsidP="00046154">
      <w:pPr>
        <w:spacing w:line="360" w:lineRule="auto"/>
        <w:rPr>
          <w:rFonts w:ascii="宋体" w:hAnsi="宋体"/>
          <w:szCs w:val="21"/>
        </w:rPr>
      </w:pPr>
    </w:p>
    <w:p w:rsidR="00CC3DA9" w:rsidRPr="0061568E" w:rsidRDefault="00CC3DA9" w:rsidP="00046154">
      <w:pPr>
        <w:spacing w:line="360" w:lineRule="auto"/>
        <w:jc w:val="center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第II卷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22.（15分）现有一块59C2型的小量程电流表G（表头），满偏电流为</w:t>
      </w:r>
      <w:r w:rsidRPr="0061568E">
        <w:rPr>
          <w:rFonts w:ascii="宋体" w:hAnsi="宋体"/>
          <w:position w:val="-10"/>
          <w:szCs w:val="21"/>
        </w:rPr>
        <w:object w:dxaOrig="600" w:dyaOrig="320">
          <v:shape id="_x0000_i1067" type="#_x0000_t75" alt=" " style="width:30.05pt;height:15.95pt" o:ole="">
            <v:imagedata r:id="rId87" o:title=""/>
          </v:shape>
          <o:OLEObject Type="Embed" ProgID="Equation.3" ShapeID="_x0000_i1067" DrawAspect="Content" ObjectID="_1804064732" r:id="rId88"/>
        </w:object>
      </w:r>
      <w:r w:rsidRPr="0061568E">
        <w:rPr>
          <w:rFonts w:ascii="宋体" w:hAnsi="宋体"/>
          <w:szCs w:val="21"/>
        </w:rPr>
        <w:t>，内阻约为800～850</w:t>
      </w:r>
      <w:r w:rsidRPr="0061568E">
        <w:rPr>
          <w:rFonts w:ascii="宋体" w:hAnsi="宋体"/>
          <w:position w:val="-4"/>
          <w:szCs w:val="21"/>
        </w:rPr>
        <w:object w:dxaOrig="260" w:dyaOrig="260">
          <v:shape id="_x0000_i1068" type="#_x0000_t75" alt=" " style="width:13.15pt;height:13.15pt" o:ole="">
            <v:imagedata r:id="rId89" o:title=""/>
          </v:shape>
          <o:OLEObject Type="Embed" ProgID="Equation.3" ShapeID="_x0000_i1068" DrawAspect="Content" ObjectID="_1804064733" r:id="rId90"/>
        </w:object>
      </w:r>
      <w:r w:rsidRPr="0061568E">
        <w:rPr>
          <w:rFonts w:ascii="宋体" w:hAnsi="宋体"/>
          <w:szCs w:val="21"/>
        </w:rPr>
        <w:t>，把它改装成</w:t>
      </w:r>
      <w:r w:rsidRPr="0061568E">
        <w:rPr>
          <w:rFonts w:ascii="宋体" w:hAnsi="宋体"/>
          <w:position w:val="-6"/>
          <w:szCs w:val="21"/>
        </w:rPr>
        <w:object w:dxaOrig="460" w:dyaOrig="279">
          <v:shape id="_x0000_i1069" type="#_x0000_t75" alt=" " style="width:22.85pt;height:14.1pt" o:ole="">
            <v:imagedata r:id="rId91" o:title=""/>
          </v:shape>
          <o:OLEObject Type="Embed" ProgID="Equation.3" ShapeID="_x0000_i1069" DrawAspect="Content" ObjectID="_1804064734" r:id="rId92"/>
        </w:object>
      </w:r>
      <w:r w:rsidRPr="0061568E">
        <w:rPr>
          <w:rFonts w:ascii="宋体" w:hAnsi="宋体"/>
          <w:szCs w:val="21"/>
        </w:rPr>
        <w:t>、</w:t>
      </w:r>
      <w:r w:rsidRPr="0061568E">
        <w:rPr>
          <w:rFonts w:ascii="宋体" w:hAnsi="宋体"/>
          <w:position w:val="-6"/>
          <w:szCs w:val="21"/>
        </w:rPr>
        <w:object w:dxaOrig="600" w:dyaOrig="279">
          <v:shape id="_x0000_i1070" type="#_x0000_t75" alt=" " style="width:30.05pt;height:14.1pt" o:ole="">
            <v:imagedata r:id="rId93" o:title=""/>
          </v:shape>
          <o:OLEObject Type="Embed" ProgID="Equation.3" ShapeID="_x0000_i1070" DrawAspect="Content" ObjectID="_1804064735" r:id="rId94"/>
        </w:object>
      </w:r>
      <w:r w:rsidRPr="0061568E">
        <w:rPr>
          <w:rFonts w:ascii="宋体" w:hAnsi="宋体"/>
          <w:szCs w:val="21"/>
        </w:rPr>
        <w:t>的两量程电流表。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可供选择的器材有：</w:t>
      </w:r>
    </w:p>
    <w:p w:rsidR="00E65D11" w:rsidRPr="0061568E" w:rsidRDefault="00CC3DA9" w:rsidP="00046154">
      <w:pPr>
        <w:spacing w:line="360" w:lineRule="auto"/>
        <w:rPr>
          <w:rFonts w:ascii="宋体" w:hAnsi="宋体" w:hint="eastAsia"/>
          <w:szCs w:val="21"/>
        </w:rPr>
      </w:pPr>
      <w:r w:rsidRPr="0061568E">
        <w:rPr>
          <w:rFonts w:ascii="宋体" w:hAnsi="宋体"/>
          <w:szCs w:val="21"/>
        </w:rPr>
        <w:t>滑动变阻器R</w:t>
      </w:r>
      <w:r w:rsidRPr="0061568E">
        <w:rPr>
          <w:rFonts w:ascii="宋体" w:hAnsi="宋体"/>
          <w:szCs w:val="21"/>
          <w:vertAlign w:val="subscript"/>
        </w:rPr>
        <w:t>1</w:t>
      </w:r>
      <w:r w:rsidRPr="0061568E">
        <w:rPr>
          <w:rFonts w:ascii="宋体" w:hAnsi="宋体"/>
          <w:szCs w:val="21"/>
        </w:rPr>
        <w:t>，最大阻值20</w:t>
      </w:r>
      <w:r w:rsidRPr="0061568E">
        <w:rPr>
          <w:rFonts w:ascii="宋体" w:hAnsi="宋体"/>
          <w:position w:val="-4"/>
          <w:szCs w:val="21"/>
        </w:rPr>
        <w:object w:dxaOrig="260" w:dyaOrig="260">
          <v:shape id="_x0000_i1071" type="#_x0000_t75" alt=" " style="width:13.15pt;height:13.15pt" o:ole="">
            <v:imagedata r:id="rId89" o:title=""/>
          </v:shape>
          <o:OLEObject Type="Embed" ProgID="Equation.3" ShapeID="_x0000_i1071" DrawAspect="Content" ObjectID="_1804064736" r:id="rId95"/>
        </w:object>
      </w:r>
      <w:r w:rsidRPr="0061568E">
        <w:rPr>
          <w:rFonts w:ascii="宋体" w:hAnsi="宋体"/>
          <w:szCs w:val="21"/>
        </w:rPr>
        <w:t>；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滑动变阻器</w:t>
      </w:r>
      <w:r w:rsidRPr="0061568E">
        <w:rPr>
          <w:rFonts w:ascii="宋体" w:hAnsi="宋体"/>
          <w:position w:val="-10"/>
          <w:szCs w:val="21"/>
        </w:rPr>
        <w:object w:dxaOrig="300" w:dyaOrig="340">
          <v:shape id="_x0000_i1072" type="#_x0000_t75" alt=" " style="width:15.05pt;height:16.9pt" o:ole="">
            <v:imagedata r:id="rId96" o:title=""/>
          </v:shape>
          <o:OLEObject Type="Embed" ProgID="Equation.3" ShapeID="_x0000_i1072" DrawAspect="Content" ObjectID="_1804064737" r:id="rId97"/>
        </w:object>
      </w:r>
      <w:r w:rsidRPr="0061568E">
        <w:rPr>
          <w:rFonts w:ascii="宋体" w:hAnsi="宋体"/>
          <w:szCs w:val="21"/>
        </w:rPr>
        <w:t>，最大阻值</w:t>
      </w:r>
      <w:r w:rsidRPr="0061568E">
        <w:rPr>
          <w:rFonts w:ascii="宋体" w:hAnsi="宋体"/>
          <w:position w:val="-6"/>
          <w:szCs w:val="21"/>
        </w:rPr>
        <w:object w:dxaOrig="700" w:dyaOrig="279">
          <v:shape id="_x0000_i1073" type="#_x0000_t75" alt=" " style="width:35.05pt;height:14.1pt" o:ole="">
            <v:imagedata r:id="rId98" o:title=""/>
          </v:shape>
          <o:OLEObject Type="Embed" ProgID="Equation.3" ShapeID="_x0000_i1073" DrawAspect="Content" ObjectID="_1804064738" r:id="rId99"/>
        </w:object>
      </w:r>
    </w:p>
    <w:p w:rsidR="00E65D11" w:rsidRPr="0061568E" w:rsidRDefault="00CC3DA9" w:rsidP="00046154">
      <w:pPr>
        <w:spacing w:line="360" w:lineRule="auto"/>
        <w:rPr>
          <w:rFonts w:ascii="宋体" w:hAnsi="宋体" w:hint="eastAsia"/>
          <w:szCs w:val="21"/>
        </w:rPr>
      </w:pPr>
      <w:r w:rsidRPr="0061568E">
        <w:rPr>
          <w:rFonts w:ascii="宋体" w:hAnsi="宋体"/>
          <w:szCs w:val="21"/>
        </w:rPr>
        <w:t>电阻箱</w:t>
      </w:r>
      <w:r w:rsidRPr="0061568E">
        <w:rPr>
          <w:rFonts w:ascii="宋体" w:hAnsi="宋体"/>
          <w:position w:val="-4"/>
          <w:szCs w:val="21"/>
        </w:rPr>
        <w:object w:dxaOrig="300" w:dyaOrig="260">
          <v:shape id="_x0000_i1074" type="#_x0000_t75" alt=" " style="width:15.05pt;height:13.15pt" o:ole="">
            <v:imagedata r:id="rId100" o:title=""/>
          </v:shape>
          <o:OLEObject Type="Embed" ProgID="Equation.3" ShapeID="_x0000_i1074" DrawAspect="Content" ObjectID="_1804064739" r:id="rId101"/>
        </w:object>
      </w:r>
      <w:r w:rsidRPr="0061568E">
        <w:rPr>
          <w:rFonts w:ascii="宋体" w:hAnsi="宋体"/>
          <w:szCs w:val="21"/>
        </w:rPr>
        <w:t>，最大阻值</w:t>
      </w:r>
      <w:r w:rsidRPr="0061568E">
        <w:rPr>
          <w:rFonts w:ascii="宋体" w:hAnsi="宋体"/>
          <w:position w:val="-6"/>
          <w:szCs w:val="21"/>
        </w:rPr>
        <w:object w:dxaOrig="740" w:dyaOrig="279">
          <v:shape id="_x0000_i1075" type="#_x0000_t75" alt=" " style="width:36.95pt;height:14.1pt" o:ole="">
            <v:imagedata r:id="rId102" o:title=""/>
          </v:shape>
          <o:OLEObject Type="Embed" ProgID="Equation.3" ShapeID="_x0000_i1075" DrawAspect="Content" ObjectID="_1804064740" r:id="rId103"/>
        </w:objec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定值电阻</w:t>
      </w:r>
      <w:r w:rsidRPr="0061568E">
        <w:rPr>
          <w:rFonts w:ascii="宋体" w:hAnsi="宋体"/>
          <w:position w:val="-12"/>
          <w:szCs w:val="21"/>
        </w:rPr>
        <w:object w:dxaOrig="300" w:dyaOrig="360">
          <v:shape id="_x0000_i1076" type="#_x0000_t75" alt=" " style="width:15.05pt;height:18.15pt" o:ole="">
            <v:imagedata r:id="rId104" o:title=""/>
          </v:shape>
          <o:OLEObject Type="Embed" ProgID="Equation.3" ShapeID="_x0000_i1076" DrawAspect="Content" ObjectID="_1804064741" r:id="rId105"/>
        </w:object>
      </w:r>
      <w:r w:rsidRPr="0061568E">
        <w:rPr>
          <w:rFonts w:ascii="宋体" w:hAnsi="宋体"/>
          <w:szCs w:val="21"/>
        </w:rPr>
        <w:t>，阻值</w:t>
      </w:r>
      <w:r w:rsidRPr="0061568E">
        <w:rPr>
          <w:rFonts w:ascii="宋体" w:hAnsi="宋体"/>
          <w:position w:val="-6"/>
          <w:szCs w:val="21"/>
        </w:rPr>
        <w:object w:dxaOrig="440" w:dyaOrig="279">
          <v:shape id="_x0000_i1077" type="#_x0000_t75" alt=" " style="width:21.9pt;height:14.1pt" o:ole="">
            <v:imagedata r:id="rId106" o:title=""/>
          </v:shape>
          <o:OLEObject Type="Embed" ProgID="Equation.3" ShapeID="_x0000_i1077" DrawAspect="Content" ObjectID="_1804064742" r:id="rId107"/>
        </w:object>
      </w:r>
      <w:r w:rsidRPr="0061568E">
        <w:rPr>
          <w:rFonts w:ascii="宋体" w:hAnsi="宋体"/>
          <w:szCs w:val="21"/>
        </w:rPr>
        <w:t>；</w:t>
      </w:r>
    </w:p>
    <w:p w:rsidR="00CC3DA9" w:rsidRPr="0061568E" w:rsidRDefault="00CC3DA9" w:rsidP="00046154">
      <w:pPr>
        <w:spacing w:line="360" w:lineRule="auto"/>
        <w:jc w:val="left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电池E</w:t>
      </w:r>
      <w:r w:rsidRPr="0061568E">
        <w:rPr>
          <w:rFonts w:ascii="宋体" w:hAnsi="宋体"/>
          <w:szCs w:val="21"/>
          <w:vertAlign w:val="subscript"/>
        </w:rPr>
        <w:t>1</w:t>
      </w:r>
      <w:r w:rsidRPr="0061568E">
        <w:rPr>
          <w:rFonts w:ascii="宋体" w:hAnsi="宋体"/>
          <w:szCs w:val="21"/>
        </w:rPr>
        <w:t>，电动势1.5V；电池</w:t>
      </w:r>
      <w:r w:rsidRPr="0061568E">
        <w:rPr>
          <w:rFonts w:ascii="宋体" w:hAnsi="宋体"/>
          <w:position w:val="-10"/>
          <w:szCs w:val="21"/>
        </w:rPr>
        <w:object w:dxaOrig="320" w:dyaOrig="340">
          <v:shape id="_x0000_i1078" type="#_x0000_t75" alt=" " style="width:15.95pt;height:16.9pt" o:ole="">
            <v:imagedata r:id="rId108" o:title=""/>
          </v:shape>
          <o:OLEObject Type="Embed" ProgID="Equation.3" ShapeID="_x0000_i1078" DrawAspect="Content" ObjectID="_1804064743" r:id="rId109"/>
        </w:object>
      </w:r>
      <w:r w:rsidRPr="0061568E">
        <w:rPr>
          <w:rFonts w:ascii="宋体" w:hAnsi="宋体"/>
          <w:szCs w:val="21"/>
        </w:rPr>
        <w:t>，电动势</w:t>
      </w:r>
      <w:r w:rsidRPr="0061568E">
        <w:rPr>
          <w:rFonts w:ascii="宋体" w:hAnsi="宋体"/>
          <w:position w:val="-6"/>
          <w:szCs w:val="21"/>
        </w:rPr>
        <w:object w:dxaOrig="540" w:dyaOrig="279">
          <v:shape id="_x0000_i1079" type="#_x0000_t75" alt=" " style="width:26.9pt;height:14.1pt" o:ole="">
            <v:imagedata r:id="rId110" o:title=""/>
          </v:shape>
          <o:OLEObject Type="Embed" ProgID="Equation.3" ShapeID="_x0000_i1079" DrawAspect="Content" ObjectID="_1804064744" r:id="rId111"/>
        </w:object>
      </w:r>
      <w:r w:rsidRPr="0061568E">
        <w:rPr>
          <w:rFonts w:ascii="宋体" w:hAnsi="宋体"/>
          <w:szCs w:val="21"/>
        </w:rPr>
        <w:t>；电池</w:t>
      </w:r>
      <w:r w:rsidRPr="0061568E">
        <w:rPr>
          <w:rFonts w:ascii="宋体" w:hAnsi="宋体"/>
          <w:position w:val="-12"/>
          <w:szCs w:val="21"/>
        </w:rPr>
        <w:object w:dxaOrig="300" w:dyaOrig="360">
          <v:shape id="_x0000_i1080" type="#_x0000_t75" alt=" " style="width:15.05pt;height:18.15pt" o:ole="">
            <v:imagedata r:id="rId112" o:title=""/>
          </v:shape>
          <o:OLEObject Type="Embed" ProgID="Equation.3" ShapeID="_x0000_i1080" DrawAspect="Content" ObjectID="_1804064745" r:id="rId113"/>
        </w:object>
      </w:r>
      <w:r w:rsidRPr="0061568E">
        <w:rPr>
          <w:rFonts w:ascii="宋体" w:hAnsi="宋体"/>
          <w:szCs w:val="21"/>
        </w:rPr>
        <w:t>，电动势</w:t>
      </w:r>
      <w:r w:rsidRPr="0061568E">
        <w:rPr>
          <w:rFonts w:ascii="宋体" w:hAnsi="宋体"/>
          <w:position w:val="-6"/>
          <w:szCs w:val="21"/>
        </w:rPr>
        <w:object w:dxaOrig="540" w:dyaOrig="279">
          <v:shape id="_x0000_i1081" type="#_x0000_t75" alt=" " style="width:26.9pt;height:14.1pt" o:ole="">
            <v:imagedata r:id="rId114" o:title=""/>
          </v:shape>
          <o:OLEObject Type="Embed" ProgID="Equation.3" ShapeID="_x0000_i1081" DrawAspect="Content" ObjectID="_1804064746" r:id="rId115"/>
        </w:object>
      </w:r>
      <w:r w:rsidRPr="0061568E">
        <w:rPr>
          <w:rFonts w:ascii="宋体" w:hAnsi="宋体"/>
          <w:szCs w:val="21"/>
        </w:rPr>
        <w:t>；（所有电池内阻均不计）</w:t>
      </w:r>
    </w:p>
    <w:p w:rsidR="00CC3DA9" w:rsidRPr="0061568E" w:rsidRDefault="00CC3DA9" w:rsidP="00046154">
      <w:pPr>
        <w:spacing w:line="360" w:lineRule="auto"/>
        <w:jc w:val="left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标准电流表A，满偏电流</w:t>
      </w:r>
      <w:r w:rsidRPr="0061568E">
        <w:rPr>
          <w:rFonts w:ascii="宋体" w:hAnsi="宋体"/>
          <w:position w:val="-6"/>
          <w:szCs w:val="21"/>
        </w:rPr>
        <w:object w:dxaOrig="660" w:dyaOrig="279">
          <v:shape id="_x0000_i1082" type="#_x0000_t75" alt=" " style="width:32.85pt;height:14.1pt" o:ole="">
            <v:imagedata r:id="rId116" o:title=""/>
          </v:shape>
          <o:OLEObject Type="Embed" ProgID="Equation.3" ShapeID="_x0000_i1082" DrawAspect="Content" ObjectID="_1804064747" r:id="rId117"/>
        </w:object>
      </w:r>
      <w:r w:rsidRPr="0061568E">
        <w:rPr>
          <w:rFonts w:ascii="宋体" w:hAnsi="宋体"/>
          <w:szCs w:val="21"/>
        </w:rPr>
        <w:t>；</w:t>
      </w:r>
    </w:p>
    <w:p w:rsidR="00CC3DA9" w:rsidRPr="0061568E" w:rsidRDefault="00CC3DA9" w:rsidP="00046154">
      <w:pPr>
        <w:spacing w:line="360" w:lineRule="auto"/>
        <w:jc w:val="left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单刀单掷开关</w:t>
      </w:r>
      <w:r w:rsidRPr="0061568E">
        <w:rPr>
          <w:rFonts w:ascii="宋体" w:hAnsi="宋体"/>
          <w:position w:val="-10"/>
          <w:szCs w:val="21"/>
        </w:rPr>
        <w:object w:dxaOrig="260" w:dyaOrig="340">
          <v:shape id="_x0000_i1083" type="#_x0000_t75" alt=" " style="width:13.15pt;height:16.9pt" o:ole="">
            <v:imagedata r:id="rId118" o:title=""/>
          </v:shape>
          <o:OLEObject Type="Embed" ProgID="Equation.3" ShapeID="_x0000_i1083" DrawAspect="Content" ObjectID="_1804064748" r:id="rId119"/>
        </w:object>
      </w:r>
      <w:r w:rsidRPr="0061568E">
        <w:rPr>
          <w:rFonts w:ascii="宋体" w:hAnsi="宋体"/>
          <w:szCs w:val="21"/>
        </w:rPr>
        <w:t>和</w:t>
      </w:r>
      <w:r w:rsidRPr="0061568E">
        <w:rPr>
          <w:rFonts w:ascii="宋体" w:hAnsi="宋体"/>
          <w:position w:val="-10"/>
          <w:szCs w:val="21"/>
        </w:rPr>
        <w:object w:dxaOrig="300" w:dyaOrig="340">
          <v:shape id="_x0000_i1084" type="#_x0000_t75" alt=" " style="width:15.05pt;height:16.9pt" o:ole="">
            <v:imagedata r:id="rId120" o:title=""/>
          </v:shape>
          <o:OLEObject Type="Embed" ProgID="Equation.3" ShapeID="_x0000_i1084" DrawAspect="Content" ObjectID="_1804064749" r:id="rId121"/>
        </w:object>
      </w:r>
      <w:r w:rsidRPr="0061568E">
        <w:rPr>
          <w:rFonts w:ascii="宋体" w:hAnsi="宋体"/>
          <w:szCs w:val="21"/>
        </w:rPr>
        <w:t>，单刀双掷开关</w:t>
      </w:r>
      <w:r w:rsidRPr="0061568E">
        <w:rPr>
          <w:rFonts w:ascii="宋体" w:hAnsi="宋体"/>
          <w:position w:val="-12"/>
          <w:szCs w:val="21"/>
        </w:rPr>
        <w:object w:dxaOrig="279" w:dyaOrig="360">
          <v:shape id="_x0000_i1085" type="#_x0000_t75" alt=" " style="width:14.1pt;height:18.15pt" o:ole="">
            <v:imagedata r:id="rId122" o:title=""/>
          </v:shape>
          <o:OLEObject Type="Embed" ProgID="Equation.3" ShapeID="_x0000_i1085" DrawAspect="Content" ObjectID="_1804064750" r:id="rId123"/>
        </w:object>
      </w:r>
      <w:r w:rsidRPr="0061568E">
        <w:rPr>
          <w:rFonts w:ascii="宋体" w:hAnsi="宋体"/>
          <w:szCs w:val="21"/>
        </w:rPr>
        <w:t>，电阻丝及导线若干。</w:t>
      </w:r>
    </w:p>
    <w:p w:rsidR="00CC3DA9" w:rsidRPr="0061568E" w:rsidRDefault="00CC3DA9" w:rsidP="00046154">
      <w:pPr>
        <w:spacing w:line="360" w:lineRule="auto"/>
        <w:jc w:val="left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lastRenderedPageBreak/>
        <w:t>（1）采用如图所示电路测量表头的内阻，为提高测量精确度，选用的滑动变阻器为</w:t>
      </w:r>
      <w:r w:rsidRPr="0061568E">
        <w:rPr>
          <w:rFonts w:ascii="宋体" w:hAnsi="宋体"/>
          <w:szCs w:val="21"/>
          <w:u w:val="single"/>
        </w:rPr>
        <w:t xml:space="preserve">         </w:t>
      </w:r>
      <w:r w:rsidRPr="0061568E">
        <w:rPr>
          <w:rFonts w:ascii="宋体" w:hAnsi="宋体"/>
          <w:szCs w:val="21"/>
        </w:rPr>
        <w:t>；选用的电池为</w:t>
      </w:r>
      <w:r w:rsidRPr="0061568E">
        <w:rPr>
          <w:rFonts w:ascii="宋体" w:hAnsi="宋体"/>
          <w:szCs w:val="21"/>
          <w:u w:val="single"/>
        </w:rPr>
        <w:t xml:space="preserve">            </w:t>
      </w:r>
      <w:r w:rsidRPr="0061568E">
        <w:rPr>
          <w:rFonts w:ascii="宋体" w:hAnsi="宋体"/>
          <w:szCs w:val="21"/>
        </w:rPr>
        <w:t>。</w:t>
      </w:r>
    </w:p>
    <w:p w:rsidR="00CC3DA9" w:rsidRPr="0061568E" w:rsidRDefault="00CC3DA9" w:rsidP="00046154">
      <w:pPr>
        <w:spacing w:line="360" w:lineRule="auto"/>
        <w:jc w:val="center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object w:dxaOrig="2624" w:dyaOrig="1928">
          <v:shape id="_x0000_i1086" type="#_x0000_t75" alt=" " style="width:131.15pt;height:96.4pt" o:ole="">
            <v:imagedata r:id="rId124" o:title="" croptop="28881f" cropbottom="16381f" cropleft="10192f" cropright="39346f"/>
          </v:shape>
          <o:OLEObject Type="Embed" ProgID="AutoCAD.Drawing.15" ShapeID="_x0000_i1086" DrawAspect="Content" ObjectID="_1804064751" r:id="rId125"/>
        </w:object>
      </w:r>
    </w:p>
    <w:p w:rsidR="00CC3DA9" w:rsidRPr="0061568E" w:rsidRDefault="00CC3DA9" w:rsidP="00046154">
      <w:pPr>
        <w:spacing w:line="360" w:lineRule="auto"/>
        <w:jc w:val="left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（2）将G改装成两量程电流表。现有两种备选电路，示于图2和图3。图</w:t>
      </w:r>
      <w:r w:rsidRPr="0061568E">
        <w:rPr>
          <w:rFonts w:ascii="宋体" w:hAnsi="宋体"/>
          <w:szCs w:val="21"/>
          <w:u w:val="single"/>
        </w:rPr>
        <w:t xml:space="preserve">       </w:t>
      </w:r>
      <w:r w:rsidRPr="0061568E">
        <w:rPr>
          <w:rFonts w:ascii="宋体" w:hAnsi="宋体"/>
          <w:szCs w:val="21"/>
        </w:rPr>
        <w:t>为合理电路，另一电路不合理的理由是</w:t>
      </w:r>
      <w:r w:rsidRPr="0061568E">
        <w:rPr>
          <w:rFonts w:ascii="宋体" w:hAnsi="宋体"/>
          <w:szCs w:val="21"/>
          <w:u w:val="single"/>
        </w:rPr>
        <w:t xml:space="preserve">                            </w:t>
      </w:r>
      <w:r w:rsidRPr="0061568E">
        <w:rPr>
          <w:rFonts w:ascii="宋体" w:hAnsi="宋体"/>
          <w:szCs w:val="21"/>
        </w:rPr>
        <w:t>。</w:t>
      </w:r>
    </w:p>
    <w:p w:rsidR="00CC3DA9" w:rsidRPr="0061568E" w:rsidRDefault="00CC3DA9" w:rsidP="00046154">
      <w:pPr>
        <w:spacing w:line="360" w:lineRule="auto"/>
        <w:jc w:val="center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object w:dxaOrig="2551" w:dyaOrig="2025">
          <v:shape id="_x0000_i1087" type="#_x0000_t75" alt=" " style="width:127.4pt;height:101.1pt" o:ole="">
            <v:imagedata r:id="rId126" o:title="" croptop="14950f" cropbottom="25596f" cropleft="6149f" cropright="41239f"/>
          </v:shape>
          <o:OLEObject Type="Embed" ProgID="AutoCAD.Drawing.15" ShapeID="_x0000_i1087" DrawAspect="Content" ObjectID="_1804064752" r:id="rId127"/>
        </w:object>
      </w:r>
      <w:r w:rsidRPr="0061568E">
        <w:rPr>
          <w:rFonts w:ascii="宋体" w:hAnsi="宋体"/>
          <w:szCs w:val="21"/>
        </w:rPr>
        <w:t xml:space="preserve">       </w:t>
      </w:r>
      <w:r w:rsidRPr="0061568E">
        <w:rPr>
          <w:rFonts w:ascii="宋体" w:hAnsi="宋体"/>
          <w:szCs w:val="21"/>
        </w:rPr>
        <w:object w:dxaOrig="2541" w:dyaOrig="2092">
          <v:shape id="_x0000_i1088" type="#_x0000_t75" alt=" " style="width:127.1pt;height:104.55pt" o:ole="">
            <v:imagedata r:id="rId128" o:title="" croptop="14538f" cropbottom="27851f" cropleft="23537f" cropright="25719f"/>
          </v:shape>
          <o:OLEObject Type="Embed" ProgID="AutoCAD.Drawing.15" ShapeID="_x0000_i1088" DrawAspect="Content" ObjectID="_1804064753" r:id="rId129"/>
        </w:object>
      </w:r>
    </w:p>
    <w:p w:rsidR="00CC3DA9" w:rsidRPr="0061568E" w:rsidRDefault="00CC3DA9" w:rsidP="00046154">
      <w:pPr>
        <w:spacing w:line="360" w:lineRule="auto"/>
        <w:jc w:val="left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（3）将改装后的电流表与标准电流表逐格进行核对（仅核对1mA量程），画出所用电路图，图中待核对的电流表符号用</w:t>
      </w:r>
      <w:r w:rsidRPr="0061568E">
        <w:rPr>
          <w:rFonts w:ascii="宋体" w:hAnsi="宋体"/>
          <w:position w:val="-14"/>
          <w:szCs w:val="21"/>
        </w:rPr>
        <w:object w:dxaOrig="495" w:dyaOrig="495">
          <v:shape id="_x0000_i1089" type="#_x0000_t75" alt=" " style="width:24.75pt;height:24.75pt" o:ole="">
            <v:imagedata r:id="rId130" o:title=""/>
          </v:shape>
          <o:OLEObject Type="Embed" ProgID="ISISServer" ShapeID="_x0000_i1089" DrawAspect="Content" ObjectID="_1804064754" r:id="rId131"/>
        </w:object>
      </w:r>
      <w:r w:rsidRPr="0061568E">
        <w:rPr>
          <w:rFonts w:ascii="宋体" w:hAnsi="宋体"/>
          <w:szCs w:val="21"/>
        </w:rPr>
        <w:t>来表示。</w:t>
      </w:r>
    </w:p>
    <w:p w:rsidR="00CC3DA9" w:rsidRPr="0061568E" w:rsidRDefault="00CC3DA9" w:rsidP="00046154">
      <w:pPr>
        <w:spacing w:line="360" w:lineRule="auto"/>
        <w:rPr>
          <w:rFonts w:ascii="宋体" w:hAnsi="宋体" w:hint="eastAsia"/>
          <w:szCs w:val="21"/>
        </w:rPr>
      </w:pPr>
      <w:r w:rsidRPr="0061568E">
        <w:rPr>
          <w:rFonts w:ascii="宋体" w:hAnsi="宋体"/>
          <w:szCs w:val="21"/>
        </w:rPr>
        <w:t>23.（15分）钍核</w:t>
      </w:r>
      <w:r w:rsidRPr="0061568E">
        <w:rPr>
          <w:rFonts w:ascii="宋体" w:hAnsi="宋体"/>
          <w:position w:val="-12"/>
          <w:szCs w:val="21"/>
        </w:rPr>
        <w:object w:dxaOrig="560" w:dyaOrig="380">
          <v:shape id="_x0000_i1090" type="#_x0000_t75" alt=" " style="width:27.85pt;height:19.1pt" o:ole="">
            <v:imagedata r:id="rId132" o:title=""/>
          </v:shape>
          <o:OLEObject Type="Embed" ProgID="Equation.3" ShapeID="_x0000_i1090" DrawAspect="Content" ObjectID="_1804064755" r:id="rId133"/>
        </w:object>
      </w:r>
      <w:r w:rsidRPr="0061568E">
        <w:rPr>
          <w:rFonts w:ascii="宋体" w:hAnsi="宋体"/>
          <w:szCs w:val="21"/>
        </w:rPr>
        <w:t>发生衰变生成镭核</w:t>
      </w:r>
      <w:r w:rsidRPr="0061568E">
        <w:rPr>
          <w:rFonts w:ascii="宋体" w:hAnsi="宋体"/>
          <w:position w:val="-12"/>
          <w:szCs w:val="21"/>
        </w:rPr>
        <w:object w:dxaOrig="600" w:dyaOrig="380">
          <v:shape id="_x0000_i1091" type="#_x0000_t75" alt=" " style="width:30.05pt;height:19.1pt" o:ole="">
            <v:imagedata r:id="rId134" o:title=""/>
          </v:shape>
          <o:OLEObject Type="Embed" ProgID="Equation.3" ShapeID="_x0000_i1091" DrawAspect="Content" ObjectID="_1804064756" r:id="rId135"/>
        </w:object>
      </w:r>
      <w:r w:rsidRPr="0061568E">
        <w:rPr>
          <w:rFonts w:ascii="宋体" w:hAnsi="宋体"/>
          <w:szCs w:val="21"/>
        </w:rPr>
        <w:t>并放出一个粒子。设该粒子的质量为</w:t>
      </w:r>
      <w:r w:rsidRPr="0061568E">
        <w:rPr>
          <w:rFonts w:ascii="宋体" w:hAnsi="宋体"/>
          <w:position w:val="-6"/>
          <w:szCs w:val="21"/>
        </w:rPr>
        <w:object w:dxaOrig="260" w:dyaOrig="220">
          <v:shape id="_x0000_i1092" type="#_x0000_t75" alt=" " style="width:13.15pt;height:10.95pt" o:ole="">
            <v:imagedata r:id="rId136" o:title=""/>
          </v:shape>
          <o:OLEObject Type="Embed" ProgID="Equation.3" ShapeID="_x0000_i1092" DrawAspect="Content" ObjectID="_1804064757" r:id="rId137"/>
        </w:object>
      </w:r>
      <w:r w:rsidRPr="0061568E">
        <w:rPr>
          <w:rFonts w:ascii="宋体" w:hAnsi="宋体"/>
          <w:szCs w:val="21"/>
        </w:rPr>
        <w:t>、电荷量为q，它进入电势差为U的带窄缝的平行平板电极</w:t>
      </w:r>
      <w:r w:rsidRPr="0061568E">
        <w:rPr>
          <w:rFonts w:ascii="宋体" w:hAnsi="宋体"/>
          <w:position w:val="-10"/>
          <w:szCs w:val="21"/>
        </w:rPr>
        <w:object w:dxaOrig="260" w:dyaOrig="340">
          <v:shape id="_x0000_i1093" type="#_x0000_t75" alt=" " style="width:13.15pt;height:16.9pt" o:ole="">
            <v:imagedata r:id="rId138" o:title=""/>
          </v:shape>
          <o:OLEObject Type="Embed" ProgID="Equation.3" ShapeID="_x0000_i1093" DrawAspect="Content" ObjectID="_1804064758" r:id="rId139"/>
        </w:object>
      </w:r>
      <w:r w:rsidRPr="0061568E">
        <w:rPr>
          <w:rFonts w:ascii="宋体" w:hAnsi="宋体"/>
          <w:szCs w:val="21"/>
        </w:rPr>
        <w:t>和</w:t>
      </w:r>
      <w:r w:rsidRPr="0061568E">
        <w:rPr>
          <w:rFonts w:ascii="宋体" w:hAnsi="宋体"/>
          <w:position w:val="-10"/>
          <w:szCs w:val="21"/>
        </w:rPr>
        <w:object w:dxaOrig="300" w:dyaOrig="340">
          <v:shape id="_x0000_i1094" type="#_x0000_t75" alt=" " style="width:15.05pt;height:16.9pt" o:ole="">
            <v:imagedata r:id="rId140" o:title=""/>
          </v:shape>
          <o:OLEObject Type="Embed" ProgID="Equation.3" ShapeID="_x0000_i1094" DrawAspect="Content" ObjectID="_1804064759" r:id="rId141"/>
        </w:object>
      </w:r>
      <w:r w:rsidRPr="0061568E">
        <w:rPr>
          <w:rFonts w:ascii="宋体" w:hAnsi="宋体"/>
          <w:szCs w:val="21"/>
        </w:rPr>
        <w:t>间电场时，其速度为</w:t>
      </w:r>
      <w:r w:rsidRPr="0061568E">
        <w:rPr>
          <w:rFonts w:ascii="宋体" w:hAnsi="宋体"/>
          <w:position w:val="-12"/>
          <w:szCs w:val="21"/>
        </w:rPr>
        <w:object w:dxaOrig="260" w:dyaOrig="360">
          <v:shape id="_x0000_i1095" type="#_x0000_t75" alt=" " style="width:13.15pt;height:18.15pt" o:ole="">
            <v:imagedata r:id="rId142" o:title=""/>
          </v:shape>
          <o:OLEObject Type="Embed" ProgID="Equation.3" ShapeID="_x0000_i1095" DrawAspect="Content" ObjectID="_1804064760" r:id="rId143"/>
        </w:object>
      </w:r>
      <w:r w:rsidRPr="0061568E">
        <w:rPr>
          <w:rFonts w:ascii="宋体" w:hAnsi="宋体"/>
          <w:szCs w:val="21"/>
        </w:rPr>
        <w:t>，经电场加速后，沿</w:t>
      </w:r>
      <w:r w:rsidRPr="0061568E">
        <w:rPr>
          <w:rFonts w:ascii="宋体" w:hAnsi="宋体"/>
          <w:position w:val="-6"/>
          <w:szCs w:val="21"/>
        </w:rPr>
        <w:object w:dxaOrig="300" w:dyaOrig="220">
          <v:shape id="_x0000_i1096" type="#_x0000_t75" alt=" " style="width:15.05pt;height:10.95pt" o:ole="">
            <v:imagedata r:id="rId144" o:title=""/>
          </v:shape>
          <o:OLEObject Type="Embed" ProgID="Equation.3" ShapeID="_x0000_i1096" DrawAspect="Content" ObjectID="_1804064761" r:id="rId145"/>
        </w:object>
      </w:r>
      <w:r w:rsidRPr="0061568E">
        <w:rPr>
          <w:rFonts w:ascii="宋体" w:hAnsi="宋体"/>
          <w:szCs w:val="21"/>
        </w:rPr>
        <w:t>方向进入磁感应强度为B、方向垂直纸面向外的有界匀强磁场，</w:t>
      </w:r>
      <w:r w:rsidRPr="0061568E">
        <w:rPr>
          <w:rFonts w:ascii="宋体" w:hAnsi="宋体"/>
          <w:position w:val="-6"/>
          <w:szCs w:val="21"/>
        </w:rPr>
        <w:object w:dxaOrig="300" w:dyaOrig="220">
          <v:shape id="_x0000_i1097" type="#_x0000_t75" alt=" " style="width:15.05pt;height:10.95pt" o:ole="">
            <v:imagedata r:id="rId146" o:title=""/>
          </v:shape>
          <o:OLEObject Type="Embed" ProgID="Equation.3" ShapeID="_x0000_i1097" DrawAspect="Content" ObjectID="_1804064762" r:id="rId147"/>
        </w:object>
      </w:r>
      <w:r w:rsidRPr="0061568E">
        <w:rPr>
          <w:rFonts w:ascii="宋体" w:hAnsi="宋体"/>
          <w:szCs w:val="21"/>
        </w:rPr>
        <w:t>垂直平板电极</w:t>
      </w:r>
      <w:r w:rsidRPr="0061568E">
        <w:rPr>
          <w:rFonts w:ascii="宋体" w:hAnsi="宋体"/>
          <w:position w:val="-10"/>
          <w:szCs w:val="21"/>
        </w:rPr>
        <w:object w:dxaOrig="300" w:dyaOrig="340">
          <v:shape id="_x0000_i1098" type="#_x0000_t75" alt=" " style="width:15.05pt;height:16.9pt" o:ole="">
            <v:imagedata r:id="rId148" o:title=""/>
          </v:shape>
          <o:OLEObject Type="Embed" ProgID="Equation.3" ShapeID="_x0000_i1098" DrawAspect="Content" ObjectID="_1804064763" r:id="rId149"/>
        </w:object>
      </w:r>
      <w:r w:rsidRPr="0061568E">
        <w:rPr>
          <w:rFonts w:ascii="宋体" w:hAnsi="宋体"/>
          <w:szCs w:val="21"/>
        </w:rPr>
        <w:t>，当粒子从</w:t>
      </w:r>
      <w:r w:rsidRPr="0061568E">
        <w:rPr>
          <w:rFonts w:ascii="宋体" w:hAnsi="宋体"/>
          <w:position w:val="-10"/>
          <w:szCs w:val="21"/>
        </w:rPr>
        <w:object w:dxaOrig="240" w:dyaOrig="260">
          <v:shape id="_x0000_i1099" type="#_x0000_t75" alt=" " style="width:11.9pt;height:13.15pt" o:ole="">
            <v:imagedata r:id="rId150" o:title=""/>
          </v:shape>
          <o:OLEObject Type="Embed" ProgID="Equation.3" ShapeID="_x0000_i1099" DrawAspect="Content" ObjectID="_1804064764" r:id="rId151"/>
        </w:object>
      </w:r>
      <w:r w:rsidRPr="0061568E">
        <w:rPr>
          <w:rFonts w:ascii="宋体" w:hAnsi="宋体"/>
          <w:szCs w:val="21"/>
        </w:rPr>
        <w:t>点离开磁场时，其速度方向与</w:t>
      </w:r>
      <w:r w:rsidRPr="0061568E">
        <w:rPr>
          <w:rFonts w:ascii="宋体" w:hAnsi="宋体"/>
          <w:position w:val="-6"/>
          <w:szCs w:val="21"/>
        </w:rPr>
        <w:object w:dxaOrig="300" w:dyaOrig="220">
          <v:shape id="_x0000_i1100" type="#_x0000_t75" alt=" " style="width:15.05pt;height:10.95pt" o:ole="">
            <v:imagedata r:id="rId152" o:title=""/>
          </v:shape>
          <o:OLEObject Type="Embed" ProgID="Equation.3" ShapeID="_x0000_i1100" DrawAspect="Content" ObjectID="_1804064765" r:id="rId153"/>
        </w:object>
      </w:r>
      <w:r w:rsidRPr="0061568E">
        <w:rPr>
          <w:rFonts w:ascii="宋体" w:hAnsi="宋体"/>
          <w:szCs w:val="21"/>
        </w:rPr>
        <w:t>方位的夹角</w:t>
      </w:r>
      <w:r w:rsidRPr="0061568E">
        <w:rPr>
          <w:rFonts w:ascii="宋体" w:hAnsi="宋体"/>
          <w:position w:val="-6"/>
          <w:szCs w:val="21"/>
        </w:rPr>
        <w:object w:dxaOrig="800" w:dyaOrig="279">
          <v:shape id="_x0000_i1101" type="#_x0000_t75" alt=" " style="width:40.05pt;height:14.1pt" o:ole="">
            <v:imagedata r:id="rId154" o:title=""/>
          </v:shape>
          <o:OLEObject Type="Embed" ProgID="Equation.3" ShapeID="_x0000_i1101" DrawAspect="Content" ObjectID="_1804064766" r:id="rId155"/>
        </w:object>
      </w:r>
      <w:r w:rsidRPr="0061568E">
        <w:rPr>
          <w:rFonts w:ascii="宋体" w:hAnsi="宋体"/>
          <w:szCs w:val="21"/>
        </w:rPr>
        <w:t>，如图所示，整个装置处于真空中。</w:t>
      </w:r>
    </w:p>
    <w:p w:rsidR="007418FA" w:rsidRPr="0061568E" w:rsidRDefault="007418FA" w:rsidP="007418FA">
      <w:pPr>
        <w:spacing w:line="360" w:lineRule="auto"/>
        <w:jc w:val="center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pict>
          <v:shape id="_x0000_i1102" type="#_x0000_t75" alt=" " style="width:178.45pt;height:119.9pt">
            <v:imagedata r:id="rId156" o:title=""/>
          </v:shape>
        </w:pic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（1）写出钍核衰变方程；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（2）求粒子在磁场中沿圆弧运动的轨道半径R；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（3）求粒子在磁场中运动所用时间</w:t>
      </w:r>
      <w:r w:rsidRPr="0061568E">
        <w:rPr>
          <w:rFonts w:ascii="宋体" w:hAnsi="宋体"/>
          <w:position w:val="-6"/>
          <w:szCs w:val="21"/>
        </w:rPr>
        <w:object w:dxaOrig="139" w:dyaOrig="240">
          <v:shape id="_x0000_i1103" type="#_x0000_t75" alt=" " style="width:6.9pt;height:11.9pt" o:ole="">
            <v:imagedata r:id="rId157" o:title=""/>
          </v:shape>
          <o:OLEObject Type="Embed" ProgID="Equation.3" ShapeID="_x0000_i1103" DrawAspect="Content" ObjectID="_1804064767" r:id="rId158"/>
        </w:object>
      </w:r>
      <w:r w:rsidRPr="0061568E">
        <w:rPr>
          <w:rFonts w:ascii="宋体" w:hAnsi="宋体"/>
          <w:szCs w:val="21"/>
        </w:rPr>
        <w:t>。</w:t>
      </w:r>
    </w:p>
    <w:p w:rsidR="00741E8C" w:rsidRPr="0061568E" w:rsidRDefault="00741E8C" w:rsidP="00046154">
      <w:pPr>
        <w:spacing w:line="360" w:lineRule="auto"/>
        <w:jc w:val="center"/>
        <w:rPr>
          <w:rFonts w:ascii="宋体" w:hAnsi="宋体"/>
          <w:szCs w:val="21"/>
        </w:rPr>
      </w:pP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24.（18分）质量</w:t>
      </w:r>
      <w:r w:rsidRPr="0061568E">
        <w:rPr>
          <w:rFonts w:ascii="宋体" w:hAnsi="宋体"/>
          <w:position w:val="-10"/>
          <w:szCs w:val="21"/>
        </w:rPr>
        <w:object w:dxaOrig="1020" w:dyaOrig="320">
          <v:shape id="_x0000_i1104" type="#_x0000_t75" alt=" " style="width:51.05pt;height:15.95pt" o:ole="">
            <v:imagedata r:id="rId159" o:title=""/>
          </v:shape>
          <o:OLEObject Type="Embed" ProgID="Equation.3" ShapeID="_x0000_i1104" DrawAspect="Content" ObjectID="_1804064768" r:id="rId160"/>
        </w:object>
      </w:r>
      <w:r w:rsidRPr="0061568E">
        <w:rPr>
          <w:rFonts w:ascii="宋体" w:hAnsi="宋体"/>
          <w:szCs w:val="21"/>
        </w:rPr>
        <w:t>的物块（可视为质点）在水平恒力F作用下，从水平面上A点由静止开始运动，运动一段距离撤去该力，物块继续滑行</w:t>
      </w:r>
      <w:r w:rsidRPr="0061568E">
        <w:rPr>
          <w:rFonts w:ascii="宋体" w:hAnsi="宋体"/>
          <w:position w:val="-6"/>
          <w:szCs w:val="21"/>
        </w:rPr>
        <w:object w:dxaOrig="820" w:dyaOrig="279">
          <v:shape id="_x0000_i1105" type="#_x0000_t75" alt=" " style="width:41pt;height:14.1pt" o:ole="">
            <v:imagedata r:id="rId161" o:title=""/>
          </v:shape>
          <o:OLEObject Type="Embed" ProgID="Equation.3" ShapeID="_x0000_i1105" DrawAspect="Content" ObjectID="_1804064769" r:id="rId162"/>
        </w:object>
      </w:r>
      <w:r w:rsidRPr="0061568E">
        <w:rPr>
          <w:rFonts w:ascii="宋体" w:hAnsi="宋体"/>
          <w:szCs w:val="21"/>
        </w:rPr>
        <w:t>停在B点，已知A、B两点间的距离</w:t>
      </w:r>
      <w:r w:rsidRPr="0061568E">
        <w:rPr>
          <w:rFonts w:ascii="宋体" w:hAnsi="宋体"/>
          <w:position w:val="-6"/>
          <w:szCs w:val="21"/>
        </w:rPr>
        <w:object w:dxaOrig="900" w:dyaOrig="279">
          <v:shape id="_x0000_i1106" type="#_x0000_t75" alt=" " style="width:45.1pt;height:14.1pt" o:ole="">
            <v:imagedata r:id="rId163" o:title=""/>
          </v:shape>
          <o:OLEObject Type="Embed" ProgID="Equation.3" ShapeID="_x0000_i1106" DrawAspect="Content" ObjectID="_1804064770" r:id="rId164"/>
        </w:object>
      </w:r>
      <w:r w:rsidRPr="0061568E">
        <w:rPr>
          <w:rFonts w:ascii="宋体" w:hAnsi="宋体"/>
          <w:szCs w:val="21"/>
        </w:rPr>
        <w:t>，物块与水平面间的动摩擦因数</w:t>
      </w:r>
      <w:r w:rsidRPr="0061568E">
        <w:rPr>
          <w:rFonts w:ascii="宋体" w:hAnsi="宋体"/>
          <w:position w:val="-10"/>
          <w:szCs w:val="21"/>
        </w:rPr>
        <w:object w:dxaOrig="900" w:dyaOrig="320">
          <v:shape id="_x0000_i1107" type="#_x0000_t75" alt=" " style="width:45.1pt;height:15.95pt" o:ole="">
            <v:imagedata r:id="rId165" o:title=""/>
          </v:shape>
          <o:OLEObject Type="Embed" ProgID="Equation.3" ShapeID="_x0000_i1107" DrawAspect="Content" ObjectID="_1804064771" r:id="rId166"/>
        </w:object>
      </w:r>
      <w:r w:rsidRPr="0061568E">
        <w:rPr>
          <w:rFonts w:ascii="宋体" w:hAnsi="宋体"/>
          <w:szCs w:val="21"/>
        </w:rPr>
        <w:t>，求恒力F多大。（</w:t>
      </w:r>
      <w:r w:rsidRPr="0061568E">
        <w:rPr>
          <w:rFonts w:ascii="宋体" w:hAnsi="宋体"/>
          <w:position w:val="-10"/>
          <w:szCs w:val="21"/>
        </w:rPr>
        <w:object w:dxaOrig="1219" w:dyaOrig="360">
          <v:shape id="_x0000_i1108" type="#_x0000_t75" alt=" " style="width:61.05pt;height:18.15pt" o:ole="">
            <v:imagedata r:id="rId167" o:title=""/>
          </v:shape>
          <o:OLEObject Type="Embed" ProgID="Equation.3" ShapeID="_x0000_i1108" DrawAspect="Content" ObjectID="_1804064772" r:id="rId168"/>
        </w:object>
      </w:r>
      <w:r w:rsidRPr="0061568E">
        <w:rPr>
          <w:rFonts w:ascii="宋体" w:hAnsi="宋体"/>
          <w:szCs w:val="21"/>
        </w:rPr>
        <w:t>）</w:t>
      </w:r>
    </w:p>
    <w:p w:rsidR="00741E8C" w:rsidRPr="0061568E" w:rsidRDefault="00741E8C" w:rsidP="00046154">
      <w:pPr>
        <w:spacing w:line="360" w:lineRule="auto"/>
        <w:rPr>
          <w:rFonts w:ascii="宋体" w:hAnsi="宋体"/>
          <w:szCs w:val="21"/>
        </w:rPr>
      </w:pPr>
    </w:p>
    <w:p w:rsidR="00741E8C" w:rsidRPr="0061568E" w:rsidRDefault="00741E8C" w:rsidP="00046154">
      <w:pPr>
        <w:spacing w:line="360" w:lineRule="auto"/>
        <w:rPr>
          <w:rFonts w:ascii="宋体" w:hAnsi="宋体"/>
          <w:szCs w:val="21"/>
        </w:rPr>
      </w:pPr>
    </w:p>
    <w:p w:rsidR="00741E8C" w:rsidRPr="0061568E" w:rsidRDefault="00741E8C" w:rsidP="00046154">
      <w:pPr>
        <w:spacing w:line="360" w:lineRule="auto"/>
        <w:rPr>
          <w:rFonts w:ascii="宋体" w:hAnsi="宋体"/>
          <w:szCs w:val="21"/>
        </w:rPr>
      </w:pPr>
    </w:p>
    <w:p w:rsidR="00741E8C" w:rsidRPr="0061568E" w:rsidRDefault="00741E8C" w:rsidP="00046154">
      <w:pPr>
        <w:spacing w:line="360" w:lineRule="auto"/>
        <w:rPr>
          <w:rFonts w:ascii="宋体" w:hAnsi="宋体"/>
          <w:szCs w:val="21"/>
        </w:rPr>
      </w:pPr>
    </w:p>
    <w:p w:rsidR="00CC3DA9" w:rsidRPr="0061568E" w:rsidRDefault="00CC3DA9" w:rsidP="00046154">
      <w:pPr>
        <w:spacing w:line="360" w:lineRule="auto"/>
        <w:rPr>
          <w:rFonts w:ascii="宋体" w:hAnsi="宋体" w:hint="eastAsia"/>
          <w:szCs w:val="21"/>
        </w:rPr>
      </w:pPr>
      <w:r w:rsidRPr="0061568E">
        <w:rPr>
          <w:rFonts w:ascii="宋体" w:hAnsi="宋体"/>
          <w:szCs w:val="21"/>
        </w:rPr>
        <w:t>25.（22分）磁流体发电是一种新型发电方式，图</w:t>
      </w:r>
      <w:r w:rsidR="00D3091D" w:rsidRPr="0061568E">
        <w:rPr>
          <w:rFonts w:ascii="宋体" w:hAnsi="宋体" w:hint="eastAsia"/>
          <w:szCs w:val="21"/>
        </w:rPr>
        <w:t>甲</w:t>
      </w:r>
      <w:r w:rsidRPr="0061568E">
        <w:rPr>
          <w:rFonts w:ascii="宋体" w:hAnsi="宋体"/>
          <w:szCs w:val="21"/>
        </w:rPr>
        <w:t>和图</w:t>
      </w:r>
      <w:r w:rsidR="00D3091D" w:rsidRPr="0061568E">
        <w:rPr>
          <w:rFonts w:ascii="宋体" w:hAnsi="宋体" w:hint="eastAsia"/>
          <w:szCs w:val="21"/>
        </w:rPr>
        <w:t>乙</w:t>
      </w:r>
      <w:r w:rsidRPr="0061568E">
        <w:rPr>
          <w:rFonts w:ascii="宋体" w:hAnsi="宋体"/>
          <w:szCs w:val="21"/>
        </w:rPr>
        <w:t>是其工作原理示意图。图</w:t>
      </w:r>
      <w:r w:rsidR="00D3091D" w:rsidRPr="0061568E">
        <w:rPr>
          <w:rFonts w:ascii="宋体" w:hAnsi="宋体" w:hint="eastAsia"/>
          <w:szCs w:val="21"/>
        </w:rPr>
        <w:t>甲</w:t>
      </w:r>
      <w:r w:rsidRPr="0061568E">
        <w:rPr>
          <w:rFonts w:ascii="宋体" w:hAnsi="宋体"/>
          <w:szCs w:val="21"/>
        </w:rPr>
        <w:t>中的长方体是发电导管，其中空部分的长、高、宽分别为</w:t>
      </w:r>
      <w:r w:rsidRPr="0061568E">
        <w:rPr>
          <w:rFonts w:ascii="宋体" w:hAnsi="宋体"/>
          <w:position w:val="-6"/>
          <w:szCs w:val="21"/>
        </w:rPr>
        <w:object w:dxaOrig="139" w:dyaOrig="279">
          <v:shape id="_x0000_i1109" type="#_x0000_t75" alt=" " style="width:6.9pt;height:14.1pt" o:ole="">
            <v:imagedata r:id="rId169" o:title=""/>
          </v:shape>
          <o:OLEObject Type="Embed" ProgID="Equation.3" ShapeID="_x0000_i1109" DrawAspect="Content" ObjectID="_1804064773" r:id="rId170"/>
        </w:object>
      </w:r>
      <w:r w:rsidRPr="0061568E">
        <w:rPr>
          <w:rFonts w:ascii="宋体" w:hAnsi="宋体"/>
          <w:szCs w:val="21"/>
        </w:rPr>
        <w:t>、</w:t>
      </w:r>
      <w:r w:rsidRPr="0061568E">
        <w:rPr>
          <w:rFonts w:ascii="宋体" w:hAnsi="宋体"/>
          <w:position w:val="-6"/>
          <w:szCs w:val="21"/>
        </w:rPr>
        <w:object w:dxaOrig="200" w:dyaOrig="220">
          <v:shape id="_x0000_i1110" type="#_x0000_t75" alt=" " style="width:10pt;height:10.95pt" o:ole="">
            <v:imagedata r:id="rId171" o:title=""/>
          </v:shape>
          <o:OLEObject Type="Embed" ProgID="Equation.3" ShapeID="_x0000_i1110" DrawAspect="Content" ObjectID="_1804064774" r:id="rId172"/>
        </w:object>
      </w:r>
      <w:r w:rsidRPr="0061568E">
        <w:rPr>
          <w:rFonts w:ascii="宋体" w:hAnsi="宋体"/>
          <w:szCs w:val="21"/>
        </w:rPr>
        <w:t>、</w:t>
      </w:r>
      <w:r w:rsidRPr="0061568E">
        <w:rPr>
          <w:rFonts w:ascii="宋体" w:hAnsi="宋体"/>
          <w:position w:val="-6"/>
          <w:szCs w:val="21"/>
        </w:rPr>
        <w:object w:dxaOrig="200" w:dyaOrig="279">
          <v:shape id="_x0000_i1111" type="#_x0000_t75" alt=" " style="width:10pt;height:14.1pt" o:ole="">
            <v:imagedata r:id="rId173" o:title=""/>
          </v:shape>
          <o:OLEObject Type="Embed" ProgID="Equation.3" ShapeID="_x0000_i1111" DrawAspect="Content" ObjectID="_1804064775" r:id="rId174"/>
        </w:object>
      </w:r>
      <w:r w:rsidRPr="0061568E">
        <w:rPr>
          <w:rFonts w:ascii="宋体" w:hAnsi="宋体"/>
          <w:szCs w:val="21"/>
        </w:rPr>
        <w:t>，前后两个侧面是绝缘体，上下两个侧面是电阻可略的导体电极，这两个电极与负载电阻</w:t>
      </w:r>
      <w:r w:rsidRPr="0061568E">
        <w:rPr>
          <w:rFonts w:ascii="宋体" w:hAnsi="宋体"/>
          <w:position w:val="-10"/>
          <w:szCs w:val="21"/>
        </w:rPr>
        <w:object w:dxaOrig="279" w:dyaOrig="340">
          <v:shape id="_x0000_i1112" type="#_x0000_t75" alt=" " style="width:14.1pt;height:16.9pt" o:ole="">
            <v:imagedata r:id="rId175" o:title=""/>
          </v:shape>
          <o:OLEObject Type="Embed" ProgID="Equation.3" ShapeID="_x0000_i1112" DrawAspect="Content" ObjectID="_1804064776" r:id="rId176"/>
        </w:object>
      </w:r>
      <w:r w:rsidRPr="0061568E">
        <w:rPr>
          <w:rFonts w:ascii="宋体" w:hAnsi="宋体"/>
          <w:szCs w:val="21"/>
        </w:rPr>
        <w:t>相连。整个发电导管处于图</w:t>
      </w:r>
      <w:r w:rsidR="00D3091D" w:rsidRPr="0061568E">
        <w:rPr>
          <w:rFonts w:ascii="宋体" w:hAnsi="宋体" w:hint="eastAsia"/>
          <w:szCs w:val="21"/>
        </w:rPr>
        <w:t>乙</w:t>
      </w:r>
      <w:r w:rsidRPr="0061568E">
        <w:rPr>
          <w:rFonts w:ascii="宋体" w:hAnsi="宋体"/>
          <w:szCs w:val="21"/>
        </w:rPr>
        <w:t>中磁场线圈产生的匀强磁场里，磁感应强度为B，方向如图所示。发电导管内有电阻率为</w:t>
      </w:r>
      <w:r w:rsidRPr="0061568E">
        <w:rPr>
          <w:rFonts w:ascii="宋体" w:hAnsi="宋体"/>
          <w:position w:val="-10"/>
          <w:szCs w:val="21"/>
        </w:rPr>
        <w:object w:dxaOrig="240" w:dyaOrig="260">
          <v:shape id="_x0000_i1113" type="#_x0000_t75" alt=" " style="width:11.9pt;height:13.15pt" o:ole="">
            <v:imagedata r:id="rId177" o:title=""/>
          </v:shape>
          <o:OLEObject Type="Embed" ProgID="Equation.3" ShapeID="_x0000_i1113" DrawAspect="Content" ObjectID="_1804064777" r:id="rId178"/>
        </w:object>
      </w:r>
      <w:r w:rsidRPr="0061568E">
        <w:rPr>
          <w:rFonts w:ascii="宋体" w:hAnsi="宋体"/>
          <w:szCs w:val="21"/>
        </w:rPr>
        <w:t>的高温、高速电离气体沿导管向右流动，并通过专用管道导出。由于运动的电离气体受到磁场作用，产生了电动势。发电导管内电离气体流速随磁场有无而不同。设发电导管内电离气体流速处处相同，且不存在磁场时电离气体流速为</w:t>
      </w:r>
      <w:r w:rsidRPr="0061568E">
        <w:rPr>
          <w:rFonts w:ascii="宋体" w:hAnsi="宋体"/>
          <w:position w:val="-12"/>
          <w:szCs w:val="21"/>
        </w:rPr>
        <w:object w:dxaOrig="260" w:dyaOrig="360">
          <v:shape id="_x0000_i1114" type="#_x0000_t75" alt=" " style="width:13.15pt;height:18.15pt" o:ole="">
            <v:imagedata r:id="rId179" o:title=""/>
          </v:shape>
          <o:OLEObject Type="Embed" ProgID="Equation.3" ShapeID="_x0000_i1114" DrawAspect="Content" ObjectID="_1804064778" r:id="rId180"/>
        </w:object>
      </w:r>
      <w:r w:rsidRPr="0061568E">
        <w:rPr>
          <w:rFonts w:ascii="宋体" w:hAnsi="宋体"/>
          <w:szCs w:val="21"/>
        </w:rPr>
        <w:t>，电离气体所受摩擦阻力总与流速成正比，发电导管两端的电离气体压强差</w:t>
      </w:r>
      <w:r w:rsidRPr="0061568E">
        <w:rPr>
          <w:rFonts w:ascii="宋体" w:hAnsi="宋体"/>
          <w:position w:val="-10"/>
          <w:szCs w:val="21"/>
        </w:rPr>
        <w:object w:dxaOrig="340" w:dyaOrig="320">
          <v:shape id="_x0000_i1115" type="#_x0000_t75" alt=" " style="width:16.9pt;height:15.95pt" o:ole="">
            <v:imagedata r:id="rId181" o:title=""/>
          </v:shape>
          <o:OLEObject Type="Embed" ProgID="Equation.3" ShapeID="_x0000_i1115" DrawAspect="Content" ObjectID="_1804064779" r:id="rId182"/>
        </w:object>
      </w:r>
      <w:r w:rsidRPr="0061568E">
        <w:rPr>
          <w:rFonts w:ascii="宋体" w:hAnsi="宋体"/>
          <w:szCs w:val="21"/>
        </w:rPr>
        <w:t>维持恒定，求：</w:t>
      </w:r>
    </w:p>
    <w:p w:rsidR="00D3091D" w:rsidRPr="0061568E" w:rsidRDefault="00D3091D" w:rsidP="00D3091D">
      <w:pPr>
        <w:spacing w:line="360" w:lineRule="auto"/>
        <w:jc w:val="center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pict>
          <v:shape id="_x0000_i1116" type="#_x0000_t75" alt=" " style="width:393.8pt;height:123.65pt">
            <v:imagedata r:id="rId183" o:title="" gain="1.25"/>
          </v:shape>
        </w:pic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（1）不存在磁场时电离气体所受的摩擦阻力F多大；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（2）磁流体发电机的电动势E的大小；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（3）磁流体发电机发电导管的输入功率P。</w:t>
      </w:r>
    </w:p>
    <w:p w:rsidR="00CC3DA9" w:rsidRPr="0061568E" w:rsidRDefault="00CC3DA9" w:rsidP="00046154">
      <w:pPr>
        <w:spacing w:line="360" w:lineRule="auto"/>
        <w:jc w:val="center"/>
        <w:rPr>
          <w:rFonts w:ascii="宋体" w:hAnsi="宋体"/>
          <w:szCs w:val="21"/>
        </w:rPr>
      </w:pPr>
    </w:p>
    <w:p w:rsidR="00741E8C" w:rsidRPr="0061568E" w:rsidRDefault="00741E8C" w:rsidP="00046154">
      <w:pPr>
        <w:spacing w:line="360" w:lineRule="auto"/>
        <w:jc w:val="center"/>
        <w:rPr>
          <w:rFonts w:ascii="宋体" w:hAnsi="宋体"/>
          <w:szCs w:val="21"/>
        </w:rPr>
      </w:pPr>
    </w:p>
    <w:p w:rsidR="00741E8C" w:rsidRPr="0061568E" w:rsidRDefault="00741E8C" w:rsidP="00046154">
      <w:pPr>
        <w:spacing w:line="360" w:lineRule="auto"/>
        <w:jc w:val="center"/>
        <w:rPr>
          <w:rFonts w:ascii="宋体" w:hAnsi="宋体"/>
          <w:szCs w:val="21"/>
        </w:rPr>
      </w:pPr>
    </w:p>
    <w:p w:rsidR="00741E8C" w:rsidRPr="0061568E" w:rsidRDefault="00741E8C" w:rsidP="00046154">
      <w:pPr>
        <w:spacing w:line="360" w:lineRule="auto"/>
        <w:jc w:val="center"/>
        <w:rPr>
          <w:rFonts w:ascii="宋体" w:hAnsi="宋体"/>
          <w:szCs w:val="21"/>
        </w:rPr>
      </w:pPr>
    </w:p>
    <w:p w:rsidR="00741E8C" w:rsidRPr="0061568E" w:rsidRDefault="00741E8C" w:rsidP="00046154">
      <w:pPr>
        <w:spacing w:line="360" w:lineRule="auto"/>
        <w:jc w:val="center"/>
        <w:rPr>
          <w:rFonts w:ascii="宋体" w:hAnsi="宋体"/>
          <w:szCs w:val="21"/>
        </w:rPr>
      </w:pPr>
    </w:p>
    <w:p w:rsidR="00741E8C" w:rsidRPr="0061568E" w:rsidRDefault="00741E8C" w:rsidP="00046154">
      <w:pPr>
        <w:spacing w:line="360" w:lineRule="auto"/>
        <w:jc w:val="center"/>
        <w:rPr>
          <w:rFonts w:ascii="宋体" w:hAnsi="宋体"/>
          <w:szCs w:val="21"/>
        </w:rPr>
      </w:pPr>
    </w:p>
    <w:p w:rsidR="00CC3DA9" w:rsidRPr="0061568E" w:rsidRDefault="00CC3DA9" w:rsidP="00046154">
      <w:pPr>
        <w:spacing w:line="360" w:lineRule="auto"/>
        <w:jc w:val="center"/>
        <w:rPr>
          <w:rFonts w:ascii="宋体" w:hAnsi="宋体"/>
          <w:b/>
          <w:bCs/>
          <w:szCs w:val="21"/>
        </w:rPr>
      </w:pPr>
      <w:r w:rsidRPr="0061568E">
        <w:rPr>
          <w:rFonts w:ascii="宋体" w:hAnsi="宋体"/>
          <w:b/>
          <w:bCs/>
          <w:szCs w:val="21"/>
        </w:rPr>
        <w:t>参考答案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14. C   15. D   16. C   17. B   18. A   19. B   20. A</w:t>
      </w:r>
      <w:r w:rsidR="00741E8C" w:rsidRPr="0061568E">
        <w:rPr>
          <w:rFonts w:ascii="宋体" w:hAnsi="宋体"/>
          <w:szCs w:val="21"/>
        </w:rPr>
        <w:t xml:space="preserve">     </w:t>
      </w:r>
      <w:r w:rsidRPr="0061568E">
        <w:rPr>
          <w:rFonts w:ascii="宋体" w:hAnsi="宋体"/>
          <w:szCs w:val="21"/>
        </w:rPr>
        <w:t>21. A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22.（15分）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（1）</w:t>
      </w:r>
      <w:r w:rsidRPr="0061568E">
        <w:rPr>
          <w:rFonts w:ascii="宋体" w:hAnsi="宋体" w:cs="宋体" w:hint="eastAsia"/>
          <w:szCs w:val="21"/>
        </w:rPr>
        <w:t>①</w:t>
      </w:r>
      <w:r w:rsidRPr="0061568E">
        <w:rPr>
          <w:rFonts w:ascii="宋体" w:hAnsi="宋体"/>
          <w:szCs w:val="21"/>
        </w:rPr>
        <w:t xml:space="preserve"> </w:t>
      </w:r>
      <w:r w:rsidRPr="0061568E">
        <w:rPr>
          <w:rFonts w:ascii="宋体" w:hAnsi="宋体"/>
          <w:position w:val="-10"/>
          <w:szCs w:val="21"/>
        </w:rPr>
        <w:object w:dxaOrig="300" w:dyaOrig="340">
          <v:shape id="_x0000_i1117" type="#_x0000_t75" alt=" " style="width:15.05pt;height:16.9pt" o:ole="">
            <v:imagedata r:id="rId184" o:title=""/>
          </v:shape>
          <o:OLEObject Type="Embed" ProgID="Equation.3" ShapeID="_x0000_i1117" DrawAspect="Content" ObjectID="_1804064780" r:id="rId185"/>
        </w:object>
      </w:r>
      <w:r w:rsidRPr="0061568E">
        <w:rPr>
          <w:rFonts w:ascii="宋体" w:hAnsi="宋体"/>
          <w:szCs w:val="21"/>
        </w:rPr>
        <w:t>（或最大阻值</w:t>
      </w:r>
      <w:r w:rsidRPr="0061568E">
        <w:rPr>
          <w:rFonts w:ascii="宋体" w:hAnsi="宋体"/>
          <w:position w:val="-6"/>
          <w:szCs w:val="21"/>
        </w:rPr>
        <w:object w:dxaOrig="700" w:dyaOrig="279">
          <v:shape id="_x0000_i1118" type="#_x0000_t75" alt=" " style="width:35.05pt;height:14.1pt" o:ole="">
            <v:imagedata r:id="rId186" o:title=""/>
          </v:shape>
          <o:OLEObject Type="Embed" ProgID="Equation.3" ShapeID="_x0000_i1118" DrawAspect="Content" ObjectID="_1804064781" r:id="rId187"/>
        </w:object>
      </w:r>
      <w:r w:rsidRPr="0061568E">
        <w:rPr>
          <w:rFonts w:ascii="宋体" w:hAnsi="宋体"/>
          <w:szCs w:val="21"/>
        </w:rPr>
        <w:t xml:space="preserve">）   </w:t>
      </w:r>
      <w:r w:rsidRPr="0061568E">
        <w:rPr>
          <w:rFonts w:ascii="宋体" w:hAnsi="宋体" w:cs="宋体" w:hint="eastAsia"/>
          <w:szCs w:val="21"/>
        </w:rPr>
        <w:t>②</w:t>
      </w:r>
      <w:r w:rsidRPr="0061568E">
        <w:rPr>
          <w:rFonts w:ascii="宋体" w:hAnsi="宋体"/>
          <w:szCs w:val="21"/>
        </w:rPr>
        <w:t xml:space="preserve"> </w:t>
      </w:r>
      <w:r w:rsidRPr="0061568E">
        <w:rPr>
          <w:rFonts w:ascii="宋体" w:hAnsi="宋体"/>
          <w:position w:val="-12"/>
          <w:szCs w:val="21"/>
        </w:rPr>
        <w:object w:dxaOrig="300" w:dyaOrig="360">
          <v:shape id="_x0000_i1119" type="#_x0000_t75" alt=" " style="width:15.05pt;height:18.15pt" o:ole="">
            <v:imagedata r:id="rId188" o:title=""/>
          </v:shape>
          <o:OLEObject Type="Embed" ProgID="Equation.3" ShapeID="_x0000_i1119" DrawAspect="Content" ObjectID="_1804064782" r:id="rId189"/>
        </w:object>
      </w:r>
      <w:r w:rsidRPr="0061568E">
        <w:rPr>
          <w:rFonts w:ascii="宋体" w:hAnsi="宋体"/>
          <w:szCs w:val="21"/>
        </w:rPr>
        <w:t>（或电动势4.5V）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（2）</w:t>
      </w:r>
      <w:r w:rsidRPr="0061568E">
        <w:rPr>
          <w:rFonts w:ascii="宋体" w:hAnsi="宋体" w:cs="宋体" w:hint="eastAsia"/>
          <w:szCs w:val="21"/>
        </w:rPr>
        <w:t>①</w:t>
      </w:r>
      <w:r w:rsidRPr="0061568E">
        <w:rPr>
          <w:rFonts w:ascii="宋体" w:hAnsi="宋体"/>
          <w:szCs w:val="21"/>
        </w:rPr>
        <w:t xml:space="preserve"> 2   </w:t>
      </w:r>
      <w:r w:rsidRPr="0061568E">
        <w:rPr>
          <w:rFonts w:ascii="宋体" w:hAnsi="宋体" w:cs="宋体" w:hint="eastAsia"/>
          <w:szCs w:val="21"/>
        </w:rPr>
        <w:t>②</w:t>
      </w:r>
      <w:r w:rsidRPr="0061568E">
        <w:rPr>
          <w:rFonts w:ascii="宋体" w:hAnsi="宋体"/>
          <w:szCs w:val="21"/>
        </w:rPr>
        <w:t xml:space="preserve"> 图3电路在通电状态下，更换量程会造成两分流电阻都未并联在表头两端，以致流过表头的电流超过其满偏电流而损坏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（3）</w:t>
      </w:r>
    </w:p>
    <w:p w:rsidR="00CC3DA9" w:rsidRPr="0061568E" w:rsidRDefault="00CC3DA9" w:rsidP="00046154">
      <w:pPr>
        <w:spacing w:line="360" w:lineRule="auto"/>
        <w:jc w:val="center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object w:dxaOrig="2541" w:dyaOrig="1844">
          <v:shape id="_x0000_i1120" type="#_x0000_t75" alt=" " style="width:127.1pt;height:92.35pt" o:ole="">
            <v:imagedata r:id="rId190" o:title="" croptop="15969f" cropbottom="25195f" cropleft="6757f" cropright="39346f"/>
          </v:shape>
          <o:OLEObject Type="Embed" ProgID="AutoCAD.Drawing.15" ShapeID="_x0000_i1120" DrawAspect="Content" ObjectID="_1804064783" r:id="rId191"/>
        </w:objec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23.（15分）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（1）钍核衰变方程</w:t>
      </w:r>
      <w:r w:rsidRPr="0061568E">
        <w:rPr>
          <w:rFonts w:ascii="宋体" w:hAnsi="宋体"/>
          <w:position w:val="-12"/>
          <w:szCs w:val="21"/>
        </w:rPr>
        <w:object w:dxaOrig="2100" w:dyaOrig="380">
          <v:shape id="_x0000_i1121" type="#_x0000_t75" alt=" " style="width:104.85pt;height:19.1pt" o:ole="">
            <v:imagedata r:id="rId192" o:title=""/>
          </v:shape>
          <o:OLEObject Type="Embed" ProgID="Equation.3" ShapeID="_x0000_i1121" DrawAspect="Content" ObjectID="_1804064784" r:id="rId193"/>
        </w:object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 w:cs="宋体" w:hint="eastAsia"/>
          <w:szCs w:val="21"/>
        </w:rPr>
        <w:t>①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 xml:space="preserve">    （2）设粒子离开电场时速度为</w:t>
      </w:r>
      <w:r w:rsidRPr="0061568E">
        <w:rPr>
          <w:rFonts w:ascii="宋体" w:hAnsi="宋体"/>
          <w:position w:val="-6"/>
          <w:szCs w:val="21"/>
        </w:rPr>
        <w:object w:dxaOrig="180" w:dyaOrig="220">
          <v:shape id="_x0000_i1122" type="#_x0000_t75" alt=" " style="width:9.1pt;height:10.95pt" o:ole="">
            <v:imagedata r:id="rId194" o:title=""/>
          </v:shape>
          <o:OLEObject Type="Embed" ProgID="Equation.3" ShapeID="_x0000_i1122" DrawAspect="Content" ObjectID="_1804064785" r:id="rId195"/>
        </w:object>
      </w:r>
      <w:r w:rsidRPr="0061568E">
        <w:rPr>
          <w:rFonts w:ascii="宋体" w:hAnsi="宋体"/>
          <w:szCs w:val="21"/>
        </w:rPr>
        <w:t>，对加速过程有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position w:val="-24"/>
          <w:szCs w:val="21"/>
        </w:rPr>
        <w:object w:dxaOrig="2040" w:dyaOrig="620">
          <v:shape id="_x0000_i1123" type="#_x0000_t75" alt=" " style="width:102.05pt;height:31pt" o:ole="">
            <v:imagedata r:id="rId196" o:title=""/>
          </v:shape>
          <o:OLEObject Type="Embed" ProgID="Equation.3" ShapeID="_x0000_i1123" DrawAspect="Content" ObjectID="_1804064786" r:id="rId197"/>
        </w:object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 w:cs="宋体" w:hint="eastAsia"/>
          <w:szCs w:val="21"/>
        </w:rPr>
        <w:t>②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 xml:space="preserve">     粒子在磁场中有</w:t>
      </w:r>
      <w:r w:rsidRPr="0061568E">
        <w:rPr>
          <w:rFonts w:ascii="宋体" w:hAnsi="宋体"/>
          <w:position w:val="-24"/>
          <w:szCs w:val="21"/>
        </w:rPr>
        <w:object w:dxaOrig="1180" w:dyaOrig="660">
          <v:shape id="_x0000_i1124" type="#_x0000_t75" alt=" " style="width:58.85pt;height:32.85pt" o:ole="">
            <v:imagedata r:id="rId198" o:title=""/>
          </v:shape>
          <o:OLEObject Type="Embed" ProgID="Equation.3" ShapeID="_x0000_i1124" DrawAspect="Content" ObjectID="_1804064787" r:id="rId199"/>
        </w:object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 w:cs="宋体" w:hint="eastAsia"/>
          <w:szCs w:val="21"/>
        </w:rPr>
        <w:t>③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 xml:space="preserve">     由</w:t>
      </w:r>
      <w:r w:rsidRPr="0061568E">
        <w:rPr>
          <w:rFonts w:ascii="宋体" w:hAnsi="宋体" w:cs="宋体" w:hint="eastAsia"/>
          <w:szCs w:val="21"/>
        </w:rPr>
        <w:t>②</w:t>
      </w:r>
      <w:r w:rsidRPr="0061568E">
        <w:rPr>
          <w:rFonts w:ascii="宋体" w:hAnsi="宋体"/>
          <w:szCs w:val="21"/>
        </w:rPr>
        <w:t>、</w:t>
      </w:r>
      <w:r w:rsidRPr="0061568E">
        <w:rPr>
          <w:rFonts w:ascii="宋体" w:hAnsi="宋体" w:cs="宋体" w:hint="eastAsia"/>
          <w:szCs w:val="21"/>
        </w:rPr>
        <w:t>③</w:t>
      </w:r>
      <w:r w:rsidRPr="0061568E">
        <w:rPr>
          <w:rFonts w:ascii="宋体" w:hAnsi="宋体"/>
          <w:szCs w:val="21"/>
        </w:rPr>
        <w:t>得</w:t>
      </w:r>
      <w:r w:rsidRPr="0061568E">
        <w:rPr>
          <w:rFonts w:ascii="宋体" w:hAnsi="宋体"/>
          <w:position w:val="-28"/>
          <w:szCs w:val="21"/>
        </w:rPr>
        <w:object w:dxaOrig="1960" w:dyaOrig="720">
          <v:shape id="_x0000_i1125" type="#_x0000_t75" alt=" " style="width:98pt;height:36pt" o:ole="">
            <v:imagedata r:id="rId200" o:title=""/>
          </v:shape>
          <o:OLEObject Type="Embed" ProgID="Equation.3" ShapeID="_x0000_i1125" DrawAspect="Content" ObjectID="_1804064788" r:id="rId201"/>
        </w:object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 w:cs="宋体" w:hint="eastAsia"/>
          <w:szCs w:val="21"/>
        </w:rPr>
        <w:t>④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（3）粒子做圆周运动的回旋周期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 xml:space="preserve">     </w:t>
      </w:r>
      <w:r w:rsidRPr="0061568E">
        <w:rPr>
          <w:rFonts w:ascii="宋体" w:hAnsi="宋体"/>
          <w:position w:val="-28"/>
          <w:szCs w:val="21"/>
        </w:rPr>
        <w:object w:dxaOrig="1620" w:dyaOrig="660">
          <v:shape id="_x0000_i1126" type="#_x0000_t75" alt=" " style="width:81.1pt;height:32.85pt" o:ole="">
            <v:imagedata r:id="rId202" o:title=""/>
          </v:shape>
          <o:OLEObject Type="Embed" ProgID="Equation.3" ShapeID="_x0000_i1126" DrawAspect="Content" ObjectID="_1804064789" r:id="rId203"/>
        </w:object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 w:cs="宋体" w:hint="eastAsia"/>
          <w:szCs w:val="21"/>
        </w:rPr>
        <w:t>⑤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 xml:space="preserve">     粒子在磁场中运动时间</w:t>
      </w:r>
      <w:r w:rsidRPr="0061568E">
        <w:rPr>
          <w:rFonts w:ascii="宋体" w:hAnsi="宋体"/>
          <w:position w:val="-24"/>
          <w:szCs w:val="21"/>
        </w:rPr>
        <w:object w:dxaOrig="740" w:dyaOrig="620">
          <v:shape id="_x0000_i1127" type="#_x0000_t75" alt=" " style="width:36.95pt;height:31pt" o:ole="">
            <v:imagedata r:id="rId204" o:title=""/>
          </v:shape>
          <o:OLEObject Type="Embed" ProgID="Equation.3" ShapeID="_x0000_i1127" DrawAspect="Content" ObjectID="_1804064790" r:id="rId205"/>
        </w:object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 w:cs="宋体" w:hint="eastAsia"/>
          <w:szCs w:val="21"/>
        </w:rPr>
        <w:t>⑥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 xml:space="preserve">     由</w:t>
      </w:r>
      <w:r w:rsidRPr="0061568E">
        <w:rPr>
          <w:rFonts w:ascii="宋体" w:hAnsi="宋体" w:cs="宋体" w:hint="eastAsia"/>
          <w:szCs w:val="21"/>
        </w:rPr>
        <w:t>⑤</w:t>
      </w:r>
      <w:r w:rsidRPr="0061568E">
        <w:rPr>
          <w:rFonts w:ascii="宋体" w:hAnsi="宋体"/>
          <w:szCs w:val="21"/>
        </w:rPr>
        <w:t>、</w:t>
      </w:r>
      <w:r w:rsidRPr="0061568E">
        <w:rPr>
          <w:rFonts w:ascii="宋体" w:hAnsi="宋体" w:cs="宋体" w:hint="eastAsia"/>
          <w:szCs w:val="21"/>
        </w:rPr>
        <w:t>⑥</w:t>
      </w:r>
      <w:r w:rsidRPr="0061568E">
        <w:rPr>
          <w:rFonts w:ascii="宋体" w:hAnsi="宋体"/>
          <w:szCs w:val="21"/>
        </w:rPr>
        <w:t>得</w:t>
      </w:r>
      <w:r w:rsidRPr="0061568E">
        <w:rPr>
          <w:rFonts w:ascii="宋体" w:hAnsi="宋体"/>
          <w:position w:val="-28"/>
          <w:szCs w:val="21"/>
        </w:rPr>
        <w:object w:dxaOrig="820" w:dyaOrig="660">
          <v:shape id="_x0000_i1128" type="#_x0000_t75" alt=" " style="width:41pt;height:32.85pt" o:ole="">
            <v:imagedata r:id="rId206" o:title=""/>
          </v:shape>
          <o:OLEObject Type="Embed" ProgID="Equation.3" ShapeID="_x0000_i1128" DrawAspect="Content" ObjectID="_1804064791" r:id="rId207"/>
        </w:object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 w:cs="宋体" w:hint="eastAsia"/>
          <w:szCs w:val="21"/>
        </w:rPr>
        <w:t>⑦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24.（18分）</w:t>
      </w:r>
    </w:p>
    <w:p w:rsidR="00CC3DA9" w:rsidRPr="0061568E" w:rsidRDefault="00CC3DA9" w:rsidP="00046154">
      <w:pPr>
        <w:spacing w:line="360" w:lineRule="auto"/>
        <w:jc w:val="left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设撤去力F前物块的位移为</w:t>
      </w:r>
      <w:r w:rsidRPr="0061568E">
        <w:rPr>
          <w:rFonts w:ascii="宋体" w:hAnsi="宋体"/>
          <w:position w:val="-10"/>
          <w:szCs w:val="21"/>
        </w:rPr>
        <w:object w:dxaOrig="240" w:dyaOrig="340">
          <v:shape id="_x0000_i1129" type="#_x0000_t75" alt=" " style="width:11.9pt;height:16.9pt" o:ole="">
            <v:imagedata r:id="rId208" o:title=""/>
          </v:shape>
          <o:OLEObject Type="Embed" ProgID="Equation.3" ShapeID="_x0000_i1129" DrawAspect="Content" ObjectID="_1804064792" r:id="rId209"/>
        </w:object>
      </w:r>
      <w:r w:rsidRPr="0061568E">
        <w:rPr>
          <w:rFonts w:ascii="宋体" w:hAnsi="宋体"/>
          <w:szCs w:val="21"/>
        </w:rPr>
        <w:t>，撤去力F时物块速度为</w:t>
      </w:r>
      <w:r w:rsidRPr="0061568E">
        <w:rPr>
          <w:rFonts w:ascii="宋体" w:hAnsi="宋体"/>
          <w:position w:val="-6"/>
          <w:szCs w:val="21"/>
        </w:rPr>
        <w:object w:dxaOrig="180" w:dyaOrig="220">
          <v:shape id="_x0000_i1130" type="#_x0000_t75" alt=" " style="width:9.1pt;height:10.95pt" o:ole="">
            <v:imagedata r:id="rId210" o:title=""/>
          </v:shape>
          <o:OLEObject Type="Embed" ProgID="Equation.3" ShapeID="_x0000_i1130" DrawAspect="Content" ObjectID="_1804064793" r:id="rId211"/>
        </w:object>
      </w:r>
      <w:r w:rsidRPr="0061568E">
        <w:rPr>
          <w:rFonts w:ascii="宋体" w:hAnsi="宋体"/>
          <w:szCs w:val="21"/>
        </w:rPr>
        <w:t>，物块受到的滑动摩擦力</w:t>
      </w:r>
    </w:p>
    <w:p w:rsidR="00CC3DA9" w:rsidRPr="0061568E" w:rsidRDefault="00CC3DA9" w:rsidP="00046154">
      <w:pPr>
        <w:spacing w:line="360" w:lineRule="auto"/>
        <w:jc w:val="left"/>
        <w:rPr>
          <w:rFonts w:ascii="宋体" w:hAnsi="宋体"/>
          <w:szCs w:val="21"/>
        </w:rPr>
      </w:pPr>
      <w:r w:rsidRPr="0061568E">
        <w:rPr>
          <w:rFonts w:ascii="宋体" w:hAnsi="宋体"/>
          <w:position w:val="-10"/>
          <w:szCs w:val="21"/>
        </w:rPr>
        <w:object w:dxaOrig="999" w:dyaOrig="340">
          <v:shape id="_x0000_i1131" type="#_x0000_t75" alt=" " style="width:50.1pt;height:16.9pt" o:ole="">
            <v:imagedata r:id="rId212" o:title=""/>
          </v:shape>
          <o:OLEObject Type="Embed" ProgID="Equation.3" ShapeID="_x0000_i1131" DrawAspect="Content" ObjectID="_1804064794" r:id="rId213"/>
        </w:object>
      </w:r>
    </w:p>
    <w:p w:rsidR="00CC3DA9" w:rsidRPr="0061568E" w:rsidRDefault="00CC3DA9" w:rsidP="00046154">
      <w:pPr>
        <w:spacing w:line="360" w:lineRule="auto"/>
        <w:jc w:val="left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对撤去力F后物块滑动过程应用动量定理得</w:t>
      </w:r>
      <w:r w:rsidRPr="0061568E">
        <w:rPr>
          <w:rFonts w:ascii="宋体" w:hAnsi="宋体"/>
          <w:position w:val="-10"/>
          <w:szCs w:val="21"/>
        </w:rPr>
        <w:object w:dxaOrig="1420" w:dyaOrig="340">
          <v:shape id="_x0000_i1132" type="#_x0000_t75" alt=" " style="width:71.05pt;height:16.9pt" o:ole="">
            <v:imagedata r:id="rId214" o:title=""/>
          </v:shape>
          <o:OLEObject Type="Embed" ProgID="Equation.3" ShapeID="_x0000_i1132" DrawAspect="Content" ObjectID="_1804064795" r:id="rId215"/>
        </w:object>
      </w:r>
    </w:p>
    <w:p w:rsidR="00CC3DA9" w:rsidRPr="0061568E" w:rsidRDefault="00CC3DA9" w:rsidP="00046154">
      <w:pPr>
        <w:spacing w:line="360" w:lineRule="auto"/>
        <w:jc w:val="left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由运动学公式得</w:t>
      </w:r>
      <w:r w:rsidRPr="0061568E">
        <w:rPr>
          <w:rFonts w:ascii="宋体" w:hAnsi="宋体"/>
          <w:position w:val="-24"/>
          <w:szCs w:val="21"/>
        </w:rPr>
        <w:object w:dxaOrig="1120" w:dyaOrig="620">
          <v:shape id="_x0000_i1133" type="#_x0000_t75" alt=" " style="width:56.05pt;height:31pt" o:ole="">
            <v:imagedata r:id="rId216" o:title=""/>
          </v:shape>
          <o:OLEObject Type="Embed" ProgID="Equation.3" ShapeID="_x0000_i1133" DrawAspect="Content" ObjectID="_1804064796" r:id="rId217"/>
        </w:object>
      </w:r>
    </w:p>
    <w:p w:rsidR="00CC3DA9" w:rsidRPr="0061568E" w:rsidRDefault="00CC3DA9" w:rsidP="00046154">
      <w:pPr>
        <w:spacing w:line="360" w:lineRule="auto"/>
        <w:jc w:val="left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对物块运动的全过程应用动能定理</w:t>
      </w:r>
      <w:r w:rsidRPr="0061568E">
        <w:rPr>
          <w:rFonts w:ascii="宋体" w:hAnsi="宋体"/>
          <w:position w:val="-10"/>
          <w:szCs w:val="21"/>
        </w:rPr>
        <w:object w:dxaOrig="1320" w:dyaOrig="340">
          <v:shape id="_x0000_i1134" type="#_x0000_t75" alt=" " style="width:66.05pt;height:16.9pt" o:ole="">
            <v:imagedata r:id="rId218" o:title=""/>
          </v:shape>
          <o:OLEObject Type="Embed" ProgID="Equation.3" ShapeID="_x0000_i1134" DrawAspect="Content" ObjectID="_1804064797" r:id="rId219"/>
        </w:object>
      </w:r>
    </w:p>
    <w:p w:rsidR="00CC3DA9" w:rsidRPr="0061568E" w:rsidRDefault="00CC3DA9" w:rsidP="00046154">
      <w:pPr>
        <w:spacing w:line="360" w:lineRule="auto"/>
        <w:jc w:val="left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由以上各式得</w:t>
      </w:r>
      <w:r w:rsidRPr="0061568E">
        <w:rPr>
          <w:rFonts w:ascii="宋体" w:hAnsi="宋体"/>
          <w:position w:val="-30"/>
          <w:szCs w:val="21"/>
        </w:rPr>
        <w:object w:dxaOrig="1460" w:dyaOrig="680">
          <v:shape id="_x0000_i1135" type="#_x0000_t75" alt=" " style="width:72.95pt;height:34.1pt" o:ole="">
            <v:imagedata r:id="rId220" o:title=""/>
          </v:shape>
          <o:OLEObject Type="Embed" ProgID="Equation.3" ShapeID="_x0000_i1135" DrawAspect="Content" ObjectID="_1804064798" r:id="rId221"/>
        </w:object>
      </w:r>
    </w:p>
    <w:p w:rsidR="00CC3DA9" w:rsidRPr="0061568E" w:rsidRDefault="00CC3DA9" w:rsidP="00046154">
      <w:pPr>
        <w:spacing w:line="360" w:lineRule="auto"/>
        <w:jc w:val="left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代入数据解得F=15N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25.（22分）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（1）不存在磁场时，由力的平衡得</w:t>
      </w:r>
      <w:r w:rsidRPr="0061568E">
        <w:rPr>
          <w:rFonts w:ascii="宋体" w:hAnsi="宋体"/>
          <w:position w:val="-10"/>
          <w:szCs w:val="21"/>
        </w:rPr>
        <w:object w:dxaOrig="1020" w:dyaOrig="320">
          <v:shape id="_x0000_i1136" type="#_x0000_t75" alt=" " style="width:51.05pt;height:15.95pt" o:ole="">
            <v:imagedata r:id="rId222" o:title=""/>
          </v:shape>
          <o:OLEObject Type="Embed" ProgID="Equation.3" ShapeID="_x0000_i1136" DrawAspect="Content" ObjectID="_1804064799" r:id="rId223"/>
        </w:objec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（2）设磁场存在时的气体流速为</w:t>
      </w:r>
      <w:r w:rsidRPr="0061568E">
        <w:rPr>
          <w:rFonts w:ascii="宋体" w:hAnsi="宋体"/>
          <w:position w:val="-6"/>
          <w:szCs w:val="21"/>
        </w:rPr>
        <w:object w:dxaOrig="180" w:dyaOrig="220">
          <v:shape id="_x0000_i1137" type="#_x0000_t75" alt=" " style="width:9.1pt;height:10.95pt" o:ole="">
            <v:imagedata r:id="rId224" o:title=""/>
          </v:shape>
          <o:OLEObject Type="Embed" ProgID="Equation.3" ShapeID="_x0000_i1137" DrawAspect="Content" ObjectID="_1804064800" r:id="rId225"/>
        </w:object>
      </w:r>
      <w:r w:rsidRPr="0061568E">
        <w:rPr>
          <w:rFonts w:ascii="宋体" w:hAnsi="宋体"/>
          <w:szCs w:val="21"/>
        </w:rPr>
        <w:t>，则磁流体发电机的电动势</w:t>
      </w:r>
      <w:r w:rsidRPr="0061568E">
        <w:rPr>
          <w:rFonts w:ascii="宋体" w:hAnsi="宋体"/>
          <w:position w:val="-6"/>
          <w:szCs w:val="21"/>
        </w:rPr>
        <w:object w:dxaOrig="880" w:dyaOrig="279">
          <v:shape id="_x0000_i1138" type="#_x0000_t75" alt=" " style="width:44.15pt;height:14.1pt" o:ole="">
            <v:imagedata r:id="rId226" o:title=""/>
          </v:shape>
          <o:OLEObject Type="Embed" ProgID="Equation.3" ShapeID="_x0000_i1138" DrawAspect="Content" ObjectID="_1804064801" r:id="rId227"/>
        </w:objec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回路中的电流</w:t>
      </w:r>
      <w:r w:rsidRPr="0061568E">
        <w:rPr>
          <w:rFonts w:ascii="宋体" w:hAnsi="宋体"/>
          <w:position w:val="-56"/>
          <w:szCs w:val="21"/>
        </w:rPr>
        <w:object w:dxaOrig="1300" w:dyaOrig="940">
          <v:shape id="_x0000_i1139" type="#_x0000_t75" alt=" " style="width:65.1pt;height:46.95pt" o:ole="">
            <v:imagedata r:id="rId228" o:title=""/>
          </v:shape>
          <o:OLEObject Type="Embed" ProgID="Equation.3" ShapeID="_x0000_i1139" DrawAspect="Content" ObjectID="_1804064802" r:id="rId229"/>
        </w:objec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电流I受到的安培力</w:t>
      </w:r>
      <w:r w:rsidRPr="0061568E">
        <w:rPr>
          <w:rFonts w:ascii="宋体" w:hAnsi="宋体"/>
          <w:position w:val="-56"/>
          <w:szCs w:val="21"/>
        </w:rPr>
        <w:object w:dxaOrig="1500" w:dyaOrig="980">
          <v:shape id="_x0000_i1140" type="#_x0000_t75" alt=" " style="width:75.15pt;height:49.15pt" o:ole="">
            <v:imagedata r:id="rId230" o:title=""/>
          </v:shape>
          <o:OLEObject Type="Embed" ProgID="Equation.3" ShapeID="_x0000_i1140" DrawAspect="Content" ObjectID="_1804064803" r:id="rId231"/>
        </w:objec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设</w:t>
      </w:r>
      <w:r w:rsidRPr="0061568E">
        <w:rPr>
          <w:rFonts w:ascii="宋体" w:hAnsi="宋体"/>
          <w:position w:val="-4"/>
          <w:szCs w:val="21"/>
        </w:rPr>
        <w:object w:dxaOrig="320" w:dyaOrig="260">
          <v:shape id="_x0000_i1141" type="#_x0000_t75" alt=" " style="width:15.95pt;height:13.15pt" o:ole="">
            <v:imagedata r:id="rId232" o:title=""/>
          </v:shape>
          <o:OLEObject Type="Embed" ProgID="Equation.3" ShapeID="_x0000_i1141" DrawAspect="Content" ObjectID="_1804064804" r:id="rId233"/>
        </w:object>
      </w:r>
      <w:r w:rsidRPr="0061568E">
        <w:rPr>
          <w:rFonts w:ascii="宋体" w:hAnsi="宋体"/>
          <w:szCs w:val="21"/>
        </w:rPr>
        <w:t>为存在磁场时的摩擦阻力，依题意</w:t>
      </w:r>
      <w:r w:rsidRPr="0061568E">
        <w:rPr>
          <w:rFonts w:ascii="宋体" w:hAnsi="宋体"/>
          <w:position w:val="-30"/>
          <w:szCs w:val="21"/>
        </w:rPr>
        <w:object w:dxaOrig="859" w:dyaOrig="680">
          <v:shape id="_x0000_i1142" type="#_x0000_t75" alt=" " style="width:42.9pt;height:34.1pt" o:ole="">
            <v:imagedata r:id="rId234" o:title=""/>
          </v:shape>
          <o:OLEObject Type="Embed" ProgID="Equation.3" ShapeID="_x0000_i1142" DrawAspect="Content" ObjectID="_1804064805" r:id="rId235"/>
        </w:objec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存在磁场时，由力的平衡得</w:t>
      </w:r>
      <w:r w:rsidRPr="0061568E">
        <w:rPr>
          <w:rFonts w:ascii="宋体" w:hAnsi="宋体"/>
          <w:position w:val="-12"/>
          <w:szCs w:val="21"/>
        </w:rPr>
        <w:object w:dxaOrig="1620" w:dyaOrig="360">
          <v:shape id="_x0000_i1143" type="#_x0000_t75" alt=" " style="width:81.1pt;height:18.15pt" o:ole="">
            <v:imagedata r:id="rId236" o:title=""/>
          </v:shape>
          <o:OLEObject Type="Embed" ProgID="Equation.3" ShapeID="_x0000_i1143" DrawAspect="Content" ObjectID="_1804064806" r:id="rId237"/>
        </w:objec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根据上述各式解得</w:t>
      </w:r>
      <w:r w:rsidRPr="0061568E">
        <w:rPr>
          <w:rFonts w:ascii="宋体" w:hAnsi="宋体"/>
          <w:position w:val="-90"/>
          <w:szCs w:val="21"/>
        </w:rPr>
        <w:object w:dxaOrig="2260" w:dyaOrig="1300">
          <v:shape id="_x0000_i1144" type="#_x0000_t75" alt=" " style="width:113pt;height:65.1pt" o:ole="">
            <v:imagedata r:id="rId238" o:title=""/>
          </v:shape>
          <o:OLEObject Type="Embed" ProgID="Equation.3" ShapeID="_x0000_i1144" DrawAspect="Content" ObjectID="_1804064807" r:id="rId239"/>
        </w:objec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（3）磁流体发电机发电导管的输入功率</w:t>
      </w:r>
      <w:r w:rsidRPr="0061568E">
        <w:rPr>
          <w:rFonts w:ascii="宋体" w:hAnsi="宋体"/>
          <w:position w:val="-10"/>
          <w:szCs w:val="21"/>
        </w:rPr>
        <w:object w:dxaOrig="1100" w:dyaOrig="320">
          <v:shape id="_x0000_i1145" type="#_x0000_t75" alt=" " style="width:55.1pt;height:15.95pt" o:ole="">
            <v:imagedata r:id="rId240" o:title=""/>
          </v:shape>
          <o:OLEObject Type="Embed" ProgID="Equation.3" ShapeID="_x0000_i1145" DrawAspect="Content" ObjectID="_1804064808" r:id="rId241"/>
        </w:objec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由能量守恒定律得</w:t>
      </w:r>
      <w:r w:rsidRPr="0061568E">
        <w:rPr>
          <w:rFonts w:ascii="宋体" w:hAnsi="宋体"/>
          <w:position w:val="-6"/>
          <w:szCs w:val="21"/>
        </w:rPr>
        <w:object w:dxaOrig="1300" w:dyaOrig="279">
          <v:shape id="_x0000_i1146" type="#_x0000_t75" alt=" " style="width:65.1pt;height:14.1pt" o:ole="">
            <v:imagedata r:id="rId242" o:title=""/>
          </v:shape>
          <o:OLEObject Type="Embed" ProgID="Equation.3" ShapeID="_x0000_i1146" DrawAspect="Content" ObjectID="_1804064809" r:id="rId243"/>
        </w:object>
      </w:r>
      <w:r w:rsidRPr="0061568E">
        <w:rPr>
          <w:rFonts w:ascii="宋体" w:hAnsi="宋体"/>
          <w:szCs w:val="21"/>
        </w:rPr>
        <w:t xml:space="preserve">   故</w:t>
      </w:r>
      <w:r w:rsidRPr="0061568E">
        <w:rPr>
          <w:rFonts w:ascii="宋体" w:hAnsi="宋体"/>
          <w:position w:val="-90"/>
          <w:szCs w:val="21"/>
        </w:rPr>
        <w:object w:dxaOrig="2240" w:dyaOrig="1300">
          <v:shape id="_x0000_i1147" type="#_x0000_t75" alt=" " style="width:112.05pt;height:65.1pt" o:ole="">
            <v:imagedata r:id="rId244" o:title=""/>
          </v:shape>
          <o:OLEObject Type="Embed" ProgID="Equation.3" ShapeID="_x0000_i1147" DrawAspect="Content" ObjectID="_1804064810" r:id="rId245"/>
        </w:object>
      </w:r>
    </w:p>
    <w:sectPr w:rsidR="00CC3DA9" w:rsidRPr="0061568E" w:rsidSect="00046154">
      <w:pgSz w:w="11906" w:h="16838" w:code="9"/>
      <w:pgMar w:top="1440" w:right="1080" w:bottom="1440" w:left="108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C63A9" w:rsidRDefault="00DC63A9">
      <w:r>
        <w:separator/>
      </w:r>
    </w:p>
  </w:endnote>
  <w:endnote w:type="continuationSeparator" w:id="0">
    <w:p w:rsidR="00DC63A9" w:rsidRDefault="00DC6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C63A9" w:rsidRDefault="00DC63A9">
      <w:r>
        <w:separator/>
      </w:r>
    </w:p>
  </w:footnote>
  <w:footnote w:type="continuationSeparator" w:id="0">
    <w:p w:rsidR="00DC63A9" w:rsidRDefault="00DC63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B68D2"/>
    <w:multiLevelType w:val="hybridMultilevel"/>
    <w:tmpl w:val="DDB4F50E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88329D9"/>
    <w:multiLevelType w:val="hybridMultilevel"/>
    <w:tmpl w:val="17044406"/>
    <w:lvl w:ilvl="0">
      <w:start w:val="1"/>
      <w:numFmt w:val="upperLetter"/>
      <w:lvlText w:val="%1．"/>
      <w:lvlJc w:val="left"/>
      <w:pPr>
        <w:tabs>
          <w:tab w:val="num" w:pos="842"/>
        </w:tabs>
        <w:ind w:left="842" w:hanging="360"/>
      </w:pPr>
      <w:rPr>
        <w:rFonts w:hint="default"/>
        <w:color w:val="FF0000"/>
      </w:rPr>
    </w:lvl>
    <w:lvl w:ilvl="1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2" w15:restartNumberingAfterBreak="0">
    <w:nsid w:val="0D617C69"/>
    <w:multiLevelType w:val="hybridMultilevel"/>
    <w:tmpl w:val="78BEA886"/>
    <w:lvl w:ilvl="0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0E1B5793"/>
    <w:multiLevelType w:val="hybridMultilevel"/>
    <w:tmpl w:val="BF22FD32"/>
    <w:lvl w:ilvl="0">
      <w:start w:val="1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29A56CC"/>
    <w:multiLevelType w:val="hybridMultilevel"/>
    <w:tmpl w:val="CE86830C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4ED036D"/>
    <w:multiLevelType w:val="hybridMultilevel"/>
    <w:tmpl w:val="55B47294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Ansi="宋体"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5910E31"/>
    <w:multiLevelType w:val="hybridMultilevel"/>
    <w:tmpl w:val="FD565F9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5DF4B3D"/>
    <w:multiLevelType w:val="hybridMultilevel"/>
    <w:tmpl w:val="F3D4B052"/>
    <w:lvl w:ilvl="0">
      <w:start w:val="1"/>
      <w:numFmt w:val="upperLetter"/>
      <w:lvlText w:val="%1."/>
      <w:lvlJc w:val="left"/>
      <w:pPr>
        <w:tabs>
          <w:tab w:val="num" w:pos="1215"/>
        </w:tabs>
        <w:ind w:left="1215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695"/>
        </w:tabs>
        <w:ind w:left="1695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2115"/>
        </w:tabs>
        <w:ind w:left="2115" w:hanging="420"/>
      </w:pPr>
    </w:lvl>
    <w:lvl w:ilvl="3" w:tentative="1">
      <w:start w:val="1"/>
      <w:numFmt w:val="decimal"/>
      <w:lvlText w:val="%4."/>
      <w:lvlJc w:val="left"/>
      <w:pPr>
        <w:tabs>
          <w:tab w:val="num" w:pos="2535"/>
        </w:tabs>
        <w:ind w:left="2535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955"/>
        </w:tabs>
        <w:ind w:left="2955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375"/>
        </w:tabs>
        <w:ind w:left="3375" w:hanging="420"/>
      </w:pPr>
    </w:lvl>
    <w:lvl w:ilvl="6" w:tentative="1">
      <w:start w:val="1"/>
      <w:numFmt w:val="decimal"/>
      <w:lvlText w:val="%7."/>
      <w:lvlJc w:val="left"/>
      <w:pPr>
        <w:tabs>
          <w:tab w:val="num" w:pos="3795"/>
        </w:tabs>
        <w:ind w:left="3795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4215"/>
        </w:tabs>
        <w:ind w:left="4215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635"/>
        </w:tabs>
        <w:ind w:left="4635" w:hanging="420"/>
      </w:pPr>
    </w:lvl>
  </w:abstractNum>
  <w:abstractNum w:abstractNumId="8" w15:restartNumberingAfterBreak="0">
    <w:nsid w:val="17FF4385"/>
    <w:multiLevelType w:val="hybridMultilevel"/>
    <w:tmpl w:val="0D5C08A8"/>
    <w:lvl w:ilvl="0">
      <w:start w:val="1"/>
      <w:numFmt w:val="upperLetter"/>
      <w:lvlText w:val="%1、"/>
      <w:lvlJc w:val="left"/>
      <w:pPr>
        <w:tabs>
          <w:tab w:val="num" w:pos="945"/>
        </w:tabs>
        <w:ind w:left="945" w:hanging="405"/>
      </w:pPr>
      <w:rPr>
        <w:rFonts w:ascii="Times New Roman" w:hAnsi="Times New Roman" w:cs="Times New Roman" w:hint="default"/>
        <w:sz w:val="24"/>
      </w:rPr>
    </w:lvl>
    <w:lvl w:ilvl="1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9" w15:restartNumberingAfterBreak="0">
    <w:nsid w:val="181C10BE"/>
    <w:multiLevelType w:val="hybridMultilevel"/>
    <w:tmpl w:val="5D5ADDAA"/>
    <w:lvl w:ilvl="0">
      <w:start w:val="1"/>
      <w:numFmt w:val="decimal"/>
      <w:lvlText w:val="（%1）"/>
      <w:lvlJc w:val="left"/>
      <w:pPr>
        <w:tabs>
          <w:tab w:val="num" w:pos="1320"/>
        </w:tabs>
        <w:ind w:left="1320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10" w15:restartNumberingAfterBreak="0">
    <w:nsid w:val="1AAB4B63"/>
    <w:multiLevelType w:val="hybridMultilevel"/>
    <w:tmpl w:val="DFE84966"/>
    <w:lvl w:ilvl="0">
      <w:start w:val="3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ascii="Arial" w:hAnsi="Arial" w:cs="Arial"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B7C0EE3"/>
    <w:multiLevelType w:val="hybridMultilevel"/>
    <w:tmpl w:val="A0BCC77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1B9B4D00"/>
    <w:multiLevelType w:val="hybridMultilevel"/>
    <w:tmpl w:val="E5EE9B52"/>
    <w:lvl w:ilvl="0">
      <w:start w:val="1"/>
      <w:numFmt w:val="upperLetter"/>
      <w:lvlText w:val="%1．"/>
      <w:lvlJc w:val="left"/>
      <w:pPr>
        <w:tabs>
          <w:tab w:val="num" w:pos="920"/>
        </w:tabs>
        <w:ind w:left="92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3" w15:restartNumberingAfterBreak="0">
    <w:nsid w:val="1F07165D"/>
    <w:multiLevelType w:val="hybridMultilevel"/>
    <w:tmpl w:val="E02C9EB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Ansi="宋体" w:hint="eastAsia"/>
        <w:sz w:val="24"/>
      </w:rPr>
    </w:lvl>
    <w:lvl w:ilvl="1">
      <w:start w:val="1"/>
      <w:numFmt w:val="decimalEnclosedCircle"/>
      <w:lvlText w:val="%2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59D3326"/>
    <w:multiLevelType w:val="hybridMultilevel"/>
    <w:tmpl w:val="6F0456BC"/>
    <w:lvl w:ilvl="0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25DE01E4"/>
    <w:multiLevelType w:val="hybridMultilevel"/>
    <w:tmpl w:val="70280A56"/>
    <w:lvl w:ilvl="0">
      <w:start w:val="1"/>
      <w:numFmt w:val="upperLetter"/>
      <w:lvlText w:val="%1."/>
      <w:lvlJc w:val="left"/>
      <w:pPr>
        <w:tabs>
          <w:tab w:val="num" w:pos="690"/>
        </w:tabs>
        <w:ind w:left="69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841C29"/>
    <w:multiLevelType w:val="hybridMultilevel"/>
    <w:tmpl w:val="162A96EE"/>
    <w:lvl w:ilvl="0">
      <w:start w:val="4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ascii="Arial" w:hAnsi="Arial" w:cs="Arial"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27B930F4"/>
    <w:multiLevelType w:val="hybridMultilevel"/>
    <w:tmpl w:val="2EFE4ED4"/>
    <w:lvl w:ilvl="0">
      <w:start w:val="1"/>
      <w:numFmt w:val="upperLetter"/>
      <w:lvlText w:val="%1．"/>
      <w:lvlJc w:val="left"/>
      <w:pPr>
        <w:tabs>
          <w:tab w:val="num" w:pos="690"/>
        </w:tabs>
        <w:ind w:left="69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8" w15:restartNumberingAfterBreak="0">
    <w:nsid w:val="27F105D9"/>
    <w:multiLevelType w:val="hybridMultilevel"/>
    <w:tmpl w:val="208845D8"/>
    <w:lvl w:ilvl="0">
      <w:start w:val="1"/>
      <w:numFmt w:val="upperLetter"/>
      <w:lvlText w:val="%1．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9" w15:restartNumberingAfterBreak="0">
    <w:nsid w:val="2E3448AF"/>
    <w:multiLevelType w:val="hybridMultilevel"/>
    <w:tmpl w:val="D81AE928"/>
    <w:lvl w:ilvl="0">
      <w:start w:val="1"/>
      <w:numFmt w:val="upperLetter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EnclosedCircle"/>
      <w:lvlText w:val="%2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305D0972"/>
    <w:multiLevelType w:val="hybridMultilevel"/>
    <w:tmpl w:val="4BEAABC6"/>
    <w:lvl w:ilvl="0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36D70218"/>
    <w:multiLevelType w:val="hybridMultilevel"/>
    <w:tmpl w:val="ADFE7AA6"/>
    <w:lvl w:ilvl="0">
      <w:start w:val="1"/>
      <w:numFmt w:val="upperLetter"/>
      <w:lvlText w:val="%1．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2" w15:restartNumberingAfterBreak="0">
    <w:nsid w:val="3B9D2B09"/>
    <w:multiLevelType w:val="hybridMultilevel"/>
    <w:tmpl w:val="86E4563A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Ansi="宋体"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3DE071CE"/>
    <w:multiLevelType w:val="hybridMultilevel"/>
    <w:tmpl w:val="2324A5A8"/>
    <w:lvl w:ilvl="0">
      <w:start w:val="2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3E772BC7"/>
    <w:multiLevelType w:val="hybridMultilevel"/>
    <w:tmpl w:val="952E902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08D1D52"/>
    <w:multiLevelType w:val="hybridMultilevel"/>
    <w:tmpl w:val="C0D41F8A"/>
    <w:lvl w:ilvl="0">
      <w:start w:val="1"/>
      <w:numFmt w:val="upperLetter"/>
      <w:lvlText w:val="%1．"/>
      <w:lvlJc w:val="left"/>
      <w:pPr>
        <w:tabs>
          <w:tab w:val="num" w:pos="920"/>
        </w:tabs>
        <w:ind w:left="920" w:hanging="360"/>
      </w:pPr>
      <w:rPr>
        <w:rFonts w:hAnsi="宋体" w:hint="default"/>
        <w:color w:val="FF0000"/>
      </w:rPr>
    </w:lvl>
    <w:lvl w:ilvl="1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6" w15:restartNumberingAfterBreak="0">
    <w:nsid w:val="41DE2433"/>
    <w:multiLevelType w:val="hybridMultilevel"/>
    <w:tmpl w:val="0BF4EC70"/>
    <w:lvl w:ilvl="0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44146567"/>
    <w:multiLevelType w:val="hybridMultilevel"/>
    <w:tmpl w:val="F04ADD00"/>
    <w:lvl w:ilvl="0">
      <w:start w:val="1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4ECA4F0E"/>
    <w:multiLevelType w:val="hybridMultilevel"/>
    <w:tmpl w:val="472A651A"/>
    <w:lvl w:ilvl="0">
      <w:start w:val="1"/>
      <w:numFmt w:val="upperLetter"/>
      <w:lvlText w:val="%1．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>
      <w:start w:val="1"/>
      <w:numFmt w:val="decimal"/>
      <w:lvlText w:val="（%2）"/>
      <w:lvlJc w:val="left"/>
      <w:pPr>
        <w:tabs>
          <w:tab w:val="num" w:pos="1620"/>
        </w:tabs>
        <w:ind w:left="1620" w:hanging="72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9" w15:restartNumberingAfterBreak="0">
    <w:nsid w:val="508302CF"/>
    <w:multiLevelType w:val="hybridMultilevel"/>
    <w:tmpl w:val="748A562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514D4D05"/>
    <w:multiLevelType w:val="hybridMultilevel"/>
    <w:tmpl w:val="936622BC"/>
    <w:lvl w:ilvl="0">
      <w:start w:val="1"/>
      <w:numFmt w:val="upperLetter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1" w15:restartNumberingAfterBreak="0">
    <w:nsid w:val="520422A0"/>
    <w:multiLevelType w:val="hybridMultilevel"/>
    <w:tmpl w:val="6ED07E0E"/>
    <w:lvl w:ilvl="0">
      <w:start w:val="1"/>
      <w:numFmt w:val="upperLetter"/>
      <w:lvlText w:val="%1．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2" w15:restartNumberingAfterBreak="0">
    <w:nsid w:val="547303E9"/>
    <w:multiLevelType w:val="hybridMultilevel"/>
    <w:tmpl w:val="65C254B2"/>
    <w:lvl w:ilvl="0">
      <w:start w:val="1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584A661D"/>
    <w:multiLevelType w:val="hybridMultilevel"/>
    <w:tmpl w:val="BBCE3DD4"/>
    <w:lvl w:ilvl="0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5B662A68"/>
    <w:multiLevelType w:val="hybridMultilevel"/>
    <w:tmpl w:val="3E1C45CE"/>
    <w:lvl w:ilvl="0">
      <w:start w:val="1"/>
      <w:numFmt w:val="upperLetter"/>
      <w:lvlText w:val="%1、"/>
      <w:lvlJc w:val="left"/>
      <w:pPr>
        <w:tabs>
          <w:tab w:val="num" w:pos="765"/>
        </w:tabs>
        <w:ind w:left="765" w:hanging="405"/>
      </w:pPr>
      <w:rPr>
        <w:rFonts w:ascii="Times New Roman" w:hAnsi="Times New Roman" w:cs="Times New Roman" w:hint="default"/>
        <w:sz w:val="24"/>
      </w:rPr>
    </w:lvl>
    <w:lvl w:ilvl="1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5" w15:restartNumberingAfterBreak="0">
    <w:nsid w:val="5C783E0F"/>
    <w:multiLevelType w:val="hybridMultilevel"/>
    <w:tmpl w:val="0E925B7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5CDD5054"/>
    <w:multiLevelType w:val="hybridMultilevel"/>
    <w:tmpl w:val="290E563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5DC50B5C"/>
    <w:multiLevelType w:val="hybridMultilevel"/>
    <w:tmpl w:val="964AFAD0"/>
    <w:lvl w:ilvl="0">
      <w:start w:val="1"/>
      <w:numFmt w:val="decimalEnclosedParen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5FF75069"/>
    <w:multiLevelType w:val="hybridMultilevel"/>
    <w:tmpl w:val="4F724328"/>
    <w:lvl w:ilvl="0">
      <w:start w:val="1"/>
      <w:numFmt w:val="upp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9" w15:restartNumberingAfterBreak="0">
    <w:nsid w:val="638B07C7"/>
    <w:multiLevelType w:val="hybridMultilevel"/>
    <w:tmpl w:val="E8F22C84"/>
    <w:lvl w:ilvl="0">
      <w:start w:val="1"/>
      <w:numFmt w:val="upperLetter"/>
      <w:lvlText w:val="%1．"/>
      <w:lvlJc w:val="left"/>
      <w:pPr>
        <w:tabs>
          <w:tab w:val="num" w:pos="1332"/>
        </w:tabs>
        <w:ind w:left="1332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812"/>
        </w:tabs>
        <w:ind w:left="1812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2232"/>
        </w:tabs>
        <w:ind w:left="2232" w:hanging="420"/>
      </w:pPr>
    </w:lvl>
    <w:lvl w:ilvl="3" w:tentative="1">
      <w:start w:val="1"/>
      <w:numFmt w:val="decimal"/>
      <w:lvlText w:val="%4."/>
      <w:lvlJc w:val="left"/>
      <w:pPr>
        <w:tabs>
          <w:tab w:val="num" w:pos="2652"/>
        </w:tabs>
        <w:ind w:left="2652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3072"/>
        </w:tabs>
        <w:ind w:left="3072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492"/>
        </w:tabs>
        <w:ind w:left="3492" w:hanging="420"/>
      </w:pPr>
    </w:lvl>
    <w:lvl w:ilvl="6" w:tentative="1">
      <w:start w:val="1"/>
      <w:numFmt w:val="decimal"/>
      <w:lvlText w:val="%7."/>
      <w:lvlJc w:val="left"/>
      <w:pPr>
        <w:tabs>
          <w:tab w:val="num" w:pos="3912"/>
        </w:tabs>
        <w:ind w:left="3912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4332"/>
        </w:tabs>
        <w:ind w:left="4332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752"/>
        </w:tabs>
        <w:ind w:left="4752" w:hanging="420"/>
      </w:pPr>
    </w:lvl>
  </w:abstractNum>
  <w:abstractNum w:abstractNumId="40" w15:restartNumberingAfterBreak="0">
    <w:nsid w:val="67086056"/>
    <w:multiLevelType w:val="hybridMultilevel"/>
    <w:tmpl w:val="0A14FA2C"/>
    <w:lvl w:ilvl="0">
      <w:start w:val="4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 w15:restartNumberingAfterBreak="0">
    <w:nsid w:val="76783D4C"/>
    <w:multiLevelType w:val="hybridMultilevel"/>
    <w:tmpl w:val="6770CEF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、"/>
      <w:lvlJc w:val="left"/>
      <w:pPr>
        <w:tabs>
          <w:tab w:val="num" w:pos="825"/>
        </w:tabs>
        <w:ind w:left="825" w:hanging="405"/>
      </w:pPr>
      <w:rPr>
        <w:rFonts w:ascii="Times New Roman" w:hAnsi="Times New Roman" w:cs="Times New Roman" w:hint="default"/>
        <w:sz w:val="24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76A57C2C"/>
    <w:multiLevelType w:val="hybridMultilevel"/>
    <w:tmpl w:val="55B8CA1A"/>
    <w:lvl w:ilvl="0">
      <w:start w:val="1"/>
      <w:numFmt w:val="decimal"/>
      <w:lvlText w:val="（%1）"/>
      <w:lvlJc w:val="left"/>
      <w:pPr>
        <w:tabs>
          <w:tab w:val="num" w:pos="840"/>
        </w:tabs>
        <w:ind w:left="840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43" w15:restartNumberingAfterBreak="0">
    <w:nsid w:val="77E67502"/>
    <w:multiLevelType w:val="hybridMultilevel"/>
    <w:tmpl w:val="C718A170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4" w15:restartNumberingAfterBreak="0">
    <w:nsid w:val="7965577B"/>
    <w:multiLevelType w:val="hybridMultilevel"/>
    <w:tmpl w:val="D23A82FA"/>
    <w:lvl w:ilvl="0">
      <w:start w:val="1"/>
      <w:numFmt w:val="upperLetter"/>
      <w:lvlText w:val="%1、"/>
      <w:lvlJc w:val="left"/>
      <w:pPr>
        <w:tabs>
          <w:tab w:val="num" w:pos="750"/>
        </w:tabs>
        <w:ind w:left="750" w:hanging="390"/>
      </w:pPr>
      <w:rPr>
        <w:rFonts w:ascii="Times New Roman" w:hAnsi="Times New Roman" w:cs="Times New Roman" w:hint="default"/>
        <w:sz w:val="24"/>
      </w:rPr>
    </w:lvl>
    <w:lvl w:ilvl="1">
      <w:start w:val="6"/>
      <w:numFmt w:val="decimal"/>
      <w:lvlText w:val="%2、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45" w15:restartNumberingAfterBreak="0">
    <w:nsid w:val="7C5F14F6"/>
    <w:multiLevelType w:val="hybridMultilevel"/>
    <w:tmpl w:val="D6169042"/>
    <w:lvl w:ilvl="0">
      <w:start w:val="1"/>
      <w:numFmt w:val="upperLetter"/>
      <w:lvlText w:val="%1．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6" w15:restartNumberingAfterBreak="0">
    <w:nsid w:val="7CE81842"/>
    <w:multiLevelType w:val="hybridMultilevel"/>
    <w:tmpl w:val="D6481DFA"/>
    <w:lvl w:ilvl="0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7" w15:restartNumberingAfterBreak="0">
    <w:nsid w:val="7E2067AA"/>
    <w:multiLevelType w:val="hybridMultilevel"/>
    <w:tmpl w:val="82CAE8B4"/>
    <w:lvl w:ilvl="0">
      <w:start w:val="1"/>
      <w:numFmt w:val="upperLetter"/>
      <w:lvlText w:val="%1、"/>
      <w:lvlJc w:val="left"/>
      <w:pPr>
        <w:tabs>
          <w:tab w:val="num" w:pos="765"/>
        </w:tabs>
        <w:ind w:left="765" w:hanging="405"/>
      </w:pPr>
      <w:rPr>
        <w:rFonts w:ascii="Times New Roman" w:hAnsi="Times New Roman" w:cs="Times New Roman" w:hint="default"/>
        <w:sz w:val="24"/>
      </w:rPr>
    </w:lvl>
    <w:lvl w:ilvl="1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48" w15:restartNumberingAfterBreak="0">
    <w:nsid w:val="7E7F261A"/>
    <w:multiLevelType w:val="hybridMultilevel"/>
    <w:tmpl w:val="1A1E4DD6"/>
    <w:lvl w:ilvl="0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  <w:color w:val="FF0000"/>
      </w:rPr>
    </w:lvl>
    <w:lvl w:ilvl="1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78717965">
    <w:abstractNumId w:val="43"/>
  </w:num>
  <w:num w:numId="2" w16cid:durableId="1373917364">
    <w:abstractNumId w:val="39"/>
  </w:num>
  <w:num w:numId="3" w16cid:durableId="1470902193">
    <w:abstractNumId w:val="29"/>
  </w:num>
  <w:num w:numId="4" w16cid:durableId="1205020003">
    <w:abstractNumId w:val="11"/>
  </w:num>
  <w:num w:numId="5" w16cid:durableId="1921593831">
    <w:abstractNumId w:val="24"/>
  </w:num>
  <w:num w:numId="6" w16cid:durableId="637684429">
    <w:abstractNumId w:val="13"/>
  </w:num>
  <w:num w:numId="7" w16cid:durableId="1414935540">
    <w:abstractNumId w:val="18"/>
  </w:num>
  <w:num w:numId="8" w16cid:durableId="1640377322">
    <w:abstractNumId w:val="48"/>
  </w:num>
  <w:num w:numId="9" w16cid:durableId="1674069303">
    <w:abstractNumId w:val="23"/>
  </w:num>
  <w:num w:numId="10" w16cid:durableId="375467318">
    <w:abstractNumId w:val="32"/>
  </w:num>
  <w:num w:numId="11" w16cid:durableId="611864725">
    <w:abstractNumId w:val="9"/>
  </w:num>
  <w:num w:numId="12" w16cid:durableId="669453268">
    <w:abstractNumId w:val="21"/>
  </w:num>
  <w:num w:numId="13" w16cid:durableId="1960645885">
    <w:abstractNumId w:val="38"/>
  </w:num>
  <w:num w:numId="14" w16cid:durableId="1903055001">
    <w:abstractNumId w:val="22"/>
  </w:num>
  <w:num w:numId="15" w16cid:durableId="925113327">
    <w:abstractNumId w:val="25"/>
  </w:num>
  <w:num w:numId="16" w16cid:durableId="1704285740">
    <w:abstractNumId w:val="12"/>
  </w:num>
  <w:num w:numId="17" w16cid:durableId="795871458">
    <w:abstractNumId w:val="5"/>
  </w:num>
  <w:num w:numId="18" w16cid:durableId="1965384827">
    <w:abstractNumId w:val="4"/>
  </w:num>
  <w:num w:numId="19" w16cid:durableId="374238948">
    <w:abstractNumId w:val="42"/>
  </w:num>
  <w:num w:numId="20" w16cid:durableId="1687557301">
    <w:abstractNumId w:val="1"/>
  </w:num>
  <w:num w:numId="21" w16cid:durableId="510149781">
    <w:abstractNumId w:val="45"/>
  </w:num>
  <w:num w:numId="22" w16cid:durableId="1315716956">
    <w:abstractNumId w:val="28"/>
  </w:num>
  <w:num w:numId="23" w16cid:durableId="1888682312">
    <w:abstractNumId w:val="31"/>
  </w:num>
  <w:num w:numId="24" w16cid:durableId="1727411586">
    <w:abstractNumId w:val="6"/>
  </w:num>
  <w:num w:numId="25" w16cid:durableId="1853106074">
    <w:abstractNumId w:val="17"/>
  </w:num>
  <w:num w:numId="26" w16cid:durableId="1863518599">
    <w:abstractNumId w:val="26"/>
  </w:num>
  <w:num w:numId="27" w16cid:durableId="709958138">
    <w:abstractNumId w:val="36"/>
  </w:num>
  <w:num w:numId="28" w16cid:durableId="820653772">
    <w:abstractNumId w:val="3"/>
  </w:num>
  <w:num w:numId="29" w16cid:durableId="150564316">
    <w:abstractNumId w:val="27"/>
  </w:num>
  <w:num w:numId="30" w16cid:durableId="1569532272">
    <w:abstractNumId w:val="19"/>
  </w:num>
  <w:num w:numId="31" w16cid:durableId="1801728362">
    <w:abstractNumId w:val="0"/>
  </w:num>
  <w:num w:numId="32" w16cid:durableId="1911962134">
    <w:abstractNumId w:val="37"/>
  </w:num>
  <w:num w:numId="33" w16cid:durableId="6095094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478885578">
    <w:abstractNumId w:val="7"/>
  </w:num>
  <w:num w:numId="35" w16cid:durableId="1765609511">
    <w:abstractNumId w:val="41"/>
  </w:num>
  <w:num w:numId="36" w16cid:durableId="1283730137">
    <w:abstractNumId w:val="8"/>
  </w:num>
  <w:num w:numId="37" w16cid:durableId="1897275013">
    <w:abstractNumId w:val="34"/>
  </w:num>
  <w:num w:numId="38" w16cid:durableId="44647951">
    <w:abstractNumId w:val="44"/>
  </w:num>
  <w:num w:numId="39" w16cid:durableId="1595747891">
    <w:abstractNumId w:val="47"/>
  </w:num>
  <w:num w:numId="40" w16cid:durableId="574048870">
    <w:abstractNumId w:val="30"/>
  </w:num>
  <w:num w:numId="41" w16cid:durableId="1972858785">
    <w:abstractNumId w:val="35"/>
  </w:num>
  <w:num w:numId="42" w16cid:durableId="1213469112">
    <w:abstractNumId w:val="46"/>
  </w:num>
  <w:num w:numId="43" w16cid:durableId="1983120693">
    <w:abstractNumId w:val="20"/>
  </w:num>
  <w:num w:numId="44" w16cid:durableId="1802305904">
    <w:abstractNumId w:val="10"/>
  </w:num>
  <w:num w:numId="45" w16cid:durableId="1504202781">
    <w:abstractNumId w:val="16"/>
  </w:num>
  <w:num w:numId="46" w16cid:durableId="505949443">
    <w:abstractNumId w:val="40"/>
  </w:num>
  <w:num w:numId="47" w16cid:durableId="2035230904">
    <w:abstractNumId w:val="14"/>
  </w:num>
  <w:num w:numId="48" w16cid:durableId="1493375429">
    <w:abstractNumId w:val="2"/>
  </w:num>
  <w:num w:numId="49" w16cid:durableId="151545741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5038"/>
    <w:rsid w:val="00046154"/>
    <w:rsid w:val="00114A97"/>
    <w:rsid w:val="00305038"/>
    <w:rsid w:val="00603D48"/>
    <w:rsid w:val="0061568E"/>
    <w:rsid w:val="007418FA"/>
    <w:rsid w:val="00741E8C"/>
    <w:rsid w:val="00B25F59"/>
    <w:rsid w:val="00B501E4"/>
    <w:rsid w:val="00CC3DA9"/>
    <w:rsid w:val="00D3091D"/>
    <w:rsid w:val="00D86CC6"/>
    <w:rsid w:val="00DC63A9"/>
    <w:rsid w:val="00E65D11"/>
    <w:rsid w:val="00E9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072FFA-3445-4FE6-A7B3-7357C25DB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Strong"/>
    <w:qFormat/>
    <w:rPr>
      <w:b/>
      <w:bCs/>
    </w:rPr>
  </w:style>
  <w:style w:type="paragraph" w:styleId="a6">
    <w:name w:val="Plain Text"/>
    <w:basedOn w:val="a"/>
    <w:rPr>
      <w:rFonts w:ascii="宋体" w:hAnsi="Courier New" w:cs="Courier New"/>
      <w:szCs w:val="21"/>
    </w:rPr>
  </w:style>
  <w:style w:type="paragraph" w:styleId="3">
    <w:name w:val="Body Text Indent 3"/>
    <w:basedOn w:val="a"/>
    <w:pPr>
      <w:tabs>
        <w:tab w:val="left" w:pos="420"/>
        <w:tab w:val="left" w:pos="540"/>
        <w:tab w:val="left" w:pos="2310"/>
        <w:tab w:val="left" w:pos="3060"/>
        <w:tab w:val="left" w:pos="4200"/>
        <w:tab w:val="left" w:pos="5580"/>
        <w:tab w:val="left" w:pos="6090"/>
        <w:tab w:val="left" w:pos="7560"/>
        <w:tab w:val="left" w:pos="8100"/>
      </w:tabs>
      <w:spacing w:line="340" w:lineRule="exact"/>
      <w:ind w:firstLine="570"/>
    </w:pPr>
    <w:rPr>
      <w:rFonts w:eastAsia="楷体_GB2312"/>
    </w:rPr>
  </w:style>
  <w:style w:type="paragraph" w:styleId="a7">
    <w:name w:val="Body Text Indent"/>
    <w:basedOn w:val="a"/>
    <w:pPr>
      <w:ind w:firstLineChars="200" w:firstLine="420"/>
    </w:pPr>
    <w:rPr>
      <w:rFonts w:ascii="宋体" w:hAns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7.bin"/><Relationship Id="rId42" Type="http://schemas.openxmlformats.org/officeDocument/2006/relationships/image" Target="media/image20.wmf"/><Relationship Id="rId63" Type="http://schemas.openxmlformats.org/officeDocument/2006/relationships/oleObject" Target="embeddings/oleObject27.bin"/><Relationship Id="rId84" Type="http://schemas.openxmlformats.org/officeDocument/2006/relationships/oleObject" Target="embeddings/oleObject37.bin"/><Relationship Id="rId138" Type="http://schemas.openxmlformats.org/officeDocument/2006/relationships/image" Target="media/image68.wmf"/><Relationship Id="rId159" Type="http://schemas.openxmlformats.org/officeDocument/2006/relationships/image" Target="media/image79.wmf"/><Relationship Id="rId170" Type="http://schemas.openxmlformats.org/officeDocument/2006/relationships/oleObject" Target="embeddings/oleObject80.bin"/><Relationship Id="rId191" Type="http://schemas.openxmlformats.org/officeDocument/2006/relationships/oleObject" Target="embeddings/oleObject90.bin"/><Relationship Id="rId205" Type="http://schemas.openxmlformats.org/officeDocument/2006/relationships/oleObject" Target="embeddings/oleObject97.bin"/><Relationship Id="rId226" Type="http://schemas.openxmlformats.org/officeDocument/2006/relationships/image" Target="media/image113.wmf"/><Relationship Id="rId247" Type="http://schemas.openxmlformats.org/officeDocument/2006/relationships/theme" Target="theme/theme1.xml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2.bin"/><Relationship Id="rId32" Type="http://schemas.openxmlformats.org/officeDocument/2006/relationships/image" Target="media/image15.wmf"/><Relationship Id="rId53" Type="http://schemas.openxmlformats.org/officeDocument/2006/relationships/oleObject" Target="embeddings/oleObject22.bin"/><Relationship Id="rId74" Type="http://schemas.openxmlformats.org/officeDocument/2006/relationships/image" Target="media/image36.wmf"/><Relationship Id="rId128" Type="http://schemas.openxmlformats.org/officeDocument/2006/relationships/image" Target="media/image63.wmf"/><Relationship Id="rId149" Type="http://schemas.openxmlformats.org/officeDocument/2006/relationships/oleObject" Target="embeddings/oleObject70.bin"/><Relationship Id="rId5" Type="http://schemas.openxmlformats.org/officeDocument/2006/relationships/footnotes" Target="footnotes.xml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75.bin"/><Relationship Id="rId181" Type="http://schemas.openxmlformats.org/officeDocument/2006/relationships/image" Target="media/image90.wmf"/><Relationship Id="rId216" Type="http://schemas.openxmlformats.org/officeDocument/2006/relationships/image" Target="media/image108.wmf"/><Relationship Id="rId237" Type="http://schemas.openxmlformats.org/officeDocument/2006/relationships/oleObject" Target="embeddings/oleObject113.bin"/><Relationship Id="rId22" Type="http://schemas.openxmlformats.org/officeDocument/2006/relationships/image" Target="media/image9.wmf"/><Relationship Id="rId43" Type="http://schemas.openxmlformats.org/officeDocument/2006/relationships/oleObject" Target="embeddings/oleObject17.bin"/><Relationship Id="rId64" Type="http://schemas.openxmlformats.org/officeDocument/2006/relationships/image" Target="media/image31.wmf"/><Relationship Id="rId118" Type="http://schemas.openxmlformats.org/officeDocument/2006/relationships/image" Target="media/image58.wmf"/><Relationship Id="rId139" Type="http://schemas.openxmlformats.org/officeDocument/2006/relationships/oleObject" Target="embeddings/oleObject65.bin"/><Relationship Id="rId85" Type="http://schemas.openxmlformats.org/officeDocument/2006/relationships/image" Target="media/image42.wmf"/><Relationship Id="rId150" Type="http://schemas.openxmlformats.org/officeDocument/2006/relationships/image" Target="media/image74.wmf"/><Relationship Id="rId171" Type="http://schemas.openxmlformats.org/officeDocument/2006/relationships/image" Target="media/image85.wmf"/><Relationship Id="rId192" Type="http://schemas.openxmlformats.org/officeDocument/2006/relationships/image" Target="media/image96.wmf"/><Relationship Id="rId206" Type="http://schemas.openxmlformats.org/officeDocument/2006/relationships/image" Target="media/image103.wmf"/><Relationship Id="rId227" Type="http://schemas.openxmlformats.org/officeDocument/2006/relationships/oleObject" Target="embeddings/oleObject108.bin"/><Relationship Id="rId12" Type="http://schemas.openxmlformats.org/officeDocument/2006/relationships/image" Target="media/image4.wmf"/><Relationship Id="rId33" Type="http://schemas.openxmlformats.org/officeDocument/2006/relationships/oleObject" Target="embeddings/oleObject12.bin"/><Relationship Id="rId108" Type="http://schemas.openxmlformats.org/officeDocument/2006/relationships/image" Target="media/image53.wmf"/><Relationship Id="rId129" Type="http://schemas.openxmlformats.org/officeDocument/2006/relationships/oleObject" Target="embeddings/oleObject60.bin"/><Relationship Id="rId54" Type="http://schemas.openxmlformats.org/officeDocument/2006/relationships/image" Target="media/image26.wmf"/><Relationship Id="rId75" Type="http://schemas.openxmlformats.org/officeDocument/2006/relationships/oleObject" Target="embeddings/oleObject33.bin"/><Relationship Id="rId96" Type="http://schemas.openxmlformats.org/officeDocument/2006/relationships/image" Target="media/image47.wmf"/><Relationship Id="rId140" Type="http://schemas.openxmlformats.org/officeDocument/2006/relationships/image" Target="media/image69.wmf"/><Relationship Id="rId161" Type="http://schemas.openxmlformats.org/officeDocument/2006/relationships/image" Target="media/image80.wmf"/><Relationship Id="rId182" Type="http://schemas.openxmlformats.org/officeDocument/2006/relationships/oleObject" Target="embeddings/oleObject86.bin"/><Relationship Id="rId217" Type="http://schemas.openxmlformats.org/officeDocument/2006/relationships/oleObject" Target="embeddings/oleObject103.bin"/><Relationship Id="rId6" Type="http://schemas.openxmlformats.org/officeDocument/2006/relationships/endnotes" Target="endnotes.xml"/><Relationship Id="rId238" Type="http://schemas.openxmlformats.org/officeDocument/2006/relationships/image" Target="media/image119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5.bin"/><Relationship Id="rId44" Type="http://schemas.openxmlformats.org/officeDocument/2006/relationships/image" Target="media/image21.wmf"/><Relationship Id="rId65" Type="http://schemas.openxmlformats.org/officeDocument/2006/relationships/oleObject" Target="embeddings/oleObject28.bin"/><Relationship Id="rId86" Type="http://schemas.openxmlformats.org/officeDocument/2006/relationships/oleObject" Target="embeddings/oleObject38.bin"/><Relationship Id="rId130" Type="http://schemas.openxmlformats.org/officeDocument/2006/relationships/image" Target="media/image64.wmf"/><Relationship Id="rId151" Type="http://schemas.openxmlformats.org/officeDocument/2006/relationships/oleObject" Target="embeddings/oleObject71.bin"/><Relationship Id="rId172" Type="http://schemas.openxmlformats.org/officeDocument/2006/relationships/oleObject" Target="embeddings/oleObject81.bin"/><Relationship Id="rId193" Type="http://schemas.openxmlformats.org/officeDocument/2006/relationships/oleObject" Target="embeddings/oleObject91.bin"/><Relationship Id="rId207" Type="http://schemas.openxmlformats.org/officeDocument/2006/relationships/oleObject" Target="embeddings/oleObject98.bin"/><Relationship Id="rId228" Type="http://schemas.openxmlformats.org/officeDocument/2006/relationships/image" Target="media/image114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6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4.bin"/><Relationship Id="rId120" Type="http://schemas.openxmlformats.org/officeDocument/2006/relationships/image" Target="media/image59.wmf"/><Relationship Id="rId141" Type="http://schemas.openxmlformats.org/officeDocument/2006/relationships/oleObject" Target="embeddings/oleObject66.bin"/><Relationship Id="rId7" Type="http://schemas.openxmlformats.org/officeDocument/2006/relationships/image" Target="media/image1.wmf"/><Relationship Id="rId162" Type="http://schemas.openxmlformats.org/officeDocument/2006/relationships/oleObject" Target="embeddings/oleObject76.bin"/><Relationship Id="rId183" Type="http://schemas.openxmlformats.org/officeDocument/2006/relationships/image" Target="media/image91.png"/><Relationship Id="rId218" Type="http://schemas.openxmlformats.org/officeDocument/2006/relationships/image" Target="media/image109.wmf"/><Relationship Id="rId239" Type="http://schemas.openxmlformats.org/officeDocument/2006/relationships/oleObject" Target="embeddings/oleObject114.bin"/><Relationship Id="rId24" Type="http://schemas.openxmlformats.org/officeDocument/2006/relationships/image" Target="media/image10.png"/><Relationship Id="rId45" Type="http://schemas.openxmlformats.org/officeDocument/2006/relationships/oleObject" Target="embeddings/oleObject18.bin"/><Relationship Id="rId66" Type="http://schemas.openxmlformats.org/officeDocument/2006/relationships/image" Target="media/image32.wmf"/><Relationship Id="rId87" Type="http://schemas.openxmlformats.org/officeDocument/2006/relationships/image" Target="media/image43.wmf"/><Relationship Id="rId110" Type="http://schemas.openxmlformats.org/officeDocument/2006/relationships/image" Target="media/image54.wmf"/><Relationship Id="rId131" Type="http://schemas.openxmlformats.org/officeDocument/2006/relationships/oleObject" Target="embeddings/oleObject61.bin"/><Relationship Id="rId152" Type="http://schemas.openxmlformats.org/officeDocument/2006/relationships/image" Target="media/image75.wmf"/><Relationship Id="rId173" Type="http://schemas.openxmlformats.org/officeDocument/2006/relationships/image" Target="media/image86.wmf"/><Relationship Id="rId194" Type="http://schemas.openxmlformats.org/officeDocument/2006/relationships/image" Target="media/image97.wmf"/><Relationship Id="rId208" Type="http://schemas.openxmlformats.org/officeDocument/2006/relationships/image" Target="media/image104.wmf"/><Relationship Id="rId229" Type="http://schemas.openxmlformats.org/officeDocument/2006/relationships/oleObject" Target="embeddings/oleObject109.bin"/><Relationship Id="rId240" Type="http://schemas.openxmlformats.org/officeDocument/2006/relationships/image" Target="media/image120.wmf"/><Relationship Id="rId14" Type="http://schemas.openxmlformats.org/officeDocument/2006/relationships/image" Target="media/image5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9.wmf"/><Relationship Id="rId8" Type="http://schemas.openxmlformats.org/officeDocument/2006/relationships/oleObject" Target="embeddings/oleObject1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6.bin"/><Relationship Id="rId142" Type="http://schemas.openxmlformats.org/officeDocument/2006/relationships/image" Target="media/image70.wmf"/><Relationship Id="rId163" Type="http://schemas.openxmlformats.org/officeDocument/2006/relationships/image" Target="media/image81.wmf"/><Relationship Id="rId184" Type="http://schemas.openxmlformats.org/officeDocument/2006/relationships/image" Target="media/image92.wmf"/><Relationship Id="rId219" Type="http://schemas.openxmlformats.org/officeDocument/2006/relationships/oleObject" Target="embeddings/oleObject104.bin"/><Relationship Id="rId230" Type="http://schemas.openxmlformats.org/officeDocument/2006/relationships/image" Target="media/image115.wmf"/><Relationship Id="rId25" Type="http://schemas.openxmlformats.org/officeDocument/2006/relationships/image" Target="media/image11.png"/><Relationship Id="rId46" Type="http://schemas.openxmlformats.org/officeDocument/2006/relationships/image" Target="media/image22.wmf"/><Relationship Id="rId67" Type="http://schemas.openxmlformats.org/officeDocument/2006/relationships/oleObject" Target="embeddings/oleObject29.bin"/><Relationship Id="rId88" Type="http://schemas.openxmlformats.org/officeDocument/2006/relationships/oleObject" Target="embeddings/oleObject39.bin"/><Relationship Id="rId111" Type="http://schemas.openxmlformats.org/officeDocument/2006/relationships/oleObject" Target="embeddings/oleObject51.bin"/><Relationship Id="rId132" Type="http://schemas.openxmlformats.org/officeDocument/2006/relationships/image" Target="media/image65.wmf"/><Relationship Id="rId153" Type="http://schemas.openxmlformats.org/officeDocument/2006/relationships/oleObject" Target="embeddings/oleObject72.bin"/><Relationship Id="rId174" Type="http://schemas.openxmlformats.org/officeDocument/2006/relationships/oleObject" Target="embeddings/oleObject82.bin"/><Relationship Id="rId195" Type="http://schemas.openxmlformats.org/officeDocument/2006/relationships/oleObject" Target="embeddings/oleObject92.bin"/><Relationship Id="rId209" Type="http://schemas.openxmlformats.org/officeDocument/2006/relationships/oleObject" Target="embeddings/oleObject99.bin"/><Relationship Id="rId220" Type="http://schemas.openxmlformats.org/officeDocument/2006/relationships/image" Target="media/image110.wmf"/><Relationship Id="rId241" Type="http://schemas.openxmlformats.org/officeDocument/2006/relationships/oleObject" Target="embeddings/oleObject115.bin"/><Relationship Id="rId15" Type="http://schemas.openxmlformats.org/officeDocument/2006/relationships/oleObject" Target="embeddings/oleObject4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4.bin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8.png"/><Relationship Id="rId94" Type="http://schemas.openxmlformats.org/officeDocument/2006/relationships/oleObject" Target="embeddings/oleObject42.bin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67.bin"/><Relationship Id="rId148" Type="http://schemas.openxmlformats.org/officeDocument/2006/relationships/image" Target="media/image73.wmf"/><Relationship Id="rId164" Type="http://schemas.openxmlformats.org/officeDocument/2006/relationships/oleObject" Target="embeddings/oleObject77.bin"/><Relationship Id="rId169" Type="http://schemas.openxmlformats.org/officeDocument/2006/relationships/image" Target="media/image84.wmf"/><Relationship Id="rId185" Type="http://schemas.openxmlformats.org/officeDocument/2006/relationships/oleObject" Target="embeddings/oleObject87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80" Type="http://schemas.openxmlformats.org/officeDocument/2006/relationships/oleObject" Target="embeddings/oleObject85.bin"/><Relationship Id="rId210" Type="http://schemas.openxmlformats.org/officeDocument/2006/relationships/image" Target="media/image105.wmf"/><Relationship Id="rId215" Type="http://schemas.openxmlformats.org/officeDocument/2006/relationships/oleObject" Target="embeddings/oleObject102.bin"/><Relationship Id="rId236" Type="http://schemas.openxmlformats.org/officeDocument/2006/relationships/image" Target="media/image118.wmf"/><Relationship Id="rId26" Type="http://schemas.openxmlformats.org/officeDocument/2006/relationships/image" Target="media/image12.wmf"/><Relationship Id="rId231" Type="http://schemas.openxmlformats.org/officeDocument/2006/relationships/oleObject" Target="embeddings/oleObject110.bin"/><Relationship Id="rId47" Type="http://schemas.openxmlformats.org/officeDocument/2006/relationships/oleObject" Target="embeddings/oleObject19.bin"/><Relationship Id="rId68" Type="http://schemas.openxmlformats.org/officeDocument/2006/relationships/image" Target="media/image33.wmf"/><Relationship Id="rId89" Type="http://schemas.openxmlformats.org/officeDocument/2006/relationships/image" Target="media/image44.wmf"/><Relationship Id="rId112" Type="http://schemas.openxmlformats.org/officeDocument/2006/relationships/image" Target="media/image55.wmf"/><Relationship Id="rId133" Type="http://schemas.openxmlformats.org/officeDocument/2006/relationships/oleObject" Target="embeddings/oleObject62.bin"/><Relationship Id="rId154" Type="http://schemas.openxmlformats.org/officeDocument/2006/relationships/image" Target="media/image76.wmf"/><Relationship Id="rId175" Type="http://schemas.openxmlformats.org/officeDocument/2006/relationships/image" Target="media/image87.wmf"/><Relationship Id="rId196" Type="http://schemas.openxmlformats.org/officeDocument/2006/relationships/image" Target="media/image98.wmf"/><Relationship Id="rId200" Type="http://schemas.openxmlformats.org/officeDocument/2006/relationships/image" Target="media/image100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5.bin"/><Relationship Id="rId242" Type="http://schemas.openxmlformats.org/officeDocument/2006/relationships/image" Target="media/image121.wmf"/><Relationship Id="rId37" Type="http://schemas.openxmlformats.org/officeDocument/2006/relationships/oleObject" Target="embeddings/oleObject14.bin"/><Relationship Id="rId58" Type="http://schemas.openxmlformats.org/officeDocument/2006/relationships/image" Target="media/image28.wmf"/><Relationship Id="rId79" Type="http://schemas.openxmlformats.org/officeDocument/2006/relationships/image" Target="media/image39.wmf"/><Relationship Id="rId102" Type="http://schemas.openxmlformats.org/officeDocument/2006/relationships/image" Target="media/image50.wmf"/><Relationship Id="rId123" Type="http://schemas.openxmlformats.org/officeDocument/2006/relationships/oleObject" Target="embeddings/oleObject57.bin"/><Relationship Id="rId144" Type="http://schemas.openxmlformats.org/officeDocument/2006/relationships/image" Target="media/image71.wmf"/><Relationship Id="rId90" Type="http://schemas.openxmlformats.org/officeDocument/2006/relationships/oleObject" Target="embeddings/oleObject40.bin"/><Relationship Id="rId165" Type="http://schemas.openxmlformats.org/officeDocument/2006/relationships/image" Target="media/image82.wmf"/><Relationship Id="rId186" Type="http://schemas.openxmlformats.org/officeDocument/2006/relationships/image" Target="media/image93.wmf"/><Relationship Id="rId211" Type="http://schemas.openxmlformats.org/officeDocument/2006/relationships/oleObject" Target="embeddings/oleObject100.bin"/><Relationship Id="rId232" Type="http://schemas.openxmlformats.org/officeDocument/2006/relationships/image" Target="media/image116.wmf"/><Relationship Id="rId27" Type="http://schemas.openxmlformats.org/officeDocument/2006/relationships/oleObject" Target="embeddings/oleObject9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34" Type="http://schemas.openxmlformats.org/officeDocument/2006/relationships/image" Target="media/image66.wmf"/><Relationship Id="rId80" Type="http://schemas.openxmlformats.org/officeDocument/2006/relationships/oleObject" Target="embeddings/oleObject35.bin"/><Relationship Id="rId155" Type="http://schemas.openxmlformats.org/officeDocument/2006/relationships/oleObject" Target="embeddings/oleObject73.bin"/><Relationship Id="rId176" Type="http://schemas.openxmlformats.org/officeDocument/2006/relationships/oleObject" Target="embeddings/oleObject83.bin"/><Relationship Id="rId197" Type="http://schemas.openxmlformats.org/officeDocument/2006/relationships/oleObject" Target="embeddings/oleObject93.bin"/><Relationship Id="rId201" Type="http://schemas.openxmlformats.org/officeDocument/2006/relationships/oleObject" Target="embeddings/oleObject95.bin"/><Relationship Id="rId222" Type="http://schemas.openxmlformats.org/officeDocument/2006/relationships/image" Target="media/image111.wmf"/><Relationship Id="rId243" Type="http://schemas.openxmlformats.org/officeDocument/2006/relationships/oleObject" Target="embeddings/oleObject116.bin"/><Relationship Id="rId17" Type="http://schemas.openxmlformats.org/officeDocument/2006/relationships/oleObject" Target="embeddings/oleObject5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7.bin"/><Relationship Id="rId124" Type="http://schemas.openxmlformats.org/officeDocument/2006/relationships/image" Target="media/image61.wmf"/><Relationship Id="rId70" Type="http://schemas.openxmlformats.org/officeDocument/2006/relationships/image" Target="media/image34.wmf"/><Relationship Id="rId91" Type="http://schemas.openxmlformats.org/officeDocument/2006/relationships/image" Target="media/image45.wmf"/><Relationship Id="rId145" Type="http://schemas.openxmlformats.org/officeDocument/2006/relationships/oleObject" Target="embeddings/oleObject68.bin"/><Relationship Id="rId166" Type="http://schemas.openxmlformats.org/officeDocument/2006/relationships/oleObject" Target="embeddings/oleObject78.bin"/><Relationship Id="rId187" Type="http://schemas.openxmlformats.org/officeDocument/2006/relationships/oleObject" Target="embeddings/oleObject88.bin"/><Relationship Id="rId1" Type="http://schemas.openxmlformats.org/officeDocument/2006/relationships/numbering" Target="numbering.xml"/><Relationship Id="rId212" Type="http://schemas.openxmlformats.org/officeDocument/2006/relationships/image" Target="media/image106.wmf"/><Relationship Id="rId233" Type="http://schemas.openxmlformats.org/officeDocument/2006/relationships/oleObject" Target="embeddings/oleObject111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6.wmf"/><Relationship Id="rId60" Type="http://schemas.openxmlformats.org/officeDocument/2006/relationships/image" Target="media/image29.wmf"/><Relationship Id="rId81" Type="http://schemas.openxmlformats.org/officeDocument/2006/relationships/image" Target="media/image40.wmf"/><Relationship Id="rId135" Type="http://schemas.openxmlformats.org/officeDocument/2006/relationships/oleObject" Target="embeddings/oleObject63.bin"/><Relationship Id="rId156" Type="http://schemas.openxmlformats.org/officeDocument/2006/relationships/image" Target="media/image77.png"/><Relationship Id="rId177" Type="http://schemas.openxmlformats.org/officeDocument/2006/relationships/image" Target="media/image88.wmf"/><Relationship Id="rId198" Type="http://schemas.openxmlformats.org/officeDocument/2006/relationships/image" Target="media/image99.wmf"/><Relationship Id="rId202" Type="http://schemas.openxmlformats.org/officeDocument/2006/relationships/image" Target="media/image101.wmf"/><Relationship Id="rId223" Type="http://schemas.openxmlformats.org/officeDocument/2006/relationships/oleObject" Target="embeddings/oleObject106.bin"/><Relationship Id="rId244" Type="http://schemas.openxmlformats.org/officeDocument/2006/relationships/image" Target="media/image122.wmf"/><Relationship Id="rId18" Type="http://schemas.openxmlformats.org/officeDocument/2006/relationships/image" Target="media/image7.wmf"/><Relationship Id="rId39" Type="http://schemas.openxmlformats.org/officeDocument/2006/relationships/oleObject" Target="embeddings/oleObject15.bin"/><Relationship Id="rId50" Type="http://schemas.openxmlformats.org/officeDocument/2006/relationships/image" Target="media/image24.wmf"/><Relationship Id="rId104" Type="http://schemas.openxmlformats.org/officeDocument/2006/relationships/image" Target="media/image51.wmf"/><Relationship Id="rId125" Type="http://schemas.openxmlformats.org/officeDocument/2006/relationships/oleObject" Target="embeddings/oleObject58.bin"/><Relationship Id="rId146" Type="http://schemas.openxmlformats.org/officeDocument/2006/relationships/image" Target="media/image72.wmf"/><Relationship Id="rId167" Type="http://schemas.openxmlformats.org/officeDocument/2006/relationships/image" Target="media/image83.wmf"/><Relationship Id="rId188" Type="http://schemas.openxmlformats.org/officeDocument/2006/relationships/image" Target="media/image94.wmf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1.bin"/><Relationship Id="rId213" Type="http://schemas.openxmlformats.org/officeDocument/2006/relationships/oleObject" Target="embeddings/oleObject101.bin"/><Relationship Id="rId234" Type="http://schemas.openxmlformats.org/officeDocument/2006/relationships/image" Target="media/image117.wmf"/><Relationship Id="rId2" Type="http://schemas.openxmlformats.org/officeDocument/2006/relationships/styles" Target="styles.xml"/><Relationship Id="rId29" Type="http://schemas.openxmlformats.org/officeDocument/2006/relationships/oleObject" Target="embeddings/oleObject10.bin"/><Relationship Id="rId40" Type="http://schemas.openxmlformats.org/officeDocument/2006/relationships/image" Target="media/image19.wmf"/><Relationship Id="rId115" Type="http://schemas.openxmlformats.org/officeDocument/2006/relationships/oleObject" Target="embeddings/oleObject53.bin"/><Relationship Id="rId136" Type="http://schemas.openxmlformats.org/officeDocument/2006/relationships/image" Target="media/image67.wmf"/><Relationship Id="rId157" Type="http://schemas.openxmlformats.org/officeDocument/2006/relationships/image" Target="media/image78.wmf"/><Relationship Id="rId178" Type="http://schemas.openxmlformats.org/officeDocument/2006/relationships/oleObject" Target="embeddings/oleObject84.bin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6.bin"/><Relationship Id="rId199" Type="http://schemas.openxmlformats.org/officeDocument/2006/relationships/oleObject" Target="embeddings/oleObject94.bin"/><Relationship Id="rId203" Type="http://schemas.openxmlformats.org/officeDocument/2006/relationships/oleObject" Target="embeddings/oleObject96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12.wmf"/><Relationship Id="rId245" Type="http://schemas.openxmlformats.org/officeDocument/2006/relationships/oleObject" Target="embeddings/oleObject117.bin"/><Relationship Id="rId30" Type="http://schemas.openxmlformats.org/officeDocument/2006/relationships/image" Target="media/image14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69.bin"/><Relationship Id="rId168" Type="http://schemas.openxmlformats.org/officeDocument/2006/relationships/oleObject" Target="embeddings/oleObject79.bin"/><Relationship Id="rId51" Type="http://schemas.openxmlformats.org/officeDocument/2006/relationships/oleObject" Target="embeddings/oleObject21.bin"/><Relationship Id="rId72" Type="http://schemas.openxmlformats.org/officeDocument/2006/relationships/image" Target="media/image35.wmf"/><Relationship Id="rId93" Type="http://schemas.openxmlformats.org/officeDocument/2006/relationships/image" Target="media/image46.wmf"/><Relationship Id="rId189" Type="http://schemas.openxmlformats.org/officeDocument/2006/relationships/oleObject" Target="embeddings/oleObject89.bin"/><Relationship Id="rId3" Type="http://schemas.openxmlformats.org/officeDocument/2006/relationships/settings" Target="settings.xml"/><Relationship Id="rId214" Type="http://schemas.openxmlformats.org/officeDocument/2006/relationships/image" Target="media/image107.wmf"/><Relationship Id="rId235" Type="http://schemas.openxmlformats.org/officeDocument/2006/relationships/oleObject" Target="embeddings/oleObject112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4.bin"/><Relationship Id="rId158" Type="http://schemas.openxmlformats.org/officeDocument/2006/relationships/oleObject" Target="embeddings/oleObject74.bin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62" Type="http://schemas.openxmlformats.org/officeDocument/2006/relationships/image" Target="media/image30.wmf"/><Relationship Id="rId83" Type="http://schemas.openxmlformats.org/officeDocument/2006/relationships/image" Target="media/image41.wmf"/><Relationship Id="rId179" Type="http://schemas.openxmlformats.org/officeDocument/2006/relationships/image" Target="media/image89.wmf"/><Relationship Id="rId190" Type="http://schemas.openxmlformats.org/officeDocument/2006/relationships/image" Target="media/image95.wmf"/><Relationship Id="rId204" Type="http://schemas.openxmlformats.org/officeDocument/2006/relationships/image" Target="media/image102.wmf"/><Relationship Id="rId225" Type="http://schemas.openxmlformats.org/officeDocument/2006/relationships/oleObject" Target="embeddings/oleObject107.bin"/><Relationship Id="rId246" Type="http://schemas.openxmlformats.org/officeDocument/2006/relationships/fontTable" Target="fontTable.xml"/><Relationship Id="rId106" Type="http://schemas.openxmlformats.org/officeDocument/2006/relationships/image" Target="media/image52.wmf"/><Relationship Id="rId127" Type="http://schemas.openxmlformats.org/officeDocument/2006/relationships/oleObject" Target="embeddings/oleObject5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812</Words>
  <Characters>4629</Characters>
  <Application>Microsoft Office Word</Application>
  <DocSecurity>0</DocSecurity>
  <Lines>38</Lines>
  <Paragraphs>10</Paragraphs>
  <ScaleCrop>false</ScaleCrop>
  <Manager/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mononoke P</dc:creator>
  <cp:keywords/>
  <dc:description/>
  <cp:lastModifiedBy>mononoke P</cp:lastModifiedBy>
  <cp:revision>2</cp:revision>
  <cp:lastPrinted>1601-01-01T00:00:00Z</cp:lastPrinted>
  <dcterms:created xsi:type="dcterms:W3CDTF">2025-03-21T01:10:00Z</dcterms:created>
  <dcterms:modified xsi:type="dcterms:W3CDTF">2025-03-21T01:10:00Z</dcterms:modified>
  <cp:category/>
</cp:coreProperties>
</file>