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099B" w:rsidRPr="008D0A9B" w:rsidRDefault="008D0A9B" w:rsidP="008D0A9B">
      <w:pPr>
        <w:jc w:val="center"/>
        <w:rPr>
          <w:rFonts w:ascii="宋体" w:hAnsi="宋体"/>
          <w:b/>
          <w:sz w:val="32"/>
          <w:szCs w:val="32"/>
        </w:rPr>
      </w:pPr>
      <w:r w:rsidRPr="008D0A9B">
        <w:rPr>
          <w:rFonts w:ascii="宋体" w:hAnsi="宋体" w:hint="eastAsia"/>
          <w:b/>
          <w:sz w:val="32"/>
          <w:szCs w:val="32"/>
        </w:rPr>
        <w:t>2004年</w:t>
      </w:r>
      <w:r>
        <w:rPr>
          <w:rFonts w:ascii="宋体" w:hAnsi="宋体" w:hint="eastAsia"/>
          <w:b/>
          <w:sz w:val="32"/>
          <w:szCs w:val="32"/>
        </w:rPr>
        <w:t>天津</w:t>
      </w:r>
      <w:r w:rsidRPr="008D0A9B">
        <w:rPr>
          <w:rFonts w:ascii="宋体" w:hAnsi="宋体" w:hint="eastAsia"/>
          <w:b/>
          <w:sz w:val="32"/>
          <w:szCs w:val="32"/>
        </w:rPr>
        <w:t>高考理科综合真题及答案</w:t>
      </w:r>
    </w:p>
    <w:p w:rsidR="0026099B" w:rsidRPr="008D0A9B" w:rsidRDefault="0026099B">
      <w:pPr>
        <w:ind w:firstLine="435"/>
        <w:rPr>
          <w:rFonts w:ascii="宋体" w:hAnsi="宋体" w:hint="eastAsia"/>
          <w:szCs w:val="21"/>
        </w:rPr>
      </w:pPr>
      <w:r w:rsidRPr="008D0A9B">
        <w:rPr>
          <w:rFonts w:ascii="宋体" w:hAnsi="宋体" w:hint="eastAsia"/>
          <w:szCs w:val="21"/>
        </w:rPr>
        <w:t>本试卷分第I卷（选择题）和第II卷两部分，共300分，考试用时150分钟。</w:t>
      </w:r>
    </w:p>
    <w:p w:rsidR="0026099B" w:rsidRPr="008D0A9B" w:rsidRDefault="0026099B">
      <w:pPr>
        <w:ind w:firstLine="435"/>
        <w:rPr>
          <w:rFonts w:ascii="宋体" w:hAnsi="宋体" w:hint="eastAsia"/>
          <w:szCs w:val="21"/>
        </w:rPr>
      </w:pPr>
    </w:p>
    <w:p w:rsidR="0026099B" w:rsidRPr="008D0A9B" w:rsidRDefault="0026099B">
      <w:pPr>
        <w:jc w:val="center"/>
        <w:rPr>
          <w:rFonts w:ascii="宋体" w:hAnsi="宋体" w:hint="eastAsia"/>
          <w:szCs w:val="21"/>
        </w:rPr>
      </w:pPr>
      <w:r w:rsidRPr="008D0A9B">
        <w:rPr>
          <w:rFonts w:ascii="宋体" w:hAnsi="宋体" w:hint="eastAsia"/>
          <w:szCs w:val="21"/>
        </w:rPr>
        <w:t>第I卷</w:t>
      </w:r>
    </w:p>
    <w:p w:rsidR="0026099B" w:rsidRPr="008D0A9B" w:rsidRDefault="0026099B">
      <w:pPr>
        <w:jc w:val="center"/>
        <w:rPr>
          <w:rFonts w:ascii="宋体" w:hAnsi="宋体" w:hint="eastAsia"/>
          <w:szCs w:val="21"/>
        </w:rPr>
      </w:pPr>
      <w:r w:rsidRPr="008D0A9B">
        <w:rPr>
          <w:rFonts w:ascii="宋体" w:hAnsi="宋体" w:hint="eastAsia"/>
          <w:szCs w:val="21"/>
        </w:rPr>
        <w:t>（选择题共21题 每题6分共126分）</w:t>
      </w:r>
    </w:p>
    <w:p w:rsidR="0026099B" w:rsidRPr="008D0A9B" w:rsidRDefault="0026099B">
      <w:pPr>
        <w:ind w:firstLineChars="100" w:firstLine="210"/>
        <w:rPr>
          <w:rFonts w:ascii="宋体" w:hAnsi="宋体" w:hint="eastAsia"/>
          <w:szCs w:val="21"/>
        </w:rPr>
      </w:pP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在下列各题的四个选项中，只有一个选项是最符合题目要求的。</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以下数据可供解题时参考：</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 xml:space="preserve">相对原子质量：H </w:t>
      </w:r>
      <w:smartTag w:uri="urn:schemas-microsoft-com:office:smarttags" w:element="chmetcnv">
        <w:smartTagPr>
          <w:attr w:name="HasSpace" w:val="True"/>
          <w:attr w:name="Negative" w:val="False"/>
          <w:attr w:name="NumberType" w:val="1"/>
          <w:attr w:name="SourceValue" w:val="1"/>
          <w:attr w:name="TCSC" w:val="0"/>
          <w:attr w:name="UnitName" w:val="C"/>
        </w:smartTagPr>
        <w:r w:rsidRPr="008D0A9B">
          <w:rPr>
            <w:rFonts w:ascii="宋体" w:hAnsi="宋体" w:hint="eastAsia"/>
            <w:szCs w:val="21"/>
          </w:rPr>
          <w:t>1   C</w:t>
        </w:r>
      </w:smartTag>
      <w:r w:rsidRPr="008D0A9B">
        <w:rPr>
          <w:rFonts w:ascii="宋体" w:hAnsi="宋体" w:hint="eastAsia"/>
          <w:szCs w:val="21"/>
        </w:rPr>
        <w:t xml:space="preserve"> 12    N 14    O 16   C</w:t>
      </w:r>
      <w:r w:rsidRPr="008D0A9B">
        <w:rPr>
          <w:rFonts w:ascii="宋体" w:hAnsi="宋体"/>
          <w:szCs w:val="21"/>
        </w:rPr>
        <w:t>l 35.5    Cu 64</w:t>
      </w:r>
      <w:r w:rsidRPr="008D0A9B">
        <w:rPr>
          <w:rFonts w:ascii="宋体" w:hAnsi="宋体" w:hint="eastAsia"/>
          <w:szCs w:val="21"/>
        </w:rPr>
        <w:t xml:space="preserve">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1．下列技术依据DNA分子杂交原理的是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 xml:space="preserve">A．②③    </w:t>
      </w:r>
      <w:r w:rsidRPr="008D0A9B">
        <w:rPr>
          <w:rFonts w:ascii="宋体" w:hAnsi="宋体" w:hint="eastAsia"/>
          <w:szCs w:val="21"/>
        </w:rPr>
        <w:tab/>
        <w:t xml:space="preserve">B．①③    </w:t>
      </w:r>
      <w:r w:rsidRPr="008D0A9B">
        <w:rPr>
          <w:rFonts w:ascii="宋体" w:hAnsi="宋体" w:hint="eastAsia"/>
          <w:szCs w:val="21"/>
        </w:rPr>
        <w:tab/>
        <w:t xml:space="preserve">C．③④    </w:t>
      </w:r>
      <w:r w:rsidRPr="008D0A9B">
        <w:rPr>
          <w:rFonts w:ascii="宋体" w:hAnsi="宋体" w:hint="eastAsia"/>
          <w:szCs w:val="21"/>
        </w:rPr>
        <w:tab/>
        <w:t>D．</w:t>
      </w:r>
      <w:r w:rsidRPr="008D0A9B">
        <w:rPr>
          <w:rFonts w:ascii="宋体" w:hAnsi="宋体"/>
          <w:szCs w:val="21"/>
        </w:rPr>
        <w:t xml:space="preserve"> </w:t>
      </w:r>
      <w:r w:rsidRPr="008D0A9B">
        <w:rPr>
          <w:rFonts w:ascii="宋体" w:hAnsi="宋体" w:hint="eastAsia"/>
          <w:szCs w:val="21"/>
        </w:rPr>
        <w:t>①④</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① 用DNA分子探针诊断疾病</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② B淋巴细胞与骨髓瘤细胞的杂交</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③ 快速灵敏地检测饮用水中病毒的含量</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④ 目的基因与运载体结合形成重组DNA分子</w:t>
      </w:r>
    </w:p>
    <w:p w:rsidR="0026099B" w:rsidRPr="008D0A9B" w:rsidRDefault="0026099B">
      <w:pPr>
        <w:tabs>
          <w:tab w:val="left" w:pos="360"/>
          <w:tab w:val="left" w:pos="2340"/>
          <w:tab w:val="left" w:pos="4140"/>
          <w:tab w:val="left" w:pos="6120"/>
          <w:tab w:val="left" w:pos="7560"/>
        </w:tabs>
        <w:spacing w:line="300" w:lineRule="exact"/>
        <w:ind w:left="420" w:hangingChars="200" w:hanging="420"/>
        <w:rPr>
          <w:rFonts w:ascii="宋体" w:hAnsi="宋体" w:hint="eastAsia"/>
          <w:szCs w:val="21"/>
        </w:rPr>
      </w:pPr>
      <w:r w:rsidRPr="008D0A9B">
        <w:rPr>
          <w:rFonts w:ascii="宋体" w:hAnsi="宋体" w:hint="eastAsia"/>
          <w:szCs w:val="21"/>
        </w:rPr>
        <w:t>2．粗糙脉孢菌的单倍体细胞中具有7条染色体。两个不同类型的粗糙脉孢菌A和</w:t>
      </w:r>
      <w:r w:rsidRPr="008D0A9B">
        <w:rPr>
          <w:rFonts w:ascii="宋体" w:hAnsi="宋体"/>
          <w:szCs w:val="21"/>
        </w:rPr>
        <w:t>a</w:t>
      </w:r>
      <w:r w:rsidRPr="008D0A9B">
        <w:rPr>
          <w:rFonts w:ascii="宋体" w:hAnsi="宋体" w:hint="eastAsia"/>
          <w:szCs w:val="21"/>
        </w:rPr>
        <w:t>融合后成为二倍体，随即发生典型的减数分裂，紧接着又进行一次有丝分裂。此过程最终形成的子细胞数及每个子细胞中的染色体数分别为</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 xml:space="preserve">    A．8个、7条    </w:t>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8个、14条    C．</w:t>
      </w:r>
      <w:r w:rsidRPr="008D0A9B">
        <w:rPr>
          <w:rFonts w:ascii="宋体" w:hAnsi="宋体"/>
          <w:szCs w:val="21"/>
        </w:rPr>
        <w:t xml:space="preserve"> </w:t>
      </w:r>
      <w:r w:rsidRPr="008D0A9B">
        <w:rPr>
          <w:rFonts w:ascii="宋体" w:hAnsi="宋体" w:hint="eastAsia"/>
          <w:szCs w:val="21"/>
        </w:rPr>
        <w:t>4个、7条    D．4个、14条</w:t>
      </w:r>
    </w:p>
    <w:p w:rsidR="0026099B" w:rsidRPr="008D0A9B" w:rsidRDefault="0026099B">
      <w:pPr>
        <w:tabs>
          <w:tab w:val="left" w:pos="360"/>
          <w:tab w:val="left" w:pos="2340"/>
          <w:tab w:val="left" w:pos="4140"/>
          <w:tab w:val="left" w:pos="6120"/>
          <w:tab w:val="left" w:pos="7560"/>
        </w:tabs>
        <w:spacing w:line="300" w:lineRule="exact"/>
        <w:ind w:left="420" w:hangingChars="200" w:hanging="420"/>
        <w:rPr>
          <w:rFonts w:ascii="宋体" w:hAnsi="宋体" w:hint="eastAsia"/>
          <w:szCs w:val="21"/>
        </w:rPr>
      </w:pPr>
      <w:r w:rsidRPr="008D0A9B">
        <w:rPr>
          <w:rFonts w:ascii="宋体" w:hAnsi="宋体" w:hint="eastAsia"/>
          <w:szCs w:val="21"/>
        </w:rPr>
        <w:t>3．</w:t>
      </w:r>
      <w:r w:rsidRPr="008D0A9B">
        <w:rPr>
          <w:rFonts w:ascii="宋体" w:hAnsi="宋体"/>
          <w:szCs w:val="21"/>
        </w:rPr>
        <w:t xml:space="preserve"> </w:t>
      </w:r>
      <w:r w:rsidRPr="008D0A9B">
        <w:rPr>
          <w:rFonts w:ascii="宋体" w:hAnsi="宋体" w:hint="eastAsia"/>
          <w:szCs w:val="21"/>
        </w:rPr>
        <w:t>某个春季低温潮湿、夏季高温干旱的地区生长着一种春、夏季叶型不同的植物，其叶型数据如下表。试推断</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A．甲型叶生长在春季，利于光合作用</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B．乙型叶生长在春季，利于光合作用</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C．甲型叶生长在夏季，降低蒸腾作用</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D．乙型叶生长在夏季，增强蒸腾作用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2"/>
        <w:gridCol w:w="1514"/>
        <w:gridCol w:w="1514"/>
      </w:tblGrid>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项目</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甲型叶</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乙型叶</w:t>
            </w:r>
          </w:p>
        </w:tc>
      </w:tr>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表面积（</w:t>
            </w:r>
            <w:r w:rsidRPr="008D0A9B">
              <w:rPr>
                <w:rFonts w:ascii="宋体" w:hAnsi="宋体"/>
                <w:position w:val="-6"/>
                <w:szCs w:val="21"/>
              </w:rPr>
              <w:object w:dxaOrig="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5.95pt" o:ole="">
                  <v:imagedata r:id="rId7" o:title=""/>
                </v:shape>
                <o:OLEObject Type="Embed" ProgID="Equation.3" ShapeID="_x0000_i1025" DrawAspect="Content" ObjectID="_1804064823" r:id="rId8"/>
              </w:object>
            </w:r>
            <w:r w:rsidRPr="008D0A9B">
              <w:rPr>
                <w:rFonts w:ascii="宋体" w:hAnsi="宋体" w:hint="eastAsia"/>
                <w:szCs w:val="21"/>
              </w:rPr>
              <w:t>）</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292</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144</w:t>
            </w:r>
          </w:p>
        </w:tc>
      </w:tr>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体积（</w:t>
            </w:r>
            <w:r w:rsidRPr="008D0A9B">
              <w:rPr>
                <w:rFonts w:ascii="宋体" w:hAnsi="宋体"/>
                <w:position w:val="-6"/>
                <w:szCs w:val="21"/>
              </w:rPr>
              <w:object w:dxaOrig="499" w:dyaOrig="320">
                <v:shape id="_x0000_i1026" type="#_x0000_t75" style="width:25.05pt;height:15.95pt" o:ole="">
                  <v:imagedata r:id="rId9" o:title=""/>
                </v:shape>
                <o:OLEObject Type="Embed" ProgID="Equation.3" ShapeID="_x0000_i1026" DrawAspect="Content" ObjectID="_1804064824" r:id="rId10"/>
              </w:object>
            </w:r>
            <w:r w:rsidRPr="008D0A9B">
              <w:rPr>
                <w:rFonts w:ascii="宋体" w:hAnsi="宋体" w:hint="eastAsia"/>
                <w:szCs w:val="21"/>
              </w:rPr>
              <w:t>）</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64</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63</w:t>
            </w:r>
          </w:p>
        </w:tc>
      </w:tr>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表皮厚度（</w:t>
            </w:r>
            <w:r w:rsidRPr="008D0A9B">
              <w:rPr>
                <w:rFonts w:ascii="宋体" w:hAnsi="宋体"/>
                <w:position w:val="-10"/>
                <w:szCs w:val="21"/>
              </w:rPr>
              <w:object w:dxaOrig="400" w:dyaOrig="260">
                <v:shape id="_x0000_i1027" type="#_x0000_t75" style="width:20.05pt;height:13.15pt" o:ole="">
                  <v:imagedata r:id="rId11" o:title=""/>
                </v:shape>
                <o:OLEObject Type="Embed" ProgID="Equation.3" ShapeID="_x0000_i1027" DrawAspect="Content" ObjectID="_1804064825" r:id="rId12"/>
              </w:object>
            </w:r>
            <w:r w:rsidRPr="008D0A9B">
              <w:rPr>
                <w:rFonts w:ascii="宋体" w:hAnsi="宋体" w:hint="eastAsia"/>
                <w:szCs w:val="21"/>
              </w:rPr>
              <w:t>）</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14</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24</w:t>
            </w:r>
          </w:p>
        </w:tc>
      </w:tr>
    </w:tbl>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4．风湿性心脏病、系统性红斑狼疮等一类疾病是</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A．病原体感染机体而引发的疾病，有传染性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B．机体免疫功能不足或缺乏而引发的疾病、无传染性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C．人体免疫系统对自身的组织和器官造成损伤而引发的疾病</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D． 已免疫的机体再次接受相同物质的刺激而引发的过敏反应</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5．关于下丘脑功能的叙述，正确的是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hint="eastAsia"/>
          <w:szCs w:val="21"/>
        </w:rPr>
        <w:t xml:space="preserve">①②    </w:t>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 xml:space="preserve">②③    </w:t>
      </w:r>
      <w:r w:rsidRPr="008D0A9B">
        <w:rPr>
          <w:rFonts w:ascii="宋体" w:hAnsi="宋体" w:hint="eastAsia"/>
          <w:szCs w:val="21"/>
        </w:rPr>
        <w:tab/>
        <w:t>C．</w:t>
      </w:r>
      <w:r w:rsidRPr="008D0A9B">
        <w:rPr>
          <w:rFonts w:ascii="宋体" w:hAnsi="宋体"/>
          <w:szCs w:val="21"/>
        </w:rPr>
        <w:t xml:space="preserve"> </w:t>
      </w:r>
      <w:r w:rsidRPr="008D0A9B">
        <w:rPr>
          <w:rFonts w:ascii="宋体" w:hAnsi="宋体" w:hint="eastAsia"/>
          <w:szCs w:val="21"/>
        </w:rPr>
        <w:t xml:space="preserve">②④    </w:t>
      </w:r>
      <w:r w:rsidRPr="008D0A9B">
        <w:rPr>
          <w:rFonts w:ascii="宋体" w:hAnsi="宋体" w:hint="eastAsia"/>
          <w:szCs w:val="21"/>
        </w:rPr>
        <w:tab/>
        <w:t>D．①③</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① 可参与血糖平衡的调节</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② 有调节躯体运动的高级中枢</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③ 可合成和分泌促甲状腺激素</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④ 垂体通过下丘脑控制性腺的生长发育</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6．</w:t>
      </w:r>
      <w:r w:rsidRPr="008D0A9B">
        <w:rPr>
          <w:rFonts w:ascii="宋体" w:hAnsi="宋体"/>
          <w:szCs w:val="21"/>
        </w:rPr>
        <w:t xml:space="preserve"> </w:t>
      </w:r>
      <w:r w:rsidRPr="008D0A9B">
        <w:rPr>
          <w:rFonts w:ascii="宋体" w:hAnsi="宋体" w:hint="eastAsia"/>
          <w:szCs w:val="21"/>
        </w:rPr>
        <w:t>原核生物中某一基因的编码区起始端插入了一个碱基对。在插入位点的附近，再发生下列哪种情况有可能对其编码的蛋白质结构影响最小</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hint="eastAsia"/>
          <w:szCs w:val="21"/>
        </w:rPr>
        <w:t>置换单个碱基对</w:t>
      </w:r>
      <w:r w:rsidRPr="008D0A9B">
        <w:rPr>
          <w:rFonts w:ascii="宋体" w:hAnsi="宋体" w:hint="eastAsia"/>
          <w:szCs w:val="21"/>
        </w:rPr>
        <w:tab/>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增加4个碱基对</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hint="eastAsia"/>
          <w:szCs w:val="21"/>
        </w:rPr>
        <w:t>缺失3个碱基对</w:t>
      </w:r>
      <w:r w:rsidRPr="008D0A9B">
        <w:rPr>
          <w:rFonts w:ascii="宋体" w:hAnsi="宋体" w:hint="eastAsia"/>
          <w:szCs w:val="21"/>
        </w:rPr>
        <w:tab/>
      </w:r>
      <w:r w:rsidRPr="008D0A9B">
        <w:rPr>
          <w:rFonts w:ascii="宋体" w:hAnsi="宋体" w:hint="eastAsia"/>
          <w:szCs w:val="21"/>
        </w:rPr>
        <w:tab/>
        <w:t>D． 缺失4个碱基对</w: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lastRenderedPageBreak/>
        <w:t>7．</w:t>
      </w:r>
      <w:r w:rsidRPr="008D0A9B">
        <w:rPr>
          <w:rFonts w:ascii="宋体" w:hAnsi="宋体"/>
          <w:position w:val="-10"/>
          <w:szCs w:val="21"/>
        </w:rPr>
        <w:object w:dxaOrig="360" w:dyaOrig="340">
          <v:shape id="_x0000_i1028" type="#_x0000_t75" style="width:18.15pt;height:16.9pt" o:ole="">
            <v:imagedata r:id="rId13" o:title=""/>
          </v:shape>
          <o:OLEObject Type="Embed" ProgID="Equation.3" ShapeID="_x0000_i1028" DrawAspect="Content" ObjectID="_1804064826" r:id="rId14"/>
        </w:object>
      </w:r>
      <w:r w:rsidRPr="008D0A9B">
        <w:rPr>
          <w:rFonts w:ascii="宋体" w:hAnsi="宋体" w:hint="eastAsia"/>
          <w:szCs w:val="21"/>
        </w:rPr>
        <w:t>代表阿伏加德罗常数值，下列说法正确的是</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tab/>
        <w:t>A．</w:t>
      </w:r>
      <w:smartTag w:uri="urn:schemas-microsoft-com:office:smarttags" w:element="chmetcnv">
        <w:smartTagPr>
          <w:attr w:name="HasSpace" w:val="False"/>
          <w:attr w:name="Negative" w:val="False"/>
          <w:attr w:name="NumberType" w:val="1"/>
          <w:attr w:name="SourceValue" w:val="9"/>
          <w:attr w:name="TCSC" w:val="0"/>
          <w:attr w:name="UnitName" w:val="g"/>
        </w:smartTagPr>
        <w:r w:rsidRPr="008D0A9B">
          <w:rPr>
            <w:rFonts w:ascii="宋体" w:hAnsi="宋体" w:hint="eastAsia"/>
            <w:szCs w:val="21"/>
          </w:rPr>
          <w:t>9</w:t>
        </w:r>
        <w:r w:rsidRPr="008D0A9B">
          <w:rPr>
            <w:rFonts w:ascii="宋体" w:hAnsi="宋体"/>
            <w:szCs w:val="21"/>
          </w:rPr>
          <w:t>g</w:t>
        </w:r>
      </w:smartTag>
      <w:r w:rsidRPr="008D0A9B">
        <w:rPr>
          <w:rFonts w:ascii="宋体" w:hAnsi="宋体" w:hint="eastAsia"/>
          <w:szCs w:val="21"/>
        </w:rPr>
        <w:t>重水所含有的电子数为</w:t>
      </w:r>
      <w:r w:rsidRPr="008D0A9B">
        <w:rPr>
          <w:rFonts w:ascii="宋体" w:hAnsi="宋体"/>
          <w:position w:val="-10"/>
          <w:szCs w:val="21"/>
        </w:rPr>
        <w:object w:dxaOrig="480" w:dyaOrig="340">
          <v:shape id="_x0000_i1029" type="#_x0000_t75" style="width:24.1pt;height:16.9pt" o:ole="">
            <v:imagedata r:id="rId15" o:title=""/>
          </v:shape>
          <o:OLEObject Type="Embed" ProgID="Equation.3" ShapeID="_x0000_i1029" DrawAspect="Content" ObjectID="_1804064827" r:id="rId16"/>
        </w:objec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tab/>
        <w:t>B．1</w:t>
      </w:r>
      <w:r w:rsidRPr="008D0A9B">
        <w:rPr>
          <w:rFonts w:ascii="宋体" w:hAnsi="宋体"/>
          <w:szCs w:val="21"/>
        </w:rPr>
        <w:t>molMgCl</w:t>
      </w:r>
      <w:r w:rsidRPr="008D0A9B">
        <w:rPr>
          <w:rFonts w:ascii="宋体" w:hAnsi="宋体"/>
          <w:szCs w:val="21"/>
          <w:vertAlign w:val="subscript"/>
        </w:rPr>
        <w:t>2</w:t>
      </w:r>
      <w:r w:rsidRPr="008D0A9B">
        <w:rPr>
          <w:rFonts w:ascii="宋体" w:hAnsi="宋体" w:hint="eastAsia"/>
          <w:szCs w:val="21"/>
        </w:rPr>
        <w:t>中含有离子数为</w:t>
      </w:r>
      <w:r w:rsidRPr="008D0A9B">
        <w:rPr>
          <w:rFonts w:ascii="宋体" w:hAnsi="宋体"/>
          <w:position w:val="-10"/>
          <w:szCs w:val="21"/>
        </w:rPr>
        <w:object w:dxaOrig="360" w:dyaOrig="340">
          <v:shape id="_x0000_i1030" type="#_x0000_t75" style="width:18.15pt;height:16.9pt" o:ole="">
            <v:imagedata r:id="rId17" o:title=""/>
          </v:shape>
          <o:OLEObject Type="Embed" ProgID="Equation.3" ShapeID="_x0000_i1030" DrawAspect="Content" ObjectID="_1804064828" r:id="rId18"/>
        </w:objec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tab/>
        <w:t>C．</w:t>
      </w:r>
      <w:r w:rsidRPr="008D0A9B">
        <w:rPr>
          <w:rFonts w:ascii="宋体" w:hAnsi="宋体"/>
          <w:position w:val="-10"/>
          <w:szCs w:val="21"/>
        </w:rPr>
        <w:object w:dxaOrig="499" w:dyaOrig="320">
          <v:shape id="_x0000_i1031" type="#_x0000_t75" style="width:25.05pt;height:15.95pt" o:ole="">
            <v:imagedata r:id="rId19" o:title=""/>
          </v:shape>
          <o:OLEObject Type="Embed" ProgID="Equation.3" ShapeID="_x0000_i1031" DrawAspect="Content" ObjectID="_1804064829" r:id="rId20"/>
        </w:object>
      </w:r>
      <w:r w:rsidRPr="008D0A9B">
        <w:rPr>
          <w:rFonts w:ascii="宋体" w:hAnsi="宋体" w:hint="eastAsia"/>
          <w:szCs w:val="21"/>
        </w:rPr>
        <w:t>氯气与足量N</w:t>
      </w:r>
      <w:r w:rsidRPr="008D0A9B">
        <w:rPr>
          <w:rFonts w:ascii="宋体" w:hAnsi="宋体"/>
          <w:szCs w:val="21"/>
        </w:rPr>
        <w:t>aOH</w:t>
      </w:r>
      <w:r w:rsidRPr="008D0A9B">
        <w:rPr>
          <w:rFonts w:ascii="宋体" w:hAnsi="宋体" w:hint="eastAsia"/>
          <w:szCs w:val="21"/>
        </w:rPr>
        <w:t>溶液反应转移的电子数为</w:t>
      </w:r>
      <w:r w:rsidRPr="008D0A9B">
        <w:rPr>
          <w:rFonts w:ascii="宋体" w:hAnsi="宋体"/>
          <w:position w:val="-10"/>
          <w:szCs w:val="21"/>
        </w:rPr>
        <w:object w:dxaOrig="660" w:dyaOrig="340">
          <v:shape id="_x0000_i1032" type="#_x0000_t75" style="width:32.85pt;height:16.9pt" o:ole="">
            <v:imagedata r:id="rId21" o:title=""/>
          </v:shape>
          <o:OLEObject Type="Embed" ProgID="Equation.3" ShapeID="_x0000_i1032" DrawAspect="Content" ObjectID="_1804064830" r:id="rId22"/>
        </w:object>
      </w:r>
    </w:p>
    <w:p w:rsidR="0026099B" w:rsidRPr="008D0A9B" w:rsidRDefault="0026099B">
      <w:pPr>
        <w:tabs>
          <w:tab w:val="left" w:pos="360"/>
          <w:tab w:val="left" w:pos="2340"/>
          <w:tab w:val="left" w:pos="4140"/>
          <w:tab w:val="left" w:pos="6120"/>
          <w:tab w:val="left" w:pos="7560"/>
        </w:tabs>
        <w:spacing w:line="320" w:lineRule="exact"/>
        <w:jc w:val="left"/>
        <w:rPr>
          <w:rFonts w:ascii="宋体" w:hAnsi="宋体" w:hint="eastAsia"/>
          <w:szCs w:val="21"/>
        </w:rPr>
      </w:pPr>
      <w:r w:rsidRPr="008D0A9B">
        <w:rPr>
          <w:rFonts w:ascii="宋体" w:hAnsi="宋体" w:hint="eastAsia"/>
          <w:szCs w:val="21"/>
        </w:rPr>
        <w:tab/>
        <w:t>D．</w:t>
      </w:r>
      <w:r w:rsidRPr="008D0A9B">
        <w:rPr>
          <w:rFonts w:ascii="宋体" w:hAnsi="宋体"/>
          <w:szCs w:val="21"/>
        </w:rPr>
        <w:t>1molC</w:t>
      </w:r>
      <w:r w:rsidRPr="008D0A9B">
        <w:rPr>
          <w:rFonts w:ascii="宋体" w:hAnsi="宋体"/>
          <w:szCs w:val="21"/>
          <w:vertAlign w:val="subscript"/>
        </w:rPr>
        <w:t>10</w:t>
      </w:r>
      <w:r w:rsidRPr="008D0A9B">
        <w:rPr>
          <w:rFonts w:ascii="宋体" w:hAnsi="宋体"/>
          <w:szCs w:val="21"/>
        </w:rPr>
        <w:t>H</w:t>
      </w:r>
      <w:r w:rsidRPr="008D0A9B">
        <w:rPr>
          <w:rFonts w:ascii="宋体" w:hAnsi="宋体"/>
          <w:szCs w:val="21"/>
          <w:vertAlign w:val="subscript"/>
        </w:rPr>
        <w:t>20</w:t>
      </w:r>
      <w:r w:rsidRPr="008D0A9B">
        <w:rPr>
          <w:rFonts w:ascii="宋体" w:hAnsi="宋体" w:hint="eastAsia"/>
          <w:szCs w:val="21"/>
        </w:rPr>
        <w:t>分子中共价键总数为</w:t>
      </w:r>
      <w:r w:rsidRPr="008D0A9B">
        <w:rPr>
          <w:rFonts w:ascii="宋体" w:hAnsi="宋体"/>
          <w:position w:val="-10"/>
          <w:szCs w:val="21"/>
        </w:rPr>
        <w:object w:dxaOrig="580" w:dyaOrig="340">
          <v:shape id="_x0000_i1033" type="#_x0000_t75" style="width:29.1pt;height:16.9pt" o:ole="">
            <v:imagedata r:id="rId23" o:title=""/>
          </v:shape>
          <o:OLEObject Type="Embed" ProgID="Equation.3" ShapeID="_x0000_i1033" DrawAspect="Content" ObjectID="_1804064831" r:id="rId24"/>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8．核磁共振（NMR）技术已广泛应用于复杂分子结构的测定和医学诊断等高科技领域。已知只有质子数或中子数为奇数的原子核有NMR现象。试判断下列哪组原子均可产生NMR现象</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80" w:lineRule="exact"/>
        <w:rPr>
          <w:rFonts w:ascii="宋体" w:hAnsi="宋体" w:hint="eastAsia"/>
          <w:szCs w:val="21"/>
        </w:rPr>
      </w:pPr>
      <w:r w:rsidRPr="008D0A9B">
        <w:rPr>
          <w:rFonts w:ascii="宋体" w:hAnsi="宋体"/>
          <w:szCs w:val="21"/>
        </w:rPr>
        <w:tab/>
      </w:r>
      <w:r w:rsidRPr="008D0A9B">
        <w:rPr>
          <w:rFonts w:ascii="宋体" w:hAnsi="宋体" w:hint="eastAsia"/>
          <w:szCs w:val="21"/>
        </w:rPr>
        <w:t>A．</w:t>
      </w:r>
      <w:r w:rsidRPr="008D0A9B">
        <w:rPr>
          <w:rFonts w:ascii="宋体" w:hAnsi="宋体"/>
          <w:position w:val="-6"/>
          <w:szCs w:val="21"/>
        </w:rPr>
        <w:object w:dxaOrig="400" w:dyaOrig="320">
          <v:shape id="_x0000_i1034" type="#_x0000_t75" style="width:20.05pt;height:15.95pt" o:ole="">
            <v:imagedata r:id="rId25" o:title=""/>
          </v:shape>
          <o:OLEObject Type="Embed" ProgID="Equation.3" ShapeID="_x0000_i1034" DrawAspect="Content" ObjectID="_1804064832" r:id="rId26"/>
        </w:object>
      </w:r>
      <w:r w:rsidRPr="008D0A9B">
        <w:rPr>
          <w:rFonts w:ascii="宋体" w:hAnsi="宋体" w:hint="eastAsia"/>
          <w:szCs w:val="21"/>
        </w:rPr>
        <w:t xml:space="preserve">  </w:t>
      </w:r>
      <w:r w:rsidRPr="008D0A9B">
        <w:rPr>
          <w:rFonts w:ascii="宋体" w:hAnsi="宋体"/>
          <w:position w:val="-4"/>
          <w:szCs w:val="21"/>
        </w:rPr>
        <w:object w:dxaOrig="400" w:dyaOrig="300">
          <v:shape id="_x0000_i1035" type="#_x0000_t75" style="width:20.05pt;height:15.05pt" o:ole="">
            <v:imagedata r:id="rId27" o:title=""/>
          </v:shape>
          <o:OLEObject Type="Embed" ProgID="Equation.3" ShapeID="_x0000_i1035" DrawAspect="Content" ObjectID="_1804064833" r:id="rId28"/>
        </w:object>
      </w:r>
      <w:r w:rsidRPr="008D0A9B">
        <w:rPr>
          <w:rFonts w:ascii="宋体" w:hAnsi="宋体" w:hint="eastAsia"/>
          <w:szCs w:val="21"/>
        </w:rPr>
        <w:t xml:space="preserve">  </w:t>
      </w:r>
      <w:r w:rsidRPr="008D0A9B">
        <w:rPr>
          <w:rFonts w:ascii="宋体" w:hAnsi="宋体"/>
          <w:position w:val="-6"/>
          <w:szCs w:val="21"/>
        </w:rPr>
        <w:object w:dxaOrig="560" w:dyaOrig="320">
          <v:shape id="_x0000_i1036" type="#_x0000_t75" style="width:27.85pt;height:15.95pt" o:ole="">
            <v:imagedata r:id="rId29" o:title=""/>
          </v:shape>
          <o:OLEObject Type="Embed" ProgID="Equation.3" ShapeID="_x0000_i1036" DrawAspect="Content" ObjectID="_1804064834" r:id="rId30"/>
        </w:object>
      </w:r>
    </w:p>
    <w:p w:rsidR="0026099B" w:rsidRPr="008D0A9B" w:rsidRDefault="0026099B">
      <w:pPr>
        <w:tabs>
          <w:tab w:val="left" w:pos="360"/>
          <w:tab w:val="left" w:pos="2340"/>
          <w:tab w:val="left" w:pos="4140"/>
          <w:tab w:val="left" w:pos="6120"/>
          <w:tab w:val="left" w:pos="7560"/>
        </w:tabs>
        <w:spacing w:line="380" w:lineRule="exact"/>
        <w:rPr>
          <w:rFonts w:ascii="宋体" w:hAnsi="宋体" w:hint="eastAsia"/>
          <w:szCs w:val="21"/>
        </w:rPr>
      </w:pPr>
      <w:r w:rsidRPr="008D0A9B">
        <w:rPr>
          <w:rFonts w:ascii="宋体" w:hAnsi="宋体"/>
          <w:szCs w:val="21"/>
        </w:rPr>
        <w:tab/>
      </w:r>
      <w:r w:rsidRPr="008D0A9B">
        <w:rPr>
          <w:rFonts w:ascii="宋体" w:hAnsi="宋体" w:hint="eastAsia"/>
          <w:szCs w:val="21"/>
        </w:rPr>
        <w:t>B．</w:t>
      </w:r>
      <w:r w:rsidRPr="008D0A9B">
        <w:rPr>
          <w:rFonts w:ascii="宋体" w:hAnsi="宋体"/>
          <w:position w:val="-6"/>
          <w:szCs w:val="21"/>
        </w:rPr>
        <w:object w:dxaOrig="499" w:dyaOrig="320">
          <v:shape id="_x0000_i1037" type="#_x0000_t75" style="width:25.05pt;height:15.95pt" o:ole="">
            <v:imagedata r:id="rId31" o:title=""/>
          </v:shape>
          <o:OLEObject Type="Embed" ProgID="Equation.3" ShapeID="_x0000_i1037" DrawAspect="Content" ObjectID="_1804064835" r:id="rId32"/>
        </w:object>
      </w:r>
      <w:r w:rsidRPr="008D0A9B">
        <w:rPr>
          <w:rFonts w:ascii="宋体" w:hAnsi="宋体" w:hint="eastAsia"/>
          <w:szCs w:val="21"/>
        </w:rPr>
        <w:t xml:space="preserve">  </w:t>
      </w:r>
      <w:r w:rsidRPr="008D0A9B">
        <w:rPr>
          <w:rFonts w:ascii="宋体" w:hAnsi="宋体"/>
          <w:position w:val="-4"/>
          <w:szCs w:val="21"/>
        </w:rPr>
        <w:object w:dxaOrig="420" w:dyaOrig="300">
          <v:shape id="_x0000_i1038" type="#_x0000_t75" style="width:20.95pt;height:15.05pt" o:ole="">
            <v:imagedata r:id="rId33" o:title=""/>
          </v:shape>
          <o:OLEObject Type="Embed" ProgID="Equation.3" ShapeID="_x0000_i1038" DrawAspect="Content" ObjectID="_1804064836" r:id="rId34"/>
        </w:object>
      </w:r>
      <w:r w:rsidRPr="008D0A9B">
        <w:rPr>
          <w:rFonts w:ascii="宋体" w:hAnsi="宋体" w:hint="eastAsia"/>
          <w:szCs w:val="21"/>
        </w:rPr>
        <w:t xml:space="preserve">  </w:t>
      </w:r>
      <w:r w:rsidRPr="008D0A9B">
        <w:rPr>
          <w:rFonts w:ascii="宋体" w:hAnsi="宋体"/>
          <w:position w:val="-6"/>
          <w:szCs w:val="21"/>
        </w:rPr>
        <w:object w:dxaOrig="400" w:dyaOrig="320">
          <v:shape id="_x0000_i1039" type="#_x0000_t75" style="width:20.05pt;height:15.95pt" o:ole="">
            <v:imagedata r:id="rId35" o:title=""/>
          </v:shape>
          <o:OLEObject Type="Embed" ProgID="Equation.3" ShapeID="_x0000_i1039" DrawAspect="Content" ObjectID="_1804064837" r:id="rId36"/>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C．元素周期表中VA族所有元素的原子</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D．元素周期表中第1周期所有元素的原子</w:t>
      </w:r>
    </w:p>
    <w:p w:rsidR="0026099B" w:rsidRPr="008D0A9B" w:rsidRDefault="0026099B">
      <w:pPr>
        <w:tabs>
          <w:tab w:val="left" w:pos="360"/>
          <w:tab w:val="left" w:pos="2340"/>
          <w:tab w:val="left" w:pos="4140"/>
          <w:tab w:val="left" w:pos="6120"/>
          <w:tab w:val="left" w:pos="7560"/>
        </w:tabs>
        <w:spacing w:line="360" w:lineRule="exact"/>
        <w:rPr>
          <w:rFonts w:ascii="宋体" w:hAnsi="宋体" w:hint="eastAsia"/>
          <w:szCs w:val="21"/>
        </w:rPr>
      </w:pPr>
      <w:r w:rsidRPr="008D0A9B">
        <w:rPr>
          <w:rFonts w:ascii="宋体" w:hAnsi="宋体" w:hint="eastAsia"/>
          <w:szCs w:val="21"/>
        </w:rPr>
        <w:t>9．仅用一种试剂鉴别如下物质：苯、</w:t>
      </w:r>
      <w:r w:rsidRPr="008D0A9B">
        <w:rPr>
          <w:rFonts w:ascii="宋体" w:hAnsi="宋体"/>
          <w:position w:val="-10"/>
          <w:szCs w:val="21"/>
        </w:rPr>
        <w:object w:dxaOrig="540" w:dyaOrig="340">
          <v:shape id="_x0000_i1040" type="#_x0000_t75" style="width:26.9pt;height:16.9pt" o:ole="">
            <v:imagedata r:id="rId37" o:title=""/>
          </v:shape>
          <o:OLEObject Type="Embed" ProgID="Equation.3" ShapeID="_x0000_i1040" DrawAspect="Content" ObjectID="_1804064838" r:id="rId38"/>
        </w:object>
      </w:r>
      <w:r w:rsidRPr="008D0A9B">
        <w:rPr>
          <w:rFonts w:ascii="宋体" w:hAnsi="宋体" w:hint="eastAsia"/>
          <w:szCs w:val="21"/>
        </w:rPr>
        <w:t>、</w:t>
      </w:r>
      <w:r w:rsidRPr="008D0A9B">
        <w:rPr>
          <w:rFonts w:ascii="宋体" w:hAnsi="宋体"/>
          <w:position w:val="-6"/>
          <w:szCs w:val="21"/>
        </w:rPr>
        <w:object w:dxaOrig="480" w:dyaOrig="279">
          <v:shape id="_x0000_i1041" type="#_x0000_t75" style="width:24.1pt;height:14.1pt" o:ole="">
            <v:imagedata r:id="rId39" o:title=""/>
          </v:shape>
          <o:OLEObject Type="Embed" ProgID="Equation.3" ShapeID="_x0000_i1041" DrawAspect="Content" ObjectID="_1804064839" r:id="rId40"/>
        </w:object>
      </w:r>
      <w:r w:rsidRPr="008D0A9B">
        <w:rPr>
          <w:rFonts w:ascii="宋体" w:hAnsi="宋体" w:hint="eastAsia"/>
          <w:szCs w:val="21"/>
        </w:rPr>
        <w:t>溶液、</w:t>
      </w:r>
      <w:r w:rsidRPr="008D0A9B">
        <w:rPr>
          <w:rFonts w:ascii="宋体" w:hAnsi="宋体"/>
          <w:position w:val="-6"/>
          <w:szCs w:val="21"/>
        </w:rPr>
        <w:object w:dxaOrig="620" w:dyaOrig="279">
          <v:shape id="_x0000_i1042" type="#_x0000_t75" style="width:31pt;height:14.1pt" o:ole="">
            <v:imagedata r:id="rId41" o:title=""/>
          </v:shape>
          <o:OLEObject Type="Embed" ProgID="Equation.3" ShapeID="_x0000_i1042" DrawAspect="Content" ObjectID="_1804064840" r:id="rId42"/>
        </w:object>
      </w:r>
      <w:r w:rsidRPr="008D0A9B">
        <w:rPr>
          <w:rFonts w:ascii="宋体" w:hAnsi="宋体" w:hint="eastAsia"/>
          <w:szCs w:val="21"/>
        </w:rPr>
        <w:t>溶液、</w:t>
      </w:r>
      <w:r w:rsidRPr="008D0A9B">
        <w:rPr>
          <w:rFonts w:ascii="宋体" w:hAnsi="宋体"/>
          <w:position w:val="-12"/>
          <w:szCs w:val="21"/>
        </w:rPr>
        <w:object w:dxaOrig="840" w:dyaOrig="360">
          <v:shape id="_x0000_i1043" type="#_x0000_t75" style="width:41.95pt;height:18.15pt" o:ole="">
            <v:imagedata r:id="rId43" o:title=""/>
          </v:shape>
          <o:OLEObject Type="Embed" ProgID="Equation.3" ShapeID="_x0000_i1043" DrawAspect="Content" ObjectID="_1804064841" r:id="rId44"/>
        </w:object>
      </w:r>
      <w:r w:rsidRPr="008D0A9B">
        <w:rPr>
          <w:rFonts w:ascii="宋体" w:hAnsi="宋体" w:hint="eastAsia"/>
          <w:szCs w:val="21"/>
        </w:rPr>
        <w:t>溶液，下列</w:t>
      </w:r>
    </w:p>
    <w:p w:rsidR="0026099B" w:rsidRPr="008D0A9B" w:rsidRDefault="0026099B">
      <w:pPr>
        <w:tabs>
          <w:tab w:val="left" w:pos="360"/>
          <w:tab w:val="left" w:pos="2340"/>
          <w:tab w:val="left" w:pos="4140"/>
          <w:tab w:val="left" w:pos="6120"/>
          <w:tab w:val="left" w:pos="7560"/>
        </w:tabs>
        <w:spacing w:line="360" w:lineRule="exact"/>
        <w:rPr>
          <w:rFonts w:ascii="宋体" w:hAnsi="宋体" w:hint="eastAsia"/>
          <w:szCs w:val="21"/>
        </w:rPr>
      </w:pPr>
      <w:r w:rsidRPr="008D0A9B">
        <w:rPr>
          <w:rFonts w:ascii="宋体" w:hAnsi="宋体" w:hint="eastAsia"/>
          <w:szCs w:val="21"/>
        </w:rPr>
        <w:tab/>
        <w:t>试剂中</w:t>
      </w:r>
      <w:r w:rsidRPr="008D0A9B">
        <w:rPr>
          <w:rFonts w:ascii="宋体" w:hAnsi="宋体" w:hint="eastAsia"/>
          <w:szCs w:val="21"/>
          <w:em w:val="dot"/>
        </w:rPr>
        <w:t>不能选用</w:t>
      </w:r>
      <w:r w:rsidRPr="008D0A9B">
        <w:rPr>
          <w:rFonts w:ascii="宋体" w:hAnsi="宋体" w:hint="eastAsia"/>
          <w:szCs w:val="21"/>
        </w:rPr>
        <w:t>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60" w:lineRule="exact"/>
        <w:ind w:firstLine="435"/>
        <w:rPr>
          <w:rFonts w:ascii="宋体" w:hAnsi="宋体" w:hint="eastAsia"/>
          <w:szCs w:val="21"/>
        </w:rPr>
      </w:pPr>
      <w:r w:rsidRPr="008D0A9B">
        <w:rPr>
          <w:rFonts w:ascii="宋体" w:hAnsi="宋体" w:hint="eastAsia"/>
          <w:szCs w:val="21"/>
        </w:rPr>
        <w:t>A．</w:t>
      </w:r>
      <w:r w:rsidRPr="008D0A9B">
        <w:rPr>
          <w:rFonts w:ascii="宋体" w:hAnsi="宋体"/>
          <w:szCs w:val="21"/>
        </w:rPr>
        <w:t xml:space="preserve"> </w:t>
      </w:r>
      <w:r w:rsidRPr="008D0A9B">
        <w:rPr>
          <w:rFonts w:ascii="宋体" w:hAnsi="宋体" w:hint="eastAsia"/>
          <w:szCs w:val="21"/>
        </w:rPr>
        <w:t xml:space="preserve">溴水    </w:t>
      </w:r>
      <w:r w:rsidRPr="008D0A9B">
        <w:rPr>
          <w:rFonts w:ascii="宋体" w:hAnsi="宋体" w:hint="eastAsia"/>
          <w:szCs w:val="21"/>
        </w:rPr>
        <w:tab/>
      </w: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12"/>
          <w:szCs w:val="21"/>
        </w:rPr>
        <w:object w:dxaOrig="639" w:dyaOrig="360">
          <v:shape id="_x0000_i1044" type="#_x0000_t75" style="width:31.95pt;height:18.15pt" o:ole="">
            <v:imagedata r:id="rId45" o:title=""/>
          </v:shape>
          <o:OLEObject Type="Embed" ProgID="Equation.3" ShapeID="_x0000_i1044" DrawAspect="Content" ObjectID="_1804064842" r:id="rId46"/>
        </w:object>
      </w:r>
      <w:r w:rsidRPr="008D0A9B">
        <w:rPr>
          <w:rFonts w:ascii="宋体" w:hAnsi="宋体" w:hint="eastAsia"/>
          <w:szCs w:val="21"/>
        </w:rPr>
        <w:t xml:space="preserve">溶液    </w:t>
      </w:r>
    </w:p>
    <w:p w:rsidR="0026099B" w:rsidRPr="008D0A9B" w:rsidRDefault="0026099B">
      <w:pPr>
        <w:tabs>
          <w:tab w:val="left" w:pos="360"/>
          <w:tab w:val="left" w:pos="2340"/>
          <w:tab w:val="left" w:pos="4140"/>
          <w:tab w:val="left" w:pos="6120"/>
          <w:tab w:val="left" w:pos="7560"/>
        </w:tabs>
        <w:spacing w:line="360" w:lineRule="exact"/>
        <w:ind w:firstLine="435"/>
        <w:rPr>
          <w:rFonts w:ascii="宋体" w:hAnsi="宋体" w:hint="eastAsia"/>
          <w:szCs w:val="21"/>
        </w:rPr>
      </w:pPr>
      <w:r w:rsidRPr="008D0A9B">
        <w:rPr>
          <w:rFonts w:ascii="宋体" w:hAnsi="宋体" w:hint="eastAsia"/>
          <w:szCs w:val="21"/>
        </w:rPr>
        <w:t>C．</w:t>
      </w:r>
      <w:r w:rsidRPr="008D0A9B">
        <w:rPr>
          <w:rFonts w:ascii="宋体" w:hAnsi="宋体"/>
          <w:szCs w:val="21"/>
        </w:rPr>
        <w:t xml:space="preserve"> </w:t>
      </w:r>
      <w:r w:rsidRPr="008D0A9B">
        <w:rPr>
          <w:rFonts w:ascii="宋体" w:hAnsi="宋体" w:hint="eastAsia"/>
          <w:szCs w:val="21"/>
        </w:rPr>
        <w:t>酸性</w:t>
      </w:r>
      <w:r w:rsidRPr="008D0A9B">
        <w:rPr>
          <w:rFonts w:ascii="宋体" w:hAnsi="宋体"/>
          <w:position w:val="-10"/>
          <w:szCs w:val="21"/>
        </w:rPr>
        <w:object w:dxaOrig="820" w:dyaOrig="340">
          <v:shape id="_x0000_i1045" type="#_x0000_t75" style="width:41pt;height:16.9pt" o:ole="">
            <v:imagedata r:id="rId47" o:title=""/>
          </v:shape>
          <o:OLEObject Type="Embed" ProgID="Equation.3" ShapeID="_x0000_i1045" DrawAspect="Content" ObjectID="_1804064843" r:id="rId48"/>
        </w:object>
      </w:r>
      <w:r w:rsidRPr="008D0A9B">
        <w:rPr>
          <w:rFonts w:ascii="宋体" w:hAnsi="宋体" w:hint="eastAsia"/>
          <w:szCs w:val="21"/>
        </w:rPr>
        <w:t xml:space="preserve">溶液    </w:t>
      </w:r>
      <w:r w:rsidRPr="008D0A9B">
        <w:rPr>
          <w:rFonts w:ascii="宋体" w:hAnsi="宋体" w:hint="eastAsia"/>
          <w:szCs w:val="21"/>
        </w:rPr>
        <w:tab/>
        <w:t xml:space="preserve">D． </w:t>
      </w:r>
      <w:r w:rsidRPr="008D0A9B">
        <w:rPr>
          <w:rFonts w:ascii="宋体" w:hAnsi="宋体"/>
          <w:position w:val="-12"/>
          <w:szCs w:val="21"/>
        </w:rPr>
        <w:object w:dxaOrig="760" w:dyaOrig="360">
          <v:shape id="_x0000_i1046" type="#_x0000_t75" style="width:37.9pt;height:18.15pt" o:ole="">
            <v:imagedata r:id="rId49" o:title=""/>
          </v:shape>
          <o:OLEObject Type="Embed" ProgID="Equation.3" ShapeID="_x0000_i1046" DrawAspect="Content" ObjectID="_1804064844" r:id="rId50"/>
        </w:object>
      </w:r>
      <w:r w:rsidRPr="008D0A9B">
        <w:rPr>
          <w:rFonts w:ascii="宋体" w:hAnsi="宋体" w:hint="eastAsia"/>
          <w:szCs w:val="21"/>
        </w:rPr>
        <w:t>溶液</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10．下列混合溶液中，各离子浓度的大小顺序正确的是</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position w:val="-10"/>
          <w:szCs w:val="21"/>
        </w:rPr>
        <w:object w:dxaOrig="1600" w:dyaOrig="320">
          <v:shape id="_x0000_i1047" type="#_x0000_t75" style="width:80.15pt;height:15.95pt" o:ole="">
            <v:imagedata r:id="rId51" o:title=""/>
          </v:shape>
          <o:OLEObject Type="Embed" ProgID="Equation.3" ShapeID="_x0000_i1047" DrawAspect="Content" ObjectID="_1804064845" r:id="rId52"/>
        </w:object>
      </w:r>
      <w:r w:rsidRPr="008D0A9B">
        <w:rPr>
          <w:rFonts w:ascii="宋体" w:hAnsi="宋体" w:hint="eastAsia"/>
          <w:szCs w:val="21"/>
        </w:rPr>
        <w:t>氨水与</w:t>
      </w:r>
      <w:r w:rsidRPr="008D0A9B">
        <w:rPr>
          <w:rFonts w:ascii="宋体" w:hAnsi="宋体"/>
          <w:position w:val="-10"/>
          <w:szCs w:val="21"/>
        </w:rPr>
        <w:object w:dxaOrig="1600" w:dyaOrig="320">
          <v:shape id="_x0000_i1048" type="#_x0000_t75" style="width:80.15pt;height:15.95pt" o:ole="">
            <v:imagedata r:id="rId53" o:title=""/>
          </v:shape>
          <o:OLEObject Type="Embed" ProgID="Equation.3" ShapeID="_x0000_i1048" DrawAspect="Content" ObjectID="_1804064846" r:id="rId54"/>
        </w:object>
      </w:r>
      <w:r w:rsidRPr="008D0A9B">
        <w:rPr>
          <w:rFonts w:ascii="宋体" w:hAnsi="宋体" w:hint="eastAsia"/>
          <w:szCs w:val="21"/>
        </w:rPr>
        <w:t>盐酸混合，</w:t>
      </w:r>
    </w:p>
    <w:p w:rsidR="0026099B" w:rsidRPr="008D0A9B" w:rsidRDefault="0026099B">
      <w:pPr>
        <w:tabs>
          <w:tab w:val="left" w:pos="360"/>
          <w:tab w:val="left" w:pos="2340"/>
          <w:tab w:val="left" w:pos="4140"/>
          <w:tab w:val="left" w:pos="6120"/>
          <w:tab w:val="left" w:pos="7560"/>
        </w:tabs>
        <w:spacing w:line="400" w:lineRule="exact"/>
        <w:ind w:firstLineChars="407" w:firstLine="855"/>
        <w:rPr>
          <w:rFonts w:ascii="宋体" w:hAnsi="宋体" w:hint="eastAsia"/>
          <w:szCs w:val="21"/>
        </w:rPr>
      </w:pPr>
      <w:r w:rsidRPr="008D0A9B">
        <w:rPr>
          <w:rFonts w:ascii="宋体" w:hAnsi="宋体"/>
          <w:position w:val="-10"/>
          <w:szCs w:val="21"/>
        </w:rPr>
        <w:object w:dxaOrig="3680" w:dyaOrig="360">
          <v:shape id="_x0000_i1049" type="#_x0000_t75" style="width:184.05pt;height:18.15pt" o:ole="">
            <v:imagedata r:id="rId55" o:title=""/>
          </v:shape>
          <o:OLEObject Type="Embed" ProgID="Equation.3" ShapeID="_x0000_i1049" DrawAspect="Content" ObjectID="_1804064847" r:id="rId56"/>
        </w:objec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10"/>
          <w:szCs w:val="21"/>
        </w:rPr>
        <w:object w:dxaOrig="1600" w:dyaOrig="320">
          <v:shape id="_x0000_i1050" type="#_x0000_t75" style="width:80.15pt;height:15.95pt" o:ole="">
            <v:imagedata r:id="rId57" o:title=""/>
          </v:shape>
          <o:OLEObject Type="Embed" ProgID="Equation.3" ShapeID="_x0000_i1050" DrawAspect="Content" ObjectID="_1804064848" r:id="rId58"/>
        </w:object>
      </w:r>
      <w:r w:rsidRPr="008D0A9B">
        <w:rPr>
          <w:rFonts w:ascii="宋体" w:hAnsi="宋体"/>
          <w:position w:val="-10"/>
          <w:szCs w:val="21"/>
        </w:rPr>
        <w:object w:dxaOrig="780" w:dyaOrig="340">
          <v:shape id="_x0000_i1051" type="#_x0000_t75" style="width:39.15pt;height:16.9pt" o:ole="">
            <v:imagedata r:id="rId59" o:title=""/>
          </v:shape>
          <o:OLEObject Type="Embed" ProgID="Equation.3" ShapeID="_x0000_i1051" DrawAspect="Content" ObjectID="_1804064849" r:id="rId60"/>
        </w:object>
      </w:r>
      <w:r w:rsidRPr="008D0A9B">
        <w:rPr>
          <w:rFonts w:ascii="宋体" w:hAnsi="宋体" w:hint="eastAsia"/>
          <w:szCs w:val="21"/>
        </w:rPr>
        <w:t>溶液与</w:t>
      </w:r>
      <w:r w:rsidRPr="008D0A9B">
        <w:rPr>
          <w:rFonts w:ascii="宋体" w:hAnsi="宋体"/>
          <w:position w:val="-10"/>
          <w:szCs w:val="21"/>
        </w:rPr>
        <w:object w:dxaOrig="1520" w:dyaOrig="320">
          <v:shape id="_x0000_i1052" type="#_x0000_t75" style="width:76.05pt;height:15.95pt" o:ole="">
            <v:imagedata r:id="rId61" o:title=""/>
          </v:shape>
          <o:OLEObject Type="Embed" ProgID="Equation.3" ShapeID="_x0000_i1052" DrawAspect="Content" ObjectID="_1804064850" r:id="rId62"/>
        </w:object>
      </w:r>
      <w:r w:rsidRPr="008D0A9B">
        <w:rPr>
          <w:rFonts w:ascii="宋体" w:hAnsi="宋体"/>
          <w:position w:val="-6"/>
          <w:szCs w:val="21"/>
        </w:rPr>
        <w:object w:dxaOrig="740" w:dyaOrig="279">
          <v:shape id="_x0000_i1053" type="#_x0000_t75" style="width:36.95pt;height:14.1pt" o:ole="">
            <v:imagedata r:id="rId63" o:title=""/>
          </v:shape>
          <o:OLEObject Type="Embed" ProgID="Equation.3" ShapeID="_x0000_i1053" DrawAspect="Content" ObjectID="_1804064851" r:id="rId64"/>
        </w:object>
      </w:r>
      <w:r w:rsidRPr="008D0A9B">
        <w:rPr>
          <w:rFonts w:ascii="宋体" w:hAnsi="宋体" w:hint="eastAsia"/>
          <w:szCs w:val="21"/>
        </w:rPr>
        <w:t>溶液混合，</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 xml:space="preserve">        </w:t>
      </w:r>
      <w:r w:rsidRPr="008D0A9B">
        <w:rPr>
          <w:rFonts w:ascii="宋体" w:hAnsi="宋体"/>
          <w:position w:val="-10"/>
          <w:szCs w:val="21"/>
        </w:rPr>
        <w:object w:dxaOrig="3600" w:dyaOrig="360">
          <v:shape id="_x0000_i1054" type="#_x0000_t75" style="width:180pt;height:18.15pt" o:ole="">
            <v:imagedata r:id="rId65" o:title=""/>
          </v:shape>
          <o:OLEObject Type="Embed" ProgID="Equation.3" ShapeID="_x0000_i1054" DrawAspect="Content" ObjectID="_1804064852" r:id="rId66"/>
        </w:objec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position w:val="-12"/>
          <w:szCs w:val="21"/>
        </w:rPr>
        <w:object w:dxaOrig="2760" w:dyaOrig="360">
          <v:shape id="_x0000_i1055" type="#_x0000_t75" style="width:138.05pt;height:18.15pt" o:ole="">
            <v:imagedata r:id="rId67" o:title=""/>
          </v:shape>
          <o:OLEObject Type="Embed" ProgID="Equation.3" ShapeID="_x0000_i1055" DrawAspect="Content" ObjectID="_1804064853" r:id="rId68"/>
        </w:object>
      </w:r>
      <w:r w:rsidRPr="008D0A9B">
        <w:rPr>
          <w:rFonts w:ascii="宋体" w:hAnsi="宋体" w:hint="eastAsia"/>
          <w:szCs w:val="21"/>
        </w:rPr>
        <w:t>溶液与</w:t>
      </w:r>
      <w:r w:rsidRPr="008D0A9B">
        <w:rPr>
          <w:rFonts w:ascii="宋体" w:hAnsi="宋体"/>
          <w:position w:val="-10"/>
          <w:szCs w:val="21"/>
        </w:rPr>
        <w:object w:dxaOrig="2180" w:dyaOrig="320">
          <v:shape id="_x0000_i1056" type="#_x0000_t75" style="width:108.95pt;height:15.95pt" o:ole="">
            <v:imagedata r:id="rId69" o:title=""/>
          </v:shape>
          <o:OLEObject Type="Embed" ProgID="Equation.3" ShapeID="_x0000_i1056" DrawAspect="Content" ObjectID="_1804064854" r:id="rId70"/>
        </w:object>
      </w:r>
      <w:r w:rsidRPr="008D0A9B">
        <w:rPr>
          <w:rFonts w:ascii="宋体" w:hAnsi="宋体" w:hint="eastAsia"/>
          <w:szCs w:val="21"/>
        </w:rPr>
        <w:t>溶液混合，</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 xml:space="preserve">       </w:t>
      </w:r>
      <w:r w:rsidRPr="008D0A9B">
        <w:rPr>
          <w:rFonts w:ascii="宋体" w:hAnsi="宋体"/>
          <w:position w:val="-12"/>
          <w:szCs w:val="21"/>
        </w:rPr>
        <w:object w:dxaOrig="4300" w:dyaOrig="380">
          <v:shape id="_x0000_i1057" type="#_x0000_t75" style="width:215.05pt;height:19.1pt" o:ole="">
            <v:imagedata r:id="rId71" o:title=""/>
          </v:shape>
          <o:OLEObject Type="Embed" ProgID="Equation.3" ShapeID="_x0000_i1057" DrawAspect="Content" ObjectID="_1804064855" r:id="rId72"/>
        </w:objec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D．</w:t>
      </w:r>
      <w:r w:rsidRPr="008D0A9B">
        <w:rPr>
          <w:rFonts w:ascii="宋体" w:hAnsi="宋体"/>
          <w:position w:val="-12"/>
          <w:szCs w:val="21"/>
        </w:rPr>
        <w:object w:dxaOrig="2860" w:dyaOrig="360">
          <v:shape id="_x0000_i1058" type="#_x0000_t75" style="width:143.05pt;height:18.15pt" o:ole="">
            <v:imagedata r:id="rId73" o:title=""/>
          </v:shape>
          <o:OLEObject Type="Embed" ProgID="Equation.3" ShapeID="_x0000_i1058" DrawAspect="Content" ObjectID="_1804064856" r:id="rId74"/>
        </w:object>
      </w:r>
      <w:r w:rsidRPr="008D0A9B">
        <w:rPr>
          <w:rFonts w:ascii="宋体" w:hAnsi="宋体" w:hint="eastAsia"/>
          <w:szCs w:val="21"/>
        </w:rPr>
        <w:t>溶液与</w:t>
      </w:r>
      <w:r w:rsidRPr="008D0A9B">
        <w:rPr>
          <w:rFonts w:ascii="宋体" w:hAnsi="宋体"/>
          <w:position w:val="-10"/>
          <w:szCs w:val="21"/>
        </w:rPr>
        <w:object w:dxaOrig="1300" w:dyaOrig="320">
          <v:shape id="_x0000_i1059" type="#_x0000_t75" style="width:65.1pt;height:15.95pt" o:ole="">
            <v:imagedata r:id="rId75" o:title=""/>
          </v:shape>
          <o:OLEObject Type="Embed" ProgID="Equation.3" ShapeID="_x0000_i1059" DrawAspect="Content" ObjectID="_1804064857" r:id="rId76"/>
        </w:object>
      </w:r>
      <w:r w:rsidRPr="008D0A9B">
        <w:rPr>
          <w:rFonts w:ascii="宋体" w:hAnsi="宋体" w:hint="eastAsia"/>
          <w:szCs w:val="21"/>
        </w:rPr>
        <w:t>盐酸混合，</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 xml:space="preserve">       </w:t>
      </w:r>
      <w:r w:rsidRPr="008D0A9B">
        <w:rPr>
          <w:rFonts w:ascii="宋体" w:hAnsi="宋体"/>
          <w:position w:val="-10"/>
          <w:szCs w:val="21"/>
        </w:rPr>
        <w:object w:dxaOrig="3600" w:dyaOrig="360">
          <v:shape id="_x0000_i1060" type="#_x0000_t75" style="width:180pt;height:18.15pt" o:ole="">
            <v:imagedata r:id="rId77" o:title=""/>
          </v:shape>
          <o:OLEObject Type="Embed" ProgID="Equation.3" ShapeID="_x0000_i1060" DrawAspect="Content" ObjectID="_1804064858" r:id="rId78"/>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11．</w:t>
      </w:r>
      <w:r w:rsidRPr="008D0A9B">
        <w:rPr>
          <w:rFonts w:ascii="宋体" w:hAnsi="宋体"/>
          <w:szCs w:val="21"/>
        </w:rPr>
        <w:t xml:space="preserve"> </w:t>
      </w:r>
      <w:r w:rsidRPr="008D0A9B">
        <w:rPr>
          <w:rFonts w:ascii="宋体" w:hAnsi="宋体" w:hint="eastAsia"/>
          <w:szCs w:val="21"/>
        </w:rPr>
        <w:t>在一定温度下，某无水盐R在水中溶解度为</w:t>
      </w:r>
      <w:smartTag w:uri="urn:schemas-microsoft-com:office:smarttags" w:element="chmetcnv">
        <w:smartTagPr>
          <w:attr w:name="HasSpace" w:val="False"/>
          <w:attr w:name="Negative" w:val="False"/>
          <w:attr w:name="NumberType" w:val="1"/>
          <w:attr w:name="SourceValue" w:val="23"/>
          <w:attr w:name="TCSC" w:val="0"/>
          <w:attr w:name="UnitName" w:val="g"/>
        </w:smartTagPr>
        <w:r w:rsidRPr="008D0A9B">
          <w:rPr>
            <w:rFonts w:ascii="宋体" w:hAnsi="宋体" w:hint="eastAsia"/>
            <w:szCs w:val="21"/>
          </w:rPr>
          <w:t>23</w:t>
        </w:r>
        <w:r w:rsidRPr="008D0A9B">
          <w:rPr>
            <w:rFonts w:ascii="宋体" w:hAnsi="宋体"/>
            <w:szCs w:val="21"/>
          </w:rPr>
          <w:t>g</w:t>
        </w:r>
      </w:smartTag>
      <w:r w:rsidRPr="008D0A9B">
        <w:rPr>
          <w:rFonts w:ascii="宋体" w:hAnsi="宋体" w:hint="eastAsia"/>
          <w:szCs w:val="21"/>
        </w:rPr>
        <w:t>，向R的饱和溶液中加入</w:t>
      </w:r>
      <w:r w:rsidRPr="008D0A9B">
        <w:rPr>
          <w:rFonts w:ascii="宋体" w:hAnsi="宋体"/>
          <w:position w:val="-10"/>
          <w:szCs w:val="21"/>
        </w:rPr>
        <w:object w:dxaOrig="360" w:dyaOrig="320">
          <v:shape id="_x0000_i1061" type="#_x0000_t75" style="width:18.15pt;height:15.95pt" o:ole="">
            <v:imagedata r:id="rId79" o:title=""/>
          </v:shape>
          <o:OLEObject Type="Embed" ProgID="Equation.3" ShapeID="_x0000_i1061" DrawAspect="Content" ObjectID="_1804064859" r:id="rId80"/>
        </w:object>
      </w:r>
      <w:r w:rsidRPr="008D0A9B">
        <w:rPr>
          <w:rFonts w:ascii="宋体" w:hAnsi="宋体" w:hint="eastAsia"/>
          <w:szCs w:val="21"/>
        </w:rPr>
        <w:t>该无水盐，保持温度不变，析出R的结晶水合物W</w:t>
      </w:r>
      <w:r w:rsidRPr="008D0A9B">
        <w:rPr>
          <w:rFonts w:ascii="宋体" w:hAnsi="宋体"/>
          <w:szCs w:val="21"/>
        </w:rPr>
        <w:t>g</w:t>
      </w:r>
      <w:r w:rsidRPr="008D0A9B">
        <w:rPr>
          <w:rFonts w:ascii="宋体" w:hAnsi="宋体" w:hint="eastAsia"/>
          <w:szCs w:val="21"/>
        </w:rPr>
        <w:t>，从原饱和溶液中析出溶质R的质量为（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position w:val="-24"/>
          <w:szCs w:val="21"/>
        </w:rPr>
        <w:object w:dxaOrig="1420" w:dyaOrig="620">
          <v:shape id="_x0000_i1062" type="#_x0000_t75" style="width:71.05pt;height:31pt" o:ole="">
            <v:imagedata r:id="rId81" o:title=""/>
          </v:shape>
          <o:OLEObject Type="Embed" ProgID="Equation.3" ShapeID="_x0000_i1062" DrawAspect="Content" ObjectID="_1804064860" r:id="rId82"/>
        </w:object>
      </w:r>
      <w:r w:rsidRPr="008D0A9B">
        <w:rPr>
          <w:rFonts w:ascii="宋体" w:hAnsi="宋体" w:hint="eastAsia"/>
          <w:szCs w:val="21"/>
        </w:rPr>
        <w:tab/>
      </w: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24"/>
          <w:szCs w:val="21"/>
        </w:rPr>
        <w:object w:dxaOrig="1320" w:dyaOrig="620">
          <v:shape id="_x0000_i1063" type="#_x0000_t75" style="width:66.05pt;height:31pt" o:ole="">
            <v:imagedata r:id="rId83" o:title=""/>
          </v:shape>
          <o:OLEObject Type="Embed" ProgID="Equation.3" ShapeID="_x0000_i1063" DrawAspect="Content" ObjectID="_1804064861" r:id="rId84"/>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position w:val="-24"/>
          <w:szCs w:val="21"/>
        </w:rPr>
        <w:object w:dxaOrig="1420" w:dyaOrig="620">
          <v:shape id="_x0000_i1064" type="#_x0000_t75" style="width:71.05pt;height:31pt" o:ole="">
            <v:imagedata r:id="rId85" o:title=""/>
          </v:shape>
          <o:OLEObject Type="Embed" ProgID="Equation.3" ShapeID="_x0000_i1064" DrawAspect="Content" ObjectID="_1804064862" r:id="rId86"/>
        </w:object>
      </w:r>
      <w:r w:rsidRPr="008D0A9B">
        <w:rPr>
          <w:rFonts w:ascii="宋体" w:hAnsi="宋体" w:hint="eastAsia"/>
          <w:szCs w:val="21"/>
        </w:rPr>
        <w:tab/>
      </w:r>
      <w:r w:rsidRPr="008D0A9B">
        <w:rPr>
          <w:rFonts w:ascii="宋体" w:hAnsi="宋体" w:hint="eastAsia"/>
          <w:szCs w:val="21"/>
        </w:rPr>
        <w:tab/>
        <w:t xml:space="preserve">D． </w:t>
      </w:r>
      <w:r w:rsidRPr="008D0A9B">
        <w:rPr>
          <w:rFonts w:ascii="宋体" w:hAnsi="宋体"/>
          <w:position w:val="-24"/>
          <w:szCs w:val="21"/>
        </w:rPr>
        <w:object w:dxaOrig="1300" w:dyaOrig="620">
          <v:shape id="_x0000_i1065" type="#_x0000_t75" style="width:65.1pt;height:31pt" o:ole="">
            <v:imagedata r:id="rId87" o:title=""/>
          </v:shape>
          <o:OLEObject Type="Embed" ProgID="Equation.3" ShapeID="_x0000_i1065" DrawAspect="Content" ObjectID="_1804064863" r:id="rId88"/>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12．下图为氢氧燃料电池原理示意图，按照此图的提示，下列叙述</w:t>
      </w:r>
      <w:r w:rsidRPr="008D0A9B">
        <w:rPr>
          <w:rFonts w:ascii="宋体" w:hAnsi="宋体" w:hint="eastAsia"/>
          <w:szCs w:val="21"/>
          <w:em w:val="dot"/>
        </w:rPr>
        <w:t>不正确</w:t>
      </w:r>
      <w:r w:rsidRPr="008D0A9B">
        <w:rPr>
          <w:rFonts w:ascii="宋体" w:hAnsi="宋体" w:hint="eastAsia"/>
          <w:szCs w:val="21"/>
        </w:rPr>
        <w:t>的是</w:t>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a</w:t>
      </w:r>
      <w:r w:rsidRPr="008D0A9B">
        <w:rPr>
          <w:rFonts w:ascii="宋体" w:hAnsi="宋体" w:hint="eastAsia"/>
          <w:szCs w:val="21"/>
        </w:rPr>
        <w:t>电极是负极</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w:t>
      </w:r>
      <w:r w:rsidRPr="008D0A9B">
        <w:rPr>
          <w:rFonts w:ascii="宋体" w:hAnsi="宋体"/>
          <w:szCs w:val="21"/>
        </w:rPr>
        <w:t>b</w:t>
      </w:r>
      <w:r w:rsidRPr="008D0A9B">
        <w:rPr>
          <w:rFonts w:ascii="宋体" w:hAnsi="宋体" w:hint="eastAsia"/>
          <w:szCs w:val="21"/>
        </w:rPr>
        <w:t>电极的电极反应为：</w:t>
      </w:r>
      <w:r w:rsidRPr="008D0A9B">
        <w:rPr>
          <w:rFonts w:ascii="宋体" w:hAnsi="宋体"/>
          <w:position w:val="-6"/>
          <w:szCs w:val="21"/>
        </w:rPr>
        <w:object w:dxaOrig="1680" w:dyaOrig="320">
          <v:shape id="_x0000_i1066" type="#_x0000_t75" style="width:83.9pt;height:15.95pt" o:ole="">
            <v:imagedata r:id="rId89" o:title=""/>
          </v:shape>
          <o:OLEObject Type="Embed" ProgID="Equation.3" ShapeID="_x0000_i1066" DrawAspect="Content" ObjectID="_1804064864" r:id="rId90"/>
        </w:object>
      </w:r>
      <w:r w:rsidRPr="008D0A9B">
        <w:rPr>
          <w:rFonts w:ascii="宋体" w:hAnsi="宋体"/>
          <w:position w:val="-10"/>
          <w:szCs w:val="21"/>
        </w:rPr>
        <w:object w:dxaOrig="1380" w:dyaOrig="360">
          <v:shape id="_x0000_i1067" type="#_x0000_t75" style="width:68.85pt;height:18.15pt" o:ole="">
            <v:imagedata r:id="rId91" o:title=""/>
          </v:shape>
          <o:OLEObject Type="Embed" ProgID="Equation.3" ShapeID="_x0000_i1067" DrawAspect="Content" ObjectID="_1804064865" r:id="rId92"/>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C．氢氧燃料电池是一种具有应用前景的绿色电源</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D．氢氧燃料电池是一种不需要将还原剂和氧化剂全部储藏在电池内的新型发电装置</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szCs w:val="21"/>
        </w:rPr>
        <w:object w:dxaOrig="5401" w:dyaOrig="2694">
          <v:shape id="_x0000_i1068" type="#_x0000_t75" style="width:270.15pt;height:134.6pt" o:ole="">
            <v:imagedata r:id="rId93" o:title=""/>
          </v:shape>
          <o:OLEObject Type="Embed" ProgID="Imaging.Document" ShapeID="_x0000_i1068" DrawAspect="Content" ObjectID="_1804064866" r:id="rId94"/>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13．</w:t>
      </w:r>
      <w:r w:rsidRPr="008D0A9B">
        <w:rPr>
          <w:rFonts w:ascii="宋体" w:hAnsi="宋体"/>
          <w:szCs w:val="21"/>
        </w:rPr>
        <w:t xml:space="preserve"> </w:t>
      </w:r>
      <w:r w:rsidRPr="008D0A9B">
        <w:rPr>
          <w:rFonts w:ascii="宋体" w:hAnsi="宋体" w:hint="eastAsia"/>
          <w:szCs w:val="21"/>
        </w:rPr>
        <w:t>一定条件下，向一带活塞的密闭容器中充入</w:t>
      </w:r>
      <w:r w:rsidRPr="008D0A9B">
        <w:rPr>
          <w:rFonts w:ascii="宋体" w:hAnsi="宋体"/>
          <w:szCs w:val="21"/>
        </w:rPr>
        <w:t>2mol</w:t>
      </w:r>
      <w:r w:rsidRPr="008D0A9B">
        <w:rPr>
          <w:rFonts w:ascii="宋体" w:hAnsi="宋体" w:hint="eastAsia"/>
          <w:szCs w:val="21"/>
        </w:rPr>
        <w:t xml:space="preserve"> SO</w:t>
      </w:r>
      <w:r w:rsidRPr="008D0A9B">
        <w:rPr>
          <w:rFonts w:ascii="宋体" w:hAnsi="宋体" w:hint="eastAsia"/>
          <w:szCs w:val="21"/>
          <w:vertAlign w:val="subscript"/>
        </w:rPr>
        <w:t>2</w:t>
      </w:r>
      <w:r w:rsidRPr="008D0A9B">
        <w:rPr>
          <w:rFonts w:ascii="宋体" w:hAnsi="宋体" w:hint="eastAsia"/>
          <w:szCs w:val="21"/>
        </w:rPr>
        <w:t>和1</w:t>
      </w:r>
      <w:r w:rsidRPr="008D0A9B">
        <w:rPr>
          <w:rFonts w:ascii="宋体" w:hAnsi="宋体"/>
          <w:szCs w:val="21"/>
        </w:rPr>
        <w:t>molO</w:t>
      </w:r>
      <w:r w:rsidRPr="008D0A9B">
        <w:rPr>
          <w:rFonts w:ascii="宋体" w:hAnsi="宋体"/>
          <w:szCs w:val="21"/>
          <w:vertAlign w:val="subscript"/>
        </w:rPr>
        <w:t>2</w:t>
      </w:r>
      <w:r w:rsidRPr="008D0A9B">
        <w:rPr>
          <w:rFonts w:ascii="宋体" w:hAnsi="宋体" w:hint="eastAsia"/>
          <w:szCs w:val="21"/>
        </w:rPr>
        <w:t>，发生下列反应：2SO</w:t>
      </w:r>
      <w:r w:rsidRPr="008D0A9B">
        <w:rPr>
          <w:rFonts w:ascii="宋体" w:hAnsi="宋体" w:hint="eastAsia"/>
          <w:szCs w:val="21"/>
          <w:vertAlign w:val="subscript"/>
        </w:rPr>
        <w:t>2</w:t>
      </w:r>
      <w:r w:rsidRPr="008D0A9B">
        <w:rPr>
          <w:rFonts w:ascii="宋体" w:hAnsi="宋体"/>
          <w:szCs w:val="21"/>
        </w:rPr>
        <w:t>(g)+O</w:t>
      </w:r>
      <w:r w:rsidRPr="008D0A9B">
        <w:rPr>
          <w:rFonts w:ascii="宋体" w:hAnsi="宋体"/>
          <w:szCs w:val="21"/>
          <w:vertAlign w:val="subscript"/>
        </w:rPr>
        <w:t>2</w:t>
      </w:r>
      <w:r w:rsidRPr="008D0A9B">
        <w:rPr>
          <w:rFonts w:ascii="宋体" w:hAnsi="宋体"/>
          <w:szCs w:val="21"/>
        </w:rPr>
        <w:t>(g)</w:t>
      </w:r>
      <w:r w:rsidRPr="008D0A9B">
        <w:rPr>
          <w:rFonts w:ascii="宋体" w:hAnsi="宋体"/>
          <w:position w:val="-6"/>
          <w:szCs w:val="21"/>
        </w:rPr>
        <w:t xml:space="preserve"> </w:t>
      </w:r>
      <w:r w:rsidRPr="008D0A9B">
        <w:rPr>
          <w:rFonts w:ascii="宋体" w:hAnsi="宋体" w:hint="eastAsia"/>
          <w:position w:val="-6"/>
          <w:szCs w:val="21"/>
        </w:rPr>
        <w:object w:dxaOrig="339" w:dyaOrig="195">
          <v:shape id="_x0000_i1069" type="#_x0000_t75" style="width:16.9pt;height:9.7pt" o:ole="">
            <v:imagedata r:id="rId95" o:title="" croptop="7281f" cropbottom="10922f" cropleft="7091f" cropright="7091f"/>
          </v:shape>
          <o:OLEObject Type="Embed" ProgID="ISISServer" ShapeID="_x0000_i1069" DrawAspect="Content" ObjectID="_1804064867" r:id="rId96"/>
        </w:object>
      </w:r>
      <w:r w:rsidRPr="008D0A9B">
        <w:rPr>
          <w:rFonts w:ascii="宋体" w:hAnsi="宋体"/>
          <w:szCs w:val="21"/>
        </w:rPr>
        <w:t>2SO</w:t>
      </w:r>
      <w:r w:rsidRPr="008D0A9B">
        <w:rPr>
          <w:rFonts w:ascii="宋体" w:hAnsi="宋体"/>
          <w:szCs w:val="21"/>
          <w:vertAlign w:val="subscript"/>
        </w:rPr>
        <w:t>3</w:t>
      </w:r>
      <w:r w:rsidRPr="008D0A9B">
        <w:rPr>
          <w:rFonts w:ascii="宋体" w:hAnsi="宋体"/>
          <w:szCs w:val="21"/>
        </w:rPr>
        <w:t>(g)</w:t>
      </w:r>
      <w:r w:rsidRPr="008D0A9B">
        <w:rPr>
          <w:rFonts w:ascii="宋体" w:hAnsi="宋体" w:hint="eastAsia"/>
          <w:szCs w:val="21"/>
        </w:rPr>
        <w:t>达到平衡后改变下述条件，SO</w:t>
      </w:r>
      <w:r w:rsidRPr="008D0A9B">
        <w:rPr>
          <w:rFonts w:ascii="宋体" w:hAnsi="宋体" w:hint="eastAsia"/>
          <w:szCs w:val="21"/>
          <w:vertAlign w:val="subscript"/>
        </w:rPr>
        <w:t>3</w:t>
      </w:r>
      <w:r w:rsidRPr="008D0A9B">
        <w:rPr>
          <w:rFonts w:ascii="宋体" w:hAnsi="宋体" w:hint="eastAsia"/>
          <w:szCs w:val="21"/>
        </w:rPr>
        <w:t>气体平衡浓度</w:t>
      </w:r>
      <w:r w:rsidRPr="008D0A9B">
        <w:rPr>
          <w:rFonts w:ascii="宋体" w:hAnsi="宋体" w:hint="eastAsia"/>
          <w:szCs w:val="21"/>
          <w:em w:val="dot"/>
        </w:rPr>
        <w:t>不改变</w:t>
      </w:r>
      <w:r w:rsidRPr="008D0A9B">
        <w:rPr>
          <w:rFonts w:ascii="宋体" w:hAnsi="宋体" w:hint="eastAsia"/>
          <w:szCs w:val="21"/>
        </w:rPr>
        <w:t>的是</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szCs w:val="21"/>
        </w:rPr>
      </w:pPr>
      <w:r w:rsidRPr="008D0A9B">
        <w:rPr>
          <w:rFonts w:ascii="宋体" w:hAnsi="宋体"/>
          <w:szCs w:val="21"/>
        </w:rPr>
        <w:tab/>
      </w:r>
      <w:r w:rsidRPr="008D0A9B">
        <w:rPr>
          <w:rFonts w:ascii="宋体" w:hAnsi="宋体" w:hint="eastAsia"/>
          <w:szCs w:val="21"/>
        </w:rPr>
        <w:t>A．保持温度和容器体积不变，充入1</w:t>
      </w:r>
      <w:r w:rsidRPr="008D0A9B">
        <w:rPr>
          <w:rFonts w:ascii="宋体" w:hAnsi="宋体"/>
          <w:szCs w:val="21"/>
        </w:rPr>
        <w:t>mol</w:t>
      </w:r>
      <w:r w:rsidRPr="008D0A9B">
        <w:rPr>
          <w:rFonts w:ascii="宋体" w:hAnsi="宋体" w:hint="eastAsia"/>
          <w:szCs w:val="21"/>
        </w:rPr>
        <w:t xml:space="preserve"> SO</w:t>
      </w:r>
      <w:r w:rsidRPr="008D0A9B">
        <w:rPr>
          <w:rFonts w:ascii="宋体" w:hAnsi="宋体" w:hint="eastAsia"/>
          <w:szCs w:val="21"/>
          <w:vertAlign w:val="subscript"/>
        </w:rPr>
        <w:t>2</w:t>
      </w:r>
      <w:r w:rsidRPr="008D0A9B">
        <w:rPr>
          <w:rFonts w:ascii="宋体" w:hAnsi="宋体" w:hint="eastAsia"/>
          <w:szCs w:val="21"/>
        </w:rPr>
        <w:t>(g)</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B．</w:t>
      </w:r>
      <w:r w:rsidRPr="008D0A9B">
        <w:rPr>
          <w:rFonts w:ascii="宋体" w:hAnsi="宋体"/>
          <w:szCs w:val="21"/>
        </w:rPr>
        <w:t xml:space="preserve"> </w:t>
      </w:r>
      <w:r w:rsidRPr="008D0A9B">
        <w:rPr>
          <w:rFonts w:ascii="宋体" w:hAnsi="宋体" w:hint="eastAsia"/>
          <w:szCs w:val="21"/>
        </w:rPr>
        <w:t>保持温度和容器内压强不变，充入1</w:t>
      </w:r>
      <w:r w:rsidRPr="008D0A9B">
        <w:rPr>
          <w:rFonts w:ascii="宋体" w:hAnsi="宋体"/>
          <w:szCs w:val="21"/>
        </w:rPr>
        <w:t>mol</w:t>
      </w:r>
      <w:r w:rsidRPr="008D0A9B">
        <w:rPr>
          <w:rFonts w:ascii="宋体" w:hAnsi="宋体" w:hint="eastAsia"/>
          <w:szCs w:val="21"/>
        </w:rPr>
        <w:t xml:space="preserve"> SO</w:t>
      </w:r>
      <w:r w:rsidRPr="008D0A9B">
        <w:rPr>
          <w:rFonts w:ascii="宋体" w:hAnsi="宋体" w:hint="eastAsia"/>
          <w:szCs w:val="21"/>
          <w:vertAlign w:val="subscript"/>
        </w:rPr>
        <w:t>3</w:t>
      </w:r>
      <w:r w:rsidRPr="008D0A9B">
        <w:rPr>
          <w:rFonts w:ascii="宋体" w:hAnsi="宋体" w:hint="eastAsia"/>
          <w:szCs w:val="21"/>
        </w:rPr>
        <w:t>(g)</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C．</w:t>
      </w:r>
      <w:r w:rsidRPr="008D0A9B">
        <w:rPr>
          <w:rFonts w:ascii="宋体" w:hAnsi="宋体"/>
          <w:szCs w:val="21"/>
        </w:rPr>
        <w:t xml:space="preserve"> </w:t>
      </w:r>
      <w:r w:rsidRPr="008D0A9B">
        <w:rPr>
          <w:rFonts w:ascii="宋体" w:hAnsi="宋体" w:hint="eastAsia"/>
          <w:szCs w:val="21"/>
        </w:rPr>
        <w:t>保持温度和容器内压强不变，充入1</w:t>
      </w:r>
      <w:r w:rsidRPr="008D0A9B">
        <w:rPr>
          <w:rFonts w:ascii="宋体" w:hAnsi="宋体"/>
          <w:szCs w:val="21"/>
        </w:rPr>
        <w:t>mol</w:t>
      </w:r>
      <w:r w:rsidRPr="008D0A9B">
        <w:rPr>
          <w:rFonts w:ascii="宋体" w:hAnsi="宋体" w:hint="eastAsia"/>
          <w:szCs w:val="21"/>
        </w:rPr>
        <w:t xml:space="preserve"> O</w:t>
      </w:r>
      <w:r w:rsidRPr="008D0A9B">
        <w:rPr>
          <w:rFonts w:ascii="宋体" w:hAnsi="宋体" w:hint="eastAsia"/>
          <w:szCs w:val="21"/>
          <w:vertAlign w:val="subscript"/>
        </w:rPr>
        <w:t>2</w:t>
      </w:r>
      <w:r w:rsidRPr="008D0A9B">
        <w:rPr>
          <w:rFonts w:ascii="宋体" w:hAnsi="宋体" w:hint="eastAsia"/>
          <w:szCs w:val="21"/>
        </w:rPr>
        <w:t>(g)</w:t>
      </w:r>
    </w:p>
    <w:p w:rsidR="0026099B" w:rsidRPr="008D0A9B" w:rsidRDefault="0026099B">
      <w:pPr>
        <w:tabs>
          <w:tab w:val="left" w:pos="360"/>
          <w:tab w:val="left" w:pos="2340"/>
          <w:tab w:val="left" w:pos="4140"/>
          <w:tab w:val="left" w:pos="6120"/>
          <w:tab w:val="left" w:pos="7560"/>
        </w:tabs>
        <w:rPr>
          <w:rFonts w:ascii="宋体" w:hAnsi="宋体"/>
          <w:szCs w:val="21"/>
        </w:rPr>
      </w:pPr>
      <w:r w:rsidRPr="008D0A9B">
        <w:rPr>
          <w:rFonts w:ascii="宋体" w:hAnsi="宋体"/>
          <w:szCs w:val="21"/>
        </w:rPr>
        <w:tab/>
      </w:r>
      <w:r w:rsidRPr="008D0A9B">
        <w:rPr>
          <w:rFonts w:ascii="宋体" w:hAnsi="宋体" w:hint="eastAsia"/>
          <w:szCs w:val="21"/>
        </w:rPr>
        <w:t>D． 保持温度和容器内压强不变，充入</w:t>
      </w:r>
      <w:r w:rsidRPr="008D0A9B">
        <w:rPr>
          <w:rFonts w:ascii="宋体" w:hAnsi="宋体"/>
          <w:szCs w:val="21"/>
        </w:rPr>
        <w:t xml:space="preserve">1mol </w:t>
      </w:r>
      <w:r w:rsidRPr="008D0A9B">
        <w:rPr>
          <w:rFonts w:ascii="宋体" w:hAnsi="宋体" w:hint="eastAsia"/>
          <w:szCs w:val="21"/>
        </w:rPr>
        <w:t>A</w:t>
      </w:r>
      <w:r w:rsidRPr="008D0A9B">
        <w:rPr>
          <w:rFonts w:ascii="宋体" w:hAnsi="宋体"/>
          <w:szCs w:val="21"/>
        </w:rPr>
        <w:t>r(g)</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14．在静电场中，将一电子从A点移到B点，电场力做了正功，则</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A．</w:t>
      </w:r>
      <w:r w:rsidRPr="008D0A9B">
        <w:rPr>
          <w:rFonts w:ascii="宋体" w:hAnsi="宋体"/>
          <w:szCs w:val="21"/>
        </w:rPr>
        <w:t xml:space="preserve"> </w:t>
      </w:r>
      <w:r w:rsidRPr="008D0A9B">
        <w:rPr>
          <w:rFonts w:ascii="宋体" w:hAnsi="宋体" w:hint="eastAsia"/>
          <w:szCs w:val="21"/>
        </w:rPr>
        <w:t>电场强度的方向一定是由A点指向B点</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B．</w:t>
      </w:r>
      <w:r w:rsidRPr="008D0A9B">
        <w:rPr>
          <w:rFonts w:ascii="宋体" w:hAnsi="宋体"/>
          <w:szCs w:val="21"/>
        </w:rPr>
        <w:t xml:space="preserve"> </w:t>
      </w:r>
      <w:r w:rsidRPr="008D0A9B">
        <w:rPr>
          <w:rFonts w:ascii="宋体" w:hAnsi="宋体" w:hint="eastAsia"/>
          <w:szCs w:val="21"/>
        </w:rPr>
        <w:t>电场强度的方向一定是由B点指向A点</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C．</w:t>
      </w:r>
      <w:r w:rsidRPr="008D0A9B">
        <w:rPr>
          <w:rFonts w:ascii="宋体" w:hAnsi="宋体"/>
          <w:szCs w:val="21"/>
        </w:rPr>
        <w:t xml:space="preserve"> </w:t>
      </w:r>
      <w:r w:rsidRPr="008D0A9B">
        <w:rPr>
          <w:rFonts w:ascii="宋体" w:hAnsi="宋体" w:hint="eastAsia"/>
          <w:szCs w:val="21"/>
        </w:rPr>
        <w:t>电子在A点的电势能一定比在B点高</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D． 电子在B点的电势能一定比在A点高</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15．</w:t>
      </w:r>
      <w:r w:rsidRPr="008D0A9B">
        <w:rPr>
          <w:rFonts w:ascii="宋体" w:hAnsi="宋体"/>
          <w:szCs w:val="21"/>
        </w:rPr>
        <w:t xml:space="preserve"> </w:t>
      </w:r>
      <w:r w:rsidRPr="008D0A9B">
        <w:rPr>
          <w:rFonts w:ascii="宋体" w:hAnsi="宋体" w:hint="eastAsia"/>
          <w:szCs w:val="21"/>
        </w:rPr>
        <w:t>下列说法正确的是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hint="eastAsia"/>
          <w:szCs w:val="21"/>
        </w:rPr>
        <w:t>热量不能由低温物体传递到高温物体</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外界对物体做功，物体的内能必定增加</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hint="eastAsia"/>
          <w:szCs w:val="21"/>
        </w:rPr>
        <w:t>第二类永动机不可能制成，是因为违反了能量守恒定律</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D． 不可能从单一热源吸收热量并把它全部用来做功，而不引起其他变化</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16．</w:t>
      </w:r>
      <w:r w:rsidRPr="008D0A9B">
        <w:rPr>
          <w:rFonts w:ascii="宋体" w:hAnsi="宋体"/>
          <w:szCs w:val="21"/>
        </w:rPr>
        <w:t xml:space="preserve"> </w:t>
      </w:r>
      <w:r w:rsidRPr="008D0A9B">
        <w:rPr>
          <w:rFonts w:ascii="宋体" w:hAnsi="宋体" w:hint="eastAsia"/>
          <w:szCs w:val="21"/>
        </w:rPr>
        <w:t>公路上匀速行驶的货车受一扰动，车上货物随车厢底板上下振动但不脱离底板。一段时间内货物在坚直方向的振动可视为简谐运动，周期为T。取竖直向上为正方向，以某时刻作为计时起点，即</w:t>
      </w:r>
      <w:r w:rsidRPr="008D0A9B">
        <w:rPr>
          <w:rFonts w:ascii="宋体" w:hAnsi="宋体"/>
          <w:position w:val="-6"/>
          <w:szCs w:val="21"/>
        </w:rPr>
        <w:object w:dxaOrig="520" w:dyaOrig="279">
          <v:shape id="_x0000_i1070" type="#_x0000_t75" style="width:26pt;height:14.1pt" o:ole="">
            <v:imagedata r:id="rId97" o:title=""/>
          </v:shape>
          <o:OLEObject Type="Embed" ProgID="Equation.3" ShapeID="_x0000_i1070" DrawAspect="Content" ObjectID="_1804064868" r:id="rId98"/>
        </w:object>
      </w:r>
      <w:r w:rsidRPr="008D0A9B">
        <w:rPr>
          <w:rFonts w:ascii="宋体" w:hAnsi="宋体" w:hint="eastAsia"/>
          <w:szCs w:val="21"/>
        </w:rPr>
        <w:t>，其振动图象如图所示，则</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position w:val="-24"/>
          <w:szCs w:val="21"/>
        </w:rPr>
        <w:object w:dxaOrig="740" w:dyaOrig="620">
          <v:shape id="_x0000_i1071" type="#_x0000_t75" style="width:36.95pt;height:31pt" o:ole="">
            <v:imagedata r:id="rId99" o:title=""/>
          </v:shape>
          <o:OLEObject Type="Embed" ProgID="Equation.3" ShapeID="_x0000_i1071" DrawAspect="Content" ObjectID="_1804064869" r:id="rId100"/>
        </w:object>
      </w:r>
      <w:r w:rsidRPr="008D0A9B">
        <w:rPr>
          <w:rFonts w:ascii="宋体" w:hAnsi="宋体" w:hint="eastAsia"/>
          <w:szCs w:val="21"/>
        </w:rPr>
        <w:t>时，货物对车厢底板的压力最大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24"/>
          <w:szCs w:val="21"/>
        </w:rPr>
        <w:object w:dxaOrig="740" w:dyaOrig="620">
          <v:shape id="_x0000_i1072" type="#_x0000_t75" style="width:36.95pt;height:31pt" o:ole="">
            <v:imagedata r:id="rId101" o:title=""/>
          </v:shape>
          <o:OLEObject Type="Embed" ProgID="Equation.3" ShapeID="_x0000_i1072" DrawAspect="Content" ObjectID="_1804064870" r:id="rId102"/>
        </w:object>
      </w:r>
      <w:r w:rsidRPr="008D0A9B">
        <w:rPr>
          <w:rFonts w:ascii="宋体" w:hAnsi="宋体" w:hint="eastAsia"/>
          <w:szCs w:val="21"/>
        </w:rPr>
        <w:t>时，货物对车厢底板的压力最小</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position w:val="-24"/>
          <w:szCs w:val="21"/>
        </w:rPr>
        <w:object w:dxaOrig="740" w:dyaOrig="620">
          <v:shape id="_x0000_i1073" type="#_x0000_t75" style="width:36.95pt;height:31pt" o:ole="">
            <v:imagedata r:id="rId103" o:title=""/>
          </v:shape>
          <o:OLEObject Type="Embed" ProgID="Equation.3" ShapeID="_x0000_i1073" DrawAspect="Content" ObjectID="_1804064871" r:id="rId104"/>
        </w:object>
      </w:r>
      <w:r w:rsidRPr="008D0A9B">
        <w:rPr>
          <w:rFonts w:ascii="宋体" w:hAnsi="宋体" w:hint="eastAsia"/>
          <w:szCs w:val="21"/>
        </w:rPr>
        <w:t>时，货物对车厢底板的压力最大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 xml:space="preserve">D． </w:t>
      </w:r>
      <w:r w:rsidRPr="008D0A9B">
        <w:rPr>
          <w:rFonts w:ascii="宋体" w:hAnsi="宋体"/>
          <w:position w:val="-24"/>
          <w:szCs w:val="21"/>
        </w:rPr>
        <w:object w:dxaOrig="740" w:dyaOrig="620">
          <v:shape id="_x0000_i1074" type="#_x0000_t75" style="width:36.95pt;height:31pt" o:ole="">
            <v:imagedata r:id="rId105" o:title=""/>
          </v:shape>
          <o:OLEObject Type="Embed" ProgID="Equation.3" ShapeID="_x0000_i1074" DrawAspect="Content" ObjectID="_1804064872" r:id="rId106"/>
        </w:object>
      </w:r>
      <w:r w:rsidRPr="008D0A9B">
        <w:rPr>
          <w:rFonts w:ascii="宋体" w:hAnsi="宋体" w:hint="eastAsia"/>
          <w:szCs w:val="21"/>
        </w:rPr>
        <w:t>时，货物对车厢底板的压力最小</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hint="eastAsia"/>
          <w:szCs w:val="21"/>
        </w:rPr>
        <w:object w:dxaOrig="2750" w:dyaOrig="1995">
          <v:shape id="_x0000_i1075" type="#_x0000_t75" style="width:137.45pt;height:99.85pt" o:ole="">
            <v:imagedata r:id="rId107" o:title="" croptop="21910f" cropbottom="19861f" cropleft="9954f" cropright="36619f"/>
          </v:shape>
          <o:OLEObject Type="Embed" ProgID="AutoCAD.Drawing.15" ShapeID="_x0000_i1075" DrawAspect="Content" ObjectID="_1804064873" r:id="rId108"/>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lastRenderedPageBreak/>
        <w:t>17．</w:t>
      </w:r>
      <w:r w:rsidRPr="008D0A9B">
        <w:rPr>
          <w:rFonts w:ascii="宋体" w:hAnsi="宋体"/>
          <w:szCs w:val="21"/>
        </w:rPr>
        <w:t xml:space="preserve"> </w:t>
      </w:r>
      <w:r w:rsidRPr="008D0A9B">
        <w:rPr>
          <w:rFonts w:ascii="宋体" w:hAnsi="宋体" w:hint="eastAsia"/>
          <w:szCs w:val="21"/>
        </w:rPr>
        <w:t>中子内有一个电荷量为</w:t>
      </w:r>
      <w:r w:rsidRPr="008D0A9B">
        <w:rPr>
          <w:rFonts w:ascii="宋体" w:hAnsi="宋体"/>
          <w:position w:val="-24"/>
          <w:szCs w:val="21"/>
        </w:rPr>
        <w:object w:dxaOrig="560" w:dyaOrig="620">
          <v:shape id="_x0000_i1076" type="#_x0000_t75" style="width:27.85pt;height:31pt" o:ole="">
            <v:imagedata r:id="rId109" o:title=""/>
          </v:shape>
          <o:OLEObject Type="Embed" ProgID="Equation.3" ShapeID="_x0000_i1076" DrawAspect="Content" ObjectID="_1804064874" r:id="rId110"/>
        </w:object>
      </w:r>
      <w:r w:rsidRPr="008D0A9B">
        <w:rPr>
          <w:rFonts w:ascii="宋体" w:hAnsi="宋体" w:hint="eastAsia"/>
          <w:szCs w:val="21"/>
        </w:rPr>
        <w:t>的上夸克和两个电荷量为</w:t>
      </w:r>
      <w:r w:rsidRPr="008D0A9B">
        <w:rPr>
          <w:rFonts w:ascii="宋体" w:hAnsi="宋体"/>
          <w:position w:val="-24"/>
          <w:szCs w:val="21"/>
        </w:rPr>
        <w:object w:dxaOrig="540" w:dyaOrig="620">
          <v:shape id="_x0000_i1077" type="#_x0000_t75" style="width:26.9pt;height:31pt" o:ole="">
            <v:imagedata r:id="rId111" o:title=""/>
          </v:shape>
          <o:OLEObject Type="Embed" ProgID="Equation.3" ShapeID="_x0000_i1077" DrawAspect="Content" ObjectID="_1804064875" r:id="rId112"/>
        </w:object>
      </w:r>
      <w:r w:rsidRPr="008D0A9B">
        <w:rPr>
          <w:rFonts w:ascii="宋体" w:hAnsi="宋体" w:hint="eastAsia"/>
          <w:szCs w:val="21"/>
        </w:rPr>
        <w:t>的下夸克，一简单模型是三个夸克都在半径为</w:t>
      </w:r>
      <w:r w:rsidRPr="008D0A9B">
        <w:rPr>
          <w:rFonts w:ascii="宋体" w:hAnsi="宋体"/>
          <w:position w:val="-4"/>
          <w:szCs w:val="21"/>
        </w:rPr>
        <w:object w:dxaOrig="180" w:dyaOrig="200">
          <v:shape id="_x0000_i1078" type="#_x0000_t75" style="width:9.1pt;height:10pt" o:ole="">
            <v:imagedata r:id="rId113" o:title=""/>
          </v:shape>
          <o:OLEObject Type="Embed" ProgID="Equation.3" ShapeID="_x0000_i1078" DrawAspect="Content" ObjectID="_1804064876" r:id="rId114"/>
        </w:object>
      </w:r>
      <w:r w:rsidRPr="008D0A9B">
        <w:rPr>
          <w:rFonts w:ascii="宋体" w:hAnsi="宋体" w:hint="eastAsia"/>
          <w:szCs w:val="21"/>
        </w:rPr>
        <w:t>的同一圆周上，如图1所示。图2给出的四幅图中，能正确表示出各夸克所受静电作用力的是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szCs w:val="21"/>
        </w:rPr>
        <w:object w:dxaOrig="2610" w:dyaOrig="2340">
          <v:shape id="_x0000_i1079" type="#_x0000_t75" style="width:130.55pt;height:117.1pt" o:ole="">
            <v:imagedata r:id="rId115" o:title=""/>
          </v:shape>
          <o:OLEObject Type="Embed" ProgID="PBrush" ShapeID="_x0000_i1079" DrawAspect="Content" ObjectID="_1804064877" r:id="rId116"/>
        </w:objec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hint="eastAsia"/>
          <w:szCs w:val="21"/>
        </w:rPr>
        <w:t>图1</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szCs w:val="21"/>
        </w:rPr>
        <w:object w:dxaOrig="2040" w:dyaOrig="2002">
          <v:shape id="_x0000_i1080" type="#_x0000_t75" style="width:102.05pt;height:100.15pt" o:ole="">
            <v:imagedata r:id="rId117" o:title=""/>
          </v:shape>
          <o:OLEObject Type="Embed" ProgID="Imaging.Document" ShapeID="_x0000_i1080" DrawAspect="Content" ObjectID="_1804064878" r:id="rId118"/>
        </w:object>
      </w:r>
      <w:r w:rsidRPr="008D0A9B">
        <w:rPr>
          <w:rFonts w:ascii="宋体" w:hAnsi="宋体" w:hint="eastAsia"/>
          <w:szCs w:val="21"/>
        </w:rPr>
        <w:t xml:space="preserve"> </w:t>
      </w:r>
      <w:r w:rsidRPr="008D0A9B">
        <w:rPr>
          <w:rFonts w:ascii="宋体" w:hAnsi="宋体"/>
          <w:szCs w:val="21"/>
        </w:rPr>
        <w:object w:dxaOrig="1921" w:dyaOrig="1747">
          <v:shape id="_x0000_i1081" type="#_x0000_t75" style="width:96.1pt;height:87.35pt" o:ole="">
            <v:imagedata r:id="rId119" o:title=""/>
          </v:shape>
          <o:OLEObject Type="Embed" ProgID="Imaging.Document" ShapeID="_x0000_i1081" DrawAspect="Content" ObjectID="_1804064879" r:id="rId120"/>
        </w:object>
      </w:r>
      <w:r w:rsidRPr="008D0A9B">
        <w:rPr>
          <w:rFonts w:ascii="宋体" w:hAnsi="宋体" w:hint="eastAsia"/>
          <w:szCs w:val="21"/>
        </w:rPr>
        <w:t xml:space="preserve"> </w:t>
      </w:r>
      <w:r w:rsidRPr="008D0A9B">
        <w:rPr>
          <w:rFonts w:ascii="宋体" w:hAnsi="宋体"/>
          <w:szCs w:val="21"/>
        </w:rPr>
        <w:object w:dxaOrig="1960" w:dyaOrig="1974">
          <v:shape id="_x0000_i1082" type="#_x0000_t75" style="width:98pt;height:98.6pt" o:ole="">
            <v:imagedata r:id="rId121" o:title=""/>
          </v:shape>
          <o:OLEObject Type="Embed" ProgID="Imaging.Document" ShapeID="_x0000_i1082" DrawAspect="Content" ObjectID="_1804064880" r:id="rId122"/>
        </w:object>
      </w:r>
      <w:r w:rsidRPr="008D0A9B">
        <w:rPr>
          <w:rFonts w:ascii="宋体" w:hAnsi="宋体" w:hint="eastAsia"/>
          <w:szCs w:val="21"/>
        </w:rPr>
        <w:t xml:space="preserve"> </w:t>
      </w:r>
      <w:r w:rsidRPr="008D0A9B">
        <w:rPr>
          <w:rFonts w:ascii="宋体" w:hAnsi="宋体"/>
          <w:szCs w:val="21"/>
        </w:rPr>
        <w:object w:dxaOrig="1980" w:dyaOrig="1618">
          <v:shape id="_x0000_i1083" type="#_x0000_t75" style="width:98.9pt;height:80.75pt" o:ole="">
            <v:imagedata r:id="rId123" o:title=""/>
          </v:shape>
          <o:OLEObject Type="Embed" ProgID="Imaging.Document" ShapeID="_x0000_i1083" DrawAspect="Content" ObjectID="_1804064881" r:id="rId124"/>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 xml:space="preserve">          A．</w:t>
      </w:r>
      <w:r w:rsidRPr="008D0A9B">
        <w:rPr>
          <w:rFonts w:ascii="宋体" w:hAnsi="宋体"/>
          <w:szCs w:val="21"/>
        </w:rPr>
        <w:t xml:space="preserve"> </w:t>
      </w:r>
      <w:r w:rsidRPr="008D0A9B">
        <w:rPr>
          <w:rFonts w:ascii="宋体" w:hAnsi="宋体" w:hint="eastAsia"/>
          <w:szCs w:val="21"/>
        </w:rPr>
        <w:t xml:space="preserve">                B． </w:t>
      </w:r>
      <w:r w:rsidRPr="008D0A9B">
        <w:rPr>
          <w:rFonts w:ascii="宋体" w:hAnsi="宋体"/>
          <w:szCs w:val="21"/>
        </w:rPr>
        <w:t xml:space="preserve"> </w:t>
      </w:r>
      <w:r w:rsidRPr="008D0A9B">
        <w:rPr>
          <w:rFonts w:ascii="宋体" w:hAnsi="宋体" w:hint="eastAsia"/>
          <w:szCs w:val="21"/>
        </w:rPr>
        <w:t xml:space="preserve">                C．</w:t>
      </w:r>
      <w:r w:rsidRPr="008D0A9B">
        <w:rPr>
          <w:rFonts w:ascii="宋体" w:hAnsi="宋体"/>
          <w:szCs w:val="21"/>
        </w:rPr>
        <w:t xml:space="preserve"> </w:t>
      </w:r>
      <w:r w:rsidRPr="008D0A9B">
        <w:rPr>
          <w:rFonts w:ascii="宋体" w:hAnsi="宋体" w:hint="eastAsia"/>
          <w:szCs w:val="21"/>
        </w:rPr>
        <w:t xml:space="preserve">                 D．</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szCs w:val="21"/>
        </w:rPr>
      </w:pPr>
    </w:p>
    <w:p w:rsidR="0026099B" w:rsidRPr="008D0A9B" w:rsidRDefault="0026099B">
      <w:pPr>
        <w:tabs>
          <w:tab w:val="left" w:pos="360"/>
          <w:tab w:val="left" w:pos="2340"/>
          <w:tab w:val="left" w:pos="4140"/>
          <w:tab w:val="left" w:pos="6120"/>
          <w:tab w:val="left" w:pos="7560"/>
        </w:tabs>
        <w:spacing w:line="360" w:lineRule="auto"/>
        <w:ind w:left="420" w:hangingChars="200" w:hanging="420"/>
        <w:rPr>
          <w:rFonts w:ascii="宋体" w:hAnsi="宋体" w:hint="eastAsia"/>
          <w:szCs w:val="21"/>
        </w:rPr>
      </w:pPr>
      <w:r w:rsidRPr="008D0A9B">
        <w:rPr>
          <w:rFonts w:ascii="宋体" w:hAnsi="宋体" w:hint="eastAsia"/>
          <w:szCs w:val="21"/>
        </w:rPr>
        <w:t>18．一台理想降压变压器从10</w:t>
      </w:r>
      <w:r w:rsidRPr="008D0A9B">
        <w:rPr>
          <w:rFonts w:ascii="宋体" w:hAnsi="宋体"/>
          <w:szCs w:val="21"/>
        </w:rPr>
        <w:t>kV</w:t>
      </w:r>
      <w:r w:rsidRPr="008D0A9B">
        <w:rPr>
          <w:rFonts w:ascii="宋体" w:hAnsi="宋体" w:hint="eastAsia"/>
          <w:szCs w:val="21"/>
        </w:rPr>
        <w:t>的线路中降压并提供</w:t>
      </w:r>
      <w:smartTag w:uri="urn:schemas-microsoft-com:office:smarttags" w:element="chmetcnv">
        <w:smartTagPr>
          <w:attr w:name="HasSpace" w:val="False"/>
          <w:attr w:name="Negative" w:val="False"/>
          <w:attr w:name="NumberType" w:val="1"/>
          <w:attr w:name="SourceValue" w:val="200"/>
          <w:attr w:name="TCSC" w:val="0"/>
          <w:attr w:name="UnitName" w:val="a"/>
        </w:smartTagPr>
        <w:r w:rsidRPr="008D0A9B">
          <w:rPr>
            <w:rFonts w:ascii="宋体" w:hAnsi="宋体" w:hint="eastAsia"/>
            <w:szCs w:val="21"/>
          </w:rPr>
          <w:t>200A</w:t>
        </w:r>
      </w:smartTag>
      <w:r w:rsidRPr="008D0A9B">
        <w:rPr>
          <w:rFonts w:ascii="宋体" w:hAnsi="宋体" w:hint="eastAsia"/>
          <w:szCs w:val="21"/>
        </w:rPr>
        <w:t>的负载电流。已知两个线圈的匝数比为</w:t>
      </w:r>
      <w:r w:rsidRPr="008D0A9B">
        <w:rPr>
          <w:rFonts w:ascii="宋体" w:hAnsi="宋体"/>
          <w:position w:val="-6"/>
          <w:szCs w:val="21"/>
        </w:rPr>
        <w:object w:dxaOrig="540" w:dyaOrig="279">
          <v:shape id="_x0000_i1084" type="#_x0000_t75" style="width:26.9pt;height:14.1pt" o:ole="">
            <v:imagedata r:id="rId125" o:title=""/>
          </v:shape>
          <o:OLEObject Type="Embed" ProgID="Equation.3" ShapeID="_x0000_i1084" DrawAspect="Content" ObjectID="_1804064882" r:id="rId126"/>
        </w:object>
      </w:r>
      <w:r w:rsidRPr="008D0A9B">
        <w:rPr>
          <w:rFonts w:ascii="宋体" w:hAnsi="宋体" w:hint="eastAsia"/>
          <w:szCs w:val="21"/>
        </w:rPr>
        <w:t>，则变压器的原线圈电流、输出电压及输出功率是</w:t>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 xml:space="preserve">A． </w:t>
      </w:r>
      <w:smartTag w:uri="urn:schemas-microsoft-com:office:smarttags" w:element="chmetcnv">
        <w:smartTagPr>
          <w:attr w:name="HasSpace" w:val="False"/>
          <w:attr w:name="Negative" w:val="False"/>
          <w:attr w:name="NumberType" w:val="1"/>
          <w:attr w:name="SourceValue" w:val="5"/>
          <w:attr w:name="TCSC" w:val="0"/>
          <w:attr w:name="UnitName" w:val="a"/>
        </w:smartTagPr>
        <w:r w:rsidRPr="008D0A9B">
          <w:rPr>
            <w:rFonts w:ascii="宋体" w:hAnsi="宋体" w:hint="eastAsia"/>
            <w:szCs w:val="21"/>
          </w:rPr>
          <w:t>5A</w:t>
        </w:r>
      </w:smartTag>
      <w:r w:rsidRPr="008D0A9B">
        <w:rPr>
          <w:rFonts w:ascii="宋体" w:hAnsi="宋体" w:hint="eastAsia"/>
          <w:szCs w:val="21"/>
        </w:rPr>
        <w:t>，250V，50</w:t>
      </w:r>
      <w:r w:rsidRPr="008D0A9B">
        <w:rPr>
          <w:rFonts w:ascii="宋体" w:hAnsi="宋体"/>
          <w:szCs w:val="21"/>
        </w:rPr>
        <w:t>kW</w:t>
      </w:r>
      <w:r w:rsidRPr="008D0A9B">
        <w:rPr>
          <w:rFonts w:ascii="宋体" w:hAnsi="宋体" w:hint="eastAsia"/>
          <w:szCs w:val="21"/>
        </w:rPr>
        <w:tab/>
        <w:t>B．</w:t>
      </w:r>
      <w:r w:rsidRPr="008D0A9B">
        <w:rPr>
          <w:rFonts w:ascii="宋体" w:hAnsi="宋体"/>
          <w:szCs w:val="21"/>
        </w:rPr>
        <w:t xml:space="preserve"> </w:t>
      </w:r>
      <w:smartTag w:uri="urn:schemas-microsoft-com:office:smarttags" w:element="chmetcnv">
        <w:smartTagPr>
          <w:attr w:name="HasSpace" w:val="False"/>
          <w:attr w:name="Negative" w:val="False"/>
          <w:attr w:name="NumberType" w:val="1"/>
          <w:attr w:name="SourceValue" w:val="5"/>
          <w:attr w:name="TCSC" w:val="0"/>
          <w:attr w:name="UnitName" w:val="a"/>
        </w:smartTagPr>
        <w:r w:rsidRPr="008D0A9B">
          <w:rPr>
            <w:rFonts w:ascii="宋体" w:hAnsi="宋体" w:hint="eastAsia"/>
            <w:szCs w:val="21"/>
          </w:rPr>
          <w:t>5A</w:t>
        </w:r>
      </w:smartTag>
      <w:r w:rsidRPr="008D0A9B">
        <w:rPr>
          <w:rFonts w:ascii="宋体" w:hAnsi="宋体" w:hint="eastAsia"/>
          <w:szCs w:val="21"/>
        </w:rPr>
        <w:t>、10</w:t>
      </w:r>
      <w:r w:rsidRPr="008D0A9B">
        <w:rPr>
          <w:rFonts w:ascii="宋体" w:hAnsi="宋体"/>
          <w:position w:val="-6"/>
          <w:szCs w:val="21"/>
        </w:rPr>
        <w:object w:dxaOrig="360" w:dyaOrig="279">
          <v:shape id="_x0000_i1085" type="#_x0000_t75" style="width:18.15pt;height:14.1pt" o:ole="">
            <v:imagedata r:id="rId127" o:title=""/>
          </v:shape>
          <o:OLEObject Type="Embed" ProgID="Equation.3" ShapeID="_x0000_i1085" DrawAspect="Content" ObjectID="_1804064883" r:id="rId128"/>
        </w:object>
      </w:r>
      <w:r w:rsidRPr="008D0A9B">
        <w:rPr>
          <w:rFonts w:ascii="宋体" w:hAnsi="宋体" w:hint="eastAsia"/>
          <w:szCs w:val="21"/>
        </w:rPr>
        <w:t>，</w:t>
      </w:r>
      <w:r w:rsidRPr="008D0A9B">
        <w:rPr>
          <w:rFonts w:ascii="宋体" w:hAnsi="宋体"/>
          <w:position w:val="-6"/>
          <w:szCs w:val="21"/>
        </w:rPr>
        <w:object w:dxaOrig="660" w:dyaOrig="279">
          <v:shape id="_x0000_i1086" type="#_x0000_t75" style="width:32.85pt;height:14.1pt" o:ole="">
            <v:imagedata r:id="rId129" o:title=""/>
          </v:shape>
          <o:OLEObject Type="Embed" ProgID="Equation.3" ShapeID="_x0000_i1086" DrawAspect="Content" ObjectID="_1804064884" r:id="rId130"/>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 xml:space="preserve">C． </w:t>
      </w:r>
      <w:smartTag w:uri="urn:schemas-microsoft-com:office:smarttags" w:element="chmetcnv">
        <w:smartTagPr>
          <w:attr w:name="HasSpace" w:val="False"/>
          <w:attr w:name="Negative" w:val="False"/>
          <w:attr w:name="NumberType" w:val="1"/>
          <w:attr w:name="SourceValue" w:val="200"/>
          <w:attr w:name="TCSC" w:val="0"/>
          <w:attr w:name="UnitName" w:val="a"/>
        </w:smartTagPr>
        <w:r w:rsidRPr="008D0A9B">
          <w:rPr>
            <w:rFonts w:ascii="宋体" w:hAnsi="宋体" w:hint="eastAsia"/>
            <w:szCs w:val="21"/>
          </w:rPr>
          <w:t>200A</w:t>
        </w:r>
      </w:smartTag>
      <w:r w:rsidRPr="008D0A9B">
        <w:rPr>
          <w:rFonts w:ascii="宋体" w:hAnsi="宋体" w:hint="eastAsia"/>
          <w:szCs w:val="21"/>
        </w:rPr>
        <w:t>，250V，50</w:t>
      </w:r>
      <w:r w:rsidRPr="008D0A9B">
        <w:rPr>
          <w:rFonts w:ascii="宋体" w:hAnsi="宋体"/>
          <w:position w:val="-6"/>
          <w:szCs w:val="21"/>
        </w:rPr>
        <w:object w:dxaOrig="420" w:dyaOrig="279">
          <v:shape id="_x0000_i1087" type="#_x0000_t75" style="width:20.95pt;height:14.1pt" o:ole="">
            <v:imagedata r:id="rId131" o:title=""/>
          </v:shape>
          <o:OLEObject Type="Embed" ProgID="Equation.3" ShapeID="_x0000_i1087" DrawAspect="Content" ObjectID="_1804064885" r:id="rId132"/>
        </w:object>
      </w:r>
      <w:r w:rsidRPr="008D0A9B">
        <w:rPr>
          <w:rFonts w:ascii="宋体" w:hAnsi="宋体" w:hint="eastAsia"/>
          <w:szCs w:val="21"/>
        </w:rPr>
        <w:tab/>
        <w:t xml:space="preserve">D． </w:t>
      </w:r>
      <w:r w:rsidRPr="008D0A9B">
        <w:rPr>
          <w:rFonts w:ascii="宋体" w:hAnsi="宋体"/>
          <w:position w:val="-6"/>
          <w:szCs w:val="21"/>
        </w:rPr>
        <w:object w:dxaOrig="600" w:dyaOrig="279">
          <v:shape id="_x0000_i1088" type="#_x0000_t75" style="width:30.05pt;height:14.1pt" o:ole="">
            <v:imagedata r:id="rId133" o:title=""/>
          </v:shape>
          <o:OLEObject Type="Embed" ProgID="Equation.3" ShapeID="_x0000_i1088" DrawAspect="Content" ObjectID="_1804064886" r:id="rId134"/>
        </w:object>
      </w:r>
      <w:r w:rsidRPr="008D0A9B">
        <w:rPr>
          <w:rFonts w:ascii="宋体" w:hAnsi="宋体" w:hint="eastAsia"/>
          <w:szCs w:val="21"/>
        </w:rPr>
        <w:t>，10</w:t>
      </w:r>
      <w:r w:rsidRPr="008D0A9B">
        <w:rPr>
          <w:rFonts w:ascii="宋体" w:hAnsi="宋体"/>
          <w:position w:val="-6"/>
          <w:szCs w:val="21"/>
        </w:rPr>
        <w:object w:dxaOrig="360" w:dyaOrig="279">
          <v:shape id="_x0000_i1089" type="#_x0000_t75" style="width:18.15pt;height:14.1pt" o:ole="">
            <v:imagedata r:id="rId135" o:title=""/>
          </v:shape>
          <o:OLEObject Type="Embed" ProgID="Equation.3" ShapeID="_x0000_i1089" DrawAspect="Content" ObjectID="_1804064887" r:id="rId136"/>
        </w:object>
      </w:r>
      <w:r w:rsidRPr="008D0A9B">
        <w:rPr>
          <w:rFonts w:ascii="宋体" w:hAnsi="宋体" w:hint="eastAsia"/>
          <w:szCs w:val="21"/>
        </w:rPr>
        <w:t>，</w:t>
      </w:r>
      <w:r w:rsidRPr="008D0A9B">
        <w:rPr>
          <w:rFonts w:ascii="宋体" w:hAnsi="宋体"/>
          <w:position w:val="-6"/>
          <w:szCs w:val="21"/>
        </w:rPr>
        <w:object w:dxaOrig="1060" w:dyaOrig="320">
          <v:shape id="_x0000_i1090" type="#_x0000_t75" style="width:52.9pt;height:15.95pt" o:ole="">
            <v:imagedata r:id="rId137" o:title=""/>
          </v:shape>
          <o:OLEObject Type="Embed" ProgID="Equation.3" ShapeID="_x0000_i1090" DrawAspect="Content" ObjectID="_1804064888" r:id="rId138"/>
        </w:object>
      </w:r>
    </w:p>
    <w:p w:rsidR="0026099B" w:rsidRPr="008D0A9B" w:rsidRDefault="0026099B">
      <w:pPr>
        <w:tabs>
          <w:tab w:val="left" w:pos="360"/>
          <w:tab w:val="left" w:pos="2340"/>
          <w:tab w:val="left" w:pos="4140"/>
          <w:tab w:val="left" w:pos="6120"/>
          <w:tab w:val="left" w:pos="7560"/>
        </w:tabs>
        <w:spacing w:line="360" w:lineRule="auto"/>
        <w:ind w:left="420" w:hangingChars="200" w:hanging="420"/>
        <w:rPr>
          <w:rFonts w:ascii="宋体" w:hAnsi="宋体" w:hint="eastAsia"/>
          <w:szCs w:val="21"/>
        </w:rPr>
      </w:pPr>
      <w:r w:rsidRPr="008D0A9B">
        <w:rPr>
          <w:rFonts w:ascii="宋体" w:hAnsi="宋体" w:hint="eastAsia"/>
          <w:szCs w:val="21"/>
        </w:rPr>
        <w:t>19．激光散斑测速是一种崭新的测速技术，它应用了光的干涉原理。用二次曝光照相所获得的“散斑对”相当于双缝干涉实验中的双缝，待测物体的速度</w:t>
      </w:r>
      <w:r w:rsidRPr="008D0A9B">
        <w:rPr>
          <w:rFonts w:ascii="宋体" w:hAnsi="宋体"/>
          <w:position w:val="-6"/>
          <w:szCs w:val="21"/>
        </w:rPr>
        <w:object w:dxaOrig="180" w:dyaOrig="220">
          <v:shape id="_x0000_i1091" type="#_x0000_t75" style="width:9.1pt;height:10.95pt" o:ole="">
            <v:imagedata r:id="rId139" o:title=""/>
          </v:shape>
          <o:OLEObject Type="Embed" ProgID="Equation.3" ShapeID="_x0000_i1091" DrawAspect="Content" ObjectID="_1804064889" r:id="rId140"/>
        </w:object>
      </w:r>
      <w:r w:rsidRPr="008D0A9B">
        <w:rPr>
          <w:rFonts w:ascii="宋体" w:hAnsi="宋体" w:hint="eastAsia"/>
          <w:szCs w:val="21"/>
        </w:rPr>
        <w:t>与二次曝光时间间隔</w:t>
      </w:r>
      <w:r w:rsidRPr="008D0A9B">
        <w:rPr>
          <w:rFonts w:ascii="宋体" w:hAnsi="宋体"/>
          <w:position w:val="-6"/>
          <w:szCs w:val="21"/>
        </w:rPr>
        <w:object w:dxaOrig="300" w:dyaOrig="279">
          <v:shape id="_x0000_i1092" type="#_x0000_t75" style="width:15.05pt;height:14.1pt" o:ole="">
            <v:imagedata r:id="rId141" o:title=""/>
          </v:shape>
          <o:OLEObject Type="Embed" ProgID="Equation.3" ShapeID="_x0000_i1092" DrawAspect="Content" ObjectID="_1804064890" r:id="rId142"/>
        </w:object>
      </w:r>
      <w:r w:rsidRPr="008D0A9B">
        <w:rPr>
          <w:rFonts w:ascii="宋体" w:hAnsi="宋体" w:hint="eastAsia"/>
          <w:szCs w:val="21"/>
        </w:rPr>
        <w:t>的乘积等于双缝间距。实验中可测得二次曝光时间间隔</w:t>
      </w:r>
      <w:r w:rsidRPr="008D0A9B">
        <w:rPr>
          <w:rFonts w:ascii="宋体" w:hAnsi="宋体"/>
          <w:position w:val="-6"/>
          <w:szCs w:val="21"/>
        </w:rPr>
        <w:object w:dxaOrig="300" w:dyaOrig="279">
          <v:shape id="_x0000_i1093" type="#_x0000_t75" style="width:15.05pt;height:14.1pt" o:ole="">
            <v:imagedata r:id="rId143" o:title=""/>
          </v:shape>
          <o:OLEObject Type="Embed" ProgID="Equation.3" ShapeID="_x0000_i1093" DrawAspect="Content" ObjectID="_1804064891" r:id="rId144"/>
        </w:object>
      </w:r>
      <w:r w:rsidRPr="008D0A9B">
        <w:rPr>
          <w:rFonts w:ascii="宋体" w:hAnsi="宋体" w:hint="eastAsia"/>
          <w:szCs w:val="21"/>
        </w:rPr>
        <w:t>、双缝到屏之距离</w:t>
      </w:r>
      <w:r w:rsidRPr="008D0A9B">
        <w:rPr>
          <w:rFonts w:ascii="宋体" w:hAnsi="宋体"/>
          <w:position w:val="-6"/>
          <w:szCs w:val="21"/>
        </w:rPr>
        <w:object w:dxaOrig="139" w:dyaOrig="279">
          <v:shape id="_x0000_i1094" type="#_x0000_t75" style="width:6.9pt;height:14.1pt" o:ole="">
            <v:imagedata r:id="rId145" o:title=""/>
          </v:shape>
          <o:OLEObject Type="Embed" ProgID="Equation.3" ShapeID="_x0000_i1094" DrawAspect="Content" ObjectID="_1804064892" r:id="rId146"/>
        </w:object>
      </w:r>
      <w:r w:rsidRPr="008D0A9B">
        <w:rPr>
          <w:rFonts w:ascii="宋体" w:hAnsi="宋体" w:hint="eastAsia"/>
          <w:szCs w:val="21"/>
        </w:rPr>
        <w:t>以及相邻两条亮纹间距</w:t>
      </w:r>
      <w:r w:rsidRPr="008D0A9B">
        <w:rPr>
          <w:rFonts w:ascii="宋体" w:hAnsi="宋体"/>
          <w:position w:val="-6"/>
          <w:szCs w:val="21"/>
        </w:rPr>
        <w:object w:dxaOrig="340" w:dyaOrig="279">
          <v:shape id="_x0000_i1095" type="#_x0000_t75" style="width:16.9pt;height:14.1pt" o:ole="">
            <v:imagedata r:id="rId147" o:title=""/>
          </v:shape>
          <o:OLEObject Type="Embed" ProgID="Equation.3" ShapeID="_x0000_i1095" DrawAspect="Content" ObjectID="_1804064893" r:id="rId148"/>
        </w:object>
      </w:r>
      <w:r w:rsidRPr="008D0A9B">
        <w:rPr>
          <w:rFonts w:ascii="宋体" w:hAnsi="宋体" w:hint="eastAsia"/>
          <w:szCs w:val="21"/>
        </w:rPr>
        <w:t>。若所用激光波长为</w:t>
      </w:r>
      <w:r w:rsidRPr="008D0A9B">
        <w:rPr>
          <w:rFonts w:ascii="宋体" w:hAnsi="宋体"/>
          <w:position w:val="-6"/>
          <w:szCs w:val="21"/>
        </w:rPr>
        <w:object w:dxaOrig="220" w:dyaOrig="279">
          <v:shape id="_x0000_i1096" type="#_x0000_t75" style="width:10.95pt;height:14.1pt" o:ole="">
            <v:imagedata r:id="rId149" o:title=""/>
          </v:shape>
          <o:OLEObject Type="Embed" ProgID="Equation.3" ShapeID="_x0000_i1096" DrawAspect="Content" ObjectID="_1804064894" r:id="rId150"/>
        </w:object>
      </w:r>
      <w:r w:rsidRPr="008D0A9B">
        <w:rPr>
          <w:rFonts w:ascii="宋体" w:hAnsi="宋体" w:hint="eastAsia"/>
          <w:szCs w:val="21"/>
        </w:rPr>
        <w:t>，则该实验确定物体运动速度的表达式是（    ）</w:t>
      </w:r>
    </w:p>
    <w:p w:rsidR="0026099B" w:rsidRPr="008D0A9B" w:rsidRDefault="0026099B">
      <w:pPr>
        <w:tabs>
          <w:tab w:val="left" w:pos="360"/>
          <w:tab w:val="left" w:pos="2340"/>
          <w:tab w:val="left" w:pos="4140"/>
          <w:tab w:val="left" w:pos="6120"/>
          <w:tab w:val="left" w:pos="7560"/>
        </w:tabs>
        <w:ind w:firstLine="435"/>
        <w:rPr>
          <w:rFonts w:ascii="宋体" w:hAnsi="宋体"/>
          <w:szCs w:val="21"/>
        </w:rPr>
      </w:pPr>
      <w:r w:rsidRPr="008D0A9B">
        <w:rPr>
          <w:rFonts w:ascii="宋体" w:hAnsi="宋体" w:hint="eastAsia"/>
          <w:szCs w:val="21"/>
        </w:rPr>
        <w:t>A．</w:t>
      </w:r>
      <w:r w:rsidRPr="008D0A9B">
        <w:rPr>
          <w:rFonts w:ascii="宋体" w:hAnsi="宋体"/>
          <w:szCs w:val="21"/>
        </w:rPr>
        <w:t xml:space="preserve"> </w:t>
      </w:r>
      <w:r w:rsidRPr="008D0A9B">
        <w:rPr>
          <w:rFonts w:ascii="宋体" w:hAnsi="宋体"/>
          <w:position w:val="-24"/>
          <w:szCs w:val="21"/>
        </w:rPr>
        <w:object w:dxaOrig="859" w:dyaOrig="620">
          <v:shape id="_x0000_i1097" type="#_x0000_t75" style="width:42.9pt;height:31pt" o:ole="">
            <v:imagedata r:id="rId151" o:title=""/>
          </v:shape>
          <o:OLEObject Type="Embed" ProgID="Equation.3" ShapeID="_x0000_i1097" DrawAspect="Content" ObjectID="_1804064895" r:id="rId152"/>
        </w:object>
      </w:r>
      <w:r w:rsidRPr="008D0A9B">
        <w:rPr>
          <w:rFonts w:ascii="宋体" w:hAnsi="宋体"/>
          <w:szCs w:val="21"/>
        </w:rPr>
        <w:t xml:space="preserve">    </w:t>
      </w:r>
      <w:r w:rsidRPr="008D0A9B">
        <w:rPr>
          <w:rFonts w:ascii="宋体" w:hAnsi="宋体" w:hint="eastAsia"/>
          <w:szCs w:val="21"/>
        </w:rPr>
        <w:tab/>
      </w:r>
      <w:r w:rsidRPr="008D0A9B">
        <w:rPr>
          <w:rFonts w:ascii="宋体" w:hAnsi="宋体"/>
          <w:szCs w:val="21"/>
        </w:rPr>
        <w:tab/>
      </w:r>
      <w:r w:rsidRPr="008D0A9B">
        <w:rPr>
          <w:rFonts w:ascii="宋体" w:hAnsi="宋体" w:hint="eastAsia"/>
          <w:szCs w:val="21"/>
        </w:rPr>
        <w:t>B．</w:t>
      </w:r>
      <w:r w:rsidRPr="008D0A9B">
        <w:rPr>
          <w:rFonts w:ascii="宋体" w:hAnsi="宋体"/>
          <w:position w:val="-24"/>
          <w:szCs w:val="21"/>
        </w:rPr>
        <w:object w:dxaOrig="960" w:dyaOrig="620">
          <v:shape id="_x0000_i1098" type="#_x0000_t75" style="width:47.9pt;height:31pt" o:ole="">
            <v:imagedata r:id="rId153" o:title=""/>
          </v:shape>
          <o:OLEObject Type="Embed" ProgID="Equation.3" ShapeID="_x0000_i1098" DrawAspect="Content" ObjectID="_1804064896" r:id="rId154"/>
        </w:object>
      </w:r>
      <w:r w:rsidRPr="008D0A9B">
        <w:rPr>
          <w:rFonts w:ascii="宋体" w:hAnsi="宋体"/>
          <w:szCs w:val="21"/>
        </w:rPr>
        <w:t xml:space="preserve">    </w:t>
      </w:r>
      <w:r w:rsidRPr="008D0A9B">
        <w:rPr>
          <w:rFonts w:ascii="宋体" w:hAnsi="宋体" w:hint="eastAsia"/>
          <w:szCs w:val="21"/>
        </w:rPr>
        <w:tab/>
      </w:r>
    </w:p>
    <w:p w:rsidR="0026099B" w:rsidRPr="008D0A9B" w:rsidRDefault="0026099B">
      <w:pPr>
        <w:tabs>
          <w:tab w:val="left" w:pos="360"/>
          <w:tab w:val="left" w:pos="2340"/>
          <w:tab w:val="left" w:pos="4140"/>
          <w:tab w:val="left" w:pos="6120"/>
          <w:tab w:val="left" w:pos="7560"/>
        </w:tabs>
        <w:ind w:firstLine="435"/>
        <w:rPr>
          <w:rFonts w:ascii="宋体" w:hAnsi="宋体"/>
          <w:szCs w:val="21"/>
        </w:rPr>
      </w:pPr>
      <w:r w:rsidRPr="008D0A9B">
        <w:rPr>
          <w:rFonts w:ascii="宋体" w:hAnsi="宋体" w:hint="eastAsia"/>
          <w:szCs w:val="21"/>
        </w:rPr>
        <w:t>C．</w:t>
      </w:r>
      <w:r w:rsidRPr="008D0A9B">
        <w:rPr>
          <w:rFonts w:ascii="宋体" w:hAnsi="宋体"/>
          <w:position w:val="-24"/>
          <w:szCs w:val="21"/>
        </w:rPr>
        <w:object w:dxaOrig="840" w:dyaOrig="620">
          <v:shape id="_x0000_i1099" type="#_x0000_t75" style="width:41.95pt;height:31pt" o:ole="">
            <v:imagedata r:id="rId155" o:title=""/>
          </v:shape>
          <o:OLEObject Type="Embed" ProgID="Equation.3" ShapeID="_x0000_i1099" DrawAspect="Content" ObjectID="_1804064897" r:id="rId156"/>
        </w:object>
      </w:r>
      <w:r w:rsidRPr="008D0A9B">
        <w:rPr>
          <w:rFonts w:ascii="宋体" w:hAnsi="宋体"/>
          <w:szCs w:val="21"/>
        </w:rPr>
        <w:t xml:space="preserve">    </w:t>
      </w:r>
      <w:r w:rsidRPr="008D0A9B">
        <w:rPr>
          <w:rFonts w:ascii="宋体" w:hAnsi="宋体" w:hint="eastAsia"/>
          <w:szCs w:val="21"/>
        </w:rPr>
        <w:tab/>
      </w:r>
      <w:r w:rsidRPr="008D0A9B">
        <w:rPr>
          <w:rFonts w:ascii="宋体" w:hAnsi="宋体"/>
          <w:szCs w:val="21"/>
        </w:rPr>
        <w:tab/>
      </w:r>
      <w:r w:rsidRPr="008D0A9B">
        <w:rPr>
          <w:rFonts w:ascii="宋体" w:hAnsi="宋体" w:hint="eastAsia"/>
          <w:szCs w:val="21"/>
        </w:rPr>
        <w:t>D．</w:t>
      </w:r>
      <w:r w:rsidRPr="008D0A9B">
        <w:rPr>
          <w:rFonts w:ascii="宋体" w:hAnsi="宋体"/>
          <w:szCs w:val="21"/>
        </w:rPr>
        <w:t xml:space="preserve"> </w:t>
      </w:r>
      <w:r w:rsidRPr="008D0A9B">
        <w:rPr>
          <w:rFonts w:ascii="宋体" w:hAnsi="宋体"/>
          <w:position w:val="-24"/>
          <w:szCs w:val="21"/>
        </w:rPr>
        <w:object w:dxaOrig="859" w:dyaOrig="620">
          <v:shape id="_x0000_i1100" type="#_x0000_t75" style="width:42.9pt;height:31pt" o:ole="">
            <v:imagedata r:id="rId157" o:title=""/>
          </v:shape>
          <o:OLEObject Type="Embed" ProgID="Equation.3" ShapeID="_x0000_i1100" DrawAspect="Content" ObjectID="_1804064898" r:id="rId158"/>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2</w:t>
      </w:r>
      <w:r w:rsidRPr="008D0A9B">
        <w:rPr>
          <w:rFonts w:ascii="宋体" w:hAnsi="宋体"/>
          <w:szCs w:val="21"/>
        </w:rPr>
        <w:t>0</w:t>
      </w:r>
      <w:r w:rsidRPr="008D0A9B">
        <w:rPr>
          <w:rFonts w:ascii="宋体" w:hAnsi="宋体" w:hint="eastAsia"/>
          <w:szCs w:val="21"/>
        </w:rPr>
        <w:t>．人眼对绿光最为敏感。正常人的眼睛接收到波长为530</w:t>
      </w:r>
      <w:r w:rsidRPr="008D0A9B">
        <w:rPr>
          <w:rFonts w:ascii="宋体" w:hAnsi="宋体"/>
          <w:szCs w:val="21"/>
        </w:rPr>
        <w:t>nm</w:t>
      </w:r>
      <w:r w:rsidRPr="008D0A9B">
        <w:rPr>
          <w:rFonts w:ascii="宋体" w:hAnsi="宋体" w:hint="eastAsia"/>
          <w:szCs w:val="21"/>
        </w:rPr>
        <w:t>的绿光时，只要每秒有6个绿光的光子射入瞳孔，眼睛就能察觉。普朗克常量为</w:t>
      </w:r>
      <w:r w:rsidRPr="008D0A9B">
        <w:rPr>
          <w:rFonts w:ascii="宋体" w:hAnsi="宋体"/>
          <w:position w:val="-6"/>
          <w:szCs w:val="21"/>
        </w:rPr>
        <w:object w:dxaOrig="1560" w:dyaOrig="320">
          <v:shape id="_x0000_i1101" type="#_x0000_t75" style="width:77.95pt;height:15.95pt" o:ole="">
            <v:imagedata r:id="rId159" o:title=""/>
          </v:shape>
          <o:OLEObject Type="Embed" ProgID="Equation.3" ShapeID="_x0000_i1101" DrawAspect="Content" ObjectID="_1804064899" r:id="rId160"/>
        </w:object>
      </w:r>
      <w:r w:rsidRPr="008D0A9B">
        <w:rPr>
          <w:rFonts w:ascii="宋体" w:hAnsi="宋体" w:hint="eastAsia"/>
          <w:szCs w:val="21"/>
        </w:rPr>
        <w:t>，光速为</w:t>
      </w:r>
      <w:r w:rsidRPr="008D0A9B">
        <w:rPr>
          <w:rFonts w:ascii="宋体" w:hAnsi="宋体"/>
          <w:position w:val="-6"/>
          <w:szCs w:val="21"/>
        </w:rPr>
        <w:object w:dxaOrig="1320" w:dyaOrig="320">
          <v:shape id="_x0000_i1102" type="#_x0000_t75" style="width:66.05pt;height:15.95pt" o:ole="">
            <v:imagedata r:id="rId161" o:title=""/>
          </v:shape>
          <o:OLEObject Type="Embed" ProgID="Equation.3" ShapeID="_x0000_i1102" DrawAspect="Content" ObjectID="_1804064900" r:id="rId162"/>
        </w:object>
      </w:r>
      <w:r w:rsidRPr="008D0A9B">
        <w:rPr>
          <w:rFonts w:ascii="宋体" w:hAnsi="宋体" w:hint="eastAsia"/>
          <w:szCs w:val="21"/>
        </w:rPr>
        <w:t>，则人眼能察觉到绿光时所接收到的最小功率是</w:t>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 xml:space="preserve">A． </w:t>
      </w:r>
      <w:r w:rsidRPr="008D0A9B">
        <w:rPr>
          <w:rFonts w:ascii="宋体" w:hAnsi="宋体"/>
          <w:position w:val="-6"/>
          <w:szCs w:val="21"/>
        </w:rPr>
        <w:object w:dxaOrig="1020" w:dyaOrig="320">
          <v:shape id="_x0000_i1103" type="#_x0000_t75" style="width:51.05pt;height:15.95pt" o:ole="">
            <v:imagedata r:id="rId163" o:title=""/>
          </v:shape>
          <o:OLEObject Type="Embed" ProgID="Equation.3" ShapeID="_x0000_i1103" DrawAspect="Content" ObjectID="_1804064901" r:id="rId164"/>
        </w:object>
      </w:r>
      <w:r w:rsidRPr="008D0A9B">
        <w:rPr>
          <w:rFonts w:ascii="宋体" w:hAnsi="宋体" w:hint="eastAsia"/>
          <w:szCs w:val="21"/>
        </w:rPr>
        <w:t>W</w:t>
      </w:r>
      <w:r w:rsidRPr="008D0A9B">
        <w:rPr>
          <w:rFonts w:ascii="宋体" w:hAnsi="宋体" w:hint="eastAsia"/>
          <w:szCs w:val="21"/>
        </w:rPr>
        <w:tab/>
        <w:t xml:space="preserve">B． </w:t>
      </w:r>
      <w:r w:rsidRPr="008D0A9B">
        <w:rPr>
          <w:rFonts w:ascii="宋体" w:hAnsi="宋体"/>
          <w:position w:val="-6"/>
          <w:szCs w:val="21"/>
        </w:rPr>
        <w:object w:dxaOrig="1020" w:dyaOrig="320">
          <v:shape id="_x0000_i1104" type="#_x0000_t75" style="width:51.05pt;height:15.95pt" o:ole="">
            <v:imagedata r:id="rId165" o:title=""/>
          </v:shape>
          <o:OLEObject Type="Embed" ProgID="Equation.3" ShapeID="_x0000_i1104" DrawAspect="Content" ObjectID="_1804064902" r:id="rId166"/>
        </w:object>
      </w:r>
      <w:r w:rsidRPr="008D0A9B">
        <w:rPr>
          <w:rFonts w:ascii="宋体" w:hAnsi="宋体" w:hint="eastAsia"/>
          <w:szCs w:val="21"/>
        </w:rPr>
        <w:t>W</w:t>
      </w:r>
      <w:r w:rsidRPr="008D0A9B">
        <w:rPr>
          <w:rFonts w:ascii="宋体" w:hAnsi="宋体" w:hint="eastAsia"/>
          <w:szCs w:val="21"/>
        </w:rPr>
        <w:tab/>
        <w:t xml:space="preserve">C． </w:t>
      </w:r>
      <w:r w:rsidRPr="008D0A9B">
        <w:rPr>
          <w:rFonts w:ascii="宋体" w:hAnsi="宋体"/>
          <w:position w:val="-6"/>
          <w:szCs w:val="21"/>
        </w:rPr>
        <w:object w:dxaOrig="1020" w:dyaOrig="320">
          <v:shape id="_x0000_i1105" type="#_x0000_t75" style="width:51.05pt;height:15.95pt" o:ole="">
            <v:imagedata r:id="rId167" o:title=""/>
          </v:shape>
          <o:OLEObject Type="Embed" ProgID="Equation.3" ShapeID="_x0000_i1105" DrawAspect="Content" ObjectID="_1804064903" r:id="rId168"/>
        </w:object>
      </w:r>
      <w:r w:rsidRPr="008D0A9B">
        <w:rPr>
          <w:rFonts w:ascii="宋体" w:hAnsi="宋体" w:hint="eastAsia"/>
          <w:szCs w:val="21"/>
        </w:rPr>
        <w:t>W</w:t>
      </w:r>
      <w:r w:rsidRPr="008D0A9B">
        <w:rPr>
          <w:rFonts w:ascii="宋体" w:hAnsi="宋体" w:hint="eastAsia"/>
          <w:szCs w:val="21"/>
        </w:rPr>
        <w:tab/>
        <w:t xml:space="preserve">D． </w:t>
      </w:r>
      <w:r w:rsidRPr="008D0A9B">
        <w:rPr>
          <w:rFonts w:ascii="宋体" w:hAnsi="宋体"/>
          <w:position w:val="-6"/>
          <w:szCs w:val="21"/>
        </w:rPr>
        <w:object w:dxaOrig="999" w:dyaOrig="320">
          <v:shape id="_x0000_i1106" type="#_x0000_t75" style="width:50.1pt;height:15.95pt" o:ole="">
            <v:imagedata r:id="rId169" o:title=""/>
          </v:shape>
          <o:OLEObject Type="Embed" ProgID="Equation.3" ShapeID="_x0000_i1106" DrawAspect="Content" ObjectID="_1804064904" r:id="rId170"/>
        </w:object>
      </w:r>
      <w:r w:rsidRPr="008D0A9B">
        <w:rPr>
          <w:rFonts w:ascii="宋体" w:hAnsi="宋体" w:hint="eastAsia"/>
          <w:szCs w:val="21"/>
        </w:rPr>
        <w:t>W</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21．如图所示，光滑水平面上有大小相同的A、B两球在同一直线上运动。两球质量关系为</w:t>
      </w:r>
      <w:r w:rsidRPr="008D0A9B">
        <w:rPr>
          <w:rFonts w:ascii="宋体" w:hAnsi="宋体"/>
          <w:position w:val="-10"/>
          <w:szCs w:val="21"/>
        </w:rPr>
        <w:object w:dxaOrig="1040" w:dyaOrig="340">
          <v:shape id="_x0000_i1107" type="#_x0000_t75" style="width:51.95pt;height:16.9pt" o:ole="">
            <v:imagedata r:id="rId171" o:title=""/>
          </v:shape>
          <o:OLEObject Type="Embed" ProgID="Equation.3" ShapeID="_x0000_i1107" DrawAspect="Content" ObjectID="_1804064905" r:id="rId172"/>
        </w:object>
      </w:r>
      <w:r w:rsidRPr="008D0A9B">
        <w:rPr>
          <w:rFonts w:ascii="宋体" w:hAnsi="宋体" w:hint="eastAsia"/>
          <w:szCs w:val="21"/>
        </w:rPr>
        <w:t>，规定向右为正方向，A、B两球的动量均为</w:t>
      </w:r>
      <w:r w:rsidRPr="008D0A9B">
        <w:rPr>
          <w:rFonts w:ascii="宋体" w:hAnsi="宋体"/>
          <w:position w:val="-10"/>
          <w:szCs w:val="21"/>
        </w:rPr>
        <w:object w:dxaOrig="999" w:dyaOrig="320">
          <v:shape id="_x0000_i1108" type="#_x0000_t75" style="width:50.1pt;height:15.95pt" o:ole="">
            <v:imagedata r:id="rId173" o:title=""/>
          </v:shape>
          <o:OLEObject Type="Embed" ProgID="Equation.3" ShapeID="_x0000_i1108" DrawAspect="Content" ObjectID="_1804064906" r:id="rId174"/>
        </w:object>
      </w:r>
      <w:r w:rsidRPr="008D0A9B">
        <w:rPr>
          <w:rFonts w:ascii="宋体" w:hAnsi="宋体" w:hint="eastAsia"/>
          <w:szCs w:val="21"/>
        </w:rPr>
        <w:t>，运动中两球发生碰撞，碰撞后A球的动量增量为</w:t>
      </w:r>
      <w:r w:rsidRPr="008D0A9B">
        <w:rPr>
          <w:rFonts w:ascii="宋体" w:hAnsi="宋体"/>
          <w:position w:val="-10"/>
          <w:szCs w:val="21"/>
        </w:rPr>
        <w:object w:dxaOrig="1180" w:dyaOrig="320">
          <v:shape id="_x0000_i1109" type="#_x0000_t75" style="width:58.85pt;height:15.95pt" o:ole="">
            <v:imagedata r:id="rId175" o:title=""/>
          </v:shape>
          <o:OLEObject Type="Embed" ProgID="Equation.3" ShapeID="_x0000_i1109" DrawAspect="Content" ObjectID="_1804064907" r:id="rId176"/>
        </w:object>
      </w:r>
      <w:r w:rsidRPr="008D0A9B">
        <w:rPr>
          <w:rFonts w:ascii="宋体" w:hAnsi="宋体" w:hint="eastAsia"/>
          <w:szCs w:val="21"/>
        </w:rPr>
        <w:t>，则</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A． 左方是A球，碰撞后A、B两球速度大小之比为</w:t>
      </w:r>
      <w:r w:rsidRPr="008D0A9B">
        <w:rPr>
          <w:rFonts w:ascii="宋体" w:hAnsi="宋体"/>
          <w:position w:val="-6"/>
          <w:szCs w:val="21"/>
        </w:rPr>
        <w:object w:dxaOrig="460" w:dyaOrig="279">
          <v:shape id="_x0000_i1110" type="#_x0000_t75" style="width:22.85pt;height:14.1pt" o:ole="">
            <v:imagedata r:id="rId177" o:title=""/>
          </v:shape>
          <o:OLEObject Type="Embed" ProgID="Equation.3" ShapeID="_x0000_i1110" DrawAspect="Content" ObjectID="_1804064908" r:id="rId178"/>
        </w:objec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B． 左方是A球，碰撞后A、B两球速度大小之比为</w:t>
      </w:r>
      <w:r w:rsidRPr="008D0A9B">
        <w:rPr>
          <w:rFonts w:ascii="宋体" w:hAnsi="宋体"/>
          <w:position w:val="-6"/>
          <w:szCs w:val="21"/>
        </w:rPr>
        <w:object w:dxaOrig="520" w:dyaOrig="279">
          <v:shape id="_x0000_i1111" type="#_x0000_t75" style="width:26pt;height:14.1pt" o:ole="">
            <v:imagedata r:id="rId179" o:title=""/>
          </v:shape>
          <o:OLEObject Type="Embed" ProgID="Equation.3" ShapeID="_x0000_i1111" DrawAspect="Content" ObjectID="_1804064909" r:id="rId180"/>
        </w:objec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C． 右方是A球，碰撞后A、B两球速度大小之比为</w:t>
      </w:r>
      <w:r w:rsidRPr="008D0A9B">
        <w:rPr>
          <w:rFonts w:ascii="宋体" w:hAnsi="宋体"/>
          <w:position w:val="-6"/>
          <w:szCs w:val="21"/>
        </w:rPr>
        <w:object w:dxaOrig="460" w:dyaOrig="279">
          <v:shape id="_x0000_i1112" type="#_x0000_t75" style="width:22.85pt;height:14.1pt" o:ole="">
            <v:imagedata r:id="rId181" o:title=""/>
          </v:shape>
          <o:OLEObject Type="Embed" ProgID="Equation.3" ShapeID="_x0000_i1112" DrawAspect="Content" ObjectID="_1804064910" r:id="rId182"/>
        </w:objec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D． 右方是A球，碰撞后A、B两球速度大小之比为</w:t>
      </w:r>
      <w:r w:rsidRPr="008D0A9B">
        <w:rPr>
          <w:rFonts w:ascii="宋体" w:hAnsi="宋体"/>
          <w:position w:val="-6"/>
          <w:szCs w:val="21"/>
        </w:rPr>
        <w:object w:dxaOrig="520" w:dyaOrig="279">
          <v:shape id="_x0000_i1113" type="#_x0000_t75" style="width:26pt;height:14.1pt" o:ole="">
            <v:imagedata r:id="rId183" o:title=""/>
          </v:shape>
          <o:OLEObject Type="Embed" ProgID="Equation.3" ShapeID="_x0000_i1113" DrawAspect="Content" ObjectID="_1804064911" r:id="rId184"/>
        </w:objec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hint="eastAsia"/>
          <w:szCs w:val="21"/>
        </w:rPr>
        <w:object w:dxaOrig="2060" w:dyaOrig="598">
          <v:shape id="_x0000_i1114" type="#_x0000_t75" style="width:103pt;height:30.05pt" o:ole="">
            <v:imagedata r:id="rId185" o:title="" croptop="27439f" cropbottom="29900f" cropleft="18604f" cropright="30577f"/>
          </v:shape>
          <o:OLEObject Type="Embed" ProgID="AutoCAD.Drawing.15" ShapeID="_x0000_i1114" DrawAspect="Content" ObjectID="_1804064912" r:id="rId186"/>
        </w:object>
      </w:r>
    </w:p>
    <w:p w:rsidR="0026099B" w:rsidRPr="008D0A9B" w:rsidRDefault="0026099B">
      <w:pPr>
        <w:jc w:val="center"/>
        <w:rPr>
          <w:rFonts w:ascii="宋体" w:hAnsi="宋体"/>
          <w:szCs w:val="21"/>
        </w:rPr>
      </w:pPr>
    </w:p>
    <w:p w:rsidR="0026099B" w:rsidRPr="008D0A9B" w:rsidRDefault="0026099B">
      <w:pPr>
        <w:jc w:val="center"/>
        <w:rPr>
          <w:rFonts w:ascii="宋体" w:hAnsi="宋体"/>
          <w:szCs w:val="21"/>
        </w:rPr>
      </w:pPr>
    </w:p>
    <w:p w:rsidR="0026099B" w:rsidRPr="008D0A9B" w:rsidRDefault="0026099B">
      <w:pPr>
        <w:jc w:val="center"/>
        <w:rPr>
          <w:rFonts w:ascii="宋体" w:hAnsi="宋体"/>
          <w:szCs w:val="21"/>
        </w:rPr>
      </w:pPr>
    </w:p>
    <w:p w:rsidR="0026099B" w:rsidRPr="008D0A9B" w:rsidRDefault="0026099B">
      <w:pPr>
        <w:jc w:val="center"/>
        <w:rPr>
          <w:rFonts w:ascii="宋体" w:hAnsi="宋体" w:hint="eastAsia"/>
          <w:szCs w:val="21"/>
        </w:rPr>
      </w:pPr>
      <w:r w:rsidRPr="008D0A9B">
        <w:rPr>
          <w:rFonts w:ascii="宋体" w:hAnsi="宋体" w:hint="eastAsia"/>
          <w:szCs w:val="21"/>
        </w:rPr>
        <w:t>第II卷（共10题 共174分）</w:t>
      </w:r>
    </w:p>
    <w:p w:rsidR="0026099B" w:rsidRPr="008D0A9B" w:rsidRDefault="0026099B">
      <w:pPr>
        <w:jc w:val="center"/>
        <w:rPr>
          <w:rFonts w:ascii="宋体" w:hAnsi="宋体" w:hint="eastAsia"/>
          <w:szCs w:val="21"/>
        </w:rPr>
      </w:pPr>
    </w:p>
    <w:p w:rsidR="0026099B" w:rsidRPr="008D0A9B" w:rsidRDefault="0026099B">
      <w:pPr>
        <w:rPr>
          <w:rFonts w:ascii="宋体" w:hAnsi="宋体" w:hint="eastAsia"/>
          <w:szCs w:val="21"/>
        </w:rPr>
      </w:pPr>
      <w:r w:rsidRPr="008D0A9B">
        <w:rPr>
          <w:rFonts w:ascii="宋体" w:hAnsi="宋体" w:hint="eastAsia"/>
          <w:szCs w:val="21"/>
        </w:rPr>
        <w:t>22．</w:t>
      </w:r>
      <w:r w:rsidRPr="008D0A9B">
        <w:rPr>
          <w:rFonts w:ascii="宋体" w:hAnsi="宋体"/>
          <w:szCs w:val="21"/>
        </w:rPr>
        <w:t>（</w:t>
      </w:r>
      <w:r w:rsidRPr="008D0A9B">
        <w:rPr>
          <w:rFonts w:ascii="宋体" w:hAnsi="宋体" w:hint="eastAsia"/>
          <w:szCs w:val="21"/>
        </w:rPr>
        <w:t>15分</w:t>
      </w:r>
      <w:r w:rsidRPr="008D0A9B">
        <w:rPr>
          <w:rFonts w:ascii="宋体" w:hAnsi="宋体"/>
          <w:szCs w:val="21"/>
        </w:rPr>
        <w:t>）</w:t>
      </w:r>
      <w:r w:rsidRPr="008D0A9B">
        <w:rPr>
          <w:rFonts w:ascii="宋体" w:hAnsi="宋体" w:hint="eastAsia"/>
          <w:szCs w:val="21"/>
        </w:rPr>
        <w:t>现有一块</w:t>
      </w:r>
      <w:smartTag w:uri="urn:schemas-microsoft-com:office:smarttags" w:element="chmetcnv">
        <w:smartTagPr>
          <w:attr w:name="HasSpace" w:val="False"/>
          <w:attr w:name="Negative" w:val="False"/>
          <w:attr w:name="NumberType" w:val="1"/>
          <w:attr w:name="SourceValue" w:val="59"/>
          <w:attr w:name="TCSC" w:val="0"/>
          <w:attr w:name="UnitName" w:val="C"/>
        </w:smartTagPr>
        <w:r w:rsidRPr="008D0A9B">
          <w:rPr>
            <w:rFonts w:ascii="宋体" w:hAnsi="宋体" w:hint="eastAsia"/>
            <w:szCs w:val="21"/>
          </w:rPr>
          <w:t>59C</w:t>
        </w:r>
      </w:smartTag>
      <w:r w:rsidRPr="008D0A9B">
        <w:rPr>
          <w:rFonts w:ascii="宋体" w:hAnsi="宋体" w:hint="eastAsia"/>
          <w:szCs w:val="21"/>
        </w:rPr>
        <w:t>2型的小量程电流表G（表头），满偏电流为</w:t>
      </w:r>
      <w:r w:rsidRPr="008D0A9B">
        <w:rPr>
          <w:rFonts w:ascii="宋体" w:hAnsi="宋体"/>
          <w:position w:val="-10"/>
          <w:szCs w:val="21"/>
        </w:rPr>
        <w:object w:dxaOrig="600" w:dyaOrig="320">
          <v:shape id="_x0000_i1115" type="#_x0000_t75" style="width:30.05pt;height:15.95pt" o:ole="">
            <v:imagedata r:id="rId187" o:title=""/>
          </v:shape>
          <o:OLEObject Type="Embed" ProgID="Equation.3" ShapeID="_x0000_i1115" DrawAspect="Content" ObjectID="_1804064913" r:id="rId188"/>
        </w:object>
      </w:r>
      <w:r w:rsidRPr="008D0A9B">
        <w:rPr>
          <w:rFonts w:ascii="宋体" w:hAnsi="宋体" w:hint="eastAsia"/>
          <w:szCs w:val="21"/>
        </w:rPr>
        <w:t>，内阻约为</w:t>
      </w:r>
    </w:p>
    <w:p w:rsidR="0026099B" w:rsidRPr="008D0A9B" w:rsidRDefault="0026099B">
      <w:pPr>
        <w:ind w:firstLine="420"/>
        <w:rPr>
          <w:rFonts w:ascii="宋体" w:hAnsi="宋体" w:hint="eastAsia"/>
          <w:szCs w:val="21"/>
        </w:rPr>
      </w:pPr>
      <w:r w:rsidRPr="008D0A9B">
        <w:rPr>
          <w:rFonts w:ascii="宋体" w:hAnsi="宋体" w:hint="eastAsia"/>
          <w:szCs w:val="21"/>
        </w:rPr>
        <w:t>800～850</w:t>
      </w:r>
      <w:r w:rsidRPr="008D0A9B">
        <w:rPr>
          <w:rFonts w:ascii="宋体" w:hAnsi="宋体"/>
          <w:position w:val="-4"/>
          <w:szCs w:val="21"/>
        </w:rPr>
        <w:object w:dxaOrig="260" w:dyaOrig="260">
          <v:shape id="_x0000_i1116" type="#_x0000_t75" style="width:13.15pt;height:13.15pt" o:ole="">
            <v:imagedata r:id="rId189" o:title=""/>
          </v:shape>
          <o:OLEObject Type="Embed" ProgID="Equation.3" ShapeID="_x0000_i1116" DrawAspect="Content" ObjectID="_1804064914" r:id="rId190"/>
        </w:object>
      </w:r>
      <w:r w:rsidRPr="008D0A9B">
        <w:rPr>
          <w:rFonts w:ascii="宋体" w:hAnsi="宋体" w:hint="eastAsia"/>
          <w:szCs w:val="21"/>
        </w:rPr>
        <w:t>，把它改装成</w:t>
      </w:r>
      <w:r w:rsidRPr="008D0A9B">
        <w:rPr>
          <w:rFonts w:ascii="宋体" w:hAnsi="宋体"/>
          <w:position w:val="-6"/>
          <w:szCs w:val="21"/>
        </w:rPr>
        <w:object w:dxaOrig="460" w:dyaOrig="279">
          <v:shape id="_x0000_i1117" type="#_x0000_t75" style="width:22.85pt;height:14.1pt" o:ole="">
            <v:imagedata r:id="rId191" o:title=""/>
          </v:shape>
          <o:OLEObject Type="Embed" ProgID="Equation.3" ShapeID="_x0000_i1117" DrawAspect="Content" ObjectID="_1804064915" r:id="rId192"/>
        </w:object>
      </w:r>
      <w:r w:rsidRPr="008D0A9B">
        <w:rPr>
          <w:rFonts w:ascii="宋体" w:hAnsi="宋体" w:hint="eastAsia"/>
          <w:szCs w:val="21"/>
        </w:rPr>
        <w:t>、</w:t>
      </w:r>
      <w:r w:rsidRPr="008D0A9B">
        <w:rPr>
          <w:rFonts w:ascii="宋体" w:hAnsi="宋体"/>
          <w:position w:val="-6"/>
          <w:szCs w:val="21"/>
        </w:rPr>
        <w:object w:dxaOrig="600" w:dyaOrig="279">
          <v:shape id="_x0000_i1118" type="#_x0000_t75" style="width:30.05pt;height:14.1pt" o:ole="">
            <v:imagedata r:id="rId193" o:title=""/>
          </v:shape>
          <o:OLEObject Type="Embed" ProgID="Equation.3" ShapeID="_x0000_i1118" DrawAspect="Content" ObjectID="_1804064916" r:id="rId194"/>
        </w:object>
      </w:r>
      <w:r w:rsidRPr="008D0A9B">
        <w:rPr>
          <w:rFonts w:ascii="宋体" w:hAnsi="宋体" w:hint="eastAsia"/>
          <w:szCs w:val="21"/>
        </w:rPr>
        <w:t>的两量程电流表。</w:t>
      </w:r>
    </w:p>
    <w:p w:rsidR="0026099B" w:rsidRPr="008D0A9B" w:rsidRDefault="0026099B">
      <w:pPr>
        <w:ind w:firstLine="435"/>
        <w:rPr>
          <w:rFonts w:ascii="宋体" w:hAnsi="宋体" w:hint="eastAsia"/>
          <w:szCs w:val="21"/>
        </w:rPr>
      </w:pPr>
      <w:r w:rsidRPr="008D0A9B">
        <w:rPr>
          <w:rFonts w:ascii="宋体" w:hAnsi="宋体" w:hint="eastAsia"/>
          <w:szCs w:val="21"/>
        </w:rPr>
        <w:t>可供选择的器材有：</w:t>
      </w:r>
    </w:p>
    <w:p w:rsidR="0026099B" w:rsidRPr="008D0A9B" w:rsidRDefault="0026099B">
      <w:pPr>
        <w:ind w:firstLine="435"/>
        <w:rPr>
          <w:rFonts w:ascii="宋体" w:hAnsi="宋体" w:hint="eastAsia"/>
          <w:szCs w:val="21"/>
        </w:rPr>
      </w:pPr>
      <w:r w:rsidRPr="008D0A9B">
        <w:rPr>
          <w:rFonts w:ascii="宋体" w:hAnsi="宋体" w:hint="eastAsia"/>
          <w:szCs w:val="21"/>
        </w:rPr>
        <w:t>滑动变阻器R</w:t>
      </w:r>
      <w:r w:rsidRPr="008D0A9B">
        <w:rPr>
          <w:rFonts w:ascii="宋体" w:hAnsi="宋体" w:hint="eastAsia"/>
          <w:szCs w:val="21"/>
          <w:vertAlign w:val="subscript"/>
        </w:rPr>
        <w:t>1</w:t>
      </w:r>
      <w:r w:rsidRPr="008D0A9B">
        <w:rPr>
          <w:rFonts w:ascii="宋体" w:hAnsi="宋体" w:hint="eastAsia"/>
          <w:szCs w:val="21"/>
        </w:rPr>
        <w:t>，最大阻值20</w:t>
      </w:r>
      <w:r w:rsidRPr="008D0A9B">
        <w:rPr>
          <w:rFonts w:ascii="宋体" w:hAnsi="宋体"/>
          <w:position w:val="-4"/>
          <w:szCs w:val="21"/>
        </w:rPr>
        <w:object w:dxaOrig="260" w:dyaOrig="260">
          <v:shape id="_x0000_i1119" type="#_x0000_t75" style="width:13.15pt;height:13.15pt" o:ole="">
            <v:imagedata r:id="rId189" o:title=""/>
          </v:shape>
          <o:OLEObject Type="Embed" ProgID="Equation.3" ShapeID="_x0000_i1119" DrawAspect="Content" ObjectID="_1804064917" r:id="rId195"/>
        </w:object>
      </w:r>
      <w:r w:rsidRPr="008D0A9B">
        <w:rPr>
          <w:rFonts w:ascii="宋体" w:hAnsi="宋体" w:hint="eastAsia"/>
          <w:szCs w:val="21"/>
        </w:rPr>
        <w:t>；</w:t>
      </w:r>
      <w:r w:rsidRPr="008D0A9B">
        <w:rPr>
          <w:rFonts w:ascii="宋体" w:hAnsi="宋体" w:hint="eastAsia"/>
          <w:szCs w:val="21"/>
        </w:rPr>
        <w:tab/>
      </w:r>
      <w:r w:rsidRPr="008D0A9B">
        <w:rPr>
          <w:rFonts w:ascii="宋体" w:hAnsi="宋体" w:hint="eastAsia"/>
          <w:szCs w:val="21"/>
        </w:rPr>
        <w:tab/>
        <w:t>滑动变阻器</w:t>
      </w:r>
      <w:r w:rsidRPr="008D0A9B">
        <w:rPr>
          <w:rFonts w:ascii="宋体" w:hAnsi="宋体"/>
          <w:position w:val="-10"/>
          <w:szCs w:val="21"/>
        </w:rPr>
        <w:object w:dxaOrig="300" w:dyaOrig="340">
          <v:shape id="_x0000_i1120" type="#_x0000_t75" style="width:15.05pt;height:16.9pt" o:ole="">
            <v:imagedata r:id="rId196" o:title=""/>
          </v:shape>
          <o:OLEObject Type="Embed" ProgID="Equation.3" ShapeID="_x0000_i1120" DrawAspect="Content" ObjectID="_1804064918" r:id="rId197"/>
        </w:object>
      </w:r>
      <w:r w:rsidRPr="008D0A9B">
        <w:rPr>
          <w:rFonts w:ascii="宋体" w:hAnsi="宋体" w:hint="eastAsia"/>
          <w:szCs w:val="21"/>
        </w:rPr>
        <w:t>，最大阻值</w:t>
      </w:r>
      <w:r w:rsidRPr="008D0A9B">
        <w:rPr>
          <w:rFonts w:ascii="宋体" w:hAnsi="宋体"/>
          <w:position w:val="-6"/>
          <w:szCs w:val="21"/>
        </w:rPr>
        <w:object w:dxaOrig="700" w:dyaOrig="279">
          <v:shape id="_x0000_i1121" type="#_x0000_t75" style="width:35.05pt;height:14.1pt" o:ole="">
            <v:imagedata r:id="rId198" o:title=""/>
          </v:shape>
          <o:OLEObject Type="Embed" ProgID="Equation.3" ShapeID="_x0000_i1121" DrawAspect="Content" ObjectID="_1804064919" r:id="rId199"/>
        </w:object>
      </w:r>
    </w:p>
    <w:p w:rsidR="0026099B" w:rsidRPr="008D0A9B" w:rsidRDefault="0026099B">
      <w:pPr>
        <w:ind w:firstLine="435"/>
        <w:rPr>
          <w:rFonts w:ascii="宋体" w:hAnsi="宋体" w:hint="eastAsia"/>
          <w:szCs w:val="21"/>
        </w:rPr>
      </w:pPr>
      <w:r w:rsidRPr="008D0A9B">
        <w:rPr>
          <w:rFonts w:ascii="宋体" w:hAnsi="宋体" w:hint="eastAsia"/>
          <w:szCs w:val="21"/>
        </w:rPr>
        <w:t>电阻箱</w:t>
      </w:r>
      <w:r w:rsidRPr="008D0A9B">
        <w:rPr>
          <w:rFonts w:ascii="宋体" w:hAnsi="宋体"/>
          <w:position w:val="-4"/>
          <w:szCs w:val="21"/>
        </w:rPr>
        <w:object w:dxaOrig="300" w:dyaOrig="260">
          <v:shape id="_x0000_i1122" type="#_x0000_t75" style="width:15.05pt;height:13.15pt" o:ole="">
            <v:imagedata r:id="rId200" o:title=""/>
          </v:shape>
          <o:OLEObject Type="Embed" ProgID="Equation.3" ShapeID="_x0000_i1122" DrawAspect="Content" ObjectID="_1804064920" r:id="rId201"/>
        </w:object>
      </w:r>
      <w:r w:rsidRPr="008D0A9B">
        <w:rPr>
          <w:rFonts w:ascii="宋体" w:hAnsi="宋体" w:hint="eastAsia"/>
          <w:szCs w:val="21"/>
        </w:rPr>
        <w:t>，最大阻值</w:t>
      </w:r>
      <w:r w:rsidRPr="008D0A9B">
        <w:rPr>
          <w:rFonts w:ascii="宋体" w:hAnsi="宋体"/>
          <w:position w:val="-6"/>
          <w:szCs w:val="21"/>
        </w:rPr>
        <w:object w:dxaOrig="740" w:dyaOrig="279">
          <v:shape id="_x0000_i1123" type="#_x0000_t75" style="width:36.95pt;height:14.1pt" o:ole="">
            <v:imagedata r:id="rId202" o:title=""/>
          </v:shape>
          <o:OLEObject Type="Embed" ProgID="Equation.3" ShapeID="_x0000_i1123" DrawAspect="Content" ObjectID="_1804064921" r:id="rId203"/>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定值电阻</w:t>
      </w:r>
      <w:r w:rsidRPr="008D0A9B">
        <w:rPr>
          <w:rFonts w:ascii="宋体" w:hAnsi="宋体"/>
          <w:position w:val="-12"/>
          <w:szCs w:val="21"/>
        </w:rPr>
        <w:object w:dxaOrig="300" w:dyaOrig="360">
          <v:shape id="_x0000_i1124" type="#_x0000_t75" style="width:15.05pt;height:18.15pt" o:ole="">
            <v:imagedata r:id="rId204" o:title=""/>
          </v:shape>
          <o:OLEObject Type="Embed" ProgID="Equation.3" ShapeID="_x0000_i1124" DrawAspect="Content" ObjectID="_1804064922" r:id="rId205"/>
        </w:object>
      </w:r>
      <w:r w:rsidRPr="008D0A9B">
        <w:rPr>
          <w:rFonts w:ascii="宋体" w:hAnsi="宋体" w:hint="eastAsia"/>
          <w:szCs w:val="21"/>
        </w:rPr>
        <w:t>，阻值</w:t>
      </w:r>
      <w:r w:rsidRPr="008D0A9B">
        <w:rPr>
          <w:rFonts w:ascii="宋体" w:hAnsi="宋体"/>
          <w:position w:val="-6"/>
          <w:szCs w:val="21"/>
        </w:rPr>
        <w:object w:dxaOrig="440" w:dyaOrig="279">
          <v:shape id="_x0000_i1125" type="#_x0000_t75" style="width:21.9pt;height:14.1pt" o:ole="">
            <v:imagedata r:id="rId206" o:title=""/>
          </v:shape>
          <o:OLEObject Type="Embed" ProgID="Equation.3" ShapeID="_x0000_i1125" DrawAspect="Content" ObjectID="_1804064923" r:id="rId207"/>
        </w:object>
      </w:r>
      <w:r w:rsidRPr="008D0A9B">
        <w:rPr>
          <w:rFonts w:ascii="宋体" w:hAnsi="宋体" w:hint="eastAsia"/>
          <w:szCs w:val="21"/>
        </w:rPr>
        <w:t>；</w:t>
      </w:r>
    </w:p>
    <w:p w:rsidR="0026099B" w:rsidRPr="008D0A9B" w:rsidRDefault="0026099B">
      <w:pPr>
        <w:ind w:firstLine="435"/>
        <w:jc w:val="left"/>
        <w:rPr>
          <w:rFonts w:ascii="宋体" w:hAnsi="宋体" w:hint="eastAsia"/>
          <w:szCs w:val="21"/>
        </w:rPr>
      </w:pPr>
      <w:r w:rsidRPr="008D0A9B">
        <w:rPr>
          <w:rFonts w:ascii="宋体" w:hAnsi="宋体" w:hint="eastAsia"/>
          <w:szCs w:val="21"/>
        </w:rPr>
        <w:t>电池E</w:t>
      </w:r>
      <w:r w:rsidRPr="008D0A9B">
        <w:rPr>
          <w:rFonts w:ascii="宋体" w:hAnsi="宋体" w:hint="eastAsia"/>
          <w:szCs w:val="21"/>
          <w:vertAlign w:val="subscript"/>
        </w:rPr>
        <w:t>1</w:t>
      </w:r>
      <w:r w:rsidRPr="008D0A9B">
        <w:rPr>
          <w:rFonts w:ascii="宋体" w:hAnsi="宋体" w:hint="eastAsia"/>
          <w:szCs w:val="21"/>
        </w:rPr>
        <w:t>，电动势</w:t>
      </w:r>
      <w:r w:rsidRPr="008D0A9B">
        <w:rPr>
          <w:rFonts w:ascii="宋体" w:hAnsi="宋体"/>
          <w:szCs w:val="21"/>
        </w:rPr>
        <w:t>1.5V</w:t>
      </w:r>
      <w:r w:rsidRPr="008D0A9B">
        <w:rPr>
          <w:rFonts w:ascii="宋体" w:hAnsi="宋体" w:hint="eastAsia"/>
          <w:szCs w:val="21"/>
        </w:rPr>
        <w:t>；电池</w:t>
      </w:r>
      <w:r w:rsidRPr="008D0A9B">
        <w:rPr>
          <w:rFonts w:ascii="宋体" w:hAnsi="宋体"/>
          <w:position w:val="-10"/>
          <w:szCs w:val="21"/>
        </w:rPr>
        <w:object w:dxaOrig="320" w:dyaOrig="340">
          <v:shape id="_x0000_i1126" type="#_x0000_t75" style="width:15.95pt;height:16.9pt" o:ole="">
            <v:imagedata r:id="rId208" o:title=""/>
          </v:shape>
          <o:OLEObject Type="Embed" ProgID="Equation.3" ShapeID="_x0000_i1126" DrawAspect="Content" ObjectID="_1804064924" r:id="rId209"/>
        </w:object>
      </w:r>
      <w:r w:rsidRPr="008D0A9B">
        <w:rPr>
          <w:rFonts w:ascii="宋体" w:hAnsi="宋体" w:hint="eastAsia"/>
          <w:szCs w:val="21"/>
        </w:rPr>
        <w:t>，电动势</w:t>
      </w:r>
      <w:r w:rsidRPr="008D0A9B">
        <w:rPr>
          <w:rFonts w:ascii="宋体" w:hAnsi="宋体"/>
          <w:position w:val="-6"/>
          <w:szCs w:val="21"/>
        </w:rPr>
        <w:object w:dxaOrig="540" w:dyaOrig="279">
          <v:shape id="_x0000_i1127" type="#_x0000_t75" style="width:26.9pt;height:14.1pt" o:ole="">
            <v:imagedata r:id="rId210" o:title=""/>
          </v:shape>
          <o:OLEObject Type="Embed" ProgID="Equation.3" ShapeID="_x0000_i1127" DrawAspect="Content" ObjectID="_1804064925" r:id="rId211"/>
        </w:object>
      </w:r>
      <w:r w:rsidRPr="008D0A9B">
        <w:rPr>
          <w:rFonts w:ascii="宋体" w:hAnsi="宋体" w:hint="eastAsia"/>
          <w:szCs w:val="21"/>
        </w:rPr>
        <w:t>；电池</w:t>
      </w:r>
      <w:r w:rsidRPr="008D0A9B">
        <w:rPr>
          <w:rFonts w:ascii="宋体" w:hAnsi="宋体"/>
          <w:position w:val="-12"/>
          <w:szCs w:val="21"/>
        </w:rPr>
        <w:object w:dxaOrig="300" w:dyaOrig="360">
          <v:shape id="_x0000_i1128" type="#_x0000_t75" style="width:15.05pt;height:18.15pt" o:ole="">
            <v:imagedata r:id="rId212" o:title=""/>
          </v:shape>
          <o:OLEObject Type="Embed" ProgID="Equation.3" ShapeID="_x0000_i1128" DrawAspect="Content" ObjectID="_1804064926" r:id="rId213"/>
        </w:object>
      </w:r>
      <w:r w:rsidRPr="008D0A9B">
        <w:rPr>
          <w:rFonts w:ascii="宋体" w:hAnsi="宋体" w:hint="eastAsia"/>
          <w:szCs w:val="21"/>
        </w:rPr>
        <w:t>，电动势</w:t>
      </w:r>
      <w:r w:rsidRPr="008D0A9B">
        <w:rPr>
          <w:rFonts w:ascii="宋体" w:hAnsi="宋体"/>
          <w:position w:val="-6"/>
          <w:szCs w:val="21"/>
        </w:rPr>
        <w:object w:dxaOrig="540" w:dyaOrig="279">
          <v:shape id="_x0000_i1129" type="#_x0000_t75" style="width:26.9pt;height:14.1pt" o:ole="">
            <v:imagedata r:id="rId214" o:title=""/>
          </v:shape>
          <o:OLEObject Type="Embed" ProgID="Equation.3" ShapeID="_x0000_i1129" DrawAspect="Content" ObjectID="_1804064927" r:id="rId215"/>
        </w:object>
      </w:r>
      <w:r w:rsidRPr="008D0A9B">
        <w:rPr>
          <w:rFonts w:ascii="宋体" w:hAnsi="宋体" w:hint="eastAsia"/>
          <w:szCs w:val="21"/>
        </w:rPr>
        <w:t>；（所有电池内阻均不计）</w:t>
      </w:r>
    </w:p>
    <w:p w:rsidR="0026099B" w:rsidRPr="008D0A9B" w:rsidRDefault="0026099B">
      <w:pPr>
        <w:ind w:firstLine="435"/>
        <w:jc w:val="left"/>
        <w:rPr>
          <w:rFonts w:ascii="宋体" w:hAnsi="宋体" w:hint="eastAsia"/>
          <w:szCs w:val="21"/>
        </w:rPr>
      </w:pPr>
      <w:r w:rsidRPr="008D0A9B">
        <w:rPr>
          <w:rFonts w:ascii="宋体" w:hAnsi="宋体" w:hint="eastAsia"/>
          <w:szCs w:val="21"/>
        </w:rPr>
        <w:t>标准电流表A，满偏电流</w:t>
      </w:r>
      <w:r w:rsidRPr="008D0A9B">
        <w:rPr>
          <w:rFonts w:ascii="宋体" w:hAnsi="宋体"/>
          <w:position w:val="-6"/>
          <w:szCs w:val="21"/>
        </w:rPr>
        <w:object w:dxaOrig="660" w:dyaOrig="279">
          <v:shape id="_x0000_i1130" type="#_x0000_t75" style="width:32.85pt;height:14.1pt" o:ole="">
            <v:imagedata r:id="rId216" o:title=""/>
          </v:shape>
          <o:OLEObject Type="Embed" ProgID="Equation.3" ShapeID="_x0000_i1130" DrawAspect="Content" ObjectID="_1804064928" r:id="rId217"/>
        </w:object>
      </w:r>
      <w:r w:rsidRPr="008D0A9B">
        <w:rPr>
          <w:rFonts w:ascii="宋体" w:hAnsi="宋体" w:hint="eastAsia"/>
          <w:szCs w:val="21"/>
        </w:rPr>
        <w:t>；</w:t>
      </w:r>
    </w:p>
    <w:p w:rsidR="0026099B" w:rsidRPr="008D0A9B" w:rsidRDefault="0026099B">
      <w:pPr>
        <w:ind w:firstLine="435"/>
        <w:jc w:val="left"/>
        <w:rPr>
          <w:rFonts w:ascii="宋体" w:hAnsi="宋体" w:hint="eastAsia"/>
          <w:szCs w:val="21"/>
        </w:rPr>
      </w:pPr>
      <w:r w:rsidRPr="008D0A9B">
        <w:rPr>
          <w:rFonts w:ascii="宋体" w:hAnsi="宋体" w:hint="eastAsia"/>
          <w:szCs w:val="21"/>
        </w:rPr>
        <w:t>单刀单掷开关</w:t>
      </w:r>
      <w:r w:rsidRPr="008D0A9B">
        <w:rPr>
          <w:rFonts w:ascii="宋体" w:hAnsi="宋体"/>
          <w:position w:val="-10"/>
          <w:szCs w:val="21"/>
        </w:rPr>
        <w:object w:dxaOrig="260" w:dyaOrig="340">
          <v:shape id="_x0000_i1131" type="#_x0000_t75" style="width:13.15pt;height:16.9pt" o:ole="">
            <v:imagedata r:id="rId218" o:title=""/>
          </v:shape>
          <o:OLEObject Type="Embed" ProgID="Equation.3" ShapeID="_x0000_i1131" DrawAspect="Content" ObjectID="_1804064929" r:id="rId219"/>
        </w:object>
      </w:r>
      <w:r w:rsidRPr="008D0A9B">
        <w:rPr>
          <w:rFonts w:ascii="宋体" w:hAnsi="宋体" w:hint="eastAsia"/>
          <w:szCs w:val="21"/>
        </w:rPr>
        <w:t>和</w:t>
      </w:r>
      <w:r w:rsidRPr="008D0A9B">
        <w:rPr>
          <w:rFonts w:ascii="宋体" w:hAnsi="宋体"/>
          <w:position w:val="-10"/>
          <w:szCs w:val="21"/>
        </w:rPr>
        <w:object w:dxaOrig="300" w:dyaOrig="340">
          <v:shape id="_x0000_i1132" type="#_x0000_t75" style="width:15.05pt;height:16.9pt" o:ole="">
            <v:imagedata r:id="rId220" o:title=""/>
          </v:shape>
          <o:OLEObject Type="Embed" ProgID="Equation.3" ShapeID="_x0000_i1132" DrawAspect="Content" ObjectID="_1804064930" r:id="rId221"/>
        </w:object>
      </w:r>
      <w:r w:rsidRPr="008D0A9B">
        <w:rPr>
          <w:rFonts w:ascii="宋体" w:hAnsi="宋体" w:hint="eastAsia"/>
          <w:szCs w:val="21"/>
        </w:rPr>
        <w:t>，单刀双掷开关</w:t>
      </w:r>
      <w:r w:rsidRPr="008D0A9B">
        <w:rPr>
          <w:rFonts w:ascii="宋体" w:hAnsi="宋体"/>
          <w:position w:val="-12"/>
          <w:szCs w:val="21"/>
        </w:rPr>
        <w:object w:dxaOrig="279" w:dyaOrig="360">
          <v:shape id="_x0000_i1133" type="#_x0000_t75" style="width:14.1pt;height:18.15pt" o:ole="">
            <v:imagedata r:id="rId222" o:title=""/>
          </v:shape>
          <o:OLEObject Type="Embed" ProgID="Equation.3" ShapeID="_x0000_i1133" DrawAspect="Content" ObjectID="_1804064931" r:id="rId223"/>
        </w:object>
      </w:r>
      <w:r w:rsidRPr="008D0A9B">
        <w:rPr>
          <w:rFonts w:ascii="宋体" w:hAnsi="宋体" w:hint="eastAsia"/>
          <w:szCs w:val="21"/>
        </w:rPr>
        <w:t>，电阻丝及导线若干。</w:t>
      </w:r>
    </w:p>
    <w:p w:rsidR="0026099B" w:rsidRPr="008D0A9B" w:rsidRDefault="0026099B">
      <w:pPr>
        <w:jc w:val="left"/>
        <w:rPr>
          <w:rFonts w:ascii="宋体" w:hAnsi="宋体" w:hint="eastAsia"/>
          <w:szCs w:val="21"/>
        </w:rPr>
      </w:pPr>
      <w:r w:rsidRPr="008D0A9B">
        <w:rPr>
          <w:rFonts w:ascii="宋体" w:hAnsi="宋体" w:hint="eastAsia"/>
          <w:szCs w:val="21"/>
        </w:rPr>
        <w:t>（1）采用如图1所示电路测量表头的内阻，为提高测量精确度，选用的滑动变阻器为</w:t>
      </w:r>
    </w:p>
    <w:p w:rsidR="0026099B" w:rsidRPr="008D0A9B" w:rsidRDefault="0026099B">
      <w:pPr>
        <w:ind w:firstLineChars="200" w:firstLine="420"/>
        <w:jc w:val="left"/>
        <w:rPr>
          <w:rFonts w:ascii="宋体" w:hAnsi="宋体" w:hint="eastAsia"/>
          <w:szCs w:val="21"/>
        </w:rPr>
      </w:pPr>
      <w:r w:rsidRPr="008D0A9B">
        <w:rPr>
          <w:rFonts w:ascii="宋体" w:hAnsi="宋体" w:hint="eastAsia"/>
          <w:szCs w:val="21"/>
          <w:u w:val="single"/>
        </w:rPr>
        <w:t xml:space="preserve">         </w:t>
      </w:r>
      <w:r w:rsidRPr="008D0A9B">
        <w:rPr>
          <w:rFonts w:ascii="宋体" w:hAnsi="宋体" w:hint="eastAsia"/>
          <w:szCs w:val="21"/>
        </w:rPr>
        <w:t>；选用的电池为</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jc w:val="center"/>
        <w:rPr>
          <w:rFonts w:ascii="宋体" w:hAnsi="宋体" w:hint="eastAsia"/>
          <w:szCs w:val="21"/>
        </w:rPr>
      </w:pPr>
      <w:r w:rsidRPr="008D0A9B">
        <w:rPr>
          <w:rFonts w:ascii="宋体" w:hAnsi="宋体" w:hint="eastAsia"/>
          <w:szCs w:val="21"/>
        </w:rPr>
        <w:object w:dxaOrig="2624" w:dyaOrig="1928">
          <v:shape id="_x0000_i1134" type="#_x0000_t75" style="width:131.15pt;height:96.4pt" o:ole="">
            <v:imagedata r:id="rId224" o:title="" croptop="28881f" cropbottom="16381f" cropleft="10192f" cropright="39346f"/>
          </v:shape>
          <o:OLEObject Type="Embed" ProgID="AutoCAD.Drawing.15" ShapeID="_x0000_i1134" DrawAspect="Content" ObjectID="_1804064932" r:id="rId225"/>
        </w:object>
      </w:r>
    </w:p>
    <w:p w:rsidR="0026099B" w:rsidRPr="008D0A9B" w:rsidRDefault="0026099B">
      <w:pPr>
        <w:jc w:val="center"/>
        <w:rPr>
          <w:rFonts w:ascii="宋体" w:hAnsi="宋体" w:hint="eastAsia"/>
          <w:szCs w:val="21"/>
        </w:rPr>
      </w:pPr>
      <w:r w:rsidRPr="008D0A9B">
        <w:rPr>
          <w:rFonts w:ascii="宋体" w:hAnsi="宋体" w:hint="eastAsia"/>
          <w:szCs w:val="21"/>
        </w:rPr>
        <w:t>图1</w:t>
      </w:r>
    </w:p>
    <w:p w:rsidR="0026099B" w:rsidRPr="008D0A9B" w:rsidRDefault="0026099B">
      <w:pPr>
        <w:ind w:left="420" w:hangingChars="200" w:hanging="420"/>
        <w:jc w:val="left"/>
        <w:rPr>
          <w:rFonts w:ascii="宋体" w:hAnsi="宋体" w:hint="eastAsia"/>
          <w:szCs w:val="21"/>
        </w:rPr>
      </w:pPr>
      <w:r w:rsidRPr="008D0A9B">
        <w:rPr>
          <w:rFonts w:ascii="宋体" w:hAnsi="宋体" w:hint="eastAsia"/>
          <w:szCs w:val="21"/>
        </w:rPr>
        <w:t>（2）将G改装成两量程电流表。现有两种备选电路，示于图2和图3。图</w:t>
      </w:r>
      <w:r w:rsidRPr="008D0A9B">
        <w:rPr>
          <w:rFonts w:ascii="宋体" w:hAnsi="宋体" w:hint="eastAsia"/>
          <w:szCs w:val="21"/>
          <w:u w:val="single"/>
        </w:rPr>
        <w:t xml:space="preserve">       </w:t>
      </w:r>
      <w:r w:rsidRPr="008D0A9B">
        <w:rPr>
          <w:rFonts w:ascii="宋体" w:hAnsi="宋体" w:hint="eastAsia"/>
          <w:szCs w:val="21"/>
        </w:rPr>
        <w:t>为合理电路，另一电路不合理的理由是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jc w:val="center"/>
        <w:rPr>
          <w:rFonts w:ascii="宋体" w:hAnsi="宋体" w:hint="eastAsia"/>
          <w:szCs w:val="21"/>
        </w:rPr>
      </w:pPr>
      <w:r w:rsidRPr="008D0A9B">
        <w:rPr>
          <w:rFonts w:ascii="宋体" w:hAnsi="宋体" w:hint="eastAsia"/>
          <w:szCs w:val="21"/>
        </w:rPr>
        <w:object w:dxaOrig="2551" w:dyaOrig="2025">
          <v:shape id="_x0000_i1135" type="#_x0000_t75" style="width:127.4pt;height:101.1pt" o:ole="">
            <v:imagedata r:id="rId226" o:title="" croptop="14950f" cropbottom="25596f" cropleft="6149f" cropright="41239f"/>
          </v:shape>
          <o:OLEObject Type="Embed" ProgID="AutoCAD.Drawing.15" ShapeID="_x0000_i1135" DrawAspect="Content" ObjectID="_1804064933" r:id="rId227"/>
        </w:object>
      </w:r>
      <w:r w:rsidRPr="008D0A9B">
        <w:rPr>
          <w:rFonts w:ascii="宋体" w:hAnsi="宋体" w:hint="eastAsia"/>
          <w:szCs w:val="21"/>
        </w:rPr>
        <w:t xml:space="preserve">       </w:t>
      </w:r>
      <w:r w:rsidRPr="008D0A9B">
        <w:rPr>
          <w:rFonts w:ascii="宋体" w:hAnsi="宋体" w:hint="eastAsia"/>
          <w:szCs w:val="21"/>
        </w:rPr>
        <w:object w:dxaOrig="2541" w:dyaOrig="2092">
          <v:shape id="_x0000_i1136" type="#_x0000_t75" style="width:127.1pt;height:104.55pt" o:ole="">
            <v:imagedata r:id="rId228" o:title="" croptop="14538f" cropbottom="27851f" cropleft="23537f" cropright="25719f"/>
          </v:shape>
          <o:OLEObject Type="Embed" ProgID="AutoCAD.Drawing.15" ShapeID="_x0000_i1136" DrawAspect="Content" ObjectID="_1804064934" r:id="rId229"/>
        </w:object>
      </w:r>
    </w:p>
    <w:p w:rsidR="0026099B" w:rsidRPr="008D0A9B" w:rsidRDefault="0026099B">
      <w:pPr>
        <w:rPr>
          <w:rFonts w:ascii="宋体" w:hAnsi="宋体" w:hint="eastAsia"/>
          <w:szCs w:val="21"/>
        </w:rPr>
      </w:pPr>
      <w:r w:rsidRPr="008D0A9B">
        <w:rPr>
          <w:rFonts w:ascii="宋体" w:hAnsi="宋体" w:hint="eastAsia"/>
          <w:szCs w:val="21"/>
        </w:rPr>
        <w:t xml:space="preserve">                     图2                              图3</w:t>
      </w:r>
    </w:p>
    <w:p w:rsidR="0026099B" w:rsidRPr="008D0A9B" w:rsidRDefault="0026099B">
      <w:pPr>
        <w:ind w:left="630" w:hangingChars="300" w:hanging="630"/>
        <w:jc w:val="left"/>
        <w:rPr>
          <w:rFonts w:ascii="宋体" w:hAnsi="宋体" w:hint="eastAsia"/>
          <w:szCs w:val="21"/>
        </w:rPr>
      </w:pPr>
      <w:r w:rsidRPr="008D0A9B">
        <w:rPr>
          <w:rFonts w:ascii="宋体" w:hAnsi="宋体" w:hint="eastAsia"/>
          <w:szCs w:val="21"/>
        </w:rPr>
        <w:t>（3）将改装后的电流表与标准电流表逐格进行核对（仅核对</w:t>
      </w:r>
      <w:r w:rsidRPr="008D0A9B">
        <w:rPr>
          <w:rFonts w:ascii="宋体" w:hAnsi="宋体"/>
          <w:szCs w:val="21"/>
        </w:rPr>
        <w:t>1mA</w:t>
      </w:r>
      <w:r w:rsidRPr="008D0A9B">
        <w:rPr>
          <w:rFonts w:ascii="宋体" w:hAnsi="宋体" w:hint="eastAsia"/>
          <w:szCs w:val="21"/>
        </w:rPr>
        <w:t>量程），画出所用电路图，图中待核对的电流表符号用</w:t>
      </w:r>
      <w:r w:rsidRPr="008D0A9B">
        <w:rPr>
          <w:rFonts w:ascii="宋体" w:hAnsi="宋体" w:hint="eastAsia"/>
          <w:position w:val="-14"/>
          <w:szCs w:val="21"/>
        </w:rPr>
        <w:object w:dxaOrig="495" w:dyaOrig="495">
          <v:shape id="_x0000_i1137" type="#_x0000_t75" style="width:24.75pt;height:24.75pt" o:ole="">
            <v:imagedata r:id="rId230" o:title=""/>
          </v:shape>
          <o:OLEObject Type="Embed" ProgID="ISISServer" ShapeID="_x0000_i1137" DrawAspect="Content" ObjectID="_1804064935" r:id="rId231"/>
        </w:object>
      </w:r>
      <w:r w:rsidRPr="008D0A9B">
        <w:rPr>
          <w:rFonts w:ascii="宋体" w:hAnsi="宋体" w:hint="eastAsia"/>
          <w:szCs w:val="21"/>
        </w:rPr>
        <w:t>来表示。</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23．</w:t>
      </w:r>
      <w:r w:rsidRPr="008D0A9B">
        <w:rPr>
          <w:rFonts w:ascii="宋体" w:hAnsi="宋体"/>
          <w:szCs w:val="21"/>
        </w:rPr>
        <w:t>（</w:t>
      </w:r>
      <w:r w:rsidRPr="008D0A9B">
        <w:rPr>
          <w:rFonts w:ascii="宋体" w:hAnsi="宋体" w:hint="eastAsia"/>
          <w:szCs w:val="21"/>
        </w:rPr>
        <w:t>15分</w:t>
      </w:r>
      <w:r w:rsidRPr="008D0A9B">
        <w:rPr>
          <w:rFonts w:ascii="宋体" w:hAnsi="宋体"/>
          <w:szCs w:val="21"/>
        </w:rPr>
        <w:t>）</w:t>
      </w:r>
      <w:r w:rsidRPr="008D0A9B">
        <w:rPr>
          <w:rFonts w:ascii="宋体" w:hAnsi="宋体" w:hint="eastAsia"/>
          <w:szCs w:val="21"/>
        </w:rPr>
        <w:t>钍核</w:t>
      </w:r>
      <w:r w:rsidRPr="008D0A9B">
        <w:rPr>
          <w:rFonts w:ascii="宋体" w:hAnsi="宋体"/>
          <w:position w:val="-12"/>
          <w:szCs w:val="21"/>
        </w:rPr>
        <w:object w:dxaOrig="560" w:dyaOrig="380">
          <v:shape id="_x0000_i1138" type="#_x0000_t75" style="width:27.85pt;height:19.1pt" o:ole="">
            <v:imagedata r:id="rId232" o:title=""/>
          </v:shape>
          <o:OLEObject Type="Embed" ProgID="Equation.3" ShapeID="_x0000_i1138" DrawAspect="Content" ObjectID="_1804064936" r:id="rId233"/>
        </w:object>
      </w:r>
      <w:r w:rsidRPr="008D0A9B">
        <w:rPr>
          <w:rFonts w:ascii="宋体" w:hAnsi="宋体" w:hint="eastAsia"/>
          <w:szCs w:val="21"/>
        </w:rPr>
        <w:t>发生衰变生成镭核</w:t>
      </w:r>
      <w:r w:rsidRPr="008D0A9B">
        <w:rPr>
          <w:rFonts w:ascii="宋体" w:hAnsi="宋体"/>
          <w:position w:val="-12"/>
          <w:szCs w:val="21"/>
        </w:rPr>
        <w:object w:dxaOrig="600" w:dyaOrig="380">
          <v:shape id="_x0000_i1139" type="#_x0000_t75" style="width:30.05pt;height:19.1pt" o:ole="">
            <v:imagedata r:id="rId234" o:title=""/>
          </v:shape>
          <o:OLEObject Type="Embed" ProgID="Equation.3" ShapeID="_x0000_i1139" DrawAspect="Content" ObjectID="_1804064937" r:id="rId235"/>
        </w:object>
      </w:r>
      <w:r w:rsidRPr="008D0A9B">
        <w:rPr>
          <w:rFonts w:ascii="宋体" w:hAnsi="宋体" w:hint="eastAsia"/>
          <w:szCs w:val="21"/>
        </w:rPr>
        <w:t>并放出一个粒子。设该粒子的质量为</w:t>
      </w:r>
      <w:r w:rsidRPr="008D0A9B">
        <w:rPr>
          <w:rFonts w:ascii="宋体" w:hAnsi="宋体"/>
          <w:position w:val="-6"/>
          <w:szCs w:val="21"/>
        </w:rPr>
        <w:object w:dxaOrig="260" w:dyaOrig="220">
          <v:shape id="_x0000_i1140" type="#_x0000_t75" style="width:13.15pt;height:10.95pt" o:ole="">
            <v:imagedata r:id="rId236" o:title=""/>
          </v:shape>
          <o:OLEObject Type="Embed" ProgID="Equation.3" ShapeID="_x0000_i1140" DrawAspect="Content" ObjectID="_1804064938" r:id="rId237"/>
        </w:object>
      </w:r>
      <w:r w:rsidRPr="008D0A9B">
        <w:rPr>
          <w:rFonts w:ascii="宋体" w:hAnsi="宋体" w:hint="eastAsia"/>
          <w:szCs w:val="21"/>
        </w:rPr>
        <w:t>、电荷量为</w:t>
      </w:r>
      <w:r w:rsidRPr="008D0A9B">
        <w:rPr>
          <w:rFonts w:ascii="宋体" w:hAnsi="宋体"/>
          <w:szCs w:val="21"/>
        </w:rPr>
        <w:t>q</w:t>
      </w:r>
      <w:r w:rsidRPr="008D0A9B">
        <w:rPr>
          <w:rFonts w:ascii="宋体" w:hAnsi="宋体" w:hint="eastAsia"/>
          <w:szCs w:val="21"/>
        </w:rPr>
        <w:t>，它进入电势差为U的带窄缝的平行平板电极</w:t>
      </w:r>
      <w:r w:rsidRPr="008D0A9B">
        <w:rPr>
          <w:rFonts w:ascii="宋体" w:hAnsi="宋体"/>
          <w:position w:val="-10"/>
          <w:szCs w:val="21"/>
        </w:rPr>
        <w:object w:dxaOrig="260" w:dyaOrig="340">
          <v:shape id="_x0000_i1141" type="#_x0000_t75" style="width:13.15pt;height:16.9pt" o:ole="">
            <v:imagedata r:id="rId238" o:title=""/>
          </v:shape>
          <o:OLEObject Type="Embed" ProgID="Equation.3" ShapeID="_x0000_i1141" DrawAspect="Content" ObjectID="_1804064939" r:id="rId239"/>
        </w:object>
      </w:r>
      <w:r w:rsidRPr="008D0A9B">
        <w:rPr>
          <w:rFonts w:ascii="宋体" w:hAnsi="宋体" w:hint="eastAsia"/>
          <w:szCs w:val="21"/>
        </w:rPr>
        <w:t>和</w:t>
      </w:r>
      <w:r w:rsidRPr="008D0A9B">
        <w:rPr>
          <w:rFonts w:ascii="宋体" w:hAnsi="宋体"/>
          <w:position w:val="-10"/>
          <w:szCs w:val="21"/>
        </w:rPr>
        <w:object w:dxaOrig="300" w:dyaOrig="340">
          <v:shape id="_x0000_i1142" type="#_x0000_t75" style="width:15.05pt;height:16.9pt" o:ole="">
            <v:imagedata r:id="rId240" o:title=""/>
          </v:shape>
          <o:OLEObject Type="Embed" ProgID="Equation.3" ShapeID="_x0000_i1142" DrawAspect="Content" ObjectID="_1804064940" r:id="rId241"/>
        </w:object>
      </w:r>
      <w:r w:rsidRPr="008D0A9B">
        <w:rPr>
          <w:rFonts w:ascii="宋体" w:hAnsi="宋体" w:hint="eastAsia"/>
          <w:szCs w:val="21"/>
        </w:rPr>
        <w:t>间电场时，其速度为</w:t>
      </w:r>
      <w:r w:rsidRPr="008D0A9B">
        <w:rPr>
          <w:rFonts w:ascii="宋体" w:hAnsi="宋体"/>
          <w:position w:val="-12"/>
          <w:szCs w:val="21"/>
        </w:rPr>
        <w:object w:dxaOrig="260" w:dyaOrig="360">
          <v:shape id="_x0000_i1143" type="#_x0000_t75" style="width:13.15pt;height:18.15pt" o:ole="">
            <v:imagedata r:id="rId242" o:title=""/>
          </v:shape>
          <o:OLEObject Type="Embed" ProgID="Equation.3" ShapeID="_x0000_i1143" DrawAspect="Content" ObjectID="_1804064941" r:id="rId243"/>
        </w:object>
      </w:r>
      <w:r w:rsidRPr="008D0A9B">
        <w:rPr>
          <w:rFonts w:ascii="宋体" w:hAnsi="宋体" w:hint="eastAsia"/>
          <w:szCs w:val="21"/>
        </w:rPr>
        <w:t>，经电场加速后，沿</w:t>
      </w:r>
      <w:r w:rsidRPr="008D0A9B">
        <w:rPr>
          <w:rFonts w:ascii="宋体" w:hAnsi="宋体"/>
          <w:position w:val="-6"/>
          <w:szCs w:val="21"/>
        </w:rPr>
        <w:object w:dxaOrig="300" w:dyaOrig="220">
          <v:shape id="_x0000_i1144" type="#_x0000_t75" style="width:15.05pt;height:10.95pt" o:ole="">
            <v:imagedata r:id="rId244" o:title=""/>
          </v:shape>
          <o:OLEObject Type="Embed" ProgID="Equation.3" ShapeID="_x0000_i1144" DrawAspect="Content" ObjectID="_1804064942" r:id="rId245"/>
        </w:object>
      </w:r>
      <w:r w:rsidRPr="008D0A9B">
        <w:rPr>
          <w:rFonts w:ascii="宋体" w:hAnsi="宋体" w:hint="eastAsia"/>
          <w:szCs w:val="21"/>
        </w:rPr>
        <w:t>方向进入磁感应强度为B、方向垂直纸面向外的有界匀强磁场，</w:t>
      </w:r>
      <w:r w:rsidRPr="008D0A9B">
        <w:rPr>
          <w:rFonts w:ascii="宋体" w:hAnsi="宋体"/>
          <w:position w:val="-6"/>
          <w:szCs w:val="21"/>
        </w:rPr>
        <w:object w:dxaOrig="300" w:dyaOrig="220">
          <v:shape id="_x0000_i1145" type="#_x0000_t75" style="width:15.05pt;height:10.95pt" o:ole="">
            <v:imagedata r:id="rId246" o:title=""/>
          </v:shape>
          <o:OLEObject Type="Embed" ProgID="Equation.3" ShapeID="_x0000_i1145" DrawAspect="Content" ObjectID="_1804064943" r:id="rId247"/>
        </w:object>
      </w:r>
      <w:r w:rsidRPr="008D0A9B">
        <w:rPr>
          <w:rFonts w:ascii="宋体" w:hAnsi="宋体" w:hint="eastAsia"/>
          <w:szCs w:val="21"/>
        </w:rPr>
        <w:t>垂直平板电极</w:t>
      </w:r>
      <w:r w:rsidRPr="008D0A9B">
        <w:rPr>
          <w:rFonts w:ascii="宋体" w:hAnsi="宋体"/>
          <w:position w:val="-10"/>
          <w:szCs w:val="21"/>
        </w:rPr>
        <w:object w:dxaOrig="300" w:dyaOrig="340">
          <v:shape id="_x0000_i1146" type="#_x0000_t75" style="width:15.05pt;height:16.9pt" o:ole="">
            <v:imagedata r:id="rId248" o:title=""/>
          </v:shape>
          <o:OLEObject Type="Embed" ProgID="Equation.3" ShapeID="_x0000_i1146" DrawAspect="Content" ObjectID="_1804064944" r:id="rId249"/>
        </w:object>
      </w:r>
      <w:r w:rsidRPr="008D0A9B">
        <w:rPr>
          <w:rFonts w:ascii="宋体" w:hAnsi="宋体" w:hint="eastAsia"/>
          <w:szCs w:val="21"/>
        </w:rPr>
        <w:t>，当粒子从</w:t>
      </w:r>
      <w:r w:rsidRPr="008D0A9B">
        <w:rPr>
          <w:rFonts w:ascii="宋体" w:hAnsi="宋体"/>
          <w:position w:val="-10"/>
          <w:szCs w:val="21"/>
        </w:rPr>
        <w:object w:dxaOrig="240" w:dyaOrig="260">
          <v:shape id="_x0000_i1147" type="#_x0000_t75" style="width:11.9pt;height:13.15pt" o:ole="">
            <v:imagedata r:id="rId250" o:title=""/>
          </v:shape>
          <o:OLEObject Type="Embed" ProgID="Equation.3" ShapeID="_x0000_i1147" DrawAspect="Content" ObjectID="_1804064945" r:id="rId251"/>
        </w:object>
      </w:r>
      <w:r w:rsidRPr="008D0A9B">
        <w:rPr>
          <w:rFonts w:ascii="宋体" w:hAnsi="宋体" w:hint="eastAsia"/>
          <w:szCs w:val="21"/>
        </w:rPr>
        <w:t>点离开磁场时，其速度方向与</w:t>
      </w:r>
      <w:r w:rsidRPr="008D0A9B">
        <w:rPr>
          <w:rFonts w:ascii="宋体" w:hAnsi="宋体"/>
          <w:position w:val="-6"/>
          <w:szCs w:val="21"/>
        </w:rPr>
        <w:object w:dxaOrig="300" w:dyaOrig="220">
          <v:shape id="_x0000_i1148" type="#_x0000_t75" style="width:15.05pt;height:10.95pt" o:ole="">
            <v:imagedata r:id="rId252" o:title=""/>
          </v:shape>
          <o:OLEObject Type="Embed" ProgID="Equation.3" ShapeID="_x0000_i1148" DrawAspect="Content" ObjectID="_1804064946" r:id="rId253"/>
        </w:object>
      </w:r>
      <w:r w:rsidRPr="008D0A9B">
        <w:rPr>
          <w:rFonts w:ascii="宋体" w:hAnsi="宋体" w:hint="eastAsia"/>
          <w:szCs w:val="21"/>
        </w:rPr>
        <w:t>方位的夹角</w:t>
      </w:r>
      <w:r w:rsidRPr="008D0A9B">
        <w:rPr>
          <w:rFonts w:ascii="宋体" w:hAnsi="宋体"/>
          <w:position w:val="-6"/>
          <w:szCs w:val="21"/>
        </w:rPr>
        <w:object w:dxaOrig="800" w:dyaOrig="279">
          <v:shape id="_x0000_i1149" type="#_x0000_t75" style="width:40.05pt;height:14.1pt" o:ole="">
            <v:imagedata r:id="rId254" o:title=""/>
          </v:shape>
          <o:OLEObject Type="Embed" ProgID="Equation.3" ShapeID="_x0000_i1149" DrawAspect="Content" ObjectID="_1804064947" r:id="rId255"/>
        </w:object>
      </w:r>
      <w:r w:rsidRPr="008D0A9B">
        <w:rPr>
          <w:rFonts w:ascii="宋体" w:hAnsi="宋体" w:hint="eastAsia"/>
          <w:szCs w:val="21"/>
        </w:rPr>
        <w:t>，如图所示，整个装置处于真空中。</w:t>
      </w:r>
    </w:p>
    <w:p w:rsidR="0026099B" w:rsidRPr="008D0A9B" w:rsidRDefault="0026099B">
      <w:pPr>
        <w:ind w:firstLine="435"/>
        <w:rPr>
          <w:rFonts w:ascii="宋体" w:hAnsi="宋体" w:hint="eastAsia"/>
          <w:szCs w:val="21"/>
        </w:rPr>
      </w:pPr>
      <w:r w:rsidRPr="008D0A9B">
        <w:rPr>
          <w:rFonts w:ascii="宋体" w:hAnsi="宋体" w:hint="eastAsia"/>
          <w:szCs w:val="21"/>
        </w:rPr>
        <w:t>（1）写出钍核衰变方程；</w:t>
      </w:r>
    </w:p>
    <w:p w:rsidR="0026099B" w:rsidRPr="008D0A9B" w:rsidRDefault="0026099B">
      <w:pPr>
        <w:ind w:firstLine="435"/>
        <w:rPr>
          <w:rFonts w:ascii="宋体" w:hAnsi="宋体" w:hint="eastAsia"/>
          <w:szCs w:val="21"/>
        </w:rPr>
      </w:pPr>
      <w:r w:rsidRPr="008D0A9B">
        <w:rPr>
          <w:rFonts w:ascii="宋体" w:hAnsi="宋体" w:hint="eastAsia"/>
          <w:szCs w:val="21"/>
        </w:rPr>
        <w:t>（2）求粒子在磁场中沿圆弧运动的轨道半径R；</w:t>
      </w:r>
    </w:p>
    <w:p w:rsidR="0026099B" w:rsidRPr="008D0A9B" w:rsidRDefault="0026099B">
      <w:pPr>
        <w:ind w:firstLine="435"/>
        <w:rPr>
          <w:rFonts w:ascii="宋体" w:hAnsi="宋体" w:hint="eastAsia"/>
          <w:szCs w:val="21"/>
        </w:rPr>
      </w:pPr>
      <w:r w:rsidRPr="008D0A9B">
        <w:rPr>
          <w:rFonts w:ascii="宋体" w:hAnsi="宋体" w:hint="eastAsia"/>
          <w:szCs w:val="21"/>
        </w:rPr>
        <w:t>（3）求粒子在磁场中运动所用时间</w:t>
      </w:r>
      <w:r w:rsidRPr="008D0A9B">
        <w:rPr>
          <w:rFonts w:ascii="宋体" w:hAnsi="宋体"/>
          <w:position w:val="-6"/>
          <w:szCs w:val="21"/>
        </w:rPr>
        <w:object w:dxaOrig="139" w:dyaOrig="240">
          <v:shape id="_x0000_i1150" type="#_x0000_t75" style="width:6.9pt;height:11.9pt" o:ole="">
            <v:imagedata r:id="rId256" o:title=""/>
          </v:shape>
          <o:OLEObject Type="Embed" ProgID="Equation.3" ShapeID="_x0000_i1150" DrawAspect="Content" ObjectID="_1804064948" r:id="rId257"/>
        </w:object>
      </w:r>
      <w:r w:rsidRPr="008D0A9B">
        <w:rPr>
          <w:rFonts w:ascii="宋体" w:hAnsi="宋体" w:hint="eastAsia"/>
          <w:szCs w:val="21"/>
        </w:rPr>
        <w:t>。</w:t>
      </w:r>
    </w:p>
    <w:p w:rsidR="0026099B" w:rsidRPr="008D0A9B" w:rsidRDefault="0026099B">
      <w:pPr>
        <w:jc w:val="center"/>
        <w:rPr>
          <w:rFonts w:ascii="宋体" w:hAnsi="宋体" w:hint="eastAsia"/>
          <w:szCs w:val="21"/>
        </w:rPr>
      </w:pPr>
      <w:r w:rsidRPr="008D0A9B">
        <w:rPr>
          <w:rFonts w:ascii="宋体" w:hAnsi="宋体"/>
          <w:szCs w:val="21"/>
        </w:rPr>
        <w:object w:dxaOrig="3557" w:dyaOrig="2378">
          <v:shape id="_x0000_i1151" type="#_x0000_t75" style="width:177.8pt;height:118.95pt" o:ole="">
            <v:imagedata r:id="rId258" o:title=""/>
          </v:shape>
          <o:OLEObject Type="Embed" ProgID="Imaging.Document" ShapeID="_x0000_i1151" DrawAspect="Content" ObjectID="_1804064949" r:id="rId259"/>
        </w:objec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24．</w:t>
      </w:r>
      <w:r w:rsidRPr="008D0A9B">
        <w:rPr>
          <w:rFonts w:ascii="宋体" w:hAnsi="宋体"/>
          <w:szCs w:val="21"/>
        </w:rPr>
        <w:t>（</w:t>
      </w:r>
      <w:r w:rsidRPr="008D0A9B">
        <w:rPr>
          <w:rFonts w:ascii="宋体" w:hAnsi="宋体" w:hint="eastAsia"/>
          <w:szCs w:val="21"/>
        </w:rPr>
        <w:t>18分</w:t>
      </w:r>
      <w:r w:rsidRPr="008D0A9B">
        <w:rPr>
          <w:rFonts w:ascii="宋体" w:hAnsi="宋体"/>
          <w:szCs w:val="21"/>
        </w:rPr>
        <w:t>）</w:t>
      </w:r>
      <w:r w:rsidRPr="008D0A9B">
        <w:rPr>
          <w:rFonts w:ascii="宋体" w:hAnsi="宋体" w:hint="eastAsia"/>
          <w:szCs w:val="21"/>
        </w:rPr>
        <w:t>质量</w:t>
      </w:r>
      <w:r w:rsidRPr="008D0A9B">
        <w:rPr>
          <w:rFonts w:ascii="宋体" w:hAnsi="宋体"/>
          <w:position w:val="-10"/>
          <w:szCs w:val="21"/>
        </w:rPr>
        <w:object w:dxaOrig="1020" w:dyaOrig="320">
          <v:shape id="_x0000_i1152" type="#_x0000_t75" style="width:51.05pt;height:15.95pt" o:ole="">
            <v:imagedata r:id="rId260" o:title=""/>
          </v:shape>
          <o:OLEObject Type="Embed" ProgID="Equation.3" ShapeID="_x0000_i1152" DrawAspect="Content" ObjectID="_1804064950" r:id="rId261"/>
        </w:object>
      </w:r>
      <w:r w:rsidRPr="008D0A9B">
        <w:rPr>
          <w:rFonts w:ascii="宋体" w:hAnsi="宋体" w:hint="eastAsia"/>
          <w:szCs w:val="21"/>
        </w:rPr>
        <w:t>的物块（可视为质点）在水平恒力F作用下，从水平面上A点由静止开始运动，运动一段距离撤去该力，物块继续滑行</w:t>
      </w:r>
      <w:r w:rsidRPr="008D0A9B">
        <w:rPr>
          <w:rFonts w:ascii="宋体" w:hAnsi="宋体"/>
          <w:position w:val="-6"/>
          <w:szCs w:val="21"/>
        </w:rPr>
        <w:object w:dxaOrig="820" w:dyaOrig="279">
          <v:shape id="_x0000_i1153" type="#_x0000_t75" style="width:41pt;height:14.1pt" o:ole="">
            <v:imagedata r:id="rId262" o:title=""/>
          </v:shape>
          <o:OLEObject Type="Embed" ProgID="Equation.3" ShapeID="_x0000_i1153" DrawAspect="Content" ObjectID="_1804064951" r:id="rId263"/>
        </w:object>
      </w:r>
      <w:r w:rsidRPr="008D0A9B">
        <w:rPr>
          <w:rFonts w:ascii="宋体" w:hAnsi="宋体" w:hint="eastAsia"/>
          <w:szCs w:val="21"/>
        </w:rPr>
        <w:t>停在B点，已知A、B两点间的距离</w:t>
      </w:r>
      <w:r w:rsidRPr="008D0A9B">
        <w:rPr>
          <w:rFonts w:ascii="宋体" w:hAnsi="宋体"/>
          <w:position w:val="-6"/>
          <w:szCs w:val="21"/>
        </w:rPr>
        <w:object w:dxaOrig="900" w:dyaOrig="279">
          <v:shape id="_x0000_i1154" type="#_x0000_t75" style="width:45.1pt;height:14.1pt" o:ole="">
            <v:imagedata r:id="rId264" o:title=""/>
          </v:shape>
          <o:OLEObject Type="Embed" ProgID="Equation.3" ShapeID="_x0000_i1154" DrawAspect="Content" ObjectID="_1804064952" r:id="rId265"/>
        </w:object>
      </w:r>
      <w:r w:rsidRPr="008D0A9B">
        <w:rPr>
          <w:rFonts w:ascii="宋体" w:hAnsi="宋体" w:hint="eastAsia"/>
          <w:szCs w:val="21"/>
        </w:rPr>
        <w:t>，物块与水平面间的动摩擦因数</w:t>
      </w:r>
      <w:r w:rsidRPr="008D0A9B">
        <w:rPr>
          <w:rFonts w:ascii="宋体" w:hAnsi="宋体"/>
          <w:position w:val="-10"/>
          <w:szCs w:val="21"/>
        </w:rPr>
        <w:object w:dxaOrig="900" w:dyaOrig="320">
          <v:shape id="_x0000_i1155" type="#_x0000_t75" style="width:45.1pt;height:15.95pt" o:ole="">
            <v:imagedata r:id="rId266" o:title=""/>
          </v:shape>
          <o:OLEObject Type="Embed" ProgID="Equation.3" ShapeID="_x0000_i1155" DrawAspect="Content" ObjectID="_1804064953" r:id="rId267"/>
        </w:object>
      </w:r>
      <w:r w:rsidRPr="008D0A9B">
        <w:rPr>
          <w:rFonts w:ascii="宋体" w:hAnsi="宋体" w:hint="eastAsia"/>
          <w:szCs w:val="21"/>
        </w:rPr>
        <w:t>，求恒力F多大。（</w:t>
      </w:r>
      <w:r w:rsidRPr="008D0A9B">
        <w:rPr>
          <w:rFonts w:ascii="宋体" w:hAnsi="宋体"/>
          <w:position w:val="-10"/>
          <w:szCs w:val="21"/>
        </w:rPr>
        <w:object w:dxaOrig="1219" w:dyaOrig="360">
          <v:shape id="_x0000_i1156" type="#_x0000_t75" style="width:61.05pt;height:18.15pt" o:ole="">
            <v:imagedata r:id="rId268" o:title=""/>
          </v:shape>
          <o:OLEObject Type="Embed" ProgID="Equation.3" ShapeID="_x0000_i1156" DrawAspect="Content" ObjectID="_1804064954" r:id="rId269"/>
        </w:object>
      </w:r>
      <w:r w:rsidRPr="008D0A9B">
        <w:rPr>
          <w:rFonts w:ascii="宋体" w:hAnsi="宋体" w:hint="eastAsia"/>
          <w:szCs w:val="21"/>
        </w:rPr>
        <w:t>）</w: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25．</w:t>
      </w:r>
      <w:r w:rsidRPr="008D0A9B">
        <w:rPr>
          <w:rFonts w:ascii="宋体" w:hAnsi="宋体"/>
          <w:szCs w:val="21"/>
        </w:rPr>
        <w:t>（</w:t>
      </w:r>
      <w:r w:rsidRPr="008D0A9B">
        <w:rPr>
          <w:rFonts w:ascii="宋体" w:hAnsi="宋体" w:hint="eastAsia"/>
          <w:szCs w:val="21"/>
        </w:rPr>
        <w:t>22分）磁流体发电是一种新型发电方式，图1和图2是其工作原理示意图。图1中的长方体是发电导管，其中空部分的长、高、宽分别为</w:t>
      </w:r>
      <w:r w:rsidRPr="008D0A9B">
        <w:rPr>
          <w:rFonts w:ascii="宋体" w:hAnsi="宋体"/>
          <w:position w:val="-6"/>
          <w:szCs w:val="21"/>
        </w:rPr>
        <w:object w:dxaOrig="139" w:dyaOrig="279">
          <v:shape id="_x0000_i1157" type="#_x0000_t75" style="width:6.9pt;height:14.1pt" o:ole="">
            <v:imagedata r:id="rId270" o:title=""/>
          </v:shape>
          <o:OLEObject Type="Embed" ProgID="Equation.3" ShapeID="_x0000_i1157" DrawAspect="Content" ObjectID="_1804064955" r:id="rId271"/>
        </w:object>
      </w:r>
      <w:r w:rsidRPr="008D0A9B">
        <w:rPr>
          <w:rFonts w:ascii="宋体" w:hAnsi="宋体" w:hint="eastAsia"/>
          <w:szCs w:val="21"/>
        </w:rPr>
        <w:t>、</w:t>
      </w:r>
      <w:r w:rsidRPr="008D0A9B">
        <w:rPr>
          <w:rFonts w:ascii="宋体" w:hAnsi="宋体"/>
          <w:position w:val="-6"/>
          <w:szCs w:val="21"/>
        </w:rPr>
        <w:object w:dxaOrig="200" w:dyaOrig="220">
          <v:shape id="_x0000_i1158" type="#_x0000_t75" style="width:10pt;height:10.95pt" o:ole="">
            <v:imagedata r:id="rId272" o:title=""/>
          </v:shape>
          <o:OLEObject Type="Embed" ProgID="Equation.3" ShapeID="_x0000_i1158" DrawAspect="Content" ObjectID="_1804064956" r:id="rId273"/>
        </w:object>
      </w:r>
      <w:r w:rsidRPr="008D0A9B">
        <w:rPr>
          <w:rFonts w:ascii="宋体" w:hAnsi="宋体" w:hint="eastAsia"/>
          <w:szCs w:val="21"/>
        </w:rPr>
        <w:t>、</w:t>
      </w:r>
      <w:r w:rsidRPr="008D0A9B">
        <w:rPr>
          <w:rFonts w:ascii="宋体" w:hAnsi="宋体"/>
          <w:position w:val="-6"/>
          <w:szCs w:val="21"/>
        </w:rPr>
        <w:object w:dxaOrig="200" w:dyaOrig="279">
          <v:shape id="_x0000_i1159" type="#_x0000_t75" style="width:10pt;height:14.1pt" o:ole="">
            <v:imagedata r:id="rId274" o:title=""/>
          </v:shape>
          <o:OLEObject Type="Embed" ProgID="Equation.3" ShapeID="_x0000_i1159" DrawAspect="Content" ObjectID="_1804064957" r:id="rId275"/>
        </w:object>
      </w:r>
      <w:r w:rsidRPr="008D0A9B">
        <w:rPr>
          <w:rFonts w:ascii="宋体" w:hAnsi="宋体" w:hint="eastAsia"/>
          <w:szCs w:val="21"/>
        </w:rPr>
        <w:t>，前后两个侧面是绝缘体，上下两个侧面是电阻可略的导体电极，这两个电极与负载电阻</w:t>
      </w:r>
      <w:r w:rsidRPr="008D0A9B">
        <w:rPr>
          <w:rFonts w:ascii="宋体" w:hAnsi="宋体"/>
          <w:position w:val="-10"/>
          <w:szCs w:val="21"/>
        </w:rPr>
        <w:object w:dxaOrig="279" w:dyaOrig="340">
          <v:shape id="_x0000_i1160" type="#_x0000_t75" style="width:14.1pt;height:16.9pt" o:ole="">
            <v:imagedata r:id="rId276" o:title=""/>
          </v:shape>
          <o:OLEObject Type="Embed" ProgID="Equation.3" ShapeID="_x0000_i1160" DrawAspect="Content" ObjectID="_1804064958" r:id="rId277"/>
        </w:object>
      </w:r>
      <w:r w:rsidRPr="008D0A9B">
        <w:rPr>
          <w:rFonts w:ascii="宋体" w:hAnsi="宋体" w:hint="eastAsia"/>
          <w:szCs w:val="21"/>
        </w:rPr>
        <w:t>相连。整个发电导管处于图2中磁场线圈产生的匀强磁场里，磁感应强度为B，方向如图所示。发电导管内有电阻率为</w:t>
      </w:r>
      <w:r w:rsidRPr="008D0A9B">
        <w:rPr>
          <w:rFonts w:ascii="宋体" w:hAnsi="宋体"/>
          <w:position w:val="-10"/>
          <w:szCs w:val="21"/>
        </w:rPr>
        <w:object w:dxaOrig="240" w:dyaOrig="260">
          <v:shape id="_x0000_i1161" type="#_x0000_t75" style="width:11.9pt;height:13.15pt" o:ole="">
            <v:imagedata r:id="rId278" o:title=""/>
          </v:shape>
          <o:OLEObject Type="Embed" ProgID="Equation.3" ShapeID="_x0000_i1161" DrawAspect="Content" ObjectID="_1804064959" r:id="rId279"/>
        </w:object>
      </w:r>
      <w:r w:rsidRPr="008D0A9B">
        <w:rPr>
          <w:rFonts w:ascii="宋体" w:hAnsi="宋体" w:hint="eastAsia"/>
          <w:szCs w:val="21"/>
        </w:rPr>
        <w:t>的高温、高速电离气体沿导管向右流动，并通过专用管道导出。由于运动的电离气体受到磁场作用，产生了电动势。发电导管内电离气体流速随磁场有无而不同。设发电导管内电离气体流速处处相同，且不存在磁场时电离气体流速为</w:t>
      </w:r>
      <w:r w:rsidRPr="008D0A9B">
        <w:rPr>
          <w:rFonts w:ascii="宋体" w:hAnsi="宋体"/>
          <w:position w:val="-12"/>
          <w:szCs w:val="21"/>
        </w:rPr>
        <w:object w:dxaOrig="260" w:dyaOrig="360">
          <v:shape id="_x0000_i1162" type="#_x0000_t75" style="width:13.15pt;height:18.15pt" o:ole="">
            <v:imagedata r:id="rId280" o:title=""/>
          </v:shape>
          <o:OLEObject Type="Embed" ProgID="Equation.3" ShapeID="_x0000_i1162" DrawAspect="Content" ObjectID="_1804064960" r:id="rId281"/>
        </w:object>
      </w:r>
      <w:r w:rsidRPr="008D0A9B">
        <w:rPr>
          <w:rFonts w:ascii="宋体" w:hAnsi="宋体" w:hint="eastAsia"/>
          <w:szCs w:val="21"/>
        </w:rPr>
        <w:t>，电离气体所受摩擦阻力总与流速成正比，发电导管两端的电离气体压强差</w:t>
      </w:r>
      <w:r w:rsidRPr="008D0A9B">
        <w:rPr>
          <w:rFonts w:ascii="宋体" w:hAnsi="宋体"/>
          <w:position w:val="-10"/>
          <w:szCs w:val="21"/>
        </w:rPr>
        <w:object w:dxaOrig="340" w:dyaOrig="320">
          <v:shape id="_x0000_i1163" type="#_x0000_t75" style="width:16.9pt;height:15.95pt" o:ole="">
            <v:imagedata r:id="rId282" o:title=""/>
          </v:shape>
          <o:OLEObject Type="Embed" ProgID="Equation.3" ShapeID="_x0000_i1163" DrawAspect="Content" ObjectID="_1804064961" r:id="rId283"/>
        </w:object>
      </w:r>
      <w:r w:rsidRPr="008D0A9B">
        <w:rPr>
          <w:rFonts w:ascii="宋体" w:hAnsi="宋体" w:hint="eastAsia"/>
          <w:szCs w:val="21"/>
        </w:rPr>
        <w:t>维持恒定，求：</w:t>
      </w:r>
    </w:p>
    <w:p w:rsidR="0026099B" w:rsidRPr="008D0A9B" w:rsidRDefault="0026099B">
      <w:pPr>
        <w:ind w:firstLine="435"/>
        <w:rPr>
          <w:rFonts w:ascii="宋体" w:hAnsi="宋体" w:hint="eastAsia"/>
          <w:szCs w:val="21"/>
        </w:rPr>
      </w:pPr>
      <w:r w:rsidRPr="008D0A9B">
        <w:rPr>
          <w:rFonts w:ascii="宋体" w:hAnsi="宋体" w:hint="eastAsia"/>
          <w:szCs w:val="21"/>
        </w:rPr>
        <w:t>（1）不存在磁场时电离气体所受的摩擦阻力F多大；</w:t>
      </w:r>
    </w:p>
    <w:p w:rsidR="0026099B" w:rsidRPr="008D0A9B" w:rsidRDefault="0026099B">
      <w:pPr>
        <w:ind w:firstLine="435"/>
        <w:rPr>
          <w:rFonts w:ascii="宋体" w:hAnsi="宋体" w:hint="eastAsia"/>
          <w:szCs w:val="21"/>
        </w:rPr>
      </w:pPr>
      <w:r w:rsidRPr="008D0A9B">
        <w:rPr>
          <w:rFonts w:ascii="宋体" w:hAnsi="宋体" w:hint="eastAsia"/>
          <w:szCs w:val="21"/>
        </w:rPr>
        <w:t>（2）磁流体发电机的电动势E的大小；</w:t>
      </w:r>
    </w:p>
    <w:p w:rsidR="0026099B" w:rsidRPr="008D0A9B" w:rsidRDefault="0026099B">
      <w:pPr>
        <w:ind w:firstLine="435"/>
        <w:rPr>
          <w:rFonts w:ascii="宋体" w:hAnsi="宋体" w:hint="eastAsia"/>
          <w:szCs w:val="21"/>
        </w:rPr>
      </w:pPr>
      <w:r w:rsidRPr="008D0A9B">
        <w:rPr>
          <w:rFonts w:ascii="宋体" w:hAnsi="宋体" w:hint="eastAsia"/>
          <w:szCs w:val="21"/>
        </w:rPr>
        <w:t>（3）磁流体发电机发电导管的输入功率P。</w:t>
      </w:r>
    </w:p>
    <w:p w:rsidR="0026099B" w:rsidRPr="008D0A9B" w:rsidRDefault="0026099B">
      <w:pPr>
        <w:jc w:val="center"/>
        <w:rPr>
          <w:rFonts w:ascii="宋体" w:hAnsi="宋体" w:hint="eastAsia"/>
          <w:szCs w:val="21"/>
        </w:rPr>
      </w:pPr>
      <w:r w:rsidRPr="008D0A9B">
        <w:rPr>
          <w:rFonts w:ascii="宋体" w:hAnsi="宋体"/>
          <w:szCs w:val="21"/>
        </w:rPr>
        <w:object w:dxaOrig="3315" w:dyaOrig="1920">
          <v:shape id="_x0000_i1164" type="#_x0000_t75" style="width:165.6pt;height:96.1pt" o:ole="">
            <v:imagedata r:id="rId284" o:title=""/>
          </v:shape>
          <o:OLEObject Type="Embed" ProgID="Imaging.Document" ShapeID="_x0000_i1164" DrawAspect="Content" ObjectID="_1804064962" r:id="rId285"/>
        </w:object>
      </w:r>
      <w:r w:rsidRPr="008D0A9B">
        <w:rPr>
          <w:rFonts w:ascii="宋体" w:hAnsi="宋体" w:hint="eastAsia"/>
          <w:szCs w:val="21"/>
        </w:rPr>
        <w:t xml:space="preserve">      </w:t>
      </w:r>
      <w:r w:rsidRPr="008D0A9B">
        <w:rPr>
          <w:rFonts w:ascii="宋体" w:hAnsi="宋体"/>
          <w:szCs w:val="21"/>
        </w:rPr>
        <w:object w:dxaOrig="3120" w:dyaOrig="1965">
          <v:shape id="_x0000_i1165" type="#_x0000_t75" style="width:155.9pt;height:98.3pt" o:ole="">
            <v:imagedata r:id="rId286" o:title=""/>
          </v:shape>
          <o:OLEObject Type="Embed" ProgID="Imaging.Document" ShapeID="_x0000_i1165" DrawAspect="Content" ObjectID="_1804064963" r:id="rId287"/>
        </w:objec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26．</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锌和铝都是活泼金属，其氢氧化物既能溶于强酸，又能溶于强碱。但是氢氧化铝不溶于氨水，而氢氧化锌能溶于氨水，生成</w:t>
      </w:r>
      <w:r w:rsidRPr="008D0A9B">
        <w:rPr>
          <w:rFonts w:ascii="宋体" w:hAnsi="宋体"/>
          <w:position w:val="-12"/>
          <w:szCs w:val="21"/>
        </w:rPr>
        <w:object w:dxaOrig="1160" w:dyaOrig="380">
          <v:shape id="_x0000_i1166" type="#_x0000_t75" style="width:57.9pt;height:19.1pt" o:ole="">
            <v:imagedata r:id="rId288" o:title=""/>
          </v:shape>
          <o:OLEObject Type="Embed" ProgID="Equation.3" ShapeID="_x0000_i1166" DrawAspect="Content" ObjectID="_1804064964" r:id="rId289"/>
        </w:object>
      </w:r>
      <w:r w:rsidRPr="008D0A9B">
        <w:rPr>
          <w:rFonts w:ascii="宋体" w:hAnsi="宋体" w:hint="eastAsia"/>
          <w:szCs w:val="21"/>
        </w:rPr>
        <w:t>。</w:t>
      </w:r>
    </w:p>
    <w:p w:rsidR="0026099B" w:rsidRPr="008D0A9B" w:rsidRDefault="0026099B">
      <w:pPr>
        <w:ind w:firstLine="435"/>
        <w:rPr>
          <w:rFonts w:ascii="宋体" w:hAnsi="宋体" w:hint="eastAsia"/>
          <w:szCs w:val="21"/>
        </w:rPr>
      </w:pPr>
      <w:r w:rsidRPr="008D0A9B">
        <w:rPr>
          <w:rFonts w:ascii="宋体" w:hAnsi="宋体" w:hint="eastAsia"/>
          <w:szCs w:val="21"/>
        </w:rPr>
        <w:t>回答下列问题：</w:t>
      </w:r>
    </w:p>
    <w:p w:rsidR="0026099B" w:rsidRPr="008D0A9B" w:rsidRDefault="0026099B">
      <w:pPr>
        <w:rPr>
          <w:rFonts w:ascii="宋体" w:hAnsi="宋体" w:hint="eastAsia"/>
          <w:szCs w:val="21"/>
        </w:rPr>
      </w:pPr>
      <w:r w:rsidRPr="008D0A9B">
        <w:rPr>
          <w:rFonts w:ascii="宋体" w:hAnsi="宋体" w:hint="eastAsia"/>
          <w:szCs w:val="21"/>
        </w:rPr>
        <w:t>（1）单质铝溶于氢氧化钠溶液后，溶液中铝元素的存在形式为</w:t>
      </w:r>
      <w:r w:rsidRPr="008D0A9B">
        <w:rPr>
          <w:rFonts w:ascii="宋体" w:hAnsi="宋体" w:hint="eastAsia"/>
          <w:szCs w:val="21"/>
          <w:u w:val="single"/>
        </w:rPr>
        <w:t xml:space="preserve">           </w:t>
      </w:r>
      <w:r w:rsidRPr="008D0A9B">
        <w:rPr>
          <w:rFonts w:ascii="宋体" w:hAnsi="宋体" w:hint="eastAsia"/>
          <w:szCs w:val="21"/>
        </w:rPr>
        <w:t>（用化学式表示）。</w:t>
      </w:r>
    </w:p>
    <w:p w:rsidR="0026099B" w:rsidRPr="008D0A9B" w:rsidRDefault="0026099B">
      <w:pPr>
        <w:rPr>
          <w:rFonts w:ascii="宋体" w:hAnsi="宋体" w:hint="eastAsia"/>
          <w:szCs w:val="21"/>
        </w:rPr>
      </w:pPr>
      <w:r w:rsidRPr="008D0A9B">
        <w:rPr>
          <w:rFonts w:ascii="宋体" w:hAnsi="宋体" w:hint="eastAsia"/>
          <w:szCs w:val="21"/>
        </w:rPr>
        <w:t>（2）写出锌和氢氧化钠溶液反应的化学方程式</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（3）下列各组中的两种溶液，用相互滴加的实验方法即可鉴别的是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Chars="100" w:firstLine="210"/>
        <w:rPr>
          <w:rFonts w:ascii="宋体" w:hAnsi="宋体" w:hint="eastAsia"/>
          <w:szCs w:val="21"/>
        </w:rPr>
      </w:pPr>
      <w:r w:rsidRPr="008D0A9B">
        <w:rPr>
          <w:rFonts w:ascii="宋体" w:hAnsi="宋体" w:hint="eastAsia"/>
          <w:szCs w:val="21"/>
        </w:rPr>
        <w:t>① 硫酸铝和氢氧化钠   ② 硫酸铝和氨水   ③ 硫酸锌和氢氧化钠   ④ 硫酸锌和氨水</w:t>
      </w:r>
    </w:p>
    <w:p w:rsidR="0026099B" w:rsidRPr="008D0A9B" w:rsidRDefault="0026099B">
      <w:pPr>
        <w:rPr>
          <w:rFonts w:ascii="宋体" w:hAnsi="宋体" w:hint="eastAsia"/>
          <w:szCs w:val="21"/>
        </w:rPr>
      </w:pPr>
      <w:r w:rsidRPr="008D0A9B">
        <w:rPr>
          <w:rFonts w:ascii="宋体" w:hAnsi="宋体" w:hint="eastAsia"/>
          <w:szCs w:val="21"/>
        </w:rPr>
        <w:t>（4）写出可溶性铝盐与氨水反应的离子方程式</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435"/>
        <w:rPr>
          <w:rFonts w:ascii="宋体" w:hAnsi="宋体" w:hint="eastAsia"/>
          <w:szCs w:val="21"/>
        </w:rPr>
      </w:pPr>
      <w:r w:rsidRPr="008D0A9B">
        <w:rPr>
          <w:rFonts w:ascii="宋体" w:hAnsi="宋体" w:hint="eastAsia"/>
          <w:szCs w:val="21"/>
        </w:rPr>
        <w:t>试解释在实验室不适宜用可溶性锌盐与氨水反应制备氢氧化锌的原因</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27．</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r w:rsidRPr="008D0A9B">
        <w:rPr>
          <w:rFonts w:ascii="宋体" w:hAnsi="宋体" w:hint="eastAsia"/>
          <w:szCs w:val="21"/>
        </w:rPr>
        <w:t>烯烃通过臭氧化并经锌和水处理得到醛或酮。例如：</w:t>
      </w:r>
    </w:p>
    <w:p w:rsidR="0026099B" w:rsidRPr="008D0A9B" w:rsidRDefault="0026099B">
      <w:pPr>
        <w:ind w:firstLineChars="200" w:firstLine="420"/>
        <w:rPr>
          <w:rFonts w:ascii="宋体" w:hAnsi="宋体" w:hint="eastAsia"/>
          <w:position w:val="-34"/>
          <w:szCs w:val="21"/>
        </w:rPr>
      </w:pPr>
      <w:r w:rsidRPr="008D0A9B">
        <w:rPr>
          <w:rFonts w:ascii="宋体" w:hAnsi="宋体"/>
          <w:position w:val="-12"/>
          <w:szCs w:val="21"/>
        </w:rPr>
        <w:object w:dxaOrig="1700" w:dyaOrig="360">
          <v:shape id="_x0000_i1167" type="#_x0000_t75" style="width:85.15pt;height:18.15pt" o:ole="">
            <v:imagedata r:id="rId290" o:title=""/>
          </v:shape>
          <o:OLEObject Type="Embed" ProgID="Equation.3" ShapeID="_x0000_i1167" DrawAspect="Content" ObjectID="_1804064965" r:id="rId291"/>
        </w:object>
      </w:r>
      <w:r w:rsidRPr="008D0A9B">
        <w:rPr>
          <w:rFonts w:ascii="宋体" w:hAnsi="宋体" w:hint="eastAsia"/>
          <w:position w:val="-34"/>
          <w:szCs w:val="21"/>
        </w:rPr>
        <w:object w:dxaOrig="748" w:dyaOrig="748">
          <v:shape id="_x0000_i1168" type="#_x0000_t75" style="width:37.25pt;height:37.25pt" o:ole="">
            <v:imagedata r:id="rId292" o:title="" cropbottom="2818f"/>
          </v:shape>
          <o:OLEObject Type="Embed" ProgID="ISISServer" ShapeID="_x0000_i1168" DrawAspect="Content" ObjectID="_1804064966" r:id="rId293"/>
        </w:object>
      </w:r>
      <w:r w:rsidRPr="008D0A9B">
        <w:rPr>
          <w:rFonts w:ascii="宋体" w:hAnsi="宋体" w:hint="eastAsia"/>
          <w:position w:val="-22"/>
          <w:szCs w:val="21"/>
        </w:rPr>
        <w:object w:dxaOrig="1234" w:dyaOrig="598">
          <v:shape id="_x0000_i1169" type="#_x0000_t75" style="width:61.65pt;height:30.05pt" o:ole="">
            <v:imagedata r:id="rId294" o:title="" croptop="28057f" cropbottom="30518f" cropleft="9477f" cropright="47758f"/>
          </v:shape>
          <o:OLEObject Type="Embed" ProgID="AutoCAD.Drawing.15" ShapeID="_x0000_i1169" DrawAspect="Content" ObjectID="_1804064967" r:id="rId295"/>
        </w:object>
      </w:r>
      <w:r w:rsidRPr="008D0A9B">
        <w:rPr>
          <w:rFonts w:ascii="宋体" w:hAnsi="宋体"/>
          <w:position w:val="-12"/>
          <w:szCs w:val="21"/>
        </w:rPr>
        <w:object w:dxaOrig="1680" w:dyaOrig="360">
          <v:shape id="_x0000_i1170" type="#_x0000_t75" style="width:83.9pt;height:18.15pt" o:ole="">
            <v:imagedata r:id="rId296" o:title=""/>
          </v:shape>
          <o:OLEObject Type="Embed" ProgID="Equation.3" ShapeID="_x0000_i1170" DrawAspect="Content" ObjectID="_1804064968" r:id="rId297"/>
        </w:object>
      </w:r>
      <w:r w:rsidRPr="008D0A9B">
        <w:rPr>
          <w:rFonts w:ascii="宋体" w:hAnsi="宋体"/>
          <w:position w:val="-6"/>
          <w:szCs w:val="21"/>
        </w:rPr>
        <w:object w:dxaOrig="960" w:dyaOrig="279">
          <v:shape id="_x0000_i1171" type="#_x0000_t75" style="width:47.9pt;height:14.1pt" o:ole="">
            <v:imagedata r:id="rId298" o:title=""/>
          </v:shape>
          <o:OLEObject Type="Embed" ProgID="Equation.3" ShapeID="_x0000_i1171" DrawAspect="Content" ObjectID="_1804064969" r:id="rId299"/>
        </w:object>
      </w:r>
      <w:r w:rsidRPr="008D0A9B">
        <w:rPr>
          <w:rFonts w:ascii="宋体" w:hAnsi="宋体" w:hint="eastAsia"/>
          <w:position w:val="-34"/>
          <w:szCs w:val="21"/>
        </w:rPr>
        <w:object w:dxaOrig="748" w:dyaOrig="748">
          <v:shape id="_x0000_i1172" type="#_x0000_t75" style="width:37.25pt;height:37.25pt" o:ole="">
            <v:imagedata r:id="rId292" o:title="" cropbottom="2818f"/>
          </v:shape>
          <o:OLEObject Type="Embed" ProgID="ISISServer" ShapeID="_x0000_i1172" DrawAspect="Content" ObjectID="_1804064970" r:id="rId300"/>
        </w:object>
      </w:r>
    </w:p>
    <w:p w:rsidR="0026099B" w:rsidRPr="008D0A9B" w:rsidRDefault="0026099B">
      <w:pPr>
        <w:ind w:firstLineChars="200" w:firstLine="420"/>
        <w:rPr>
          <w:rFonts w:ascii="宋体" w:hAnsi="宋体" w:hint="eastAsia"/>
          <w:szCs w:val="21"/>
        </w:rPr>
      </w:pPr>
      <w:r w:rsidRPr="008D0A9B">
        <w:rPr>
          <w:rFonts w:ascii="宋体" w:hAnsi="宋体" w:hint="eastAsia"/>
          <w:szCs w:val="21"/>
        </w:rPr>
        <w:t>I</w:t>
      </w:r>
      <w:r w:rsidRPr="008D0A9B">
        <w:rPr>
          <w:rFonts w:ascii="宋体" w:hAnsi="宋体"/>
          <w:szCs w:val="21"/>
        </w:rPr>
        <w:t xml:space="preserve">. </w:t>
      </w:r>
      <w:r w:rsidRPr="008D0A9B">
        <w:rPr>
          <w:rFonts w:ascii="宋体" w:hAnsi="宋体" w:hint="eastAsia"/>
          <w:szCs w:val="21"/>
        </w:rPr>
        <w:t>已知丙醛的燃烧热为</w:t>
      </w:r>
      <w:r w:rsidRPr="008D0A9B">
        <w:rPr>
          <w:rFonts w:ascii="宋体" w:hAnsi="宋体"/>
          <w:position w:val="-6"/>
          <w:szCs w:val="21"/>
        </w:rPr>
        <w:object w:dxaOrig="1280" w:dyaOrig="279">
          <v:shape id="_x0000_i1173" type="#_x0000_t75" style="width:63.85pt;height:14.1pt" o:ole="">
            <v:imagedata r:id="rId301" o:title=""/>
          </v:shape>
          <o:OLEObject Type="Embed" ProgID="Equation.3" ShapeID="_x0000_i1173" DrawAspect="Content" ObjectID="_1804064971" r:id="rId302"/>
        </w:object>
      </w:r>
      <w:r w:rsidRPr="008D0A9B">
        <w:rPr>
          <w:rFonts w:ascii="宋体" w:hAnsi="宋体" w:hint="eastAsia"/>
          <w:szCs w:val="21"/>
        </w:rPr>
        <w:t>，丙酮的燃烧热为</w:t>
      </w:r>
      <w:r w:rsidRPr="008D0A9B">
        <w:rPr>
          <w:rFonts w:ascii="宋体" w:hAnsi="宋体"/>
          <w:position w:val="-6"/>
          <w:szCs w:val="21"/>
        </w:rPr>
        <w:object w:dxaOrig="1300" w:dyaOrig="279">
          <v:shape id="_x0000_i1174" type="#_x0000_t75" style="width:65.1pt;height:14.1pt" o:ole="">
            <v:imagedata r:id="rId303" o:title=""/>
          </v:shape>
          <o:OLEObject Type="Embed" ProgID="Equation.3" ShapeID="_x0000_i1174" DrawAspect="Content" ObjectID="_1804064972" r:id="rId304"/>
        </w:object>
      </w:r>
      <w:r w:rsidRPr="008D0A9B">
        <w:rPr>
          <w:rFonts w:ascii="宋体" w:hAnsi="宋体" w:hint="eastAsia"/>
          <w:szCs w:val="21"/>
        </w:rPr>
        <w:t>，试写出丙醛燃烧的热化学方程式</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Chars="200" w:firstLine="420"/>
        <w:rPr>
          <w:rFonts w:ascii="宋体" w:hAnsi="宋体" w:hint="eastAsia"/>
          <w:szCs w:val="21"/>
        </w:rPr>
      </w:pPr>
      <w:r w:rsidRPr="008D0A9B">
        <w:rPr>
          <w:rFonts w:ascii="宋体" w:hAnsi="宋体" w:hint="eastAsia"/>
          <w:szCs w:val="21"/>
        </w:rPr>
        <w:t>II</w:t>
      </w:r>
      <w:r w:rsidRPr="008D0A9B">
        <w:rPr>
          <w:rFonts w:ascii="宋体" w:hAnsi="宋体"/>
          <w:szCs w:val="21"/>
        </w:rPr>
        <w:t xml:space="preserve">. </w:t>
      </w:r>
      <w:r w:rsidRPr="008D0A9B">
        <w:rPr>
          <w:rFonts w:ascii="宋体" w:hAnsi="宋体" w:hint="eastAsia"/>
          <w:szCs w:val="21"/>
        </w:rPr>
        <w:t>上述反应可用来推断烯烃的结构。一种链状单烯烃A通过臭氧化并经锌和水处理得到B和C。化合物B含碳69</w:t>
      </w:r>
      <w:r w:rsidRPr="008D0A9B">
        <w:rPr>
          <w:rFonts w:ascii="宋体" w:hAnsi="宋体"/>
          <w:szCs w:val="21"/>
        </w:rPr>
        <w:t>.8%</w:t>
      </w:r>
      <w:r w:rsidRPr="008D0A9B">
        <w:rPr>
          <w:rFonts w:ascii="宋体" w:hAnsi="宋体" w:hint="eastAsia"/>
          <w:szCs w:val="21"/>
        </w:rPr>
        <w:t>，含氢11</w:t>
      </w:r>
      <w:r w:rsidRPr="008D0A9B">
        <w:rPr>
          <w:rFonts w:ascii="宋体" w:hAnsi="宋体"/>
          <w:szCs w:val="21"/>
        </w:rPr>
        <w:t>.6%</w:t>
      </w:r>
      <w:r w:rsidRPr="008D0A9B">
        <w:rPr>
          <w:rFonts w:ascii="宋体" w:hAnsi="宋体" w:hint="eastAsia"/>
          <w:szCs w:val="21"/>
        </w:rPr>
        <w:t>，B无银镜反应，催化加氢生成D。D在浓硫酸存在下加热，可得到能使溴水褪色且只有一种结构的物质E。反应图示如下：</w:t>
      </w:r>
    </w:p>
    <w:p w:rsidR="0026099B" w:rsidRPr="008D0A9B" w:rsidRDefault="0026099B">
      <w:pPr>
        <w:jc w:val="center"/>
        <w:rPr>
          <w:rFonts w:ascii="宋体" w:hAnsi="宋体" w:hint="eastAsia"/>
          <w:szCs w:val="21"/>
        </w:rPr>
      </w:pPr>
      <w:r w:rsidRPr="008D0A9B">
        <w:rPr>
          <w:rFonts w:ascii="宋体" w:hAnsi="宋体"/>
          <w:szCs w:val="21"/>
        </w:rPr>
        <w:object w:dxaOrig="6644" w:dyaOrig="1710">
          <v:shape id="_x0000_i1175" type="#_x0000_t75" style="width:332.15pt;height:85.45pt" o:ole="">
            <v:imagedata r:id="rId305" o:title=""/>
          </v:shape>
          <o:OLEObject Type="Embed" ProgID="PBrush" ShapeID="_x0000_i1175" DrawAspect="Content" ObjectID="_1804064973" r:id="rId306"/>
        </w:object>
      </w:r>
    </w:p>
    <w:p w:rsidR="0026099B" w:rsidRPr="008D0A9B" w:rsidRDefault="0026099B">
      <w:pPr>
        <w:ind w:firstLine="435"/>
        <w:rPr>
          <w:rFonts w:ascii="宋体" w:hAnsi="宋体" w:hint="eastAsia"/>
          <w:szCs w:val="21"/>
        </w:rPr>
      </w:pPr>
      <w:r w:rsidRPr="008D0A9B">
        <w:rPr>
          <w:rFonts w:ascii="宋体" w:hAnsi="宋体" w:hint="eastAsia"/>
          <w:szCs w:val="21"/>
        </w:rPr>
        <w:t>回答下列问题：</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（1）B的相对分子质量是</w:t>
      </w:r>
      <w:r w:rsidRPr="008D0A9B">
        <w:rPr>
          <w:rFonts w:ascii="宋体" w:hAnsi="宋体" w:hint="eastAsia"/>
          <w:szCs w:val="21"/>
          <w:u w:val="single"/>
        </w:rPr>
        <w:t xml:space="preserve">           </w:t>
      </w:r>
      <w:r w:rsidRPr="008D0A9B">
        <w:rPr>
          <w:rFonts w:ascii="宋体" w:hAnsi="宋体" w:hint="eastAsia"/>
          <w:szCs w:val="21"/>
        </w:rPr>
        <w:t>；C</w:t>
      </w:r>
      <w:r w:rsidRPr="008D0A9B">
        <w:rPr>
          <w:rFonts w:ascii="宋体" w:hAnsi="宋体"/>
          <w:position w:val="-6"/>
          <w:szCs w:val="21"/>
        </w:rPr>
        <w:object w:dxaOrig="300" w:dyaOrig="220">
          <v:shape id="_x0000_i1176" type="#_x0000_t75" style="width:15.05pt;height:10.95pt" o:ole="">
            <v:imagedata r:id="rId307" o:title=""/>
          </v:shape>
          <o:OLEObject Type="Embed" ProgID="Equation.3" ShapeID="_x0000_i1176" DrawAspect="Content" ObjectID="_1804064974" r:id="rId308"/>
        </w:object>
      </w:r>
      <w:r w:rsidRPr="008D0A9B">
        <w:rPr>
          <w:rFonts w:ascii="宋体" w:hAnsi="宋体" w:hint="eastAsia"/>
          <w:szCs w:val="21"/>
        </w:rPr>
        <w:t>F的反应类型为</w:t>
      </w:r>
      <w:r w:rsidRPr="008D0A9B">
        <w:rPr>
          <w:rFonts w:ascii="宋体" w:hAnsi="宋体" w:hint="eastAsia"/>
          <w:szCs w:val="21"/>
          <w:u w:val="single"/>
        </w:rPr>
        <w:t xml:space="preserve">              </w:t>
      </w:r>
      <w:r w:rsidRPr="008D0A9B">
        <w:rPr>
          <w:rFonts w:ascii="宋体" w:hAnsi="宋体" w:hint="eastAsia"/>
          <w:szCs w:val="21"/>
        </w:rPr>
        <w:t>；D中含有官能团的名称</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w:t>
      </w:r>
      <w:r w:rsidRPr="008D0A9B">
        <w:rPr>
          <w:rFonts w:ascii="宋体" w:hAnsi="宋体"/>
          <w:position w:val="-6"/>
          <w:szCs w:val="21"/>
        </w:rPr>
        <w:object w:dxaOrig="1200" w:dyaOrig="279">
          <v:shape id="_x0000_i1177" type="#_x0000_t75" style="width:60.1pt;height:14.1pt" o:ole="">
            <v:imagedata r:id="rId309" o:title=""/>
          </v:shape>
          <o:OLEObject Type="Embed" ProgID="Equation.3" ShapeID="_x0000_i1177" DrawAspect="Content" ObjectID="_1804064975" r:id="rId310"/>
        </w:object>
      </w:r>
      <w:r w:rsidRPr="008D0A9B">
        <w:rPr>
          <w:rFonts w:ascii="宋体" w:hAnsi="宋体" w:hint="eastAsia"/>
          <w:szCs w:val="21"/>
        </w:rPr>
        <w:t>的化学方程式是：</w:t>
      </w:r>
    </w:p>
    <w:p w:rsidR="0026099B" w:rsidRPr="008D0A9B" w:rsidRDefault="0026099B">
      <w:pPr>
        <w:rPr>
          <w:rFonts w:ascii="宋体" w:hAnsi="宋体" w:hint="eastAsia"/>
          <w:szCs w:val="21"/>
        </w:rPr>
      </w:pPr>
      <w:r w:rsidRPr="008D0A9B">
        <w:rPr>
          <w:rFonts w:ascii="宋体" w:hAnsi="宋体" w:hint="eastAsia"/>
          <w:szCs w:val="21"/>
        </w:rPr>
        <w:t xml:space="preserve">    </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（3）A的结构简式为</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i/>
          <w:iCs/>
          <w:szCs w:val="21"/>
        </w:rPr>
      </w:pPr>
      <w:r w:rsidRPr="008D0A9B">
        <w:rPr>
          <w:rFonts w:ascii="宋体" w:hAnsi="宋体" w:hint="eastAsia"/>
          <w:szCs w:val="21"/>
        </w:rPr>
        <w:t>（4）化合物A的某种同分异构体通过臭氧化并经锌和水处理只得到一种产物，符合该条件的异构体的结构简式有</w:t>
      </w:r>
      <w:r w:rsidRPr="008D0A9B">
        <w:rPr>
          <w:rFonts w:ascii="宋体" w:hAnsi="宋体" w:hint="eastAsia"/>
          <w:szCs w:val="21"/>
          <w:u w:val="single"/>
        </w:rPr>
        <w:t xml:space="preserve">        </w:t>
      </w:r>
      <w:r w:rsidRPr="008D0A9B">
        <w:rPr>
          <w:rFonts w:ascii="宋体" w:hAnsi="宋体" w:hint="eastAsia"/>
          <w:szCs w:val="21"/>
        </w:rPr>
        <w:t>种。</w:t>
      </w:r>
    </w:p>
    <w:p w:rsidR="0026099B" w:rsidRPr="008D0A9B" w:rsidRDefault="0026099B">
      <w:pPr>
        <w:rPr>
          <w:rFonts w:ascii="宋体" w:hAnsi="宋体" w:hint="eastAsia"/>
          <w:szCs w:val="21"/>
        </w:rPr>
      </w:pPr>
      <w:r w:rsidRPr="008D0A9B">
        <w:rPr>
          <w:rFonts w:ascii="宋体" w:hAnsi="宋体" w:hint="eastAsia"/>
          <w:szCs w:val="21"/>
        </w:rPr>
        <w:t>28．</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p>
    <w:p w:rsidR="0026099B" w:rsidRPr="008D0A9B" w:rsidRDefault="0026099B">
      <w:pPr>
        <w:rPr>
          <w:rFonts w:ascii="宋体" w:hAnsi="宋体" w:hint="eastAsia"/>
          <w:szCs w:val="21"/>
          <w:u w:val="single"/>
        </w:rPr>
      </w:pPr>
      <w:r w:rsidRPr="008D0A9B">
        <w:rPr>
          <w:rFonts w:ascii="宋体" w:hAnsi="宋体" w:hint="eastAsia"/>
          <w:szCs w:val="21"/>
        </w:rPr>
        <w:t>I</w:t>
      </w:r>
      <w:r w:rsidRPr="008D0A9B">
        <w:rPr>
          <w:rFonts w:ascii="宋体" w:hAnsi="宋体"/>
          <w:szCs w:val="21"/>
        </w:rPr>
        <w:t>.</w:t>
      </w:r>
      <w:r w:rsidRPr="008D0A9B">
        <w:rPr>
          <w:rFonts w:ascii="宋体" w:hAnsi="宋体" w:hint="eastAsia"/>
          <w:szCs w:val="21"/>
        </w:rPr>
        <w:t xml:space="preserve"> 合成氨工业对化学的国防工业具有重要意义。写出氨的两种重要用途</w:t>
      </w:r>
      <w:r w:rsidRPr="008D0A9B">
        <w:rPr>
          <w:rFonts w:ascii="宋体" w:hAnsi="宋体" w:hint="eastAsia"/>
          <w:szCs w:val="21"/>
          <w:u w:val="single"/>
        </w:rPr>
        <w:t xml:space="preserve">            </w:t>
      </w:r>
    </w:p>
    <w:p w:rsidR="0026099B" w:rsidRPr="008D0A9B" w:rsidRDefault="0026099B">
      <w:pPr>
        <w:ind w:firstLineChars="100" w:firstLine="210"/>
        <w:rPr>
          <w:rFonts w:ascii="宋体" w:hAnsi="宋体" w:hint="eastAsia"/>
          <w:szCs w:val="21"/>
        </w:rPr>
      </w:pP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szCs w:val="21"/>
        </w:rPr>
        <w:t>II.</w:t>
      </w:r>
      <w:r w:rsidRPr="008D0A9B">
        <w:rPr>
          <w:rFonts w:ascii="宋体" w:hAnsi="宋体" w:hint="eastAsia"/>
          <w:szCs w:val="21"/>
        </w:rPr>
        <w:t xml:space="preserve"> 实验室制备氨气，下列方法中适宜选用的是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435"/>
        <w:rPr>
          <w:rFonts w:ascii="宋体" w:hAnsi="宋体" w:hint="eastAsia"/>
          <w:szCs w:val="21"/>
        </w:rPr>
      </w:pPr>
      <w:r w:rsidRPr="008D0A9B">
        <w:rPr>
          <w:rFonts w:ascii="宋体" w:hAnsi="宋体" w:hint="eastAsia"/>
          <w:szCs w:val="21"/>
        </w:rPr>
        <w:t>① 固态氯化铵加热分解</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② 固体氢氧化钠中滴加浓氨水</w:t>
      </w:r>
    </w:p>
    <w:p w:rsidR="0026099B" w:rsidRPr="008D0A9B" w:rsidRDefault="0026099B">
      <w:pPr>
        <w:ind w:firstLine="435"/>
        <w:rPr>
          <w:rFonts w:ascii="宋体" w:hAnsi="宋体" w:hint="eastAsia"/>
          <w:szCs w:val="21"/>
        </w:rPr>
      </w:pPr>
      <w:r w:rsidRPr="008D0A9B">
        <w:rPr>
          <w:rFonts w:ascii="宋体" w:hAnsi="宋体" w:hint="eastAsia"/>
          <w:szCs w:val="21"/>
        </w:rPr>
        <w:t>③ 氯化铵溶液与氢氧化钠溶液共热</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④ 固态氯化铵与氢氧化钙混合加热</w:t>
      </w:r>
    </w:p>
    <w:p w:rsidR="0026099B" w:rsidRPr="008D0A9B" w:rsidRDefault="0026099B">
      <w:pPr>
        <w:ind w:left="420" w:hangingChars="200" w:hanging="420"/>
        <w:rPr>
          <w:rFonts w:ascii="宋体" w:hAnsi="宋体"/>
          <w:szCs w:val="21"/>
        </w:rPr>
      </w:pPr>
    </w:p>
    <w:p w:rsidR="0026099B" w:rsidRPr="008D0A9B" w:rsidRDefault="0026099B">
      <w:pPr>
        <w:ind w:left="420" w:hangingChars="200" w:hanging="420"/>
        <w:rPr>
          <w:rFonts w:ascii="宋体" w:hAnsi="宋体" w:hint="eastAsia"/>
          <w:szCs w:val="21"/>
        </w:rPr>
      </w:pPr>
      <w:r w:rsidRPr="008D0A9B">
        <w:rPr>
          <w:rFonts w:ascii="宋体" w:hAnsi="宋体"/>
          <w:szCs w:val="21"/>
        </w:rPr>
        <w:t>III.</w:t>
      </w:r>
      <w:r w:rsidRPr="008D0A9B">
        <w:rPr>
          <w:rFonts w:ascii="宋体" w:hAnsi="宋体" w:hint="eastAsia"/>
          <w:szCs w:val="21"/>
        </w:rPr>
        <w:t xml:space="preserve"> 为了在实验室利用工业原料制备少量氨气，有人设计了如下装置（图中夹持装置均已略去）。</w:t>
      </w:r>
    </w:p>
    <w:p w:rsidR="0026099B" w:rsidRPr="008D0A9B" w:rsidRDefault="0026099B">
      <w:pPr>
        <w:jc w:val="center"/>
        <w:rPr>
          <w:rFonts w:ascii="宋体" w:hAnsi="宋体" w:hint="eastAsia"/>
          <w:szCs w:val="21"/>
        </w:rPr>
      </w:pPr>
      <w:r w:rsidRPr="008D0A9B">
        <w:rPr>
          <w:rFonts w:ascii="宋体" w:hAnsi="宋体"/>
          <w:szCs w:val="21"/>
        </w:rPr>
        <w:object w:dxaOrig="8280" w:dyaOrig="3200">
          <v:shape id="_x0000_i1178" type="#_x0000_t75" style="width:414.15pt;height:159.95pt" o:ole="">
            <v:imagedata r:id="rId311" o:title=""/>
          </v:shape>
          <o:OLEObject Type="Embed" ProgID="Imaging.Document" ShapeID="_x0000_i1178" DrawAspect="Content" ObjectID="_1804064976" r:id="rId312"/>
        </w:object>
      </w:r>
    </w:p>
    <w:p w:rsidR="0026099B" w:rsidRPr="008D0A9B" w:rsidRDefault="0026099B">
      <w:pPr>
        <w:ind w:firstLine="435"/>
        <w:rPr>
          <w:rFonts w:ascii="宋体" w:hAnsi="宋体" w:hint="eastAsia"/>
          <w:szCs w:val="21"/>
        </w:rPr>
      </w:pPr>
      <w:r w:rsidRPr="008D0A9B">
        <w:rPr>
          <w:rFonts w:ascii="宋体" w:hAnsi="宋体" w:hint="eastAsia"/>
          <w:szCs w:val="21"/>
        </w:rPr>
        <w:t>[实验操作]</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① 检查实验装置的气密性后，关闭弹簧夹</w:t>
      </w:r>
      <w:r w:rsidRPr="008D0A9B">
        <w:rPr>
          <w:rFonts w:ascii="宋体" w:hAnsi="宋体"/>
          <w:szCs w:val="21"/>
        </w:rPr>
        <w:t>a</w:t>
      </w:r>
      <w:r w:rsidRPr="008D0A9B">
        <w:rPr>
          <w:rFonts w:ascii="宋体" w:hAnsi="宋体" w:hint="eastAsia"/>
          <w:szCs w:val="21"/>
        </w:rPr>
        <w:t>、</w:t>
      </w:r>
      <w:r w:rsidRPr="008D0A9B">
        <w:rPr>
          <w:rFonts w:ascii="宋体" w:hAnsi="宋体"/>
          <w:szCs w:val="21"/>
        </w:rPr>
        <w:t>b</w:t>
      </w:r>
      <w:r w:rsidRPr="008D0A9B">
        <w:rPr>
          <w:rFonts w:ascii="宋体" w:hAnsi="宋体" w:hint="eastAsia"/>
          <w:szCs w:val="21"/>
        </w:rPr>
        <w:t>、</w:t>
      </w:r>
      <w:r w:rsidRPr="008D0A9B">
        <w:rPr>
          <w:rFonts w:ascii="宋体" w:hAnsi="宋体"/>
          <w:szCs w:val="21"/>
        </w:rPr>
        <w:t>c</w:t>
      </w:r>
      <w:r w:rsidRPr="008D0A9B">
        <w:rPr>
          <w:rFonts w:ascii="宋体" w:hAnsi="宋体" w:hint="eastAsia"/>
          <w:szCs w:val="21"/>
        </w:rPr>
        <w:t>、</w:t>
      </w:r>
      <w:r w:rsidRPr="008D0A9B">
        <w:rPr>
          <w:rFonts w:ascii="宋体" w:hAnsi="宋体"/>
          <w:szCs w:val="21"/>
        </w:rPr>
        <w:t>d</w:t>
      </w:r>
      <w:r w:rsidRPr="008D0A9B">
        <w:rPr>
          <w:rFonts w:ascii="宋体" w:hAnsi="宋体" w:hint="eastAsia"/>
          <w:szCs w:val="21"/>
        </w:rPr>
        <w:t>、</w:t>
      </w:r>
      <w:r w:rsidRPr="008D0A9B">
        <w:rPr>
          <w:rFonts w:ascii="宋体" w:hAnsi="宋体"/>
          <w:szCs w:val="21"/>
        </w:rPr>
        <w:t>e</w:t>
      </w:r>
      <w:r w:rsidRPr="008D0A9B">
        <w:rPr>
          <w:rFonts w:ascii="宋体" w:hAnsi="宋体" w:hint="eastAsia"/>
          <w:szCs w:val="21"/>
        </w:rPr>
        <w:t>。在A中加入锌粒，向长颈漏斗注入一定量稀硫酸。打开弹簧夹</w:t>
      </w:r>
      <w:r w:rsidRPr="008D0A9B">
        <w:rPr>
          <w:rFonts w:ascii="宋体" w:hAnsi="宋体"/>
          <w:szCs w:val="21"/>
        </w:rPr>
        <w:t>c</w:t>
      </w:r>
      <w:r w:rsidRPr="008D0A9B">
        <w:rPr>
          <w:rFonts w:ascii="宋体" w:hAnsi="宋体" w:hint="eastAsia"/>
          <w:szCs w:val="21"/>
        </w:rPr>
        <w:t>、</w:t>
      </w:r>
      <w:r w:rsidRPr="008D0A9B">
        <w:rPr>
          <w:rFonts w:ascii="宋体" w:hAnsi="宋体"/>
          <w:szCs w:val="21"/>
        </w:rPr>
        <w:t>d</w:t>
      </w:r>
      <w:r w:rsidRPr="008D0A9B">
        <w:rPr>
          <w:rFonts w:ascii="宋体" w:hAnsi="宋体" w:hint="eastAsia"/>
          <w:szCs w:val="21"/>
        </w:rPr>
        <w:t>、</w:t>
      </w:r>
      <w:r w:rsidRPr="008D0A9B">
        <w:rPr>
          <w:rFonts w:ascii="宋体" w:hAnsi="宋体"/>
          <w:szCs w:val="21"/>
        </w:rPr>
        <w:t>e</w:t>
      </w:r>
      <w:r w:rsidRPr="008D0A9B">
        <w:rPr>
          <w:rFonts w:ascii="宋体" w:hAnsi="宋体" w:hint="eastAsia"/>
          <w:szCs w:val="21"/>
        </w:rPr>
        <w:t>，则A中有氢气发生。在F出口处收集氢气并检验其纯度。</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② 关闭弹簧夹</w:t>
      </w:r>
      <w:r w:rsidRPr="008D0A9B">
        <w:rPr>
          <w:rFonts w:ascii="宋体" w:hAnsi="宋体"/>
          <w:szCs w:val="21"/>
        </w:rPr>
        <w:t>c</w:t>
      </w:r>
      <w:r w:rsidRPr="008D0A9B">
        <w:rPr>
          <w:rFonts w:ascii="宋体" w:hAnsi="宋体" w:hint="eastAsia"/>
          <w:szCs w:val="21"/>
        </w:rPr>
        <w:t>，取下截去底部的细口瓶C，打开弹簧夹</w:t>
      </w:r>
      <w:r w:rsidRPr="008D0A9B">
        <w:rPr>
          <w:rFonts w:ascii="宋体" w:hAnsi="宋体"/>
          <w:szCs w:val="21"/>
        </w:rPr>
        <w:t>a</w:t>
      </w:r>
      <w:r w:rsidRPr="008D0A9B">
        <w:rPr>
          <w:rFonts w:ascii="宋体" w:hAnsi="宋体" w:hint="eastAsia"/>
          <w:szCs w:val="21"/>
        </w:rPr>
        <w:t>，将氢气经导管B验纯后点燃，然后立即罩上无底细口瓶C，塞紧瓶塞，如图所示。氢气继续在瓶内燃烧，几分钟后火焰熄灭。</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③ 用酒精灯加热反应管E，继续通氢气，待无底细口瓶C内水位下降到液面保持不变时，打开弹簧夹</w:t>
      </w:r>
      <w:r w:rsidRPr="008D0A9B">
        <w:rPr>
          <w:rFonts w:ascii="宋体" w:hAnsi="宋体"/>
          <w:szCs w:val="21"/>
        </w:rPr>
        <w:t>b</w:t>
      </w:r>
      <w:r w:rsidRPr="008D0A9B">
        <w:rPr>
          <w:rFonts w:ascii="宋体" w:hAnsi="宋体" w:hint="eastAsia"/>
          <w:szCs w:val="21"/>
        </w:rPr>
        <w:t>，无底细口瓶C内气体经D进入反应管E，片刻后F中的溶液变红。</w:t>
      </w:r>
    </w:p>
    <w:p w:rsidR="0026099B" w:rsidRPr="008D0A9B" w:rsidRDefault="0026099B">
      <w:pPr>
        <w:ind w:firstLine="435"/>
        <w:rPr>
          <w:rFonts w:ascii="宋体" w:hAnsi="宋体" w:hint="eastAsia"/>
          <w:szCs w:val="21"/>
        </w:rPr>
      </w:pPr>
      <w:r w:rsidRPr="008D0A9B">
        <w:rPr>
          <w:rFonts w:ascii="宋体" w:hAnsi="宋体" w:hint="eastAsia"/>
          <w:szCs w:val="21"/>
        </w:rPr>
        <w:t>回答下列问题：</w:t>
      </w:r>
    </w:p>
    <w:p w:rsidR="0026099B" w:rsidRPr="008D0A9B" w:rsidRDefault="0026099B">
      <w:pPr>
        <w:rPr>
          <w:rFonts w:ascii="宋体" w:hAnsi="宋体" w:hint="eastAsia"/>
          <w:szCs w:val="21"/>
        </w:rPr>
      </w:pPr>
      <w:r w:rsidRPr="008D0A9B">
        <w:rPr>
          <w:rFonts w:ascii="宋体" w:hAnsi="宋体" w:hint="eastAsia"/>
          <w:szCs w:val="21"/>
        </w:rPr>
        <w:t>（1）检验氢气纯度的目的是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（2）C瓶内水位下降到液面保持不变时，A装置内发生的现象是</w:t>
      </w:r>
      <w:r w:rsidRPr="008D0A9B">
        <w:rPr>
          <w:rFonts w:ascii="宋体" w:hAnsi="宋体" w:hint="eastAsia"/>
          <w:szCs w:val="21"/>
          <w:u w:val="single"/>
        </w:rPr>
        <w:t xml:space="preserve">              </w:t>
      </w:r>
      <w:r w:rsidRPr="008D0A9B">
        <w:rPr>
          <w:rFonts w:ascii="宋体" w:hAnsi="宋体" w:hint="eastAsia"/>
          <w:szCs w:val="21"/>
        </w:rPr>
        <w:t>，防止了实验装置中压强过大。此时再打开弹簧夹</w:t>
      </w:r>
      <w:r w:rsidRPr="008D0A9B">
        <w:rPr>
          <w:rFonts w:ascii="宋体" w:hAnsi="宋体"/>
          <w:szCs w:val="21"/>
        </w:rPr>
        <w:t>b</w:t>
      </w:r>
      <w:r w:rsidRPr="008D0A9B">
        <w:rPr>
          <w:rFonts w:ascii="宋体" w:hAnsi="宋体" w:hint="eastAsia"/>
          <w:szCs w:val="21"/>
        </w:rPr>
        <w:t>的原因是</w:t>
      </w:r>
      <w:r w:rsidRPr="008D0A9B">
        <w:rPr>
          <w:rFonts w:ascii="宋体" w:hAnsi="宋体" w:hint="eastAsia"/>
          <w:szCs w:val="21"/>
          <w:u w:val="single"/>
        </w:rPr>
        <w:t xml:space="preserve">                  </w:t>
      </w:r>
      <w:r w:rsidRPr="008D0A9B">
        <w:rPr>
          <w:rFonts w:ascii="宋体" w:hAnsi="宋体" w:hint="eastAsia"/>
          <w:szCs w:val="21"/>
        </w:rPr>
        <w:t>，C瓶内气体的成份是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（3）在步骤③中，先加热铁触媒的原因是</w:t>
      </w:r>
      <w:r w:rsidRPr="008D0A9B">
        <w:rPr>
          <w:rFonts w:ascii="宋体" w:hAnsi="宋体" w:hint="eastAsia"/>
          <w:szCs w:val="21"/>
          <w:u w:val="single"/>
        </w:rPr>
        <w:t xml:space="preserve">            </w:t>
      </w:r>
      <w:r w:rsidRPr="008D0A9B">
        <w:rPr>
          <w:rFonts w:ascii="宋体" w:hAnsi="宋体" w:hint="eastAsia"/>
          <w:szCs w:val="21"/>
        </w:rPr>
        <w:t>。反应管E中发生反应的化学方程式是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29．</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将</w:t>
      </w:r>
      <w:smartTag w:uri="urn:schemas-microsoft-com:office:smarttags" w:element="chmetcnv">
        <w:smartTagPr>
          <w:attr w:name="HasSpace" w:val="False"/>
          <w:attr w:name="Negative" w:val="False"/>
          <w:attr w:name="NumberType" w:val="1"/>
          <w:attr w:name="SourceValue" w:val="32.64"/>
          <w:attr w:name="TCSC" w:val="0"/>
          <w:attr w:name="UnitName" w:val="g"/>
        </w:smartTagPr>
        <w:r w:rsidRPr="008D0A9B">
          <w:rPr>
            <w:rFonts w:ascii="宋体" w:hAnsi="宋体"/>
            <w:szCs w:val="21"/>
          </w:rPr>
          <w:t>32.64g</w:t>
        </w:r>
      </w:smartTag>
      <w:r w:rsidRPr="008D0A9B">
        <w:rPr>
          <w:rFonts w:ascii="宋体" w:hAnsi="宋体" w:hint="eastAsia"/>
          <w:szCs w:val="21"/>
        </w:rPr>
        <w:t>铜与140</w:t>
      </w:r>
      <w:r w:rsidRPr="008D0A9B">
        <w:rPr>
          <w:rFonts w:ascii="宋体" w:hAnsi="宋体"/>
          <w:szCs w:val="21"/>
        </w:rPr>
        <w:t>mL</w:t>
      </w:r>
      <w:r w:rsidRPr="008D0A9B">
        <w:rPr>
          <w:rFonts w:ascii="宋体" w:hAnsi="宋体" w:hint="eastAsia"/>
          <w:szCs w:val="21"/>
        </w:rPr>
        <w:t>一定浓度的硝酸反应，铜完全溶解产生的NO和NO</w:t>
      </w:r>
      <w:r w:rsidRPr="008D0A9B">
        <w:rPr>
          <w:rFonts w:ascii="宋体" w:hAnsi="宋体" w:hint="eastAsia"/>
          <w:szCs w:val="21"/>
          <w:vertAlign w:val="subscript"/>
        </w:rPr>
        <w:t>2</w:t>
      </w:r>
      <w:r w:rsidRPr="008D0A9B">
        <w:rPr>
          <w:rFonts w:ascii="宋体" w:hAnsi="宋体" w:hint="eastAsia"/>
          <w:szCs w:val="21"/>
        </w:rPr>
        <w:t>混合气体在标准状况下的体积为</w:t>
      </w:r>
      <w:smartTag w:uri="urn:schemas-microsoft-com:office:smarttags" w:element="chmetcnv">
        <w:smartTagPr>
          <w:attr w:name="HasSpace" w:val="False"/>
          <w:attr w:name="Negative" w:val="False"/>
          <w:attr w:name="NumberType" w:val="1"/>
          <w:attr w:name="SourceValue" w:val="11.2"/>
          <w:attr w:name="TCSC" w:val="0"/>
          <w:attr w:name="UnitName" w:val="l"/>
        </w:smartTagPr>
        <w:r w:rsidRPr="008D0A9B">
          <w:rPr>
            <w:rFonts w:ascii="宋体" w:hAnsi="宋体"/>
            <w:szCs w:val="21"/>
          </w:rPr>
          <w:t>11.2L</w:t>
        </w:r>
      </w:smartTag>
      <w:r w:rsidRPr="008D0A9B">
        <w:rPr>
          <w:rFonts w:ascii="宋体" w:hAnsi="宋体" w:hint="eastAsia"/>
          <w:szCs w:val="21"/>
        </w:rPr>
        <w:t>。请回答：</w:t>
      </w:r>
    </w:p>
    <w:p w:rsidR="0026099B" w:rsidRPr="008D0A9B" w:rsidRDefault="0026099B">
      <w:pPr>
        <w:rPr>
          <w:rFonts w:ascii="宋体" w:hAnsi="宋体" w:hint="eastAsia"/>
          <w:szCs w:val="21"/>
        </w:rPr>
      </w:pPr>
      <w:r w:rsidRPr="008D0A9B">
        <w:rPr>
          <w:rFonts w:ascii="宋体" w:hAnsi="宋体" w:hint="eastAsia"/>
          <w:szCs w:val="21"/>
        </w:rPr>
        <w:t>（1）NO的体积为</w:t>
      </w:r>
      <w:r w:rsidRPr="008D0A9B">
        <w:rPr>
          <w:rFonts w:ascii="宋体" w:hAnsi="宋体" w:hint="eastAsia"/>
          <w:szCs w:val="21"/>
          <w:u w:val="single"/>
        </w:rPr>
        <w:t xml:space="preserve">        </w:t>
      </w:r>
      <w:r w:rsidRPr="008D0A9B">
        <w:rPr>
          <w:rFonts w:ascii="宋体" w:hAnsi="宋体" w:hint="eastAsia"/>
          <w:szCs w:val="21"/>
        </w:rPr>
        <w:t>L，NO</w:t>
      </w:r>
      <w:r w:rsidRPr="008D0A9B">
        <w:rPr>
          <w:rFonts w:ascii="宋体" w:hAnsi="宋体" w:hint="eastAsia"/>
          <w:szCs w:val="21"/>
          <w:vertAlign w:val="subscript"/>
        </w:rPr>
        <w:t>2</w:t>
      </w:r>
      <w:r w:rsidRPr="008D0A9B">
        <w:rPr>
          <w:rFonts w:ascii="宋体" w:hAnsi="宋体" w:hint="eastAsia"/>
          <w:szCs w:val="21"/>
        </w:rPr>
        <w:t>的体积为</w:t>
      </w:r>
      <w:r w:rsidRPr="008D0A9B">
        <w:rPr>
          <w:rFonts w:ascii="宋体" w:hAnsi="宋体" w:hint="eastAsia"/>
          <w:szCs w:val="21"/>
          <w:u w:val="single"/>
        </w:rPr>
        <w:t xml:space="preserve">          </w:t>
      </w:r>
      <w:r w:rsidRPr="008D0A9B">
        <w:rPr>
          <w:rFonts w:ascii="宋体" w:hAnsi="宋体" w:hint="eastAsia"/>
          <w:szCs w:val="21"/>
        </w:rPr>
        <w:t>L。</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（2）待产生的气体全部释放后，向溶液加入</w:t>
      </w:r>
      <w:r w:rsidRPr="008D0A9B">
        <w:rPr>
          <w:rFonts w:ascii="宋体" w:hAnsi="宋体"/>
          <w:position w:val="-6"/>
          <w:szCs w:val="21"/>
        </w:rPr>
        <w:object w:dxaOrig="499" w:dyaOrig="279">
          <v:shape id="_x0000_i1179" type="#_x0000_t75" style="width:25.05pt;height:14.1pt" o:ole="">
            <v:imagedata r:id="rId313" o:title=""/>
          </v:shape>
          <o:OLEObject Type="Embed" ProgID="Equation.3" ShapeID="_x0000_i1179" DrawAspect="Content" ObjectID="_1804064977" r:id="rId314"/>
        </w:object>
      </w:r>
      <w:r w:rsidRPr="008D0A9B">
        <w:rPr>
          <w:rFonts w:ascii="宋体" w:hAnsi="宋体"/>
          <w:position w:val="-6"/>
          <w:szCs w:val="21"/>
        </w:rPr>
        <w:object w:dxaOrig="859" w:dyaOrig="279">
          <v:shape id="_x0000_i1180" type="#_x0000_t75" style="width:42.9pt;height:14.1pt" o:ole="">
            <v:imagedata r:id="rId315" o:title=""/>
          </v:shape>
          <o:OLEObject Type="Embed" ProgID="Equation.3" ShapeID="_x0000_i1180" DrawAspect="Content" ObjectID="_1804064978" r:id="rId316"/>
        </w:object>
      </w:r>
      <w:r w:rsidRPr="008D0A9B">
        <w:rPr>
          <w:rFonts w:ascii="宋体" w:hAnsi="宋体" w:hint="eastAsia"/>
          <w:szCs w:val="21"/>
        </w:rPr>
        <w:t>的</w:t>
      </w:r>
      <w:r w:rsidRPr="008D0A9B">
        <w:rPr>
          <w:rFonts w:ascii="宋体" w:hAnsi="宋体"/>
          <w:szCs w:val="21"/>
        </w:rPr>
        <w:t>NaOH</w:t>
      </w:r>
      <w:r w:rsidRPr="008D0A9B">
        <w:rPr>
          <w:rFonts w:ascii="宋体" w:hAnsi="宋体" w:hint="eastAsia"/>
          <w:szCs w:val="21"/>
        </w:rPr>
        <w:t>溶液，恰好使溶液中的</w:t>
      </w:r>
      <w:r w:rsidRPr="008D0A9B">
        <w:rPr>
          <w:rFonts w:ascii="宋体" w:hAnsi="宋体"/>
          <w:position w:val="-6"/>
          <w:szCs w:val="21"/>
        </w:rPr>
        <w:object w:dxaOrig="540" w:dyaOrig="320">
          <v:shape id="_x0000_i1181" type="#_x0000_t75" style="width:26.9pt;height:15.95pt" o:ole="">
            <v:imagedata r:id="rId317" o:title=""/>
          </v:shape>
          <o:OLEObject Type="Embed" ProgID="Equation.3" ShapeID="_x0000_i1181" DrawAspect="Content" ObjectID="_1804064979" r:id="rId318"/>
        </w:object>
      </w:r>
      <w:r w:rsidRPr="008D0A9B">
        <w:rPr>
          <w:rFonts w:ascii="宋体" w:hAnsi="宋体" w:hint="eastAsia"/>
          <w:szCs w:val="21"/>
        </w:rPr>
        <w:t>全部转化成沉淀，则原硝酸溶液的浓度为</w:t>
      </w:r>
      <w:r w:rsidRPr="008D0A9B">
        <w:rPr>
          <w:rFonts w:ascii="宋体" w:hAnsi="宋体" w:hint="eastAsia"/>
          <w:szCs w:val="21"/>
          <w:u w:val="single"/>
        </w:rPr>
        <w:t xml:space="preserve">           </w:t>
      </w:r>
      <w:r w:rsidRPr="008D0A9B">
        <w:rPr>
          <w:rFonts w:ascii="宋体" w:hAnsi="宋体"/>
          <w:szCs w:val="21"/>
        </w:rPr>
        <w:t>mol/L</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（3）欲使铜与硝酸反应生成的气体在</w:t>
      </w:r>
      <w:r w:rsidRPr="008D0A9B">
        <w:rPr>
          <w:rFonts w:ascii="宋体" w:hAnsi="宋体"/>
          <w:position w:val="-6"/>
          <w:szCs w:val="21"/>
        </w:rPr>
        <w:object w:dxaOrig="740" w:dyaOrig="279">
          <v:shape id="_x0000_i1182" type="#_x0000_t75" style="width:36.95pt;height:14.1pt" o:ole="">
            <v:imagedata r:id="rId319" o:title=""/>
          </v:shape>
          <o:OLEObject Type="Embed" ProgID="Equation.3" ShapeID="_x0000_i1182" DrawAspect="Content" ObjectID="_1804064980" r:id="rId320"/>
        </w:object>
      </w:r>
      <w:r w:rsidRPr="008D0A9B">
        <w:rPr>
          <w:rFonts w:ascii="宋体" w:hAnsi="宋体" w:hint="eastAsia"/>
          <w:szCs w:val="21"/>
        </w:rPr>
        <w:t>溶液中全部转化为</w:t>
      </w:r>
      <w:r w:rsidRPr="008D0A9B">
        <w:rPr>
          <w:rFonts w:ascii="宋体" w:hAnsi="宋体"/>
          <w:position w:val="-12"/>
          <w:szCs w:val="21"/>
        </w:rPr>
        <w:object w:dxaOrig="780" w:dyaOrig="360">
          <v:shape id="_x0000_i1183" type="#_x0000_t75" style="width:39.15pt;height:18.15pt" o:ole="">
            <v:imagedata r:id="rId321" o:title=""/>
          </v:shape>
          <o:OLEObject Type="Embed" ProgID="Equation.3" ShapeID="_x0000_i1183" DrawAspect="Content" ObjectID="_1804064981" r:id="rId322"/>
        </w:object>
      </w:r>
      <w:r w:rsidRPr="008D0A9B">
        <w:rPr>
          <w:rFonts w:ascii="宋体" w:hAnsi="宋体" w:hint="eastAsia"/>
          <w:szCs w:val="21"/>
        </w:rPr>
        <w:t>，至少需要30%的双氧水</w:t>
      </w:r>
      <w:r w:rsidRPr="008D0A9B">
        <w:rPr>
          <w:rFonts w:ascii="宋体" w:hAnsi="宋体" w:hint="eastAsia"/>
          <w:szCs w:val="21"/>
          <w:u w:val="single"/>
        </w:rPr>
        <w:t xml:space="preserve">           </w:t>
      </w:r>
      <w:r w:rsidRPr="008D0A9B">
        <w:rPr>
          <w:rFonts w:ascii="宋体" w:hAnsi="宋体"/>
          <w:szCs w:val="21"/>
        </w:rPr>
        <w:t>g</w:t>
      </w:r>
      <w:r w:rsidRPr="008D0A9B">
        <w:rPr>
          <w:rFonts w:ascii="宋体" w:hAnsi="宋体" w:hint="eastAsia"/>
          <w:szCs w:val="21"/>
        </w:rPr>
        <w:t>。</w:t>
      </w:r>
    </w:p>
    <w:p w:rsidR="0026099B" w:rsidRPr="008D0A9B" w:rsidRDefault="0026099B">
      <w:pPr>
        <w:ind w:left="420" w:hangingChars="200" w:hanging="420"/>
        <w:rPr>
          <w:rFonts w:ascii="宋体" w:hAnsi="宋体"/>
          <w:szCs w:val="21"/>
        </w:rPr>
      </w:pPr>
    </w:p>
    <w:p w:rsidR="0026099B" w:rsidRPr="008D0A9B" w:rsidRDefault="0026099B">
      <w:pPr>
        <w:ind w:left="420" w:hangingChars="200" w:hanging="420"/>
        <w:rPr>
          <w:rFonts w:ascii="宋体" w:hAnsi="宋体"/>
          <w:szCs w:val="21"/>
        </w:rPr>
      </w:pPr>
    </w:p>
    <w:p w:rsidR="0026099B" w:rsidRPr="008D0A9B" w:rsidRDefault="0026099B">
      <w:pPr>
        <w:ind w:left="420" w:hangingChars="200" w:hanging="420"/>
        <w:rPr>
          <w:rFonts w:ascii="宋体" w:hAnsi="宋体"/>
          <w:szCs w:val="21"/>
        </w:rPr>
      </w:pPr>
      <w:r w:rsidRPr="008D0A9B">
        <w:rPr>
          <w:rFonts w:ascii="宋体" w:hAnsi="宋体" w:hint="eastAsia"/>
          <w:szCs w:val="21"/>
        </w:rPr>
        <w:t>30．</w:t>
      </w:r>
      <w:r w:rsidRPr="008D0A9B">
        <w:rPr>
          <w:rFonts w:ascii="宋体" w:hAnsi="宋体"/>
          <w:szCs w:val="21"/>
        </w:rPr>
        <w:t>（</w:t>
      </w:r>
      <w:r w:rsidRPr="008D0A9B">
        <w:rPr>
          <w:rFonts w:ascii="宋体" w:hAnsi="宋体" w:hint="eastAsia"/>
          <w:szCs w:val="21"/>
        </w:rPr>
        <w:t>18分</w:t>
      </w:r>
      <w:r w:rsidRPr="008D0A9B">
        <w:rPr>
          <w:rFonts w:ascii="宋体" w:hAnsi="宋体"/>
          <w:szCs w:val="21"/>
        </w:rPr>
        <w:t>）</w:t>
      </w:r>
      <w:r w:rsidRPr="008D0A9B">
        <w:rPr>
          <w:rFonts w:ascii="宋体" w:hAnsi="宋体" w:hint="eastAsia"/>
          <w:szCs w:val="21"/>
        </w:rPr>
        <w:t>生态工作者从东到西对我国北方A、B、C三种类型的草原地行调查。下表是不同调查面积的物种数量统计结果：</w:t>
      </w:r>
    </w:p>
    <w:p w:rsidR="0026099B" w:rsidRPr="008D0A9B" w:rsidRDefault="0026099B">
      <w:pPr>
        <w:jc w:val="center"/>
        <w:rPr>
          <w:rFonts w:ascii="宋体" w:hAnsi="宋体"/>
          <w:szCs w:val="21"/>
        </w:rPr>
      </w:pPr>
      <w:r w:rsidRPr="008D0A9B">
        <w:rPr>
          <w:rFonts w:ascii="宋体" w:hAnsi="宋体"/>
          <w:szCs w:val="21"/>
        </w:rPr>
        <w:object w:dxaOrig="8251" w:dyaOrig="1842">
          <v:shape id="_x0000_i1184" type="#_x0000_t75" style="width:412.6pt;height:92.05pt" o:ole="">
            <v:imagedata r:id="rId323" o:title=""/>
          </v:shape>
          <o:OLEObject Type="Embed" ProgID="Imaging.Document" ShapeID="_x0000_i1184" DrawAspect="Content" ObjectID="_1804064982" r:id="rId324"/>
        </w:objec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（1）A、B、C三种类型的草原对放牧干扰的抵抗力稳定性由强到弱的顺序是</w:t>
      </w:r>
      <w:r w:rsidRPr="008D0A9B">
        <w:rPr>
          <w:rFonts w:ascii="宋体" w:hAnsi="宋体" w:hint="eastAsia"/>
          <w:szCs w:val="21"/>
          <w:u w:val="single"/>
        </w:rPr>
        <w:t xml:space="preserve">      </w:t>
      </w:r>
      <w:r w:rsidRPr="008D0A9B">
        <w:rPr>
          <w:rFonts w:ascii="宋体" w:hAnsi="宋体" w:hint="eastAsia"/>
          <w:szCs w:val="21"/>
        </w:rPr>
        <w:t>。导致这三种类型的草原物种数量不同的关键生态因素是</w:t>
      </w:r>
      <w:r w:rsidRPr="008D0A9B">
        <w:rPr>
          <w:rFonts w:ascii="宋体" w:hAnsi="宋体" w:hint="eastAsia"/>
          <w:szCs w:val="21"/>
          <w:u w:val="single"/>
        </w:rPr>
        <w:t xml:space="preserve">        </w:t>
      </w:r>
      <w:r w:rsidRPr="008D0A9B">
        <w:rPr>
          <w:rFonts w:ascii="宋体" w:hAnsi="宋体" w:hint="eastAsia"/>
          <w:szCs w:val="21"/>
        </w:rPr>
        <w:t>。如果将A草原与我国东北针叶林相比，两者之间恢复力稳定性较强的是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（2）调查B草原某种双子叶草本植物种群密度时，设计如下调查步骤：</w:t>
      </w:r>
    </w:p>
    <w:p w:rsidR="0026099B" w:rsidRPr="008D0A9B" w:rsidRDefault="0026099B">
      <w:pPr>
        <w:ind w:firstLine="435"/>
        <w:rPr>
          <w:rFonts w:ascii="宋体" w:hAnsi="宋体" w:hint="eastAsia"/>
          <w:szCs w:val="21"/>
        </w:rPr>
      </w:pPr>
      <w:r w:rsidRPr="008D0A9B">
        <w:rPr>
          <w:rFonts w:ascii="宋体" w:hAnsi="宋体" w:hint="eastAsia"/>
          <w:szCs w:val="21"/>
        </w:rPr>
        <w:t>① 选取</w:t>
      </w:r>
      <w:r w:rsidRPr="008D0A9B">
        <w:rPr>
          <w:rFonts w:ascii="宋体" w:hAnsi="宋体"/>
          <w:position w:val="-6"/>
          <w:szCs w:val="21"/>
        </w:rPr>
        <w:object w:dxaOrig="1320" w:dyaOrig="279">
          <v:shape id="_x0000_i1185" type="#_x0000_t75" style="width:66.05pt;height:14.1pt" o:ole="">
            <v:imagedata r:id="rId325" o:title=""/>
          </v:shape>
          <o:OLEObject Type="Embed" ProgID="Equation.3" ShapeID="_x0000_i1185" DrawAspect="Content" ObjectID="_1804064983" r:id="rId326"/>
        </w:object>
      </w:r>
      <w:r w:rsidRPr="008D0A9B">
        <w:rPr>
          <w:rFonts w:ascii="宋体" w:hAnsi="宋体" w:hint="eastAsia"/>
          <w:szCs w:val="21"/>
        </w:rPr>
        <w:t>为最佳样方面积。</w:t>
      </w:r>
    </w:p>
    <w:p w:rsidR="0026099B" w:rsidRPr="008D0A9B" w:rsidRDefault="0026099B">
      <w:pPr>
        <w:ind w:firstLine="435"/>
        <w:rPr>
          <w:rFonts w:ascii="宋体" w:hAnsi="宋体" w:hint="eastAsia"/>
          <w:szCs w:val="21"/>
        </w:rPr>
      </w:pPr>
      <w:r w:rsidRPr="008D0A9B">
        <w:rPr>
          <w:rFonts w:ascii="宋体" w:hAnsi="宋体" w:hint="eastAsia"/>
          <w:szCs w:val="21"/>
        </w:rPr>
        <w:t>② 在该物种分布较密集的地方取5个样方。</w:t>
      </w:r>
    </w:p>
    <w:p w:rsidR="0026099B" w:rsidRPr="008D0A9B" w:rsidRDefault="0026099B">
      <w:pPr>
        <w:ind w:leftChars="207" w:left="855" w:hangingChars="200" w:hanging="420"/>
        <w:rPr>
          <w:rFonts w:ascii="宋体" w:hAnsi="宋体" w:hint="eastAsia"/>
          <w:szCs w:val="21"/>
        </w:rPr>
      </w:pPr>
      <w:r w:rsidRPr="008D0A9B">
        <w:rPr>
          <w:rFonts w:ascii="宋体" w:hAnsi="宋体" w:hint="eastAsia"/>
          <w:szCs w:val="21"/>
        </w:rPr>
        <w:t>③ 计数每个样方内该植物的个体数。若计数结果由多到少依次为N</w:t>
      </w:r>
      <w:r w:rsidRPr="008D0A9B">
        <w:rPr>
          <w:rFonts w:ascii="宋体" w:hAnsi="宋体" w:hint="eastAsia"/>
          <w:szCs w:val="21"/>
          <w:vertAlign w:val="subscript"/>
        </w:rPr>
        <w:t>1</w:t>
      </w:r>
      <w:r w:rsidRPr="008D0A9B">
        <w:rPr>
          <w:rFonts w:ascii="宋体" w:hAnsi="宋体" w:hint="eastAsia"/>
          <w:szCs w:val="21"/>
        </w:rPr>
        <w:t>、N</w:t>
      </w:r>
      <w:r w:rsidRPr="008D0A9B">
        <w:rPr>
          <w:rFonts w:ascii="宋体" w:hAnsi="宋体" w:hint="eastAsia"/>
          <w:szCs w:val="21"/>
          <w:vertAlign w:val="subscript"/>
        </w:rPr>
        <w:t>2</w:t>
      </w:r>
      <w:r w:rsidRPr="008D0A9B">
        <w:rPr>
          <w:rFonts w:ascii="宋体" w:hAnsi="宋体" w:hint="eastAsia"/>
          <w:szCs w:val="21"/>
        </w:rPr>
        <w:t>、N</w:t>
      </w:r>
      <w:r w:rsidRPr="008D0A9B">
        <w:rPr>
          <w:rFonts w:ascii="宋体" w:hAnsi="宋体" w:hint="eastAsia"/>
          <w:szCs w:val="21"/>
          <w:vertAlign w:val="subscript"/>
        </w:rPr>
        <w:t>3</w:t>
      </w:r>
      <w:r w:rsidRPr="008D0A9B">
        <w:rPr>
          <w:rFonts w:ascii="宋体" w:hAnsi="宋体" w:hint="eastAsia"/>
          <w:szCs w:val="21"/>
        </w:rPr>
        <w:t>、N</w:t>
      </w:r>
      <w:r w:rsidRPr="008D0A9B">
        <w:rPr>
          <w:rFonts w:ascii="宋体" w:hAnsi="宋体" w:hint="eastAsia"/>
          <w:szCs w:val="21"/>
          <w:vertAlign w:val="subscript"/>
        </w:rPr>
        <w:t>4</w:t>
      </w:r>
      <w:r w:rsidRPr="008D0A9B">
        <w:rPr>
          <w:rFonts w:ascii="宋体" w:hAnsi="宋体" w:hint="eastAsia"/>
          <w:szCs w:val="21"/>
        </w:rPr>
        <w:t>、N</w:t>
      </w:r>
      <w:r w:rsidRPr="008D0A9B">
        <w:rPr>
          <w:rFonts w:ascii="宋体" w:hAnsi="宋体" w:hint="eastAsia"/>
          <w:szCs w:val="21"/>
          <w:vertAlign w:val="subscript"/>
        </w:rPr>
        <w:t>5</w:t>
      </w:r>
      <w:r w:rsidRPr="008D0A9B">
        <w:rPr>
          <w:rFonts w:ascii="宋体" w:hAnsi="宋体" w:hint="eastAsia"/>
          <w:szCs w:val="21"/>
        </w:rPr>
        <w:t>，则将N</w:t>
      </w:r>
      <w:r w:rsidRPr="008D0A9B">
        <w:rPr>
          <w:rFonts w:ascii="宋体" w:hAnsi="宋体" w:hint="eastAsia"/>
          <w:szCs w:val="21"/>
          <w:vertAlign w:val="subscript"/>
        </w:rPr>
        <w:t>3</w:t>
      </w:r>
      <w:r w:rsidRPr="008D0A9B">
        <w:rPr>
          <w:rFonts w:ascii="宋体" w:hAnsi="宋体" w:hint="eastAsia"/>
          <w:szCs w:val="21"/>
        </w:rPr>
        <w:t>作为种群密度的估计值。</w:t>
      </w:r>
    </w:p>
    <w:p w:rsidR="0026099B" w:rsidRPr="008D0A9B" w:rsidRDefault="0026099B">
      <w:pPr>
        <w:ind w:firstLine="435"/>
        <w:rPr>
          <w:rFonts w:ascii="宋体" w:hAnsi="宋体"/>
          <w:szCs w:val="21"/>
        </w:rPr>
      </w:pPr>
      <w:r w:rsidRPr="008D0A9B">
        <w:rPr>
          <w:rFonts w:ascii="宋体" w:hAnsi="宋体" w:hint="eastAsia"/>
          <w:szCs w:val="21"/>
        </w:rPr>
        <w:t>请指出以上设计步骤中的错误并加以改正。</w:t>
      </w:r>
    </w:p>
    <w:p w:rsidR="0026099B" w:rsidRPr="008D0A9B" w:rsidRDefault="0026099B">
      <w:pPr>
        <w:ind w:firstLine="435"/>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hint="eastAsia"/>
          <w:szCs w:val="21"/>
        </w:rPr>
      </w:pPr>
      <w:r w:rsidRPr="008D0A9B">
        <w:rPr>
          <w:rFonts w:ascii="宋体" w:hAnsi="宋体" w:hint="eastAsia"/>
          <w:szCs w:val="21"/>
        </w:rPr>
        <w:t>31．</w:t>
      </w:r>
      <w:r w:rsidRPr="008D0A9B">
        <w:rPr>
          <w:rFonts w:ascii="宋体" w:hAnsi="宋体"/>
          <w:szCs w:val="21"/>
        </w:rPr>
        <w:t>（</w:t>
      </w:r>
      <w:r w:rsidRPr="008D0A9B">
        <w:rPr>
          <w:rFonts w:ascii="宋体" w:hAnsi="宋体" w:hint="eastAsia"/>
          <w:szCs w:val="21"/>
        </w:rPr>
        <w:t>20分</w:t>
      </w:r>
      <w:r w:rsidRPr="008D0A9B">
        <w:rPr>
          <w:rFonts w:ascii="宋体" w:hAnsi="宋体"/>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（1）人们不会在热泉中发现活着的嗜冷海藻，而经常可以在冷水环境中分离出嗜热微生物。请根据酶的特性分析产生这种现象的原因。</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（2）淀粉酶可以通过微生物发酵生产。为了提高酶的产量，请你设计一个实验，利用诱变育种方法，获得产生淀粉酶较多的菌株。① 写出主要实验步骤。② 根据诱发突变率低和诱发突变不定向性的特点预期实验结果。</w:t>
      </w:r>
    </w:p>
    <w:p w:rsidR="0026099B" w:rsidRPr="008D0A9B" w:rsidRDefault="0026099B">
      <w:pPr>
        <w:ind w:firstLine="435"/>
        <w:rPr>
          <w:rFonts w:ascii="宋体" w:hAnsi="宋体" w:hint="eastAsia"/>
          <w:szCs w:val="21"/>
        </w:rPr>
      </w:pPr>
      <w:r w:rsidRPr="008D0A9B">
        <w:rPr>
          <w:rFonts w:ascii="宋体" w:hAnsi="宋体" w:hint="eastAsia"/>
          <w:szCs w:val="21"/>
        </w:rPr>
        <w:t>提示：生产菌株在含有淀粉的固体培养基上，随着生长可释放淀粉酶分解培养基中的淀粉，在菌落周围形成透明圈。</w: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jc w:val="center"/>
        <w:rPr>
          <w:rFonts w:ascii="宋体" w:hAnsi="宋体" w:hint="eastAsia"/>
          <w:szCs w:val="21"/>
        </w:rPr>
      </w:pPr>
      <w:r w:rsidRPr="008D0A9B">
        <w:rPr>
          <w:rFonts w:ascii="宋体" w:hAnsi="宋体" w:hint="eastAsia"/>
          <w:szCs w:val="21"/>
        </w:rPr>
        <w:t>2004年普通高等学校招生全国统一考试（天津卷）</w:t>
      </w:r>
    </w:p>
    <w:p w:rsidR="0026099B" w:rsidRPr="008D0A9B" w:rsidRDefault="0026099B">
      <w:pPr>
        <w:jc w:val="center"/>
        <w:rPr>
          <w:rFonts w:ascii="宋体" w:hAnsi="宋体" w:hint="eastAsia"/>
          <w:szCs w:val="21"/>
        </w:rPr>
      </w:pPr>
      <w:r w:rsidRPr="008D0A9B">
        <w:rPr>
          <w:rFonts w:ascii="宋体" w:hAnsi="宋体" w:hint="eastAsia"/>
          <w:szCs w:val="21"/>
        </w:rPr>
        <w:t>理科综合能力测试参考答案</w:t>
      </w:r>
    </w:p>
    <w:p w:rsidR="0026099B" w:rsidRPr="008D0A9B" w:rsidRDefault="0026099B">
      <w:pPr>
        <w:rPr>
          <w:rFonts w:ascii="宋体" w:hAnsi="宋体" w:hint="eastAsia"/>
          <w:szCs w:val="21"/>
        </w:rPr>
      </w:pPr>
      <w:r w:rsidRPr="008D0A9B">
        <w:rPr>
          <w:rFonts w:ascii="宋体" w:hAnsi="宋体" w:hint="eastAsia"/>
          <w:szCs w:val="21"/>
        </w:rPr>
        <w:t>I卷包括21小题，每题6分，共126分。</w:t>
      </w:r>
    </w:p>
    <w:p w:rsidR="0026099B" w:rsidRPr="008D0A9B" w:rsidRDefault="0026099B">
      <w:pPr>
        <w:rPr>
          <w:rFonts w:ascii="宋体" w:hAnsi="宋体" w:hint="eastAsia"/>
          <w:szCs w:val="21"/>
        </w:rPr>
      </w:pPr>
      <w:r w:rsidRPr="008D0A9B">
        <w:rPr>
          <w:rFonts w:ascii="宋体" w:hAnsi="宋体"/>
          <w:szCs w:val="21"/>
        </w:rPr>
        <w:t xml:space="preserve">1. </w:t>
      </w:r>
      <w:r w:rsidRPr="008D0A9B">
        <w:rPr>
          <w:rFonts w:ascii="宋体" w:hAnsi="宋体" w:hint="eastAsia"/>
          <w:szCs w:val="21"/>
        </w:rPr>
        <w:t xml:space="preserve">B    </w:t>
      </w:r>
      <w:r w:rsidRPr="008D0A9B">
        <w:rPr>
          <w:rFonts w:ascii="宋体" w:hAnsi="宋体"/>
          <w:szCs w:val="21"/>
        </w:rPr>
        <w:t xml:space="preserve">2. </w:t>
      </w:r>
      <w:r w:rsidRPr="008D0A9B">
        <w:rPr>
          <w:rFonts w:ascii="宋体" w:hAnsi="宋体" w:hint="eastAsia"/>
          <w:szCs w:val="21"/>
        </w:rPr>
        <w:t xml:space="preserve">A    </w:t>
      </w:r>
      <w:r w:rsidRPr="008D0A9B">
        <w:rPr>
          <w:rFonts w:ascii="宋体" w:hAnsi="宋体"/>
          <w:szCs w:val="21"/>
        </w:rPr>
        <w:t xml:space="preserve">3. </w:t>
      </w:r>
      <w:r w:rsidRPr="008D0A9B">
        <w:rPr>
          <w:rFonts w:ascii="宋体" w:hAnsi="宋体" w:hint="eastAsia"/>
          <w:szCs w:val="21"/>
        </w:rPr>
        <w:t xml:space="preserve">A    </w:t>
      </w:r>
      <w:r w:rsidRPr="008D0A9B">
        <w:rPr>
          <w:rFonts w:ascii="宋体" w:hAnsi="宋体"/>
          <w:szCs w:val="21"/>
        </w:rPr>
        <w:t xml:space="preserve">4. </w:t>
      </w:r>
      <w:r w:rsidRPr="008D0A9B">
        <w:rPr>
          <w:rFonts w:ascii="宋体" w:hAnsi="宋体" w:hint="eastAsia"/>
          <w:szCs w:val="21"/>
        </w:rPr>
        <w:t xml:space="preserve">C    </w:t>
      </w:r>
      <w:r w:rsidRPr="008D0A9B">
        <w:rPr>
          <w:rFonts w:ascii="宋体" w:hAnsi="宋体"/>
          <w:szCs w:val="21"/>
        </w:rPr>
        <w:t xml:space="preserve">5. </w:t>
      </w:r>
      <w:r w:rsidRPr="008D0A9B">
        <w:rPr>
          <w:rFonts w:ascii="宋体" w:hAnsi="宋体" w:hint="eastAsia"/>
          <w:szCs w:val="21"/>
        </w:rPr>
        <w:t xml:space="preserve">D    </w:t>
      </w:r>
      <w:r w:rsidRPr="008D0A9B">
        <w:rPr>
          <w:rFonts w:ascii="宋体" w:hAnsi="宋体"/>
          <w:szCs w:val="21"/>
        </w:rPr>
        <w:t xml:space="preserve">6. </w:t>
      </w:r>
      <w:r w:rsidRPr="008D0A9B">
        <w:rPr>
          <w:rFonts w:ascii="宋体" w:hAnsi="宋体" w:hint="eastAsia"/>
          <w:szCs w:val="21"/>
        </w:rPr>
        <w:t xml:space="preserve">D    </w:t>
      </w:r>
      <w:r w:rsidRPr="008D0A9B">
        <w:rPr>
          <w:rFonts w:ascii="宋体" w:hAnsi="宋体"/>
          <w:szCs w:val="21"/>
        </w:rPr>
        <w:t xml:space="preserve">7. </w:t>
      </w:r>
      <w:r w:rsidRPr="008D0A9B">
        <w:rPr>
          <w:rFonts w:ascii="宋体" w:hAnsi="宋体" w:hint="eastAsia"/>
          <w:szCs w:val="21"/>
        </w:rPr>
        <w:t xml:space="preserve">D    </w:t>
      </w:r>
      <w:r w:rsidRPr="008D0A9B">
        <w:rPr>
          <w:rFonts w:ascii="宋体" w:hAnsi="宋体"/>
          <w:szCs w:val="21"/>
        </w:rPr>
        <w:t xml:space="preserve">8. </w:t>
      </w:r>
      <w:r w:rsidRPr="008D0A9B">
        <w:rPr>
          <w:rFonts w:ascii="宋体" w:hAnsi="宋体" w:hint="eastAsia"/>
          <w:szCs w:val="21"/>
        </w:rPr>
        <w:t xml:space="preserve">C    </w:t>
      </w:r>
      <w:r w:rsidRPr="008D0A9B">
        <w:rPr>
          <w:rFonts w:ascii="宋体" w:hAnsi="宋体"/>
          <w:szCs w:val="21"/>
        </w:rPr>
        <w:t xml:space="preserve">9. </w:t>
      </w:r>
      <w:r w:rsidRPr="008D0A9B">
        <w:rPr>
          <w:rFonts w:ascii="宋体" w:hAnsi="宋体" w:hint="eastAsia"/>
          <w:szCs w:val="21"/>
        </w:rPr>
        <w:t xml:space="preserve">D    </w:t>
      </w:r>
      <w:r w:rsidRPr="008D0A9B">
        <w:rPr>
          <w:rFonts w:ascii="宋体" w:hAnsi="宋体"/>
          <w:szCs w:val="21"/>
        </w:rPr>
        <w:t xml:space="preserve">10. </w:t>
      </w:r>
      <w:r w:rsidRPr="008D0A9B">
        <w:rPr>
          <w:rFonts w:ascii="宋体" w:hAnsi="宋体" w:hint="eastAsia"/>
          <w:szCs w:val="21"/>
        </w:rPr>
        <w:t>B</w:t>
      </w:r>
    </w:p>
    <w:p w:rsidR="0026099B" w:rsidRPr="008D0A9B" w:rsidRDefault="0026099B">
      <w:pPr>
        <w:rPr>
          <w:rFonts w:ascii="宋体" w:hAnsi="宋体" w:hint="eastAsia"/>
          <w:szCs w:val="21"/>
        </w:rPr>
      </w:pPr>
      <w:r w:rsidRPr="008D0A9B">
        <w:rPr>
          <w:rFonts w:ascii="宋体" w:hAnsi="宋体"/>
          <w:szCs w:val="21"/>
        </w:rPr>
        <w:t xml:space="preserve">11. </w:t>
      </w:r>
      <w:r w:rsidRPr="008D0A9B">
        <w:rPr>
          <w:rFonts w:ascii="宋体" w:hAnsi="宋体" w:hint="eastAsia"/>
          <w:szCs w:val="21"/>
        </w:rPr>
        <w:t xml:space="preserve">A   </w:t>
      </w:r>
      <w:r w:rsidRPr="008D0A9B">
        <w:rPr>
          <w:rFonts w:ascii="宋体" w:hAnsi="宋体"/>
          <w:szCs w:val="21"/>
        </w:rPr>
        <w:t xml:space="preserve">12. </w:t>
      </w:r>
      <w:r w:rsidRPr="008D0A9B">
        <w:rPr>
          <w:rFonts w:ascii="宋体" w:hAnsi="宋体" w:hint="eastAsia"/>
          <w:szCs w:val="21"/>
        </w:rPr>
        <w:t xml:space="preserve">B   </w:t>
      </w:r>
      <w:r w:rsidRPr="008D0A9B">
        <w:rPr>
          <w:rFonts w:ascii="宋体" w:hAnsi="宋体"/>
          <w:szCs w:val="21"/>
        </w:rPr>
        <w:t xml:space="preserve">13. </w:t>
      </w:r>
      <w:r w:rsidRPr="008D0A9B">
        <w:rPr>
          <w:rFonts w:ascii="宋体" w:hAnsi="宋体" w:hint="eastAsia"/>
          <w:szCs w:val="21"/>
        </w:rPr>
        <w:t xml:space="preserve">B   </w:t>
      </w:r>
      <w:r w:rsidRPr="008D0A9B">
        <w:rPr>
          <w:rFonts w:ascii="宋体" w:hAnsi="宋体"/>
          <w:szCs w:val="21"/>
        </w:rPr>
        <w:t xml:space="preserve">14. </w:t>
      </w:r>
      <w:r w:rsidRPr="008D0A9B">
        <w:rPr>
          <w:rFonts w:ascii="宋体" w:hAnsi="宋体" w:hint="eastAsia"/>
          <w:szCs w:val="21"/>
        </w:rPr>
        <w:t xml:space="preserve">C   </w:t>
      </w:r>
      <w:r w:rsidRPr="008D0A9B">
        <w:rPr>
          <w:rFonts w:ascii="宋体" w:hAnsi="宋体"/>
          <w:szCs w:val="21"/>
        </w:rPr>
        <w:t xml:space="preserve">15. </w:t>
      </w:r>
      <w:r w:rsidRPr="008D0A9B">
        <w:rPr>
          <w:rFonts w:ascii="宋体" w:hAnsi="宋体" w:hint="eastAsia"/>
          <w:szCs w:val="21"/>
        </w:rPr>
        <w:t xml:space="preserve">D   </w:t>
      </w:r>
      <w:r w:rsidRPr="008D0A9B">
        <w:rPr>
          <w:rFonts w:ascii="宋体" w:hAnsi="宋体"/>
          <w:szCs w:val="21"/>
        </w:rPr>
        <w:t xml:space="preserve">16. </w:t>
      </w:r>
      <w:r w:rsidRPr="008D0A9B">
        <w:rPr>
          <w:rFonts w:ascii="宋体" w:hAnsi="宋体" w:hint="eastAsia"/>
          <w:szCs w:val="21"/>
        </w:rPr>
        <w:t xml:space="preserve">C   </w:t>
      </w:r>
      <w:r w:rsidRPr="008D0A9B">
        <w:rPr>
          <w:rFonts w:ascii="宋体" w:hAnsi="宋体"/>
          <w:szCs w:val="21"/>
        </w:rPr>
        <w:t xml:space="preserve">17. </w:t>
      </w:r>
      <w:r w:rsidRPr="008D0A9B">
        <w:rPr>
          <w:rFonts w:ascii="宋体" w:hAnsi="宋体" w:hint="eastAsia"/>
          <w:szCs w:val="21"/>
        </w:rPr>
        <w:t xml:space="preserve">B   </w:t>
      </w:r>
      <w:r w:rsidRPr="008D0A9B">
        <w:rPr>
          <w:rFonts w:ascii="宋体" w:hAnsi="宋体"/>
          <w:szCs w:val="21"/>
        </w:rPr>
        <w:t xml:space="preserve">18. </w:t>
      </w:r>
      <w:r w:rsidRPr="008D0A9B">
        <w:rPr>
          <w:rFonts w:ascii="宋体" w:hAnsi="宋体" w:hint="eastAsia"/>
          <w:szCs w:val="21"/>
        </w:rPr>
        <w:t xml:space="preserve">A   </w:t>
      </w:r>
      <w:r w:rsidRPr="008D0A9B">
        <w:rPr>
          <w:rFonts w:ascii="宋体" w:hAnsi="宋体"/>
          <w:szCs w:val="21"/>
        </w:rPr>
        <w:t xml:space="preserve">19. </w:t>
      </w:r>
      <w:r w:rsidRPr="008D0A9B">
        <w:rPr>
          <w:rFonts w:ascii="宋体" w:hAnsi="宋体" w:hint="eastAsia"/>
          <w:szCs w:val="21"/>
        </w:rPr>
        <w:t xml:space="preserve">B   </w:t>
      </w:r>
      <w:r w:rsidRPr="008D0A9B">
        <w:rPr>
          <w:rFonts w:ascii="宋体" w:hAnsi="宋体"/>
          <w:szCs w:val="21"/>
        </w:rPr>
        <w:t xml:space="preserve">20. </w:t>
      </w:r>
      <w:r w:rsidRPr="008D0A9B">
        <w:rPr>
          <w:rFonts w:ascii="宋体" w:hAnsi="宋体" w:hint="eastAsia"/>
          <w:szCs w:val="21"/>
        </w:rPr>
        <w:t>A</w:t>
      </w:r>
    </w:p>
    <w:p w:rsidR="0026099B" w:rsidRPr="008D0A9B" w:rsidRDefault="0026099B">
      <w:pPr>
        <w:rPr>
          <w:rFonts w:ascii="宋体" w:hAnsi="宋体" w:hint="eastAsia"/>
          <w:szCs w:val="21"/>
        </w:rPr>
      </w:pPr>
      <w:r w:rsidRPr="008D0A9B">
        <w:rPr>
          <w:rFonts w:ascii="宋体" w:hAnsi="宋体" w:hint="eastAsia"/>
          <w:szCs w:val="21"/>
        </w:rPr>
        <w:t>21</w:t>
      </w:r>
      <w:r w:rsidRPr="008D0A9B">
        <w:rPr>
          <w:rFonts w:ascii="宋体" w:hAnsi="宋体"/>
          <w:szCs w:val="21"/>
        </w:rPr>
        <w:t>.</w:t>
      </w:r>
      <w:r w:rsidRPr="008D0A9B">
        <w:rPr>
          <w:rFonts w:ascii="宋体" w:hAnsi="宋体" w:hint="eastAsia"/>
          <w:szCs w:val="21"/>
        </w:rPr>
        <w:t xml:space="preserve"> A</w:t>
      </w:r>
    </w:p>
    <w:p w:rsidR="0026099B" w:rsidRPr="008D0A9B" w:rsidRDefault="0026099B">
      <w:pPr>
        <w:rPr>
          <w:rFonts w:ascii="宋体" w:hAnsi="宋体" w:hint="eastAsia"/>
          <w:szCs w:val="21"/>
        </w:rPr>
      </w:pPr>
      <w:r w:rsidRPr="008D0A9B">
        <w:rPr>
          <w:rFonts w:ascii="宋体" w:hAnsi="宋体" w:hint="eastAsia"/>
          <w:szCs w:val="21"/>
        </w:rPr>
        <w:t xml:space="preserve">II卷包括10小题，共174分。 </w:t>
      </w:r>
    </w:p>
    <w:p w:rsidR="0026099B" w:rsidRPr="008D0A9B" w:rsidRDefault="0026099B">
      <w:pPr>
        <w:rPr>
          <w:rFonts w:ascii="宋体" w:hAnsi="宋体" w:hint="eastAsia"/>
          <w:szCs w:val="21"/>
        </w:rPr>
      </w:pPr>
      <w:r w:rsidRPr="008D0A9B">
        <w:rPr>
          <w:rFonts w:ascii="宋体" w:hAnsi="宋体" w:hint="eastAsia"/>
          <w:szCs w:val="21"/>
        </w:rPr>
        <w:t>22．</w:t>
      </w:r>
      <w:r w:rsidRPr="008D0A9B">
        <w:rPr>
          <w:rFonts w:ascii="宋体" w:hAnsi="宋体"/>
          <w:szCs w:val="21"/>
        </w:rPr>
        <w:t>（</w:t>
      </w:r>
      <w:r w:rsidRPr="008D0A9B">
        <w:rPr>
          <w:rFonts w:ascii="宋体" w:hAnsi="宋体" w:hint="eastAsia"/>
          <w:szCs w:val="21"/>
        </w:rPr>
        <w:t>15分</w:t>
      </w:r>
      <w:r w:rsidRPr="008D0A9B">
        <w:rPr>
          <w:rFonts w:ascii="宋体" w:hAnsi="宋体"/>
          <w:szCs w:val="21"/>
        </w:rPr>
        <w:t>）</w:t>
      </w:r>
    </w:p>
    <w:p w:rsidR="0026099B" w:rsidRPr="008D0A9B" w:rsidRDefault="0026099B">
      <w:pPr>
        <w:rPr>
          <w:rFonts w:ascii="宋体" w:hAnsi="宋体" w:hint="eastAsia"/>
          <w:szCs w:val="21"/>
        </w:rPr>
      </w:pPr>
      <w:r w:rsidRPr="008D0A9B">
        <w:rPr>
          <w:rFonts w:ascii="宋体" w:hAnsi="宋体" w:hint="eastAsia"/>
          <w:szCs w:val="21"/>
        </w:rPr>
        <w:t xml:space="preserve">（1）① </w:t>
      </w:r>
      <w:r w:rsidRPr="008D0A9B">
        <w:rPr>
          <w:rFonts w:ascii="宋体" w:hAnsi="宋体"/>
          <w:position w:val="-10"/>
          <w:szCs w:val="21"/>
        </w:rPr>
        <w:object w:dxaOrig="300" w:dyaOrig="340">
          <v:shape id="_x0000_i1186" type="#_x0000_t75" style="width:15.05pt;height:16.9pt" o:ole="">
            <v:imagedata r:id="rId327" o:title=""/>
          </v:shape>
          <o:OLEObject Type="Embed" ProgID="Equation.3" ShapeID="_x0000_i1186" DrawAspect="Content" ObjectID="_1804064984" r:id="rId328"/>
        </w:object>
      </w:r>
      <w:r w:rsidRPr="008D0A9B">
        <w:rPr>
          <w:rFonts w:ascii="宋体" w:hAnsi="宋体" w:hint="eastAsia"/>
          <w:szCs w:val="21"/>
        </w:rPr>
        <w:t>（或最大阻值</w:t>
      </w:r>
      <w:r w:rsidRPr="008D0A9B">
        <w:rPr>
          <w:rFonts w:ascii="宋体" w:hAnsi="宋体"/>
          <w:position w:val="-6"/>
          <w:szCs w:val="21"/>
        </w:rPr>
        <w:object w:dxaOrig="700" w:dyaOrig="279">
          <v:shape id="_x0000_i1187" type="#_x0000_t75" style="width:35.05pt;height:14.1pt" o:ole="">
            <v:imagedata r:id="rId329" o:title=""/>
          </v:shape>
          <o:OLEObject Type="Embed" ProgID="Equation.3" ShapeID="_x0000_i1187" DrawAspect="Content" ObjectID="_1804064985" r:id="rId330"/>
        </w:object>
      </w:r>
      <w:r w:rsidRPr="008D0A9B">
        <w:rPr>
          <w:rFonts w:ascii="宋体" w:hAnsi="宋体" w:hint="eastAsia"/>
          <w:szCs w:val="21"/>
        </w:rPr>
        <w:t xml:space="preserve">）   ② </w:t>
      </w:r>
      <w:r w:rsidRPr="008D0A9B">
        <w:rPr>
          <w:rFonts w:ascii="宋体" w:hAnsi="宋体"/>
          <w:position w:val="-12"/>
          <w:szCs w:val="21"/>
        </w:rPr>
        <w:object w:dxaOrig="300" w:dyaOrig="360">
          <v:shape id="_x0000_i1188" type="#_x0000_t75" style="width:15.05pt;height:18.15pt" o:ole="">
            <v:imagedata r:id="rId331" o:title=""/>
          </v:shape>
          <o:OLEObject Type="Embed" ProgID="Equation.3" ShapeID="_x0000_i1188" DrawAspect="Content" ObjectID="_1804064986" r:id="rId332"/>
        </w:object>
      </w:r>
      <w:r w:rsidRPr="008D0A9B">
        <w:rPr>
          <w:rFonts w:ascii="宋体" w:hAnsi="宋体" w:hint="eastAsia"/>
          <w:szCs w:val="21"/>
        </w:rPr>
        <w:t>（或电动势</w:t>
      </w:r>
      <w:r w:rsidRPr="008D0A9B">
        <w:rPr>
          <w:rFonts w:ascii="宋体" w:hAnsi="宋体"/>
          <w:szCs w:val="21"/>
        </w:rPr>
        <w:t>4.5V</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（2）① 2   ② 图3电路在通电状态下，更换量程会造成两分流电阻都未并联在表头两端，以致流过表头的电流超过其满偏电流而损坏</w:t>
      </w:r>
    </w:p>
    <w:p w:rsidR="0026099B" w:rsidRPr="008D0A9B" w:rsidRDefault="0026099B">
      <w:pPr>
        <w:rPr>
          <w:rFonts w:ascii="宋体" w:hAnsi="宋体" w:hint="eastAsia"/>
          <w:szCs w:val="21"/>
        </w:rPr>
      </w:pPr>
      <w:r w:rsidRPr="008D0A9B">
        <w:rPr>
          <w:rFonts w:ascii="宋体" w:hAnsi="宋体" w:hint="eastAsia"/>
          <w:szCs w:val="21"/>
        </w:rPr>
        <w:t>（3）</w:t>
      </w:r>
    </w:p>
    <w:p w:rsidR="0026099B" w:rsidRPr="008D0A9B" w:rsidRDefault="0026099B">
      <w:pPr>
        <w:jc w:val="center"/>
        <w:rPr>
          <w:rFonts w:ascii="宋体" w:hAnsi="宋体" w:hint="eastAsia"/>
          <w:szCs w:val="21"/>
        </w:rPr>
      </w:pPr>
      <w:r w:rsidRPr="008D0A9B">
        <w:rPr>
          <w:rFonts w:ascii="宋体" w:hAnsi="宋体" w:hint="eastAsia"/>
          <w:szCs w:val="21"/>
        </w:rPr>
        <w:object w:dxaOrig="2541" w:dyaOrig="1844">
          <v:shape id="_x0000_i1189" type="#_x0000_t75" style="width:127.1pt;height:92.35pt" o:ole="">
            <v:imagedata r:id="rId333" o:title="" croptop="15969f" cropbottom="25195f" cropleft="6757f" cropright="39346f"/>
          </v:shape>
          <o:OLEObject Type="Embed" ProgID="AutoCAD.Drawing.15" ShapeID="_x0000_i1189" DrawAspect="Content" ObjectID="_1804064987" r:id="rId334"/>
        </w:object>
      </w:r>
    </w:p>
    <w:p w:rsidR="0026099B" w:rsidRPr="008D0A9B" w:rsidRDefault="0026099B">
      <w:pPr>
        <w:rPr>
          <w:rFonts w:ascii="宋体" w:hAnsi="宋体" w:hint="eastAsia"/>
          <w:szCs w:val="21"/>
        </w:rPr>
      </w:pPr>
      <w:r w:rsidRPr="008D0A9B">
        <w:rPr>
          <w:rFonts w:ascii="宋体" w:hAnsi="宋体" w:hint="eastAsia"/>
          <w:szCs w:val="21"/>
        </w:rPr>
        <w:t>23．（15分）</w:t>
      </w:r>
    </w:p>
    <w:p w:rsidR="0026099B" w:rsidRPr="008D0A9B" w:rsidRDefault="0026099B">
      <w:pPr>
        <w:rPr>
          <w:rFonts w:ascii="宋体" w:hAnsi="宋体" w:hint="eastAsia"/>
          <w:szCs w:val="21"/>
        </w:rPr>
      </w:pPr>
      <w:r w:rsidRPr="008D0A9B">
        <w:rPr>
          <w:rFonts w:ascii="宋体" w:hAnsi="宋体" w:hint="eastAsia"/>
          <w:szCs w:val="21"/>
        </w:rPr>
        <w:t>（1）钍核衰变方程</w:t>
      </w:r>
      <w:r w:rsidRPr="008D0A9B">
        <w:rPr>
          <w:rFonts w:ascii="宋体" w:hAnsi="宋体"/>
          <w:position w:val="-12"/>
          <w:szCs w:val="21"/>
        </w:rPr>
        <w:object w:dxaOrig="2100" w:dyaOrig="380">
          <v:shape id="_x0000_i1190" type="#_x0000_t75" style="width:104.85pt;height:19.1pt" o:ole="">
            <v:imagedata r:id="rId335" o:title=""/>
          </v:shape>
          <o:OLEObject Type="Embed" ProgID="Equation.3" ShapeID="_x0000_i1190" DrawAspect="Content" ObjectID="_1804064988" r:id="rId336"/>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①</w:t>
      </w:r>
    </w:p>
    <w:p w:rsidR="0026099B" w:rsidRPr="008D0A9B" w:rsidRDefault="0026099B">
      <w:pPr>
        <w:rPr>
          <w:rFonts w:ascii="宋体" w:hAnsi="宋体" w:hint="eastAsia"/>
          <w:szCs w:val="21"/>
        </w:rPr>
      </w:pPr>
      <w:r w:rsidRPr="008D0A9B">
        <w:rPr>
          <w:rFonts w:ascii="宋体" w:hAnsi="宋体" w:hint="eastAsia"/>
          <w:szCs w:val="21"/>
        </w:rPr>
        <w:t>（2）设粒子离开电场时速度为</w:t>
      </w:r>
      <w:r w:rsidRPr="008D0A9B">
        <w:rPr>
          <w:rFonts w:ascii="宋体" w:hAnsi="宋体"/>
          <w:position w:val="-6"/>
          <w:szCs w:val="21"/>
        </w:rPr>
        <w:object w:dxaOrig="180" w:dyaOrig="220">
          <v:shape id="_x0000_i1191" type="#_x0000_t75" style="width:9.1pt;height:10.95pt" o:ole="">
            <v:imagedata r:id="rId337" o:title=""/>
          </v:shape>
          <o:OLEObject Type="Embed" ProgID="Equation.3" ShapeID="_x0000_i1191" DrawAspect="Content" ObjectID="_1804064989" r:id="rId338"/>
        </w:object>
      </w:r>
      <w:r w:rsidRPr="008D0A9B">
        <w:rPr>
          <w:rFonts w:ascii="宋体" w:hAnsi="宋体" w:hint="eastAsia"/>
          <w:szCs w:val="21"/>
        </w:rPr>
        <w:t>，对加速过程有</w:t>
      </w:r>
    </w:p>
    <w:p w:rsidR="0026099B" w:rsidRPr="008D0A9B" w:rsidRDefault="0026099B">
      <w:pPr>
        <w:ind w:firstLineChars="507" w:firstLine="1065"/>
        <w:rPr>
          <w:rFonts w:ascii="宋体" w:hAnsi="宋体" w:hint="eastAsia"/>
          <w:szCs w:val="21"/>
        </w:rPr>
      </w:pPr>
      <w:r w:rsidRPr="008D0A9B">
        <w:rPr>
          <w:rFonts w:ascii="宋体" w:hAnsi="宋体"/>
          <w:position w:val="-24"/>
          <w:szCs w:val="21"/>
        </w:rPr>
        <w:object w:dxaOrig="2040" w:dyaOrig="620">
          <v:shape id="_x0000_i1192" type="#_x0000_t75" style="width:102.05pt;height:31pt" o:ole="">
            <v:imagedata r:id="rId339" o:title=""/>
          </v:shape>
          <o:OLEObject Type="Embed" ProgID="Equation.3" ShapeID="_x0000_i1192" DrawAspect="Content" ObjectID="_1804064990" r:id="rId340"/>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②</w:t>
      </w:r>
    </w:p>
    <w:p w:rsidR="0026099B" w:rsidRPr="008D0A9B" w:rsidRDefault="0026099B">
      <w:pPr>
        <w:ind w:firstLine="435"/>
        <w:rPr>
          <w:rFonts w:ascii="宋体" w:hAnsi="宋体" w:hint="eastAsia"/>
          <w:szCs w:val="21"/>
        </w:rPr>
      </w:pPr>
      <w:r w:rsidRPr="008D0A9B">
        <w:rPr>
          <w:rFonts w:ascii="宋体" w:hAnsi="宋体" w:hint="eastAsia"/>
          <w:szCs w:val="21"/>
        </w:rPr>
        <w:t xml:space="preserve">     粒子在磁场中有</w:t>
      </w:r>
      <w:r w:rsidRPr="008D0A9B">
        <w:rPr>
          <w:rFonts w:ascii="宋体" w:hAnsi="宋体"/>
          <w:position w:val="-24"/>
          <w:szCs w:val="21"/>
        </w:rPr>
        <w:object w:dxaOrig="1180" w:dyaOrig="660">
          <v:shape id="_x0000_i1193" type="#_x0000_t75" style="width:58.85pt;height:32.85pt" o:ole="">
            <v:imagedata r:id="rId341" o:title=""/>
          </v:shape>
          <o:OLEObject Type="Embed" ProgID="Equation.3" ShapeID="_x0000_i1193" DrawAspect="Content" ObjectID="_1804064991" r:id="rId342"/>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③</w:t>
      </w:r>
    </w:p>
    <w:p w:rsidR="0026099B" w:rsidRPr="008D0A9B" w:rsidRDefault="0026099B">
      <w:pPr>
        <w:ind w:firstLine="435"/>
        <w:rPr>
          <w:rFonts w:ascii="宋体" w:hAnsi="宋体" w:hint="eastAsia"/>
          <w:szCs w:val="21"/>
        </w:rPr>
      </w:pPr>
      <w:r w:rsidRPr="008D0A9B">
        <w:rPr>
          <w:rFonts w:ascii="宋体" w:hAnsi="宋体" w:hint="eastAsia"/>
          <w:szCs w:val="21"/>
        </w:rPr>
        <w:t xml:space="preserve">     由②、③得</w:t>
      </w:r>
      <w:r w:rsidRPr="008D0A9B">
        <w:rPr>
          <w:rFonts w:ascii="宋体" w:hAnsi="宋体"/>
          <w:position w:val="-28"/>
          <w:szCs w:val="21"/>
        </w:rPr>
        <w:object w:dxaOrig="1960" w:dyaOrig="720">
          <v:shape id="_x0000_i1194" type="#_x0000_t75" style="width:98pt;height:36pt" o:ole="">
            <v:imagedata r:id="rId343" o:title=""/>
          </v:shape>
          <o:OLEObject Type="Embed" ProgID="Equation.3" ShapeID="_x0000_i1194" DrawAspect="Content" ObjectID="_1804064992" r:id="rId344"/>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④</w:t>
      </w:r>
    </w:p>
    <w:p w:rsidR="0026099B" w:rsidRPr="008D0A9B" w:rsidRDefault="0026099B">
      <w:pPr>
        <w:rPr>
          <w:rFonts w:ascii="宋体" w:hAnsi="宋体" w:hint="eastAsia"/>
          <w:szCs w:val="21"/>
        </w:rPr>
      </w:pPr>
      <w:r w:rsidRPr="008D0A9B">
        <w:rPr>
          <w:rFonts w:ascii="宋体" w:hAnsi="宋体" w:hint="eastAsia"/>
          <w:szCs w:val="21"/>
        </w:rPr>
        <w:t>（3）粒子做圆周运动的回旋周期</w:t>
      </w:r>
    </w:p>
    <w:p w:rsidR="0026099B" w:rsidRPr="008D0A9B" w:rsidRDefault="0026099B">
      <w:pPr>
        <w:ind w:firstLine="435"/>
        <w:rPr>
          <w:rFonts w:ascii="宋体" w:hAnsi="宋体" w:hint="eastAsia"/>
          <w:szCs w:val="21"/>
        </w:rPr>
      </w:pPr>
      <w:r w:rsidRPr="008D0A9B">
        <w:rPr>
          <w:rFonts w:ascii="宋体" w:hAnsi="宋体" w:hint="eastAsia"/>
          <w:szCs w:val="21"/>
        </w:rPr>
        <w:t xml:space="preserve">     </w:t>
      </w:r>
      <w:r w:rsidRPr="008D0A9B">
        <w:rPr>
          <w:rFonts w:ascii="宋体" w:hAnsi="宋体"/>
          <w:position w:val="-28"/>
          <w:szCs w:val="21"/>
        </w:rPr>
        <w:object w:dxaOrig="1620" w:dyaOrig="660">
          <v:shape id="_x0000_i1195" type="#_x0000_t75" style="width:81.1pt;height:32.85pt" o:ole="">
            <v:imagedata r:id="rId345" o:title=""/>
          </v:shape>
          <o:OLEObject Type="Embed" ProgID="Equation.3" ShapeID="_x0000_i1195" DrawAspect="Content" ObjectID="_1804064993" r:id="rId346"/>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⑤</w:t>
      </w:r>
    </w:p>
    <w:p w:rsidR="0026099B" w:rsidRPr="008D0A9B" w:rsidRDefault="0026099B">
      <w:pPr>
        <w:ind w:firstLine="435"/>
        <w:rPr>
          <w:rFonts w:ascii="宋体" w:hAnsi="宋体" w:hint="eastAsia"/>
          <w:szCs w:val="21"/>
        </w:rPr>
      </w:pPr>
      <w:r w:rsidRPr="008D0A9B">
        <w:rPr>
          <w:rFonts w:ascii="宋体" w:hAnsi="宋体" w:hint="eastAsia"/>
          <w:szCs w:val="21"/>
        </w:rPr>
        <w:t xml:space="preserve">     粒子在磁场中运动时间</w:t>
      </w:r>
      <w:r w:rsidRPr="008D0A9B">
        <w:rPr>
          <w:rFonts w:ascii="宋体" w:hAnsi="宋体"/>
          <w:position w:val="-24"/>
          <w:szCs w:val="21"/>
        </w:rPr>
        <w:object w:dxaOrig="740" w:dyaOrig="620">
          <v:shape id="_x0000_i1196" type="#_x0000_t75" style="width:36.95pt;height:31pt" o:ole="">
            <v:imagedata r:id="rId347" o:title=""/>
          </v:shape>
          <o:OLEObject Type="Embed" ProgID="Equation.3" ShapeID="_x0000_i1196" DrawAspect="Content" ObjectID="_1804064994" r:id="rId348"/>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⑥</w:t>
      </w:r>
    </w:p>
    <w:p w:rsidR="0026099B" w:rsidRPr="008D0A9B" w:rsidRDefault="0026099B">
      <w:pPr>
        <w:ind w:firstLine="435"/>
        <w:rPr>
          <w:rFonts w:ascii="宋体" w:hAnsi="宋体" w:hint="eastAsia"/>
          <w:szCs w:val="21"/>
        </w:rPr>
      </w:pPr>
      <w:r w:rsidRPr="008D0A9B">
        <w:rPr>
          <w:rFonts w:ascii="宋体" w:hAnsi="宋体" w:hint="eastAsia"/>
          <w:szCs w:val="21"/>
        </w:rPr>
        <w:t xml:space="preserve">     由⑤、⑥得</w:t>
      </w:r>
      <w:r w:rsidRPr="008D0A9B">
        <w:rPr>
          <w:rFonts w:ascii="宋体" w:hAnsi="宋体"/>
          <w:position w:val="-28"/>
          <w:szCs w:val="21"/>
        </w:rPr>
        <w:object w:dxaOrig="820" w:dyaOrig="660">
          <v:shape id="_x0000_i1197" type="#_x0000_t75" style="width:41pt;height:32.85pt" o:ole="">
            <v:imagedata r:id="rId349" o:title=""/>
          </v:shape>
          <o:OLEObject Type="Embed" ProgID="Equation.3" ShapeID="_x0000_i1197" DrawAspect="Content" ObjectID="_1804064995" r:id="rId350"/>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⑦</w:t>
      </w:r>
    </w:p>
    <w:p w:rsidR="0026099B" w:rsidRPr="008D0A9B" w:rsidRDefault="0026099B">
      <w:pPr>
        <w:rPr>
          <w:rFonts w:ascii="宋体" w:hAnsi="宋体" w:hint="eastAsia"/>
          <w:szCs w:val="21"/>
        </w:rPr>
      </w:pPr>
      <w:r w:rsidRPr="008D0A9B">
        <w:rPr>
          <w:rFonts w:ascii="宋体" w:hAnsi="宋体" w:hint="eastAsia"/>
          <w:szCs w:val="21"/>
        </w:rPr>
        <w:t>24．</w:t>
      </w:r>
      <w:r w:rsidRPr="008D0A9B">
        <w:rPr>
          <w:rFonts w:ascii="宋体" w:hAnsi="宋体"/>
          <w:szCs w:val="21"/>
        </w:rPr>
        <w:t>（</w:t>
      </w:r>
      <w:r w:rsidRPr="008D0A9B">
        <w:rPr>
          <w:rFonts w:ascii="宋体" w:hAnsi="宋体" w:hint="eastAsia"/>
          <w:szCs w:val="21"/>
        </w:rPr>
        <w:t>18分</w:t>
      </w:r>
      <w:r w:rsidRPr="008D0A9B">
        <w:rPr>
          <w:rFonts w:ascii="宋体" w:hAnsi="宋体"/>
          <w:szCs w:val="21"/>
        </w:rPr>
        <w:t>）</w:t>
      </w:r>
    </w:p>
    <w:p w:rsidR="0026099B" w:rsidRPr="008D0A9B" w:rsidRDefault="0026099B">
      <w:pPr>
        <w:ind w:firstLineChars="200" w:firstLine="420"/>
        <w:jc w:val="left"/>
        <w:rPr>
          <w:rFonts w:ascii="宋体" w:hAnsi="宋体" w:hint="eastAsia"/>
          <w:szCs w:val="21"/>
        </w:rPr>
      </w:pPr>
      <w:r w:rsidRPr="008D0A9B">
        <w:rPr>
          <w:rFonts w:ascii="宋体" w:hAnsi="宋体" w:hint="eastAsia"/>
          <w:szCs w:val="21"/>
        </w:rPr>
        <w:t>设撤去力F前物块的位移为</w:t>
      </w:r>
      <w:r w:rsidRPr="008D0A9B">
        <w:rPr>
          <w:rFonts w:ascii="宋体" w:hAnsi="宋体"/>
          <w:position w:val="-10"/>
          <w:szCs w:val="21"/>
        </w:rPr>
        <w:object w:dxaOrig="240" w:dyaOrig="340">
          <v:shape id="_x0000_i1198" type="#_x0000_t75" style="width:11.9pt;height:16.9pt" o:ole="">
            <v:imagedata r:id="rId351" o:title=""/>
          </v:shape>
          <o:OLEObject Type="Embed" ProgID="Equation.3" ShapeID="_x0000_i1198" DrawAspect="Content" ObjectID="_1804064996" r:id="rId352"/>
        </w:object>
      </w:r>
      <w:r w:rsidRPr="008D0A9B">
        <w:rPr>
          <w:rFonts w:ascii="宋体" w:hAnsi="宋体" w:hint="eastAsia"/>
          <w:szCs w:val="21"/>
        </w:rPr>
        <w:t>，撤去力F时物块速度为</w:t>
      </w:r>
      <w:r w:rsidRPr="008D0A9B">
        <w:rPr>
          <w:rFonts w:ascii="宋体" w:hAnsi="宋体"/>
          <w:position w:val="-6"/>
          <w:szCs w:val="21"/>
        </w:rPr>
        <w:object w:dxaOrig="180" w:dyaOrig="220">
          <v:shape id="_x0000_i1199" type="#_x0000_t75" style="width:9.1pt;height:10.95pt" o:ole="">
            <v:imagedata r:id="rId353" o:title=""/>
          </v:shape>
          <o:OLEObject Type="Embed" ProgID="Equation.3" ShapeID="_x0000_i1199" DrawAspect="Content" ObjectID="_1804064997" r:id="rId354"/>
        </w:object>
      </w:r>
      <w:r w:rsidRPr="008D0A9B">
        <w:rPr>
          <w:rFonts w:ascii="宋体" w:hAnsi="宋体" w:hint="eastAsia"/>
          <w:szCs w:val="21"/>
        </w:rPr>
        <w:t>，物块受到的滑动摩擦力</w:t>
      </w:r>
    </w:p>
    <w:p w:rsidR="0026099B" w:rsidRPr="008D0A9B" w:rsidRDefault="0026099B">
      <w:pPr>
        <w:ind w:firstLine="435"/>
        <w:jc w:val="left"/>
        <w:rPr>
          <w:rFonts w:ascii="宋体" w:hAnsi="宋体" w:hint="eastAsia"/>
          <w:szCs w:val="21"/>
        </w:rPr>
      </w:pPr>
      <w:r w:rsidRPr="008D0A9B">
        <w:rPr>
          <w:rFonts w:ascii="宋体" w:hAnsi="宋体"/>
          <w:position w:val="-10"/>
          <w:szCs w:val="21"/>
        </w:rPr>
        <w:object w:dxaOrig="999" w:dyaOrig="340">
          <v:shape id="_x0000_i1200" type="#_x0000_t75" style="width:50.1pt;height:16.9pt" o:ole="">
            <v:imagedata r:id="rId355" o:title=""/>
          </v:shape>
          <o:OLEObject Type="Embed" ProgID="Equation.3" ShapeID="_x0000_i1200" DrawAspect="Content" ObjectID="_1804064998" r:id="rId356"/>
        </w:object>
      </w:r>
      <w:r w:rsidRPr="008D0A9B">
        <w:rPr>
          <w:rFonts w:ascii="宋体" w:hAnsi="宋体" w:hint="eastAsia"/>
          <w:szCs w:val="21"/>
        </w:rPr>
        <w:t xml:space="preserve">    对撤去力F后物块滑动过程应用动量定理得</w:t>
      </w:r>
      <w:r w:rsidRPr="008D0A9B">
        <w:rPr>
          <w:rFonts w:ascii="宋体" w:hAnsi="宋体"/>
          <w:position w:val="-10"/>
          <w:szCs w:val="21"/>
        </w:rPr>
        <w:object w:dxaOrig="1420" w:dyaOrig="340">
          <v:shape id="_x0000_i1201" type="#_x0000_t75" style="width:71.05pt;height:16.9pt" o:ole="">
            <v:imagedata r:id="rId357" o:title=""/>
          </v:shape>
          <o:OLEObject Type="Embed" ProgID="Equation.3" ShapeID="_x0000_i1201" DrawAspect="Content" ObjectID="_1804064999" r:id="rId358"/>
        </w:object>
      </w:r>
    </w:p>
    <w:p w:rsidR="0026099B" w:rsidRPr="008D0A9B" w:rsidRDefault="0026099B">
      <w:pPr>
        <w:ind w:firstLine="435"/>
        <w:jc w:val="left"/>
        <w:rPr>
          <w:rFonts w:ascii="宋体" w:hAnsi="宋体" w:hint="eastAsia"/>
          <w:szCs w:val="21"/>
        </w:rPr>
      </w:pPr>
      <w:r w:rsidRPr="008D0A9B">
        <w:rPr>
          <w:rFonts w:ascii="宋体" w:hAnsi="宋体" w:hint="eastAsia"/>
          <w:szCs w:val="21"/>
        </w:rPr>
        <w:t>由运动学公式得</w:t>
      </w:r>
      <w:r w:rsidRPr="008D0A9B">
        <w:rPr>
          <w:rFonts w:ascii="宋体" w:hAnsi="宋体"/>
          <w:position w:val="-24"/>
          <w:szCs w:val="21"/>
        </w:rPr>
        <w:object w:dxaOrig="1120" w:dyaOrig="620">
          <v:shape id="_x0000_i1202" type="#_x0000_t75" style="width:56.05pt;height:31pt" o:ole="">
            <v:imagedata r:id="rId359" o:title=""/>
          </v:shape>
          <o:OLEObject Type="Embed" ProgID="Equation.3" ShapeID="_x0000_i1202" DrawAspect="Content" ObjectID="_1804065000" r:id="rId360"/>
        </w:object>
      </w:r>
      <w:r w:rsidRPr="008D0A9B">
        <w:rPr>
          <w:rFonts w:ascii="宋体" w:hAnsi="宋体" w:hint="eastAsia"/>
          <w:szCs w:val="21"/>
        </w:rPr>
        <w:t xml:space="preserve">    对物块运动的全过程应用动能定理</w:t>
      </w:r>
      <w:r w:rsidRPr="008D0A9B">
        <w:rPr>
          <w:rFonts w:ascii="宋体" w:hAnsi="宋体"/>
          <w:position w:val="-10"/>
          <w:szCs w:val="21"/>
        </w:rPr>
        <w:object w:dxaOrig="1320" w:dyaOrig="340">
          <v:shape id="_x0000_i1203" type="#_x0000_t75" style="width:66.05pt;height:16.9pt" o:ole="">
            <v:imagedata r:id="rId361" o:title=""/>
          </v:shape>
          <o:OLEObject Type="Embed" ProgID="Equation.3" ShapeID="_x0000_i1203" DrawAspect="Content" ObjectID="_1804065001" r:id="rId362"/>
        </w:object>
      </w:r>
    </w:p>
    <w:p w:rsidR="0026099B" w:rsidRPr="008D0A9B" w:rsidRDefault="0026099B">
      <w:pPr>
        <w:ind w:firstLine="435"/>
        <w:jc w:val="left"/>
        <w:rPr>
          <w:rFonts w:ascii="宋体" w:hAnsi="宋体" w:hint="eastAsia"/>
          <w:szCs w:val="21"/>
        </w:rPr>
      </w:pPr>
      <w:r w:rsidRPr="008D0A9B">
        <w:rPr>
          <w:rFonts w:ascii="宋体" w:hAnsi="宋体" w:hint="eastAsia"/>
          <w:szCs w:val="21"/>
        </w:rPr>
        <w:t>由以上各式得</w:t>
      </w:r>
      <w:r w:rsidRPr="008D0A9B">
        <w:rPr>
          <w:rFonts w:ascii="宋体" w:hAnsi="宋体"/>
          <w:position w:val="-30"/>
          <w:szCs w:val="21"/>
        </w:rPr>
        <w:object w:dxaOrig="1460" w:dyaOrig="680">
          <v:shape id="_x0000_i1204" type="#_x0000_t75" style="width:72.95pt;height:34.1pt" o:ole="">
            <v:imagedata r:id="rId363" o:title=""/>
          </v:shape>
          <o:OLEObject Type="Embed" ProgID="Equation.3" ShapeID="_x0000_i1204" DrawAspect="Content" ObjectID="_1804065002" r:id="rId364"/>
        </w:object>
      </w:r>
      <w:r w:rsidRPr="008D0A9B">
        <w:rPr>
          <w:rFonts w:ascii="宋体" w:hAnsi="宋体" w:hint="eastAsia"/>
          <w:szCs w:val="21"/>
        </w:rPr>
        <w:t xml:space="preserve">     代入数据解得F=15N</w:t>
      </w:r>
    </w:p>
    <w:p w:rsidR="0026099B" w:rsidRPr="008D0A9B" w:rsidRDefault="0026099B">
      <w:pPr>
        <w:rPr>
          <w:rFonts w:ascii="宋体" w:hAnsi="宋体" w:hint="eastAsia"/>
          <w:szCs w:val="21"/>
        </w:rPr>
      </w:pPr>
      <w:r w:rsidRPr="008D0A9B">
        <w:rPr>
          <w:rFonts w:ascii="宋体" w:hAnsi="宋体" w:hint="eastAsia"/>
          <w:szCs w:val="21"/>
        </w:rPr>
        <w:t>25．</w:t>
      </w:r>
      <w:r w:rsidRPr="008D0A9B">
        <w:rPr>
          <w:rFonts w:ascii="宋体" w:hAnsi="宋体"/>
          <w:szCs w:val="21"/>
        </w:rPr>
        <w:t>（</w:t>
      </w:r>
      <w:r w:rsidRPr="008D0A9B">
        <w:rPr>
          <w:rFonts w:ascii="宋体" w:hAnsi="宋体" w:hint="eastAsia"/>
          <w:szCs w:val="21"/>
        </w:rPr>
        <w:t>22分</w:t>
      </w:r>
      <w:r w:rsidRPr="008D0A9B">
        <w:rPr>
          <w:rFonts w:ascii="宋体" w:hAnsi="宋体"/>
          <w:szCs w:val="21"/>
        </w:rPr>
        <w:t>）</w:t>
      </w:r>
      <w:r w:rsidRPr="008D0A9B">
        <w:rPr>
          <w:rFonts w:ascii="宋体" w:hAnsi="宋体" w:hint="eastAsia"/>
          <w:szCs w:val="21"/>
        </w:rPr>
        <w:t>（1）不存在磁场时，由力的平衡得</w:t>
      </w:r>
      <w:r w:rsidRPr="008D0A9B">
        <w:rPr>
          <w:rFonts w:ascii="宋体" w:hAnsi="宋体"/>
          <w:position w:val="-10"/>
          <w:szCs w:val="21"/>
        </w:rPr>
        <w:object w:dxaOrig="1020" w:dyaOrig="320">
          <v:shape id="_x0000_i1205" type="#_x0000_t75" style="width:51.05pt;height:15.95pt" o:ole="">
            <v:imagedata r:id="rId365" o:title=""/>
          </v:shape>
          <o:OLEObject Type="Embed" ProgID="Equation.3" ShapeID="_x0000_i1205" DrawAspect="Content" ObjectID="_1804065003" r:id="rId366"/>
        </w:object>
      </w:r>
    </w:p>
    <w:p w:rsidR="0026099B" w:rsidRPr="008D0A9B" w:rsidRDefault="0026099B">
      <w:pPr>
        <w:rPr>
          <w:rFonts w:ascii="宋体" w:hAnsi="宋体" w:hint="eastAsia"/>
          <w:szCs w:val="21"/>
        </w:rPr>
      </w:pPr>
      <w:r w:rsidRPr="008D0A9B">
        <w:rPr>
          <w:rFonts w:ascii="宋体" w:hAnsi="宋体" w:hint="eastAsia"/>
          <w:szCs w:val="21"/>
        </w:rPr>
        <w:t>（2）设磁场存在时的气体流速为</w:t>
      </w:r>
      <w:r w:rsidRPr="008D0A9B">
        <w:rPr>
          <w:rFonts w:ascii="宋体" w:hAnsi="宋体"/>
          <w:position w:val="-6"/>
          <w:szCs w:val="21"/>
        </w:rPr>
        <w:object w:dxaOrig="180" w:dyaOrig="220">
          <v:shape id="_x0000_i1206" type="#_x0000_t75" style="width:9.1pt;height:10.95pt" o:ole="">
            <v:imagedata r:id="rId367" o:title=""/>
          </v:shape>
          <o:OLEObject Type="Embed" ProgID="Equation.3" ShapeID="_x0000_i1206" DrawAspect="Content" ObjectID="_1804065004" r:id="rId368"/>
        </w:object>
      </w:r>
      <w:r w:rsidRPr="008D0A9B">
        <w:rPr>
          <w:rFonts w:ascii="宋体" w:hAnsi="宋体" w:hint="eastAsia"/>
          <w:szCs w:val="21"/>
        </w:rPr>
        <w:t>，则磁流体发电机的电动势</w:t>
      </w:r>
      <w:r w:rsidRPr="008D0A9B">
        <w:rPr>
          <w:rFonts w:ascii="宋体" w:hAnsi="宋体"/>
          <w:position w:val="-6"/>
          <w:szCs w:val="21"/>
        </w:rPr>
        <w:object w:dxaOrig="880" w:dyaOrig="279">
          <v:shape id="_x0000_i1207" type="#_x0000_t75" style="width:44.15pt;height:14.1pt" o:ole="">
            <v:imagedata r:id="rId369" o:title=""/>
          </v:shape>
          <o:OLEObject Type="Embed" ProgID="Equation.3" ShapeID="_x0000_i1207" DrawAspect="Content" ObjectID="_1804065005" r:id="rId370"/>
        </w:object>
      </w:r>
    </w:p>
    <w:p w:rsidR="0026099B" w:rsidRPr="008D0A9B" w:rsidRDefault="0026099B">
      <w:pPr>
        <w:ind w:firstLine="435"/>
        <w:rPr>
          <w:rFonts w:ascii="宋体" w:hAnsi="宋体" w:hint="eastAsia"/>
          <w:szCs w:val="21"/>
        </w:rPr>
      </w:pPr>
      <w:r w:rsidRPr="008D0A9B">
        <w:rPr>
          <w:rFonts w:ascii="宋体" w:hAnsi="宋体" w:hint="eastAsia"/>
          <w:szCs w:val="21"/>
        </w:rPr>
        <w:t>回路中的电流</w:t>
      </w:r>
      <w:r w:rsidRPr="008D0A9B">
        <w:rPr>
          <w:rFonts w:ascii="宋体" w:hAnsi="宋体"/>
          <w:position w:val="-56"/>
          <w:szCs w:val="21"/>
        </w:rPr>
        <w:object w:dxaOrig="1300" w:dyaOrig="940">
          <v:shape id="_x0000_i1208" type="#_x0000_t75" style="width:65.1pt;height:46.95pt" o:ole="">
            <v:imagedata r:id="rId371" o:title=""/>
          </v:shape>
          <o:OLEObject Type="Embed" ProgID="Equation.3" ShapeID="_x0000_i1208" DrawAspect="Content" ObjectID="_1804065006" r:id="rId372"/>
        </w:object>
      </w:r>
    </w:p>
    <w:p w:rsidR="0026099B" w:rsidRPr="008D0A9B" w:rsidRDefault="0026099B">
      <w:pPr>
        <w:ind w:firstLine="435"/>
        <w:rPr>
          <w:rFonts w:ascii="宋体" w:hAnsi="宋体" w:hint="eastAsia"/>
          <w:szCs w:val="21"/>
        </w:rPr>
      </w:pPr>
      <w:r w:rsidRPr="008D0A9B">
        <w:rPr>
          <w:rFonts w:ascii="宋体" w:hAnsi="宋体" w:hint="eastAsia"/>
          <w:szCs w:val="21"/>
        </w:rPr>
        <w:t>电流I受到的安培力</w:t>
      </w:r>
      <w:r w:rsidRPr="008D0A9B">
        <w:rPr>
          <w:rFonts w:ascii="宋体" w:hAnsi="宋体"/>
          <w:position w:val="-56"/>
          <w:szCs w:val="21"/>
        </w:rPr>
        <w:object w:dxaOrig="1500" w:dyaOrig="980">
          <v:shape id="_x0000_i1209" type="#_x0000_t75" style="width:75.15pt;height:49.15pt" o:ole="">
            <v:imagedata r:id="rId373" o:title=""/>
          </v:shape>
          <o:OLEObject Type="Embed" ProgID="Equation.3" ShapeID="_x0000_i1209" DrawAspect="Content" ObjectID="_1804065007" r:id="rId374"/>
        </w:object>
      </w:r>
    </w:p>
    <w:p w:rsidR="0026099B" w:rsidRPr="008D0A9B" w:rsidRDefault="0026099B">
      <w:pPr>
        <w:ind w:firstLine="435"/>
        <w:rPr>
          <w:rFonts w:ascii="宋体" w:hAnsi="宋体" w:hint="eastAsia"/>
          <w:szCs w:val="21"/>
        </w:rPr>
      </w:pPr>
      <w:r w:rsidRPr="008D0A9B">
        <w:rPr>
          <w:rFonts w:ascii="宋体" w:hAnsi="宋体" w:hint="eastAsia"/>
          <w:szCs w:val="21"/>
        </w:rPr>
        <w:t>设</w:t>
      </w:r>
      <w:r w:rsidRPr="008D0A9B">
        <w:rPr>
          <w:rFonts w:ascii="宋体" w:hAnsi="宋体"/>
          <w:position w:val="-4"/>
          <w:szCs w:val="21"/>
        </w:rPr>
        <w:object w:dxaOrig="320" w:dyaOrig="260">
          <v:shape id="_x0000_i1210" type="#_x0000_t75" style="width:15.95pt;height:13.15pt" o:ole="">
            <v:imagedata r:id="rId375" o:title=""/>
          </v:shape>
          <o:OLEObject Type="Embed" ProgID="Equation.3" ShapeID="_x0000_i1210" DrawAspect="Content" ObjectID="_1804065008" r:id="rId376"/>
        </w:object>
      </w:r>
      <w:r w:rsidRPr="008D0A9B">
        <w:rPr>
          <w:rFonts w:ascii="宋体" w:hAnsi="宋体" w:hint="eastAsia"/>
          <w:szCs w:val="21"/>
        </w:rPr>
        <w:t>为存在磁场时的摩擦阻力，依题意</w:t>
      </w:r>
      <w:r w:rsidRPr="008D0A9B">
        <w:rPr>
          <w:rFonts w:ascii="宋体" w:hAnsi="宋体"/>
          <w:position w:val="-30"/>
          <w:szCs w:val="21"/>
        </w:rPr>
        <w:object w:dxaOrig="859" w:dyaOrig="680">
          <v:shape id="_x0000_i1211" type="#_x0000_t75" style="width:42.9pt;height:34.1pt" o:ole="">
            <v:imagedata r:id="rId377" o:title=""/>
          </v:shape>
          <o:OLEObject Type="Embed" ProgID="Equation.3" ShapeID="_x0000_i1211" DrawAspect="Content" ObjectID="_1804065009" r:id="rId378"/>
        </w:object>
      </w:r>
    </w:p>
    <w:p w:rsidR="0026099B" w:rsidRPr="008D0A9B" w:rsidRDefault="0026099B">
      <w:pPr>
        <w:ind w:firstLine="435"/>
        <w:rPr>
          <w:rFonts w:ascii="宋体" w:hAnsi="宋体" w:hint="eastAsia"/>
          <w:szCs w:val="21"/>
        </w:rPr>
      </w:pPr>
      <w:r w:rsidRPr="008D0A9B">
        <w:rPr>
          <w:rFonts w:ascii="宋体" w:hAnsi="宋体" w:hint="eastAsia"/>
          <w:szCs w:val="21"/>
        </w:rPr>
        <w:t>存在磁场时，由力的平衡得</w:t>
      </w:r>
      <w:r w:rsidRPr="008D0A9B">
        <w:rPr>
          <w:rFonts w:ascii="宋体" w:hAnsi="宋体"/>
          <w:position w:val="-12"/>
          <w:szCs w:val="21"/>
        </w:rPr>
        <w:object w:dxaOrig="1620" w:dyaOrig="360">
          <v:shape id="_x0000_i1212" type="#_x0000_t75" style="width:81.1pt;height:18.15pt" o:ole="">
            <v:imagedata r:id="rId379" o:title=""/>
          </v:shape>
          <o:OLEObject Type="Embed" ProgID="Equation.3" ShapeID="_x0000_i1212" DrawAspect="Content" ObjectID="_1804065010" r:id="rId380"/>
        </w:object>
      </w:r>
    </w:p>
    <w:p w:rsidR="0026099B" w:rsidRPr="008D0A9B" w:rsidRDefault="0026099B">
      <w:pPr>
        <w:ind w:firstLine="435"/>
        <w:rPr>
          <w:rFonts w:ascii="宋体" w:hAnsi="宋体" w:hint="eastAsia"/>
          <w:szCs w:val="21"/>
        </w:rPr>
      </w:pPr>
      <w:r w:rsidRPr="008D0A9B">
        <w:rPr>
          <w:rFonts w:ascii="宋体" w:hAnsi="宋体" w:hint="eastAsia"/>
          <w:szCs w:val="21"/>
        </w:rPr>
        <w:t>根据上述各式解得</w:t>
      </w:r>
      <w:r w:rsidRPr="008D0A9B">
        <w:rPr>
          <w:rFonts w:ascii="宋体" w:hAnsi="宋体"/>
          <w:position w:val="-90"/>
          <w:szCs w:val="21"/>
        </w:rPr>
        <w:object w:dxaOrig="2260" w:dyaOrig="1300">
          <v:shape id="_x0000_i1213" type="#_x0000_t75" style="width:113pt;height:65.1pt" o:ole="">
            <v:imagedata r:id="rId381" o:title=""/>
          </v:shape>
          <o:OLEObject Type="Embed" ProgID="Equation.3" ShapeID="_x0000_i1213" DrawAspect="Content" ObjectID="_1804065011" r:id="rId382"/>
        </w:object>
      </w:r>
    </w:p>
    <w:p w:rsidR="0026099B" w:rsidRPr="008D0A9B" w:rsidRDefault="0026099B">
      <w:pPr>
        <w:rPr>
          <w:rFonts w:ascii="宋体" w:hAnsi="宋体" w:hint="eastAsia"/>
          <w:szCs w:val="21"/>
        </w:rPr>
      </w:pPr>
      <w:r w:rsidRPr="008D0A9B">
        <w:rPr>
          <w:rFonts w:ascii="宋体" w:hAnsi="宋体" w:hint="eastAsia"/>
          <w:szCs w:val="21"/>
        </w:rPr>
        <w:t>（3）磁流体发电机发电导管的输入功率</w:t>
      </w:r>
      <w:r w:rsidRPr="008D0A9B">
        <w:rPr>
          <w:rFonts w:ascii="宋体" w:hAnsi="宋体"/>
          <w:position w:val="-10"/>
          <w:szCs w:val="21"/>
        </w:rPr>
        <w:object w:dxaOrig="1100" w:dyaOrig="320">
          <v:shape id="_x0000_i1214" type="#_x0000_t75" style="width:55.1pt;height:15.95pt" o:ole="">
            <v:imagedata r:id="rId383" o:title=""/>
          </v:shape>
          <o:OLEObject Type="Embed" ProgID="Equation.3" ShapeID="_x0000_i1214" DrawAspect="Content" ObjectID="_1804065012" r:id="rId384"/>
        </w:object>
      </w:r>
    </w:p>
    <w:p w:rsidR="0026099B" w:rsidRPr="008D0A9B" w:rsidRDefault="0026099B">
      <w:pPr>
        <w:ind w:firstLine="435"/>
        <w:rPr>
          <w:rFonts w:ascii="宋体" w:hAnsi="宋体" w:hint="eastAsia"/>
          <w:szCs w:val="21"/>
        </w:rPr>
      </w:pPr>
      <w:r w:rsidRPr="008D0A9B">
        <w:rPr>
          <w:rFonts w:ascii="宋体" w:hAnsi="宋体" w:hint="eastAsia"/>
          <w:szCs w:val="21"/>
        </w:rPr>
        <w:t xml:space="preserve">     由能量守恒定律得</w:t>
      </w:r>
      <w:r w:rsidRPr="008D0A9B">
        <w:rPr>
          <w:rFonts w:ascii="宋体" w:hAnsi="宋体"/>
          <w:position w:val="-6"/>
          <w:szCs w:val="21"/>
        </w:rPr>
        <w:object w:dxaOrig="1300" w:dyaOrig="279">
          <v:shape id="_x0000_i1215" type="#_x0000_t75" style="width:65.1pt;height:14.1pt" o:ole="">
            <v:imagedata r:id="rId385" o:title=""/>
          </v:shape>
          <o:OLEObject Type="Embed" ProgID="Equation.3" ShapeID="_x0000_i1215" DrawAspect="Content" ObjectID="_1804065013" r:id="rId386"/>
        </w:object>
      </w:r>
      <w:r w:rsidRPr="008D0A9B">
        <w:rPr>
          <w:rFonts w:ascii="宋体" w:hAnsi="宋体" w:hint="eastAsia"/>
          <w:szCs w:val="21"/>
        </w:rPr>
        <w:t xml:space="preserve">   故</w:t>
      </w:r>
      <w:r w:rsidRPr="008D0A9B">
        <w:rPr>
          <w:rFonts w:ascii="宋体" w:hAnsi="宋体"/>
          <w:position w:val="-90"/>
          <w:szCs w:val="21"/>
        </w:rPr>
        <w:object w:dxaOrig="2240" w:dyaOrig="1300">
          <v:shape id="_x0000_i1216" type="#_x0000_t75" style="width:112.05pt;height:65.1pt" o:ole="">
            <v:imagedata r:id="rId387" o:title=""/>
          </v:shape>
          <o:OLEObject Type="Embed" ProgID="Equation.3" ShapeID="_x0000_i1216" DrawAspect="Content" ObjectID="_1804065014" r:id="rId388"/>
        </w:object>
      </w:r>
    </w:p>
    <w:p w:rsidR="0026099B" w:rsidRPr="008D0A9B" w:rsidRDefault="0026099B">
      <w:pPr>
        <w:rPr>
          <w:rFonts w:ascii="宋体" w:hAnsi="宋体" w:hint="eastAsia"/>
          <w:szCs w:val="21"/>
        </w:rPr>
      </w:pPr>
      <w:r w:rsidRPr="008D0A9B">
        <w:rPr>
          <w:rFonts w:ascii="宋体" w:hAnsi="宋体" w:hint="eastAsia"/>
          <w:szCs w:val="21"/>
        </w:rPr>
        <w:t>26．</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 xml:space="preserve">  （1）</w:t>
      </w:r>
      <w:r w:rsidRPr="008D0A9B">
        <w:rPr>
          <w:rFonts w:ascii="宋体" w:hAnsi="宋体"/>
          <w:position w:val="-10"/>
          <w:szCs w:val="21"/>
        </w:rPr>
        <w:object w:dxaOrig="580" w:dyaOrig="360">
          <v:shape id="_x0000_i1217" type="#_x0000_t75" style="width:29.1pt;height:18.15pt" o:ole="">
            <v:imagedata r:id="rId389" o:title=""/>
          </v:shape>
          <o:OLEObject Type="Embed" ProgID="Equation.3" ShapeID="_x0000_i1217" DrawAspect="Content" ObjectID="_1804065015" r:id="rId390"/>
        </w:object>
      </w:r>
      <w:r w:rsidRPr="008D0A9B">
        <w:rPr>
          <w:rFonts w:ascii="宋体" w:hAnsi="宋体" w:hint="eastAsia"/>
          <w:szCs w:val="21"/>
        </w:rPr>
        <w:t>[或</w:t>
      </w:r>
      <w:r w:rsidRPr="008D0A9B">
        <w:rPr>
          <w:rFonts w:ascii="宋体" w:hAnsi="宋体"/>
          <w:position w:val="-10"/>
          <w:szCs w:val="21"/>
        </w:rPr>
        <w:object w:dxaOrig="960" w:dyaOrig="360">
          <v:shape id="_x0000_i1218" type="#_x0000_t75" style="width:47.9pt;height:18.15pt" o:ole="">
            <v:imagedata r:id="rId391" o:title=""/>
          </v:shape>
          <o:OLEObject Type="Embed" ProgID="Equation.3" ShapeID="_x0000_i1218" DrawAspect="Content" ObjectID="_1804065016" r:id="rId392"/>
        </w:objec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w:t>
      </w:r>
      <w:r w:rsidRPr="008D0A9B">
        <w:rPr>
          <w:rFonts w:ascii="宋体" w:hAnsi="宋体"/>
          <w:position w:val="-6"/>
          <w:szCs w:val="21"/>
        </w:rPr>
        <w:object w:dxaOrig="1719" w:dyaOrig="279">
          <v:shape id="_x0000_i1219" type="#_x0000_t75" style="width:86.1pt;height:14.1pt" o:ole="">
            <v:imagedata r:id="rId393" o:title=""/>
          </v:shape>
          <o:OLEObject Type="Embed" ProgID="Equation.3" ShapeID="_x0000_i1219" DrawAspect="Content" ObjectID="_1804065017" r:id="rId394"/>
        </w:object>
      </w:r>
      <w:r w:rsidRPr="008D0A9B">
        <w:rPr>
          <w:rFonts w:ascii="宋体" w:hAnsi="宋体"/>
          <w:position w:val="-10"/>
          <w:szCs w:val="21"/>
        </w:rPr>
        <w:object w:dxaOrig="1740" w:dyaOrig="360">
          <v:shape id="_x0000_i1220" type="#_x0000_t75" style="width:87.05pt;height:18.15pt" o:ole="">
            <v:imagedata r:id="rId395" o:title=""/>
          </v:shape>
          <o:OLEObject Type="Embed" ProgID="Equation.3" ShapeID="_x0000_i1220" DrawAspect="Content" ObjectID="_1804065018" r:id="rId396"/>
        </w:object>
      </w:r>
    </w:p>
    <w:p w:rsidR="0026099B" w:rsidRPr="008D0A9B" w:rsidRDefault="0026099B">
      <w:pPr>
        <w:ind w:firstLine="435"/>
        <w:rPr>
          <w:rFonts w:ascii="宋体" w:hAnsi="宋体" w:hint="eastAsia"/>
          <w:szCs w:val="21"/>
        </w:rPr>
      </w:pPr>
      <w:r w:rsidRPr="008D0A9B">
        <w:rPr>
          <w:rFonts w:ascii="宋体" w:hAnsi="宋体" w:hint="eastAsia"/>
          <w:szCs w:val="21"/>
        </w:rPr>
        <w:t>[或</w:t>
      </w:r>
      <w:r w:rsidRPr="008D0A9B">
        <w:rPr>
          <w:rFonts w:ascii="宋体" w:hAnsi="宋体"/>
          <w:position w:val="-10"/>
          <w:szCs w:val="21"/>
        </w:rPr>
        <w:object w:dxaOrig="2560" w:dyaOrig="340">
          <v:shape id="_x0000_i1221" type="#_x0000_t75" style="width:128.05pt;height:16.9pt" o:ole="">
            <v:imagedata r:id="rId397" o:title=""/>
          </v:shape>
          <o:OLEObject Type="Embed" ProgID="Equation.3" ShapeID="_x0000_i1221" DrawAspect="Content" ObjectID="_1804065019" r:id="rId398"/>
        </w:object>
      </w:r>
      <w:r w:rsidRPr="008D0A9B">
        <w:rPr>
          <w:rFonts w:ascii="宋体" w:hAnsi="宋体"/>
          <w:position w:val="-10"/>
          <w:szCs w:val="21"/>
        </w:rPr>
        <w:object w:dxaOrig="2140" w:dyaOrig="360">
          <v:shape id="_x0000_i1222" type="#_x0000_t75" style="width:107.05pt;height:18.15pt" o:ole="">
            <v:imagedata r:id="rId399" o:title=""/>
          </v:shape>
          <o:OLEObject Type="Embed" ProgID="Equation.3" ShapeID="_x0000_i1222" DrawAspect="Content" ObjectID="_1804065020" r:id="rId400"/>
        </w:objec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（3）①③④   （4）</w:t>
      </w:r>
      <w:r w:rsidRPr="008D0A9B">
        <w:rPr>
          <w:rFonts w:ascii="宋体" w:hAnsi="宋体"/>
          <w:position w:val="-12"/>
          <w:szCs w:val="21"/>
        </w:rPr>
        <w:object w:dxaOrig="4080" w:dyaOrig="380">
          <v:shape id="_x0000_i1223" type="#_x0000_t75" style="width:204.1pt;height:19.1pt" o:ole="">
            <v:imagedata r:id="rId401" o:title=""/>
          </v:shape>
          <o:OLEObject Type="Embed" ProgID="Equation.3" ShapeID="_x0000_i1223" DrawAspect="Content" ObjectID="_1804065021" r:id="rId402"/>
        </w:object>
      </w:r>
    </w:p>
    <w:p w:rsidR="0026099B" w:rsidRPr="008D0A9B" w:rsidRDefault="0026099B">
      <w:pPr>
        <w:ind w:firstLine="435"/>
        <w:rPr>
          <w:rFonts w:ascii="宋体" w:hAnsi="宋体" w:hint="eastAsia"/>
          <w:szCs w:val="21"/>
        </w:rPr>
      </w:pPr>
      <w:r w:rsidRPr="008D0A9B">
        <w:rPr>
          <w:rFonts w:ascii="宋体" w:hAnsi="宋体" w:hint="eastAsia"/>
          <w:szCs w:val="21"/>
        </w:rPr>
        <w:t>可溶性锌盐与氨水反应产生的</w:t>
      </w:r>
      <w:r w:rsidRPr="008D0A9B">
        <w:rPr>
          <w:rFonts w:ascii="宋体" w:hAnsi="宋体"/>
          <w:position w:val="-10"/>
          <w:szCs w:val="21"/>
        </w:rPr>
        <w:object w:dxaOrig="960" w:dyaOrig="340">
          <v:shape id="_x0000_i1224" type="#_x0000_t75" style="width:47.9pt;height:16.9pt" o:ole="">
            <v:imagedata r:id="rId403" o:title=""/>
          </v:shape>
          <o:OLEObject Type="Embed" ProgID="Equation.3" ShapeID="_x0000_i1224" DrawAspect="Content" ObjectID="_1804065022" r:id="rId404"/>
        </w:object>
      </w:r>
      <w:r w:rsidRPr="008D0A9B">
        <w:rPr>
          <w:rFonts w:ascii="宋体" w:hAnsi="宋体" w:hint="eastAsia"/>
          <w:szCs w:val="21"/>
        </w:rPr>
        <w:t>可溶于过量氨水中，生成</w:t>
      </w:r>
      <w:r w:rsidRPr="008D0A9B">
        <w:rPr>
          <w:rFonts w:ascii="宋体" w:hAnsi="宋体"/>
          <w:position w:val="-12"/>
          <w:szCs w:val="21"/>
        </w:rPr>
        <w:object w:dxaOrig="1160" w:dyaOrig="380">
          <v:shape id="_x0000_i1225" type="#_x0000_t75" style="width:57.9pt;height:19.1pt" o:ole="">
            <v:imagedata r:id="rId405" o:title=""/>
          </v:shape>
          <o:OLEObject Type="Embed" ProgID="Equation.3" ShapeID="_x0000_i1225" DrawAspect="Content" ObjectID="_1804065023" r:id="rId406"/>
        </w:object>
      </w:r>
      <w:r w:rsidRPr="008D0A9B">
        <w:rPr>
          <w:rFonts w:ascii="宋体" w:hAnsi="宋体" w:hint="eastAsia"/>
          <w:szCs w:val="21"/>
        </w:rPr>
        <w:t>，氨水的用量不易控制</w:t>
      </w:r>
    </w:p>
    <w:p w:rsidR="0026099B" w:rsidRPr="008D0A9B" w:rsidRDefault="0026099B">
      <w:pPr>
        <w:rPr>
          <w:rFonts w:ascii="宋体" w:hAnsi="宋体" w:hint="eastAsia"/>
          <w:szCs w:val="21"/>
        </w:rPr>
      </w:pPr>
      <w:r w:rsidRPr="008D0A9B">
        <w:rPr>
          <w:rFonts w:ascii="宋体" w:hAnsi="宋体" w:hint="eastAsia"/>
          <w:szCs w:val="21"/>
        </w:rPr>
        <w:t>27．</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r w:rsidRPr="008D0A9B">
        <w:rPr>
          <w:rFonts w:ascii="宋体" w:hAnsi="宋体" w:hint="eastAsia"/>
          <w:szCs w:val="21"/>
        </w:rPr>
        <w:t>I</w:t>
      </w:r>
      <w:r w:rsidRPr="008D0A9B">
        <w:rPr>
          <w:rFonts w:ascii="宋体" w:hAnsi="宋体"/>
          <w:szCs w:val="21"/>
        </w:rPr>
        <w:t xml:space="preserve">. </w:t>
      </w:r>
      <w:r w:rsidRPr="008D0A9B">
        <w:rPr>
          <w:rFonts w:ascii="宋体" w:hAnsi="宋体"/>
          <w:position w:val="-12"/>
          <w:szCs w:val="21"/>
        </w:rPr>
        <w:object w:dxaOrig="2980" w:dyaOrig="360">
          <v:shape id="_x0000_i1226" type="#_x0000_t75" style="width:149pt;height:18.15pt" o:ole="">
            <v:imagedata r:id="rId407" o:title=""/>
          </v:shape>
          <o:OLEObject Type="Embed" ProgID="Equation.3" ShapeID="_x0000_i1226" DrawAspect="Content" ObjectID="_1804065024" r:id="rId408"/>
        </w:object>
      </w:r>
      <w:r w:rsidRPr="008D0A9B">
        <w:rPr>
          <w:rFonts w:ascii="宋体" w:hAnsi="宋体"/>
          <w:position w:val="-10"/>
          <w:szCs w:val="21"/>
        </w:rPr>
        <w:object w:dxaOrig="1980" w:dyaOrig="340">
          <v:shape id="_x0000_i1227" type="#_x0000_t75" style="width:98.9pt;height:16.9pt" o:ole="">
            <v:imagedata r:id="rId409" o:title=""/>
          </v:shape>
          <o:OLEObject Type="Embed" ProgID="Equation.3" ShapeID="_x0000_i1227" DrawAspect="Content" ObjectID="_1804065025" r:id="rId410"/>
        </w:object>
      </w:r>
      <w:r w:rsidRPr="008D0A9B">
        <w:rPr>
          <w:rFonts w:ascii="宋体" w:hAnsi="宋体" w:hint="eastAsia"/>
          <w:szCs w:val="21"/>
        </w:rPr>
        <w:t>；</w:t>
      </w:r>
      <w:r w:rsidRPr="008D0A9B">
        <w:rPr>
          <w:rFonts w:ascii="宋体" w:hAnsi="宋体"/>
          <w:position w:val="-6"/>
          <w:szCs w:val="21"/>
        </w:rPr>
        <w:object w:dxaOrig="2060" w:dyaOrig="279">
          <v:shape id="_x0000_i1228" type="#_x0000_t75" style="width:103pt;height:14.1pt" o:ole="">
            <v:imagedata r:id="rId411" o:title=""/>
          </v:shape>
          <o:OLEObject Type="Embed" ProgID="Equation.3" ShapeID="_x0000_i1228" DrawAspect="Content" ObjectID="_1804065026" r:id="rId412"/>
        </w:object>
      </w:r>
    </w:p>
    <w:p w:rsidR="0026099B" w:rsidRPr="008D0A9B" w:rsidRDefault="0026099B">
      <w:pPr>
        <w:rPr>
          <w:rFonts w:ascii="宋体" w:hAnsi="宋体" w:hint="eastAsia"/>
          <w:szCs w:val="21"/>
        </w:rPr>
      </w:pPr>
      <w:r w:rsidRPr="008D0A9B">
        <w:rPr>
          <w:rFonts w:ascii="宋体" w:hAnsi="宋体" w:hint="eastAsia"/>
          <w:szCs w:val="21"/>
        </w:rPr>
        <w:t>II</w:t>
      </w:r>
      <w:r w:rsidRPr="008D0A9B">
        <w:rPr>
          <w:rFonts w:ascii="宋体" w:hAnsi="宋体"/>
          <w:szCs w:val="21"/>
        </w:rPr>
        <w:t xml:space="preserve">. </w:t>
      </w:r>
      <w:r w:rsidRPr="008D0A9B">
        <w:rPr>
          <w:rFonts w:ascii="宋体" w:hAnsi="宋体" w:hint="eastAsia"/>
          <w:szCs w:val="21"/>
        </w:rPr>
        <w:t>（1）86   氧化反应   羟基</w:t>
      </w:r>
    </w:p>
    <w:p w:rsidR="0026099B" w:rsidRPr="008D0A9B" w:rsidRDefault="0026099B">
      <w:pPr>
        <w:rPr>
          <w:rFonts w:ascii="宋体" w:hAnsi="宋体" w:hint="eastAsia"/>
          <w:szCs w:val="21"/>
        </w:rPr>
      </w:pPr>
      <w:r w:rsidRPr="008D0A9B">
        <w:rPr>
          <w:rFonts w:ascii="宋体" w:hAnsi="宋体" w:hint="eastAsia"/>
          <w:szCs w:val="21"/>
        </w:rPr>
        <w:t>（2）</w:t>
      </w:r>
      <w:r w:rsidRPr="008D0A9B">
        <w:rPr>
          <w:rFonts w:ascii="宋体" w:hAnsi="宋体"/>
          <w:position w:val="-12"/>
          <w:szCs w:val="21"/>
        </w:rPr>
        <w:object w:dxaOrig="3440" w:dyaOrig="360">
          <v:shape id="_x0000_i1229" type="#_x0000_t75" style="width:171.85pt;height:18.15pt" o:ole="">
            <v:imagedata r:id="rId413" o:title=""/>
          </v:shape>
          <o:OLEObject Type="Embed" ProgID="Equation.3" ShapeID="_x0000_i1229" DrawAspect="Content" ObjectID="_1804065027" r:id="rId414"/>
        </w:object>
      </w:r>
      <w:r w:rsidRPr="008D0A9B">
        <w:rPr>
          <w:rFonts w:ascii="宋体" w:hAnsi="宋体" w:hint="eastAsia"/>
          <w:position w:val="-26"/>
          <w:szCs w:val="21"/>
        </w:rPr>
        <w:object w:dxaOrig="983" w:dyaOrig="623">
          <v:shape id="_x0000_i1230" type="#_x0000_t75" style="width:49.15pt;height:31.3pt" o:ole="">
            <v:imagedata r:id="rId415" o:title="" croptop="23146f" cropbottom="35429f" cropleft="9465f" cropright="49890f"/>
          </v:shape>
          <o:OLEObject Type="Embed" ProgID="AutoCAD.Drawing.15" ShapeID="_x0000_i1230" DrawAspect="Content" ObjectID="_1804065028" r:id="rId416"/>
        </w:object>
      </w:r>
      <w:r w:rsidRPr="008D0A9B">
        <w:rPr>
          <w:rFonts w:ascii="宋体" w:hAnsi="宋体"/>
          <w:szCs w:val="21"/>
        </w:rPr>
        <w:t> </w:t>
      </w:r>
      <w:r w:rsidRPr="008D0A9B">
        <w:rPr>
          <w:rFonts w:ascii="宋体" w:hAnsi="宋体"/>
          <w:position w:val="-12"/>
          <w:szCs w:val="21"/>
        </w:rPr>
        <w:object w:dxaOrig="3379" w:dyaOrig="360">
          <v:shape id="_x0000_i1231" type="#_x0000_t75" style="width:169.05pt;height:18.15pt" o:ole="">
            <v:imagedata r:id="rId417" o:title=""/>
          </v:shape>
          <o:OLEObject Type="Embed" ProgID="Equation.3" ShapeID="_x0000_i1231" DrawAspect="Content" ObjectID="_1804065029" r:id="rId418"/>
        </w:object>
      </w:r>
    </w:p>
    <w:p w:rsidR="0026099B" w:rsidRPr="008D0A9B" w:rsidRDefault="0026099B">
      <w:pPr>
        <w:rPr>
          <w:rFonts w:ascii="宋体" w:hAnsi="宋体" w:hint="eastAsia"/>
          <w:szCs w:val="21"/>
        </w:rPr>
      </w:pPr>
      <w:r w:rsidRPr="008D0A9B">
        <w:rPr>
          <w:rFonts w:ascii="宋体" w:hAnsi="宋体" w:hint="eastAsia"/>
          <w:szCs w:val="21"/>
        </w:rPr>
        <w:t>（3）</w:t>
      </w:r>
      <w:r w:rsidRPr="008D0A9B">
        <w:rPr>
          <w:rFonts w:ascii="宋体" w:hAnsi="宋体"/>
          <w:position w:val="-12"/>
          <w:szCs w:val="21"/>
        </w:rPr>
        <w:object w:dxaOrig="2880" w:dyaOrig="360">
          <v:shape id="_x0000_i1232" type="#_x0000_t75" style="width:2in;height:18.15pt" o:ole="">
            <v:imagedata r:id="rId419" o:title=""/>
          </v:shape>
          <o:OLEObject Type="Embed" ProgID="Equation.3" ShapeID="_x0000_i1232" DrawAspect="Content" ObjectID="_1804065030" r:id="rId420"/>
        </w:object>
      </w:r>
      <w:r w:rsidRPr="008D0A9B">
        <w:rPr>
          <w:rFonts w:ascii="宋体" w:hAnsi="宋体" w:hint="eastAsia"/>
          <w:szCs w:val="21"/>
        </w:rPr>
        <w:t xml:space="preserve">    （4）3</w:t>
      </w:r>
    </w:p>
    <w:p w:rsidR="0026099B" w:rsidRPr="008D0A9B" w:rsidRDefault="0026099B">
      <w:pPr>
        <w:rPr>
          <w:rFonts w:ascii="宋体" w:hAnsi="宋体" w:hint="eastAsia"/>
          <w:szCs w:val="21"/>
        </w:rPr>
      </w:pPr>
      <w:r w:rsidRPr="008D0A9B">
        <w:rPr>
          <w:rFonts w:ascii="宋体" w:hAnsi="宋体" w:hint="eastAsia"/>
          <w:szCs w:val="21"/>
        </w:rPr>
        <w:t>28．</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r w:rsidRPr="008D0A9B">
        <w:rPr>
          <w:rFonts w:ascii="宋体" w:hAnsi="宋体" w:hint="eastAsia"/>
          <w:szCs w:val="21"/>
        </w:rPr>
        <w:t>I</w:t>
      </w:r>
      <w:r w:rsidRPr="008D0A9B">
        <w:rPr>
          <w:rFonts w:ascii="宋体" w:hAnsi="宋体"/>
          <w:szCs w:val="21"/>
        </w:rPr>
        <w:t xml:space="preserve">. </w:t>
      </w:r>
      <w:r w:rsidRPr="008D0A9B">
        <w:rPr>
          <w:rFonts w:ascii="宋体" w:hAnsi="宋体" w:hint="eastAsia"/>
          <w:szCs w:val="21"/>
        </w:rPr>
        <w:t>制化肥、制硝酸   II</w:t>
      </w:r>
      <w:r w:rsidRPr="008D0A9B">
        <w:rPr>
          <w:rFonts w:ascii="宋体" w:hAnsi="宋体"/>
          <w:szCs w:val="21"/>
        </w:rPr>
        <w:t xml:space="preserve">. </w:t>
      </w:r>
      <w:r w:rsidRPr="008D0A9B">
        <w:rPr>
          <w:rFonts w:ascii="宋体" w:hAnsi="宋体" w:hint="eastAsia"/>
          <w:szCs w:val="21"/>
        </w:rPr>
        <w:t>②④</w:t>
      </w:r>
    </w:p>
    <w:p w:rsidR="0026099B" w:rsidRPr="008D0A9B" w:rsidRDefault="0026099B">
      <w:pPr>
        <w:rPr>
          <w:rFonts w:ascii="宋体" w:hAnsi="宋体" w:hint="eastAsia"/>
          <w:szCs w:val="21"/>
        </w:rPr>
      </w:pPr>
      <w:r w:rsidRPr="008D0A9B">
        <w:rPr>
          <w:rFonts w:ascii="宋体" w:hAnsi="宋体" w:hint="eastAsia"/>
          <w:szCs w:val="21"/>
        </w:rPr>
        <w:t>III</w:t>
      </w:r>
      <w:r w:rsidRPr="008D0A9B">
        <w:rPr>
          <w:rFonts w:ascii="宋体" w:hAnsi="宋体"/>
          <w:szCs w:val="21"/>
        </w:rPr>
        <w:t xml:space="preserve">. </w:t>
      </w:r>
      <w:r w:rsidRPr="008D0A9B">
        <w:rPr>
          <w:rFonts w:ascii="宋体" w:hAnsi="宋体" w:hint="eastAsia"/>
          <w:szCs w:val="21"/>
        </w:rPr>
        <w:t>（1）排除空气，保证安全</w:t>
      </w:r>
    </w:p>
    <w:p w:rsidR="0026099B" w:rsidRPr="008D0A9B" w:rsidRDefault="0026099B">
      <w:pPr>
        <w:rPr>
          <w:rFonts w:ascii="宋体" w:hAnsi="宋体" w:hint="eastAsia"/>
          <w:szCs w:val="21"/>
        </w:rPr>
      </w:pPr>
      <w:r w:rsidRPr="008D0A9B">
        <w:rPr>
          <w:rFonts w:ascii="宋体" w:hAnsi="宋体" w:hint="eastAsia"/>
          <w:szCs w:val="21"/>
        </w:rPr>
        <w:t>（2）锌粒与酸脱离     尽量增大氢气的浓度以提高氮气的转化率    N</w:t>
      </w:r>
      <w:r w:rsidRPr="008D0A9B">
        <w:rPr>
          <w:rFonts w:ascii="宋体" w:hAnsi="宋体" w:hint="eastAsia"/>
          <w:szCs w:val="21"/>
          <w:vertAlign w:val="subscript"/>
        </w:rPr>
        <w:t>2</w:t>
      </w:r>
      <w:r w:rsidRPr="008D0A9B">
        <w:rPr>
          <w:rFonts w:ascii="宋体" w:hAnsi="宋体" w:hint="eastAsia"/>
          <w:szCs w:val="21"/>
        </w:rPr>
        <w:t xml:space="preserve">   H</w:t>
      </w:r>
      <w:r w:rsidRPr="008D0A9B">
        <w:rPr>
          <w:rFonts w:ascii="宋体" w:hAnsi="宋体" w:hint="eastAsia"/>
          <w:szCs w:val="21"/>
          <w:vertAlign w:val="subscript"/>
        </w:rPr>
        <w:t>2</w:t>
      </w:r>
    </w:p>
    <w:p w:rsidR="0026099B" w:rsidRPr="008D0A9B" w:rsidRDefault="0026099B">
      <w:pPr>
        <w:rPr>
          <w:rFonts w:ascii="宋体" w:hAnsi="宋体" w:hint="eastAsia"/>
          <w:szCs w:val="21"/>
        </w:rPr>
      </w:pPr>
      <w:r w:rsidRPr="008D0A9B">
        <w:rPr>
          <w:rFonts w:ascii="宋体" w:hAnsi="宋体" w:hint="eastAsia"/>
          <w:szCs w:val="21"/>
        </w:rPr>
        <w:t>（3）铁触媒在较高温度时活性增大，加快氨合成的反应速率</w:t>
      </w:r>
    </w:p>
    <w:p w:rsidR="0026099B" w:rsidRPr="008D0A9B" w:rsidRDefault="0026099B">
      <w:pPr>
        <w:ind w:firstLine="435"/>
        <w:rPr>
          <w:rFonts w:ascii="宋体" w:hAnsi="宋体" w:hint="eastAsia"/>
          <w:szCs w:val="21"/>
        </w:rPr>
      </w:pPr>
      <w:r w:rsidRPr="008D0A9B">
        <w:rPr>
          <w:rFonts w:ascii="宋体" w:hAnsi="宋体"/>
          <w:position w:val="-10"/>
          <w:szCs w:val="21"/>
        </w:rPr>
        <w:object w:dxaOrig="999" w:dyaOrig="340">
          <v:shape id="_x0000_i1233" type="#_x0000_t75" style="width:50.1pt;height:16.9pt" o:ole="">
            <v:imagedata r:id="rId421" o:title=""/>
          </v:shape>
          <o:OLEObject Type="Embed" ProgID="Equation.3" ShapeID="_x0000_i1233" DrawAspect="Content" ObjectID="_1804065031" r:id="rId422"/>
        </w:object>
      </w:r>
      <w:r w:rsidRPr="008D0A9B">
        <w:rPr>
          <w:rFonts w:ascii="宋体" w:hAnsi="宋体" w:hint="eastAsia"/>
          <w:position w:val="-26"/>
          <w:szCs w:val="21"/>
        </w:rPr>
        <w:object w:dxaOrig="1035" w:dyaOrig="731">
          <v:shape id="_x0000_i1234" type="#_x0000_t75" style="width:51.65pt;height:36.65pt" o:ole="">
            <v:imagedata r:id="rId423" o:title="" croptop=".34375" cropbottom="35223f" cropleft="9477f" cropright="49777f"/>
          </v:shape>
          <o:OLEObject Type="Embed" ProgID="AutoCAD.Drawing.15" ShapeID="_x0000_i1234" DrawAspect="Content" ObjectID="_1804065032" r:id="rId424"/>
        </w:object>
      </w:r>
      <w:r w:rsidRPr="008D0A9B">
        <w:rPr>
          <w:rFonts w:ascii="宋体" w:hAnsi="宋体"/>
          <w:position w:val="-12"/>
          <w:szCs w:val="21"/>
        </w:rPr>
        <w:object w:dxaOrig="639" w:dyaOrig="360">
          <v:shape id="_x0000_i1235" type="#_x0000_t75" style="width:31.95pt;height:18.15pt" o:ole="">
            <v:imagedata r:id="rId425" o:title=""/>
          </v:shape>
          <o:OLEObject Type="Embed" ProgID="Equation.3" ShapeID="_x0000_i1235" DrawAspect="Content" ObjectID="_1804065033" r:id="rId426"/>
        </w:object>
      </w:r>
    </w:p>
    <w:p w:rsidR="0026099B" w:rsidRPr="008D0A9B" w:rsidRDefault="0026099B">
      <w:pPr>
        <w:rPr>
          <w:rFonts w:ascii="宋体" w:hAnsi="宋体"/>
          <w:szCs w:val="21"/>
        </w:rPr>
      </w:pPr>
      <w:r w:rsidRPr="008D0A9B">
        <w:rPr>
          <w:rFonts w:ascii="宋体" w:hAnsi="宋体" w:hint="eastAsia"/>
          <w:szCs w:val="21"/>
        </w:rPr>
        <w:t>29．</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（1）</w:t>
      </w:r>
      <w:r w:rsidRPr="008D0A9B">
        <w:rPr>
          <w:rFonts w:ascii="宋体" w:hAnsi="宋体"/>
          <w:szCs w:val="21"/>
        </w:rPr>
        <w:t>5.8    5.4</w:t>
      </w:r>
      <w:r w:rsidRPr="008D0A9B">
        <w:rPr>
          <w:rFonts w:ascii="宋体" w:hAnsi="宋体" w:hint="eastAsia"/>
          <w:szCs w:val="21"/>
        </w:rPr>
        <w:t xml:space="preserve">    （2）</w:t>
      </w:r>
      <w:r w:rsidRPr="008D0A9B">
        <w:rPr>
          <w:rFonts w:ascii="宋体" w:hAnsi="宋体"/>
          <w:position w:val="-10"/>
          <w:szCs w:val="21"/>
        </w:rPr>
        <w:object w:dxaOrig="2160" w:dyaOrig="360">
          <v:shape id="_x0000_i1236" type="#_x0000_t75" style="width:108pt;height:18.15pt" o:ole="">
            <v:imagedata r:id="rId427" o:title=""/>
          </v:shape>
          <o:OLEObject Type="Embed" ProgID="Equation.3" ShapeID="_x0000_i1236" DrawAspect="Content" ObjectID="_1804065034" r:id="rId428"/>
        </w:object>
      </w:r>
      <w:r w:rsidRPr="008D0A9B">
        <w:rPr>
          <w:rFonts w:ascii="宋体" w:hAnsi="宋体" w:hint="eastAsia"/>
          <w:szCs w:val="21"/>
        </w:rPr>
        <w:t xml:space="preserve">    （3）</w:t>
      </w:r>
      <w:r w:rsidRPr="008D0A9B">
        <w:rPr>
          <w:rFonts w:ascii="宋体" w:hAnsi="宋体"/>
          <w:szCs w:val="21"/>
        </w:rPr>
        <w:t>57.8</w:t>
      </w:r>
    </w:p>
    <w:p w:rsidR="0026099B" w:rsidRPr="008D0A9B" w:rsidRDefault="0026099B">
      <w:pPr>
        <w:rPr>
          <w:rFonts w:ascii="宋体" w:hAnsi="宋体" w:hint="eastAsia"/>
          <w:szCs w:val="21"/>
        </w:rPr>
      </w:pPr>
      <w:r w:rsidRPr="008D0A9B">
        <w:rPr>
          <w:rFonts w:ascii="宋体" w:hAnsi="宋体"/>
          <w:szCs w:val="21"/>
        </w:rPr>
        <w:t>30</w:t>
      </w:r>
      <w:r w:rsidRPr="008D0A9B">
        <w:rPr>
          <w:rFonts w:ascii="宋体" w:hAnsi="宋体" w:hint="eastAsia"/>
          <w:szCs w:val="21"/>
        </w:rPr>
        <w:t xml:space="preserve">．（18分）   </w:t>
      </w:r>
    </w:p>
    <w:p w:rsidR="0026099B" w:rsidRPr="008D0A9B" w:rsidRDefault="0026099B">
      <w:pPr>
        <w:rPr>
          <w:rFonts w:ascii="宋体" w:hAnsi="宋体" w:hint="eastAsia"/>
          <w:szCs w:val="21"/>
        </w:rPr>
      </w:pPr>
      <w:r w:rsidRPr="008D0A9B">
        <w:rPr>
          <w:rFonts w:ascii="宋体" w:hAnsi="宋体" w:hint="eastAsia"/>
          <w:szCs w:val="21"/>
        </w:rPr>
        <w:t>（1）A、B、C    水    A草原</w:t>
      </w:r>
    </w:p>
    <w:p w:rsidR="0026099B" w:rsidRPr="008D0A9B" w:rsidRDefault="0026099B">
      <w:pPr>
        <w:rPr>
          <w:rFonts w:ascii="宋体" w:hAnsi="宋体" w:hint="eastAsia"/>
          <w:szCs w:val="21"/>
        </w:rPr>
      </w:pPr>
      <w:r w:rsidRPr="008D0A9B">
        <w:rPr>
          <w:rFonts w:ascii="宋体" w:hAnsi="宋体" w:hint="eastAsia"/>
          <w:szCs w:val="21"/>
        </w:rPr>
        <w:t>（2）① 选取的样方面积不对。应取物种数量达到稳定的最小面积</w:t>
      </w:r>
      <w:r w:rsidRPr="008D0A9B">
        <w:rPr>
          <w:rFonts w:ascii="宋体" w:hAnsi="宋体"/>
          <w:position w:val="-6"/>
          <w:szCs w:val="21"/>
        </w:rPr>
        <w:object w:dxaOrig="1500" w:dyaOrig="279">
          <v:shape id="_x0000_i1237" type="#_x0000_t75" style="width:75.15pt;height:14.1pt" o:ole="">
            <v:imagedata r:id="rId429" o:title=""/>
          </v:shape>
          <o:OLEObject Type="Embed" ProgID="Equation.3" ShapeID="_x0000_i1237" DrawAspect="Content" ObjectID="_1804065035" r:id="rId430"/>
        </w:object>
      </w:r>
      <w:r w:rsidRPr="008D0A9B">
        <w:rPr>
          <w:rFonts w:ascii="宋体" w:hAnsi="宋体" w:hint="eastAsia"/>
          <w:szCs w:val="21"/>
        </w:rPr>
        <w:t>。</w:t>
      </w:r>
    </w:p>
    <w:p w:rsidR="0026099B" w:rsidRPr="008D0A9B" w:rsidRDefault="0026099B">
      <w:pPr>
        <w:ind w:firstLineChars="200" w:firstLine="420"/>
        <w:rPr>
          <w:rFonts w:ascii="宋体" w:hAnsi="宋体"/>
          <w:szCs w:val="21"/>
        </w:rPr>
      </w:pPr>
      <w:r w:rsidRPr="008D0A9B">
        <w:rPr>
          <w:rFonts w:ascii="宋体" w:hAnsi="宋体"/>
          <w:szCs w:val="21"/>
        </w:rPr>
        <w:t> </w:t>
      </w:r>
      <w:r w:rsidRPr="008D0A9B">
        <w:rPr>
          <w:rFonts w:ascii="宋体" w:hAnsi="宋体" w:hint="eastAsia"/>
          <w:szCs w:val="21"/>
        </w:rPr>
        <w:t>② 取样方法不对。应在B草原中随机取样。</w:t>
      </w:r>
    </w:p>
    <w:p w:rsidR="0026099B" w:rsidRPr="008D0A9B" w:rsidRDefault="0026099B">
      <w:pPr>
        <w:ind w:leftChars="200" w:left="630" w:hangingChars="100" w:hanging="210"/>
        <w:rPr>
          <w:rFonts w:ascii="宋体" w:hAnsi="宋体" w:hint="eastAsia"/>
          <w:szCs w:val="21"/>
        </w:rPr>
      </w:pPr>
      <w:r w:rsidRPr="008D0A9B">
        <w:rPr>
          <w:rFonts w:ascii="宋体" w:hAnsi="宋体" w:hint="eastAsia"/>
          <w:szCs w:val="21"/>
        </w:rPr>
        <w:t>③ 对种群密度值的估计方法不对。应以调查样方的单位面积中种群个体数量的均数作为种群密度的估计值。</w:t>
      </w:r>
    </w:p>
    <w:p w:rsidR="0026099B" w:rsidRPr="008D0A9B" w:rsidRDefault="0026099B">
      <w:pPr>
        <w:rPr>
          <w:rFonts w:ascii="宋体" w:hAnsi="宋体" w:hint="eastAsia"/>
          <w:szCs w:val="21"/>
        </w:rPr>
      </w:pPr>
      <w:r w:rsidRPr="008D0A9B">
        <w:rPr>
          <w:rFonts w:ascii="宋体" w:hAnsi="宋体" w:hint="eastAsia"/>
          <w:szCs w:val="21"/>
        </w:rPr>
        <w:t xml:space="preserve">31．（20分）    </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（1）嗜冷海藻体内的酶遇到高温后，酶的分子结构被破坏而失去活性，海藻很快会死亡；而嗜热微生物体内的酶遇到低温环境，酶的活性降低，但酶分子结构没有被破坏，遇到合适的温度又可以恢复活性。</w:t>
      </w:r>
    </w:p>
    <w:p w:rsidR="0026099B" w:rsidRPr="008D0A9B" w:rsidRDefault="0026099B">
      <w:pPr>
        <w:rPr>
          <w:rFonts w:ascii="宋体" w:hAnsi="宋体" w:hint="eastAsia"/>
          <w:szCs w:val="21"/>
        </w:rPr>
      </w:pPr>
      <w:r w:rsidRPr="008D0A9B">
        <w:rPr>
          <w:rFonts w:ascii="宋体" w:hAnsi="宋体" w:hint="eastAsia"/>
          <w:szCs w:val="21"/>
        </w:rPr>
        <w:t>（2）① 主要实验步骤：</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第一步：将培养好的生产菌株分为两组，一组用一定剂量的诱变剂处理，另一组不处理做对照。</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第二步：制备含淀粉的固体培养基。</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第三步：把诱变组的大量菌株接种于多个含淀粉的固体培养基上，同时接种对照组，相同条件下培养。</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第四步：比较两组菌株菌落周围透明圈的大小，选出透明圈变大的菌株。</w:t>
      </w:r>
    </w:p>
    <w:p w:rsidR="0026099B" w:rsidRPr="008D0A9B" w:rsidRDefault="0026099B">
      <w:pPr>
        <w:ind w:firstLineChars="200" w:firstLine="420"/>
        <w:rPr>
          <w:rFonts w:ascii="宋体" w:hAnsi="宋体" w:hint="eastAsia"/>
          <w:szCs w:val="21"/>
        </w:rPr>
      </w:pPr>
      <w:r w:rsidRPr="008D0A9B">
        <w:rPr>
          <w:rFonts w:ascii="宋体" w:hAnsi="宋体" w:hint="eastAsia"/>
          <w:szCs w:val="21"/>
        </w:rPr>
        <w:t> ②</w:t>
      </w:r>
      <w:r w:rsidRPr="008D0A9B">
        <w:rPr>
          <w:rFonts w:ascii="宋体" w:hAnsi="宋体"/>
          <w:szCs w:val="21"/>
        </w:rPr>
        <w:t xml:space="preserve"> </w:t>
      </w:r>
      <w:r w:rsidRPr="008D0A9B">
        <w:rPr>
          <w:rFonts w:ascii="宋体" w:hAnsi="宋体" w:hint="eastAsia"/>
          <w:szCs w:val="21"/>
        </w:rPr>
        <w:t>预期实验结果：</w:t>
      </w:r>
    </w:p>
    <w:p w:rsidR="0026099B" w:rsidRPr="008D0A9B" w:rsidRDefault="0026099B">
      <w:pPr>
        <w:ind w:firstLineChars="200" w:firstLine="420"/>
        <w:rPr>
          <w:rFonts w:ascii="宋体" w:hAnsi="宋体" w:hint="eastAsia"/>
          <w:szCs w:val="21"/>
        </w:rPr>
      </w:pPr>
      <w:r w:rsidRPr="008D0A9B">
        <w:rPr>
          <w:rFonts w:ascii="宋体" w:hAnsi="宋体"/>
          <w:szCs w:val="21"/>
        </w:rPr>
        <w:t>A．</w:t>
      </w:r>
      <w:r w:rsidRPr="008D0A9B">
        <w:rPr>
          <w:rFonts w:ascii="宋体" w:hAnsi="宋体" w:hint="eastAsia"/>
          <w:szCs w:val="21"/>
        </w:rPr>
        <w:t>由于诱发突变率低，诱变组中绝大多数菌落周围的透明圈大小与对照组相同。</w:t>
      </w:r>
    </w:p>
    <w:p w:rsidR="0026099B" w:rsidRPr="008D0A9B" w:rsidRDefault="0026099B">
      <w:pPr>
        <w:ind w:firstLineChars="200" w:firstLine="420"/>
        <w:rPr>
          <w:rFonts w:ascii="宋体" w:hAnsi="宋体" w:hint="eastAsia"/>
          <w:szCs w:val="21"/>
        </w:rPr>
      </w:pPr>
      <w:r w:rsidRPr="008D0A9B">
        <w:rPr>
          <w:rFonts w:ascii="宋体" w:hAnsi="宋体"/>
          <w:szCs w:val="21"/>
        </w:rPr>
        <w:t>B．</w:t>
      </w:r>
      <w:r w:rsidRPr="008D0A9B">
        <w:rPr>
          <w:rFonts w:ascii="宋体" w:hAnsi="宋体" w:hint="eastAsia"/>
          <w:szCs w:val="21"/>
        </w:rPr>
        <w:t>由于诱发突变不定向性，诱变组中极少数菌落周围的透明圈与对照组相比变大或变小。</w: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sectPr w:rsidR="0026099B" w:rsidRPr="008D0A9B" w:rsidSect="008D0A9B">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C277F" w:rsidRDefault="004C277F">
      <w:r>
        <w:separator/>
      </w:r>
    </w:p>
  </w:endnote>
  <w:endnote w:type="continuationSeparator" w:id="0">
    <w:p w:rsidR="004C277F" w:rsidRDefault="004C2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微软雅黑"/>
    <w:charset w:val="86"/>
    <w:family w:val="modern"/>
    <w:pitch w:val="fixed"/>
    <w:sig w:usb0="00000001" w:usb1="080E0000" w:usb2="00000010" w:usb3="00000000" w:csb0="00040000" w:csb1="00000000"/>
  </w:font>
  <w:font w:name="Arial Unicode MS">
    <w:altName w:val="Arial"/>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C277F" w:rsidRDefault="004C277F">
      <w:r>
        <w:separator/>
      </w:r>
    </w:p>
  </w:footnote>
  <w:footnote w:type="continuationSeparator" w:id="0">
    <w:p w:rsidR="004C277F" w:rsidRDefault="004C27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C04A3"/>
    <w:multiLevelType w:val="hybridMultilevel"/>
    <w:tmpl w:val="08F85CE8"/>
    <w:lvl w:ilvl="0">
      <w:start w:val="1"/>
      <w:numFmt w:val="decimal"/>
      <w:lvlText w:val="%1."/>
      <w:lvlJc w:val="left"/>
      <w:pPr>
        <w:tabs>
          <w:tab w:val="num" w:pos="130"/>
        </w:tabs>
        <w:ind w:left="130" w:hanging="420"/>
      </w:pPr>
    </w:lvl>
    <w:lvl w:ilvl="1" w:tentative="1">
      <w:start w:val="1"/>
      <w:numFmt w:val="lowerLetter"/>
      <w:lvlText w:val="%2)"/>
      <w:lvlJc w:val="left"/>
      <w:pPr>
        <w:tabs>
          <w:tab w:val="num" w:pos="550"/>
        </w:tabs>
        <w:ind w:left="550" w:hanging="420"/>
      </w:pPr>
    </w:lvl>
    <w:lvl w:ilvl="2" w:tentative="1">
      <w:start w:val="1"/>
      <w:numFmt w:val="lowerRoman"/>
      <w:lvlText w:val="%3."/>
      <w:lvlJc w:val="right"/>
      <w:pPr>
        <w:tabs>
          <w:tab w:val="num" w:pos="970"/>
        </w:tabs>
        <w:ind w:left="970" w:hanging="420"/>
      </w:pPr>
    </w:lvl>
    <w:lvl w:ilvl="3" w:tentative="1">
      <w:start w:val="1"/>
      <w:numFmt w:val="decimal"/>
      <w:lvlText w:val="%4."/>
      <w:lvlJc w:val="left"/>
      <w:pPr>
        <w:tabs>
          <w:tab w:val="num" w:pos="1390"/>
        </w:tabs>
        <w:ind w:left="1390" w:hanging="420"/>
      </w:pPr>
    </w:lvl>
    <w:lvl w:ilvl="4" w:tentative="1">
      <w:start w:val="1"/>
      <w:numFmt w:val="lowerLetter"/>
      <w:lvlText w:val="%5)"/>
      <w:lvlJc w:val="left"/>
      <w:pPr>
        <w:tabs>
          <w:tab w:val="num" w:pos="1810"/>
        </w:tabs>
        <w:ind w:left="1810" w:hanging="420"/>
      </w:pPr>
    </w:lvl>
    <w:lvl w:ilvl="5" w:tentative="1">
      <w:start w:val="1"/>
      <w:numFmt w:val="lowerRoman"/>
      <w:lvlText w:val="%6."/>
      <w:lvlJc w:val="right"/>
      <w:pPr>
        <w:tabs>
          <w:tab w:val="num" w:pos="2230"/>
        </w:tabs>
        <w:ind w:left="2230" w:hanging="420"/>
      </w:pPr>
    </w:lvl>
    <w:lvl w:ilvl="6" w:tentative="1">
      <w:start w:val="1"/>
      <w:numFmt w:val="decimal"/>
      <w:lvlText w:val="%7."/>
      <w:lvlJc w:val="left"/>
      <w:pPr>
        <w:tabs>
          <w:tab w:val="num" w:pos="2650"/>
        </w:tabs>
        <w:ind w:left="2650" w:hanging="420"/>
      </w:pPr>
    </w:lvl>
    <w:lvl w:ilvl="7" w:tentative="1">
      <w:start w:val="1"/>
      <w:numFmt w:val="lowerLetter"/>
      <w:lvlText w:val="%8)"/>
      <w:lvlJc w:val="left"/>
      <w:pPr>
        <w:tabs>
          <w:tab w:val="num" w:pos="3070"/>
        </w:tabs>
        <w:ind w:left="3070" w:hanging="420"/>
      </w:pPr>
    </w:lvl>
    <w:lvl w:ilvl="8" w:tentative="1">
      <w:start w:val="1"/>
      <w:numFmt w:val="lowerRoman"/>
      <w:lvlText w:val="%9."/>
      <w:lvlJc w:val="right"/>
      <w:pPr>
        <w:tabs>
          <w:tab w:val="num" w:pos="3490"/>
        </w:tabs>
        <w:ind w:left="3490" w:hanging="420"/>
      </w:pPr>
    </w:lvl>
  </w:abstractNum>
  <w:abstractNum w:abstractNumId="1" w15:restartNumberingAfterBreak="0">
    <w:nsid w:val="127367C2"/>
    <w:multiLevelType w:val="hybridMultilevel"/>
    <w:tmpl w:val="88E2AC48"/>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2" w15:restartNumberingAfterBreak="0">
    <w:nsid w:val="15B97D81"/>
    <w:multiLevelType w:val="hybridMultilevel"/>
    <w:tmpl w:val="09DCBA78"/>
    <w:lvl w:ilvl="0">
      <w:start w:val="11"/>
      <w:numFmt w:val="bullet"/>
      <w:lvlText w:val="—"/>
      <w:lvlJc w:val="left"/>
      <w:pPr>
        <w:tabs>
          <w:tab w:val="num" w:pos="990"/>
        </w:tabs>
        <w:ind w:left="990" w:hanging="390"/>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8D01509"/>
    <w:multiLevelType w:val="hybridMultilevel"/>
    <w:tmpl w:val="E86ABADC"/>
    <w:lvl w:ilvl="0">
      <w:start w:val="1"/>
      <w:numFmt w:val="decimal"/>
      <w:lvlText w:val="（%1）"/>
      <w:lvlJc w:val="left"/>
      <w:pPr>
        <w:tabs>
          <w:tab w:val="num" w:pos="915"/>
        </w:tabs>
        <w:ind w:left="915" w:hanging="720"/>
      </w:pPr>
      <w:rPr>
        <w:rFonts w:hint="eastAsia"/>
      </w:rPr>
    </w:lvl>
    <w:lvl w:ilvl="1" w:tentative="1">
      <w:start w:val="1"/>
      <w:numFmt w:val="lowerLetter"/>
      <w:lvlText w:val="%2)"/>
      <w:lvlJc w:val="left"/>
      <w:pPr>
        <w:tabs>
          <w:tab w:val="num" w:pos="1035"/>
        </w:tabs>
        <w:ind w:left="1035" w:hanging="420"/>
      </w:pPr>
    </w:lvl>
    <w:lvl w:ilvl="2" w:tentative="1">
      <w:start w:val="1"/>
      <w:numFmt w:val="lowerRoman"/>
      <w:lvlText w:val="%3."/>
      <w:lvlJc w:val="right"/>
      <w:pPr>
        <w:tabs>
          <w:tab w:val="num" w:pos="1455"/>
        </w:tabs>
        <w:ind w:left="1455" w:hanging="420"/>
      </w:pPr>
    </w:lvl>
    <w:lvl w:ilvl="3" w:tentative="1">
      <w:start w:val="1"/>
      <w:numFmt w:val="decimal"/>
      <w:lvlText w:val="%4."/>
      <w:lvlJc w:val="left"/>
      <w:pPr>
        <w:tabs>
          <w:tab w:val="num" w:pos="1875"/>
        </w:tabs>
        <w:ind w:left="1875" w:hanging="420"/>
      </w:pPr>
    </w:lvl>
    <w:lvl w:ilvl="4" w:tentative="1">
      <w:start w:val="1"/>
      <w:numFmt w:val="lowerLetter"/>
      <w:lvlText w:val="%5)"/>
      <w:lvlJc w:val="left"/>
      <w:pPr>
        <w:tabs>
          <w:tab w:val="num" w:pos="2295"/>
        </w:tabs>
        <w:ind w:left="2295" w:hanging="420"/>
      </w:pPr>
    </w:lvl>
    <w:lvl w:ilvl="5" w:tentative="1">
      <w:start w:val="1"/>
      <w:numFmt w:val="lowerRoman"/>
      <w:lvlText w:val="%6."/>
      <w:lvlJc w:val="right"/>
      <w:pPr>
        <w:tabs>
          <w:tab w:val="num" w:pos="2715"/>
        </w:tabs>
        <w:ind w:left="2715" w:hanging="420"/>
      </w:pPr>
    </w:lvl>
    <w:lvl w:ilvl="6" w:tentative="1">
      <w:start w:val="1"/>
      <w:numFmt w:val="decimal"/>
      <w:lvlText w:val="%7."/>
      <w:lvlJc w:val="left"/>
      <w:pPr>
        <w:tabs>
          <w:tab w:val="num" w:pos="3135"/>
        </w:tabs>
        <w:ind w:left="3135" w:hanging="420"/>
      </w:pPr>
    </w:lvl>
    <w:lvl w:ilvl="7" w:tentative="1">
      <w:start w:val="1"/>
      <w:numFmt w:val="lowerLetter"/>
      <w:lvlText w:val="%8)"/>
      <w:lvlJc w:val="left"/>
      <w:pPr>
        <w:tabs>
          <w:tab w:val="num" w:pos="3555"/>
        </w:tabs>
        <w:ind w:left="3555" w:hanging="420"/>
      </w:pPr>
    </w:lvl>
    <w:lvl w:ilvl="8" w:tentative="1">
      <w:start w:val="1"/>
      <w:numFmt w:val="lowerRoman"/>
      <w:lvlText w:val="%9."/>
      <w:lvlJc w:val="right"/>
      <w:pPr>
        <w:tabs>
          <w:tab w:val="num" w:pos="3975"/>
        </w:tabs>
        <w:ind w:left="3975" w:hanging="420"/>
      </w:pPr>
    </w:lvl>
  </w:abstractNum>
  <w:abstractNum w:abstractNumId="4" w15:restartNumberingAfterBreak="0">
    <w:nsid w:val="1B07029B"/>
    <w:multiLevelType w:val="hybridMultilevel"/>
    <w:tmpl w:val="DFD2F996"/>
    <w:lvl w:ilvl="0">
      <w:start w:val="1"/>
      <w:numFmt w:val="upperLetter"/>
      <w:lvlText w:val="%1．"/>
      <w:lvlJc w:val="left"/>
      <w:pPr>
        <w:tabs>
          <w:tab w:val="num" w:pos="1110"/>
        </w:tabs>
        <w:ind w:left="1110" w:hanging="72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5" w15:restartNumberingAfterBreak="0">
    <w:nsid w:val="280F0CDC"/>
    <w:multiLevelType w:val="hybridMultilevel"/>
    <w:tmpl w:val="F8E2A0D0"/>
    <w:lvl w:ilvl="0">
      <w:start w:val="1"/>
      <w:numFmt w:val="upperLetter"/>
      <w:lvlText w:val="%1．"/>
      <w:lvlJc w:val="left"/>
      <w:pPr>
        <w:tabs>
          <w:tab w:val="num" w:pos="1515"/>
        </w:tabs>
        <w:ind w:left="1515" w:hanging="720"/>
      </w:pPr>
      <w:rPr>
        <w:rFonts w:hint="eastAsia"/>
      </w:rPr>
    </w:lvl>
    <w:lvl w:ilvl="1">
      <w:start w:val="1"/>
      <w:numFmt w:val="upperLetter"/>
      <w:lvlText w:val="%2，"/>
      <w:lvlJc w:val="left"/>
      <w:pPr>
        <w:tabs>
          <w:tab w:val="num" w:pos="1935"/>
        </w:tabs>
        <w:ind w:left="1935" w:hanging="720"/>
      </w:pPr>
      <w:rPr>
        <w:rFonts w:hint="eastAsia"/>
      </w:r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6" w15:restartNumberingAfterBreak="0">
    <w:nsid w:val="293D5359"/>
    <w:multiLevelType w:val="hybridMultilevel"/>
    <w:tmpl w:val="47BC4D64"/>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7" w15:restartNumberingAfterBreak="0">
    <w:nsid w:val="29A84BB7"/>
    <w:multiLevelType w:val="hybridMultilevel"/>
    <w:tmpl w:val="09C633D2"/>
    <w:lvl w:ilvl="0">
      <w:start w:val="256"/>
      <w:numFmt w:val="decimal"/>
      <w:lvlText w:val="%1．"/>
      <w:lvlJc w:val="left"/>
      <w:pPr>
        <w:tabs>
          <w:tab w:val="num" w:pos="415"/>
        </w:tabs>
        <w:ind w:left="415" w:hanging="525"/>
      </w:pPr>
      <w:rPr>
        <w:rFonts w:hint="eastAsia"/>
      </w:rPr>
    </w:lvl>
    <w:lvl w:ilvl="1" w:tentative="1">
      <w:start w:val="1"/>
      <w:numFmt w:val="lowerLetter"/>
      <w:lvlText w:val="%2)"/>
      <w:lvlJc w:val="left"/>
      <w:pPr>
        <w:tabs>
          <w:tab w:val="num" w:pos="730"/>
        </w:tabs>
        <w:ind w:left="730" w:hanging="420"/>
      </w:pPr>
    </w:lvl>
    <w:lvl w:ilvl="2" w:tentative="1">
      <w:start w:val="1"/>
      <w:numFmt w:val="lowerRoman"/>
      <w:lvlText w:val="%3."/>
      <w:lvlJc w:val="right"/>
      <w:pPr>
        <w:tabs>
          <w:tab w:val="num" w:pos="1150"/>
        </w:tabs>
        <w:ind w:left="1150" w:hanging="420"/>
      </w:pPr>
    </w:lvl>
    <w:lvl w:ilvl="3" w:tentative="1">
      <w:start w:val="1"/>
      <w:numFmt w:val="decimal"/>
      <w:lvlText w:val="%4."/>
      <w:lvlJc w:val="left"/>
      <w:pPr>
        <w:tabs>
          <w:tab w:val="num" w:pos="1570"/>
        </w:tabs>
        <w:ind w:left="1570" w:hanging="420"/>
      </w:pPr>
    </w:lvl>
    <w:lvl w:ilvl="4" w:tentative="1">
      <w:start w:val="1"/>
      <w:numFmt w:val="lowerLetter"/>
      <w:lvlText w:val="%5)"/>
      <w:lvlJc w:val="left"/>
      <w:pPr>
        <w:tabs>
          <w:tab w:val="num" w:pos="1990"/>
        </w:tabs>
        <w:ind w:left="1990" w:hanging="420"/>
      </w:pPr>
    </w:lvl>
    <w:lvl w:ilvl="5" w:tentative="1">
      <w:start w:val="1"/>
      <w:numFmt w:val="lowerRoman"/>
      <w:lvlText w:val="%6."/>
      <w:lvlJc w:val="right"/>
      <w:pPr>
        <w:tabs>
          <w:tab w:val="num" w:pos="2410"/>
        </w:tabs>
        <w:ind w:left="2410" w:hanging="420"/>
      </w:pPr>
    </w:lvl>
    <w:lvl w:ilvl="6" w:tentative="1">
      <w:start w:val="1"/>
      <w:numFmt w:val="decimal"/>
      <w:lvlText w:val="%7."/>
      <w:lvlJc w:val="left"/>
      <w:pPr>
        <w:tabs>
          <w:tab w:val="num" w:pos="2830"/>
        </w:tabs>
        <w:ind w:left="2830" w:hanging="420"/>
      </w:pPr>
    </w:lvl>
    <w:lvl w:ilvl="7" w:tentative="1">
      <w:start w:val="1"/>
      <w:numFmt w:val="lowerLetter"/>
      <w:lvlText w:val="%8)"/>
      <w:lvlJc w:val="left"/>
      <w:pPr>
        <w:tabs>
          <w:tab w:val="num" w:pos="3250"/>
        </w:tabs>
        <w:ind w:left="3250" w:hanging="420"/>
      </w:pPr>
    </w:lvl>
    <w:lvl w:ilvl="8" w:tentative="1">
      <w:start w:val="1"/>
      <w:numFmt w:val="lowerRoman"/>
      <w:lvlText w:val="%9."/>
      <w:lvlJc w:val="right"/>
      <w:pPr>
        <w:tabs>
          <w:tab w:val="num" w:pos="3670"/>
        </w:tabs>
        <w:ind w:left="3670" w:hanging="420"/>
      </w:pPr>
    </w:lvl>
  </w:abstractNum>
  <w:abstractNum w:abstractNumId="8" w15:restartNumberingAfterBreak="0">
    <w:nsid w:val="39D0198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B14D0"/>
    <w:multiLevelType w:val="hybridMultilevel"/>
    <w:tmpl w:val="CA022242"/>
    <w:lvl w:ilvl="0">
      <w:start w:val="1"/>
      <w:numFmt w:val="upperLetter"/>
      <w:lvlText w:val="%1．"/>
      <w:lvlJc w:val="left"/>
      <w:pPr>
        <w:tabs>
          <w:tab w:val="num" w:pos="750"/>
        </w:tabs>
        <w:ind w:left="750" w:hanging="36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10" w15:restartNumberingAfterBreak="0">
    <w:nsid w:val="45FF08A7"/>
    <w:multiLevelType w:val="hybridMultilevel"/>
    <w:tmpl w:val="D28E3972"/>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1" w15:restartNumberingAfterBreak="0">
    <w:nsid w:val="4F1925BB"/>
    <w:multiLevelType w:val="multilevel"/>
    <w:tmpl w:val="0409001D"/>
    <w:lvl w:ilvl="0">
      <w:start w:val="1"/>
      <w:numFmt w:val="bullet"/>
      <w:lvlText w:val="㈠"/>
      <w:lvlJc w:val="left"/>
      <w:pPr>
        <w:tabs>
          <w:tab w:val="num" w:pos="425"/>
        </w:tabs>
        <w:ind w:left="425" w:hanging="425"/>
      </w:pPr>
      <w:rPr>
        <w:rFonts w:ascii="仿宋_GB2312" w:eastAsia="仿宋_GB2312" w:hint="eastAsia"/>
      </w:r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12" w15:restartNumberingAfterBreak="0">
    <w:nsid w:val="4F275179"/>
    <w:multiLevelType w:val="hybridMultilevel"/>
    <w:tmpl w:val="571AE0D0"/>
    <w:lvl w:ilvl="0">
      <w:start w:val="1"/>
      <w:numFmt w:val="decimal"/>
      <w:lvlText w:val="（%1）"/>
      <w:lvlJc w:val="left"/>
      <w:pPr>
        <w:tabs>
          <w:tab w:val="num" w:pos="915"/>
        </w:tabs>
        <w:ind w:left="915" w:hanging="720"/>
      </w:pPr>
      <w:rPr>
        <w:rFonts w:hint="eastAsia"/>
      </w:rPr>
    </w:lvl>
    <w:lvl w:ilvl="1" w:tentative="1">
      <w:start w:val="1"/>
      <w:numFmt w:val="lowerLetter"/>
      <w:lvlText w:val="%2)"/>
      <w:lvlJc w:val="left"/>
      <w:pPr>
        <w:tabs>
          <w:tab w:val="num" w:pos="1035"/>
        </w:tabs>
        <w:ind w:left="1035" w:hanging="420"/>
      </w:pPr>
    </w:lvl>
    <w:lvl w:ilvl="2" w:tentative="1">
      <w:start w:val="1"/>
      <w:numFmt w:val="lowerRoman"/>
      <w:lvlText w:val="%3."/>
      <w:lvlJc w:val="right"/>
      <w:pPr>
        <w:tabs>
          <w:tab w:val="num" w:pos="1455"/>
        </w:tabs>
        <w:ind w:left="1455" w:hanging="420"/>
      </w:pPr>
    </w:lvl>
    <w:lvl w:ilvl="3" w:tentative="1">
      <w:start w:val="1"/>
      <w:numFmt w:val="decimal"/>
      <w:lvlText w:val="%4."/>
      <w:lvlJc w:val="left"/>
      <w:pPr>
        <w:tabs>
          <w:tab w:val="num" w:pos="1875"/>
        </w:tabs>
        <w:ind w:left="1875" w:hanging="420"/>
      </w:pPr>
    </w:lvl>
    <w:lvl w:ilvl="4" w:tentative="1">
      <w:start w:val="1"/>
      <w:numFmt w:val="lowerLetter"/>
      <w:lvlText w:val="%5)"/>
      <w:lvlJc w:val="left"/>
      <w:pPr>
        <w:tabs>
          <w:tab w:val="num" w:pos="2295"/>
        </w:tabs>
        <w:ind w:left="2295" w:hanging="420"/>
      </w:pPr>
    </w:lvl>
    <w:lvl w:ilvl="5" w:tentative="1">
      <w:start w:val="1"/>
      <w:numFmt w:val="lowerRoman"/>
      <w:lvlText w:val="%6."/>
      <w:lvlJc w:val="right"/>
      <w:pPr>
        <w:tabs>
          <w:tab w:val="num" w:pos="2715"/>
        </w:tabs>
        <w:ind w:left="2715" w:hanging="420"/>
      </w:pPr>
    </w:lvl>
    <w:lvl w:ilvl="6" w:tentative="1">
      <w:start w:val="1"/>
      <w:numFmt w:val="decimal"/>
      <w:lvlText w:val="%7."/>
      <w:lvlJc w:val="left"/>
      <w:pPr>
        <w:tabs>
          <w:tab w:val="num" w:pos="3135"/>
        </w:tabs>
        <w:ind w:left="3135" w:hanging="420"/>
      </w:pPr>
    </w:lvl>
    <w:lvl w:ilvl="7" w:tentative="1">
      <w:start w:val="1"/>
      <w:numFmt w:val="lowerLetter"/>
      <w:lvlText w:val="%8)"/>
      <w:lvlJc w:val="left"/>
      <w:pPr>
        <w:tabs>
          <w:tab w:val="num" w:pos="3555"/>
        </w:tabs>
        <w:ind w:left="3555" w:hanging="420"/>
      </w:pPr>
    </w:lvl>
    <w:lvl w:ilvl="8" w:tentative="1">
      <w:start w:val="1"/>
      <w:numFmt w:val="lowerRoman"/>
      <w:lvlText w:val="%9."/>
      <w:lvlJc w:val="right"/>
      <w:pPr>
        <w:tabs>
          <w:tab w:val="num" w:pos="3975"/>
        </w:tabs>
        <w:ind w:left="3975" w:hanging="420"/>
      </w:pPr>
    </w:lvl>
  </w:abstractNum>
  <w:abstractNum w:abstractNumId="13" w15:restartNumberingAfterBreak="0">
    <w:nsid w:val="51061106"/>
    <w:multiLevelType w:val="hybridMultilevel"/>
    <w:tmpl w:val="1FD230A8"/>
    <w:lvl w:ilvl="0">
      <w:start w:val="1"/>
      <w:numFmt w:val="decimal"/>
      <w:lvlText w:val="%1．"/>
      <w:lvlJc w:val="left"/>
      <w:pPr>
        <w:tabs>
          <w:tab w:val="num" w:pos="70"/>
        </w:tabs>
        <w:ind w:left="70" w:hanging="360"/>
      </w:pPr>
      <w:rPr>
        <w:rFonts w:hint="default"/>
      </w:rPr>
    </w:lvl>
    <w:lvl w:ilvl="1" w:tentative="1">
      <w:start w:val="1"/>
      <w:numFmt w:val="lowerLetter"/>
      <w:lvlText w:val="%2)"/>
      <w:lvlJc w:val="left"/>
      <w:pPr>
        <w:tabs>
          <w:tab w:val="num" w:pos="550"/>
        </w:tabs>
        <w:ind w:left="550" w:hanging="420"/>
      </w:pPr>
    </w:lvl>
    <w:lvl w:ilvl="2" w:tentative="1">
      <w:start w:val="1"/>
      <w:numFmt w:val="lowerRoman"/>
      <w:lvlText w:val="%3."/>
      <w:lvlJc w:val="right"/>
      <w:pPr>
        <w:tabs>
          <w:tab w:val="num" w:pos="970"/>
        </w:tabs>
        <w:ind w:left="970" w:hanging="420"/>
      </w:pPr>
    </w:lvl>
    <w:lvl w:ilvl="3" w:tentative="1">
      <w:start w:val="1"/>
      <w:numFmt w:val="decimal"/>
      <w:lvlText w:val="%4."/>
      <w:lvlJc w:val="left"/>
      <w:pPr>
        <w:tabs>
          <w:tab w:val="num" w:pos="1390"/>
        </w:tabs>
        <w:ind w:left="1390" w:hanging="420"/>
      </w:pPr>
    </w:lvl>
    <w:lvl w:ilvl="4" w:tentative="1">
      <w:start w:val="1"/>
      <w:numFmt w:val="lowerLetter"/>
      <w:lvlText w:val="%5)"/>
      <w:lvlJc w:val="left"/>
      <w:pPr>
        <w:tabs>
          <w:tab w:val="num" w:pos="1810"/>
        </w:tabs>
        <w:ind w:left="1810" w:hanging="420"/>
      </w:pPr>
    </w:lvl>
    <w:lvl w:ilvl="5" w:tentative="1">
      <w:start w:val="1"/>
      <w:numFmt w:val="lowerRoman"/>
      <w:lvlText w:val="%6."/>
      <w:lvlJc w:val="right"/>
      <w:pPr>
        <w:tabs>
          <w:tab w:val="num" w:pos="2230"/>
        </w:tabs>
        <w:ind w:left="2230" w:hanging="420"/>
      </w:pPr>
    </w:lvl>
    <w:lvl w:ilvl="6" w:tentative="1">
      <w:start w:val="1"/>
      <w:numFmt w:val="decimal"/>
      <w:lvlText w:val="%7."/>
      <w:lvlJc w:val="left"/>
      <w:pPr>
        <w:tabs>
          <w:tab w:val="num" w:pos="2650"/>
        </w:tabs>
        <w:ind w:left="2650" w:hanging="420"/>
      </w:pPr>
    </w:lvl>
    <w:lvl w:ilvl="7" w:tentative="1">
      <w:start w:val="1"/>
      <w:numFmt w:val="lowerLetter"/>
      <w:lvlText w:val="%8)"/>
      <w:lvlJc w:val="left"/>
      <w:pPr>
        <w:tabs>
          <w:tab w:val="num" w:pos="3070"/>
        </w:tabs>
        <w:ind w:left="3070" w:hanging="420"/>
      </w:pPr>
    </w:lvl>
    <w:lvl w:ilvl="8" w:tentative="1">
      <w:start w:val="1"/>
      <w:numFmt w:val="lowerRoman"/>
      <w:lvlText w:val="%9."/>
      <w:lvlJc w:val="right"/>
      <w:pPr>
        <w:tabs>
          <w:tab w:val="num" w:pos="3490"/>
        </w:tabs>
        <w:ind w:left="3490" w:hanging="420"/>
      </w:pPr>
    </w:lvl>
  </w:abstractNum>
  <w:abstractNum w:abstractNumId="14" w15:restartNumberingAfterBreak="0">
    <w:nsid w:val="53302244"/>
    <w:multiLevelType w:val="hybridMultilevel"/>
    <w:tmpl w:val="0C185802"/>
    <w:lvl w:ilvl="0">
      <w:start w:val="1"/>
      <w:numFmt w:val="upperLetter"/>
      <w:lvlText w:val="%1．"/>
      <w:lvlJc w:val="left"/>
      <w:pPr>
        <w:tabs>
          <w:tab w:val="num" w:pos="1515"/>
        </w:tabs>
        <w:ind w:left="1515" w:hanging="720"/>
      </w:pPr>
      <w:rPr>
        <w:rFonts w:hint="eastAsia"/>
      </w:rPr>
    </w:lvl>
    <w:lvl w:ilvl="1">
      <w:start w:val="1"/>
      <w:numFmt w:val="decimal"/>
      <w:lvlText w:val="%2）"/>
      <w:lvlJc w:val="left"/>
      <w:pPr>
        <w:tabs>
          <w:tab w:val="num" w:pos="1935"/>
        </w:tabs>
        <w:ind w:left="1935" w:hanging="720"/>
      </w:pPr>
      <w:rPr>
        <w:rFonts w:hint="eastAsia"/>
      </w:rPr>
    </w:lvl>
    <w:lvl w:ilvl="2">
      <w:start w:val="1"/>
      <w:numFmt w:val="decimal"/>
      <w:lvlText w:val="（%3）"/>
      <w:lvlJc w:val="left"/>
      <w:pPr>
        <w:tabs>
          <w:tab w:val="num" w:pos="2715"/>
        </w:tabs>
        <w:ind w:left="2715" w:hanging="1080"/>
      </w:pPr>
      <w:rPr>
        <w:rFonts w:hint="eastAsia"/>
      </w:r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5" w15:restartNumberingAfterBreak="0">
    <w:nsid w:val="56007FC4"/>
    <w:multiLevelType w:val="hybridMultilevel"/>
    <w:tmpl w:val="5A84DA5C"/>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6" w15:restartNumberingAfterBreak="0">
    <w:nsid w:val="5D5F4567"/>
    <w:multiLevelType w:val="hybridMultilevel"/>
    <w:tmpl w:val="3F284E2A"/>
    <w:lvl w:ilvl="0">
      <w:start w:val="1"/>
      <w:numFmt w:val="upperLetter"/>
      <w:lvlText w:val="%1．"/>
      <w:lvlJc w:val="left"/>
      <w:pPr>
        <w:tabs>
          <w:tab w:val="num" w:pos="1110"/>
        </w:tabs>
        <w:ind w:left="1110" w:hanging="72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17" w15:restartNumberingAfterBreak="0">
    <w:nsid w:val="62397FB9"/>
    <w:multiLevelType w:val="hybridMultilevel"/>
    <w:tmpl w:val="15803D2A"/>
    <w:lvl w:ilvl="0">
      <w:start w:val="1"/>
      <w:numFmt w:val="decimal"/>
      <w:lvlText w:val="（%1）"/>
      <w:lvlJc w:val="left"/>
      <w:pPr>
        <w:tabs>
          <w:tab w:val="num" w:pos="1270"/>
        </w:tabs>
        <w:ind w:left="1270" w:hanging="870"/>
      </w:pPr>
      <w:rPr>
        <w:rFonts w:hint="eastAsia"/>
      </w:rPr>
    </w:lvl>
    <w:lvl w:ilvl="1" w:tentative="1">
      <w:start w:val="1"/>
      <w:numFmt w:val="lowerLetter"/>
      <w:lvlText w:val="%2)"/>
      <w:lvlJc w:val="left"/>
      <w:pPr>
        <w:tabs>
          <w:tab w:val="num" w:pos="1240"/>
        </w:tabs>
        <w:ind w:left="1240" w:hanging="420"/>
      </w:pPr>
    </w:lvl>
    <w:lvl w:ilvl="2" w:tentative="1">
      <w:start w:val="1"/>
      <w:numFmt w:val="lowerRoman"/>
      <w:lvlText w:val="%3."/>
      <w:lvlJc w:val="right"/>
      <w:pPr>
        <w:tabs>
          <w:tab w:val="num" w:pos="1660"/>
        </w:tabs>
        <w:ind w:left="1660" w:hanging="420"/>
      </w:pPr>
    </w:lvl>
    <w:lvl w:ilvl="3" w:tentative="1">
      <w:start w:val="1"/>
      <w:numFmt w:val="decimal"/>
      <w:lvlText w:val="%4."/>
      <w:lvlJc w:val="left"/>
      <w:pPr>
        <w:tabs>
          <w:tab w:val="num" w:pos="2080"/>
        </w:tabs>
        <w:ind w:left="2080" w:hanging="420"/>
      </w:pPr>
    </w:lvl>
    <w:lvl w:ilvl="4" w:tentative="1">
      <w:start w:val="1"/>
      <w:numFmt w:val="lowerLetter"/>
      <w:lvlText w:val="%5)"/>
      <w:lvlJc w:val="left"/>
      <w:pPr>
        <w:tabs>
          <w:tab w:val="num" w:pos="2500"/>
        </w:tabs>
        <w:ind w:left="2500" w:hanging="420"/>
      </w:pPr>
    </w:lvl>
    <w:lvl w:ilvl="5" w:tentative="1">
      <w:start w:val="1"/>
      <w:numFmt w:val="lowerRoman"/>
      <w:lvlText w:val="%6."/>
      <w:lvlJc w:val="right"/>
      <w:pPr>
        <w:tabs>
          <w:tab w:val="num" w:pos="2920"/>
        </w:tabs>
        <w:ind w:left="2920" w:hanging="420"/>
      </w:pPr>
    </w:lvl>
    <w:lvl w:ilvl="6" w:tentative="1">
      <w:start w:val="1"/>
      <w:numFmt w:val="decimal"/>
      <w:lvlText w:val="%7."/>
      <w:lvlJc w:val="left"/>
      <w:pPr>
        <w:tabs>
          <w:tab w:val="num" w:pos="3340"/>
        </w:tabs>
        <w:ind w:left="3340" w:hanging="420"/>
      </w:pPr>
    </w:lvl>
    <w:lvl w:ilvl="7" w:tentative="1">
      <w:start w:val="1"/>
      <w:numFmt w:val="lowerLetter"/>
      <w:lvlText w:val="%8)"/>
      <w:lvlJc w:val="left"/>
      <w:pPr>
        <w:tabs>
          <w:tab w:val="num" w:pos="3760"/>
        </w:tabs>
        <w:ind w:left="3760" w:hanging="420"/>
      </w:pPr>
    </w:lvl>
    <w:lvl w:ilvl="8" w:tentative="1">
      <w:start w:val="1"/>
      <w:numFmt w:val="lowerRoman"/>
      <w:lvlText w:val="%9."/>
      <w:lvlJc w:val="right"/>
      <w:pPr>
        <w:tabs>
          <w:tab w:val="num" w:pos="4180"/>
        </w:tabs>
        <w:ind w:left="4180" w:hanging="420"/>
      </w:pPr>
    </w:lvl>
  </w:abstractNum>
  <w:abstractNum w:abstractNumId="18" w15:restartNumberingAfterBreak="0">
    <w:nsid w:val="669F2FF2"/>
    <w:multiLevelType w:val="hybridMultilevel"/>
    <w:tmpl w:val="6F0A4818"/>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9" w15:restartNumberingAfterBreak="0">
    <w:nsid w:val="695820AB"/>
    <w:multiLevelType w:val="hybridMultilevel"/>
    <w:tmpl w:val="126E8C66"/>
    <w:lvl w:ilvl="0">
      <w:start w:val="1"/>
      <w:numFmt w:val="upperLetter"/>
      <w:lvlText w:val="%1．"/>
      <w:lvlJc w:val="left"/>
      <w:pPr>
        <w:tabs>
          <w:tab w:val="num" w:pos="1710"/>
        </w:tabs>
        <w:ind w:left="1710" w:hanging="720"/>
      </w:pPr>
      <w:rPr>
        <w:rFonts w:hint="eastAsia"/>
      </w:rPr>
    </w:lvl>
    <w:lvl w:ilvl="1" w:tentative="1">
      <w:start w:val="1"/>
      <w:numFmt w:val="lowerLetter"/>
      <w:lvlText w:val="%2)"/>
      <w:lvlJc w:val="left"/>
      <w:pPr>
        <w:tabs>
          <w:tab w:val="num" w:pos="1830"/>
        </w:tabs>
        <w:ind w:left="1830" w:hanging="420"/>
      </w:pPr>
    </w:lvl>
    <w:lvl w:ilvl="2" w:tentative="1">
      <w:start w:val="1"/>
      <w:numFmt w:val="lowerRoman"/>
      <w:lvlText w:val="%3."/>
      <w:lvlJc w:val="right"/>
      <w:pPr>
        <w:tabs>
          <w:tab w:val="num" w:pos="2250"/>
        </w:tabs>
        <w:ind w:left="2250" w:hanging="420"/>
      </w:pPr>
    </w:lvl>
    <w:lvl w:ilvl="3" w:tentative="1">
      <w:start w:val="1"/>
      <w:numFmt w:val="decimal"/>
      <w:lvlText w:val="%4."/>
      <w:lvlJc w:val="left"/>
      <w:pPr>
        <w:tabs>
          <w:tab w:val="num" w:pos="2670"/>
        </w:tabs>
        <w:ind w:left="2670" w:hanging="420"/>
      </w:pPr>
    </w:lvl>
    <w:lvl w:ilvl="4" w:tentative="1">
      <w:start w:val="1"/>
      <w:numFmt w:val="lowerLetter"/>
      <w:lvlText w:val="%5)"/>
      <w:lvlJc w:val="left"/>
      <w:pPr>
        <w:tabs>
          <w:tab w:val="num" w:pos="3090"/>
        </w:tabs>
        <w:ind w:left="3090" w:hanging="420"/>
      </w:pPr>
    </w:lvl>
    <w:lvl w:ilvl="5" w:tentative="1">
      <w:start w:val="1"/>
      <w:numFmt w:val="lowerRoman"/>
      <w:lvlText w:val="%6."/>
      <w:lvlJc w:val="right"/>
      <w:pPr>
        <w:tabs>
          <w:tab w:val="num" w:pos="3510"/>
        </w:tabs>
        <w:ind w:left="3510" w:hanging="420"/>
      </w:pPr>
    </w:lvl>
    <w:lvl w:ilvl="6" w:tentative="1">
      <w:start w:val="1"/>
      <w:numFmt w:val="decimal"/>
      <w:lvlText w:val="%7."/>
      <w:lvlJc w:val="left"/>
      <w:pPr>
        <w:tabs>
          <w:tab w:val="num" w:pos="3930"/>
        </w:tabs>
        <w:ind w:left="3930" w:hanging="420"/>
      </w:pPr>
    </w:lvl>
    <w:lvl w:ilvl="7" w:tentative="1">
      <w:start w:val="1"/>
      <w:numFmt w:val="lowerLetter"/>
      <w:lvlText w:val="%8)"/>
      <w:lvlJc w:val="left"/>
      <w:pPr>
        <w:tabs>
          <w:tab w:val="num" w:pos="4350"/>
        </w:tabs>
        <w:ind w:left="4350" w:hanging="420"/>
      </w:pPr>
    </w:lvl>
    <w:lvl w:ilvl="8" w:tentative="1">
      <w:start w:val="1"/>
      <w:numFmt w:val="lowerRoman"/>
      <w:lvlText w:val="%9."/>
      <w:lvlJc w:val="right"/>
      <w:pPr>
        <w:tabs>
          <w:tab w:val="num" w:pos="4770"/>
        </w:tabs>
        <w:ind w:left="4770" w:hanging="420"/>
      </w:pPr>
    </w:lvl>
  </w:abstractNum>
  <w:abstractNum w:abstractNumId="20" w15:restartNumberingAfterBreak="0">
    <w:nsid w:val="717C7E53"/>
    <w:multiLevelType w:val="hybridMultilevel"/>
    <w:tmpl w:val="108E7B02"/>
    <w:lvl w:ilvl="0">
      <w:start w:val="11"/>
      <w:numFmt w:val="bullet"/>
      <w:lvlText w:val="—"/>
      <w:lvlJc w:val="left"/>
      <w:pPr>
        <w:tabs>
          <w:tab w:val="num" w:pos="990"/>
        </w:tabs>
        <w:ind w:left="990" w:hanging="390"/>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B263DD0"/>
    <w:multiLevelType w:val="hybridMultilevel"/>
    <w:tmpl w:val="12301422"/>
    <w:lvl w:ilvl="0">
      <w:start w:val="1"/>
      <w:numFmt w:val="upperLetter"/>
      <w:lvlText w:val="%1．"/>
      <w:lvlJc w:val="left"/>
      <w:pPr>
        <w:tabs>
          <w:tab w:val="num" w:pos="1110"/>
        </w:tabs>
        <w:ind w:left="1110" w:hanging="72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22" w15:restartNumberingAfterBreak="0">
    <w:nsid w:val="7F4C6374"/>
    <w:multiLevelType w:val="hybridMultilevel"/>
    <w:tmpl w:val="913E875A"/>
    <w:lvl w:ilvl="0">
      <w:start w:val="11"/>
      <w:numFmt w:val="bullet"/>
      <w:lvlText w:val="—"/>
      <w:lvlJc w:val="left"/>
      <w:pPr>
        <w:tabs>
          <w:tab w:val="num" w:pos="990"/>
        </w:tabs>
        <w:ind w:left="990" w:hanging="390"/>
      </w:pPr>
      <w:rPr>
        <w:rFonts w:ascii="宋体" w:eastAsia="宋体" w:hAnsi="宋体" w:cs="Times New Roman" w:hint="eastAsia"/>
      </w:rPr>
    </w:lvl>
    <w:lvl w:ilvl="1" w:tentative="1">
      <w:start w:val="1"/>
      <w:numFmt w:val="bullet"/>
      <w:lvlText w:val=""/>
      <w:lvlJc w:val="left"/>
      <w:pPr>
        <w:tabs>
          <w:tab w:val="num" w:pos="1440"/>
        </w:tabs>
        <w:ind w:left="1440" w:hanging="420"/>
      </w:pPr>
      <w:rPr>
        <w:rFonts w:ascii="Wingdings" w:hAnsi="Wingdings" w:hint="default"/>
      </w:rPr>
    </w:lvl>
    <w:lvl w:ilvl="2" w:tentative="1">
      <w:start w:val="1"/>
      <w:numFmt w:val="bullet"/>
      <w:lvlText w:val=""/>
      <w:lvlJc w:val="left"/>
      <w:pPr>
        <w:tabs>
          <w:tab w:val="num" w:pos="1860"/>
        </w:tabs>
        <w:ind w:left="1860" w:hanging="420"/>
      </w:pPr>
      <w:rPr>
        <w:rFonts w:ascii="Wingdings" w:hAnsi="Wingdings" w:hint="default"/>
      </w:rPr>
    </w:lvl>
    <w:lvl w:ilvl="3" w:tentative="1">
      <w:start w:val="1"/>
      <w:numFmt w:val="bullet"/>
      <w:lvlText w:val=""/>
      <w:lvlJc w:val="left"/>
      <w:pPr>
        <w:tabs>
          <w:tab w:val="num" w:pos="2280"/>
        </w:tabs>
        <w:ind w:left="2280" w:hanging="420"/>
      </w:pPr>
      <w:rPr>
        <w:rFonts w:ascii="Wingdings" w:hAnsi="Wingdings" w:hint="default"/>
      </w:rPr>
    </w:lvl>
    <w:lvl w:ilvl="4" w:tentative="1">
      <w:start w:val="1"/>
      <w:numFmt w:val="bullet"/>
      <w:lvlText w:val=""/>
      <w:lvlJc w:val="left"/>
      <w:pPr>
        <w:tabs>
          <w:tab w:val="num" w:pos="2700"/>
        </w:tabs>
        <w:ind w:left="2700" w:hanging="420"/>
      </w:pPr>
      <w:rPr>
        <w:rFonts w:ascii="Wingdings" w:hAnsi="Wingdings" w:hint="default"/>
      </w:rPr>
    </w:lvl>
    <w:lvl w:ilvl="5" w:tentative="1">
      <w:start w:val="1"/>
      <w:numFmt w:val="bullet"/>
      <w:lvlText w:val=""/>
      <w:lvlJc w:val="left"/>
      <w:pPr>
        <w:tabs>
          <w:tab w:val="num" w:pos="3120"/>
        </w:tabs>
        <w:ind w:left="3120" w:hanging="420"/>
      </w:pPr>
      <w:rPr>
        <w:rFonts w:ascii="Wingdings" w:hAnsi="Wingdings" w:hint="default"/>
      </w:rPr>
    </w:lvl>
    <w:lvl w:ilvl="6" w:tentative="1">
      <w:start w:val="1"/>
      <w:numFmt w:val="bullet"/>
      <w:lvlText w:val=""/>
      <w:lvlJc w:val="left"/>
      <w:pPr>
        <w:tabs>
          <w:tab w:val="num" w:pos="3540"/>
        </w:tabs>
        <w:ind w:left="3540" w:hanging="420"/>
      </w:pPr>
      <w:rPr>
        <w:rFonts w:ascii="Wingdings" w:hAnsi="Wingdings" w:hint="default"/>
      </w:rPr>
    </w:lvl>
    <w:lvl w:ilvl="7" w:tentative="1">
      <w:start w:val="1"/>
      <w:numFmt w:val="bullet"/>
      <w:lvlText w:val=""/>
      <w:lvlJc w:val="left"/>
      <w:pPr>
        <w:tabs>
          <w:tab w:val="num" w:pos="3960"/>
        </w:tabs>
        <w:ind w:left="3960" w:hanging="420"/>
      </w:pPr>
      <w:rPr>
        <w:rFonts w:ascii="Wingdings" w:hAnsi="Wingdings" w:hint="default"/>
      </w:rPr>
    </w:lvl>
    <w:lvl w:ilvl="8" w:tentative="1">
      <w:start w:val="1"/>
      <w:numFmt w:val="bullet"/>
      <w:lvlText w:val=""/>
      <w:lvlJc w:val="left"/>
      <w:pPr>
        <w:tabs>
          <w:tab w:val="num" w:pos="4380"/>
        </w:tabs>
        <w:ind w:left="4380" w:hanging="420"/>
      </w:pPr>
      <w:rPr>
        <w:rFonts w:ascii="Wingdings" w:hAnsi="Wingdings" w:hint="default"/>
      </w:rPr>
    </w:lvl>
  </w:abstractNum>
  <w:num w:numId="1" w16cid:durableId="1576938321">
    <w:abstractNumId w:val="8"/>
  </w:num>
  <w:num w:numId="2" w16cid:durableId="1891649482">
    <w:abstractNumId w:val="11"/>
  </w:num>
  <w:num w:numId="3" w16cid:durableId="1341930762">
    <w:abstractNumId w:val="0"/>
  </w:num>
  <w:num w:numId="4" w16cid:durableId="1792046593">
    <w:abstractNumId w:val="13"/>
  </w:num>
  <w:num w:numId="5" w16cid:durableId="1508784332">
    <w:abstractNumId w:val="7"/>
  </w:num>
  <w:num w:numId="6" w16cid:durableId="627591416">
    <w:abstractNumId w:val="9"/>
  </w:num>
  <w:num w:numId="7" w16cid:durableId="253633402">
    <w:abstractNumId w:val="12"/>
  </w:num>
  <w:num w:numId="8" w16cid:durableId="759718536">
    <w:abstractNumId w:val="3"/>
  </w:num>
  <w:num w:numId="9" w16cid:durableId="1059085557">
    <w:abstractNumId w:val="22"/>
  </w:num>
  <w:num w:numId="10" w16cid:durableId="1545021773">
    <w:abstractNumId w:val="2"/>
  </w:num>
  <w:num w:numId="11" w16cid:durableId="428816948">
    <w:abstractNumId w:val="4"/>
  </w:num>
  <w:num w:numId="12" w16cid:durableId="466893577">
    <w:abstractNumId w:val="16"/>
  </w:num>
  <w:num w:numId="13" w16cid:durableId="149753763">
    <w:abstractNumId w:val="21"/>
  </w:num>
  <w:num w:numId="14" w16cid:durableId="209538875">
    <w:abstractNumId w:val="18"/>
  </w:num>
  <w:num w:numId="15" w16cid:durableId="1613513633">
    <w:abstractNumId w:val="6"/>
  </w:num>
  <w:num w:numId="16" w16cid:durableId="921061232">
    <w:abstractNumId w:val="10"/>
  </w:num>
  <w:num w:numId="17" w16cid:durableId="1199970716">
    <w:abstractNumId w:val="5"/>
  </w:num>
  <w:num w:numId="18" w16cid:durableId="1025908955">
    <w:abstractNumId w:val="1"/>
  </w:num>
  <w:num w:numId="19" w16cid:durableId="892698213">
    <w:abstractNumId w:val="19"/>
  </w:num>
  <w:num w:numId="20" w16cid:durableId="712660668">
    <w:abstractNumId w:val="15"/>
  </w:num>
  <w:num w:numId="21" w16cid:durableId="764111648">
    <w:abstractNumId w:val="14"/>
  </w:num>
  <w:num w:numId="22" w16cid:durableId="109280085">
    <w:abstractNumId w:val="20"/>
  </w:num>
  <w:num w:numId="23" w16cid:durableId="11887861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6482B"/>
    <w:rsid w:val="0026099B"/>
    <w:rsid w:val="004C277F"/>
    <w:rsid w:val="008D0A9B"/>
    <w:rsid w:val="00A6482B"/>
    <w:rsid w:val="00E16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C145F92E-61D7-46E3-8ACE-C4898450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outlineLvl w:val="0"/>
    </w:pPr>
    <w:rPr>
      <w:i/>
      <w:iCs/>
      <w:sz w:val="20"/>
    </w:rPr>
  </w:style>
  <w:style w:type="paragraph" w:styleId="2">
    <w:name w:val="heading 2"/>
    <w:basedOn w:val="a"/>
    <w:next w:val="a"/>
    <w:qFormat/>
    <w:pPr>
      <w:keepNext/>
      <w:adjustRightInd w:val="0"/>
      <w:snapToGrid w:val="0"/>
      <w:outlineLvl w:val="1"/>
    </w:pPr>
    <w:rPr>
      <w:i/>
      <w:iCs/>
      <w:sz w:val="18"/>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Hyperlink"/>
    <w:basedOn w:val="a0"/>
    <w:rPr>
      <w:color w:val="0000FF"/>
      <w:u w:val="single"/>
    </w:rPr>
  </w:style>
  <w:style w:type="character" w:styleId="a6">
    <w:name w:val="page number"/>
    <w:basedOn w:val="a0"/>
  </w:style>
  <w:style w:type="paragraph" w:styleId="a7">
    <w:name w:val="Normal (Web)"/>
    <w:basedOn w:val="a"/>
    <w:pPr>
      <w:widowControl/>
      <w:spacing w:before="100" w:beforeAutospacing="1" w:after="100" w:afterAutospacing="1"/>
      <w:jc w:val="left"/>
    </w:pPr>
    <w:rPr>
      <w:rFonts w:ascii="Arial Unicode MS" w:eastAsia="Arial Unicode MS" w:hAnsi="Arial Unicode MS" w:cs="Arial Unicode MS"/>
      <w:kern w:val="0"/>
      <w:sz w:val="24"/>
    </w:rPr>
  </w:style>
  <w:style w:type="paragraph" w:styleId="a8">
    <w:name w:val="Body Text Indent"/>
    <w:basedOn w:val="a"/>
    <w:pPr>
      <w:spacing w:after="120"/>
      <w:ind w:leftChars="200" w:left="420"/>
    </w:pPr>
  </w:style>
  <w:style w:type="character" w:customStyle="1" w:styleId="msgbodytext">
    <w:name w:val="msgbodytext"/>
    <w:basedOn w:val="a0"/>
  </w:style>
  <w:style w:type="character" w:styleId="a9">
    <w:name w:val="Strong"/>
    <w:basedOn w:val="a0"/>
    <w:qFormat/>
    <w:rPr>
      <w:b/>
      <w:bCs/>
    </w:rPr>
  </w:style>
  <w:style w:type="character" w:styleId="aa">
    <w:name w:val="annotation reference"/>
    <w:basedOn w:val="a0"/>
    <w:semiHidden/>
    <w:rPr>
      <w:sz w:val="21"/>
      <w:szCs w:val="21"/>
    </w:rPr>
  </w:style>
  <w:style w:type="paragraph" w:styleId="ab">
    <w:name w:val="annotation text"/>
    <w:basedOn w:val="a"/>
    <w:semiHidden/>
    <w:pPr>
      <w:jc w:val="left"/>
    </w:pPr>
  </w:style>
  <w:style w:type="paragraph" w:styleId="ac">
    <w:name w:val="annotation subject"/>
    <w:basedOn w:val="ab"/>
    <w:next w:val="ab"/>
    <w:semiHidden/>
    <w:rPr>
      <w:b/>
      <w:bCs/>
    </w:rPr>
  </w:style>
  <w:style w:type="paragraph" w:styleId="ad">
    <w:name w:val="Balloon Text"/>
    <w:basedOn w:val="a"/>
    <w:semiHidden/>
    <w:rPr>
      <w:sz w:val="18"/>
      <w:szCs w:val="18"/>
    </w:rPr>
  </w:style>
  <w:style w:type="paragraph" w:customStyle="1" w:styleId="ae">
    <w:basedOn w:val="a"/>
    <w:next w:val="a7"/>
    <w:pPr>
      <w:widowControl/>
      <w:spacing w:before="100" w:beforeAutospacing="1" w:after="100" w:afterAutospacing="1"/>
      <w:jc w:val="left"/>
    </w:pPr>
    <w:rPr>
      <w:rFonts w:ascii="宋体" w:hAnsi="宋体"/>
      <w:kern w:val="0"/>
      <w:sz w:val="24"/>
    </w:rPr>
  </w:style>
  <w:style w:type="character" w:styleId="af">
    <w:name w:val="FollowedHyperlink"/>
    <w:basedOn w:val="a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9078713">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7.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7.wmf"/><Relationship Id="rId324" Type="http://schemas.openxmlformats.org/officeDocument/2006/relationships/oleObject" Target="embeddings/oleObject160.bin"/><Relationship Id="rId366" Type="http://schemas.openxmlformats.org/officeDocument/2006/relationships/oleObject" Target="embeddings/oleObject181.bin"/><Relationship Id="rId170" Type="http://schemas.openxmlformats.org/officeDocument/2006/relationships/oleObject" Target="embeddings/oleObject82.bin"/><Relationship Id="rId226" Type="http://schemas.openxmlformats.org/officeDocument/2006/relationships/image" Target="media/image110.wmf"/><Relationship Id="rId268" Type="http://schemas.openxmlformats.org/officeDocument/2006/relationships/image" Target="media/image131.wmf"/><Relationship Id="rId32" Type="http://schemas.openxmlformats.org/officeDocument/2006/relationships/oleObject" Target="embeddings/oleObject13.bin"/><Relationship Id="rId74" Type="http://schemas.openxmlformats.org/officeDocument/2006/relationships/oleObject" Target="embeddings/oleObject34.bin"/><Relationship Id="rId128" Type="http://schemas.openxmlformats.org/officeDocument/2006/relationships/oleObject" Target="embeddings/oleObject61.bin"/><Relationship Id="rId335" Type="http://schemas.openxmlformats.org/officeDocument/2006/relationships/image" Target="media/image164.wmf"/><Relationship Id="rId377" Type="http://schemas.openxmlformats.org/officeDocument/2006/relationships/image" Target="media/image185.wmf"/><Relationship Id="rId5" Type="http://schemas.openxmlformats.org/officeDocument/2006/relationships/footnotes" Target="footnotes.xml"/><Relationship Id="rId181" Type="http://schemas.openxmlformats.org/officeDocument/2006/relationships/image" Target="media/image88.wmf"/><Relationship Id="rId237" Type="http://schemas.openxmlformats.org/officeDocument/2006/relationships/oleObject" Target="embeddings/oleObject116.bin"/><Relationship Id="rId402" Type="http://schemas.openxmlformats.org/officeDocument/2006/relationships/oleObject" Target="embeddings/oleObject199.bin"/><Relationship Id="rId279" Type="http://schemas.openxmlformats.org/officeDocument/2006/relationships/oleObject" Target="embeddings/oleObject137.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2.wmf"/><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oleObject" Target="embeddings/oleObject192.bin"/><Relationship Id="rId85" Type="http://schemas.openxmlformats.org/officeDocument/2006/relationships/image" Target="media/image40.wmf"/><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image" Target="media/image100.wmf"/><Relationship Id="rId413" Type="http://schemas.openxmlformats.org/officeDocument/2006/relationships/image" Target="media/image203.wmf"/><Relationship Id="rId248" Type="http://schemas.openxmlformats.org/officeDocument/2006/relationships/image" Target="media/image121.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oleObject" Target="embeddings/oleObject24.bin"/><Relationship Id="rId96" Type="http://schemas.openxmlformats.org/officeDocument/2006/relationships/oleObject" Target="embeddings/oleObject45.bin"/><Relationship Id="rId161" Type="http://schemas.openxmlformats.org/officeDocument/2006/relationships/image" Target="media/image78.wmf"/><Relationship Id="rId217" Type="http://schemas.openxmlformats.org/officeDocument/2006/relationships/oleObject" Target="embeddings/oleObject106.bin"/><Relationship Id="rId399" Type="http://schemas.openxmlformats.org/officeDocument/2006/relationships/image" Target="media/image196.wmf"/><Relationship Id="rId259" Type="http://schemas.openxmlformats.org/officeDocument/2006/relationships/oleObject" Target="embeddings/oleObject127.bin"/><Relationship Id="rId424" Type="http://schemas.openxmlformats.org/officeDocument/2006/relationships/oleObject" Target="embeddings/oleObject210.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2.wmf"/><Relationship Id="rId326" Type="http://schemas.openxmlformats.org/officeDocument/2006/relationships/oleObject" Target="embeddings/oleObject161.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2.bin"/><Relationship Id="rId172" Type="http://schemas.openxmlformats.org/officeDocument/2006/relationships/oleObject" Target="embeddings/oleObject83.bin"/><Relationship Id="rId228" Type="http://schemas.openxmlformats.org/officeDocument/2006/relationships/image" Target="media/image111.wmf"/><Relationship Id="rId281" Type="http://schemas.openxmlformats.org/officeDocument/2006/relationships/oleObject" Target="embeddings/oleObject138.bin"/><Relationship Id="rId337" Type="http://schemas.openxmlformats.org/officeDocument/2006/relationships/image" Target="media/image165.wmf"/><Relationship Id="rId34" Type="http://schemas.openxmlformats.org/officeDocument/2006/relationships/oleObject" Target="embeddings/oleObject1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6.wmf"/><Relationship Id="rId7" Type="http://schemas.openxmlformats.org/officeDocument/2006/relationships/image" Target="media/image1.wmf"/><Relationship Id="rId183" Type="http://schemas.openxmlformats.org/officeDocument/2006/relationships/image" Target="media/image89.wmf"/><Relationship Id="rId239" Type="http://schemas.openxmlformats.org/officeDocument/2006/relationships/oleObject" Target="embeddings/oleObject117.bin"/><Relationship Id="rId390" Type="http://schemas.openxmlformats.org/officeDocument/2006/relationships/oleObject" Target="embeddings/oleObject193.bin"/><Relationship Id="rId404" Type="http://schemas.openxmlformats.org/officeDocument/2006/relationships/oleObject" Target="embeddings/oleObject200.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oleObject" Target="embeddings/oleObject151.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172.bin"/><Relationship Id="rId152" Type="http://schemas.openxmlformats.org/officeDocument/2006/relationships/oleObject" Target="embeddings/oleObject73.bin"/><Relationship Id="rId194" Type="http://schemas.openxmlformats.org/officeDocument/2006/relationships/oleObject" Target="embeddings/oleObject94.bin"/><Relationship Id="rId208" Type="http://schemas.openxmlformats.org/officeDocument/2006/relationships/image" Target="media/image101.wmf"/><Relationship Id="rId415" Type="http://schemas.openxmlformats.org/officeDocument/2006/relationships/image" Target="media/image204.wmf"/><Relationship Id="rId261" Type="http://schemas.openxmlformats.org/officeDocument/2006/relationships/oleObject" Target="embeddings/oleObject128.bin"/><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image" Target="media/image155.wmf"/><Relationship Id="rId359" Type="http://schemas.openxmlformats.org/officeDocument/2006/relationships/image" Target="media/image176.wmf"/><Relationship Id="rId98" Type="http://schemas.openxmlformats.org/officeDocument/2006/relationships/oleObject" Target="embeddings/oleObject46.bin"/><Relationship Id="rId121" Type="http://schemas.openxmlformats.org/officeDocument/2006/relationships/image" Target="media/image58.wmf"/><Relationship Id="rId163" Type="http://schemas.openxmlformats.org/officeDocument/2006/relationships/image" Target="media/image79.wmf"/><Relationship Id="rId219" Type="http://schemas.openxmlformats.org/officeDocument/2006/relationships/oleObject" Target="embeddings/oleObject107.bin"/><Relationship Id="rId370" Type="http://schemas.openxmlformats.org/officeDocument/2006/relationships/oleObject" Target="embeddings/oleObject183.bin"/><Relationship Id="rId426" Type="http://schemas.openxmlformats.org/officeDocument/2006/relationships/oleObject" Target="embeddings/oleObject211.bin"/><Relationship Id="rId230" Type="http://schemas.openxmlformats.org/officeDocument/2006/relationships/image" Target="media/image112.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33.wmf"/><Relationship Id="rId328" Type="http://schemas.openxmlformats.org/officeDocument/2006/relationships/oleObject" Target="embeddings/oleObject162.bin"/><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87.wmf"/><Relationship Id="rId241" Type="http://schemas.openxmlformats.org/officeDocument/2006/relationships/oleObject" Target="embeddings/oleObject118.bin"/><Relationship Id="rId36" Type="http://schemas.openxmlformats.org/officeDocument/2006/relationships/oleObject" Target="embeddings/oleObject15.bin"/><Relationship Id="rId283" Type="http://schemas.openxmlformats.org/officeDocument/2006/relationships/oleObject" Target="embeddings/oleObject139.bin"/><Relationship Id="rId339" Type="http://schemas.openxmlformats.org/officeDocument/2006/relationships/image" Target="media/image166.wmf"/><Relationship Id="rId78" Type="http://schemas.openxmlformats.org/officeDocument/2006/relationships/oleObject" Target="embeddings/oleObject36.bin"/><Relationship Id="rId101" Type="http://schemas.openxmlformats.org/officeDocument/2006/relationships/image" Target="media/image48.wmf"/><Relationship Id="rId143" Type="http://schemas.openxmlformats.org/officeDocument/2006/relationships/image" Target="media/image69.wmf"/><Relationship Id="rId185" Type="http://schemas.openxmlformats.org/officeDocument/2006/relationships/image" Target="media/image90.wmf"/><Relationship Id="rId350" Type="http://schemas.openxmlformats.org/officeDocument/2006/relationships/oleObject" Target="embeddings/oleObject173.bin"/><Relationship Id="rId406" Type="http://schemas.openxmlformats.org/officeDocument/2006/relationships/oleObject" Target="embeddings/oleObject201.bin"/><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oleObject" Target="embeddings/oleObject194.bin"/><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oleObject" Target="embeddings/oleObject152.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oleObject" Target="embeddings/oleObject53.bin"/><Relationship Id="rId154" Type="http://schemas.openxmlformats.org/officeDocument/2006/relationships/oleObject" Target="embeddings/oleObject74.bin"/><Relationship Id="rId361" Type="http://schemas.openxmlformats.org/officeDocument/2006/relationships/image" Target="media/image177.wmf"/><Relationship Id="rId196" Type="http://schemas.openxmlformats.org/officeDocument/2006/relationships/image" Target="media/image95.wmf"/><Relationship Id="rId417" Type="http://schemas.openxmlformats.org/officeDocument/2006/relationships/image" Target="media/image205.wmf"/><Relationship Id="rId16" Type="http://schemas.openxmlformats.org/officeDocument/2006/relationships/oleObject" Target="embeddings/oleObject5.bin"/><Relationship Id="rId221" Type="http://schemas.openxmlformats.org/officeDocument/2006/relationships/oleObject" Target="embeddings/oleObject108.bin"/><Relationship Id="rId263" Type="http://schemas.openxmlformats.org/officeDocument/2006/relationships/oleObject" Target="embeddings/oleObject129.bin"/><Relationship Id="rId319" Type="http://schemas.openxmlformats.org/officeDocument/2006/relationships/image" Target="media/image156.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3.bin"/><Relationship Id="rId165" Type="http://schemas.openxmlformats.org/officeDocument/2006/relationships/image" Target="media/image80.wmf"/><Relationship Id="rId372" Type="http://schemas.openxmlformats.org/officeDocument/2006/relationships/oleObject" Target="embeddings/oleObject184.bin"/><Relationship Id="rId428" Type="http://schemas.openxmlformats.org/officeDocument/2006/relationships/oleObject" Target="embeddings/oleObject212.bin"/><Relationship Id="rId232" Type="http://schemas.openxmlformats.org/officeDocument/2006/relationships/image" Target="media/image113.wmf"/><Relationship Id="rId274" Type="http://schemas.openxmlformats.org/officeDocument/2006/relationships/image" Target="media/image134.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oleObject" Target="embeddings/oleObject64.bin"/><Relationship Id="rId80" Type="http://schemas.openxmlformats.org/officeDocument/2006/relationships/oleObject" Target="embeddings/oleObject37.bin"/><Relationship Id="rId176" Type="http://schemas.openxmlformats.org/officeDocument/2006/relationships/oleObject" Target="embeddings/oleObject85.bin"/><Relationship Id="rId341" Type="http://schemas.openxmlformats.org/officeDocument/2006/relationships/image" Target="media/image167.wmf"/><Relationship Id="rId383" Type="http://schemas.openxmlformats.org/officeDocument/2006/relationships/image" Target="media/image188.wmf"/><Relationship Id="rId201" Type="http://schemas.openxmlformats.org/officeDocument/2006/relationships/oleObject" Target="embeddings/oleObject98.bin"/><Relationship Id="rId243" Type="http://schemas.openxmlformats.org/officeDocument/2006/relationships/oleObject" Target="embeddings/oleObject119.bin"/><Relationship Id="rId285" Type="http://schemas.openxmlformats.org/officeDocument/2006/relationships/oleObject" Target="embeddings/oleObject140.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3.bin"/><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4.bin"/><Relationship Id="rId394" Type="http://schemas.openxmlformats.org/officeDocument/2006/relationships/oleObject" Target="embeddings/oleObject195.bin"/><Relationship Id="rId408" Type="http://schemas.openxmlformats.org/officeDocument/2006/relationships/oleObject" Target="embeddings/oleObject202.bin"/><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4.bin"/><Relationship Id="rId254" Type="http://schemas.openxmlformats.org/officeDocument/2006/relationships/image" Target="media/image124.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4.bin"/><Relationship Id="rId275" Type="http://schemas.openxmlformats.org/officeDocument/2006/relationships/oleObject" Target="embeddings/oleObject135.bin"/><Relationship Id="rId296" Type="http://schemas.openxmlformats.org/officeDocument/2006/relationships/image" Target="media/image145.wmf"/><Relationship Id="rId300" Type="http://schemas.openxmlformats.org/officeDocument/2006/relationships/oleObject" Target="embeddings/oleObject148.bin"/><Relationship Id="rId60" Type="http://schemas.openxmlformats.org/officeDocument/2006/relationships/oleObject" Target="embeddings/oleObject27.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9.bin"/><Relationship Id="rId363" Type="http://schemas.openxmlformats.org/officeDocument/2006/relationships/image" Target="media/image178.wmf"/><Relationship Id="rId384" Type="http://schemas.openxmlformats.org/officeDocument/2006/relationships/oleObject" Target="embeddings/oleObject190.bin"/><Relationship Id="rId419" Type="http://schemas.openxmlformats.org/officeDocument/2006/relationships/image" Target="media/image206.wmf"/><Relationship Id="rId202" Type="http://schemas.openxmlformats.org/officeDocument/2006/relationships/image" Target="media/image98.wmf"/><Relationship Id="rId223" Type="http://schemas.openxmlformats.org/officeDocument/2006/relationships/oleObject" Target="embeddings/oleObject109.bin"/><Relationship Id="rId244" Type="http://schemas.openxmlformats.org/officeDocument/2006/relationships/image" Target="media/image119.wmf"/><Relationship Id="rId430" Type="http://schemas.openxmlformats.org/officeDocument/2006/relationships/oleObject" Target="embeddings/oleObject213.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oleObject" Target="embeddings/oleObject130.bin"/><Relationship Id="rId286" Type="http://schemas.openxmlformats.org/officeDocument/2006/relationships/image" Target="media/image140.wmf"/><Relationship Id="rId50" Type="http://schemas.openxmlformats.org/officeDocument/2006/relationships/oleObject" Target="embeddings/oleObject22.bin"/><Relationship Id="rId104" Type="http://schemas.openxmlformats.org/officeDocument/2006/relationships/oleObject" Target="embeddings/oleObject49.bin"/><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image" Target="media/image81.wmf"/><Relationship Id="rId188" Type="http://schemas.openxmlformats.org/officeDocument/2006/relationships/oleObject" Target="embeddings/oleObject91.bin"/><Relationship Id="rId311" Type="http://schemas.openxmlformats.org/officeDocument/2006/relationships/image" Target="media/image152.wmf"/><Relationship Id="rId332" Type="http://schemas.openxmlformats.org/officeDocument/2006/relationships/oleObject" Target="embeddings/oleObject164.bin"/><Relationship Id="rId353" Type="http://schemas.openxmlformats.org/officeDocument/2006/relationships/image" Target="media/image173.wmf"/><Relationship Id="rId374" Type="http://schemas.openxmlformats.org/officeDocument/2006/relationships/oleObject" Target="embeddings/oleObject185.bin"/><Relationship Id="rId395" Type="http://schemas.openxmlformats.org/officeDocument/2006/relationships/image" Target="media/image194.wmf"/><Relationship Id="rId409" Type="http://schemas.openxmlformats.org/officeDocument/2006/relationships/image" Target="media/image201.wmf"/><Relationship Id="rId71" Type="http://schemas.openxmlformats.org/officeDocument/2006/relationships/image" Target="media/image33.wmf"/><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image" Target="media/image114.wmf"/><Relationship Id="rId420" Type="http://schemas.openxmlformats.org/officeDocument/2006/relationships/oleObject" Target="embeddings/oleObject208.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5.bin"/><Relationship Id="rId276" Type="http://schemas.openxmlformats.org/officeDocument/2006/relationships/image" Target="media/image135.wmf"/><Relationship Id="rId297" Type="http://schemas.openxmlformats.org/officeDocument/2006/relationships/oleObject" Target="embeddings/oleObject146.bin"/><Relationship Id="rId40" Type="http://schemas.openxmlformats.org/officeDocument/2006/relationships/oleObject" Target="embeddings/oleObject17.bin"/><Relationship Id="rId115" Type="http://schemas.openxmlformats.org/officeDocument/2006/relationships/image" Target="media/image55.png"/><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6.bin"/><Relationship Id="rId301" Type="http://schemas.openxmlformats.org/officeDocument/2006/relationships/image" Target="media/image147.wmf"/><Relationship Id="rId322" Type="http://schemas.openxmlformats.org/officeDocument/2006/relationships/oleObject" Target="embeddings/oleObject159.bin"/><Relationship Id="rId343" Type="http://schemas.openxmlformats.org/officeDocument/2006/relationships/image" Target="media/image168.wmf"/><Relationship Id="rId364" Type="http://schemas.openxmlformats.org/officeDocument/2006/relationships/oleObject" Target="embeddings/oleObject180.bin"/><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9.wmf"/><Relationship Id="rId19" Type="http://schemas.openxmlformats.org/officeDocument/2006/relationships/image" Target="media/image7.wmf"/><Relationship Id="rId224" Type="http://schemas.openxmlformats.org/officeDocument/2006/relationships/image" Target="media/image109.wmf"/><Relationship Id="rId245" Type="http://schemas.openxmlformats.org/officeDocument/2006/relationships/oleObject" Target="embeddings/oleObject120.bin"/><Relationship Id="rId266" Type="http://schemas.openxmlformats.org/officeDocument/2006/relationships/image" Target="media/image130.wmf"/><Relationship Id="rId287" Type="http://schemas.openxmlformats.org/officeDocument/2006/relationships/oleObject" Target="embeddings/oleObject141.bin"/><Relationship Id="rId410" Type="http://schemas.openxmlformats.org/officeDocument/2006/relationships/oleObject" Target="embeddings/oleObject203.bin"/><Relationship Id="rId431" Type="http://schemas.openxmlformats.org/officeDocument/2006/relationships/fontTable" Target="fontTable.xml"/><Relationship Id="rId30" Type="http://schemas.openxmlformats.org/officeDocument/2006/relationships/oleObject" Target="embeddings/oleObject12.bin"/><Relationship Id="rId105" Type="http://schemas.openxmlformats.org/officeDocument/2006/relationships/image" Target="media/image50.wmf"/><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oleObject" Target="embeddings/oleObject81.bin"/><Relationship Id="rId312" Type="http://schemas.openxmlformats.org/officeDocument/2006/relationships/oleObject" Target="embeddings/oleObject154.bin"/><Relationship Id="rId333" Type="http://schemas.openxmlformats.org/officeDocument/2006/relationships/image" Target="media/image163.wmf"/><Relationship Id="rId354" Type="http://schemas.openxmlformats.org/officeDocument/2006/relationships/oleObject" Target="embeddings/oleObject175.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189" Type="http://schemas.openxmlformats.org/officeDocument/2006/relationships/image" Target="media/image92.wmf"/><Relationship Id="rId375" Type="http://schemas.openxmlformats.org/officeDocument/2006/relationships/image" Target="media/image184.wmf"/><Relationship Id="rId396" Type="http://schemas.openxmlformats.org/officeDocument/2006/relationships/oleObject" Target="embeddings/oleObject196.bin"/><Relationship Id="rId3" Type="http://schemas.openxmlformats.org/officeDocument/2006/relationships/settings" Target="settings.xml"/><Relationship Id="rId214" Type="http://schemas.openxmlformats.org/officeDocument/2006/relationships/image" Target="media/image104.wmf"/><Relationship Id="rId235" Type="http://schemas.openxmlformats.org/officeDocument/2006/relationships/oleObject" Target="embeddings/oleObject115.bin"/><Relationship Id="rId256" Type="http://schemas.openxmlformats.org/officeDocument/2006/relationships/image" Target="media/image125.wmf"/><Relationship Id="rId277" Type="http://schemas.openxmlformats.org/officeDocument/2006/relationships/oleObject" Target="embeddings/oleObject136.bin"/><Relationship Id="rId298" Type="http://schemas.openxmlformats.org/officeDocument/2006/relationships/image" Target="media/image146.wmf"/><Relationship Id="rId400" Type="http://schemas.openxmlformats.org/officeDocument/2006/relationships/oleObject" Target="embeddings/oleObject198.bin"/><Relationship Id="rId421" Type="http://schemas.openxmlformats.org/officeDocument/2006/relationships/image" Target="media/image207.wmf"/><Relationship Id="rId116" Type="http://schemas.openxmlformats.org/officeDocument/2006/relationships/oleObject" Target="embeddings/oleObject55.bin"/><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oleObject" Target="embeddings/oleObject149.bin"/><Relationship Id="rId323" Type="http://schemas.openxmlformats.org/officeDocument/2006/relationships/image" Target="media/image158.wmf"/><Relationship Id="rId344" Type="http://schemas.openxmlformats.org/officeDocument/2006/relationships/oleObject" Target="embeddings/oleObject170.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wmf"/><Relationship Id="rId179" Type="http://schemas.openxmlformats.org/officeDocument/2006/relationships/image" Target="media/image87.wmf"/><Relationship Id="rId365" Type="http://schemas.openxmlformats.org/officeDocument/2006/relationships/image" Target="media/image179.wmf"/><Relationship Id="rId386" Type="http://schemas.openxmlformats.org/officeDocument/2006/relationships/oleObject" Target="embeddings/oleObject191.bin"/><Relationship Id="rId190" Type="http://schemas.openxmlformats.org/officeDocument/2006/relationships/oleObject" Target="embeddings/oleObject92.bin"/><Relationship Id="rId204" Type="http://schemas.openxmlformats.org/officeDocument/2006/relationships/image" Target="media/image99.wmf"/><Relationship Id="rId225" Type="http://schemas.openxmlformats.org/officeDocument/2006/relationships/oleObject" Target="embeddings/oleObject110.bin"/><Relationship Id="rId246" Type="http://schemas.openxmlformats.org/officeDocument/2006/relationships/image" Target="media/image120.wmf"/><Relationship Id="rId267" Type="http://schemas.openxmlformats.org/officeDocument/2006/relationships/oleObject" Target="embeddings/oleObject131.bin"/><Relationship Id="rId288" Type="http://schemas.openxmlformats.org/officeDocument/2006/relationships/image" Target="media/image141.wmf"/><Relationship Id="rId411" Type="http://schemas.openxmlformats.org/officeDocument/2006/relationships/image" Target="media/image202.wmf"/><Relationship Id="rId432" Type="http://schemas.openxmlformats.org/officeDocument/2006/relationships/theme" Target="theme/theme1.xml"/><Relationship Id="rId106" Type="http://schemas.openxmlformats.org/officeDocument/2006/relationships/oleObject" Target="embeddings/oleObject50.bin"/><Relationship Id="rId127" Type="http://schemas.openxmlformats.org/officeDocument/2006/relationships/image" Target="media/image61.wmf"/><Relationship Id="rId313" Type="http://schemas.openxmlformats.org/officeDocument/2006/relationships/image" Target="media/image153.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image" Target="media/image82.wmf"/><Relationship Id="rId334" Type="http://schemas.openxmlformats.org/officeDocument/2006/relationships/oleObject" Target="embeddings/oleObject165.bin"/><Relationship Id="rId355" Type="http://schemas.openxmlformats.org/officeDocument/2006/relationships/image" Target="media/image174.wmf"/><Relationship Id="rId376" Type="http://schemas.openxmlformats.org/officeDocument/2006/relationships/oleObject" Target="embeddings/oleObject186.bin"/><Relationship Id="rId397" Type="http://schemas.openxmlformats.org/officeDocument/2006/relationships/image" Target="media/image195.wmf"/><Relationship Id="rId4" Type="http://schemas.openxmlformats.org/officeDocument/2006/relationships/webSettings" Target="webSettings.xml"/><Relationship Id="rId180" Type="http://schemas.openxmlformats.org/officeDocument/2006/relationships/oleObject" Target="embeddings/oleObject87.bin"/><Relationship Id="rId215" Type="http://schemas.openxmlformats.org/officeDocument/2006/relationships/oleObject" Target="embeddings/oleObject105.bin"/><Relationship Id="rId236" Type="http://schemas.openxmlformats.org/officeDocument/2006/relationships/image" Target="media/image115.wmf"/><Relationship Id="rId257" Type="http://schemas.openxmlformats.org/officeDocument/2006/relationships/oleObject" Target="embeddings/oleObject126.bin"/><Relationship Id="rId278" Type="http://schemas.openxmlformats.org/officeDocument/2006/relationships/image" Target="media/image136.wmf"/><Relationship Id="rId401" Type="http://schemas.openxmlformats.org/officeDocument/2006/relationships/image" Target="media/image197.wmf"/><Relationship Id="rId422" Type="http://schemas.openxmlformats.org/officeDocument/2006/relationships/oleObject" Target="embeddings/oleObject209.bin"/><Relationship Id="rId303" Type="http://schemas.openxmlformats.org/officeDocument/2006/relationships/image" Target="media/image148.wmf"/><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69.wmf"/><Relationship Id="rId387" Type="http://schemas.openxmlformats.org/officeDocument/2006/relationships/image" Target="media/image190.wmf"/><Relationship Id="rId191" Type="http://schemas.openxmlformats.org/officeDocument/2006/relationships/image" Target="media/image93.wmf"/><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oleObject" Target="embeddings/oleObject204.bin"/><Relationship Id="rId107" Type="http://schemas.openxmlformats.org/officeDocument/2006/relationships/image" Target="media/image51.wmf"/><Relationship Id="rId289" Type="http://schemas.openxmlformats.org/officeDocument/2006/relationships/oleObject" Target="embeddings/oleObject142.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oleObject" Target="embeddings/oleObject197.bin"/><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image" Target="media/image105.wmf"/><Relationship Id="rId423" Type="http://schemas.openxmlformats.org/officeDocument/2006/relationships/image" Target="media/image208.wmf"/><Relationship Id="rId258" Type="http://schemas.openxmlformats.org/officeDocument/2006/relationships/image" Target="media/image12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59.wmf"/><Relationship Id="rId367" Type="http://schemas.openxmlformats.org/officeDocument/2006/relationships/image" Target="media/image180.wmf"/><Relationship Id="rId171" Type="http://schemas.openxmlformats.org/officeDocument/2006/relationships/image" Target="media/image83.wmf"/><Relationship Id="rId227" Type="http://schemas.openxmlformats.org/officeDocument/2006/relationships/oleObject" Target="embeddings/oleObject111.bin"/><Relationship Id="rId269" Type="http://schemas.openxmlformats.org/officeDocument/2006/relationships/oleObject" Target="embeddings/oleObject132.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7.wmf"/><Relationship Id="rId336" Type="http://schemas.openxmlformats.org/officeDocument/2006/relationships/oleObject" Target="embeddings/oleObject166.bin"/><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7.bin"/><Relationship Id="rId403" Type="http://schemas.openxmlformats.org/officeDocument/2006/relationships/image" Target="media/image198.wmf"/><Relationship Id="rId6" Type="http://schemas.openxmlformats.org/officeDocument/2006/relationships/endnotes" Target="endnotes.xml"/><Relationship Id="rId238" Type="http://schemas.openxmlformats.org/officeDocument/2006/relationships/image" Target="media/image116.wmf"/><Relationship Id="rId291" Type="http://schemas.openxmlformats.org/officeDocument/2006/relationships/oleObject" Target="embeddings/oleObject143.bin"/><Relationship Id="rId305" Type="http://schemas.openxmlformats.org/officeDocument/2006/relationships/image" Target="media/image149.png"/><Relationship Id="rId347" Type="http://schemas.openxmlformats.org/officeDocument/2006/relationships/image" Target="media/image170.wmf"/><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1.wmf"/><Relationship Id="rId193" Type="http://schemas.openxmlformats.org/officeDocument/2006/relationships/image" Target="media/image94.wmf"/><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05.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image" Target="media/image127.wmf"/><Relationship Id="rId316" Type="http://schemas.openxmlformats.org/officeDocument/2006/relationships/oleObject" Target="embeddings/oleObject156.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7.bin"/><Relationship Id="rId162" Type="http://schemas.openxmlformats.org/officeDocument/2006/relationships/oleObject" Target="embeddings/oleObject78.bin"/><Relationship Id="rId218" Type="http://schemas.openxmlformats.org/officeDocument/2006/relationships/image" Target="media/image106.wmf"/><Relationship Id="rId425" Type="http://schemas.openxmlformats.org/officeDocument/2006/relationships/image" Target="media/image209.wmf"/><Relationship Id="rId271" Type="http://schemas.openxmlformats.org/officeDocument/2006/relationships/oleObject" Target="embeddings/oleObject133.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0.wmf"/><Relationship Id="rId369" Type="http://schemas.openxmlformats.org/officeDocument/2006/relationships/image" Target="media/image181.wmf"/><Relationship Id="rId173" Type="http://schemas.openxmlformats.org/officeDocument/2006/relationships/image" Target="media/image84.wmf"/><Relationship Id="rId229" Type="http://schemas.openxmlformats.org/officeDocument/2006/relationships/oleObject" Target="embeddings/oleObject112.bin"/><Relationship Id="rId380" Type="http://schemas.openxmlformats.org/officeDocument/2006/relationships/oleObject" Target="embeddings/oleObject188.bin"/><Relationship Id="rId240" Type="http://schemas.openxmlformats.org/officeDocument/2006/relationships/image" Target="media/image117.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image" Target="media/image138.wmf"/><Relationship Id="rId338" Type="http://schemas.openxmlformats.org/officeDocument/2006/relationships/oleObject" Target="embeddings/oleObject167.bin"/><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2.wmf"/><Relationship Id="rId405" Type="http://schemas.openxmlformats.org/officeDocument/2006/relationships/image" Target="media/image199.wmf"/><Relationship Id="rId251" Type="http://schemas.openxmlformats.org/officeDocument/2006/relationships/oleObject" Target="embeddings/oleObject123.bin"/><Relationship Id="rId46" Type="http://schemas.openxmlformats.org/officeDocument/2006/relationships/oleObject" Target="embeddings/oleObject20.bin"/><Relationship Id="rId293" Type="http://schemas.openxmlformats.org/officeDocument/2006/relationships/oleObject" Target="embeddings/oleObject144.bin"/><Relationship Id="rId307" Type="http://schemas.openxmlformats.org/officeDocument/2006/relationships/image" Target="media/image150.wmf"/><Relationship Id="rId349" Type="http://schemas.openxmlformats.org/officeDocument/2006/relationships/image" Target="media/image171.wmf"/><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78.bin"/><Relationship Id="rId416" Type="http://schemas.openxmlformats.org/officeDocument/2006/relationships/oleObject" Target="embeddings/oleObject206.bin"/><Relationship Id="rId220" Type="http://schemas.openxmlformats.org/officeDocument/2006/relationships/image" Target="media/image107.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8.wmf"/><Relationship Id="rId318" Type="http://schemas.openxmlformats.org/officeDocument/2006/relationships/oleObject" Target="embeddings/oleObject157.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2.wmf"/><Relationship Id="rId427" Type="http://schemas.openxmlformats.org/officeDocument/2006/relationships/image" Target="media/image210.wmf"/><Relationship Id="rId26" Type="http://schemas.openxmlformats.org/officeDocument/2006/relationships/oleObject" Target="embeddings/oleObject10.bin"/><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image" Target="media/image161.wmf"/><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8.bin"/><Relationship Id="rId200" Type="http://schemas.openxmlformats.org/officeDocument/2006/relationships/image" Target="media/image97.wmf"/><Relationship Id="rId382" Type="http://schemas.openxmlformats.org/officeDocument/2006/relationships/oleObject" Target="embeddings/oleObject189.bin"/><Relationship Id="rId242" Type="http://schemas.openxmlformats.org/officeDocument/2006/relationships/image" Target="media/image118.wmf"/><Relationship Id="rId284" Type="http://schemas.openxmlformats.org/officeDocument/2006/relationships/image" Target="media/image139.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oleObject" Target="embeddings/oleObject145.bin"/><Relationship Id="rId309" Type="http://schemas.openxmlformats.org/officeDocument/2006/relationships/image" Target="media/image15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8.bin"/><Relationship Id="rId155" Type="http://schemas.openxmlformats.org/officeDocument/2006/relationships/image" Target="media/image75.wmf"/><Relationship Id="rId197" Type="http://schemas.openxmlformats.org/officeDocument/2006/relationships/oleObject" Target="embeddings/oleObject96.bin"/><Relationship Id="rId362" Type="http://schemas.openxmlformats.org/officeDocument/2006/relationships/oleObject" Target="embeddings/oleObject179.bin"/><Relationship Id="rId418" Type="http://schemas.openxmlformats.org/officeDocument/2006/relationships/oleObject" Target="embeddings/oleObject207.bin"/><Relationship Id="rId222" Type="http://schemas.openxmlformats.org/officeDocument/2006/relationships/image" Target="media/image108.wmf"/><Relationship Id="rId264" Type="http://schemas.openxmlformats.org/officeDocument/2006/relationships/image" Target="media/image129.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1959</Words>
  <Characters>11170</Characters>
  <Application>Microsoft Office Word</Application>
  <DocSecurity>0</DocSecurity>
  <Lines>93</Lines>
  <Paragraphs>26</Paragraphs>
  <ScaleCrop>false</ScaleCrop>
  <Company>Amgood</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2004年普通高等学校招生全国统一考试</dc:title>
  <dc:subject/>
  <dc:creator>YiHuiJ2MV9-JYYQ6-JM44K-QMYTH-8RB2W</dc:creator>
  <cp:keywords/>
  <cp:lastModifiedBy>mononoke P</cp:lastModifiedBy>
  <cp:revision>2</cp:revision>
  <cp:lastPrinted>1601-01-01T00:00:00Z</cp:lastPrinted>
  <dcterms:created xsi:type="dcterms:W3CDTF">2025-03-21T01:10:00Z</dcterms:created>
  <dcterms:modified xsi:type="dcterms:W3CDTF">2025-03-21T01:10:00Z</dcterms:modified>
</cp:coreProperties>
</file>