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D78C4" w:rsidRPr="00FD5A40" w:rsidRDefault="00DD78C4" w:rsidP="00FD5A40">
      <w:pPr>
        <w:jc w:val="center"/>
        <w:rPr>
          <w:rFonts w:ascii="宋体" w:hAnsi="宋体" w:hint="eastAsia"/>
          <w:color w:val="000000"/>
          <w:sz w:val="32"/>
          <w:szCs w:val="32"/>
        </w:rPr>
      </w:pPr>
      <w:r w:rsidRPr="00FD5A40">
        <w:rPr>
          <w:rFonts w:ascii="宋体" w:hAnsi="宋体" w:hint="eastAsia"/>
          <w:color w:val="000000"/>
          <w:sz w:val="32"/>
          <w:szCs w:val="32"/>
        </w:rPr>
        <w:t>2005年上海高考物理真题及答案</w:t>
      </w:r>
    </w:p>
    <w:p w:rsidR="00DD78C4" w:rsidRPr="00FD5A40" w:rsidRDefault="00DD78C4" w:rsidP="00DD78C4">
      <w:pPr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本试卷满分150分</w:t>
      </w:r>
      <w:r w:rsidRPr="00FD5A40">
        <w:rPr>
          <w:rFonts w:ascii="宋体" w:hAnsi="宋体"/>
          <w:color w:val="000000"/>
          <w:szCs w:val="21"/>
        </w:rPr>
        <w:t>．</w:t>
      </w:r>
      <w:r w:rsidRPr="00FD5A40">
        <w:rPr>
          <w:rFonts w:ascii="宋体" w:hAnsi="宋体" w:hint="eastAsia"/>
          <w:color w:val="000000"/>
          <w:szCs w:val="21"/>
        </w:rPr>
        <w:t>考试用时120分钟．</w:t>
      </w:r>
    </w:p>
    <w:p w:rsidR="00DD78C4" w:rsidRPr="00FD5A40" w:rsidRDefault="00DD78C4" w:rsidP="00DD78C4">
      <w:pPr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考生注意：</w:t>
      </w:r>
    </w:p>
    <w:p w:rsidR="00DD78C4" w:rsidRPr="00FD5A40" w:rsidRDefault="00DD78C4" w:rsidP="00DD78C4">
      <w:pPr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1．答卷前，考生务必将姓名、准考证号、校验码等填写清楚。</w:t>
      </w:r>
    </w:p>
    <w:p w:rsidR="00DD78C4" w:rsidRPr="00FD5A40" w:rsidRDefault="00DD78C4" w:rsidP="00DD78C4">
      <w:pPr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2．考生应用蓝色或黑色的钢笔或圆珠笔将答案直接写在试卷上。</w:t>
      </w:r>
    </w:p>
    <w:p w:rsidR="00DD78C4" w:rsidRPr="00FD5A40" w:rsidRDefault="00DD78C4" w:rsidP="00DD78C4">
      <w:pPr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3．本试卷一、四大题中，小题序号后标有字母A的试题，适合于使用一期课改教材的考生；标有字母B的试题适合于使用二期课改教材的考生；其它未标字母A或B的试题为全体考生必做的试题，</w:t>
      </w:r>
      <w:r w:rsidRPr="00FD5A40">
        <w:rPr>
          <w:rFonts w:ascii="宋体" w:hAnsi="宋体" w:hint="eastAsia"/>
          <w:color w:val="000000"/>
          <w:szCs w:val="21"/>
          <w:em w:val="dot"/>
        </w:rPr>
        <w:t>不同大题可以选择不同的A卷或B类试题</w:t>
      </w:r>
      <w:r w:rsidRPr="00FD5A40">
        <w:rPr>
          <w:rFonts w:ascii="宋体" w:hAnsi="宋体" w:hint="eastAsia"/>
          <w:color w:val="000000"/>
          <w:szCs w:val="21"/>
        </w:rPr>
        <w:t>，但同一大题的选择必须相同。若在同一大题内同时选做A类、B类两类试题，阅读时只以A类试题计分。</w:t>
      </w:r>
    </w:p>
    <w:p w:rsidR="00DD78C4" w:rsidRPr="00FD5A40" w:rsidRDefault="00DD78C4" w:rsidP="00DD78C4">
      <w:pPr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4．第19、20、21、22、23题要求写出必要的文字说明、方程式和重要演算步骤，只写出最后答案，而未写出主要演算过程的，不能得分，有关物理量的数值计算问题，答案中必须明确写出数值和单位。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ind w:left="420" w:hangingChars="200" w:hanging="420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一、（</w:t>
      </w:r>
      <w:r w:rsidRPr="00FD5A40">
        <w:rPr>
          <w:rFonts w:ascii="宋体" w:hAnsi="宋体"/>
          <w:color w:val="000000"/>
          <w:szCs w:val="21"/>
        </w:rPr>
        <w:t>20</w:t>
      </w:r>
      <w:r w:rsidRPr="00FD5A40">
        <w:rPr>
          <w:rFonts w:ascii="宋体" w:hAnsi="宋体" w:hint="eastAsia"/>
          <w:color w:val="000000"/>
          <w:szCs w:val="21"/>
        </w:rPr>
        <w:t>分）填空题，本大题共5小题，每小题4分，答案写在题中横线上的空白处或指定位置，不要求写出演算过程。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jc w:val="left"/>
        <w:rPr>
          <w:rFonts w:ascii="宋体" w:hAnsi="宋体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本大题中第1、2、3小题为分要题分A、B两类，考生可任选一类答题</w:t>
      </w:r>
      <w:r w:rsidRPr="00FD5A40">
        <w:rPr>
          <w:rFonts w:ascii="宋体" w:hAnsi="宋体"/>
          <w:color w:val="000000"/>
          <w:szCs w:val="21"/>
        </w:rPr>
        <w:t>.</w:t>
      </w:r>
      <w:r w:rsidRPr="00FD5A40">
        <w:rPr>
          <w:rFonts w:ascii="宋体" w:hAnsi="宋体" w:hint="eastAsia"/>
          <w:color w:val="000000"/>
          <w:szCs w:val="21"/>
        </w:rPr>
        <w:t xml:space="preserve"> 若两类试题均做，一律按A类题计分</w:t>
      </w:r>
      <w:r w:rsidRPr="00FD5A40">
        <w:rPr>
          <w:rFonts w:ascii="宋体" w:hAnsi="宋体"/>
          <w:color w:val="000000"/>
          <w:szCs w:val="21"/>
        </w:rPr>
        <w:t>.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center"/>
        <w:rPr>
          <w:rFonts w:ascii="宋体" w:hAnsi="宋体" w:hint="eastAsia"/>
          <w:b/>
          <w:bCs/>
          <w:color w:val="000000"/>
          <w:szCs w:val="21"/>
        </w:rPr>
      </w:pPr>
      <w:r w:rsidRPr="00FD5A40">
        <w:rPr>
          <w:rFonts w:ascii="宋体" w:hAnsi="宋体"/>
          <w:b/>
          <w:bCs/>
          <w:color w:val="000000"/>
          <w:szCs w:val="21"/>
        </w:rPr>
        <w:t>A</w:t>
      </w:r>
      <w:r w:rsidRPr="00FD5A40">
        <w:rPr>
          <w:rFonts w:ascii="宋体" w:hAnsi="宋体" w:hint="eastAsia"/>
          <w:b/>
          <w:bCs/>
          <w:color w:val="000000"/>
          <w:szCs w:val="21"/>
        </w:rPr>
        <w:t>类题（适合于使用一期课改教材的考生）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/>
          <w:b/>
          <w:bCs/>
          <w:noProof/>
          <w:color w:val="000000"/>
          <w:szCs w:val="21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5" type="#_x0000_t202" alt="www.gkxx.com" style="position:absolute;margin-left:325.5pt;margin-top:7.05pt;width:93.9pt;height:63.65pt;z-index:251631616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图片 846" o:spid="_x0000_i1025" type="#_x0000_t75" style="width:64.5pt;height:61.05pt;visibility:visible">
                        <v:imagedata r:id="rId7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/>
          <w:noProof/>
          <w:color w:val="000000"/>
          <w:szCs w:val="21"/>
        </w:rPr>
        <w:pict>
          <v:line id="_x0000_s1027" alt="www.gkxx.com" style="position:absolute;z-index:251633664" from="0,10.2pt" to="414pt,10.2pt" strokeweight="3pt">
            <v:stroke linestyle="thinThin"/>
            <w10:wrap type="square" side="left"/>
          </v:line>
        </w:pict>
      </w:r>
      <w:smartTag w:uri="urn:schemas-microsoft-com:office:smarttags" w:element="chmetcnv">
        <w:smartTagPr>
          <w:attr w:name="HasSpace" w:val="False"/>
          <w:attr w:name="Negative" w:val="False"/>
          <w:attr w:name="NumberType" w:val="1"/>
          <w:attr w:name="SourceValue" w:val="1"/>
          <w:attr w:name="TCSC" w:val="0"/>
          <w:attr w:name="UnitName" w:val="a"/>
        </w:smartTagPr>
        <w:r w:rsidRPr="00FD5A40">
          <w:rPr>
            <w:rFonts w:ascii="宋体" w:hAnsi="宋体"/>
            <w:color w:val="000000"/>
            <w:szCs w:val="21"/>
          </w:rPr>
          <w:t>1</w:t>
        </w:r>
        <w:r w:rsidRPr="00FD5A40">
          <w:rPr>
            <w:rFonts w:ascii="宋体" w:hAnsi="宋体" w:hint="eastAsia"/>
            <w:color w:val="000000"/>
            <w:szCs w:val="21"/>
          </w:rPr>
          <w:t>A</w:t>
        </w:r>
      </w:smartTag>
      <w:r w:rsidRPr="00FD5A40">
        <w:rPr>
          <w:rFonts w:ascii="宋体" w:hAnsi="宋体" w:hint="eastAsia"/>
          <w:color w:val="000000"/>
          <w:szCs w:val="21"/>
        </w:rPr>
        <w:t>．通电直导线A与圆形通电导线环B固定放置在同一水平面上，通有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ind w:firstLine="435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如图所示的电流时，通电直导线A受到水平向</w:t>
      </w:r>
      <w:r w:rsidRPr="00FD5A40">
        <w:rPr>
          <w:rFonts w:ascii="宋体" w:hAnsi="宋体" w:hint="eastAsia"/>
          <w:color w:val="000000"/>
          <w:szCs w:val="21"/>
          <w:u w:val="single"/>
        </w:rPr>
        <w:t xml:space="preserve">      </w:t>
      </w:r>
      <w:r w:rsidRPr="00FD5A40">
        <w:rPr>
          <w:rFonts w:ascii="宋体" w:hAnsi="宋体" w:hint="eastAsia"/>
          <w:color w:val="000000"/>
          <w:szCs w:val="21"/>
        </w:rPr>
        <w:t>的安培力作用。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ind w:firstLine="435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当A、B中电流大小保持不变，但同时改变方向时，通电直导线A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ind w:firstLine="435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/>
          <w:noProof/>
          <w:color w:val="000000"/>
          <w:szCs w:val="21"/>
        </w:rPr>
        <w:pict>
          <v:shape id="_x0000_s1028" type="#_x0000_t202" alt="www.gkxx.com" style="position:absolute;left:0;text-align:left;margin-left:267.75pt;margin-top:10.65pt;width:131.6pt;height:68.45pt;z-index:251632640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917" o:spid="_x0000_i1026" type="#_x0000_t75" style="width:116.75pt;height:54.45pt;visibility:visible">
                        <v:imagedata r:id="rId8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 w:hint="eastAsia"/>
          <w:color w:val="000000"/>
          <w:szCs w:val="21"/>
        </w:rPr>
        <w:t>所受到的安培力方向水平向</w:t>
      </w:r>
      <w:r w:rsidRPr="00FD5A40">
        <w:rPr>
          <w:rFonts w:ascii="宋体" w:hAnsi="宋体" w:hint="eastAsia"/>
          <w:color w:val="000000"/>
          <w:szCs w:val="21"/>
          <w:u w:val="single"/>
        </w:rPr>
        <w:t xml:space="preserve">         </w:t>
      </w:r>
      <w:r w:rsidRPr="00FD5A40">
        <w:rPr>
          <w:rFonts w:ascii="宋体" w:hAnsi="宋体"/>
          <w:color w:val="000000"/>
          <w:szCs w:val="21"/>
        </w:rPr>
        <w:t>.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smartTag w:uri="urn:schemas-microsoft-com:office:smarttags" w:element="chmetcnv">
        <w:smartTagPr>
          <w:attr w:name="HasSpace" w:val="False"/>
          <w:attr w:name="Negative" w:val="False"/>
          <w:attr w:name="NumberType" w:val="1"/>
          <w:attr w:name="SourceValue" w:val="2"/>
          <w:attr w:name="TCSC" w:val="0"/>
          <w:attr w:name="UnitName" w:val="a"/>
        </w:smartTagPr>
        <w:r w:rsidRPr="00FD5A40">
          <w:rPr>
            <w:rFonts w:ascii="宋体" w:hAnsi="宋体" w:hint="eastAsia"/>
            <w:color w:val="000000"/>
            <w:szCs w:val="21"/>
          </w:rPr>
          <w:t>2A</w:t>
        </w:r>
      </w:smartTag>
      <w:r w:rsidRPr="00FD5A40">
        <w:rPr>
          <w:rFonts w:ascii="宋体" w:hAnsi="宋体" w:hint="eastAsia"/>
          <w:color w:val="000000"/>
          <w:szCs w:val="21"/>
        </w:rPr>
        <w:t>．如图所示，实线表示两个相干波源S</w:t>
      </w:r>
      <w:r w:rsidRPr="00FD5A40">
        <w:rPr>
          <w:rFonts w:ascii="宋体" w:hAnsi="宋体" w:hint="eastAsia"/>
          <w:color w:val="000000"/>
          <w:szCs w:val="21"/>
          <w:vertAlign w:val="subscript"/>
        </w:rPr>
        <w:t>1</w:t>
      </w:r>
      <w:r w:rsidRPr="00FD5A40">
        <w:rPr>
          <w:rFonts w:ascii="宋体" w:hAnsi="宋体" w:hint="eastAsia"/>
          <w:color w:val="000000"/>
          <w:szCs w:val="21"/>
        </w:rPr>
        <w:t>、S</w:t>
      </w:r>
      <w:r w:rsidRPr="00FD5A40">
        <w:rPr>
          <w:rFonts w:ascii="宋体" w:hAnsi="宋体" w:hint="eastAsia"/>
          <w:color w:val="000000"/>
          <w:szCs w:val="21"/>
          <w:vertAlign w:val="subscript"/>
        </w:rPr>
        <w:t>2</w:t>
      </w:r>
      <w:r w:rsidRPr="00FD5A40">
        <w:rPr>
          <w:rFonts w:ascii="宋体" w:hAnsi="宋体" w:hint="eastAsia"/>
          <w:color w:val="000000"/>
          <w:szCs w:val="21"/>
        </w:rPr>
        <w:t>发出的波的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ind w:firstLineChars="200" w:firstLine="420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波峰位置，则图中的</w:t>
      </w:r>
      <w:r w:rsidRPr="00FD5A40">
        <w:rPr>
          <w:rFonts w:ascii="宋体" w:hAnsi="宋体" w:hint="eastAsia"/>
          <w:color w:val="000000"/>
          <w:szCs w:val="21"/>
          <w:u w:val="single"/>
        </w:rPr>
        <w:t xml:space="preserve">         </w:t>
      </w:r>
      <w:r w:rsidRPr="00FD5A40">
        <w:rPr>
          <w:rFonts w:ascii="宋体" w:hAnsi="宋体" w:hint="eastAsia"/>
          <w:color w:val="000000"/>
          <w:szCs w:val="21"/>
        </w:rPr>
        <w:t>点为振动加强的位置，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ind w:firstLineChars="200" w:firstLine="420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图中的</w:t>
      </w:r>
      <w:r w:rsidRPr="00FD5A40">
        <w:rPr>
          <w:rFonts w:ascii="宋体" w:hAnsi="宋体" w:hint="eastAsia"/>
          <w:color w:val="000000"/>
          <w:szCs w:val="21"/>
          <w:u w:val="single"/>
        </w:rPr>
        <w:t xml:space="preserve">        </w:t>
      </w:r>
      <w:r w:rsidRPr="00FD5A40">
        <w:rPr>
          <w:rFonts w:ascii="宋体" w:hAnsi="宋体" w:hint="eastAsia"/>
          <w:color w:val="000000"/>
          <w:szCs w:val="21"/>
        </w:rPr>
        <w:t>点为振动减弱的位置</w:t>
      </w:r>
      <w:r w:rsidRPr="00FD5A40">
        <w:rPr>
          <w:rFonts w:ascii="宋体" w:hAnsi="宋体"/>
          <w:color w:val="000000"/>
          <w:szCs w:val="21"/>
        </w:rPr>
        <w:t>.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ind w:left="420" w:hangingChars="200" w:hanging="420"/>
        <w:jc w:val="left"/>
        <w:rPr>
          <w:rFonts w:ascii="宋体" w:hAnsi="宋体" w:hint="eastAsia"/>
          <w:color w:val="000000"/>
          <w:szCs w:val="21"/>
        </w:rPr>
      </w:pPr>
      <w:smartTag w:uri="urn:schemas-microsoft-com:office:smarttags" w:element="chmetcnv">
        <w:smartTagPr>
          <w:attr w:name="HasSpace" w:val="False"/>
          <w:attr w:name="Negative" w:val="False"/>
          <w:attr w:name="NumberType" w:val="1"/>
          <w:attr w:name="SourceValue" w:val="3"/>
          <w:attr w:name="TCSC" w:val="0"/>
          <w:attr w:name="UnitName" w:val="a"/>
        </w:smartTagPr>
        <w:r w:rsidRPr="00FD5A40">
          <w:rPr>
            <w:rFonts w:ascii="宋体" w:hAnsi="宋体" w:hint="eastAsia"/>
            <w:color w:val="000000"/>
            <w:szCs w:val="21"/>
          </w:rPr>
          <w:t>3A</w:t>
        </w:r>
      </w:smartTag>
      <w:r w:rsidRPr="00FD5A40">
        <w:rPr>
          <w:rFonts w:ascii="宋体" w:hAnsi="宋体" w:hint="eastAsia"/>
          <w:color w:val="000000"/>
          <w:szCs w:val="21"/>
        </w:rPr>
        <w:t>．对“落体运动快慢”、“力与物体运动关系”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ind w:leftChars="200" w:left="420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等问题。亚里士多德和伽利略存在着不同的观点。请完成下表：</w:t>
      </w:r>
    </w:p>
    <w:tbl>
      <w:tblPr>
        <w:tblW w:w="0" w:type="auto"/>
        <w:tblInd w:w="6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78"/>
        <w:gridCol w:w="3324"/>
        <w:gridCol w:w="2487"/>
      </w:tblGrid>
      <w:tr w:rsidR="00000000" w:rsidTr="00504B6D">
        <w:tc>
          <w:tcPr>
            <w:tcW w:w="2100" w:type="dxa"/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napToGrid w:val="0"/>
              <w:spacing w:line="360" w:lineRule="exact"/>
              <w:jc w:val="left"/>
              <w:rPr>
                <w:rFonts w:ascii="宋体" w:hAnsi="宋体" w:hint="eastAsia"/>
                <w:color w:val="000000"/>
                <w:szCs w:val="21"/>
              </w:rPr>
            </w:pPr>
          </w:p>
        </w:tc>
        <w:tc>
          <w:tcPr>
            <w:tcW w:w="3360" w:type="dxa"/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napToGrid w:val="0"/>
              <w:spacing w:line="360" w:lineRule="exact"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szCs w:val="21"/>
              </w:rPr>
              <w:t>亚里士多德的观点</w:t>
            </w:r>
          </w:p>
        </w:tc>
        <w:tc>
          <w:tcPr>
            <w:tcW w:w="2514" w:type="dxa"/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napToGrid w:val="0"/>
              <w:spacing w:line="360" w:lineRule="exact"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szCs w:val="21"/>
              </w:rPr>
              <w:t>伽利略的观点</w:t>
            </w:r>
          </w:p>
        </w:tc>
      </w:tr>
      <w:tr w:rsidR="00000000" w:rsidTr="00504B6D">
        <w:tc>
          <w:tcPr>
            <w:tcW w:w="2100" w:type="dxa"/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napToGrid w:val="0"/>
              <w:spacing w:line="360" w:lineRule="exact"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szCs w:val="21"/>
              </w:rPr>
              <w:t>落体运动快慢</w:t>
            </w:r>
          </w:p>
        </w:tc>
        <w:tc>
          <w:tcPr>
            <w:tcW w:w="3360" w:type="dxa"/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napToGrid w:val="0"/>
              <w:spacing w:line="360" w:lineRule="exact"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szCs w:val="21"/>
              </w:rPr>
              <w:t>重的物体下落快，轻的物体下落慢</w:t>
            </w:r>
          </w:p>
        </w:tc>
        <w:tc>
          <w:tcPr>
            <w:tcW w:w="2514" w:type="dxa"/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napToGrid w:val="0"/>
              <w:spacing w:line="360" w:lineRule="exact"/>
              <w:jc w:val="left"/>
              <w:rPr>
                <w:rFonts w:ascii="宋体" w:hAnsi="宋体" w:hint="eastAsia"/>
                <w:color w:val="000000"/>
                <w:szCs w:val="21"/>
              </w:rPr>
            </w:pPr>
          </w:p>
        </w:tc>
      </w:tr>
      <w:tr w:rsidR="00000000" w:rsidTr="00504B6D">
        <w:tc>
          <w:tcPr>
            <w:tcW w:w="2100" w:type="dxa"/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napToGrid w:val="0"/>
              <w:spacing w:line="360" w:lineRule="exact"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szCs w:val="21"/>
              </w:rPr>
              <w:t>力与物体运动关系</w:t>
            </w:r>
          </w:p>
        </w:tc>
        <w:tc>
          <w:tcPr>
            <w:tcW w:w="3360" w:type="dxa"/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napToGrid w:val="0"/>
              <w:spacing w:line="360" w:lineRule="exact"/>
              <w:jc w:val="left"/>
              <w:rPr>
                <w:rFonts w:ascii="宋体" w:hAnsi="宋体" w:hint="eastAsia"/>
                <w:color w:val="000000"/>
                <w:szCs w:val="21"/>
              </w:rPr>
            </w:pPr>
          </w:p>
        </w:tc>
        <w:tc>
          <w:tcPr>
            <w:tcW w:w="2514" w:type="dxa"/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napToGrid w:val="0"/>
              <w:spacing w:line="360" w:lineRule="exact"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szCs w:val="21"/>
              </w:rPr>
              <w:t>维持物体运动不需要力</w:t>
            </w:r>
          </w:p>
        </w:tc>
      </w:tr>
    </w:tbl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center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/>
          <w:noProof/>
          <w:color w:val="000000"/>
          <w:szCs w:val="21"/>
        </w:rPr>
        <w:pict>
          <v:line id="_x0000_s1030" alt="www.gkxx.com" style="position:absolute;left:0;text-align:left;z-index:-251681792;mso-wrap-edited:f;mso-position-horizontal-relative:text;mso-position-vertical-relative:text" from="5.4pt,17.8pt" to="419.4pt,17.8pt" wrapcoords="-78 0 -78 0 21639 0 21639 0 -78 0" strokeweight="3pt">
            <v:stroke linestyle="thinThin"/>
            <w10:wrap side="left"/>
          </v:line>
        </w:pict>
      </w:r>
      <w:r w:rsidRPr="00FD5A40">
        <w:rPr>
          <w:rFonts w:ascii="宋体" w:hAnsi="宋体"/>
          <w:noProof/>
          <w:color w:val="000000"/>
          <w:szCs w:val="21"/>
        </w:rPr>
        <w:pict>
          <v:shape id="_x0000_s1031" type="#_x0000_t202" alt="www.gkxx.com" style="position:absolute;left:0;text-align:left;margin-left:304.5pt;margin-top:17.8pt;width:115.5pt;height:117pt;z-index:251630592;mso-position-horizontal-relative:text;mso-position-vertical-relative:text" filled="f" stroked="f">
            <v:textbox>
              <w:txbxContent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000" w:firstRow="0" w:lastRow="0" w:firstColumn="0" w:lastColumn="0" w:noHBand="0" w:noVBand="0"/>
                  </w:tblPr>
                  <w:tblGrid>
                    <w:gridCol w:w="674"/>
                    <w:gridCol w:w="674"/>
                    <w:gridCol w:w="674"/>
                  </w:tblGrid>
                  <w:tr w:rsidR="00000000">
                    <w:trPr>
                      <w:cantSplit/>
                    </w:trPr>
                    <w:tc>
                      <w:tcPr>
                        <w:tcW w:w="1348" w:type="dxa"/>
                        <w:gridSpan w:val="2"/>
                        <w:vAlign w:val="center"/>
                      </w:tcPr>
                      <w:p w:rsidR="00DD78C4" w:rsidRDefault="00DD78C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输入</w:t>
                        </w:r>
                      </w:p>
                    </w:tc>
                    <w:tc>
                      <w:tcPr>
                        <w:tcW w:w="674" w:type="dxa"/>
                        <w:vAlign w:val="center"/>
                      </w:tcPr>
                      <w:p w:rsidR="00DD78C4" w:rsidRDefault="00DD78C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输出</w:t>
                        </w:r>
                      </w:p>
                    </w:tc>
                  </w:tr>
                  <w:tr w:rsidR="00000000">
                    <w:tc>
                      <w:tcPr>
                        <w:tcW w:w="674" w:type="dxa"/>
                        <w:vAlign w:val="center"/>
                      </w:tcPr>
                      <w:p w:rsidR="00DD78C4" w:rsidRDefault="00DD78C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A</w:t>
                        </w:r>
                      </w:p>
                    </w:tc>
                    <w:tc>
                      <w:tcPr>
                        <w:tcW w:w="674" w:type="dxa"/>
                        <w:vAlign w:val="center"/>
                      </w:tcPr>
                      <w:p w:rsidR="00DD78C4" w:rsidRDefault="00DD78C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B</w:t>
                        </w:r>
                      </w:p>
                    </w:tc>
                    <w:tc>
                      <w:tcPr>
                        <w:tcW w:w="674" w:type="dxa"/>
                        <w:vAlign w:val="center"/>
                      </w:tcPr>
                      <w:p w:rsidR="00DD78C4" w:rsidRDefault="00DD78C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Z</w:t>
                        </w:r>
                      </w:p>
                    </w:tc>
                  </w:tr>
                  <w:tr w:rsidR="00000000">
                    <w:tc>
                      <w:tcPr>
                        <w:tcW w:w="674" w:type="dxa"/>
                        <w:vAlign w:val="center"/>
                      </w:tcPr>
                      <w:p w:rsidR="00DD78C4" w:rsidRDefault="00DD78C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</w:p>
                    </w:tc>
                    <w:tc>
                      <w:tcPr>
                        <w:tcW w:w="674" w:type="dxa"/>
                        <w:vAlign w:val="center"/>
                      </w:tcPr>
                      <w:p w:rsidR="00DD78C4" w:rsidRDefault="00DD78C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</w:p>
                    </w:tc>
                    <w:tc>
                      <w:tcPr>
                        <w:tcW w:w="674" w:type="dxa"/>
                        <w:vAlign w:val="center"/>
                      </w:tcPr>
                      <w:p w:rsidR="00DD78C4" w:rsidRDefault="00DD78C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</w:p>
                    </w:tc>
                  </w:tr>
                  <w:tr w:rsidR="00000000">
                    <w:tc>
                      <w:tcPr>
                        <w:tcW w:w="674" w:type="dxa"/>
                        <w:vAlign w:val="center"/>
                      </w:tcPr>
                      <w:p w:rsidR="00DD78C4" w:rsidRDefault="00DD78C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</w:p>
                    </w:tc>
                    <w:tc>
                      <w:tcPr>
                        <w:tcW w:w="674" w:type="dxa"/>
                        <w:vAlign w:val="center"/>
                      </w:tcPr>
                      <w:p w:rsidR="00DD78C4" w:rsidRDefault="00DD78C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c>
                    <w:tc>
                      <w:tcPr>
                        <w:tcW w:w="674" w:type="dxa"/>
                        <w:vAlign w:val="center"/>
                      </w:tcPr>
                      <w:p w:rsidR="00DD78C4" w:rsidRDefault="00DD78C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c>
                  </w:tr>
                  <w:tr w:rsidR="00000000">
                    <w:tc>
                      <w:tcPr>
                        <w:tcW w:w="674" w:type="dxa"/>
                        <w:vAlign w:val="center"/>
                      </w:tcPr>
                      <w:p w:rsidR="00DD78C4" w:rsidRDefault="00DD78C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c>
                    <w:tc>
                      <w:tcPr>
                        <w:tcW w:w="674" w:type="dxa"/>
                        <w:vAlign w:val="center"/>
                      </w:tcPr>
                      <w:p w:rsidR="00DD78C4" w:rsidRDefault="00DD78C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</w:p>
                    </w:tc>
                    <w:tc>
                      <w:tcPr>
                        <w:tcW w:w="674" w:type="dxa"/>
                        <w:vAlign w:val="center"/>
                      </w:tcPr>
                      <w:p w:rsidR="00DD78C4" w:rsidRDefault="00DD78C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X</w:t>
                        </w:r>
                      </w:p>
                    </w:tc>
                  </w:tr>
                  <w:tr w:rsidR="00000000">
                    <w:tc>
                      <w:tcPr>
                        <w:tcW w:w="674" w:type="dxa"/>
                        <w:vAlign w:val="center"/>
                      </w:tcPr>
                      <w:p w:rsidR="00DD78C4" w:rsidRDefault="00DD78C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c>
                    <w:tc>
                      <w:tcPr>
                        <w:tcW w:w="674" w:type="dxa"/>
                        <w:vAlign w:val="center"/>
                      </w:tcPr>
                      <w:p w:rsidR="00DD78C4" w:rsidRDefault="00DD78C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c>
                    <w:tc>
                      <w:tcPr>
                        <w:tcW w:w="674" w:type="dxa"/>
                        <w:vAlign w:val="center"/>
                      </w:tcPr>
                      <w:p w:rsidR="00DD78C4" w:rsidRDefault="00DD78C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c>
                  </w:tr>
                </w:tbl>
                <w:p w:rsidR="00DD78C4" w:rsidRDefault="00DD78C4" w:rsidP="00DD78C4"/>
              </w:txbxContent>
            </v:textbox>
          </v:shape>
        </w:pict>
      </w:r>
      <w:r w:rsidRPr="00FD5A40">
        <w:rPr>
          <w:rFonts w:ascii="宋体" w:hAnsi="宋体" w:hint="eastAsia"/>
          <w:b/>
          <w:bCs/>
          <w:color w:val="000000"/>
          <w:szCs w:val="21"/>
        </w:rPr>
        <w:t>B类题（适合于使用二期课改教材的考生）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/>
          <w:noProof/>
          <w:color w:val="000000"/>
          <w:szCs w:val="21"/>
        </w:rPr>
        <w:pict>
          <v:shape id="_x0000_s1032" type="#_x0000_t202" alt="www.gkxx.com" style="position:absolute;margin-left:210pt;margin-top:13pt;width:82.1pt;height:48.15pt;z-index:251635712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957" o:spid="_x0000_i1027" type="#_x0000_t75" style="width:70.45pt;height:41.65pt;visibility:visible">
                        <v:imagedata r:id="rId9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 w:hint="eastAsia"/>
          <w:color w:val="000000"/>
          <w:szCs w:val="21"/>
        </w:rPr>
        <w:t>1B．右面是逻辑电路图及其真值表，此逻辑电路为</w:t>
      </w:r>
      <w:r w:rsidRPr="00FD5A40">
        <w:rPr>
          <w:rFonts w:ascii="宋体" w:hAnsi="宋体" w:hint="eastAsia"/>
          <w:color w:val="000000"/>
          <w:szCs w:val="21"/>
          <w:u w:val="single"/>
        </w:rPr>
        <w:t xml:space="preserve">      </w:t>
      </w:r>
      <w:r w:rsidRPr="00FD5A40">
        <w:rPr>
          <w:rFonts w:ascii="宋体" w:hAnsi="宋体" w:hint="eastAsia"/>
          <w:color w:val="000000"/>
          <w:szCs w:val="21"/>
        </w:rPr>
        <w:t>门电路，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在真值表中X处的逻辑值为</w:t>
      </w:r>
      <w:r w:rsidRPr="00FD5A40">
        <w:rPr>
          <w:rFonts w:ascii="宋体" w:hAnsi="宋体" w:hint="eastAsia"/>
          <w:color w:val="000000"/>
          <w:szCs w:val="21"/>
          <w:u w:val="single"/>
        </w:rPr>
        <w:t xml:space="preserve">       </w:t>
      </w:r>
      <w:r w:rsidRPr="00FD5A40">
        <w:rPr>
          <w:rFonts w:ascii="宋体" w:hAnsi="宋体"/>
          <w:color w:val="000000"/>
          <w:szCs w:val="21"/>
        </w:rPr>
        <w:t>.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2B．正弦交流电是白闭合线圈在匀强磁场中匀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 xml:space="preserve"> </w:t>
      </w:r>
      <w:r w:rsidRPr="00FD5A40">
        <w:rPr>
          <w:rFonts w:ascii="宋体" w:hAnsi="宋体" w:hint="eastAsia"/>
          <w:color w:val="000000"/>
          <w:szCs w:val="21"/>
        </w:rPr>
        <w:tab/>
        <w:t>速转动产生的，线圈中感应电动势随时间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/>
          <w:noProof/>
          <w:color w:val="000000"/>
          <w:szCs w:val="21"/>
        </w:rPr>
        <w:pict>
          <v:shape id="_x0000_s1034" type="#_x0000_t202" alt="www.gkxx.com" style="position:absolute;margin-left:241.5pt;margin-top:1.45pt;width:165.9pt;height:62.45pt;z-index:251636736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996" o:spid="_x0000_i1028" type="#_x0000_t75" style="width:143.05pt;height:54.45pt;visibility:visible">
                        <v:imagedata r:id="rId10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 w:hint="eastAsia"/>
          <w:color w:val="000000"/>
          <w:szCs w:val="21"/>
        </w:rPr>
        <w:tab/>
        <w:t>变化的规律如图所示，则此感应电动势的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有效值为</w:t>
      </w:r>
      <w:r w:rsidRPr="00FD5A40">
        <w:rPr>
          <w:rFonts w:ascii="宋体" w:hAnsi="宋体" w:hint="eastAsia"/>
          <w:color w:val="000000"/>
          <w:szCs w:val="21"/>
          <w:u w:val="single"/>
        </w:rPr>
        <w:t xml:space="preserve">       </w:t>
      </w:r>
      <w:r w:rsidRPr="00FD5A40">
        <w:rPr>
          <w:rFonts w:ascii="宋体" w:hAnsi="宋体" w:hint="eastAsia"/>
          <w:color w:val="000000"/>
          <w:szCs w:val="21"/>
        </w:rPr>
        <w:t>V，频率为</w:t>
      </w:r>
      <w:r w:rsidRPr="00FD5A40">
        <w:rPr>
          <w:rFonts w:ascii="宋体" w:hAnsi="宋体" w:hint="eastAsia"/>
          <w:color w:val="000000"/>
          <w:szCs w:val="21"/>
          <w:u w:val="single"/>
        </w:rPr>
        <w:t xml:space="preserve">       </w:t>
      </w:r>
      <w:r w:rsidRPr="00FD5A40">
        <w:rPr>
          <w:rFonts w:ascii="宋体" w:hAnsi="宋体" w:hint="eastAsia"/>
          <w:color w:val="000000"/>
          <w:szCs w:val="21"/>
        </w:rPr>
        <w:t>Hz</w:t>
      </w:r>
      <w:r w:rsidRPr="00FD5A40">
        <w:rPr>
          <w:rFonts w:ascii="宋体" w:hAnsi="宋体"/>
          <w:color w:val="000000"/>
          <w:szCs w:val="21"/>
        </w:rPr>
        <w:t>.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3B．阴极射线是从阴极射线管的阴极发出的高速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/>
          <w:noProof/>
          <w:color w:val="000000"/>
          <w:szCs w:val="21"/>
        </w:rPr>
        <w:lastRenderedPageBreak/>
        <w:pict>
          <v:shape id="_x0000_s1036" type="#_x0000_t202" alt="www.gkxx.com" style="position:absolute;margin-left:246.75pt;margin-top:2.6pt;width:152.6pt;height:48.5pt;z-index:251637760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035" o:spid="_x0000_i1029" type="#_x0000_t75" style="width:123.05pt;height:39.45pt;visibility:visible">
                        <v:imagedata r:id="rId11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 w:hint="eastAsia"/>
          <w:color w:val="000000"/>
          <w:szCs w:val="21"/>
        </w:rPr>
        <w:tab/>
        <w:t>运动的粒子流，这些微观粒子是</w:t>
      </w:r>
      <w:r w:rsidRPr="00FD5A40">
        <w:rPr>
          <w:rFonts w:ascii="宋体" w:hAnsi="宋体" w:hint="eastAsia"/>
          <w:color w:val="000000"/>
          <w:szCs w:val="21"/>
          <w:u w:val="single"/>
        </w:rPr>
        <w:t xml:space="preserve">         </w:t>
      </w:r>
      <w:r w:rsidRPr="00FD5A40">
        <w:rPr>
          <w:rFonts w:ascii="宋体" w:hAnsi="宋体"/>
          <w:color w:val="000000"/>
          <w:szCs w:val="21"/>
        </w:rPr>
        <w:t>.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若在如图所示的阴极射线管中部加上垂直于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纸面向里的磁场，阴极射线将</w:t>
      </w:r>
      <w:r w:rsidRPr="00FD5A40">
        <w:rPr>
          <w:rFonts w:ascii="宋体" w:hAnsi="宋体" w:hint="eastAsia"/>
          <w:color w:val="000000"/>
          <w:szCs w:val="21"/>
          <w:u w:val="single"/>
        </w:rPr>
        <w:t xml:space="preserve">        </w:t>
      </w:r>
      <w:r w:rsidRPr="00FD5A40">
        <w:rPr>
          <w:rFonts w:ascii="宋体" w:hAnsi="宋体" w:hint="eastAsia"/>
          <w:color w:val="000000"/>
          <w:szCs w:val="21"/>
        </w:rPr>
        <w:t>（填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“向上”“向下”“向里”“向外”）偏转</w:t>
      </w:r>
      <w:r w:rsidRPr="00FD5A40">
        <w:rPr>
          <w:rFonts w:ascii="宋体" w:hAnsi="宋体"/>
          <w:color w:val="000000"/>
          <w:szCs w:val="21"/>
        </w:rPr>
        <w:t>.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center"/>
        <w:rPr>
          <w:rFonts w:ascii="宋体" w:hAnsi="宋体" w:hint="eastAsia"/>
          <w:b/>
          <w:bCs/>
          <w:color w:val="000000"/>
          <w:szCs w:val="21"/>
        </w:rPr>
      </w:pPr>
      <w:r w:rsidRPr="00FD5A40">
        <w:rPr>
          <w:rFonts w:ascii="宋体" w:hAnsi="宋体" w:hint="eastAsia"/>
          <w:b/>
          <w:bCs/>
          <w:color w:val="000000"/>
          <w:szCs w:val="21"/>
        </w:rPr>
        <w:t>公共题（全体考生必做）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jc w:val="left"/>
        <w:rPr>
          <w:rFonts w:ascii="宋体" w:hAnsi="宋体"/>
          <w:color w:val="000000"/>
          <w:szCs w:val="21"/>
        </w:rPr>
      </w:pPr>
      <w:r w:rsidRPr="00FD5A40">
        <w:rPr>
          <w:rFonts w:ascii="宋体" w:hAnsi="宋体"/>
          <w:noProof/>
          <w:color w:val="000000"/>
          <w:szCs w:val="21"/>
        </w:rPr>
        <w:pict>
          <v:shape id="_x0000_s1038" type="#_x0000_t202" alt="www.gkxx.com" style="position:absolute;margin-left:273pt;margin-top:11.05pt;width:125.95pt;height:86.65pt;z-index:251638784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073" o:spid="_x0000_i1030" type="#_x0000_t75" style="width:93.6pt;height:77pt;visibility:visible">
                        <v:imagedata r:id="rId12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/>
          <w:b/>
          <w:bCs/>
          <w:noProof/>
          <w:color w:val="000000"/>
          <w:szCs w:val="21"/>
        </w:rPr>
        <w:pict>
          <v:line id="_x0000_s1040" alt="www.gkxx.com" style="position:absolute;z-index:251654144" from="0,4.3pt" to="414pt,4.3pt" strokeweight="3pt">
            <v:stroke linestyle="thinThin"/>
            <w10:wrap type="square" side="left"/>
          </v:line>
        </w:pict>
      </w:r>
      <w:r w:rsidRPr="00FD5A40">
        <w:rPr>
          <w:rFonts w:ascii="宋体" w:hAnsi="宋体" w:hint="eastAsia"/>
          <w:color w:val="000000"/>
          <w:szCs w:val="21"/>
        </w:rPr>
        <w:t>4．如图，带电量为+</w:t>
      </w:r>
      <w:r w:rsidRPr="00FD5A40">
        <w:rPr>
          <w:rFonts w:ascii="宋体" w:hAnsi="宋体"/>
          <w:color w:val="000000"/>
          <w:szCs w:val="21"/>
        </w:rPr>
        <w:t>q</w:t>
      </w:r>
      <w:r w:rsidRPr="00FD5A40">
        <w:rPr>
          <w:rFonts w:ascii="宋体" w:hAnsi="宋体" w:hint="eastAsia"/>
          <w:color w:val="000000"/>
          <w:szCs w:val="21"/>
        </w:rPr>
        <w:t>的点电荷与均匀带电薄板相距为2</w:t>
      </w:r>
      <w:r w:rsidRPr="00FD5A40">
        <w:rPr>
          <w:rFonts w:ascii="宋体" w:hAnsi="宋体"/>
          <w:color w:val="000000"/>
          <w:szCs w:val="21"/>
        </w:rPr>
        <w:t>d</w:t>
      </w:r>
      <w:r w:rsidRPr="00FD5A40">
        <w:rPr>
          <w:rFonts w:ascii="宋体" w:hAnsi="宋体" w:hint="eastAsia"/>
          <w:color w:val="000000"/>
          <w:szCs w:val="21"/>
        </w:rPr>
        <w:t>，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ind w:firstLineChars="200" w:firstLine="420"/>
        <w:jc w:val="left"/>
        <w:rPr>
          <w:rFonts w:ascii="宋体" w:hAnsi="宋体"/>
          <w:i/>
          <w:iCs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点电荷到带电薄板的垂线通过板的几何中心</w:t>
      </w:r>
      <w:r w:rsidRPr="00FD5A40">
        <w:rPr>
          <w:rFonts w:ascii="宋体" w:hAnsi="宋体"/>
          <w:color w:val="000000"/>
          <w:szCs w:val="21"/>
        </w:rPr>
        <w:t>.</w:t>
      </w:r>
      <w:r w:rsidRPr="00FD5A40">
        <w:rPr>
          <w:rFonts w:ascii="宋体" w:hAnsi="宋体" w:hint="eastAsia"/>
          <w:color w:val="000000"/>
          <w:szCs w:val="21"/>
        </w:rPr>
        <w:t>若图中</w:t>
      </w:r>
      <w:r w:rsidRPr="00FD5A40">
        <w:rPr>
          <w:rFonts w:ascii="宋体" w:hAnsi="宋体"/>
          <w:i/>
          <w:iCs/>
          <w:color w:val="000000"/>
          <w:szCs w:val="21"/>
        </w:rPr>
        <w:t>a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ind w:firstLineChars="200" w:firstLine="420"/>
        <w:jc w:val="left"/>
        <w:rPr>
          <w:rFonts w:ascii="宋体" w:hAnsi="宋体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点处的电场强度为零，根据对称性，带电薄板在图中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ind w:firstLineChars="200" w:firstLine="420"/>
        <w:jc w:val="left"/>
        <w:rPr>
          <w:rFonts w:ascii="宋体" w:hAnsi="宋体"/>
          <w:color w:val="000000"/>
          <w:szCs w:val="21"/>
        </w:rPr>
      </w:pPr>
      <w:r w:rsidRPr="00FD5A40">
        <w:rPr>
          <w:rFonts w:ascii="宋体" w:hAnsi="宋体"/>
          <w:color w:val="000000"/>
          <w:szCs w:val="21"/>
        </w:rPr>
        <w:t>b</w:t>
      </w:r>
      <w:r w:rsidRPr="00FD5A40">
        <w:rPr>
          <w:rFonts w:ascii="宋体" w:hAnsi="宋体" w:hint="eastAsia"/>
          <w:color w:val="000000"/>
          <w:szCs w:val="21"/>
        </w:rPr>
        <w:t>点处产生的电场强度大小为</w:t>
      </w:r>
      <w:r w:rsidRPr="00FD5A40">
        <w:rPr>
          <w:rFonts w:ascii="宋体" w:hAnsi="宋体" w:hint="eastAsia"/>
          <w:color w:val="000000"/>
          <w:szCs w:val="21"/>
          <w:u w:val="single"/>
        </w:rPr>
        <w:t xml:space="preserve">           </w:t>
      </w:r>
      <w:r w:rsidRPr="00FD5A40">
        <w:rPr>
          <w:rFonts w:ascii="宋体" w:hAnsi="宋体" w:hint="eastAsia"/>
          <w:color w:val="000000"/>
          <w:szCs w:val="21"/>
        </w:rPr>
        <w:t>，方向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ind w:firstLineChars="200" w:firstLine="420"/>
        <w:jc w:val="left"/>
        <w:rPr>
          <w:rFonts w:ascii="宋体" w:hAnsi="宋体"/>
          <w:color w:val="000000"/>
          <w:szCs w:val="21"/>
        </w:rPr>
      </w:pPr>
      <w:r w:rsidRPr="00FD5A40">
        <w:rPr>
          <w:rFonts w:ascii="宋体" w:hAnsi="宋体"/>
          <w:noProof/>
          <w:color w:val="000000"/>
          <w:szCs w:val="21"/>
          <w:u w:val="single"/>
        </w:rPr>
        <w:pict>
          <v:shape id="_x0000_s1041" type="#_x0000_t202" alt="www.gkxx.com" style="position:absolute;left:0;text-align:left;margin-left:246.75pt;margin-top:9.9pt;width:158.25pt;height:79.5pt;z-index:251639808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114" o:spid="_x0000_i1031" type="#_x0000_t75" style="width:131.15pt;height:75.75pt;visibility:visible">
                        <v:imagedata r:id="rId13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 w:hint="eastAsia"/>
          <w:color w:val="000000"/>
          <w:szCs w:val="21"/>
          <w:u w:val="single"/>
        </w:rPr>
        <w:t xml:space="preserve">           </w:t>
      </w:r>
      <w:r w:rsidRPr="00FD5A40">
        <w:rPr>
          <w:rFonts w:ascii="宋体" w:hAnsi="宋体" w:hint="eastAsia"/>
          <w:color w:val="000000"/>
          <w:szCs w:val="21"/>
        </w:rPr>
        <w:t>（静电力恒量为</w:t>
      </w:r>
      <w:r w:rsidRPr="00FD5A40">
        <w:rPr>
          <w:rFonts w:ascii="宋体" w:hAnsi="宋体"/>
          <w:color w:val="000000"/>
          <w:szCs w:val="21"/>
        </w:rPr>
        <w:t>k</w:t>
      </w:r>
      <w:r w:rsidRPr="00FD5A40">
        <w:rPr>
          <w:rFonts w:ascii="宋体" w:hAnsi="宋体" w:hint="eastAsia"/>
          <w:color w:val="000000"/>
          <w:szCs w:val="21"/>
        </w:rPr>
        <w:t>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/>
          <w:color w:val="000000"/>
          <w:szCs w:val="21"/>
        </w:rPr>
        <w:t>5</w:t>
      </w:r>
      <w:r w:rsidRPr="00FD5A40">
        <w:rPr>
          <w:rFonts w:ascii="宋体" w:hAnsi="宋体" w:hint="eastAsia"/>
          <w:color w:val="000000"/>
          <w:szCs w:val="21"/>
        </w:rPr>
        <w:t>．右图中图线①表示某电池组的输出—电压电流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关系，图线②表示其输出功率—电流关系，该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电池组的内阻为</w:t>
      </w:r>
      <w:r w:rsidRPr="00FD5A40">
        <w:rPr>
          <w:rFonts w:ascii="宋体" w:hAnsi="宋体" w:hint="eastAsia"/>
          <w:color w:val="000000"/>
          <w:szCs w:val="21"/>
          <w:u w:val="single"/>
        </w:rPr>
        <w:t xml:space="preserve">       </w:t>
      </w:r>
      <w:r w:rsidRPr="00FD5A40">
        <w:rPr>
          <w:rFonts w:ascii="宋体" w:hAnsi="宋体" w:hint="eastAsia"/>
          <w:color w:val="000000"/>
          <w:szCs w:val="21"/>
        </w:rPr>
        <w:t>Ω，当电池组的输出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功率为120W时，电池组的输出电压是</w:t>
      </w:r>
      <w:r w:rsidRPr="00FD5A40">
        <w:rPr>
          <w:rFonts w:ascii="宋体" w:hAnsi="宋体" w:hint="eastAsia"/>
          <w:color w:val="000000"/>
          <w:szCs w:val="21"/>
          <w:u w:val="single"/>
        </w:rPr>
        <w:t xml:space="preserve">       </w:t>
      </w:r>
      <w:r w:rsidRPr="00FD5A40">
        <w:rPr>
          <w:rFonts w:ascii="宋体" w:hAnsi="宋体" w:hint="eastAsia"/>
          <w:color w:val="000000"/>
          <w:szCs w:val="21"/>
        </w:rPr>
        <w:t>V</w:t>
      </w:r>
      <w:r w:rsidRPr="00FD5A40">
        <w:rPr>
          <w:rFonts w:ascii="宋体" w:hAnsi="宋体"/>
          <w:color w:val="000000"/>
          <w:szCs w:val="21"/>
        </w:rPr>
        <w:t>.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ind w:left="420" w:hangingChars="200" w:hanging="420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二、（40分）选择题，本大题共8小题，每小题5分，每小题给出的四个答案中，至少有一个正确的，把正确答案全选出来、并将正确答案前面的字母填写在题后的括号内</w:t>
      </w:r>
      <w:r w:rsidRPr="00FD5A40">
        <w:rPr>
          <w:rFonts w:ascii="宋体" w:hAnsi="宋体"/>
          <w:color w:val="000000"/>
          <w:szCs w:val="21"/>
        </w:rPr>
        <w:t>.</w:t>
      </w:r>
      <w:r w:rsidRPr="00FD5A40">
        <w:rPr>
          <w:rFonts w:ascii="宋体" w:hAnsi="宋体" w:hint="eastAsia"/>
          <w:color w:val="000000"/>
          <w:szCs w:val="21"/>
        </w:rPr>
        <w:t>每一小题全选对的得5分；选对但不全，得部分分；有选错或不答的，得0分，填写在括号外的字母，不作为选出的答案。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6．2005年被联全国定为“世界物理年”，以表彰爱因斯坦对科学的贡献，爱因斯坦对物理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 xml:space="preserve">   学的贡献有</w:t>
      </w:r>
      <w:r w:rsidRPr="00FD5A40">
        <w:rPr>
          <w:rFonts w:ascii="宋体" w:hAnsi="宋体" w:hint="eastAsia"/>
          <w:color w:val="000000"/>
          <w:szCs w:val="21"/>
        </w:rPr>
        <w:tab/>
      </w:r>
      <w:r w:rsidRPr="00FD5A40">
        <w:rPr>
          <w:rFonts w:ascii="宋体" w:hAnsi="宋体" w:hint="eastAsia"/>
          <w:color w:val="000000"/>
          <w:szCs w:val="21"/>
        </w:rPr>
        <w:tab/>
      </w:r>
      <w:r w:rsidRPr="00FD5A40">
        <w:rPr>
          <w:rFonts w:ascii="宋体" w:hAnsi="宋体" w:hint="eastAsia"/>
          <w:color w:val="000000"/>
          <w:szCs w:val="21"/>
        </w:rPr>
        <w:tab/>
      </w:r>
      <w:r w:rsidRPr="00FD5A40">
        <w:rPr>
          <w:rFonts w:ascii="宋体" w:hAnsi="宋体" w:hint="eastAsia"/>
          <w:color w:val="000000"/>
          <w:szCs w:val="21"/>
        </w:rPr>
        <w:tab/>
        <w:t>（    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A．创立“相对论”</w:t>
      </w:r>
      <w:r w:rsidRPr="00FD5A40">
        <w:rPr>
          <w:rFonts w:ascii="宋体" w:hAnsi="宋体" w:hint="eastAsia"/>
          <w:color w:val="000000"/>
          <w:szCs w:val="21"/>
        </w:rPr>
        <w:tab/>
      </w:r>
      <w:r w:rsidRPr="00FD5A40">
        <w:rPr>
          <w:rFonts w:ascii="宋体" w:hAnsi="宋体" w:hint="eastAsia"/>
          <w:color w:val="000000"/>
          <w:szCs w:val="21"/>
        </w:rPr>
        <w:tab/>
        <w:t>B．发现“X射线”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C．提出“光子说”</w:t>
      </w:r>
      <w:r w:rsidRPr="00FD5A40">
        <w:rPr>
          <w:rFonts w:ascii="宋体" w:hAnsi="宋体" w:hint="eastAsia"/>
          <w:color w:val="000000"/>
          <w:szCs w:val="21"/>
        </w:rPr>
        <w:tab/>
      </w:r>
      <w:r w:rsidRPr="00FD5A40">
        <w:rPr>
          <w:rFonts w:ascii="宋体" w:hAnsi="宋体" w:hint="eastAsia"/>
          <w:color w:val="000000"/>
          <w:szCs w:val="21"/>
        </w:rPr>
        <w:tab/>
        <w:t>D．建立“原子核式模型”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7．卢瑟福通过实验首次实现了原子核的人工转变，核反应方程为</w:t>
      </w:r>
      <w:r w:rsidRPr="00FD5A40">
        <w:rPr>
          <w:rFonts w:ascii="宋体" w:hAnsi="宋体"/>
          <w:color w:val="000000"/>
          <w:position w:val="-12"/>
          <w:szCs w:val="21"/>
        </w:rPr>
        <w:object w:dxaOrig="2360" w:dyaOrig="380">
          <v:shape id="_x0000_i1032" type="#_x0000_t75" alt="www.gkxx.com" style="width:118pt;height:19.1pt" o:ole="">
            <v:imagedata r:id="rId14" o:title=""/>
          </v:shape>
          <o:OLEObject Type="Embed" ProgID="Equation.3" ShapeID="_x0000_i1032" DrawAspect="Content" ObjectID="_1804060469" r:id="rId15"/>
        </w:obje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下列说法中正确的是</w:t>
      </w:r>
      <w:r w:rsidRPr="00FD5A40">
        <w:rPr>
          <w:rFonts w:ascii="宋体" w:hAnsi="宋体" w:hint="eastAsia"/>
          <w:color w:val="000000"/>
          <w:szCs w:val="21"/>
        </w:rPr>
        <w:tab/>
      </w:r>
      <w:r w:rsidRPr="00FD5A40">
        <w:rPr>
          <w:rFonts w:ascii="宋体" w:hAnsi="宋体" w:hint="eastAsia"/>
          <w:color w:val="000000"/>
          <w:szCs w:val="21"/>
        </w:rPr>
        <w:tab/>
      </w:r>
      <w:r w:rsidRPr="00FD5A40">
        <w:rPr>
          <w:rFonts w:ascii="宋体" w:hAnsi="宋体" w:hint="eastAsia"/>
          <w:color w:val="000000"/>
          <w:szCs w:val="21"/>
        </w:rPr>
        <w:tab/>
        <w:t>（    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A．通过此实验发现了质子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B．实验中利用了放射源出放的</w:t>
      </w:r>
      <w:r w:rsidRPr="00FD5A40">
        <w:rPr>
          <w:rFonts w:ascii="宋体" w:hAnsi="宋体"/>
          <w:color w:val="000000"/>
          <w:position w:val="-10"/>
          <w:szCs w:val="21"/>
        </w:rPr>
        <w:object w:dxaOrig="200" w:dyaOrig="260">
          <v:shape id="_x0000_i1033" type="#_x0000_t75" alt="www.gkxx.com" style="width:10pt;height:13.15pt" o:ole="">
            <v:imagedata r:id="rId16" o:title=""/>
          </v:shape>
          <o:OLEObject Type="Embed" ProgID="Equation.3" ShapeID="_x0000_i1033" DrawAspect="Content" ObjectID="_1804060470" r:id="rId17"/>
        </w:object>
      </w:r>
      <w:r w:rsidRPr="00FD5A40">
        <w:rPr>
          <w:rFonts w:ascii="宋体" w:hAnsi="宋体" w:hint="eastAsia"/>
          <w:color w:val="000000"/>
          <w:szCs w:val="21"/>
        </w:rPr>
        <w:t>射线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C．实验中利用了放射源放出的</w:t>
      </w:r>
      <w:r w:rsidRPr="00FD5A40">
        <w:rPr>
          <w:rFonts w:ascii="宋体" w:hAnsi="宋体"/>
          <w:color w:val="000000"/>
          <w:position w:val="-6"/>
          <w:szCs w:val="21"/>
        </w:rPr>
        <w:object w:dxaOrig="220" w:dyaOrig="220">
          <v:shape id="_x0000_i1034" type="#_x0000_t75" alt="www.gkxx.com" style="width:10.95pt;height:10.95pt" o:ole="">
            <v:imagedata r:id="rId18" o:title=""/>
          </v:shape>
          <o:OLEObject Type="Embed" ProgID="Equation.3" ShapeID="_x0000_i1034" DrawAspect="Content" ObjectID="_1804060471" r:id="rId19"/>
        </w:object>
      </w:r>
      <w:r w:rsidRPr="00FD5A40">
        <w:rPr>
          <w:rFonts w:ascii="宋体" w:hAnsi="宋体" w:hint="eastAsia"/>
          <w:color w:val="000000"/>
          <w:szCs w:val="21"/>
        </w:rPr>
        <w:t>射线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D．原子核在人工转变过程中，电荷数可能不守恒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/>
          <w:noProof/>
          <w:color w:val="000000"/>
          <w:szCs w:val="21"/>
        </w:rPr>
        <w:pict>
          <v:shape id="_x0000_s1046" type="#_x0000_t202" alt="www.gkxx.com" style="position:absolute;margin-left:273pt;margin-top:11.35pt;width:109.45pt;height:67.95pt;z-index:251640832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167" o:spid="_x0000_i1035" type="#_x0000_t75" style="width:93.6pt;height:53.55pt;visibility:visible">
                        <v:imagedata r:id="rId20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 w:hint="eastAsia"/>
          <w:color w:val="000000"/>
          <w:szCs w:val="21"/>
        </w:rPr>
        <w:t>8．对如图所示的皮带传动装置，下列说法中正确的是（    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A．A轮带动B轮沿逆时针方向旋转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B．B轮带动A轮沿逆时针方向旋转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C．C轮带动D轮沿顺时针方向旋转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D．D轮带动C轮沿顺时针方向旋转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ind w:left="420" w:hangingChars="200" w:hanging="420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/>
          <w:noProof/>
          <w:color w:val="000000"/>
          <w:szCs w:val="21"/>
        </w:rPr>
        <w:pict>
          <v:shape id="_x0000_s1048" type="#_x0000_t202" alt="www.gkxx.com" style="position:absolute;left:0;text-align:left;margin-left:257.25pt;margin-top:38.2pt;width:125.2pt;height:65.85pt;z-index:251641856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211" o:spid="_x0000_i1036" type="#_x0000_t75" style="width:98.6pt;height:54.15pt;visibility:visible">
                        <v:imagedata r:id="rId21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 w:hint="eastAsia"/>
          <w:color w:val="000000"/>
          <w:szCs w:val="21"/>
        </w:rPr>
        <w:t>9．如图所示，A、B分别为单摆做简谐振动时摆球的不同位置。其中，位置A为摆球摆动的最高位置，虚线为过悬点的竖直线，以摆球最低位置为重力势能零点，则摆球在摆动过程中（    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A．位于B处时动能最大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lastRenderedPageBreak/>
        <w:tab/>
        <w:t>B．位于A处时势能最大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C．在位置A的势能大于在位置B的动能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D．在位置B的机械能大于在位置A的机械能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ind w:left="420" w:hangingChars="200" w:hanging="420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10．如图所示的塔吊臂上有一可以沿水平方向运动的小车A，小车下装有吊着物体B的吊钩，在小车A与物体B以相同的水平速度沿吊臂方向匀速运动的同时，吊钩将物体B向上吊起，A、B之间的距离以</w:t>
      </w:r>
      <w:r w:rsidRPr="00FD5A40">
        <w:rPr>
          <w:rFonts w:ascii="宋体" w:hAnsi="宋体"/>
          <w:color w:val="000000"/>
          <w:position w:val="-6"/>
          <w:szCs w:val="21"/>
        </w:rPr>
        <w:object w:dxaOrig="1200" w:dyaOrig="320">
          <v:shape id="_x0000_i1037" type="#_x0000_t75" alt="www.gkxx.com" style="width:60.1pt;height:15.95pt" o:ole="">
            <v:imagedata r:id="rId22" o:title=""/>
          </v:shape>
          <o:OLEObject Type="Embed" ProgID="Equation.3" ShapeID="_x0000_i1037" DrawAspect="Content" ObjectID="_1804060472" r:id="rId23"/>
        </w:object>
      </w:r>
      <w:r w:rsidRPr="00FD5A40">
        <w:rPr>
          <w:rFonts w:ascii="宋体" w:hAnsi="宋体" w:hint="eastAsia"/>
          <w:color w:val="000000"/>
          <w:szCs w:val="21"/>
        </w:rPr>
        <w:t>（SI）（SI表示国际单位制，式中H为吊臂离地面的高度）规律变化，则物体做（    ）</w:t>
      </w:r>
      <w:r w:rsidRPr="00FD5A40">
        <w:rPr>
          <w:rFonts w:ascii="宋体" w:hAnsi="宋体" w:hint="eastAsia"/>
          <w:color w:val="000000"/>
          <w:szCs w:val="21"/>
        </w:rPr>
        <w:tab/>
      </w:r>
      <w:r w:rsidRPr="00FD5A40">
        <w:rPr>
          <w:rFonts w:ascii="宋体" w:hAnsi="宋体" w:hint="eastAsia"/>
          <w:color w:val="000000"/>
          <w:szCs w:val="21"/>
        </w:rPr>
        <w:tab/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/>
          <w:noProof/>
          <w:color w:val="000000"/>
          <w:szCs w:val="21"/>
        </w:rPr>
        <w:pict>
          <v:shape id="_x0000_s1051" type="#_x0000_t202" alt="www.gkxx.com" style="position:absolute;margin-left:283.5pt;margin-top:3.5pt;width:98.25pt;height:70.1pt;z-index:251642880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246" o:spid="_x0000_i1038" type="#_x0000_t75" style="width:90.15pt;height:62.6pt;visibility:visible">
                        <v:imagedata r:id="rId24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 w:hint="eastAsia"/>
          <w:color w:val="000000"/>
          <w:szCs w:val="21"/>
        </w:rPr>
        <w:tab/>
        <w:t>A．速度大小不变的曲线运动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B．速度大小增加的曲线运动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C．加速度大小方向均不变的曲线运动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/>
          <w:noProof/>
          <w:color w:val="000000"/>
          <w:szCs w:val="21"/>
        </w:rPr>
        <w:pict>
          <v:shape id="_x0000_s1053" type="#_x0000_t202" alt="www.gkxx.com" style="position:absolute;margin-left:261.9pt;margin-top:12.4pt;width:159.95pt;height:69.6pt;z-index:251649024;mso-wrap-style:none" filled="f" stroked="f">
            <v:textbox style="mso-fit-shape-to-text:t"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308" o:spid="_x0000_i1039" type="#_x0000_t75" style="width:2in;height:47.9pt;visibility:visible">
                        <v:imagedata r:id="rId25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 w:hint="eastAsia"/>
          <w:color w:val="000000"/>
          <w:szCs w:val="21"/>
        </w:rPr>
        <w:tab/>
        <w:t>D．加速度大小方向均变化的曲线运动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11．如图所示，A是长直密绕通电螺线管，小线圈B与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电流表连接，并沿A的轴线O</w:t>
      </w:r>
      <w:r w:rsidRPr="00FD5A40">
        <w:rPr>
          <w:rFonts w:ascii="宋体" w:hAnsi="宋体"/>
          <w:i/>
          <w:iCs/>
          <w:color w:val="000000"/>
          <w:szCs w:val="21"/>
        </w:rPr>
        <w:t>x</w:t>
      </w:r>
      <w:r w:rsidRPr="00FD5A40">
        <w:rPr>
          <w:rFonts w:ascii="宋体" w:hAnsi="宋体" w:hint="eastAsia"/>
          <w:color w:val="000000"/>
          <w:szCs w:val="21"/>
        </w:rPr>
        <w:t>从O点自左向右匀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速穿过螺线管A，能正确反映通过电流表中电流I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随</w:t>
      </w:r>
      <w:r w:rsidRPr="00FD5A40">
        <w:rPr>
          <w:rFonts w:ascii="宋体" w:hAnsi="宋体"/>
          <w:i/>
          <w:iCs/>
          <w:color w:val="000000"/>
          <w:szCs w:val="21"/>
        </w:rPr>
        <w:t>x</w:t>
      </w:r>
      <w:r w:rsidRPr="00FD5A40">
        <w:rPr>
          <w:rFonts w:ascii="宋体" w:hAnsi="宋体" w:hint="eastAsia"/>
          <w:color w:val="000000"/>
          <w:szCs w:val="21"/>
        </w:rPr>
        <w:t>变化规律的是（    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/>
          <w:noProof/>
          <w:color w:val="000000"/>
          <w:szCs w:val="21"/>
        </w:rPr>
        <w:pict>
          <v:shape id="_x0000_s1055" type="#_x0000_t202" alt="www.gkxx.com" style="position:absolute;margin-left:5.4pt;margin-top:2pt;width:411.2pt;height:79.85pt;z-index:-251672576;mso-wrap-edited:f" wrapcoords="0 0 21600 0 21600 21600 0 21600 0 0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343" o:spid="_x0000_i1040" type="#_x0000_t75" style="width:377.55pt;height:66.35pt;visibility:visible">
                        <v:imagedata r:id="rId26" o:title=""/>
                      </v:shape>
                    </w:pict>
                  </w:r>
                </w:p>
              </w:txbxContent>
            </v:textbox>
          </v:shap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/>
          <w:color w:val="00000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/>
          <w:color w:val="00000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left="420" w:hangingChars="200" w:hanging="42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12．</w:t>
      </w:r>
      <w:r w:rsidRPr="00FD5A40">
        <w:rPr>
          <w:rFonts w:ascii="宋体" w:hAnsi="宋体" w:hint="eastAsia"/>
          <w:color w:val="000000"/>
          <w:kern w:val="0"/>
          <w:szCs w:val="21"/>
        </w:rPr>
        <w:t>在场强大小为</w:t>
      </w:r>
      <w:r w:rsidRPr="00FD5A40">
        <w:rPr>
          <w:rFonts w:ascii="宋体" w:hAnsi="宋体"/>
          <w:i/>
          <w:color w:val="000000"/>
          <w:kern w:val="0"/>
          <w:szCs w:val="21"/>
        </w:rPr>
        <w:t>E</w:t>
      </w:r>
      <w:r w:rsidRPr="00FD5A40">
        <w:rPr>
          <w:rFonts w:ascii="宋体" w:hAnsi="宋体" w:hint="eastAsia"/>
          <w:color w:val="000000"/>
          <w:kern w:val="0"/>
          <w:szCs w:val="21"/>
        </w:rPr>
        <w:t>的匀强电场中，一质量为</w:t>
      </w:r>
      <w:r w:rsidRPr="00FD5A40">
        <w:rPr>
          <w:rFonts w:ascii="宋体" w:hAnsi="宋体"/>
          <w:i/>
          <w:color w:val="000000"/>
          <w:kern w:val="0"/>
          <w:szCs w:val="21"/>
        </w:rPr>
        <w:t>m</w:t>
      </w:r>
      <w:r w:rsidRPr="00FD5A40">
        <w:rPr>
          <w:rFonts w:ascii="宋体" w:hAnsi="宋体" w:hint="eastAsia"/>
          <w:color w:val="000000"/>
          <w:kern w:val="0"/>
          <w:szCs w:val="21"/>
        </w:rPr>
        <w:t>、带电量为</w:t>
      </w:r>
      <w:r w:rsidRPr="00FD5A40">
        <w:rPr>
          <w:rFonts w:ascii="宋体" w:hAnsi="宋体"/>
          <w:i/>
          <w:color w:val="000000"/>
          <w:kern w:val="0"/>
          <w:szCs w:val="21"/>
        </w:rPr>
        <w:t>q</w:t>
      </w:r>
      <w:r w:rsidRPr="00FD5A40">
        <w:rPr>
          <w:rFonts w:ascii="宋体" w:hAnsi="宋体" w:hint="eastAsia"/>
          <w:color w:val="000000"/>
          <w:kern w:val="0"/>
          <w:szCs w:val="21"/>
        </w:rPr>
        <w:t>的物体以某一初速沿电场反方向做匀减速直线运动，其加速度大小为</w:t>
      </w:r>
      <w:r w:rsidRPr="00FD5A40">
        <w:rPr>
          <w:rFonts w:ascii="宋体" w:hAnsi="宋体"/>
          <w:color w:val="000000"/>
          <w:kern w:val="0"/>
          <w:szCs w:val="21"/>
        </w:rPr>
        <w:t>0.8</w:t>
      </w:r>
      <w:r w:rsidRPr="00FD5A40">
        <w:rPr>
          <w:rFonts w:ascii="宋体" w:hAnsi="宋体"/>
          <w:i/>
          <w:color w:val="000000"/>
          <w:kern w:val="0"/>
          <w:szCs w:val="21"/>
        </w:rPr>
        <w:t>qE/m</w:t>
      </w:r>
      <w:r w:rsidRPr="00FD5A40">
        <w:rPr>
          <w:rFonts w:ascii="宋体" w:hAnsi="宋体" w:hint="eastAsia"/>
          <w:color w:val="000000"/>
          <w:kern w:val="0"/>
          <w:szCs w:val="21"/>
        </w:rPr>
        <w:t>，物体运动</w:t>
      </w:r>
      <w:r w:rsidRPr="00FD5A40">
        <w:rPr>
          <w:rFonts w:ascii="宋体" w:hAnsi="宋体"/>
          <w:color w:val="000000"/>
          <w:kern w:val="0"/>
          <w:szCs w:val="21"/>
        </w:rPr>
        <w:t>S</w:t>
      </w:r>
      <w:r w:rsidRPr="00FD5A40">
        <w:rPr>
          <w:rFonts w:ascii="宋体" w:hAnsi="宋体" w:hint="eastAsia"/>
          <w:color w:val="000000"/>
          <w:kern w:val="0"/>
          <w:szCs w:val="21"/>
        </w:rPr>
        <w:t>距离时速度变为零．则（    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A．</w:t>
      </w:r>
      <w:r w:rsidRPr="00FD5A40">
        <w:rPr>
          <w:rFonts w:ascii="宋体" w:hAnsi="宋体" w:hint="eastAsia"/>
          <w:color w:val="000000"/>
          <w:kern w:val="0"/>
          <w:szCs w:val="21"/>
        </w:rPr>
        <w:t>物体克服电场力做功</w:t>
      </w:r>
      <w:r w:rsidRPr="00FD5A40">
        <w:rPr>
          <w:rFonts w:ascii="宋体" w:hAnsi="宋体"/>
          <w:i/>
          <w:color w:val="000000"/>
          <w:kern w:val="0"/>
          <w:szCs w:val="21"/>
        </w:rPr>
        <w:t>QEs</w:t>
      </w:r>
      <w:r w:rsidRPr="00FD5A40">
        <w:rPr>
          <w:rFonts w:ascii="宋体" w:hAnsi="宋体" w:hint="eastAsia"/>
          <w:i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B．</w:t>
      </w:r>
      <w:r w:rsidRPr="00FD5A40">
        <w:rPr>
          <w:rFonts w:ascii="宋体" w:hAnsi="宋体" w:hint="eastAsia"/>
          <w:color w:val="000000"/>
          <w:kern w:val="0"/>
          <w:szCs w:val="21"/>
        </w:rPr>
        <w:t>物体的电势能减少了</w:t>
      </w:r>
      <w:r w:rsidRPr="00FD5A40">
        <w:rPr>
          <w:rFonts w:ascii="宋体" w:hAnsi="宋体"/>
          <w:color w:val="000000"/>
          <w:kern w:val="0"/>
          <w:szCs w:val="21"/>
        </w:rPr>
        <w:t>0.8</w:t>
      </w:r>
      <w:r w:rsidRPr="00FD5A40">
        <w:rPr>
          <w:rFonts w:ascii="宋体" w:hAnsi="宋体"/>
          <w:i/>
          <w:color w:val="000000"/>
          <w:kern w:val="0"/>
          <w:szCs w:val="21"/>
        </w:rPr>
        <w:t>qES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C．</w:t>
      </w:r>
      <w:r w:rsidRPr="00FD5A40">
        <w:rPr>
          <w:rFonts w:ascii="宋体" w:hAnsi="宋体" w:hint="eastAsia"/>
          <w:color w:val="000000"/>
          <w:kern w:val="0"/>
          <w:szCs w:val="21"/>
        </w:rPr>
        <w:t>物体的电势能增加了</w:t>
      </w:r>
      <w:r w:rsidRPr="00FD5A40">
        <w:rPr>
          <w:rFonts w:ascii="宋体" w:hAnsi="宋体"/>
          <w:i/>
          <w:color w:val="000000"/>
          <w:kern w:val="0"/>
          <w:szCs w:val="21"/>
        </w:rPr>
        <w:t>qES</w:t>
      </w:r>
      <w:r w:rsidRPr="00FD5A40">
        <w:rPr>
          <w:rFonts w:ascii="宋体" w:hAnsi="宋体" w:hint="eastAsia"/>
          <w:i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D．</w:t>
      </w:r>
      <w:r w:rsidRPr="00FD5A40">
        <w:rPr>
          <w:rFonts w:ascii="宋体" w:hAnsi="宋体" w:hint="eastAsia"/>
          <w:color w:val="000000"/>
          <w:kern w:val="0"/>
          <w:szCs w:val="21"/>
        </w:rPr>
        <w:t>物体的动能减少了</w:t>
      </w:r>
      <w:r w:rsidRPr="00FD5A40">
        <w:rPr>
          <w:rFonts w:ascii="宋体" w:hAnsi="宋体"/>
          <w:color w:val="000000"/>
          <w:kern w:val="0"/>
          <w:szCs w:val="21"/>
        </w:rPr>
        <w:t>0.8</w:t>
      </w:r>
      <w:r w:rsidRPr="00FD5A40">
        <w:rPr>
          <w:rFonts w:ascii="宋体" w:hAnsi="宋体"/>
          <w:i/>
          <w:color w:val="000000"/>
          <w:kern w:val="0"/>
          <w:szCs w:val="21"/>
        </w:rPr>
        <w:t>qES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left="441" w:hangingChars="210" w:hanging="441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noProof/>
          <w:color w:val="000000"/>
          <w:kern w:val="0"/>
          <w:szCs w:val="21"/>
        </w:rPr>
        <w:pict>
          <v:shape id="_x0000_s1057" type="#_x0000_t202" alt="www.gkxx.com" style="position:absolute;left:0;text-align:left;margin-left:225.75pt;margin-top:35.6pt;width:190.85pt;height:61.9pt;z-index:251648000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374" o:spid="_x0000_i1041" type="#_x0000_t75" style="width:160.3pt;height:52.6pt;visibility:visible">
                        <v:imagedata r:id="rId27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/>
          <w:color w:val="000000"/>
          <w:kern w:val="0"/>
          <w:szCs w:val="21"/>
        </w:rPr>
        <w:t>13．</w:t>
      </w:r>
      <w:r w:rsidRPr="00FD5A40">
        <w:rPr>
          <w:rFonts w:ascii="宋体" w:hAnsi="宋体"/>
          <w:i/>
          <w:color w:val="000000"/>
          <w:kern w:val="0"/>
          <w:szCs w:val="21"/>
        </w:rPr>
        <w:t>A</w:t>
      </w:r>
      <w:r w:rsidRPr="00FD5A40">
        <w:rPr>
          <w:rFonts w:ascii="宋体" w:hAnsi="宋体" w:hint="eastAsia"/>
          <w:i/>
          <w:color w:val="000000"/>
          <w:kern w:val="0"/>
          <w:szCs w:val="21"/>
        </w:rPr>
        <w:t>、</w:t>
      </w:r>
      <w:r w:rsidRPr="00FD5A40">
        <w:rPr>
          <w:rFonts w:ascii="宋体" w:hAnsi="宋体"/>
          <w:i/>
          <w:color w:val="000000"/>
          <w:kern w:val="0"/>
          <w:szCs w:val="21"/>
        </w:rPr>
        <w:t>B</w:t>
      </w:r>
      <w:r w:rsidRPr="00FD5A40">
        <w:rPr>
          <w:rFonts w:ascii="宋体" w:hAnsi="宋体" w:hint="eastAsia"/>
          <w:color w:val="000000"/>
          <w:kern w:val="0"/>
          <w:szCs w:val="21"/>
        </w:rPr>
        <w:t>两列波在某时刻的波形如图所示，经过</w:t>
      </w:r>
      <w:r w:rsidRPr="00FD5A40">
        <w:rPr>
          <w:rFonts w:ascii="宋体" w:hAnsi="宋体"/>
          <w:i/>
          <w:color w:val="000000"/>
          <w:kern w:val="0"/>
          <w:szCs w:val="21"/>
        </w:rPr>
        <w:t>t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r w:rsidRPr="00FD5A40">
        <w:rPr>
          <w:rFonts w:ascii="宋体" w:hAnsi="宋体"/>
          <w:i/>
          <w:color w:val="000000"/>
          <w:kern w:val="0"/>
          <w:szCs w:val="21"/>
        </w:rPr>
        <w:t>T</w:t>
      </w:r>
      <w:r w:rsidRPr="00FD5A40">
        <w:rPr>
          <w:rFonts w:ascii="宋体" w:hAnsi="宋体"/>
          <w:color w:val="000000"/>
          <w:kern w:val="0"/>
          <w:szCs w:val="21"/>
          <w:vertAlign w:val="subscript"/>
        </w:rPr>
        <w:t>A</w:t>
      </w:r>
      <w:r w:rsidRPr="00FD5A40">
        <w:rPr>
          <w:rFonts w:ascii="宋体" w:hAnsi="宋体" w:hint="eastAsia"/>
          <w:color w:val="000000"/>
          <w:kern w:val="0"/>
          <w:szCs w:val="21"/>
        </w:rPr>
        <w:t>时间</w:t>
      </w:r>
      <w:r w:rsidRPr="00FD5A40">
        <w:rPr>
          <w:rFonts w:ascii="宋体" w:hAnsi="宋体"/>
          <w:color w:val="000000"/>
          <w:kern w:val="0"/>
          <w:szCs w:val="21"/>
        </w:rPr>
        <w:t>（</w:t>
      </w:r>
      <w:r w:rsidRPr="00FD5A40">
        <w:rPr>
          <w:rFonts w:ascii="宋体" w:hAnsi="宋体"/>
          <w:i/>
          <w:color w:val="000000"/>
          <w:kern w:val="0"/>
          <w:szCs w:val="21"/>
        </w:rPr>
        <w:t>T</w:t>
      </w:r>
      <w:r w:rsidRPr="00FD5A40">
        <w:rPr>
          <w:rFonts w:ascii="宋体" w:hAnsi="宋体"/>
          <w:i/>
          <w:color w:val="000000"/>
          <w:kern w:val="0"/>
          <w:szCs w:val="21"/>
          <w:vertAlign w:val="subscript"/>
        </w:rPr>
        <w:t>A</w:t>
      </w:r>
      <w:r w:rsidRPr="00FD5A40">
        <w:rPr>
          <w:rFonts w:ascii="宋体" w:hAnsi="宋体" w:hint="eastAsia"/>
          <w:color w:val="000000"/>
          <w:kern w:val="0"/>
          <w:szCs w:val="21"/>
        </w:rPr>
        <w:t>为波</w:t>
      </w:r>
      <w:r w:rsidRPr="00FD5A40">
        <w:rPr>
          <w:rFonts w:ascii="宋体" w:hAnsi="宋体"/>
          <w:i/>
          <w:color w:val="000000"/>
          <w:kern w:val="0"/>
          <w:szCs w:val="21"/>
        </w:rPr>
        <w:t>A</w:t>
      </w:r>
      <w:r w:rsidRPr="00FD5A40">
        <w:rPr>
          <w:rFonts w:ascii="宋体" w:hAnsi="宋体" w:hint="eastAsia"/>
          <w:color w:val="000000"/>
          <w:kern w:val="0"/>
          <w:szCs w:val="21"/>
        </w:rPr>
        <w:t>的周期</w:t>
      </w:r>
      <w:r w:rsidRPr="00FD5A40">
        <w:rPr>
          <w:rFonts w:ascii="宋体" w:hAnsi="宋体"/>
          <w:color w:val="000000"/>
          <w:kern w:val="0"/>
          <w:szCs w:val="21"/>
        </w:rPr>
        <w:t>），两波再次出现如图波形，则两波的波速之比</w:t>
      </w:r>
      <w:r w:rsidRPr="00FD5A40">
        <w:rPr>
          <w:rFonts w:ascii="宋体" w:hAnsi="宋体"/>
          <w:i/>
          <w:color w:val="000000"/>
          <w:kern w:val="0"/>
          <w:szCs w:val="21"/>
        </w:rPr>
        <w:t>V</w:t>
      </w:r>
      <w:r w:rsidRPr="00FD5A40">
        <w:rPr>
          <w:rFonts w:ascii="宋体" w:hAnsi="宋体"/>
          <w:color w:val="000000"/>
          <w:kern w:val="0"/>
          <w:szCs w:val="21"/>
          <w:vertAlign w:val="subscript"/>
        </w:rPr>
        <w:t>A</w:t>
      </w:r>
      <w:r w:rsidRPr="00FD5A40">
        <w:rPr>
          <w:rFonts w:ascii="宋体" w:hAnsi="宋体" w:hint="eastAsia"/>
          <w:color w:val="000000"/>
          <w:kern w:val="0"/>
          <w:szCs w:val="21"/>
        </w:rPr>
        <w:t>：</w:t>
      </w:r>
      <w:r w:rsidRPr="00FD5A40">
        <w:rPr>
          <w:rFonts w:ascii="宋体" w:hAnsi="宋体"/>
          <w:i/>
          <w:color w:val="000000"/>
          <w:kern w:val="0"/>
          <w:szCs w:val="21"/>
        </w:rPr>
        <w:t>V</w:t>
      </w:r>
      <w:r w:rsidRPr="00FD5A40">
        <w:rPr>
          <w:rFonts w:ascii="宋体" w:hAnsi="宋体"/>
          <w:color w:val="000000"/>
          <w:kern w:val="0"/>
          <w:szCs w:val="21"/>
          <w:vertAlign w:val="subscript"/>
        </w:rPr>
        <w:t>B</w:t>
      </w:r>
      <w:r w:rsidRPr="00FD5A40">
        <w:rPr>
          <w:rFonts w:ascii="宋体" w:hAnsi="宋体" w:hint="eastAsia"/>
          <w:color w:val="000000"/>
          <w:kern w:val="0"/>
          <w:szCs w:val="21"/>
        </w:rPr>
        <w:t>可能是（    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A．1：3</w:t>
      </w:r>
      <w:r w:rsidRPr="00FD5A40">
        <w:rPr>
          <w:rFonts w:ascii="宋体" w:hAnsi="宋体"/>
          <w:color w:val="000000"/>
          <w:kern w:val="0"/>
          <w:szCs w:val="21"/>
        </w:rPr>
        <w:tab/>
        <w:t>B．1：2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C．2：1</w:t>
      </w:r>
      <w:r w:rsidRPr="00FD5A40">
        <w:rPr>
          <w:rFonts w:ascii="宋体" w:hAnsi="宋体"/>
          <w:color w:val="000000"/>
          <w:kern w:val="0"/>
          <w:szCs w:val="21"/>
        </w:rPr>
        <w:tab/>
        <w:t>D．3：1</w:t>
      </w: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三、（</w:t>
      </w:r>
      <w:r w:rsidRPr="00FD5A40">
        <w:rPr>
          <w:rFonts w:ascii="宋体" w:hAnsi="宋体"/>
          <w:color w:val="000000"/>
          <w:kern w:val="0"/>
          <w:szCs w:val="21"/>
        </w:rPr>
        <w:t>32分）实验题</w:t>
      </w:r>
      <w:r w:rsidRPr="00FD5A40">
        <w:rPr>
          <w:rFonts w:ascii="宋体" w:hAnsi="宋体" w:hint="eastAsia"/>
          <w:color w:val="000000"/>
          <w:kern w:val="0"/>
          <w:szCs w:val="21"/>
        </w:rPr>
        <w:t>。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noProof/>
          <w:color w:val="000000"/>
          <w:kern w:val="0"/>
          <w:szCs w:val="21"/>
        </w:rPr>
        <w:pict>
          <v:shape id="_x0000_s1059" type="#_x0000_t202" alt="www.gkxx.com" style="position:absolute;margin-left:215.25pt;margin-top:14.1pt;width:191.65pt;height:54.05pt;z-index:251650048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404" o:spid="_x0000_i1042" type="#_x0000_t75" style="width:192.2pt;height:45.1pt;visibility:visible">
                        <v:imagedata r:id="rId28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/>
          <w:color w:val="000000"/>
          <w:kern w:val="0"/>
          <w:szCs w:val="21"/>
        </w:rPr>
        <w:t>14．（6分）部分电磁波的大致波长范围如图所示．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firstLineChars="200" w:firstLine="42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若要利用缝宽与手指宽度相当的缝获得明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firstLineChars="200" w:firstLine="42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显的衍射现象，可选用___________波段的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firstLineChars="200" w:firstLine="420"/>
        <w:jc w:val="left"/>
        <w:rPr>
          <w:rFonts w:ascii="宋体" w:hAnsi="宋体" w:hint="eastAsia"/>
          <w:color w:val="000000"/>
          <w:kern w:val="0"/>
          <w:szCs w:val="21"/>
          <w:u w:val="single"/>
        </w:rPr>
      </w:pPr>
      <w:r w:rsidRPr="00FD5A40">
        <w:rPr>
          <w:rFonts w:ascii="宋体" w:hAnsi="宋体"/>
          <w:color w:val="000000"/>
          <w:kern w:val="0"/>
          <w:szCs w:val="21"/>
        </w:rPr>
        <w:t>电磁波，其原因是</w:t>
      </w:r>
      <w:r w:rsidRPr="00FD5A40">
        <w:rPr>
          <w:rFonts w:ascii="宋体" w:hAnsi="宋体" w:hint="eastAsia"/>
          <w:color w:val="000000"/>
          <w:kern w:val="0"/>
          <w:szCs w:val="21"/>
          <w:u w:val="single"/>
        </w:rPr>
        <w:t xml:space="preserve">                    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firstLineChars="200" w:firstLine="42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  <w:u w:val="single"/>
        </w:rPr>
        <w:t xml:space="preserve">                                                                          </w:t>
      </w:r>
      <w:r w:rsidRPr="00FD5A40">
        <w:rPr>
          <w:rFonts w:ascii="宋体" w:hAnsi="宋体" w:hint="eastAsia"/>
          <w:color w:val="000000"/>
          <w:kern w:val="0"/>
          <w:szCs w:val="21"/>
        </w:rPr>
        <w:t>。</w:t>
      </w:r>
    </w:p>
    <w:tbl>
      <w:tblPr>
        <w:tblpPr w:leftFromText="180" w:rightFromText="180" w:vertAnchor="text" w:horzAnchor="margin" w:tblpXSpec="right" w:tblpY="157"/>
        <w:tblOverlap w:val="never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80"/>
        <w:gridCol w:w="540"/>
        <w:gridCol w:w="540"/>
        <w:gridCol w:w="540"/>
        <w:gridCol w:w="540"/>
        <w:gridCol w:w="540"/>
      </w:tblGrid>
      <w:tr w:rsidR="00000000" w:rsidTr="00504B6D">
        <w:trPr>
          <w:trHeight w:val="307"/>
        </w:trPr>
        <w:tc>
          <w:tcPr>
            <w:tcW w:w="198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t>气体体积</w:t>
            </w:r>
            <w:r w:rsidRPr="00FD5A40">
              <w:rPr>
                <w:rFonts w:ascii="宋体" w:hAnsi="宋体"/>
                <w:i/>
                <w:color w:val="000000"/>
                <w:kern w:val="0"/>
                <w:szCs w:val="21"/>
              </w:rPr>
              <w:t>V</w:t>
            </w: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（ml）</w:t>
            </w:r>
          </w:p>
        </w:tc>
        <w:tc>
          <w:tcPr>
            <w:tcW w:w="54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800</w:t>
            </w:r>
          </w:p>
        </w:tc>
        <w:tc>
          <w:tcPr>
            <w:tcW w:w="54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674</w:t>
            </w:r>
          </w:p>
        </w:tc>
        <w:tc>
          <w:tcPr>
            <w:tcW w:w="54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600</w:t>
            </w:r>
          </w:p>
        </w:tc>
        <w:tc>
          <w:tcPr>
            <w:tcW w:w="54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531</w:t>
            </w:r>
          </w:p>
        </w:tc>
        <w:tc>
          <w:tcPr>
            <w:tcW w:w="54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500</w:t>
            </w:r>
          </w:p>
        </w:tc>
      </w:tr>
      <w:tr w:rsidR="00000000" w:rsidTr="00504B6D">
        <w:trPr>
          <w:trHeight w:val="321"/>
        </w:trPr>
        <w:tc>
          <w:tcPr>
            <w:tcW w:w="1980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t>水银面高度差</w:t>
            </w:r>
            <w:r w:rsidRPr="00FD5A40">
              <w:rPr>
                <w:rFonts w:ascii="宋体" w:hAnsi="宋体"/>
                <w:i/>
                <w:color w:val="000000"/>
                <w:kern w:val="0"/>
                <w:szCs w:val="21"/>
              </w:rPr>
              <w:t>h</w:t>
            </w: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（cm）</w:t>
            </w:r>
          </w:p>
        </w:tc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</w:t>
            </w:r>
          </w:p>
        </w:tc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14.0</w:t>
            </w:r>
          </w:p>
        </w:tc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25.0</w:t>
            </w:r>
          </w:p>
        </w:tc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38.0</w:t>
            </w:r>
          </w:p>
        </w:tc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45.0</w:t>
            </w:r>
          </w:p>
        </w:tc>
      </w:tr>
    </w:tbl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15．（6</w:t>
      </w:r>
      <w:r w:rsidRPr="00FD5A40">
        <w:rPr>
          <w:rFonts w:ascii="宋体" w:hAnsi="宋体" w:hint="eastAsia"/>
          <w:color w:val="000000"/>
          <w:kern w:val="0"/>
          <w:szCs w:val="21"/>
        </w:rPr>
        <w:t>分</w:t>
      </w:r>
      <w:r w:rsidRPr="00FD5A40">
        <w:rPr>
          <w:rFonts w:ascii="宋体" w:hAnsi="宋体"/>
          <w:color w:val="000000"/>
          <w:kern w:val="0"/>
          <w:szCs w:val="21"/>
        </w:rPr>
        <w:t>）</w:t>
      </w:r>
      <w:r w:rsidRPr="00FD5A40">
        <w:rPr>
          <w:rFonts w:ascii="宋体" w:hAnsi="宋体" w:hint="eastAsia"/>
          <w:color w:val="000000"/>
          <w:kern w:val="0"/>
          <w:szCs w:val="21"/>
        </w:rPr>
        <w:t>一同学用下图装置研究一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firstLineChars="200" w:firstLine="42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定质量气体的压强与体积的关系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firstLineChars="200" w:firstLine="42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lastRenderedPageBreak/>
        <w:t>实验过程中温度保持不变．最初，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firstLineChars="200" w:firstLine="420"/>
        <w:jc w:val="left"/>
        <w:rPr>
          <w:rFonts w:ascii="宋体" w:hAnsi="宋体" w:hint="eastAsia"/>
          <w:color w:val="000000"/>
          <w:kern w:val="0"/>
          <w:szCs w:val="21"/>
        </w:rPr>
      </w:pP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firstLineChars="200" w:firstLine="42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noProof/>
          <w:color w:val="000000"/>
          <w:kern w:val="0"/>
          <w:szCs w:val="21"/>
        </w:rPr>
        <w:pict>
          <v:shape id="图片 1446" o:spid="_x0000_i1043" type="#_x0000_t75" style="width:314.9pt;height:337.45pt;visibility:visible">
            <v:imagedata r:id="rId29" o:title=""/>
          </v:shap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firstLineChars="200" w:firstLine="42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U</w:t>
      </w:r>
      <w:r w:rsidRPr="00FD5A40">
        <w:rPr>
          <w:rFonts w:ascii="宋体" w:hAnsi="宋体" w:hint="eastAsia"/>
          <w:color w:val="000000"/>
          <w:kern w:val="0"/>
          <w:szCs w:val="21"/>
        </w:rPr>
        <w:t>形管两臂中的水银面齐平，烧瓶中无水．当用注射器往烧瓶中注入水时，</w:t>
      </w:r>
      <w:r w:rsidRPr="00FD5A40">
        <w:rPr>
          <w:rFonts w:ascii="宋体" w:hAnsi="宋体"/>
          <w:color w:val="000000"/>
          <w:kern w:val="0"/>
          <w:szCs w:val="21"/>
        </w:rPr>
        <w:t>U</w:t>
      </w:r>
      <w:r w:rsidRPr="00FD5A40">
        <w:rPr>
          <w:rFonts w:ascii="宋体" w:hAnsi="宋体" w:hint="eastAsia"/>
          <w:color w:val="000000"/>
          <w:kern w:val="0"/>
          <w:szCs w:val="21"/>
        </w:rPr>
        <w:t>形管两臂中的水银面出现高度差．实验的部分数据记录在右表．</w:t>
      </w:r>
      <w:r w:rsidRPr="00FD5A40">
        <w:rPr>
          <w:rFonts w:ascii="宋体" w:hAnsi="宋体"/>
          <w:color w:val="000000"/>
          <w:kern w:val="0"/>
          <w:szCs w:val="21"/>
        </w:rPr>
        <w:t>（1）</w:t>
      </w:r>
      <w:r w:rsidRPr="00FD5A40">
        <w:rPr>
          <w:rFonts w:ascii="宋体" w:hAnsi="宋体" w:hint="eastAsia"/>
          <w:color w:val="000000"/>
          <w:kern w:val="0"/>
          <w:szCs w:val="21"/>
        </w:rPr>
        <w:t>根据表中数据，在右图中画出该实验的</w:t>
      </w:r>
      <w:r w:rsidRPr="00FD5A40">
        <w:rPr>
          <w:rFonts w:ascii="宋体" w:hAnsi="宋体"/>
          <w:i/>
          <w:color w:val="000000"/>
          <w:kern w:val="0"/>
          <w:szCs w:val="21"/>
        </w:rPr>
        <w:t>h</w:t>
      </w:r>
      <w:r w:rsidRPr="00FD5A40">
        <w:rPr>
          <w:rFonts w:ascii="宋体" w:hAnsi="宋体" w:hint="eastAsia"/>
          <w:color w:val="000000"/>
          <w:kern w:val="0"/>
          <w:szCs w:val="21"/>
        </w:rPr>
        <w:t>－</w:t>
      </w:r>
      <w:r w:rsidRPr="00FD5A40">
        <w:rPr>
          <w:rFonts w:ascii="宋体" w:hAnsi="宋体"/>
          <w:color w:val="000000"/>
          <w:kern w:val="0"/>
          <w:szCs w:val="21"/>
        </w:rPr>
        <w:t>l</w:t>
      </w:r>
      <w:r w:rsidRPr="00FD5A40">
        <w:rPr>
          <w:rFonts w:ascii="宋体" w:hAnsi="宋体" w:hint="eastAsia"/>
          <w:color w:val="000000"/>
          <w:kern w:val="0"/>
          <w:szCs w:val="21"/>
        </w:rPr>
        <w:t>／</w:t>
      </w:r>
      <w:r w:rsidRPr="00FD5A40">
        <w:rPr>
          <w:rFonts w:ascii="宋体" w:hAnsi="宋体"/>
          <w:i/>
          <w:color w:val="000000"/>
          <w:kern w:val="0"/>
          <w:szCs w:val="21"/>
        </w:rPr>
        <w:t>V</w:t>
      </w:r>
      <w:r w:rsidRPr="00FD5A40">
        <w:rPr>
          <w:rFonts w:ascii="宋体" w:hAnsi="宋体" w:hint="eastAsia"/>
          <w:color w:val="000000"/>
          <w:kern w:val="0"/>
          <w:szCs w:val="21"/>
        </w:rPr>
        <w:t>关系图线．</w:t>
      </w:r>
      <w:r w:rsidRPr="00FD5A40">
        <w:rPr>
          <w:rFonts w:ascii="宋体" w:hAnsi="宋体"/>
          <w:color w:val="000000"/>
          <w:kern w:val="0"/>
          <w:szCs w:val="21"/>
        </w:rPr>
        <w:t>（2）</w:t>
      </w:r>
      <w:r w:rsidRPr="00FD5A40">
        <w:rPr>
          <w:rFonts w:ascii="宋体" w:hAnsi="宋体" w:hint="eastAsia"/>
          <w:color w:val="000000"/>
          <w:kern w:val="0"/>
          <w:szCs w:val="21"/>
        </w:rPr>
        <w:t>实验时，大气压强</w:t>
      </w:r>
      <w:r w:rsidRPr="00FD5A40">
        <w:rPr>
          <w:rFonts w:ascii="宋体" w:hAnsi="宋体"/>
          <w:color w:val="000000"/>
          <w:kern w:val="0"/>
          <w:szCs w:val="21"/>
        </w:rPr>
        <w:t>P</w:t>
      </w:r>
      <w:r w:rsidRPr="00FD5A40">
        <w:rPr>
          <w:rFonts w:ascii="宋体" w:hAnsi="宋体"/>
          <w:color w:val="000000"/>
          <w:kern w:val="0"/>
          <w:szCs w:val="21"/>
          <w:vertAlign w:val="subscript"/>
        </w:rPr>
        <w:t>0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r w:rsidRPr="00FD5A40">
        <w:rPr>
          <w:rFonts w:ascii="宋体" w:hAnsi="宋体"/>
          <w:color w:val="000000"/>
          <w:kern w:val="0"/>
          <w:szCs w:val="21"/>
        </w:rPr>
        <w:t>__________cmHg</w:t>
      </w:r>
      <w:r w:rsidRPr="00FD5A40">
        <w:rPr>
          <w:rFonts w:ascii="宋体" w:hAnsi="宋体" w:hint="eastAsia"/>
          <w:color w:val="000000"/>
          <w:kern w:val="0"/>
          <w:szCs w:val="21"/>
        </w:rPr>
        <w:t>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noProof/>
          <w:color w:val="000000"/>
          <w:kern w:val="0"/>
          <w:szCs w:val="21"/>
        </w:rPr>
        <w:pict>
          <v:shape id="图片 1463" o:spid="_x0000_i1044" type="#_x0000_t75" style="width:219.15pt;height:128.35pt;visibility:visible">
            <v:imagedata r:id="rId30" o:title=""/>
          </v:shap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noProof/>
          <w:color w:val="000000"/>
          <w:kern w:val="0"/>
          <w:szCs w:val="21"/>
        </w:rPr>
        <w:pict>
          <v:shape id="_x0000_s1063" type="#_x0000_t202" alt="www.gkxx.com" style="position:absolute;margin-left:278.1pt;margin-top:10pt;width:136.45pt;height:101.2pt;z-index:251651072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488" o:spid="_x0000_i1045" type="#_x0000_t75" style="width:123.95pt;height:95.15pt;visibility:visible">
                        <v:imagedata r:id="rId31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/>
          <w:color w:val="000000"/>
          <w:kern w:val="0"/>
          <w:szCs w:val="21"/>
        </w:rPr>
        <w:t>16．（6分）一根长为</w:t>
      </w:r>
      <w:smartTag w:uri="urn:schemas-microsoft-com:office:smarttags" w:element="chmetcnv">
        <w:smartTagPr>
          <w:attr w:name="HasSpace" w:val="False"/>
          <w:attr w:name="Negative" w:val="False"/>
          <w:attr w:name="NumberType" w:val="1"/>
          <w:attr w:name="SourceValue" w:val="1"/>
          <w:attr w:name="TCSC" w:val="0"/>
          <w:attr w:name="UnitName" w:val="m"/>
        </w:smartTagPr>
        <w:r w:rsidRPr="00FD5A40">
          <w:rPr>
            <w:rFonts w:ascii="宋体" w:hAnsi="宋体"/>
            <w:color w:val="000000"/>
            <w:kern w:val="0"/>
            <w:szCs w:val="21"/>
          </w:rPr>
          <w:t>1m</w:t>
        </w:r>
      </w:smartTag>
      <w:r w:rsidRPr="00FD5A40">
        <w:rPr>
          <w:rFonts w:ascii="宋体" w:hAnsi="宋体" w:hint="eastAsia"/>
          <w:color w:val="000000"/>
          <w:kern w:val="0"/>
          <w:szCs w:val="21"/>
        </w:rPr>
        <w:t>的均匀电阻丝需与一“</w:t>
      </w:r>
      <w:r w:rsidRPr="00FD5A40">
        <w:rPr>
          <w:rFonts w:ascii="宋体" w:hAnsi="宋体"/>
          <w:color w:val="000000"/>
          <w:kern w:val="0"/>
          <w:szCs w:val="21"/>
        </w:rPr>
        <w:t>10V，5W</w:t>
      </w:r>
      <w:r w:rsidRPr="00FD5A40">
        <w:rPr>
          <w:rFonts w:ascii="宋体" w:hAnsi="宋体" w:hint="eastAsia"/>
          <w:color w:val="000000"/>
          <w:kern w:val="0"/>
          <w:szCs w:val="21"/>
        </w:rPr>
        <w:t>”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的灯同时工作，电源电压恒为100V，电阻丝阻值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i/>
          <w:color w:val="000000"/>
          <w:kern w:val="0"/>
          <w:szCs w:val="21"/>
        </w:rPr>
        <w:t>R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r w:rsidRPr="00FD5A40">
        <w:rPr>
          <w:rFonts w:ascii="宋体" w:hAnsi="宋体"/>
          <w:color w:val="000000"/>
          <w:kern w:val="0"/>
          <w:szCs w:val="21"/>
        </w:rPr>
        <w:t>100Ω（其阻值不随温度变化）．现利用分压电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路从电阻丝上获取电能，使灯正常工作．（1）在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右面方框中完成所需电路；（2）电路中电流表的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量程应选择</w:t>
      </w:r>
      <w:r w:rsidRPr="00FD5A40">
        <w:rPr>
          <w:rFonts w:ascii="宋体" w:hAnsi="宋体" w:hint="eastAsia"/>
          <w:color w:val="000000"/>
          <w:kern w:val="0"/>
          <w:szCs w:val="21"/>
          <w:u w:val="single"/>
        </w:rPr>
        <w:t xml:space="preserve">      </w:t>
      </w:r>
      <w:r w:rsidRPr="00FD5A40">
        <w:rPr>
          <w:rFonts w:ascii="宋体" w:hAnsi="宋体"/>
          <w:color w:val="000000"/>
          <w:kern w:val="0"/>
          <w:szCs w:val="21"/>
        </w:rPr>
        <w:t>（选填：“0－</w:t>
      </w:r>
      <w:smartTag w:uri="urn:schemas-microsoft-com:office:smarttags" w:element="chmetcnv">
        <w:smartTagPr>
          <w:attr w:name="HasSpace" w:val="False"/>
          <w:attr w:name="Negative" w:val="False"/>
          <w:attr w:name="NumberType" w:val="1"/>
          <w:attr w:name="SourceValue" w:val="0.6"/>
          <w:attr w:name="TCSC" w:val="0"/>
          <w:attr w:name="UnitName" w:val="a"/>
        </w:smartTagPr>
        <w:r w:rsidRPr="00FD5A40">
          <w:rPr>
            <w:rFonts w:ascii="宋体" w:hAnsi="宋体"/>
            <w:color w:val="000000"/>
            <w:kern w:val="0"/>
            <w:szCs w:val="21"/>
          </w:rPr>
          <w:t>0.6A</w:t>
        </w:r>
      </w:smartTag>
      <w:r w:rsidRPr="00FD5A40">
        <w:rPr>
          <w:rFonts w:ascii="宋体" w:hAnsi="宋体"/>
          <w:color w:val="000000"/>
          <w:kern w:val="0"/>
          <w:szCs w:val="21"/>
        </w:rPr>
        <w:t>”或“0－</w:t>
      </w:r>
      <w:smartTag w:uri="urn:schemas-microsoft-com:office:smarttags" w:element="chmetcnv">
        <w:smartTagPr>
          <w:attr w:name="HasSpace" w:val="False"/>
          <w:attr w:name="Negative" w:val="False"/>
          <w:attr w:name="NumberType" w:val="1"/>
          <w:attr w:name="SourceValue" w:val="3"/>
          <w:attr w:name="TCSC" w:val="0"/>
          <w:attr w:name="UnitName" w:val="a"/>
        </w:smartTagPr>
        <w:r w:rsidRPr="00FD5A40">
          <w:rPr>
            <w:rFonts w:ascii="宋体" w:hAnsi="宋体"/>
            <w:color w:val="000000"/>
            <w:kern w:val="0"/>
            <w:szCs w:val="21"/>
          </w:rPr>
          <w:t>3A</w:t>
        </w:r>
      </w:smartTag>
      <w:r w:rsidRPr="00FD5A40">
        <w:rPr>
          <w:rFonts w:ascii="宋体" w:hAnsi="宋体"/>
          <w:color w:val="000000"/>
          <w:kern w:val="0"/>
          <w:szCs w:val="21"/>
        </w:rPr>
        <w:t>”）；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（3）灯正常工作时，与其并联的电阻丝长度为</w:t>
      </w:r>
      <w:r w:rsidRPr="00FD5A40">
        <w:rPr>
          <w:rFonts w:ascii="宋体" w:hAnsi="宋体" w:hint="eastAsia"/>
          <w:color w:val="000000"/>
          <w:kern w:val="0"/>
          <w:szCs w:val="21"/>
          <w:u w:val="single"/>
        </w:rPr>
        <w:t xml:space="preserve">      </w:t>
      </w:r>
      <w:r w:rsidRPr="00FD5A40">
        <w:rPr>
          <w:rFonts w:ascii="宋体" w:hAnsi="宋体"/>
          <w:color w:val="000000"/>
          <w:kern w:val="0"/>
          <w:szCs w:val="21"/>
        </w:rPr>
        <w:t>m（计算时保留小数点后二位）．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noProof/>
          <w:color w:val="000000"/>
          <w:kern w:val="0"/>
          <w:szCs w:val="21"/>
        </w:rPr>
        <w:pict>
          <v:shape id="_x0000_s1065" type="#_x0000_t202" alt="www.gkxx.com" style="position:absolute;margin-left:273pt;margin-top:-.4pt;width:148.85pt;height:100.7pt;z-index:251652096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513" o:spid="_x0000_i1046" type="#_x0000_t75" style="width:134.3pt;height:79.2pt;visibility:visible">
                        <v:imagedata r:id="rId32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/>
          <w:color w:val="000000"/>
          <w:kern w:val="0"/>
          <w:szCs w:val="21"/>
        </w:rPr>
        <w:t>17．（7分）两实验小组使用相同规格的元件，按右图电路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进行测量．他们将滑动变阻器的滑片P分别置于a、b、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c、d、e五个间距相同的位置（a、e为滑动变阻器的两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个端点），把相应的电流表示数记录在表一、表二中．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对比两组数据，发现电流表示数的变化趋势不同．经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检查，发现其中一个实验组使用的滑动变阻器发生断路．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 xml:space="preserve">   </w:t>
      </w:r>
      <w:r w:rsidRPr="00FD5A40">
        <w:rPr>
          <w:rFonts w:ascii="宋体" w:hAnsi="宋体"/>
          <w:color w:val="000000"/>
          <w:kern w:val="0"/>
          <w:szCs w:val="21"/>
        </w:rPr>
        <w:t>（1）滑动变阻器发生断路的是第</w:t>
      </w:r>
      <w:r w:rsidRPr="00FD5A40">
        <w:rPr>
          <w:rFonts w:ascii="宋体" w:hAnsi="宋体" w:hint="eastAsia"/>
          <w:color w:val="000000"/>
          <w:kern w:val="0"/>
          <w:szCs w:val="21"/>
          <w:u w:val="single"/>
        </w:rPr>
        <w:t xml:space="preserve">       </w:t>
      </w:r>
      <w:r w:rsidRPr="00FD5A40">
        <w:rPr>
          <w:rFonts w:ascii="宋体" w:hAnsi="宋体"/>
          <w:color w:val="000000"/>
          <w:kern w:val="0"/>
          <w:szCs w:val="21"/>
        </w:rPr>
        <w:t>实验组；断路发生在滑动变阻器</w:t>
      </w:r>
      <w:r w:rsidRPr="00FD5A40">
        <w:rPr>
          <w:rFonts w:ascii="宋体" w:hAnsi="宋体" w:hint="eastAsia"/>
          <w:color w:val="000000"/>
          <w:kern w:val="0"/>
          <w:szCs w:val="21"/>
          <w:u w:val="single"/>
        </w:rPr>
        <w:t xml:space="preserve">      </w:t>
      </w:r>
      <w:r w:rsidRPr="00FD5A40">
        <w:rPr>
          <w:rFonts w:ascii="宋体" w:hAnsi="宋体"/>
          <w:color w:val="000000"/>
          <w:kern w:val="0"/>
          <w:szCs w:val="21"/>
        </w:rPr>
        <w:t>段．</w:t>
      </w:r>
    </w:p>
    <w:tbl>
      <w:tblPr>
        <w:tblpPr w:leftFromText="180" w:rightFromText="180" w:vertAnchor="text" w:horzAnchor="margin" w:tblpXSpec="right" w:tblpY="157"/>
        <w:tblOverlap w:val="never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34"/>
        <w:gridCol w:w="557"/>
        <w:gridCol w:w="557"/>
        <w:gridCol w:w="556"/>
        <w:gridCol w:w="567"/>
        <w:gridCol w:w="547"/>
        <w:gridCol w:w="557"/>
      </w:tblGrid>
      <w:tr w:rsidR="00000000" w:rsidTr="00504B6D">
        <w:trPr>
          <w:trHeight w:val="201"/>
        </w:trPr>
        <w:tc>
          <w:tcPr>
            <w:tcW w:w="4675" w:type="dxa"/>
            <w:gridSpan w:val="7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t>表一（第一实验组）</w:t>
            </w:r>
          </w:p>
        </w:tc>
      </w:tr>
      <w:tr w:rsidR="00000000" w:rsidTr="00504B6D">
        <w:trPr>
          <w:trHeight w:val="326"/>
        </w:trPr>
        <w:tc>
          <w:tcPr>
            <w:tcW w:w="133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t>P的位置</w:t>
            </w:r>
          </w:p>
        </w:tc>
        <w:tc>
          <w:tcPr>
            <w:tcW w:w="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a</w:t>
            </w:r>
          </w:p>
        </w:tc>
        <w:tc>
          <w:tcPr>
            <w:tcW w:w="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b</w:t>
            </w:r>
          </w:p>
        </w:tc>
        <w:tc>
          <w:tcPr>
            <w:tcW w:w="5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c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d</w:t>
            </w:r>
          </w:p>
        </w:tc>
        <w:tc>
          <w:tcPr>
            <w:tcW w:w="5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e</w:t>
            </w:r>
          </w:p>
        </w:tc>
        <w:tc>
          <w:tcPr>
            <w:tcW w:w="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szCs w:val="21"/>
              </w:rPr>
              <w:t> </w:t>
            </w:r>
          </w:p>
        </w:tc>
      </w:tr>
      <w:tr w:rsidR="00000000" w:rsidTr="00504B6D">
        <w:trPr>
          <w:trHeight w:val="321"/>
        </w:trPr>
        <w:tc>
          <w:tcPr>
            <w:tcW w:w="133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fldChar w:fldCharType="begin"/>
            </w: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instrText xml:space="preserve"> </w:instrText>
            </w: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instrText>eq \o\ac(○,</w:instrText>
            </w:r>
            <w:r w:rsidRPr="00FD5A40">
              <w:rPr>
                <w:rFonts w:ascii="宋体" w:hAnsi="宋体" w:hint="eastAsia"/>
                <w:color w:val="000000"/>
                <w:kern w:val="0"/>
                <w:position w:val="2"/>
                <w:szCs w:val="21"/>
              </w:rPr>
              <w:instrText>A</w:instrText>
            </w: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instrText>)</w:instrText>
            </w: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fldChar w:fldCharType="separate"/>
            </w: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fldChar w:fldCharType="end"/>
            </w: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t>的示数（A）</w:t>
            </w:r>
          </w:p>
        </w:tc>
        <w:tc>
          <w:tcPr>
            <w:tcW w:w="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0.84</w:t>
            </w:r>
          </w:p>
        </w:tc>
        <w:tc>
          <w:tcPr>
            <w:tcW w:w="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0.48</w:t>
            </w:r>
          </w:p>
        </w:tc>
        <w:tc>
          <w:tcPr>
            <w:tcW w:w="5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0.42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0.48</w:t>
            </w:r>
          </w:p>
        </w:tc>
        <w:tc>
          <w:tcPr>
            <w:tcW w:w="5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0.84</w:t>
            </w:r>
          </w:p>
        </w:tc>
        <w:tc>
          <w:tcPr>
            <w:tcW w:w="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szCs w:val="21"/>
              </w:rPr>
              <w:t> </w:t>
            </w:r>
          </w:p>
        </w:tc>
      </w:tr>
      <w:tr w:rsidR="00000000" w:rsidTr="00504B6D">
        <w:trPr>
          <w:trHeight w:val="321"/>
        </w:trPr>
        <w:tc>
          <w:tcPr>
            <w:tcW w:w="4675" w:type="dxa"/>
            <w:gridSpan w:val="7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t>表二（第二实验组）</w:t>
            </w:r>
          </w:p>
        </w:tc>
      </w:tr>
      <w:tr w:rsidR="00000000" w:rsidTr="00504B6D">
        <w:trPr>
          <w:trHeight w:val="321"/>
        </w:trPr>
        <w:tc>
          <w:tcPr>
            <w:tcW w:w="133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t>P的位置</w:t>
            </w:r>
          </w:p>
        </w:tc>
        <w:tc>
          <w:tcPr>
            <w:tcW w:w="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a</w:t>
            </w:r>
          </w:p>
        </w:tc>
        <w:tc>
          <w:tcPr>
            <w:tcW w:w="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b</w:t>
            </w:r>
          </w:p>
        </w:tc>
        <w:tc>
          <w:tcPr>
            <w:tcW w:w="5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c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d</w:t>
            </w:r>
          </w:p>
        </w:tc>
        <w:tc>
          <w:tcPr>
            <w:tcW w:w="5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X</w:t>
            </w:r>
          </w:p>
        </w:tc>
        <w:tc>
          <w:tcPr>
            <w:tcW w:w="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e</w:t>
            </w:r>
          </w:p>
        </w:tc>
      </w:tr>
      <w:tr w:rsidR="00000000" w:rsidTr="00504B6D">
        <w:trPr>
          <w:trHeight w:val="326"/>
        </w:trPr>
        <w:tc>
          <w:tcPr>
            <w:tcW w:w="1334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fldChar w:fldCharType="begin"/>
            </w: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instrText xml:space="preserve"> </w:instrText>
            </w: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instrText>eq \o\ac(○,</w:instrText>
            </w:r>
            <w:r w:rsidRPr="00FD5A40">
              <w:rPr>
                <w:rFonts w:ascii="宋体" w:hAnsi="宋体" w:hint="eastAsia"/>
                <w:color w:val="000000"/>
                <w:kern w:val="0"/>
                <w:position w:val="2"/>
                <w:szCs w:val="21"/>
              </w:rPr>
              <w:instrText>A</w:instrText>
            </w: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instrText>)</w:instrText>
            </w: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fldChar w:fldCharType="separate"/>
            </w: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fldChar w:fldCharType="end"/>
            </w: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t>的示数（A）</w:t>
            </w:r>
          </w:p>
        </w:tc>
        <w:tc>
          <w:tcPr>
            <w:tcW w:w="557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0.84</w:t>
            </w:r>
          </w:p>
        </w:tc>
        <w:tc>
          <w:tcPr>
            <w:tcW w:w="557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0.42</w:t>
            </w:r>
          </w:p>
        </w:tc>
        <w:tc>
          <w:tcPr>
            <w:tcW w:w="55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0.28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0.21</w:t>
            </w:r>
          </w:p>
        </w:tc>
        <w:tc>
          <w:tcPr>
            <w:tcW w:w="547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szCs w:val="21"/>
              </w:rPr>
              <w:t> </w:t>
            </w:r>
          </w:p>
        </w:tc>
        <w:tc>
          <w:tcPr>
            <w:tcW w:w="557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0.84</w:t>
            </w:r>
          </w:p>
        </w:tc>
      </w:tr>
    </w:tbl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 xml:space="preserve">   </w:t>
      </w:r>
      <w:r w:rsidRPr="00FD5A40">
        <w:rPr>
          <w:rFonts w:ascii="宋体" w:hAnsi="宋体"/>
          <w:color w:val="000000"/>
          <w:kern w:val="0"/>
          <w:szCs w:val="21"/>
        </w:rPr>
        <w:t>（2）表二中，对应滑片P在X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firstLine="75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（d、e之间的某一点）处的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480" w:lineRule="auto"/>
        <w:ind w:firstLine="75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电流表示数的可能值为</w:t>
      </w:r>
      <w:r w:rsidRPr="00FD5A40">
        <w:rPr>
          <w:rFonts w:ascii="宋体" w:hAnsi="宋体" w:hint="eastAsia"/>
          <w:color w:val="000000"/>
          <w:kern w:val="0"/>
          <w:szCs w:val="21"/>
        </w:rPr>
        <w:t>（    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480" w:lineRule="auto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A．</w:t>
      </w:r>
      <w:smartTag w:uri="urn:schemas-microsoft-com:office:smarttags" w:element="chmetcnv">
        <w:smartTagPr>
          <w:attr w:name="HasSpace" w:val="False"/>
          <w:attr w:name="Negative" w:val="False"/>
          <w:attr w:name="NumberType" w:val="1"/>
          <w:attr w:name="SourceValue" w:val="0.16"/>
          <w:attr w:name="TCSC" w:val="0"/>
          <w:attr w:name="UnitName" w:val="a"/>
        </w:smartTagPr>
        <w:r w:rsidRPr="00FD5A40">
          <w:rPr>
            <w:rFonts w:ascii="宋体" w:hAnsi="宋体"/>
            <w:color w:val="000000"/>
            <w:kern w:val="0"/>
            <w:szCs w:val="21"/>
          </w:rPr>
          <w:t>0.16A</w:t>
        </w:r>
      </w:smartTag>
      <w:r w:rsidRPr="00FD5A40">
        <w:rPr>
          <w:rFonts w:ascii="宋体" w:hAnsi="宋体"/>
          <w:color w:val="000000"/>
          <w:kern w:val="0"/>
          <w:szCs w:val="21"/>
        </w:rPr>
        <w:tab/>
        <w:t>B．</w:t>
      </w:r>
      <w:smartTag w:uri="urn:schemas-microsoft-com:office:smarttags" w:element="chmetcnv">
        <w:smartTagPr>
          <w:attr w:name="HasSpace" w:val="False"/>
          <w:attr w:name="Negative" w:val="False"/>
          <w:attr w:name="NumberType" w:val="1"/>
          <w:attr w:name="SourceValue" w:val="0.26"/>
          <w:attr w:name="TCSC" w:val="0"/>
          <w:attr w:name="UnitName" w:val="a"/>
        </w:smartTagPr>
        <w:r w:rsidRPr="00FD5A40">
          <w:rPr>
            <w:rFonts w:ascii="宋体" w:hAnsi="宋体"/>
            <w:color w:val="000000"/>
            <w:kern w:val="0"/>
            <w:szCs w:val="21"/>
          </w:rPr>
          <w:t>0.26A</w:t>
        </w:r>
      </w:smartTag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48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C．</w:t>
      </w:r>
      <w:smartTag w:uri="urn:schemas-microsoft-com:office:smarttags" w:element="chmetcnv">
        <w:smartTagPr>
          <w:attr w:name="HasSpace" w:val="False"/>
          <w:attr w:name="Negative" w:val="False"/>
          <w:attr w:name="NumberType" w:val="1"/>
          <w:attr w:name="SourceValue" w:val="0.36"/>
          <w:attr w:name="TCSC" w:val="0"/>
          <w:attr w:name="UnitName" w:val="a"/>
        </w:smartTagPr>
        <w:r w:rsidRPr="00FD5A40">
          <w:rPr>
            <w:rFonts w:ascii="宋体" w:hAnsi="宋体"/>
            <w:color w:val="000000"/>
            <w:kern w:val="0"/>
            <w:szCs w:val="21"/>
          </w:rPr>
          <w:t>0.36A</w:t>
        </w:r>
      </w:smartTag>
      <w:r w:rsidRPr="00FD5A40">
        <w:rPr>
          <w:rFonts w:ascii="宋体" w:hAnsi="宋体"/>
          <w:color w:val="000000"/>
          <w:kern w:val="0"/>
          <w:szCs w:val="21"/>
        </w:rPr>
        <w:tab/>
        <w:t>D．</w:t>
      </w:r>
      <w:smartTag w:uri="urn:schemas-microsoft-com:office:smarttags" w:element="chmetcnv">
        <w:smartTagPr>
          <w:attr w:name="HasSpace" w:val="False"/>
          <w:attr w:name="Negative" w:val="False"/>
          <w:attr w:name="NumberType" w:val="1"/>
          <w:attr w:name="SourceValue" w:val="0.46"/>
          <w:attr w:name="TCSC" w:val="0"/>
          <w:attr w:name="UnitName" w:val="a"/>
        </w:smartTagPr>
        <w:r w:rsidRPr="00FD5A40">
          <w:rPr>
            <w:rFonts w:ascii="宋体" w:hAnsi="宋体"/>
            <w:color w:val="000000"/>
            <w:kern w:val="0"/>
            <w:szCs w:val="21"/>
          </w:rPr>
          <w:t>0.46A</w:t>
        </w:r>
      </w:smartTag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left="420" w:hangingChars="200" w:hanging="42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18．（7分）科学探究活动通常包括以下环节：提出问题，作出假设，制定计划，搜集证据，评估交流等．一组同学研究“运动物体所受空气阻力与运动速度关系”的探究过程如</w:t>
      </w:r>
      <w:r w:rsidRPr="00FD5A40">
        <w:rPr>
          <w:rFonts w:ascii="宋体" w:hAnsi="宋体" w:hint="eastAsia"/>
          <w:color w:val="000000"/>
          <w:kern w:val="0"/>
          <w:szCs w:val="21"/>
        </w:rPr>
        <w:t>下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 w:hint="eastAsia"/>
          <w:color w:val="000000"/>
          <w:kern w:val="0"/>
          <w:szCs w:val="21"/>
        </w:rPr>
        <w:tab/>
        <w:t>（    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A．有同学认为：运动物体所受空气阻力可能与其运动速度有关．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B．他们计划利用一些“小纸杯”作为研究对象，用超声测距仪等仪器测量“小纸杯”在空中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firstLineChars="400" w:firstLine="84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直线下落时的下落距离、速度随时间变化的规律，以验证假设．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C．在相同的实验条件下，同学们首先测量了单只“小纸杯”在空中下落过程中不同时刻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firstLine="75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的下落距离，将数据填入下表中，图</w:t>
      </w:r>
      <w:r w:rsidRPr="00FD5A40">
        <w:rPr>
          <w:rFonts w:ascii="宋体" w:hAnsi="宋体"/>
          <w:i/>
          <w:iCs/>
          <w:color w:val="000000"/>
          <w:kern w:val="0"/>
          <w:szCs w:val="21"/>
        </w:rPr>
        <w:t>a</w:t>
      </w:r>
      <w:r w:rsidRPr="00FD5A40">
        <w:rPr>
          <w:rFonts w:ascii="宋体" w:hAnsi="宋体"/>
          <w:color w:val="000000"/>
          <w:kern w:val="0"/>
          <w:szCs w:val="21"/>
        </w:rPr>
        <w:t>．是对应的位移一时间图线．然后将不同数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firstLine="75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量的“小纸杯”叠放在一起从空中下落，分别测出它们的速度一时间图线，如图b．中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firstLineChars="357" w:firstLine="75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图线l、2、3、4、5所示．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D．同学们对实验数据</w:t>
      </w:r>
      <w:r w:rsidRPr="00FD5A40">
        <w:rPr>
          <w:rFonts w:ascii="宋体" w:hAnsi="宋体" w:hint="eastAsia"/>
          <w:color w:val="000000"/>
          <w:kern w:val="0"/>
          <w:szCs w:val="21"/>
        </w:rPr>
        <w:t>进行分析、归纳后，证实了他们的假设．回答下列提问：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 xml:space="preserve">   </w:t>
      </w:r>
      <w:r w:rsidRPr="00FD5A40">
        <w:rPr>
          <w:rFonts w:ascii="宋体" w:hAnsi="宋体"/>
          <w:color w:val="000000"/>
          <w:kern w:val="0"/>
          <w:szCs w:val="21"/>
        </w:rPr>
        <w:t>（1）与上述过程中A、C步骤相应的科学探究环节分别是</w:t>
      </w:r>
      <w:r w:rsidRPr="00FD5A40">
        <w:rPr>
          <w:rFonts w:ascii="宋体" w:hAnsi="宋体" w:hint="eastAsia"/>
          <w:color w:val="000000"/>
          <w:kern w:val="0"/>
          <w:szCs w:val="21"/>
          <w:u w:val="single"/>
        </w:rPr>
        <w:t xml:space="preserve">           </w:t>
      </w:r>
      <w:r w:rsidRPr="00FD5A40">
        <w:rPr>
          <w:rFonts w:ascii="宋体" w:hAnsi="宋体"/>
          <w:color w:val="000000"/>
          <w:kern w:val="0"/>
          <w:szCs w:val="21"/>
        </w:rPr>
        <w:t>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 xml:space="preserve">   </w:t>
      </w:r>
      <w:r w:rsidRPr="00FD5A40">
        <w:rPr>
          <w:rFonts w:ascii="宋体" w:hAnsi="宋体"/>
          <w:color w:val="000000"/>
          <w:kern w:val="0"/>
          <w:szCs w:val="21"/>
        </w:rPr>
        <w:t>（2）图</w:t>
      </w:r>
      <w:r w:rsidRPr="00FD5A40">
        <w:rPr>
          <w:rFonts w:ascii="宋体" w:hAnsi="宋体"/>
          <w:i/>
          <w:iCs/>
          <w:color w:val="000000"/>
          <w:kern w:val="0"/>
          <w:szCs w:val="21"/>
        </w:rPr>
        <w:t>a</w:t>
      </w:r>
      <w:r w:rsidRPr="00FD5A40">
        <w:rPr>
          <w:rFonts w:ascii="宋体" w:hAnsi="宋体"/>
          <w:color w:val="000000"/>
          <w:kern w:val="0"/>
          <w:szCs w:val="21"/>
        </w:rPr>
        <w:t>．中的AB段反映了运动物体在做</w:t>
      </w:r>
      <w:r w:rsidRPr="00FD5A40">
        <w:rPr>
          <w:rFonts w:ascii="宋体" w:hAnsi="宋体" w:hint="eastAsia"/>
          <w:color w:val="000000"/>
          <w:kern w:val="0"/>
          <w:szCs w:val="21"/>
          <w:u w:val="single"/>
        </w:rPr>
        <w:t xml:space="preserve">           </w:t>
      </w:r>
      <w:r w:rsidRPr="00FD5A40">
        <w:rPr>
          <w:rFonts w:ascii="宋体" w:hAnsi="宋体"/>
          <w:color w:val="000000"/>
          <w:kern w:val="0"/>
          <w:szCs w:val="21"/>
        </w:rPr>
        <w:t>运动，表中X处的值为．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 xml:space="preserve">   </w:t>
      </w:r>
      <w:r w:rsidRPr="00FD5A40">
        <w:rPr>
          <w:rFonts w:ascii="宋体" w:hAnsi="宋体"/>
          <w:color w:val="000000"/>
          <w:kern w:val="0"/>
          <w:szCs w:val="21"/>
        </w:rPr>
        <w:t>（3）图b．中各条图线具有共同特点，“小纸杯”在下落的开始阶段做</w:t>
      </w:r>
      <w:r w:rsidRPr="00FD5A40">
        <w:rPr>
          <w:rFonts w:ascii="宋体" w:hAnsi="宋体" w:hint="eastAsia"/>
          <w:color w:val="000000"/>
          <w:kern w:val="0"/>
          <w:szCs w:val="21"/>
          <w:u w:val="single"/>
        </w:rPr>
        <w:t xml:space="preserve">          </w:t>
      </w:r>
      <w:r w:rsidRPr="00FD5A40">
        <w:rPr>
          <w:rFonts w:ascii="宋体" w:hAnsi="宋体"/>
          <w:color w:val="000000"/>
          <w:kern w:val="0"/>
          <w:szCs w:val="21"/>
        </w:rPr>
        <w:t>运动，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firstLineChars="400" w:firstLine="84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最后“小纸杯”做：</w:t>
      </w:r>
      <w:r w:rsidRPr="00FD5A40">
        <w:rPr>
          <w:rFonts w:ascii="宋体" w:hAnsi="宋体"/>
          <w:color w:val="000000"/>
          <w:kern w:val="0"/>
          <w:szCs w:val="21"/>
          <w:u w:val="single"/>
        </w:rPr>
        <w:t xml:space="preserve">            </w:t>
      </w:r>
      <w:r w:rsidRPr="00FD5A40">
        <w:rPr>
          <w:rFonts w:ascii="宋体" w:hAnsi="宋体"/>
          <w:color w:val="000000"/>
          <w:kern w:val="0"/>
          <w:szCs w:val="21"/>
        </w:rPr>
        <w:t>运动．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 xml:space="preserve">   </w:t>
      </w:r>
      <w:r w:rsidRPr="00FD5A40">
        <w:rPr>
          <w:rFonts w:ascii="宋体" w:hAnsi="宋体"/>
          <w:color w:val="000000"/>
          <w:kern w:val="0"/>
          <w:szCs w:val="21"/>
        </w:rPr>
        <w:t>（4）比较图b．中的图线l和5，指出在1.0～1.5s时间段内，速度随时间变化关系的差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 xml:space="preserve">        </w:t>
      </w:r>
      <w:r w:rsidRPr="00FD5A40">
        <w:rPr>
          <w:rFonts w:ascii="宋体" w:hAnsi="宋体"/>
          <w:color w:val="000000"/>
          <w:kern w:val="0"/>
          <w:szCs w:val="21"/>
        </w:rPr>
        <w:t>异：</w:t>
      </w:r>
      <w:r w:rsidRPr="00FD5A40">
        <w:rPr>
          <w:rFonts w:ascii="宋体" w:hAnsi="宋体" w:hint="eastAsia"/>
          <w:color w:val="000000"/>
          <w:kern w:val="0"/>
          <w:szCs w:val="21"/>
          <w:u w:val="single"/>
        </w:rPr>
        <w:t xml:space="preserve">                                                                  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b/>
          <w:noProof/>
          <w:color w:val="000000"/>
          <w:kern w:val="0"/>
          <w:szCs w:val="21"/>
        </w:rPr>
        <w:pict>
          <v:shape id="_x0000_s1067" type="#_x0000_t202" alt="www.gkxx.com" style="position:absolute;margin-left:147pt;margin-top:8.6pt;width:274.85pt;height:139.2pt;z-index:251653120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537" o:spid="_x0000_i1047" type="#_x0000_t75" style="width:260.45pt;height:119.25pt;visibility:visible">
                        <v:imagedata r:id="rId33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 w:hint="eastAsia"/>
          <w:color w:val="000000"/>
          <w:kern w:val="0"/>
          <w:szCs w:val="21"/>
        </w:rPr>
        <w:t xml:space="preserve">         </w:t>
      </w:r>
      <w:r w:rsidRPr="00FD5A40">
        <w:rPr>
          <w:rFonts w:ascii="宋体" w:hAnsi="宋体" w:hint="eastAsia"/>
          <w:color w:val="000000"/>
          <w:kern w:val="0"/>
          <w:szCs w:val="21"/>
          <w:u w:val="single"/>
        </w:rPr>
        <w:t xml:space="preserve">                                                                  </w:t>
      </w:r>
      <w:r w:rsidRPr="00FD5A40">
        <w:rPr>
          <w:rFonts w:ascii="宋体" w:hAnsi="宋体" w:hint="eastAsia"/>
          <w:color w:val="000000"/>
          <w:kern w:val="0"/>
          <w:szCs w:val="21"/>
        </w:rPr>
        <w:t>。</w:t>
      </w:r>
    </w:p>
    <w:tbl>
      <w:tblPr>
        <w:tblpPr w:leftFromText="180" w:rightFromText="180" w:vertAnchor="text" w:horzAnchor="page" w:tblpX="1700" w:tblpY="33"/>
        <w:tblOverlap w:val="never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5"/>
        <w:gridCol w:w="1260"/>
      </w:tblGrid>
      <w:tr w:rsidR="00000000" w:rsidTr="00504B6D">
        <w:trPr>
          <w:trHeight w:val="388"/>
        </w:trPr>
        <w:tc>
          <w:tcPr>
            <w:tcW w:w="91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t>时间</w:t>
            </w: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（s）</w:t>
            </w:r>
          </w:p>
        </w:tc>
        <w:tc>
          <w:tcPr>
            <w:tcW w:w="126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t>下落距离</w:t>
            </w: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（m）</w:t>
            </w:r>
          </w:p>
        </w:tc>
      </w:tr>
      <w:tr w:rsidR="00000000" w:rsidTr="00504B6D">
        <w:trPr>
          <w:trHeight w:val="398"/>
        </w:trPr>
        <w:tc>
          <w:tcPr>
            <w:tcW w:w="91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0.0</w:t>
            </w: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0.000</w:t>
            </w:r>
          </w:p>
        </w:tc>
      </w:tr>
      <w:tr w:rsidR="00000000" w:rsidTr="00504B6D">
        <w:trPr>
          <w:trHeight w:val="403"/>
        </w:trPr>
        <w:tc>
          <w:tcPr>
            <w:tcW w:w="91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0.4</w:t>
            </w: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0.036</w:t>
            </w:r>
          </w:p>
        </w:tc>
      </w:tr>
      <w:tr w:rsidR="00000000" w:rsidTr="00504B6D">
        <w:trPr>
          <w:trHeight w:val="403"/>
        </w:trPr>
        <w:tc>
          <w:tcPr>
            <w:tcW w:w="91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0.8</w:t>
            </w: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0.469</w:t>
            </w:r>
          </w:p>
        </w:tc>
      </w:tr>
      <w:tr w:rsidR="00000000" w:rsidTr="00504B6D">
        <w:trPr>
          <w:trHeight w:val="398"/>
        </w:trPr>
        <w:tc>
          <w:tcPr>
            <w:tcW w:w="91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1.2</w:t>
            </w: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0.957</w:t>
            </w:r>
          </w:p>
        </w:tc>
      </w:tr>
      <w:tr w:rsidR="00000000" w:rsidTr="00504B6D">
        <w:trPr>
          <w:trHeight w:val="403"/>
        </w:trPr>
        <w:tc>
          <w:tcPr>
            <w:tcW w:w="91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1.6</w:t>
            </w: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1.447</w:t>
            </w:r>
          </w:p>
        </w:tc>
      </w:tr>
      <w:tr w:rsidR="00000000" w:rsidTr="00504B6D">
        <w:trPr>
          <w:trHeight w:val="403"/>
        </w:trPr>
        <w:tc>
          <w:tcPr>
            <w:tcW w:w="915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t>2</w:t>
            </w: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.</w:t>
            </w: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X</w:t>
            </w:r>
          </w:p>
        </w:tc>
      </w:tr>
    </w:tbl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b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b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b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b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b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b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b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b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b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b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b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b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b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left="422" w:hangingChars="200" w:hanging="422"/>
        <w:jc w:val="left"/>
        <w:rPr>
          <w:rFonts w:ascii="宋体" w:hAnsi="宋体" w:hint="eastAsia"/>
          <w:bCs/>
          <w:color w:val="000000"/>
          <w:kern w:val="0"/>
          <w:szCs w:val="21"/>
        </w:rPr>
      </w:pPr>
      <w:r w:rsidRPr="00FD5A40">
        <w:rPr>
          <w:rFonts w:ascii="宋体" w:hAnsi="宋体" w:hint="eastAsia"/>
          <w:b/>
          <w:color w:val="000000"/>
          <w:kern w:val="0"/>
          <w:szCs w:val="21"/>
        </w:rPr>
        <w:t>四</w:t>
      </w:r>
      <w:r w:rsidRPr="00FD5A40">
        <w:rPr>
          <w:rFonts w:ascii="宋体" w:hAnsi="宋体" w:hint="eastAsia"/>
          <w:bCs/>
          <w:color w:val="000000"/>
          <w:kern w:val="0"/>
          <w:szCs w:val="21"/>
        </w:rPr>
        <w:t>、</w:t>
      </w:r>
      <w:r w:rsidRPr="00FD5A40">
        <w:rPr>
          <w:rFonts w:ascii="宋体" w:hAnsi="宋体"/>
          <w:bCs/>
          <w:color w:val="000000"/>
          <w:kern w:val="0"/>
          <w:szCs w:val="21"/>
        </w:rPr>
        <w:t>（58分）计算题．本大题中第19题为分叉题．分A类、B类两题。考生可任选一题．若两题均做，一律按A类题计分．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left="422" w:hangingChars="200" w:hanging="422"/>
        <w:jc w:val="left"/>
        <w:rPr>
          <w:rFonts w:ascii="宋体" w:hAnsi="宋体" w:hint="eastAsia"/>
          <w:b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center"/>
        <w:rPr>
          <w:rFonts w:ascii="宋体" w:hAnsi="宋体"/>
          <w:b/>
          <w:color w:val="000000"/>
          <w:kern w:val="0"/>
          <w:szCs w:val="21"/>
        </w:rPr>
      </w:pPr>
      <w:r w:rsidRPr="00FD5A40">
        <w:rPr>
          <w:rFonts w:ascii="宋体" w:hAnsi="宋体"/>
          <w:b/>
          <w:color w:val="000000"/>
          <w:kern w:val="0"/>
          <w:szCs w:val="21"/>
        </w:rPr>
        <w:t>A类题（适合于使用一期课改教材的考生）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noProof/>
          <w:color w:val="000000"/>
          <w:kern w:val="0"/>
          <w:szCs w:val="21"/>
        </w:rPr>
        <w:pict>
          <v:line id="_x0000_s1069" alt="www.gkxx.com" style="position:absolute;z-index:251655168" from="0,3.6pt" to="414pt,3.6pt" strokeweight="3pt">
            <v:stroke linestyle="thinThin"/>
            <w10:wrap type="square" side="left"/>
          </v:lin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left="420" w:hangingChars="200" w:hanging="420"/>
        <w:jc w:val="left"/>
        <w:rPr>
          <w:rFonts w:ascii="宋体" w:hAnsi="宋体"/>
          <w:color w:val="000000"/>
          <w:kern w:val="0"/>
          <w:szCs w:val="21"/>
        </w:rPr>
      </w:pPr>
      <w:smartTag w:uri="urn:schemas-microsoft-com:office:smarttags" w:element="chmetcnv">
        <w:smartTagPr>
          <w:attr w:name="HasSpace" w:val="False"/>
          <w:attr w:name="Negative" w:val="False"/>
          <w:attr w:name="NumberType" w:val="1"/>
          <w:attr w:name="SourceValue" w:val="19"/>
          <w:attr w:name="TCSC" w:val="0"/>
          <w:attr w:name="UnitName" w:val="a"/>
        </w:smartTagPr>
        <w:r w:rsidRPr="00FD5A40">
          <w:rPr>
            <w:rFonts w:ascii="宋体" w:hAnsi="宋体"/>
            <w:color w:val="000000"/>
            <w:kern w:val="0"/>
            <w:szCs w:val="21"/>
          </w:rPr>
          <w:t>19A</w:t>
        </w:r>
      </w:smartTag>
      <w:r w:rsidRPr="00FD5A40">
        <w:rPr>
          <w:rFonts w:ascii="宋体" w:hAnsi="宋体"/>
          <w:color w:val="000000"/>
          <w:kern w:val="0"/>
          <w:szCs w:val="21"/>
        </w:rPr>
        <w:t>．（10分）某滑板爱好者在离地</w:t>
      </w:r>
      <w:r w:rsidRPr="00FD5A40">
        <w:rPr>
          <w:rFonts w:ascii="宋体" w:hAnsi="宋体"/>
          <w:i/>
          <w:color w:val="000000"/>
          <w:kern w:val="0"/>
          <w:szCs w:val="21"/>
        </w:rPr>
        <w:t>h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smartTag w:uri="urn:schemas-microsoft-com:office:smarttags" w:element="chmetcnv">
        <w:smartTagPr>
          <w:attr w:name="HasSpace" w:val="False"/>
          <w:attr w:name="Negative" w:val="False"/>
          <w:attr w:name="NumberType" w:val="1"/>
          <w:attr w:name="SourceValue" w:val="1.8"/>
          <w:attr w:name="TCSC" w:val="0"/>
          <w:attr w:name="UnitName" w:val="m"/>
        </w:smartTagPr>
        <w:r w:rsidRPr="00FD5A40">
          <w:rPr>
            <w:rFonts w:ascii="宋体" w:hAnsi="宋体"/>
            <w:color w:val="000000"/>
            <w:kern w:val="0"/>
            <w:szCs w:val="21"/>
          </w:rPr>
          <w:t>1.8m</w:t>
        </w:r>
      </w:smartTag>
      <w:r w:rsidRPr="00FD5A40">
        <w:rPr>
          <w:rFonts w:ascii="宋体" w:hAnsi="宋体" w:hint="eastAsia"/>
          <w:color w:val="000000"/>
          <w:kern w:val="0"/>
          <w:szCs w:val="21"/>
        </w:rPr>
        <w:t>高的平台上滑行，水平离开</w:t>
      </w:r>
      <w:r w:rsidRPr="00FD5A40">
        <w:rPr>
          <w:rFonts w:ascii="宋体" w:hAnsi="宋体"/>
          <w:color w:val="000000"/>
          <w:kern w:val="0"/>
          <w:szCs w:val="21"/>
        </w:rPr>
        <w:t>A点后落在水平地面的B点，其水平位移</w:t>
      </w:r>
      <w:r w:rsidRPr="00FD5A40">
        <w:rPr>
          <w:rFonts w:ascii="宋体" w:hAnsi="宋体"/>
          <w:i/>
          <w:color w:val="000000"/>
          <w:kern w:val="0"/>
          <w:szCs w:val="21"/>
        </w:rPr>
        <w:t>S</w:t>
      </w:r>
      <w:r w:rsidRPr="00FD5A40">
        <w:rPr>
          <w:rFonts w:ascii="宋体" w:hAnsi="宋体"/>
          <w:i/>
          <w:color w:val="000000"/>
          <w:kern w:val="0"/>
          <w:szCs w:val="21"/>
          <w:vertAlign w:val="subscript"/>
        </w:rPr>
        <w:t xml:space="preserve">1 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smartTag w:uri="urn:schemas-microsoft-com:office:smarttags" w:element="chmetcnv">
        <w:smartTagPr>
          <w:attr w:name="HasSpace" w:val="False"/>
          <w:attr w:name="Negative" w:val="False"/>
          <w:attr w:name="NumberType" w:val="1"/>
          <w:attr w:name="SourceValue" w:val="3"/>
          <w:attr w:name="TCSC" w:val="0"/>
          <w:attr w:name="UnitName" w:val="m"/>
        </w:smartTagPr>
        <w:r w:rsidRPr="00FD5A40">
          <w:rPr>
            <w:rFonts w:ascii="宋体" w:hAnsi="宋体"/>
            <w:color w:val="000000"/>
            <w:kern w:val="0"/>
            <w:szCs w:val="21"/>
          </w:rPr>
          <w:t>3m</w:t>
        </w:r>
      </w:smartTag>
      <w:r w:rsidRPr="00FD5A40">
        <w:rPr>
          <w:rFonts w:ascii="宋体" w:hAnsi="宋体" w:hint="eastAsia"/>
          <w:color w:val="000000"/>
          <w:kern w:val="0"/>
          <w:szCs w:val="21"/>
        </w:rPr>
        <w:t>，着地时由于存在能量损失，着地后速度变为</w:t>
      </w:r>
      <w:r w:rsidRPr="00FD5A40">
        <w:rPr>
          <w:rFonts w:ascii="宋体" w:hAnsi="宋体"/>
          <w:i/>
          <w:color w:val="000000"/>
          <w:kern w:val="0"/>
          <w:szCs w:val="21"/>
        </w:rPr>
        <w:t>v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smartTag w:uri="urn:schemas-microsoft-com:office:smarttags" w:element="chmetcnv">
        <w:smartTagPr>
          <w:attr w:name="HasSpace" w:val="False"/>
          <w:attr w:name="Negative" w:val="False"/>
          <w:attr w:name="NumberType" w:val="1"/>
          <w:attr w:name="SourceValue" w:val="4"/>
          <w:attr w:name="TCSC" w:val="0"/>
          <w:attr w:name="UnitName" w:val="m"/>
        </w:smartTagPr>
        <w:r w:rsidRPr="00FD5A40">
          <w:rPr>
            <w:rFonts w:ascii="宋体" w:hAnsi="宋体"/>
            <w:color w:val="000000"/>
            <w:kern w:val="0"/>
            <w:szCs w:val="21"/>
          </w:rPr>
          <w:t>4m</w:t>
        </w:r>
      </w:smartTag>
      <w:r w:rsidRPr="00FD5A40">
        <w:rPr>
          <w:rFonts w:ascii="宋体" w:hAnsi="宋体"/>
          <w:color w:val="000000"/>
          <w:kern w:val="0"/>
          <w:szCs w:val="21"/>
        </w:rPr>
        <w:t>／s，并以此为初速沿水平地面滑行</w:t>
      </w:r>
      <w:r w:rsidRPr="00FD5A40">
        <w:rPr>
          <w:rFonts w:ascii="宋体" w:hAnsi="宋体"/>
          <w:i/>
          <w:color w:val="000000"/>
          <w:kern w:val="0"/>
          <w:szCs w:val="21"/>
        </w:rPr>
        <w:t>S</w:t>
      </w:r>
      <w:r w:rsidRPr="00FD5A40">
        <w:rPr>
          <w:rFonts w:ascii="宋体" w:hAnsi="宋体"/>
          <w:i/>
          <w:color w:val="000000"/>
          <w:kern w:val="0"/>
          <w:szCs w:val="21"/>
          <w:vertAlign w:val="subscript"/>
        </w:rPr>
        <w:t xml:space="preserve">2 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smartTag w:uri="urn:schemas-microsoft-com:office:smarttags" w:element="chmetcnv">
        <w:smartTagPr>
          <w:attr w:name="HasSpace" w:val="False"/>
          <w:attr w:name="Negative" w:val="False"/>
          <w:attr w:name="NumberType" w:val="1"/>
          <w:attr w:name="SourceValue" w:val="8"/>
          <w:attr w:name="TCSC" w:val="0"/>
          <w:attr w:name="UnitName" w:val="m"/>
        </w:smartTagPr>
        <w:r w:rsidRPr="00FD5A40">
          <w:rPr>
            <w:rFonts w:ascii="宋体" w:hAnsi="宋体"/>
            <w:color w:val="000000"/>
            <w:kern w:val="0"/>
            <w:szCs w:val="21"/>
          </w:rPr>
          <w:t>8m</w:t>
        </w:r>
      </w:smartTag>
      <w:r w:rsidRPr="00FD5A40">
        <w:rPr>
          <w:rFonts w:ascii="宋体" w:hAnsi="宋体" w:hint="eastAsia"/>
          <w:color w:val="000000"/>
          <w:kern w:val="0"/>
          <w:szCs w:val="21"/>
        </w:rPr>
        <w:t>后停止．已知人与滑板的总质量</w:t>
      </w:r>
      <w:r w:rsidRPr="00FD5A40">
        <w:rPr>
          <w:rFonts w:ascii="宋体" w:hAnsi="宋体"/>
          <w:i/>
          <w:color w:val="000000"/>
          <w:kern w:val="0"/>
          <w:szCs w:val="21"/>
        </w:rPr>
        <w:t>m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smartTag w:uri="urn:schemas-microsoft-com:office:smarttags" w:element="chmetcnv">
        <w:smartTagPr>
          <w:attr w:name="HasSpace" w:val="False"/>
          <w:attr w:name="Negative" w:val="False"/>
          <w:attr w:name="NumberType" w:val="1"/>
          <w:attr w:name="SourceValue" w:val="60"/>
          <w:attr w:name="TCSC" w:val="0"/>
          <w:attr w:name="UnitName" w:val="kg"/>
        </w:smartTagPr>
        <w:r w:rsidRPr="00FD5A40">
          <w:rPr>
            <w:rFonts w:ascii="宋体" w:hAnsi="宋体"/>
            <w:color w:val="000000"/>
            <w:kern w:val="0"/>
            <w:szCs w:val="21"/>
          </w:rPr>
          <w:t>60kg</w:t>
        </w:r>
      </w:smartTag>
      <w:r w:rsidRPr="00FD5A40">
        <w:rPr>
          <w:rFonts w:ascii="宋体" w:hAnsi="宋体"/>
          <w:color w:val="000000"/>
          <w:kern w:val="0"/>
          <w:szCs w:val="21"/>
        </w:rPr>
        <w:t>．求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 xml:space="preserve">   </w:t>
      </w:r>
      <w:r w:rsidRPr="00FD5A40">
        <w:rPr>
          <w:rFonts w:ascii="宋体" w:hAnsi="宋体"/>
          <w:color w:val="000000"/>
          <w:kern w:val="0"/>
          <w:szCs w:val="21"/>
        </w:rPr>
        <w:t>（1）人与滑板在水平地面滑行时受到的平均阻力大小；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 xml:space="preserve">   </w:t>
      </w:r>
      <w:r w:rsidRPr="00FD5A40">
        <w:rPr>
          <w:rFonts w:ascii="宋体" w:hAnsi="宋体"/>
          <w:color w:val="000000"/>
          <w:kern w:val="0"/>
          <w:szCs w:val="21"/>
        </w:rPr>
        <w:t>（2）人与滑板离开平台时的水平初速度．（空气阻力忽略不计，g=</w:t>
      </w:r>
      <w:smartTag w:uri="urn:schemas-microsoft-com:office:smarttags" w:element="chmetcnv">
        <w:smartTagPr>
          <w:attr w:name="HasSpace" w:val="False"/>
          <w:attr w:name="Negative" w:val="False"/>
          <w:attr w:name="NumberType" w:val="1"/>
          <w:attr w:name="SourceValue" w:val="10"/>
          <w:attr w:name="TCSC" w:val="0"/>
          <w:attr w:name="UnitName" w:val="m"/>
        </w:smartTagPr>
        <w:r w:rsidRPr="00FD5A40">
          <w:rPr>
            <w:rFonts w:ascii="宋体" w:hAnsi="宋体"/>
            <w:color w:val="000000"/>
            <w:kern w:val="0"/>
            <w:szCs w:val="21"/>
          </w:rPr>
          <w:t>10m</w:t>
        </w:r>
      </w:smartTag>
      <w:r w:rsidRPr="00FD5A40">
        <w:rPr>
          <w:rFonts w:ascii="宋体" w:hAnsi="宋体" w:hint="eastAsia"/>
          <w:color w:val="000000"/>
          <w:kern w:val="0"/>
          <w:szCs w:val="21"/>
        </w:rPr>
        <w:t>／</w:t>
      </w:r>
      <w:r w:rsidRPr="00FD5A40">
        <w:rPr>
          <w:rFonts w:ascii="宋体" w:hAnsi="宋体"/>
          <w:color w:val="000000"/>
          <w:kern w:val="0"/>
          <w:szCs w:val="21"/>
        </w:rPr>
        <w:t>s</w:t>
      </w:r>
      <w:r w:rsidRPr="00FD5A40">
        <w:rPr>
          <w:rFonts w:ascii="宋体" w:hAnsi="宋体"/>
          <w:color w:val="000000"/>
          <w:kern w:val="0"/>
          <w:szCs w:val="21"/>
          <w:vertAlign w:val="superscript"/>
        </w:rPr>
        <w:t>2</w:t>
      </w:r>
      <w:r w:rsidRPr="00FD5A40">
        <w:rPr>
          <w:rFonts w:ascii="宋体" w:hAnsi="宋体"/>
          <w:color w:val="000000"/>
          <w:kern w:val="0"/>
          <w:szCs w:val="21"/>
        </w:rPr>
        <w:t>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noProof/>
          <w:color w:val="000000"/>
          <w:kern w:val="0"/>
          <w:szCs w:val="21"/>
        </w:rPr>
        <w:pict>
          <v:shape id="_x0000_s1070" type="#_x0000_t202" alt="www.gkxx.com" style="position:absolute;margin-left:199.5pt;margin-top:4.6pt;width:168.75pt;height:85.45pt;z-index:251656192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560" o:spid="_x0000_i1048" type="#_x0000_t75" style="width:158.1pt;height:77.95pt;visibility:visible">
                        <v:imagedata r:id="rId34" o:title=""/>
                      </v:shape>
                    </w:pict>
                  </w:r>
                </w:p>
              </w:txbxContent>
            </v:textbox>
          </v:shap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center"/>
        <w:rPr>
          <w:rFonts w:ascii="宋体" w:hAnsi="宋体"/>
          <w:b/>
          <w:color w:val="000000"/>
          <w:kern w:val="0"/>
          <w:szCs w:val="21"/>
        </w:rPr>
      </w:pPr>
      <w:r w:rsidRPr="00FD5A40">
        <w:rPr>
          <w:rFonts w:ascii="宋体" w:hAnsi="宋体"/>
          <w:b/>
          <w:color w:val="000000"/>
          <w:kern w:val="0"/>
          <w:szCs w:val="21"/>
        </w:rPr>
        <w:t>B类题（适合于使用二期课改教材的考生）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 </w:t>
      </w:r>
    </w:p>
    <w:tbl>
      <w:tblPr>
        <w:tblpPr w:leftFromText="180" w:rightFromText="180" w:vertAnchor="text" w:horzAnchor="page" w:tblpX="5582" w:tblpY="1129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1368"/>
        <w:gridCol w:w="576"/>
        <w:gridCol w:w="636"/>
        <w:gridCol w:w="606"/>
      </w:tblGrid>
      <w:tr w:rsidR="00000000" w:rsidTr="00504B6D"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adjustRightInd w:val="0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t>位置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adjustRightInd w:val="0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A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adjustRightInd w:val="0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B</w:t>
            </w:r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adjustRightInd w:val="0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C</w:t>
            </w:r>
          </w:p>
        </w:tc>
      </w:tr>
      <w:tr w:rsidR="00000000" w:rsidTr="00504B6D"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adjustRightInd w:val="0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t>速度</w:t>
            </w: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（m/s）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adjustRightInd w:val="0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2.0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adjustRightInd w:val="0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12.0</w:t>
            </w:r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adjustRightInd w:val="0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</w:t>
            </w:r>
          </w:p>
        </w:tc>
      </w:tr>
      <w:tr w:rsidR="00000000" w:rsidTr="00504B6D"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adjustRightInd w:val="0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t>时刻</w:t>
            </w: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（s）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adjustRightInd w:val="0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adjustRightInd w:val="0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4</w:t>
            </w:r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adjustRightInd w:val="0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10</w:t>
            </w:r>
          </w:p>
        </w:tc>
      </w:tr>
    </w:tbl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left="441" w:hangingChars="210" w:hanging="441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noProof/>
          <w:color w:val="000000"/>
          <w:kern w:val="0"/>
          <w:szCs w:val="21"/>
        </w:rPr>
        <w:pict>
          <v:line id="_x0000_s1072" alt="www.gkxx.com" style="position:absolute;left:0;text-align:left;z-index:251657216;mso-position-horizontal-relative:text;mso-position-vertical-relative:text" from="0,-.1pt" to="414pt,-.1pt" strokeweight="3pt">
            <v:stroke linestyle="thinThin"/>
            <w10:wrap type="square" side="left"/>
          </v:line>
        </w:pict>
      </w:r>
      <w:r w:rsidRPr="00FD5A40">
        <w:rPr>
          <w:rFonts w:ascii="宋体" w:hAnsi="宋体"/>
          <w:color w:val="000000"/>
          <w:kern w:val="0"/>
          <w:szCs w:val="21"/>
        </w:rPr>
        <w:t>19B．（10分）如图所示，某人乘雪橇从雪坡经A点滑至B点，接着沿水平路面滑至C点停止．人与雪橇的总质量为</w:t>
      </w:r>
      <w:smartTag w:uri="urn:schemas-microsoft-com:office:smarttags" w:element="chmetcnv">
        <w:smartTagPr>
          <w:attr w:name="HasSpace" w:val="False"/>
          <w:attr w:name="Negative" w:val="False"/>
          <w:attr w:name="NumberType" w:val="1"/>
          <w:attr w:name="SourceValue" w:val="70"/>
          <w:attr w:name="TCSC" w:val="0"/>
          <w:attr w:name="UnitName" w:val="kg"/>
        </w:smartTagPr>
        <w:r w:rsidRPr="00FD5A40">
          <w:rPr>
            <w:rFonts w:ascii="宋体" w:hAnsi="宋体"/>
            <w:color w:val="000000"/>
            <w:kern w:val="0"/>
            <w:szCs w:val="21"/>
          </w:rPr>
          <w:t>70kg</w:t>
        </w:r>
      </w:smartTag>
      <w:r w:rsidRPr="00FD5A40">
        <w:rPr>
          <w:rFonts w:ascii="宋体" w:hAnsi="宋体"/>
          <w:color w:val="000000"/>
          <w:kern w:val="0"/>
          <w:szCs w:val="21"/>
        </w:rPr>
        <w:t>．表中记录了沿坡滑下过程中的有关数据，请根据图表中的数据解决下列问题：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 xml:space="preserve"> </w:t>
      </w:r>
      <w:r w:rsidRPr="00FD5A40">
        <w:rPr>
          <w:rFonts w:ascii="宋体" w:hAnsi="宋体" w:hint="eastAsia"/>
          <w:color w:val="000000"/>
          <w:kern w:val="0"/>
          <w:szCs w:val="21"/>
        </w:rPr>
        <w:t xml:space="preserve">  </w:t>
      </w:r>
      <w:r w:rsidRPr="00FD5A40">
        <w:rPr>
          <w:rFonts w:ascii="宋体" w:hAnsi="宋体"/>
          <w:color w:val="000000"/>
          <w:kern w:val="0"/>
          <w:szCs w:val="21"/>
        </w:rPr>
        <w:t>（1）人与雪橇从A到B的过程中，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noProof/>
          <w:color w:val="000000"/>
          <w:kern w:val="0"/>
          <w:szCs w:val="21"/>
        </w:rPr>
        <w:pict>
          <v:shape id="_x0000_s1073" type="#_x0000_t202" alt="www.gkxx.com" style="position:absolute;margin-left:204.75pt;margin-top:13.7pt;width:204.75pt;height:69.1pt;z-index:251684864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582" o:spid="_x0000_i1049" type="#_x0000_t75" style="width:183.75pt;height:60.1pt;visibility:visible">
                        <v:imagedata r:id="rId35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 w:hint="eastAsia"/>
          <w:color w:val="000000"/>
          <w:kern w:val="0"/>
          <w:szCs w:val="21"/>
        </w:rPr>
        <w:t xml:space="preserve">        </w:t>
      </w:r>
      <w:r w:rsidRPr="00FD5A40">
        <w:rPr>
          <w:rFonts w:ascii="宋体" w:hAnsi="宋体"/>
          <w:color w:val="000000"/>
          <w:kern w:val="0"/>
          <w:szCs w:val="21"/>
        </w:rPr>
        <w:t>损失的机械能为多少?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 xml:space="preserve">   </w:t>
      </w:r>
      <w:r w:rsidRPr="00FD5A40">
        <w:rPr>
          <w:rFonts w:ascii="宋体" w:hAnsi="宋体"/>
          <w:color w:val="000000"/>
          <w:kern w:val="0"/>
          <w:szCs w:val="21"/>
        </w:rPr>
        <w:t>（2）设人与雪橇在BC段所受阻力恒定，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firstLineChars="400" w:firstLine="84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求阻力大小．（</w:t>
      </w:r>
      <w:r w:rsidRPr="00FD5A40">
        <w:rPr>
          <w:rFonts w:ascii="宋体" w:hAnsi="宋体"/>
          <w:i/>
          <w:color w:val="000000"/>
          <w:kern w:val="0"/>
          <w:szCs w:val="21"/>
        </w:rPr>
        <w:t>g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r w:rsidRPr="00FD5A40">
        <w:rPr>
          <w:rFonts w:ascii="宋体" w:hAnsi="宋体"/>
          <w:color w:val="000000"/>
          <w:kern w:val="0"/>
          <w:szCs w:val="21"/>
        </w:rPr>
        <w:t>10m</w:t>
      </w:r>
      <w:r w:rsidRPr="00FD5A40">
        <w:rPr>
          <w:rFonts w:ascii="宋体" w:hAnsi="宋体" w:hint="eastAsia"/>
          <w:color w:val="000000"/>
          <w:kern w:val="0"/>
          <w:szCs w:val="21"/>
        </w:rPr>
        <w:t>／</w:t>
      </w:r>
      <w:r w:rsidRPr="00FD5A40">
        <w:rPr>
          <w:rFonts w:ascii="宋体" w:hAnsi="宋体"/>
          <w:color w:val="000000"/>
          <w:kern w:val="0"/>
          <w:szCs w:val="21"/>
        </w:rPr>
        <w:t>s</w:t>
      </w:r>
      <w:r w:rsidRPr="00FD5A40">
        <w:rPr>
          <w:rFonts w:ascii="宋体" w:hAnsi="宋体"/>
          <w:color w:val="000000"/>
          <w:kern w:val="0"/>
          <w:szCs w:val="21"/>
          <w:vertAlign w:val="superscript"/>
        </w:rPr>
        <w:t>2</w:t>
      </w:r>
      <w:r w:rsidRPr="00FD5A40">
        <w:rPr>
          <w:rFonts w:ascii="宋体" w:hAnsi="宋体"/>
          <w:color w:val="000000"/>
          <w:kern w:val="0"/>
          <w:szCs w:val="21"/>
        </w:rPr>
        <w:t>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center"/>
        <w:rPr>
          <w:rFonts w:ascii="宋体" w:hAnsi="宋体"/>
          <w:b/>
          <w:color w:val="000000"/>
          <w:kern w:val="0"/>
          <w:szCs w:val="21"/>
        </w:rPr>
      </w:pPr>
      <w:r w:rsidRPr="00FD5A40">
        <w:rPr>
          <w:rFonts w:ascii="宋体" w:hAnsi="宋体" w:hint="eastAsia"/>
          <w:b/>
          <w:color w:val="000000"/>
          <w:kern w:val="0"/>
          <w:szCs w:val="21"/>
        </w:rPr>
        <w:t>公共题</w:t>
      </w:r>
      <w:r w:rsidRPr="00FD5A40">
        <w:rPr>
          <w:rFonts w:ascii="宋体" w:hAnsi="宋体"/>
          <w:b/>
          <w:color w:val="000000"/>
          <w:kern w:val="0"/>
          <w:szCs w:val="21"/>
        </w:rPr>
        <w:t>（全体考生必做）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noProof/>
          <w:color w:val="000000"/>
          <w:kern w:val="0"/>
          <w:szCs w:val="21"/>
        </w:rPr>
        <w:pict>
          <v:line id="_x0000_s1075" alt="www.gkxx.com" style="position:absolute;z-index:251658240" from="10.5pt,2.45pt" to="424.5pt,2.45pt" strokeweight="3pt">
            <v:stroke linestyle="thinThin"/>
            <w10:wrap type="square" side="left"/>
          </v:lin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noProof/>
          <w:color w:val="000000"/>
          <w:kern w:val="0"/>
          <w:szCs w:val="21"/>
        </w:rPr>
        <w:pict>
          <v:shape id="_x0000_s1076" type="#_x0000_t202" alt="www.gkxx.com" style="position:absolute;margin-left:262.5pt;margin-top:9.6pt;width:166.5pt;height:63pt;z-index:251659264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603" o:spid="_x0000_i1050" type="#_x0000_t75" style="width:160.9pt;height:59.5pt;visibility:visible">
                        <v:imagedata r:id="rId36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/>
          <w:color w:val="000000"/>
          <w:kern w:val="0"/>
          <w:szCs w:val="21"/>
        </w:rPr>
        <w:t>20．（10分）如图所示，带正电小球质量为</w:t>
      </w:r>
      <w:r w:rsidRPr="00FD5A40">
        <w:rPr>
          <w:rFonts w:ascii="宋体" w:hAnsi="宋体"/>
          <w:i/>
          <w:color w:val="000000"/>
          <w:kern w:val="0"/>
          <w:szCs w:val="21"/>
        </w:rPr>
        <w:t>m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r w:rsidRPr="00FD5A40">
        <w:rPr>
          <w:rFonts w:ascii="宋体" w:hAnsi="宋体"/>
          <w:color w:val="000000"/>
          <w:kern w:val="0"/>
          <w:szCs w:val="21"/>
        </w:rPr>
        <w:t>1×10</w:t>
      </w:r>
      <w:r w:rsidRPr="00FD5A40">
        <w:rPr>
          <w:rFonts w:ascii="宋体" w:hAnsi="宋体" w:hint="eastAsia"/>
          <w:color w:val="000000"/>
          <w:kern w:val="0"/>
          <w:szCs w:val="21"/>
          <w:vertAlign w:val="superscript"/>
        </w:rPr>
        <w:t>－</w:t>
      </w:r>
      <w:smartTag w:uri="urn:schemas-microsoft-com:office:smarttags" w:element="chmetcnv">
        <w:smartTagPr>
          <w:attr w:name="HasSpace" w:val="False"/>
          <w:attr w:name="Negative" w:val="False"/>
          <w:attr w:name="NumberType" w:val="1"/>
          <w:attr w:name="SourceValue" w:val="2"/>
          <w:attr w:name="TCSC" w:val="0"/>
          <w:attr w:name="UnitName" w:val="kg"/>
        </w:smartTagPr>
        <w:r w:rsidRPr="00FD5A40">
          <w:rPr>
            <w:rFonts w:ascii="宋体" w:hAnsi="宋体"/>
            <w:color w:val="000000"/>
            <w:kern w:val="0"/>
            <w:szCs w:val="21"/>
            <w:vertAlign w:val="superscript"/>
          </w:rPr>
          <w:t>2</w:t>
        </w:r>
        <w:r w:rsidRPr="00FD5A40">
          <w:rPr>
            <w:rFonts w:ascii="宋体" w:hAnsi="宋体"/>
            <w:color w:val="000000"/>
            <w:kern w:val="0"/>
            <w:szCs w:val="21"/>
          </w:rPr>
          <w:t>kg</w:t>
        </w:r>
      </w:smartTag>
      <w:r w:rsidRPr="00FD5A40">
        <w:rPr>
          <w:rFonts w:ascii="宋体" w:hAnsi="宋体"/>
          <w:color w:val="000000"/>
          <w:kern w:val="0"/>
          <w:szCs w:val="21"/>
        </w:rPr>
        <w:t>，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200" w:firstLine="42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带电量为</w:t>
      </w:r>
      <w:r w:rsidRPr="00FD5A40">
        <w:rPr>
          <w:rFonts w:ascii="宋体" w:hAnsi="宋体"/>
          <w:i/>
          <w:color w:val="000000"/>
          <w:kern w:val="0"/>
          <w:szCs w:val="21"/>
        </w:rPr>
        <w:t>q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r w:rsidRPr="00FD5A40">
        <w:rPr>
          <w:rFonts w:ascii="宋体" w:hAnsi="宋体"/>
          <w:color w:val="000000"/>
          <w:kern w:val="0"/>
          <w:szCs w:val="21"/>
        </w:rPr>
        <w:t>l×10</w:t>
      </w:r>
      <w:r w:rsidRPr="00FD5A40">
        <w:rPr>
          <w:rFonts w:ascii="宋体" w:hAnsi="宋体"/>
          <w:color w:val="000000"/>
          <w:kern w:val="0"/>
          <w:szCs w:val="21"/>
          <w:vertAlign w:val="superscript"/>
        </w:rPr>
        <w:t>-6</w:t>
      </w:r>
      <w:r w:rsidRPr="00FD5A40">
        <w:rPr>
          <w:rFonts w:ascii="宋体" w:hAnsi="宋体"/>
          <w:color w:val="000000"/>
          <w:kern w:val="0"/>
          <w:szCs w:val="21"/>
        </w:rPr>
        <w:t>C，置于光滑绝缘水平面上的A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200" w:firstLine="42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点．当空间存在着斜向上的匀强电场时，该小球从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200" w:firstLine="42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静止开始始终沿水平面做匀加速直线运动，当运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200" w:firstLine="42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动到B点时，测得其速度</w:t>
      </w:r>
      <w:r w:rsidRPr="00FD5A40">
        <w:rPr>
          <w:rFonts w:ascii="宋体" w:hAnsi="宋体"/>
          <w:i/>
          <w:color w:val="000000"/>
          <w:kern w:val="0"/>
          <w:szCs w:val="21"/>
        </w:rPr>
        <w:t>v</w:t>
      </w:r>
      <w:r w:rsidRPr="00FD5A40">
        <w:rPr>
          <w:rFonts w:ascii="宋体" w:hAnsi="宋体"/>
          <w:i/>
          <w:color w:val="000000"/>
          <w:kern w:val="0"/>
          <w:szCs w:val="21"/>
          <w:vertAlign w:val="subscript"/>
        </w:rPr>
        <w:t xml:space="preserve">B 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r w:rsidRPr="00FD5A40">
        <w:rPr>
          <w:rFonts w:ascii="宋体" w:hAnsi="宋体"/>
          <w:color w:val="000000"/>
          <w:kern w:val="0"/>
          <w:szCs w:val="21"/>
        </w:rPr>
        <w:t>1.5m</w:t>
      </w:r>
      <w:r w:rsidRPr="00FD5A40">
        <w:rPr>
          <w:rFonts w:ascii="宋体" w:hAnsi="宋体" w:hint="eastAsia"/>
          <w:color w:val="000000"/>
          <w:kern w:val="0"/>
          <w:szCs w:val="21"/>
        </w:rPr>
        <w:t>／</w:t>
      </w:r>
      <w:r w:rsidRPr="00FD5A40">
        <w:rPr>
          <w:rFonts w:ascii="宋体" w:hAnsi="宋体"/>
          <w:color w:val="000000"/>
          <w:kern w:val="0"/>
          <w:szCs w:val="21"/>
        </w:rPr>
        <w:t>s</w:t>
      </w:r>
      <w:r w:rsidRPr="00FD5A40">
        <w:rPr>
          <w:rFonts w:ascii="宋体" w:hAnsi="宋体" w:hint="eastAsia"/>
          <w:color w:val="000000"/>
          <w:kern w:val="0"/>
          <w:szCs w:val="21"/>
        </w:rPr>
        <w:t>，此时小球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200" w:firstLine="42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的位移为</w:t>
      </w:r>
      <w:r w:rsidRPr="00FD5A40">
        <w:rPr>
          <w:rFonts w:ascii="宋体" w:hAnsi="宋体"/>
          <w:i/>
          <w:color w:val="000000"/>
          <w:kern w:val="0"/>
          <w:szCs w:val="21"/>
        </w:rPr>
        <w:t xml:space="preserve">S 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r w:rsidRPr="00FD5A40">
        <w:rPr>
          <w:rFonts w:ascii="宋体" w:hAnsi="宋体"/>
          <w:color w:val="000000"/>
          <w:kern w:val="0"/>
          <w:szCs w:val="21"/>
        </w:rPr>
        <w:t>0.15m．求此匀强电场场强E的取值范围．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200" w:firstLine="42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（</w:t>
      </w:r>
      <w:r w:rsidRPr="00FD5A40">
        <w:rPr>
          <w:rFonts w:ascii="宋体" w:hAnsi="宋体"/>
          <w:i/>
          <w:color w:val="000000"/>
          <w:kern w:val="0"/>
          <w:szCs w:val="21"/>
        </w:rPr>
        <w:t>g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r w:rsidRPr="00FD5A40">
        <w:rPr>
          <w:rFonts w:ascii="宋体" w:hAnsi="宋体"/>
          <w:color w:val="000000"/>
          <w:kern w:val="0"/>
          <w:szCs w:val="21"/>
        </w:rPr>
        <w:t>10m</w:t>
      </w:r>
      <w:r w:rsidRPr="00FD5A40">
        <w:rPr>
          <w:rFonts w:ascii="宋体" w:hAnsi="宋体" w:hint="eastAsia"/>
          <w:color w:val="000000"/>
          <w:kern w:val="0"/>
          <w:szCs w:val="21"/>
        </w:rPr>
        <w:t>／</w:t>
      </w:r>
      <w:r w:rsidRPr="00FD5A40">
        <w:rPr>
          <w:rFonts w:ascii="宋体" w:hAnsi="宋体"/>
          <w:color w:val="000000"/>
          <w:kern w:val="0"/>
          <w:szCs w:val="21"/>
        </w:rPr>
        <w:t>s</w:t>
      </w:r>
      <w:r w:rsidRPr="00FD5A40">
        <w:rPr>
          <w:rFonts w:ascii="宋体" w:hAnsi="宋体" w:hint="eastAsia"/>
          <w:color w:val="000000"/>
          <w:kern w:val="0"/>
          <w:szCs w:val="21"/>
        </w:rPr>
        <w:t>。</w:t>
      </w:r>
      <w:r w:rsidRPr="00FD5A40">
        <w:rPr>
          <w:rFonts w:ascii="宋体" w:hAnsi="宋体"/>
          <w:color w:val="000000"/>
          <w:kern w:val="0"/>
          <w:szCs w:val="21"/>
        </w:rPr>
        <w:t>）</w:t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>
        <w:rPr>
          <w:rFonts w:ascii="宋体" w:hAnsi="宋体"/>
          <w:noProof/>
          <w:color w:val="000000"/>
          <w:szCs w:val="21"/>
        </w:rPr>
        <w:pict>
          <v:shape id="图片 56" o:spid="_x0000_s1078" type="#_x0000_t75" alt="www.gkxx.com" style="position:absolute;margin-left:375.75pt;margin-top:1.75pt;width:32.25pt;height:30.75pt;z-index:251683840;visibility:visible">
            <v:imagedata r:id="rId37" o:title="www"/>
          </v:shape>
        </w:pict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>
        <w:rPr>
          <w:rFonts w:ascii="宋体" w:hAnsi="宋体"/>
          <w:noProof/>
          <w:color w:val="000000"/>
          <w:szCs w:val="21"/>
        </w:rPr>
        <w:pict>
          <v:shape id="图片 54" o:spid="_x0000_s1079" type="#_x0000_t75" alt="www.gkxx.com" style="position:absolute;margin-left:12.75pt;margin-top:13.1pt;width:71.25pt;height:35.25pt;z-index:251681792;visibility:visible">
            <v:imagedata r:id="rId38" o:title="www"/>
          </v:shape>
        </w:pict>
      </w:r>
      <w:r w:rsidR="00DD78C4" w:rsidRPr="00FD5A40">
        <w:rPr>
          <w:rFonts w:ascii="宋体" w:hAnsi="宋体" w:hint="eastAsia"/>
          <w:color w:val="000000"/>
          <w:kern w:val="0"/>
          <w:szCs w:val="21"/>
        </w:rPr>
        <w:tab/>
        <w:t>某同学求解如下：设电场方向与水平面之间夹角为</w:t>
      </w:r>
      <w:r w:rsidR="00DD78C4" w:rsidRPr="00FD5A40">
        <w:rPr>
          <w:rFonts w:ascii="宋体" w:hAnsi="宋体"/>
          <w:i/>
          <w:color w:val="000000"/>
          <w:kern w:val="0"/>
          <w:szCs w:val="21"/>
        </w:rPr>
        <w:t>θ</w:t>
      </w:r>
      <w:r w:rsidR="00DD78C4" w:rsidRPr="00FD5A40">
        <w:rPr>
          <w:rFonts w:ascii="宋体" w:hAnsi="宋体" w:hint="eastAsia"/>
          <w:color w:val="000000"/>
          <w:kern w:val="0"/>
          <w:szCs w:val="21"/>
        </w:rPr>
        <w:t>，由动能定理</w:t>
      </w:r>
      <w:r w:rsidR="00DD78C4" w:rsidRPr="00FD5A40">
        <w:rPr>
          <w:rFonts w:ascii="宋体" w:hAnsi="宋体"/>
          <w:i/>
          <w:color w:val="000000"/>
          <w:kern w:val="0"/>
          <w:szCs w:val="21"/>
        </w:rPr>
        <w:t>qES</w:t>
      </w:r>
      <w:r w:rsidR="00DD78C4" w:rsidRPr="00FD5A40">
        <w:rPr>
          <w:rFonts w:ascii="宋体" w:hAnsi="宋体"/>
          <w:color w:val="000000"/>
          <w:kern w:val="0"/>
          <w:szCs w:val="21"/>
        </w:rPr>
        <w:t>cos</w:t>
      </w:r>
      <w:r w:rsidR="00DD78C4" w:rsidRPr="00FD5A40">
        <w:rPr>
          <w:rFonts w:ascii="宋体" w:hAnsi="宋体" w:hint="eastAsia"/>
          <w:i/>
          <w:color w:val="000000"/>
          <w:kern w:val="0"/>
          <w:szCs w:val="21"/>
        </w:rPr>
        <w:t>θ</w:t>
      </w:r>
      <w:r w:rsidR="00DD78C4" w:rsidRPr="00FD5A40">
        <w:rPr>
          <w:rFonts w:ascii="宋体" w:hAnsi="宋体" w:hint="eastAsia"/>
          <w:color w:val="000000"/>
          <w:kern w:val="0"/>
          <w:szCs w:val="21"/>
        </w:rPr>
        <w:t>＝</w:t>
      </w:r>
      <w:r w:rsidR="00DD78C4" w:rsidRPr="00FD5A40">
        <w:rPr>
          <w:rFonts w:ascii="宋体" w:hAnsi="宋体"/>
          <w:color w:val="000000"/>
          <w:kern w:val="0"/>
          <w:szCs w:val="21"/>
        </w:rPr>
        <w:t xml:space="preserve">     </w:t>
      </w:r>
      <w:r w:rsidR="00DD78C4" w:rsidRPr="00FD5A40">
        <w:rPr>
          <w:rFonts w:ascii="宋体" w:hAnsi="宋体" w:hint="eastAsia"/>
          <w:color w:val="000000"/>
          <w:kern w:val="0"/>
          <w:szCs w:val="21"/>
        </w:rPr>
        <w:t>－</w:t>
      </w:r>
      <w:r w:rsidR="00DD78C4" w:rsidRPr="00FD5A40">
        <w:rPr>
          <w:rFonts w:ascii="宋体" w:hAnsi="宋体"/>
          <w:color w:val="000000"/>
          <w:kern w:val="0"/>
          <w:szCs w:val="21"/>
        </w:rPr>
        <w:t>0</w:t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>
        <w:rPr>
          <w:rFonts w:ascii="宋体" w:hAnsi="宋体"/>
          <w:noProof/>
          <w:color w:val="000000"/>
          <w:szCs w:val="21"/>
        </w:rPr>
        <w:pict>
          <v:shape id="图片 55" o:spid="_x0000_s1080" type="#_x0000_t75" alt="www.gkxx.com" style="position:absolute;margin-left:101.25pt;margin-top:2.15pt;width:35.25pt;height:30.75pt;z-index:251682816;visibility:visible">
            <v:imagedata r:id="rId39" o:title="www"/>
          </v:shap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得               ＝       V</w:t>
      </w:r>
      <w:r w:rsidRPr="00FD5A40">
        <w:rPr>
          <w:rFonts w:ascii="宋体" w:hAnsi="宋体" w:hint="eastAsia"/>
          <w:color w:val="000000"/>
          <w:kern w:val="0"/>
          <w:szCs w:val="21"/>
        </w:rPr>
        <w:t>／</w:t>
      </w:r>
      <w:r w:rsidRPr="00FD5A40">
        <w:rPr>
          <w:rFonts w:ascii="宋体" w:hAnsi="宋体"/>
          <w:color w:val="000000"/>
          <w:kern w:val="0"/>
          <w:szCs w:val="21"/>
        </w:rPr>
        <w:t>m</w:t>
      </w:r>
      <w:r w:rsidRPr="00FD5A40">
        <w:rPr>
          <w:rFonts w:ascii="宋体" w:hAnsi="宋体" w:hint="eastAsia"/>
          <w:color w:val="000000"/>
          <w:kern w:val="0"/>
          <w:szCs w:val="21"/>
        </w:rPr>
        <w:t>．由题意可知</w:t>
      </w:r>
      <w:r w:rsidRPr="00FD5A40">
        <w:rPr>
          <w:rFonts w:ascii="宋体" w:hAnsi="宋体"/>
          <w:i/>
          <w:color w:val="000000"/>
          <w:kern w:val="0"/>
          <w:szCs w:val="21"/>
        </w:rPr>
        <w:t>θ</w:t>
      </w:r>
      <w:r w:rsidRPr="00FD5A40">
        <w:rPr>
          <w:rFonts w:ascii="宋体" w:hAnsi="宋体" w:hint="eastAsia"/>
          <w:color w:val="000000"/>
          <w:kern w:val="0"/>
          <w:szCs w:val="21"/>
        </w:rPr>
        <w:t>＞</w:t>
      </w:r>
      <w:r w:rsidRPr="00FD5A40">
        <w:rPr>
          <w:rFonts w:ascii="宋体" w:hAnsi="宋体"/>
          <w:color w:val="000000"/>
          <w:kern w:val="0"/>
          <w:szCs w:val="21"/>
        </w:rPr>
        <w:t>0，所以当</w:t>
      </w:r>
      <w:r w:rsidRPr="00FD5A40">
        <w:rPr>
          <w:rFonts w:ascii="宋体" w:hAnsi="宋体"/>
          <w:i/>
          <w:color w:val="000000"/>
          <w:kern w:val="0"/>
          <w:szCs w:val="21"/>
        </w:rPr>
        <w:t xml:space="preserve">E </w:t>
      </w:r>
      <w:r w:rsidRPr="00FD5A40">
        <w:rPr>
          <w:rFonts w:ascii="宋体" w:hAnsi="宋体"/>
          <w:color w:val="000000"/>
          <w:kern w:val="0"/>
          <w:szCs w:val="21"/>
        </w:rPr>
        <w:t>＞7.5×10</w:t>
      </w:r>
      <w:r w:rsidRPr="00FD5A40">
        <w:rPr>
          <w:rFonts w:ascii="宋体" w:hAnsi="宋体"/>
          <w:color w:val="000000"/>
          <w:kern w:val="0"/>
          <w:szCs w:val="21"/>
          <w:vertAlign w:val="superscript"/>
        </w:rPr>
        <w:t>4</w:t>
      </w:r>
      <w:r w:rsidRPr="00FD5A40">
        <w:rPr>
          <w:rFonts w:ascii="宋体" w:hAnsi="宋体"/>
          <w:color w:val="000000"/>
          <w:kern w:val="0"/>
          <w:szCs w:val="21"/>
        </w:rPr>
        <w:t>V</w:t>
      </w:r>
      <w:r w:rsidRPr="00FD5A40">
        <w:rPr>
          <w:rFonts w:ascii="宋体" w:hAnsi="宋体" w:hint="eastAsia"/>
          <w:color w:val="000000"/>
          <w:kern w:val="0"/>
          <w:szCs w:val="21"/>
        </w:rPr>
        <w:t>／</w:t>
      </w:r>
      <w:r w:rsidRPr="00FD5A40">
        <w:rPr>
          <w:rFonts w:ascii="宋体" w:hAnsi="宋体"/>
          <w:color w:val="000000"/>
          <w:kern w:val="0"/>
          <w:szCs w:val="21"/>
        </w:rPr>
        <w:t>m</w:t>
      </w:r>
      <w:r w:rsidRPr="00FD5A40">
        <w:rPr>
          <w:rFonts w:ascii="宋体" w:hAnsi="宋体" w:hint="eastAsia"/>
          <w:color w:val="000000"/>
          <w:kern w:val="0"/>
          <w:szCs w:val="21"/>
        </w:rPr>
        <w:t>时小球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将始终沿水平面做匀加速直线运动．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  <w:t>经检查，计算无误．该同学所得结论是否有不完善之处</w:t>
      </w:r>
      <w:r w:rsidRPr="00FD5A40">
        <w:rPr>
          <w:rFonts w:ascii="宋体" w:hAnsi="宋体"/>
          <w:color w:val="000000"/>
          <w:kern w:val="0"/>
          <w:szCs w:val="21"/>
        </w:rPr>
        <w:t>?若有请予以补充．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left="420" w:hangingChars="200" w:hanging="42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noProof/>
          <w:color w:val="000000"/>
          <w:kern w:val="0"/>
          <w:szCs w:val="21"/>
        </w:rPr>
        <w:pict>
          <v:shape id="_x0000_s1081" type="#_x0000_t202" alt="www.gkxx.com" style="position:absolute;left:0;text-align:left;margin-left:209.25pt;margin-top:63.7pt;width:165pt;height:119.7pt;z-index:251660288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623" o:spid="_x0000_i1051" type="#_x0000_t75" style="width:138.05pt;height:98.6pt;visibility:visible">
                        <v:imagedata r:id="rId40" o:title=""/>
                      </v:shape>
                    </w:pict>
                  </w:r>
                </w:p>
              </w:txbxContent>
            </v:textbox>
          </v:shape>
        </w:pict>
      </w:r>
      <w:r w:rsidR="00DD78C4" w:rsidRPr="00FD5A40">
        <w:rPr>
          <w:rFonts w:ascii="宋体" w:hAnsi="宋体"/>
          <w:color w:val="000000"/>
          <w:kern w:val="0"/>
          <w:szCs w:val="21"/>
        </w:rPr>
        <w:t>21．（10分）内壁光滑的导热气缸竖直浸放在盛有冰水混合物的水槽中，用不计质量的活塞封闭压强为1.0×l0</w:t>
      </w:r>
      <w:r w:rsidR="00DD78C4" w:rsidRPr="00FD5A40">
        <w:rPr>
          <w:rFonts w:ascii="宋体" w:hAnsi="宋体"/>
          <w:color w:val="000000"/>
          <w:kern w:val="0"/>
          <w:szCs w:val="21"/>
          <w:vertAlign w:val="superscript"/>
        </w:rPr>
        <w:t>5</w:t>
      </w:r>
      <w:r w:rsidR="00DD78C4" w:rsidRPr="00FD5A40">
        <w:rPr>
          <w:rFonts w:ascii="宋体" w:hAnsi="宋体"/>
          <w:color w:val="000000"/>
          <w:kern w:val="0"/>
          <w:szCs w:val="21"/>
        </w:rPr>
        <w:t>Pa、体积为2.0×l0</w:t>
      </w:r>
      <w:r w:rsidR="00DD78C4" w:rsidRPr="00FD5A40">
        <w:rPr>
          <w:rFonts w:ascii="宋体" w:hAnsi="宋体" w:hint="eastAsia"/>
          <w:color w:val="000000"/>
          <w:kern w:val="0"/>
          <w:szCs w:val="21"/>
          <w:vertAlign w:val="superscript"/>
        </w:rPr>
        <w:t>－</w:t>
      </w:r>
      <w:smartTag w:uri="urn:schemas-microsoft-com:office:smarttags" w:element="chmetcnv">
        <w:smartTagPr>
          <w:attr w:name="HasSpace" w:val="False"/>
          <w:attr w:name="Negative" w:val="False"/>
          <w:attr w:name="NumberType" w:val="1"/>
          <w:attr w:name="SourceValue" w:val="3"/>
          <w:attr w:name="TCSC" w:val="0"/>
          <w:attr w:name="UnitName" w:val="m3"/>
        </w:smartTagPr>
        <w:r w:rsidR="00DD78C4" w:rsidRPr="00FD5A40">
          <w:rPr>
            <w:rFonts w:ascii="宋体" w:hAnsi="宋体"/>
            <w:color w:val="000000"/>
            <w:kern w:val="0"/>
            <w:szCs w:val="21"/>
            <w:vertAlign w:val="superscript"/>
          </w:rPr>
          <w:t>3</w:t>
        </w:r>
        <w:r w:rsidR="00DD78C4" w:rsidRPr="00FD5A40">
          <w:rPr>
            <w:rFonts w:ascii="宋体" w:hAnsi="宋体"/>
            <w:color w:val="000000"/>
            <w:kern w:val="0"/>
            <w:szCs w:val="21"/>
          </w:rPr>
          <w:t>m</w:t>
        </w:r>
        <w:r w:rsidR="00DD78C4" w:rsidRPr="00FD5A40">
          <w:rPr>
            <w:rFonts w:ascii="宋体" w:hAnsi="宋体"/>
            <w:color w:val="000000"/>
            <w:kern w:val="0"/>
            <w:szCs w:val="21"/>
            <w:vertAlign w:val="superscript"/>
          </w:rPr>
          <w:t>3</w:t>
        </w:r>
      </w:smartTag>
      <w:r w:rsidR="00DD78C4" w:rsidRPr="00FD5A40">
        <w:rPr>
          <w:rFonts w:ascii="宋体" w:hAnsi="宋体" w:hint="eastAsia"/>
          <w:color w:val="000000"/>
          <w:kern w:val="0"/>
          <w:szCs w:val="21"/>
        </w:rPr>
        <w:t>的理想气体．现在活塞上方缓缓倒上沙子，使封闭气体的体积变为原来的一半，然后将气缸移出水槽，缓慢加热，使气体温度变为</w:t>
      </w:r>
      <w:smartTag w:uri="urn:schemas-microsoft-com:office:smarttags" w:element="chmetcnv">
        <w:smartTagPr>
          <w:attr w:name="HasSpace" w:val="False"/>
          <w:attr w:name="Negative" w:val="False"/>
          <w:attr w:name="NumberType" w:val="1"/>
          <w:attr w:name="SourceValue" w:val="127"/>
          <w:attr w:name="TCSC" w:val="0"/>
          <w:attr w:name="UnitName" w:val="℃"/>
        </w:smartTagPr>
        <w:r w:rsidR="00DD78C4" w:rsidRPr="00FD5A40">
          <w:rPr>
            <w:rFonts w:ascii="宋体" w:hAnsi="宋体"/>
            <w:color w:val="000000"/>
            <w:kern w:val="0"/>
            <w:szCs w:val="21"/>
          </w:rPr>
          <w:t>127℃</w:t>
        </w:r>
      </w:smartTag>
      <w:r w:rsidR="00DD78C4" w:rsidRPr="00FD5A40">
        <w:rPr>
          <w:rFonts w:ascii="宋体" w:hAnsi="宋体"/>
          <w:color w:val="000000"/>
          <w:kern w:val="0"/>
          <w:szCs w:val="21"/>
        </w:rPr>
        <w:t>．（1）求气缸内气体的最终体积；（2）在p－V图上画出整个过程中气缸内气体的状态变化．（大气压强为1.0×l0</w:t>
      </w:r>
      <w:r w:rsidR="00DD78C4" w:rsidRPr="00FD5A40">
        <w:rPr>
          <w:rFonts w:ascii="宋体" w:hAnsi="宋体"/>
          <w:color w:val="000000"/>
          <w:kern w:val="0"/>
          <w:szCs w:val="21"/>
          <w:vertAlign w:val="superscript"/>
        </w:rPr>
        <w:t>5</w:t>
      </w:r>
      <w:r w:rsidR="00DD78C4" w:rsidRPr="00FD5A40">
        <w:rPr>
          <w:rFonts w:ascii="宋体" w:hAnsi="宋体"/>
          <w:color w:val="000000"/>
          <w:kern w:val="0"/>
          <w:szCs w:val="21"/>
        </w:rPr>
        <w:t>Pa）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left="420" w:hangingChars="200" w:hanging="42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22．（14分）如图所示，处于匀强磁场中的两根足够长、电阻不计的平行金属导轨相距lm</w:t>
      </w:r>
      <w:r w:rsidRPr="00FD5A40">
        <w:rPr>
          <w:rFonts w:ascii="宋体" w:hAnsi="宋体" w:hint="eastAsia"/>
          <w:color w:val="000000"/>
          <w:kern w:val="0"/>
          <w:szCs w:val="21"/>
        </w:rPr>
        <w:t>，导轨平面与水平面成</w:t>
      </w:r>
      <w:r w:rsidRPr="00FD5A40">
        <w:rPr>
          <w:rFonts w:ascii="宋体" w:hAnsi="宋体"/>
          <w:i/>
          <w:color w:val="000000"/>
          <w:kern w:val="0"/>
          <w:szCs w:val="21"/>
        </w:rPr>
        <w:t>θ</w:t>
      </w:r>
      <w:r w:rsidRPr="00FD5A40">
        <w:rPr>
          <w:rFonts w:ascii="宋体" w:hAnsi="宋体"/>
          <w:color w:val="000000"/>
          <w:kern w:val="0"/>
          <w:szCs w:val="21"/>
        </w:rPr>
        <w:t>=37°角，下端连接阻值为R的电阻．匀强磁场方向与导轨平面垂直．质量为</w:t>
      </w:r>
      <w:smartTag w:uri="urn:schemas-microsoft-com:office:smarttags" w:element="chmetcnv">
        <w:smartTagPr>
          <w:attr w:name="HasSpace" w:val="False"/>
          <w:attr w:name="Negative" w:val="False"/>
          <w:attr w:name="NumberType" w:val="1"/>
          <w:attr w:name="SourceValue" w:val="0.2"/>
          <w:attr w:name="TCSC" w:val="0"/>
          <w:attr w:name="UnitName" w:val="kg"/>
        </w:smartTagPr>
        <w:r w:rsidRPr="00FD5A40">
          <w:rPr>
            <w:rFonts w:ascii="宋体" w:hAnsi="宋体"/>
            <w:color w:val="000000"/>
            <w:kern w:val="0"/>
            <w:szCs w:val="21"/>
          </w:rPr>
          <w:t>0.2kg</w:t>
        </w:r>
      </w:smartTag>
      <w:r w:rsidRPr="00FD5A40">
        <w:rPr>
          <w:rFonts w:ascii="宋体" w:hAnsi="宋体"/>
          <w:color w:val="000000"/>
          <w:kern w:val="0"/>
          <w:szCs w:val="21"/>
        </w:rPr>
        <w:t>、电阻不计</w:t>
      </w:r>
      <w:r w:rsidRPr="00FD5A40">
        <w:rPr>
          <w:rFonts w:ascii="宋体" w:hAnsi="宋体" w:hint="eastAsia"/>
          <w:color w:val="000000"/>
          <w:kern w:val="0"/>
          <w:szCs w:val="21"/>
        </w:rPr>
        <w:t>的金属棒放在两导轨上，棒与导轨垂直并保持良好接触，它们之间的动摩擦因数为</w:t>
      </w:r>
      <w:r w:rsidRPr="00FD5A40">
        <w:rPr>
          <w:rFonts w:ascii="宋体" w:hAnsi="宋体"/>
          <w:color w:val="000000"/>
          <w:kern w:val="0"/>
          <w:szCs w:val="21"/>
        </w:rPr>
        <w:t>0.25．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 xml:space="preserve">   </w:t>
      </w:r>
      <w:r w:rsidRPr="00FD5A40">
        <w:rPr>
          <w:rFonts w:ascii="宋体" w:hAnsi="宋体"/>
          <w:color w:val="000000"/>
          <w:kern w:val="0"/>
          <w:szCs w:val="21"/>
        </w:rPr>
        <w:t>（1）求金属棒沿导轨由静止开始下滑时的加速度大小；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 xml:space="preserve">   </w:t>
      </w:r>
      <w:r w:rsidRPr="00FD5A40">
        <w:rPr>
          <w:rFonts w:ascii="宋体" w:hAnsi="宋体"/>
          <w:color w:val="000000"/>
          <w:kern w:val="0"/>
          <w:szCs w:val="21"/>
        </w:rPr>
        <w:t>（2）当金属棒下滑速度达到稳定时，电阻R消耗的功率为8W，求该速度的大小；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 xml:space="preserve">   </w:t>
      </w:r>
      <w:r w:rsidRPr="00FD5A40">
        <w:rPr>
          <w:rFonts w:ascii="宋体" w:hAnsi="宋体"/>
          <w:color w:val="000000"/>
          <w:kern w:val="0"/>
          <w:szCs w:val="21"/>
        </w:rPr>
        <w:t>（3）在上问中，若</w:t>
      </w:r>
      <w:r w:rsidRPr="00FD5A40">
        <w:rPr>
          <w:rFonts w:ascii="宋体" w:hAnsi="宋体"/>
          <w:i/>
          <w:color w:val="000000"/>
          <w:kern w:val="0"/>
          <w:szCs w:val="21"/>
        </w:rPr>
        <w:t>R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r w:rsidRPr="00FD5A40">
        <w:rPr>
          <w:rFonts w:ascii="宋体" w:hAnsi="宋体"/>
          <w:color w:val="000000"/>
          <w:kern w:val="0"/>
          <w:szCs w:val="21"/>
        </w:rPr>
        <w:t>2Ω，金属棒中的电流方向由a到b，求磁感应强度的大小与方向．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noProof/>
          <w:color w:val="000000"/>
          <w:kern w:val="0"/>
          <w:szCs w:val="21"/>
        </w:rPr>
        <w:pict>
          <v:shape id="_x0000_s1083" type="#_x0000_t202" alt="www.gkxx.com" style="position:absolute;margin-left:283.5pt;margin-top:2.95pt;width:120.6pt;height:78.7pt;z-index:251661312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643" o:spid="_x0000_i1052" type="#_x0000_t75" style="width:139.3pt;height:83.6pt;visibility:visible">
                        <v:imagedata r:id="rId41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 w:hint="eastAsia"/>
          <w:color w:val="000000"/>
          <w:kern w:val="0"/>
          <w:szCs w:val="21"/>
        </w:rPr>
        <w:t xml:space="preserve">       </w:t>
      </w:r>
      <w:r w:rsidRPr="00FD5A40">
        <w:rPr>
          <w:rFonts w:ascii="宋体" w:hAnsi="宋体"/>
          <w:color w:val="000000"/>
          <w:kern w:val="0"/>
          <w:szCs w:val="21"/>
        </w:rPr>
        <w:t>（</w:t>
      </w:r>
      <w:r w:rsidRPr="00FD5A40">
        <w:rPr>
          <w:rFonts w:ascii="宋体" w:hAnsi="宋体"/>
          <w:i/>
          <w:color w:val="000000"/>
          <w:kern w:val="0"/>
          <w:szCs w:val="21"/>
        </w:rPr>
        <w:t>g</w:t>
      </w:r>
      <w:r w:rsidRPr="00FD5A40">
        <w:rPr>
          <w:rFonts w:ascii="宋体" w:hAnsi="宋体"/>
          <w:color w:val="000000"/>
          <w:kern w:val="0"/>
          <w:szCs w:val="21"/>
        </w:rPr>
        <w:t>=10rn／s</w:t>
      </w:r>
      <w:r w:rsidRPr="00FD5A40">
        <w:rPr>
          <w:rFonts w:ascii="宋体" w:hAnsi="宋体"/>
          <w:color w:val="000000"/>
          <w:kern w:val="0"/>
          <w:szCs w:val="21"/>
          <w:vertAlign w:val="superscript"/>
        </w:rPr>
        <w:t>2</w:t>
      </w:r>
      <w:r w:rsidRPr="00FD5A40">
        <w:rPr>
          <w:rFonts w:ascii="宋体" w:hAnsi="宋体" w:hint="eastAsia"/>
          <w:color w:val="000000"/>
          <w:kern w:val="0"/>
          <w:szCs w:val="21"/>
        </w:rPr>
        <w:t>，</w:t>
      </w:r>
      <w:r w:rsidRPr="00FD5A40">
        <w:rPr>
          <w:rFonts w:ascii="宋体" w:hAnsi="宋体"/>
          <w:color w:val="000000"/>
          <w:kern w:val="0"/>
          <w:szCs w:val="21"/>
        </w:rPr>
        <w:t>sin37°＝0.6， cos37°＝0.8）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left="420" w:hangingChars="200" w:hanging="42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noProof/>
          <w:color w:val="000000"/>
          <w:kern w:val="0"/>
          <w:szCs w:val="21"/>
        </w:rPr>
        <w:pict>
          <v:shape id="_x0000_s1085" type="#_x0000_t202" alt="www.gkxx.com" style="position:absolute;left:0;text-align:left;margin-left:257.25pt;margin-top:80.2pt;width:167.25pt;height:175.8pt;z-index:251662336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661" o:spid="_x0000_i1053" type="#_x0000_t75" style="width:142.45pt;height:157.15pt;visibility:visible">
                        <v:imagedata r:id="rId42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/>
          <w:color w:val="000000"/>
          <w:kern w:val="0"/>
          <w:szCs w:val="21"/>
        </w:rPr>
        <w:t>23．（14分）一水平放置的圆盘绕竖直固定轴转动，在圆盘上沿半径开有一条宽度为</w:t>
      </w:r>
      <w:smartTag w:uri="urn:schemas-microsoft-com:office:smarttags" w:element="chmetcnv">
        <w:smartTagPr>
          <w:attr w:name="HasSpace" w:val="False"/>
          <w:attr w:name="Negative" w:val="False"/>
          <w:attr w:name="NumberType" w:val="1"/>
          <w:attr w:name="SourceValue" w:val="2"/>
          <w:attr w:name="TCSC" w:val="0"/>
          <w:attr w:name="UnitName" w:val="mm"/>
        </w:smartTagPr>
        <w:r w:rsidRPr="00FD5A40">
          <w:rPr>
            <w:rFonts w:ascii="宋体" w:hAnsi="宋体"/>
            <w:color w:val="000000"/>
            <w:kern w:val="0"/>
            <w:szCs w:val="21"/>
          </w:rPr>
          <w:t>2mm</w:t>
        </w:r>
      </w:smartTag>
      <w:r w:rsidRPr="00FD5A40">
        <w:rPr>
          <w:rFonts w:ascii="宋体" w:hAnsi="宋体" w:hint="eastAsia"/>
          <w:color w:val="000000"/>
          <w:kern w:val="0"/>
          <w:szCs w:val="21"/>
        </w:rPr>
        <w:t>的均匀狭缝．将激光器与传感器上下对准，使二者间连线与转轴平行，分别置于圆盘的上下两侧，且可以同步地沿圆盘半径方向匀速移动，激光器连续向下发射激光束．在圆盘转动过程中，当狭缝经过激光器与传感器之间时，传感器接收到一个激光信号，并将其输入计算机，经处理后画出相应图线．图</w:t>
      </w:r>
      <w:r w:rsidRPr="00FD5A40">
        <w:rPr>
          <w:rFonts w:ascii="宋体" w:hAnsi="宋体"/>
          <w:color w:val="000000"/>
          <w:kern w:val="0"/>
          <w:szCs w:val="21"/>
        </w:rPr>
        <w:t>(a)．为该装置示意图，图(b)．为所接收的光信号随时间变化的图线，横坐标表示时间，纵坐标表示接收到的激光信号强度，图中Δt</w:t>
      </w:r>
      <w:r w:rsidRPr="00FD5A40">
        <w:rPr>
          <w:rFonts w:ascii="宋体" w:hAnsi="宋体"/>
          <w:color w:val="000000"/>
          <w:kern w:val="0"/>
          <w:szCs w:val="21"/>
          <w:vertAlign w:val="subscript"/>
        </w:rPr>
        <w:t>1</w:t>
      </w:r>
      <w:r w:rsidRPr="00FD5A40">
        <w:rPr>
          <w:rFonts w:ascii="宋体" w:hAnsi="宋体"/>
          <w:color w:val="000000"/>
          <w:kern w:val="0"/>
          <w:szCs w:val="21"/>
        </w:rPr>
        <w:t>=1．0×10</w:t>
      </w:r>
      <w:r w:rsidRPr="00FD5A40">
        <w:rPr>
          <w:rFonts w:ascii="宋体" w:hAnsi="宋体" w:hint="eastAsia"/>
          <w:color w:val="000000"/>
          <w:kern w:val="0"/>
          <w:szCs w:val="21"/>
          <w:vertAlign w:val="superscript"/>
        </w:rPr>
        <w:t>－</w:t>
      </w:r>
      <w:r w:rsidRPr="00FD5A40">
        <w:rPr>
          <w:rFonts w:ascii="宋体" w:hAnsi="宋体"/>
          <w:color w:val="000000"/>
          <w:kern w:val="0"/>
          <w:szCs w:val="21"/>
          <w:vertAlign w:val="superscript"/>
        </w:rPr>
        <w:t>3</w:t>
      </w:r>
      <w:r w:rsidRPr="00FD5A40">
        <w:rPr>
          <w:rFonts w:ascii="宋体" w:hAnsi="宋体"/>
          <w:color w:val="000000"/>
          <w:kern w:val="0"/>
          <w:szCs w:val="21"/>
        </w:rPr>
        <w:t>s，Δt</w:t>
      </w:r>
      <w:r w:rsidRPr="00FD5A40">
        <w:rPr>
          <w:rFonts w:ascii="宋体" w:hAnsi="宋体"/>
          <w:color w:val="000000"/>
          <w:kern w:val="0"/>
          <w:szCs w:val="21"/>
          <w:vertAlign w:val="subscript"/>
        </w:rPr>
        <w:t>2</w:t>
      </w:r>
      <w:r w:rsidRPr="00FD5A40">
        <w:rPr>
          <w:rFonts w:ascii="宋体" w:hAnsi="宋体"/>
          <w:color w:val="000000"/>
          <w:kern w:val="0"/>
          <w:szCs w:val="21"/>
        </w:rPr>
        <w:t>=0.8×10</w:t>
      </w:r>
      <w:r w:rsidRPr="00FD5A40">
        <w:rPr>
          <w:rFonts w:ascii="宋体" w:hAnsi="宋体" w:hint="eastAsia"/>
          <w:color w:val="000000"/>
          <w:kern w:val="0"/>
          <w:szCs w:val="21"/>
          <w:vertAlign w:val="superscript"/>
        </w:rPr>
        <w:t>－</w:t>
      </w:r>
      <w:r w:rsidRPr="00FD5A40">
        <w:rPr>
          <w:rFonts w:ascii="宋体" w:hAnsi="宋体"/>
          <w:color w:val="000000"/>
          <w:kern w:val="0"/>
          <w:szCs w:val="21"/>
          <w:vertAlign w:val="superscript"/>
        </w:rPr>
        <w:t>3</w:t>
      </w:r>
      <w:r w:rsidRPr="00FD5A40">
        <w:rPr>
          <w:rFonts w:ascii="宋体" w:hAnsi="宋体"/>
          <w:color w:val="000000"/>
          <w:kern w:val="0"/>
          <w:szCs w:val="21"/>
        </w:rPr>
        <w:t>s．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 xml:space="preserve">   </w:t>
      </w:r>
      <w:r w:rsidRPr="00FD5A40">
        <w:rPr>
          <w:rFonts w:ascii="宋体" w:hAnsi="宋体"/>
          <w:color w:val="000000"/>
          <w:kern w:val="0"/>
          <w:szCs w:val="21"/>
        </w:rPr>
        <w:t>（1）利用图B．中的数据求1s时圆盘转动的角速度；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 xml:space="preserve">   </w:t>
      </w:r>
      <w:r w:rsidRPr="00FD5A40">
        <w:rPr>
          <w:rFonts w:ascii="宋体" w:hAnsi="宋体"/>
          <w:color w:val="000000"/>
          <w:kern w:val="0"/>
          <w:szCs w:val="21"/>
        </w:rPr>
        <w:t>（2）说明激光器和传感器沿半径移动的方向；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 xml:space="preserve">   </w:t>
      </w:r>
      <w:r w:rsidRPr="00FD5A40">
        <w:rPr>
          <w:rFonts w:ascii="宋体" w:hAnsi="宋体"/>
          <w:color w:val="000000"/>
          <w:kern w:val="0"/>
          <w:szCs w:val="21"/>
        </w:rPr>
        <w:t>（3）求图(b)．中第三个激光信号的宽度Δt</w:t>
      </w:r>
      <w:r w:rsidRPr="00FD5A40">
        <w:rPr>
          <w:rFonts w:ascii="宋体" w:hAnsi="宋体"/>
          <w:color w:val="000000"/>
          <w:kern w:val="0"/>
          <w:szCs w:val="21"/>
          <w:vertAlign w:val="subscript"/>
        </w:rPr>
        <w:t>3</w:t>
      </w:r>
      <w:r w:rsidRPr="00FD5A40">
        <w:rPr>
          <w:rFonts w:ascii="宋体" w:hAnsi="宋体" w:hint="eastAsia"/>
          <w:color w:val="000000"/>
          <w:kern w:val="0"/>
          <w:szCs w:val="21"/>
        </w:rPr>
        <w:t>．</w:t>
      </w:r>
    </w:p>
    <w:p w:rsidR="00FD5A40" w:rsidRPr="00FD5A40" w:rsidRDefault="00FD5A40" w:rsidP="00FD5A40">
      <w:pPr>
        <w:rPr>
          <w:rFonts w:ascii="宋体" w:hAnsi="宋体" w:hint="eastAsia"/>
          <w:color w:val="000000"/>
          <w:kern w:val="0"/>
          <w:szCs w:val="21"/>
        </w:rPr>
      </w:pPr>
    </w:p>
    <w:p w:rsidR="00FD5A40" w:rsidRPr="00FD5A40" w:rsidRDefault="00FD5A40" w:rsidP="00FD5A40">
      <w:pPr>
        <w:rPr>
          <w:rFonts w:ascii="宋体" w:hAnsi="宋体" w:hint="eastAsia"/>
          <w:color w:val="000000"/>
          <w:kern w:val="0"/>
          <w:szCs w:val="21"/>
        </w:rPr>
      </w:pPr>
    </w:p>
    <w:p w:rsidR="00FD5A40" w:rsidRPr="00FD5A40" w:rsidRDefault="00FD5A40" w:rsidP="00FD5A40">
      <w:pPr>
        <w:rPr>
          <w:rFonts w:ascii="宋体" w:hAnsi="宋体" w:hint="eastAsia"/>
          <w:color w:val="000000"/>
          <w:kern w:val="0"/>
          <w:szCs w:val="21"/>
        </w:rPr>
      </w:pPr>
    </w:p>
    <w:p w:rsidR="00FD5A40" w:rsidRPr="00FD5A40" w:rsidRDefault="00FD5A40" w:rsidP="00FD5A40">
      <w:pPr>
        <w:rPr>
          <w:rFonts w:ascii="宋体" w:hAnsi="宋体" w:hint="eastAsia"/>
          <w:color w:val="000000"/>
          <w:kern w:val="0"/>
          <w:szCs w:val="21"/>
        </w:rPr>
      </w:pPr>
    </w:p>
    <w:p w:rsidR="00FD5A40" w:rsidRPr="00FD5A40" w:rsidRDefault="00FD5A40" w:rsidP="00FD5A40">
      <w:pPr>
        <w:rPr>
          <w:rFonts w:ascii="宋体" w:hAnsi="宋体" w:hint="eastAsia"/>
          <w:color w:val="000000"/>
          <w:kern w:val="0"/>
          <w:szCs w:val="21"/>
        </w:rPr>
      </w:pPr>
    </w:p>
    <w:p w:rsidR="00FD5A40" w:rsidRPr="00FD5A40" w:rsidRDefault="00FD5A40" w:rsidP="00FD5A40">
      <w:pPr>
        <w:rPr>
          <w:rFonts w:ascii="宋体" w:hAnsi="宋体" w:hint="eastAsia"/>
          <w:color w:val="000000"/>
          <w:kern w:val="0"/>
          <w:szCs w:val="21"/>
        </w:rPr>
      </w:pPr>
    </w:p>
    <w:p w:rsidR="00FD5A40" w:rsidRPr="00FD5A40" w:rsidRDefault="00FD5A40" w:rsidP="00FD5A40">
      <w:pPr>
        <w:rPr>
          <w:rFonts w:ascii="宋体" w:hAnsi="宋体" w:hint="eastAsia"/>
          <w:color w:val="000000"/>
          <w:kern w:val="0"/>
          <w:szCs w:val="21"/>
        </w:rPr>
      </w:pPr>
    </w:p>
    <w:p w:rsidR="00FD5A40" w:rsidRPr="00FD5A40" w:rsidRDefault="00FD5A40" w:rsidP="00FD5A40">
      <w:pPr>
        <w:rPr>
          <w:rFonts w:ascii="宋体" w:hAnsi="宋体" w:hint="eastAsia"/>
          <w:color w:val="000000"/>
          <w:kern w:val="0"/>
          <w:szCs w:val="21"/>
        </w:rPr>
      </w:pPr>
    </w:p>
    <w:p w:rsidR="00FD5A40" w:rsidRPr="00FD5A40" w:rsidRDefault="00FD5A40" w:rsidP="00FD5A40">
      <w:pPr>
        <w:rPr>
          <w:rFonts w:ascii="宋体" w:hAnsi="宋体" w:hint="eastAsia"/>
          <w:color w:val="000000"/>
          <w:kern w:val="0"/>
          <w:szCs w:val="21"/>
        </w:rPr>
      </w:pPr>
    </w:p>
    <w:p w:rsidR="00FD5A40" w:rsidRPr="00FD5A40" w:rsidRDefault="00FD5A40" w:rsidP="00FD5A40">
      <w:pPr>
        <w:rPr>
          <w:rFonts w:ascii="宋体" w:hAnsi="宋体" w:hint="eastAsia"/>
          <w:color w:val="000000"/>
          <w:kern w:val="0"/>
          <w:szCs w:val="21"/>
        </w:rPr>
      </w:pPr>
    </w:p>
    <w:p w:rsidR="00FD5A40" w:rsidRPr="00FD5A40" w:rsidRDefault="00FD5A40" w:rsidP="00FD5A40">
      <w:pPr>
        <w:rPr>
          <w:rFonts w:ascii="宋体" w:hAnsi="宋体" w:hint="eastAsia"/>
          <w:color w:val="000000"/>
          <w:kern w:val="0"/>
          <w:szCs w:val="21"/>
        </w:rPr>
      </w:pPr>
    </w:p>
    <w:p w:rsidR="00FD5A40" w:rsidRPr="00FD5A40" w:rsidRDefault="00FD5A40" w:rsidP="00FD5A40">
      <w:pPr>
        <w:rPr>
          <w:rFonts w:ascii="宋体" w:hAnsi="宋体" w:hint="eastAsia"/>
          <w:color w:val="000000"/>
          <w:kern w:val="0"/>
          <w:szCs w:val="21"/>
        </w:rPr>
      </w:pPr>
    </w:p>
    <w:p w:rsidR="00FD5A40" w:rsidRPr="00FD5A40" w:rsidRDefault="00FD5A40" w:rsidP="00FD5A40">
      <w:pPr>
        <w:rPr>
          <w:rFonts w:ascii="宋体" w:hAnsi="宋体" w:hint="eastAsia"/>
          <w:color w:val="000000"/>
          <w:kern w:val="0"/>
          <w:szCs w:val="21"/>
        </w:rPr>
      </w:pPr>
    </w:p>
    <w:p w:rsidR="00FD5A40" w:rsidRPr="00FD5A40" w:rsidRDefault="00FD5A40" w:rsidP="00FD5A40">
      <w:pPr>
        <w:rPr>
          <w:rFonts w:ascii="宋体" w:hAnsi="宋体" w:hint="eastAsia"/>
          <w:color w:val="000000"/>
          <w:kern w:val="0"/>
          <w:szCs w:val="21"/>
        </w:rPr>
      </w:pPr>
    </w:p>
    <w:p w:rsidR="00DD78C4" w:rsidRPr="00FD5A40" w:rsidRDefault="00DD78C4" w:rsidP="00FD5A40">
      <w:pPr>
        <w:rPr>
          <w:rFonts w:ascii="宋体" w:hAnsi="宋体" w:hint="eastAsia"/>
          <w:b/>
          <w:color w:val="000000"/>
          <w:szCs w:val="21"/>
        </w:rPr>
      </w:pPr>
      <w:r w:rsidRPr="00FD5A40">
        <w:rPr>
          <w:rFonts w:ascii="宋体" w:hAnsi="宋体" w:hint="eastAsia"/>
          <w:b/>
          <w:color w:val="000000"/>
          <w:szCs w:val="21"/>
        </w:rPr>
        <w:t>参考答案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center"/>
        <w:rPr>
          <w:rFonts w:ascii="宋体" w:hAnsi="宋体"/>
          <w:color w:val="000000"/>
          <w:kern w:val="0"/>
          <w:szCs w:val="21"/>
          <w:lang w:val="zh-CN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一、填空题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（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共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20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分，每小题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4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分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/>
          <w:color w:val="000000"/>
          <w:kern w:val="0"/>
          <w:szCs w:val="21"/>
          <w:lang w:val="zh-CN"/>
        </w:rPr>
        <w:t>lA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．右，右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  <w:t>2A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．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b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，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a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/>
          <w:color w:val="000000"/>
          <w:kern w:val="0"/>
          <w:szCs w:val="21"/>
          <w:lang w:val="zh-CN"/>
        </w:rPr>
        <w:t>3A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．物体下落快慢与物体轻重无关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 xml:space="preserve">    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维持物体运动需要力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/>
          <w:color w:val="000000"/>
          <w:kern w:val="0"/>
          <w:szCs w:val="21"/>
          <w:lang w:val="zh-CN"/>
        </w:rPr>
        <w:t>lB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．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“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或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”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，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1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  <w:t>2B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．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220（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或</w:t>
      </w:r>
      <w:r w:rsidR="00FD5A40" w:rsidRPr="00FD5A40">
        <w:rPr>
          <w:rFonts w:ascii="宋体" w:hAnsi="宋体"/>
          <w:noProof/>
          <w:color w:val="000000"/>
          <w:kern w:val="0"/>
          <w:szCs w:val="21"/>
          <w:vertAlign w:val="subscript"/>
        </w:rPr>
        <w:pict>
          <v:shape id="图片 5" o:spid="_x0000_i1054" type="#_x0000_t75" alt="www.gkxx.com" style="width:38.2pt;height:33.8pt;visibility:visible">
            <v:imagedata r:id="rId43" o:title="www"/>
          </v:shape>
        </w:pic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）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，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50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  <w:t>3B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．电子，向下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/>
          <w:color w:val="000000"/>
          <w:kern w:val="0"/>
          <w:szCs w:val="21"/>
          <w:lang w:val="zh-CN"/>
        </w:rPr>
        <w:t>4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．</w:t>
      </w:r>
      <w:r w:rsidR="00FD5A40" w:rsidRPr="00FD5A40">
        <w:rPr>
          <w:rFonts w:ascii="宋体" w:hAnsi="宋体"/>
          <w:noProof/>
          <w:color w:val="000000"/>
          <w:kern w:val="0"/>
          <w:szCs w:val="21"/>
          <w:vertAlign w:val="subscript"/>
        </w:rPr>
        <w:pict>
          <v:shape id="图片 6" o:spid="_x0000_i1055" type="#_x0000_t75" alt="www.gkxx.com" style="width:18.15pt;height:30.7pt;visibility:visible">
            <v:imagedata r:id="rId44" o:title="www"/>
          </v:shape>
        </w:pic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，水平向左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（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或垂直薄板向左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）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  <w:t>5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．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5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，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30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二、选择题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（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共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40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分，每小题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5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分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5250"/>
          <w:tab w:val="left" w:pos="630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6</w:t>
      </w:r>
      <w:r w:rsidRPr="00FD5A40">
        <w:rPr>
          <w:rFonts w:ascii="宋体" w:hAnsi="宋体" w:hint="eastAsia"/>
          <w:color w:val="000000"/>
          <w:kern w:val="0"/>
          <w:szCs w:val="21"/>
        </w:rPr>
        <w:t>．</w:t>
      </w:r>
      <w:r w:rsidRPr="00FD5A40">
        <w:rPr>
          <w:rFonts w:ascii="宋体" w:hAnsi="宋体"/>
          <w:color w:val="000000"/>
          <w:kern w:val="0"/>
          <w:szCs w:val="21"/>
        </w:rPr>
        <w:t xml:space="preserve"> A C</w:t>
      </w:r>
      <w:r w:rsidRPr="00FD5A40">
        <w:rPr>
          <w:rFonts w:ascii="宋体" w:hAnsi="宋体" w:hint="eastAsia"/>
          <w:color w:val="000000"/>
          <w:kern w:val="0"/>
          <w:szCs w:val="21"/>
        </w:rPr>
        <w:t xml:space="preserve">   </w:t>
      </w:r>
      <w:r w:rsidRPr="00FD5A40">
        <w:rPr>
          <w:rFonts w:ascii="宋体" w:hAnsi="宋体"/>
          <w:color w:val="000000"/>
          <w:kern w:val="0"/>
          <w:szCs w:val="21"/>
        </w:rPr>
        <w:t>7</w:t>
      </w:r>
      <w:r w:rsidRPr="00FD5A40">
        <w:rPr>
          <w:rFonts w:ascii="宋体" w:hAnsi="宋体" w:hint="eastAsia"/>
          <w:color w:val="000000"/>
          <w:kern w:val="0"/>
          <w:szCs w:val="21"/>
        </w:rPr>
        <w:t>．</w:t>
      </w:r>
      <w:r w:rsidRPr="00FD5A40">
        <w:rPr>
          <w:rFonts w:ascii="宋体" w:hAnsi="宋体"/>
          <w:color w:val="000000"/>
          <w:kern w:val="0"/>
          <w:szCs w:val="21"/>
        </w:rPr>
        <w:t>A C</w:t>
      </w:r>
      <w:r w:rsidRPr="00FD5A40">
        <w:rPr>
          <w:rFonts w:ascii="宋体" w:hAnsi="宋体"/>
          <w:color w:val="000000"/>
          <w:kern w:val="0"/>
          <w:szCs w:val="21"/>
        </w:rPr>
        <w:tab/>
        <w:t>8</w:t>
      </w:r>
      <w:r w:rsidRPr="00FD5A40">
        <w:rPr>
          <w:rFonts w:ascii="宋体" w:hAnsi="宋体" w:hint="eastAsia"/>
          <w:color w:val="000000"/>
          <w:kern w:val="0"/>
          <w:szCs w:val="21"/>
        </w:rPr>
        <w:t>．</w:t>
      </w:r>
      <w:r w:rsidRPr="00FD5A40">
        <w:rPr>
          <w:rFonts w:ascii="宋体" w:hAnsi="宋体"/>
          <w:color w:val="000000"/>
          <w:kern w:val="0"/>
          <w:szCs w:val="21"/>
        </w:rPr>
        <w:t>BD</w:t>
      </w:r>
      <w:r w:rsidRPr="00FD5A40">
        <w:rPr>
          <w:rFonts w:ascii="宋体" w:hAnsi="宋体" w:hint="eastAsia"/>
          <w:color w:val="000000"/>
          <w:kern w:val="0"/>
          <w:szCs w:val="21"/>
        </w:rPr>
        <w:t xml:space="preserve">    </w:t>
      </w:r>
      <w:r w:rsidRPr="00FD5A40">
        <w:rPr>
          <w:rFonts w:ascii="宋体" w:hAnsi="宋体"/>
          <w:color w:val="000000"/>
          <w:kern w:val="0"/>
          <w:szCs w:val="21"/>
        </w:rPr>
        <w:t>9</w:t>
      </w:r>
      <w:r w:rsidRPr="00FD5A40">
        <w:rPr>
          <w:rFonts w:ascii="宋体" w:hAnsi="宋体" w:hint="eastAsia"/>
          <w:color w:val="000000"/>
          <w:kern w:val="0"/>
          <w:szCs w:val="21"/>
        </w:rPr>
        <w:t>．</w:t>
      </w:r>
      <w:r w:rsidRPr="00FD5A40">
        <w:rPr>
          <w:rFonts w:ascii="宋体" w:hAnsi="宋体"/>
          <w:color w:val="000000"/>
          <w:kern w:val="0"/>
          <w:szCs w:val="21"/>
        </w:rPr>
        <w:t>BC</w:t>
      </w:r>
      <w:r w:rsidRPr="00FD5A40">
        <w:rPr>
          <w:rFonts w:ascii="宋体" w:hAnsi="宋体" w:hint="eastAsia"/>
          <w:color w:val="000000"/>
          <w:kern w:val="0"/>
          <w:szCs w:val="21"/>
        </w:rPr>
        <w:t xml:space="preserve">   </w:t>
      </w:r>
      <w:r w:rsidRPr="00FD5A40">
        <w:rPr>
          <w:rFonts w:ascii="宋体" w:hAnsi="宋体"/>
          <w:color w:val="000000"/>
          <w:kern w:val="0"/>
          <w:szCs w:val="21"/>
        </w:rPr>
        <w:t>l0</w:t>
      </w:r>
      <w:r w:rsidRPr="00FD5A40">
        <w:rPr>
          <w:rFonts w:ascii="宋体" w:hAnsi="宋体" w:hint="eastAsia"/>
          <w:color w:val="000000"/>
          <w:kern w:val="0"/>
          <w:szCs w:val="21"/>
        </w:rPr>
        <w:t>．</w:t>
      </w:r>
      <w:r w:rsidRPr="00FD5A40">
        <w:rPr>
          <w:rFonts w:ascii="宋体" w:hAnsi="宋体"/>
          <w:color w:val="000000"/>
          <w:kern w:val="0"/>
          <w:szCs w:val="21"/>
        </w:rPr>
        <w:t xml:space="preserve">B C </w:t>
      </w:r>
      <w:r w:rsidRPr="00FD5A40">
        <w:rPr>
          <w:rFonts w:ascii="宋体" w:hAnsi="宋体"/>
          <w:color w:val="000000"/>
          <w:kern w:val="0"/>
          <w:szCs w:val="21"/>
        </w:rPr>
        <w:tab/>
        <w:t>11</w:t>
      </w:r>
      <w:r w:rsidRPr="00FD5A40">
        <w:rPr>
          <w:rFonts w:ascii="宋体" w:hAnsi="宋体" w:hint="eastAsia"/>
          <w:color w:val="000000"/>
          <w:kern w:val="0"/>
          <w:szCs w:val="21"/>
        </w:rPr>
        <w:t>．</w:t>
      </w:r>
      <w:r w:rsidRPr="00FD5A40">
        <w:rPr>
          <w:rFonts w:ascii="宋体" w:hAnsi="宋体"/>
          <w:color w:val="000000"/>
          <w:kern w:val="0"/>
          <w:szCs w:val="21"/>
        </w:rPr>
        <w:t xml:space="preserve">C </w:t>
      </w:r>
      <w:r w:rsidRPr="00FD5A40">
        <w:rPr>
          <w:rFonts w:ascii="宋体" w:hAnsi="宋体"/>
          <w:color w:val="000000"/>
          <w:kern w:val="0"/>
          <w:szCs w:val="21"/>
        </w:rPr>
        <w:tab/>
        <w:t>12</w:t>
      </w:r>
      <w:r w:rsidRPr="00FD5A40">
        <w:rPr>
          <w:rFonts w:ascii="宋体" w:hAnsi="宋体" w:hint="eastAsia"/>
          <w:color w:val="000000"/>
          <w:kern w:val="0"/>
          <w:szCs w:val="21"/>
        </w:rPr>
        <w:t>．</w:t>
      </w:r>
      <w:r w:rsidRPr="00FD5A40">
        <w:rPr>
          <w:rFonts w:ascii="宋体" w:hAnsi="宋体"/>
          <w:color w:val="000000"/>
          <w:kern w:val="0"/>
          <w:szCs w:val="21"/>
        </w:rPr>
        <w:t>A C D</w:t>
      </w:r>
      <w:r w:rsidRPr="00FD5A40">
        <w:rPr>
          <w:rFonts w:ascii="宋体" w:hAnsi="宋体"/>
          <w:color w:val="000000"/>
          <w:kern w:val="0"/>
          <w:szCs w:val="21"/>
        </w:rPr>
        <w:tab/>
        <w:t>13</w:t>
      </w:r>
      <w:r w:rsidRPr="00FD5A40">
        <w:rPr>
          <w:rFonts w:ascii="宋体" w:hAnsi="宋体" w:hint="eastAsia"/>
          <w:color w:val="000000"/>
          <w:kern w:val="0"/>
          <w:szCs w:val="21"/>
        </w:rPr>
        <w:t>．</w:t>
      </w:r>
      <w:r w:rsidRPr="00FD5A40">
        <w:rPr>
          <w:rFonts w:ascii="宋体" w:hAnsi="宋体"/>
          <w:color w:val="000000"/>
          <w:kern w:val="0"/>
          <w:szCs w:val="21"/>
        </w:rPr>
        <w:t>ABC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三、实验题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（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共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32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分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）</w:t>
      </w:r>
    </w:p>
    <w:p w:rsidR="00DD78C4" w:rsidRPr="00FD5A40" w:rsidRDefault="00DD78C4" w:rsidP="00DD78C4">
      <w:pPr>
        <w:tabs>
          <w:tab w:val="left" w:pos="420"/>
          <w:tab w:val="left" w:pos="189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14．（6分）微波；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要产生明显的衍射现象，波长应与缝的尺寸相近．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336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15．（6分）（1）如右图所示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（2）75.0cmHg（74.5cmHg～75.5cmHg）</w:t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>
        <w:rPr>
          <w:rFonts w:ascii="宋体" w:hAnsi="宋体"/>
          <w:noProof/>
          <w:color w:val="000000"/>
          <w:szCs w:val="21"/>
        </w:rPr>
        <w:pict>
          <v:shape id="图片 17" o:spid="_x0000_s1089" type="#_x0000_t75" alt="www.gkxx.com" style="position:absolute;margin-left:199.5pt;margin-top:8.2pt;width:159.75pt;height:162.6pt;z-index:251645952;visibility:visible">
            <v:imagedata r:id="rId45" o:title="www" blacklevel="3932f"/>
            <w10:wrap type="square" side="left"/>
          </v:shape>
        </w:pict>
      </w:r>
      <w:r>
        <w:rPr>
          <w:rFonts w:ascii="宋体" w:hAnsi="宋体"/>
          <w:noProof/>
          <w:color w:val="000000"/>
          <w:szCs w:val="21"/>
        </w:rPr>
        <w:pict>
          <v:shape id="图片 16" o:spid="_x0000_s1090" type="#_x0000_t75" alt="www.gkxx.com" style="position:absolute;margin-left:24.75pt;margin-top:27.25pt;width:127.5pt;height:98.25pt;z-index:251644928;visibility:visible">
            <v:imagedata r:id="rId46" o:title="www" blacklevel="5898f"/>
            <w10:wrap type="topAndBottom"/>
          </v:shape>
        </w:pict>
      </w:r>
      <w:r w:rsidR="00DD78C4" w:rsidRPr="00FD5A40">
        <w:rPr>
          <w:rFonts w:ascii="宋体" w:hAnsi="宋体" w:hint="eastAsia"/>
          <w:color w:val="000000"/>
          <w:kern w:val="0"/>
          <w:szCs w:val="21"/>
          <w:lang w:val="zh-CN"/>
        </w:rPr>
        <w:t>16．（6分）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（1）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>
        <w:rPr>
          <w:rFonts w:ascii="宋体" w:hAnsi="宋体"/>
          <w:noProof/>
          <w:color w:val="000000"/>
          <w:szCs w:val="21"/>
        </w:rPr>
        <w:pict>
          <v:shape id="图片 36" o:spid="_x0000_s1091" type="#_x0000_t75" alt="www.gkxx.com" style="position:absolute;margin-left:73.4pt;margin-top:2.6pt;width:41.25pt;height:33.75pt;z-index:251663360;visibility:visible">
            <v:imagedata r:id="rId47" o:title="www"/>
          </v:shape>
        </w:pict>
      </w:r>
      <w:r w:rsidR="00DD78C4" w:rsidRPr="00FD5A40">
        <w:rPr>
          <w:rFonts w:ascii="宋体" w:hAnsi="宋体"/>
          <w:color w:val="000000"/>
          <w:kern w:val="0"/>
          <w:szCs w:val="21"/>
        </w:rPr>
        <w:t>（2）0</w:t>
      </w:r>
      <w:r w:rsidR="00DD78C4" w:rsidRPr="00FD5A40">
        <w:rPr>
          <w:rFonts w:ascii="宋体" w:hAnsi="宋体" w:hint="eastAsia"/>
          <w:color w:val="000000"/>
          <w:kern w:val="0"/>
          <w:szCs w:val="21"/>
        </w:rPr>
        <w:t>—</w:t>
      </w:r>
      <w:smartTag w:uri="urn:schemas-microsoft-com:office:smarttags" w:element="chmetcnv">
        <w:smartTagPr>
          <w:attr w:name="HasSpace" w:val="False"/>
          <w:attr w:name="Negative" w:val="False"/>
          <w:attr w:name="NumberType" w:val="1"/>
          <w:attr w:name="SourceValue" w:val="3"/>
          <w:attr w:name="TCSC" w:val="0"/>
          <w:attr w:name="UnitName" w:val="a"/>
        </w:smartTagPr>
        <w:r w:rsidR="00DD78C4" w:rsidRPr="00FD5A40">
          <w:rPr>
            <w:rFonts w:ascii="宋体" w:hAnsi="宋体"/>
            <w:color w:val="000000"/>
            <w:kern w:val="0"/>
            <w:szCs w:val="21"/>
          </w:rPr>
          <w:t>3A</w:t>
        </w:r>
      </w:smartTag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（3）0．17（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或</w:t>
      </w:r>
      <w:r w:rsidRPr="00FD5A40">
        <w:rPr>
          <w:rFonts w:ascii="宋体" w:hAnsi="宋体" w:hint="eastAsia"/>
          <w:color w:val="000000"/>
          <w:kern w:val="0"/>
          <w:szCs w:val="21"/>
        </w:rPr>
        <w:t xml:space="preserve">         </w:t>
      </w:r>
      <w:r w:rsidRPr="00FD5A40">
        <w:rPr>
          <w:rFonts w:ascii="宋体" w:hAnsi="宋体"/>
          <w:color w:val="000000"/>
          <w:kern w:val="0"/>
          <w:szCs w:val="21"/>
        </w:rPr>
        <w:t>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17．（7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分</w:t>
      </w:r>
      <w:r w:rsidRPr="00FD5A40">
        <w:rPr>
          <w:rFonts w:ascii="宋体" w:hAnsi="宋体" w:hint="eastAsia"/>
          <w:color w:val="000000"/>
          <w:kern w:val="0"/>
          <w:szCs w:val="21"/>
        </w:rPr>
        <w:t>）</w:t>
      </w:r>
      <w:r w:rsidRPr="00FD5A40">
        <w:rPr>
          <w:rFonts w:ascii="宋体" w:hAnsi="宋体"/>
          <w:color w:val="000000"/>
          <w:kern w:val="0"/>
          <w:szCs w:val="21"/>
        </w:rPr>
        <w:t xml:space="preserve">  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200" w:firstLine="42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（1）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二</w:t>
      </w:r>
      <w:r w:rsidRPr="00FD5A40">
        <w:rPr>
          <w:rFonts w:ascii="宋体" w:hAnsi="宋体" w:hint="eastAsia"/>
          <w:color w:val="000000"/>
          <w:kern w:val="0"/>
          <w:szCs w:val="21"/>
        </w:rPr>
        <w:t>；d－e</w:t>
      </w:r>
      <w:r w:rsidRPr="00FD5A40">
        <w:rPr>
          <w:rFonts w:ascii="宋体" w:hAnsi="宋体"/>
          <w:color w:val="000000"/>
          <w:kern w:val="0"/>
          <w:szCs w:val="21"/>
        </w:rPr>
        <w:t xml:space="preserve">  </w:t>
      </w:r>
      <w:r w:rsidRPr="00FD5A40">
        <w:rPr>
          <w:rFonts w:ascii="宋体" w:hAnsi="宋体" w:hint="eastAsia"/>
          <w:color w:val="000000"/>
          <w:kern w:val="0"/>
          <w:szCs w:val="21"/>
        </w:rPr>
        <w:t xml:space="preserve">  </w:t>
      </w:r>
      <w:r w:rsidRPr="00FD5A40">
        <w:rPr>
          <w:rFonts w:ascii="宋体" w:hAnsi="宋体"/>
          <w:color w:val="000000"/>
          <w:kern w:val="0"/>
          <w:szCs w:val="21"/>
        </w:rPr>
        <w:t>（2）D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18．（7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分</w:t>
      </w:r>
      <w:r w:rsidRPr="00FD5A40">
        <w:rPr>
          <w:rFonts w:ascii="宋体" w:hAnsi="宋体" w:hint="eastAsia"/>
          <w:color w:val="000000"/>
          <w:kern w:val="0"/>
          <w:szCs w:val="21"/>
        </w:rPr>
        <w:t>）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（1）作出假设、搜集证据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100" w:firstLine="21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 xml:space="preserve">（2）匀速运动，1.937   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（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3）加速度逐渐减小的加速运动，匀速运动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100" w:firstLine="21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（4）图线1反映速度不随时间变化，图线5反映速度随时间继续增大（或图线1反映纸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300" w:firstLine="63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杯做匀速运动，图线5反映纸杯依然在做加速度减小的加速运动）．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四、计算题（共58分）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19A．（10分）（1）设滑板在水平地面滑行时受到的平均阻力为</w:t>
      </w:r>
      <w:r w:rsidRPr="00FD5A40">
        <w:rPr>
          <w:rFonts w:ascii="宋体" w:hAnsi="宋体"/>
          <w:i/>
          <w:iCs/>
          <w:color w:val="000000"/>
          <w:kern w:val="0"/>
          <w:szCs w:val="21"/>
        </w:rPr>
        <w:t>f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，根据动能定理有</w:t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200" w:firstLine="420"/>
        <w:jc w:val="left"/>
        <w:rPr>
          <w:rFonts w:ascii="宋体" w:hAnsi="宋体"/>
          <w:color w:val="000000"/>
          <w:kern w:val="0"/>
          <w:szCs w:val="21"/>
          <w:lang w:val="zh-CN"/>
        </w:rPr>
      </w:pPr>
      <w:r>
        <w:rPr>
          <w:rFonts w:ascii="宋体" w:hAnsi="宋体"/>
          <w:noProof/>
          <w:color w:val="000000"/>
          <w:szCs w:val="21"/>
        </w:rPr>
        <w:pict>
          <v:shape id="图片 37" o:spid="_x0000_s1092" type="#_x0000_t75" alt="www.gkxx.com" style="position:absolute;left:0;text-align:left;margin-left:64.45pt;margin-top:20.6pt;width:137.25pt;height:36pt;z-index:251664384;visibility:visible">
            <v:imagedata r:id="rId48" o:title="www"/>
          </v:shape>
        </w:pict>
      </w:r>
      <w:r w:rsidRPr="00FD5A40">
        <w:rPr>
          <w:rFonts w:ascii="宋体" w:hAnsi="宋体"/>
          <w:noProof/>
          <w:color w:val="000000"/>
          <w:kern w:val="0"/>
          <w:szCs w:val="21"/>
          <w:vertAlign w:val="subscript"/>
        </w:rPr>
        <w:pict>
          <v:shape id="图片 7" o:spid="_x0000_i1056" type="#_x0000_t75" alt="www.gkxx.com" style="width:83.25pt;height:30.7pt;visibility:visible">
            <v:imagedata r:id="rId49" o:title="www"/>
          </v:shap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100" w:firstLine="21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由①式解得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（2）人和滑板一起在空中做平抛运动，设初速为v</w:t>
      </w:r>
      <w:r w:rsidRPr="00FD5A40">
        <w:rPr>
          <w:rFonts w:ascii="宋体" w:hAnsi="宋体"/>
          <w:color w:val="000000"/>
          <w:kern w:val="0"/>
          <w:szCs w:val="21"/>
          <w:vertAlign w:val="subscript"/>
          <w:lang w:val="zh-CN"/>
        </w:rPr>
        <w:t>0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，飞行时间为t，</w:t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200" w:firstLine="420"/>
        <w:jc w:val="left"/>
        <w:rPr>
          <w:rFonts w:ascii="宋体" w:hAnsi="宋体"/>
          <w:color w:val="000000"/>
          <w:kern w:val="0"/>
          <w:szCs w:val="21"/>
          <w:lang w:val="zh-CN"/>
        </w:rPr>
      </w:pPr>
      <w:r>
        <w:rPr>
          <w:rFonts w:ascii="宋体" w:hAnsi="宋体"/>
          <w:noProof/>
          <w:color w:val="000000"/>
          <w:szCs w:val="21"/>
        </w:rPr>
        <w:pict>
          <v:shape id="图片 39" o:spid="_x0000_s1094" type="#_x0000_t75" alt="www.gkxx.com" style="position:absolute;left:0;text-align:left;margin-left:195pt;margin-top:-3.35pt;width:36.75pt;height:30.75pt;z-index:251666432;visibility:visible">
            <v:imagedata r:id="rId50" o:title="www"/>
          </v:shape>
        </w:pict>
      </w:r>
      <w:r>
        <w:rPr>
          <w:rFonts w:ascii="宋体" w:hAnsi="宋体"/>
          <w:noProof/>
          <w:color w:val="000000"/>
          <w:szCs w:val="21"/>
        </w:rPr>
        <w:pict>
          <v:shape id="图片 38" o:spid="_x0000_s1095" type="#_x0000_t75" alt="www.gkxx.com" style="position:absolute;left:0;text-align:left;margin-left:120.75pt;margin-top:-5.6pt;width:42.75pt;height:36.75pt;z-index:251665408;visibility:visible">
            <v:imagedata r:id="rId51" o:title="www"/>
          </v:shape>
        </w:pict>
      </w:r>
      <w:r w:rsidR="00DD78C4" w:rsidRPr="00FD5A40">
        <w:rPr>
          <w:rFonts w:ascii="宋体" w:hAnsi="宋体" w:hint="eastAsia"/>
          <w:color w:val="000000"/>
          <w:kern w:val="0"/>
          <w:szCs w:val="21"/>
          <w:lang w:val="zh-CN"/>
        </w:rPr>
        <w:t>根据平抛运动规律有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>
        <w:rPr>
          <w:rFonts w:ascii="宋体" w:hAnsi="宋体"/>
          <w:noProof/>
          <w:color w:val="000000"/>
          <w:szCs w:val="21"/>
        </w:rPr>
        <w:pict>
          <v:shape id="图片 40" o:spid="_x0000_s1096" type="#_x0000_t75" alt="www.gkxx.com" style="position:absolute;margin-left:105pt;margin-top:10.55pt;width:165.75pt;height:51.75pt;z-index:251667456;visibility:visible">
            <v:imagedata r:id="rId52" o:title="www"/>
          </v:shape>
        </w:pict>
      </w:r>
      <w:r w:rsidR="00DD78C4"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="00DD78C4"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="00DD78C4"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="00DD78C4" w:rsidRPr="00FD5A40">
        <w:rPr>
          <w:rFonts w:ascii="宋体" w:hAnsi="宋体"/>
          <w:color w:val="000000"/>
          <w:kern w:val="0"/>
          <w:szCs w:val="21"/>
          <w:lang w:val="zh-CN"/>
        </w:rPr>
        <w:tab/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ab/>
        <w:t>由③、④两式解得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19B．（10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分</w:t>
      </w:r>
      <w:r w:rsidRPr="00FD5A40">
        <w:rPr>
          <w:rFonts w:ascii="宋体" w:hAnsi="宋体" w:hint="eastAsia"/>
          <w:color w:val="000000"/>
          <w:kern w:val="0"/>
          <w:szCs w:val="21"/>
        </w:rPr>
        <w:t>）</w:t>
      </w:r>
      <w:r w:rsidRPr="00FD5A40">
        <w:rPr>
          <w:rFonts w:ascii="宋体" w:hAnsi="宋体"/>
          <w:color w:val="000000"/>
          <w:kern w:val="0"/>
          <w:szCs w:val="21"/>
        </w:rPr>
        <w:t xml:space="preserve">  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（1）从A到B的过程中，人与雪橇损失的机械能为</w:t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300" w:firstLine="63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/>
          <w:noProof/>
          <w:color w:val="000000"/>
          <w:kern w:val="0"/>
          <w:szCs w:val="21"/>
          <w:vertAlign w:val="subscript"/>
        </w:rPr>
        <w:pict>
          <v:shape id="图片 8" o:spid="_x0000_i1057" type="#_x0000_t75" alt="www.gkxx.com" style="width:129.6pt;height:30.7pt;visibility:visible">
            <v:imagedata r:id="rId53" o:title="www"/>
          </v:shap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300" w:firstLine="63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Δ</w:t>
      </w:r>
      <w:r w:rsidRPr="00FD5A40">
        <w:rPr>
          <w:rFonts w:ascii="宋体" w:hAnsi="宋体"/>
          <w:color w:val="000000"/>
          <w:kern w:val="0"/>
          <w:szCs w:val="21"/>
        </w:rPr>
        <w:t>E=（70</w:t>
      </w:r>
      <w:r w:rsidRPr="00FD5A40">
        <w:rPr>
          <w:rFonts w:ascii="宋体" w:hAnsi="宋体" w:hint="eastAsia"/>
          <w:color w:val="000000"/>
          <w:kern w:val="0"/>
          <w:szCs w:val="21"/>
        </w:rPr>
        <w:t>×</w:t>
      </w:r>
      <w:r w:rsidRPr="00FD5A40">
        <w:rPr>
          <w:rFonts w:ascii="宋体" w:hAnsi="宋体"/>
          <w:color w:val="000000"/>
          <w:kern w:val="0"/>
          <w:szCs w:val="21"/>
        </w:rPr>
        <w:t>10</w:t>
      </w:r>
      <w:r w:rsidRPr="00FD5A40">
        <w:rPr>
          <w:rFonts w:ascii="宋体" w:hAnsi="宋体" w:hint="eastAsia"/>
          <w:color w:val="000000"/>
          <w:kern w:val="0"/>
          <w:szCs w:val="21"/>
        </w:rPr>
        <w:t>×</w:t>
      </w:r>
      <w:r w:rsidRPr="00FD5A40">
        <w:rPr>
          <w:rFonts w:ascii="宋体" w:hAnsi="宋体"/>
          <w:color w:val="000000"/>
          <w:kern w:val="0"/>
          <w:szCs w:val="21"/>
        </w:rPr>
        <w:t>20+</w:t>
      </w:r>
      <w:r w:rsidR="00FD5A40" w:rsidRPr="00FD5A40">
        <w:rPr>
          <w:rFonts w:ascii="宋体" w:hAnsi="宋体"/>
          <w:noProof/>
          <w:color w:val="000000"/>
          <w:kern w:val="0"/>
          <w:szCs w:val="21"/>
          <w:vertAlign w:val="subscript"/>
        </w:rPr>
        <w:pict>
          <v:shape id="图片 9" o:spid="_x0000_i1058" type="#_x0000_t75" alt="www.gkxx.com" style="width:11.9pt;height:30.7pt;visibility:visible">
            <v:imagedata r:id="rId54" o:title="www"/>
          </v:shape>
        </w:pict>
      </w:r>
      <w:r w:rsidRPr="00FD5A40">
        <w:rPr>
          <w:rFonts w:ascii="宋体" w:hAnsi="宋体" w:hint="eastAsia"/>
          <w:color w:val="000000"/>
          <w:kern w:val="0"/>
          <w:szCs w:val="21"/>
        </w:rPr>
        <w:t>×</w:t>
      </w:r>
      <w:r w:rsidRPr="00FD5A40">
        <w:rPr>
          <w:rFonts w:ascii="宋体" w:hAnsi="宋体"/>
          <w:color w:val="000000"/>
          <w:kern w:val="0"/>
          <w:szCs w:val="21"/>
        </w:rPr>
        <w:t>70</w:t>
      </w:r>
      <w:r w:rsidRPr="00FD5A40">
        <w:rPr>
          <w:rFonts w:ascii="宋体" w:hAnsi="宋体" w:hint="eastAsia"/>
          <w:color w:val="000000"/>
          <w:kern w:val="0"/>
          <w:szCs w:val="21"/>
        </w:rPr>
        <w:t>×</w:t>
      </w:r>
      <w:r w:rsidRPr="00FD5A40">
        <w:rPr>
          <w:rFonts w:ascii="宋体" w:hAnsi="宋体"/>
          <w:color w:val="000000"/>
          <w:kern w:val="0"/>
          <w:szCs w:val="21"/>
        </w:rPr>
        <w:t>2.0</w:t>
      </w:r>
      <w:r w:rsidRPr="00FD5A40">
        <w:rPr>
          <w:rFonts w:ascii="宋体" w:hAnsi="宋体"/>
          <w:color w:val="000000"/>
          <w:kern w:val="0"/>
          <w:szCs w:val="21"/>
          <w:vertAlign w:val="superscript"/>
        </w:rPr>
        <w:t>2</w:t>
      </w:r>
      <w:r w:rsidRPr="00FD5A40">
        <w:rPr>
          <w:rFonts w:ascii="宋体" w:hAnsi="宋体" w:hint="eastAsia"/>
          <w:color w:val="000000"/>
          <w:kern w:val="0"/>
          <w:szCs w:val="21"/>
        </w:rPr>
        <w:t>－</w:t>
      </w:r>
      <w:r w:rsidR="00FD5A40" w:rsidRPr="00FD5A40">
        <w:rPr>
          <w:rFonts w:ascii="宋体" w:hAnsi="宋体"/>
          <w:noProof/>
          <w:color w:val="000000"/>
          <w:kern w:val="0"/>
          <w:szCs w:val="21"/>
          <w:vertAlign w:val="subscript"/>
        </w:rPr>
        <w:pict>
          <v:shape id="图片 10" o:spid="_x0000_i1059" type="#_x0000_t75" alt="www.gkxx.com" style="width:11.9pt;height:30.7pt;visibility:visible">
            <v:imagedata r:id="rId54" o:title="www"/>
          </v:shape>
        </w:pict>
      </w:r>
      <w:r w:rsidRPr="00FD5A40">
        <w:rPr>
          <w:rFonts w:ascii="宋体" w:hAnsi="宋体" w:hint="eastAsia"/>
          <w:color w:val="000000"/>
          <w:kern w:val="0"/>
          <w:szCs w:val="21"/>
        </w:rPr>
        <w:t>×</w:t>
      </w:r>
      <w:r w:rsidRPr="00FD5A40">
        <w:rPr>
          <w:rFonts w:ascii="宋体" w:hAnsi="宋体"/>
          <w:color w:val="000000"/>
          <w:kern w:val="0"/>
          <w:szCs w:val="21"/>
        </w:rPr>
        <w:t>70</w:t>
      </w:r>
      <w:r w:rsidRPr="00FD5A40">
        <w:rPr>
          <w:rFonts w:ascii="宋体" w:hAnsi="宋体" w:hint="eastAsia"/>
          <w:color w:val="000000"/>
          <w:kern w:val="0"/>
          <w:szCs w:val="21"/>
        </w:rPr>
        <w:t>×</w:t>
      </w:r>
      <w:r w:rsidRPr="00FD5A40">
        <w:rPr>
          <w:rFonts w:ascii="宋体" w:hAnsi="宋体"/>
          <w:color w:val="000000"/>
          <w:kern w:val="0"/>
          <w:szCs w:val="21"/>
        </w:rPr>
        <w:t>12.0</w:t>
      </w:r>
      <w:r w:rsidRPr="00FD5A40">
        <w:rPr>
          <w:rFonts w:ascii="宋体" w:hAnsi="宋体"/>
          <w:color w:val="000000"/>
          <w:kern w:val="0"/>
          <w:szCs w:val="21"/>
          <w:vertAlign w:val="superscript"/>
        </w:rPr>
        <w:t>2</w:t>
      </w:r>
      <w:r w:rsidRPr="00FD5A40">
        <w:rPr>
          <w:rFonts w:ascii="宋体" w:hAnsi="宋体"/>
          <w:color w:val="000000"/>
          <w:kern w:val="0"/>
          <w:szCs w:val="21"/>
        </w:rPr>
        <w:t>）J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r w:rsidRPr="00FD5A40">
        <w:rPr>
          <w:rFonts w:ascii="宋体" w:hAnsi="宋体"/>
          <w:color w:val="000000"/>
          <w:kern w:val="0"/>
          <w:szCs w:val="21"/>
        </w:rPr>
        <w:t>9100J</w:t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  <w:r>
        <w:rPr>
          <w:rFonts w:ascii="宋体" w:hAnsi="宋体"/>
          <w:noProof/>
          <w:color w:val="000000"/>
          <w:szCs w:val="21"/>
        </w:rPr>
        <w:pict>
          <v:shape id="图片 41" o:spid="_x0000_s1100" type="#_x0000_t75" alt="www.gkxx.com" style="position:absolute;margin-left:204pt;margin-top:2.7pt;width:165.75pt;height:30.75pt;z-index:251668480;visibility:visible">
            <v:imagedata r:id="rId55" o:title="www"/>
          </v:shap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（2）人与雪橇在Bc段做减速运动的加速度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ab/>
        <w:t>根据牛顿第二定律</w:t>
      </w:r>
      <w:r w:rsidRPr="00FD5A40">
        <w:rPr>
          <w:rFonts w:ascii="宋体" w:hAnsi="宋体"/>
          <w:color w:val="000000"/>
          <w:kern w:val="0"/>
          <w:szCs w:val="21"/>
        </w:rPr>
        <w:t>f=ma=70×（</w:t>
      </w:r>
      <w:r w:rsidRPr="00FD5A40">
        <w:rPr>
          <w:rFonts w:ascii="宋体" w:hAnsi="宋体" w:hint="eastAsia"/>
          <w:color w:val="000000"/>
          <w:kern w:val="0"/>
          <w:szCs w:val="21"/>
        </w:rPr>
        <w:t>－</w:t>
      </w:r>
      <w:r w:rsidRPr="00FD5A40">
        <w:rPr>
          <w:rFonts w:ascii="宋体" w:hAnsi="宋体"/>
          <w:color w:val="000000"/>
          <w:kern w:val="0"/>
          <w:szCs w:val="21"/>
        </w:rPr>
        <w:t>2）N=-140N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20．（10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分</w:t>
      </w:r>
      <w:r w:rsidRPr="00FD5A40">
        <w:rPr>
          <w:rFonts w:ascii="宋体" w:hAnsi="宋体" w:hint="eastAsia"/>
          <w:color w:val="000000"/>
          <w:kern w:val="0"/>
          <w:szCs w:val="21"/>
        </w:rPr>
        <w:t>）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该同学所得结论有不完善之处．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200" w:firstLine="42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为使小球始终沿水平面运动，电场力在竖直方向的分力必须小于等于重力</w:t>
      </w:r>
      <w:r w:rsidRPr="00FD5A40">
        <w:rPr>
          <w:rFonts w:ascii="宋体" w:hAnsi="宋体"/>
          <w:color w:val="000000"/>
          <w:kern w:val="0"/>
          <w:szCs w:val="21"/>
        </w:rPr>
        <w:t>qEsin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θ</w:t>
      </w:r>
      <w:r w:rsidRPr="00FD5A40">
        <w:rPr>
          <w:rFonts w:ascii="宋体" w:hAnsi="宋体" w:hint="eastAsia"/>
          <w:color w:val="000000"/>
          <w:kern w:val="0"/>
          <w:szCs w:val="21"/>
        </w:rPr>
        <w:t>≤</w:t>
      </w:r>
      <w:r w:rsidRPr="00FD5A40">
        <w:rPr>
          <w:rFonts w:ascii="宋体" w:hAnsi="宋体"/>
          <w:color w:val="000000"/>
          <w:kern w:val="0"/>
          <w:szCs w:val="21"/>
        </w:rPr>
        <w:t>mg</w:t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  <w:r>
        <w:rPr>
          <w:rFonts w:ascii="宋体" w:hAnsi="宋体"/>
          <w:noProof/>
          <w:color w:val="000000"/>
          <w:szCs w:val="21"/>
        </w:rPr>
        <w:pict>
          <v:shape id="图片 42" o:spid="_x0000_s1101" type="#_x0000_t75" alt="www.gkxx.com" style="position:absolute;margin-left:42pt;margin-top:3.15pt;width:179.25pt;height:47.25pt;z-index:251669504;visibility:visible">
            <v:imagedata r:id="rId56" o:title="www"/>
          </v:shap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ab/>
        <w:t>所以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  <w:vertAlign w:val="subscript"/>
          <w:lang w:val="zh-CN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  <w:vertAlign w:val="subscript"/>
          <w:lang w:val="zh-CN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vertAlign w:val="subscript"/>
          <w:lang w:val="zh-CN"/>
        </w:rPr>
        <w:tab/>
      </w:r>
      <w:r w:rsidR="00FD5A40" w:rsidRPr="00FD5A40">
        <w:rPr>
          <w:rFonts w:ascii="宋体" w:hAnsi="宋体"/>
          <w:noProof/>
          <w:color w:val="000000"/>
          <w:kern w:val="0"/>
          <w:szCs w:val="21"/>
          <w:vertAlign w:val="subscript"/>
        </w:rPr>
        <w:pict>
          <v:shape id="图片 11" o:spid="_x0000_i1060" type="#_x0000_t75" alt="www.gkxx.com" style="width:228.85pt;height:47.9pt;visibility:visible">
            <v:imagedata r:id="rId57" o:title="www"/>
          </v:shap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ab/>
        <w:t>即</w:t>
      </w:r>
      <w:r w:rsidRPr="00FD5A40">
        <w:rPr>
          <w:rFonts w:ascii="宋体" w:hAnsi="宋体"/>
          <w:color w:val="000000"/>
          <w:kern w:val="0"/>
          <w:szCs w:val="21"/>
        </w:rPr>
        <w:t>7.5</w:t>
      </w:r>
      <w:r w:rsidRPr="00FD5A40">
        <w:rPr>
          <w:rFonts w:ascii="宋体" w:hAnsi="宋体" w:hint="eastAsia"/>
          <w:color w:val="000000"/>
          <w:kern w:val="0"/>
          <w:szCs w:val="21"/>
        </w:rPr>
        <w:t>×</w:t>
      </w:r>
      <w:r w:rsidRPr="00FD5A40">
        <w:rPr>
          <w:rFonts w:ascii="宋体" w:hAnsi="宋体"/>
          <w:color w:val="000000"/>
          <w:kern w:val="0"/>
          <w:szCs w:val="21"/>
        </w:rPr>
        <w:t>10</w:t>
      </w:r>
      <w:r w:rsidRPr="00FD5A40">
        <w:rPr>
          <w:rFonts w:ascii="宋体" w:hAnsi="宋体"/>
          <w:color w:val="000000"/>
          <w:kern w:val="0"/>
          <w:szCs w:val="21"/>
          <w:vertAlign w:val="superscript"/>
        </w:rPr>
        <w:t>4</w:t>
      </w:r>
      <w:r w:rsidRPr="00FD5A40">
        <w:rPr>
          <w:rFonts w:ascii="宋体" w:hAnsi="宋体"/>
          <w:color w:val="000000"/>
          <w:kern w:val="0"/>
          <w:szCs w:val="21"/>
        </w:rPr>
        <w:t>V/m</w:t>
      </w:r>
      <w:r w:rsidRPr="00FD5A40">
        <w:rPr>
          <w:rFonts w:ascii="宋体" w:hAnsi="宋体" w:hint="eastAsia"/>
          <w:color w:val="000000"/>
          <w:kern w:val="0"/>
          <w:szCs w:val="21"/>
        </w:rPr>
        <w:t>＜</w:t>
      </w:r>
      <w:r w:rsidRPr="00FD5A40">
        <w:rPr>
          <w:rFonts w:ascii="宋体" w:hAnsi="宋体"/>
          <w:color w:val="000000"/>
          <w:kern w:val="0"/>
          <w:szCs w:val="21"/>
        </w:rPr>
        <w:t>E</w:t>
      </w:r>
      <w:r w:rsidRPr="00FD5A40">
        <w:rPr>
          <w:rFonts w:ascii="宋体" w:hAnsi="宋体" w:hint="eastAsia"/>
          <w:color w:val="000000"/>
          <w:kern w:val="0"/>
          <w:szCs w:val="21"/>
        </w:rPr>
        <w:t>≤</w:t>
      </w:r>
      <w:r w:rsidRPr="00FD5A40">
        <w:rPr>
          <w:rFonts w:ascii="宋体" w:hAnsi="宋体"/>
          <w:color w:val="000000"/>
          <w:kern w:val="0"/>
          <w:szCs w:val="21"/>
        </w:rPr>
        <w:t>1.25×10</w:t>
      </w:r>
      <w:r w:rsidRPr="00FD5A40">
        <w:rPr>
          <w:rFonts w:ascii="宋体" w:hAnsi="宋体"/>
          <w:color w:val="000000"/>
          <w:kern w:val="0"/>
          <w:szCs w:val="21"/>
          <w:vertAlign w:val="superscript"/>
        </w:rPr>
        <w:t>5</w:t>
      </w:r>
      <w:r w:rsidRPr="00FD5A40">
        <w:rPr>
          <w:rFonts w:ascii="宋体" w:hAnsi="宋体"/>
          <w:color w:val="000000"/>
          <w:kern w:val="0"/>
          <w:szCs w:val="21"/>
        </w:rPr>
        <w:t>V/m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21．（10分）（1）在活塞上方倒沙的过程中温度保持不变</w:t>
      </w:r>
      <w:r w:rsidRPr="00FD5A40">
        <w:rPr>
          <w:rFonts w:ascii="宋体" w:hAnsi="宋体"/>
          <w:color w:val="000000"/>
          <w:kern w:val="0"/>
          <w:szCs w:val="21"/>
        </w:rPr>
        <w:t>P</w:t>
      </w:r>
      <w:r w:rsidRPr="00FD5A40">
        <w:rPr>
          <w:rFonts w:ascii="宋体" w:hAnsi="宋体"/>
          <w:color w:val="000000"/>
          <w:kern w:val="0"/>
          <w:szCs w:val="21"/>
          <w:vertAlign w:val="subscript"/>
        </w:rPr>
        <w:t>0</w:t>
      </w:r>
      <w:r w:rsidRPr="00FD5A40">
        <w:rPr>
          <w:rFonts w:ascii="宋体" w:hAnsi="宋体"/>
          <w:color w:val="000000"/>
          <w:kern w:val="0"/>
          <w:szCs w:val="21"/>
        </w:rPr>
        <w:t>V</w:t>
      </w:r>
      <w:r w:rsidRPr="00FD5A40">
        <w:rPr>
          <w:rFonts w:ascii="宋体" w:hAnsi="宋体"/>
          <w:color w:val="000000"/>
          <w:kern w:val="0"/>
          <w:szCs w:val="21"/>
          <w:vertAlign w:val="subscript"/>
        </w:rPr>
        <w:t>0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r w:rsidRPr="00FD5A40">
        <w:rPr>
          <w:rFonts w:ascii="宋体" w:hAnsi="宋体"/>
          <w:color w:val="000000"/>
          <w:kern w:val="0"/>
          <w:szCs w:val="21"/>
        </w:rPr>
        <w:t>P</w:t>
      </w:r>
      <w:r w:rsidRPr="00FD5A40">
        <w:rPr>
          <w:rFonts w:ascii="宋体" w:hAnsi="宋体"/>
          <w:color w:val="000000"/>
          <w:kern w:val="0"/>
          <w:szCs w:val="21"/>
          <w:vertAlign w:val="subscript"/>
        </w:rPr>
        <w:t>1</w:t>
      </w:r>
      <w:r w:rsidRPr="00FD5A40">
        <w:rPr>
          <w:rFonts w:ascii="宋体" w:hAnsi="宋体"/>
          <w:color w:val="000000"/>
          <w:kern w:val="0"/>
          <w:szCs w:val="21"/>
        </w:rPr>
        <w:t>V</w:t>
      </w:r>
      <w:r w:rsidRPr="00FD5A40">
        <w:rPr>
          <w:rFonts w:ascii="宋体" w:hAnsi="宋体"/>
          <w:color w:val="000000"/>
          <w:kern w:val="0"/>
          <w:szCs w:val="21"/>
          <w:vertAlign w:val="subscript"/>
        </w:rPr>
        <w:t>1</w:t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  <w:r>
        <w:rPr>
          <w:rFonts w:ascii="宋体" w:hAnsi="宋体"/>
          <w:noProof/>
          <w:color w:val="000000"/>
          <w:szCs w:val="21"/>
        </w:rPr>
        <w:pict>
          <v:shape id="图片 43" o:spid="_x0000_s1103" type="#_x0000_t75" alt="www.gkxx.com" style="position:absolute;margin-left:147pt;margin-top:10.65pt;width:177.75pt;height:33pt;z-index:251670528;visibility:visible">
            <v:imagedata r:id="rId58" o:title="www"/>
          </v:shap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由</w:t>
      </w:r>
      <w:r w:rsidRPr="00FD5A40">
        <w:rPr>
          <w:rFonts w:ascii="宋体" w:hAnsi="宋体" w:hint="eastAsia"/>
          <w:color w:val="000000"/>
          <w:kern w:val="0"/>
          <w:szCs w:val="21"/>
        </w:rPr>
        <w:t>①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式解得</w:t>
      </w:r>
      <w:r w:rsidRPr="00FD5A40">
        <w:rPr>
          <w:rFonts w:ascii="宋体" w:hAnsi="宋体" w:hint="eastAsia"/>
          <w:color w:val="000000"/>
          <w:kern w:val="0"/>
          <w:szCs w:val="21"/>
        </w:rPr>
        <w:t xml:space="preserve"> </w:t>
      </w:r>
      <w:r w:rsidRPr="00FD5A40">
        <w:rPr>
          <w:rFonts w:ascii="宋体" w:hAnsi="宋体"/>
          <w:color w:val="000000"/>
          <w:kern w:val="0"/>
          <w:position w:val="-30"/>
          <w:szCs w:val="21"/>
        </w:rPr>
        <w:object w:dxaOrig="1100" w:dyaOrig="700">
          <v:shape id="_x0000_i1061" type="#_x0000_t75" alt="www.gkxx.com" style="width:55.1pt;height:35.05pt" o:ole="">
            <v:imagedata r:id="rId59" o:title=""/>
          </v:shape>
          <o:OLEObject Type="Embed" ProgID="Equation.3" ShapeID="_x0000_i1061" DrawAspect="Content" ObjectID="_1804060473" r:id="rId60"/>
        </w:objec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  <w:r>
        <w:rPr>
          <w:rFonts w:ascii="宋体" w:hAnsi="宋体"/>
          <w:noProof/>
          <w:color w:val="000000"/>
          <w:szCs w:val="21"/>
        </w:rPr>
        <w:pict>
          <v:shape id="图片 44" o:spid="_x0000_s1105" type="#_x0000_t75" alt="www.gkxx.com" style="position:absolute;margin-left:220.5pt;margin-top:.55pt;width:39.75pt;height:33.75pt;z-index:251671552;visibility:visible">
            <v:imagedata r:id="rId61" o:title="www"/>
          </v:shap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在缓慢加热到</w:t>
      </w:r>
      <w:smartTag w:uri="urn:schemas-microsoft-com:office:smarttags" w:element="chmetcnv">
        <w:smartTagPr>
          <w:attr w:name="HasSpace" w:val="False"/>
          <w:attr w:name="Negative" w:val="False"/>
          <w:attr w:name="NumberType" w:val="1"/>
          <w:attr w:name="SourceValue" w:val="127"/>
          <w:attr w:name="TCSC" w:val="0"/>
          <w:attr w:name="UnitName" w:val="℃"/>
        </w:smartTagPr>
        <w:r w:rsidRPr="00FD5A40">
          <w:rPr>
            <w:rFonts w:ascii="宋体" w:hAnsi="宋体" w:hint="eastAsia"/>
            <w:color w:val="000000"/>
            <w:kern w:val="0"/>
            <w:szCs w:val="21"/>
            <w:lang w:val="zh-CN"/>
          </w:rPr>
          <w:t>127℃</w:t>
        </w:r>
      </w:smartTag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的过程中压强保持不变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  <w:r>
        <w:rPr>
          <w:rFonts w:ascii="宋体" w:hAnsi="宋体"/>
          <w:noProof/>
          <w:color w:val="000000"/>
          <w:szCs w:val="21"/>
        </w:rPr>
        <w:pict>
          <v:shape id="图片 46" o:spid="_x0000_s1106" type="#_x0000_t75" alt="www.gkxx.com" style="position:absolute;margin-left:142.2pt;margin-top:3.1pt;width:189pt;height:30.75pt;z-index:251673600;visibility:visible">
            <v:imagedata r:id="rId62" o:title="www"/>
          </v:shape>
        </w:pict>
      </w:r>
      <w:r>
        <w:rPr>
          <w:rFonts w:ascii="宋体" w:hAnsi="宋体"/>
          <w:noProof/>
          <w:color w:val="000000"/>
          <w:szCs w:val="21"/>
        </w:rPr>
        <w:pict>
          <v:shape id="图片 45" o:spid="_x0000_s1107" type="#_x0000_t75" alt="www.gkxx.com" style="position:absolute;margin-left:78pt;margin-top:2.55pt;width:48pt;height:33.75pt;z-index:251672576;visibility:visible">
            <v:imagedata r:id="rId63" o:title="www"/>
          </v:shap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ab/>
        <w:t>由③式解得           ＝</w:t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  <w:r>
        <w:rPr>
          <w:rFonts w:ascii="宋体" w:hAnsi="宋体"/>
          <w:noProof/>
          <w:color w:val="000000"/>
          <w:szCs w:val="21"/>
        </w:rPr>
        <w:pict>
          <v:shape id="图片 18" o:spid="_x0000_s1108" type="#_x0000_t75" alt="www.gkxx.com" style="position:absolute;margin-left:273pt;margin-top:7.3pt;width:143.95pt;height:95.9pt;z-index:-251669504;visibility:visible">
            <v:imagedata r:id="rId64" o:title="www" blacklevel="3932f"/>
          </v:shap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（2）如图所示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22．（14分）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  <w:r w:rsidRPr="00FD5A40">
        <w:rPr>
          <w:rFonts w:ascii="宋体" w:hAnsi="宋体"/>
          <w:color w:val="000000"/>
          <w:kern w:val="0"/>
          <w:szCs w:val="21"/>
          <w:lang w:val="zh-CN"/>
        </w:rPr>
        <w:t>（1）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金属棒开始下滑的初速为零，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200" w:firstLine="42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根据牛顿第二定律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mgsinθ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－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μmgcosθ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＝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 xml:space="preserve">ma  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 xml:space="preserve">  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200" w:firstLine="42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由①式解得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6090"/>
          <w:tab w:val="left" w:pos="7560"/>
        </w:tabs>
        <w:adjustRightInd w:val="0"/>
        <w:snapToGrid w:val="0"/>
        <w:ind w:firstLineChars="200" w:firstLine="42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  <w:lang w:val="zh-CN"/>
        </w:rPr>
        <w:t>a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＝10×（O.6－0.25×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0.8）m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／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s</w:t>
      </w:r>
      <w:r w:rsidRPr="00FD5A40">
        <w:rPr>
          <w:rFonts w:ascii="宋体" w:hAnsi="宋体"/>
          <w:color w:val="000000"/>
          <w:kern w:val="0"/>
          <w:szCs w:val="21"/>
          <w:vertAlign w:val="superscript"/>
          <w:lang w:val="zh-CN"/>
        </w:rPr>
        <w:t>2</w:t>
      </w:r>
      <w:r w:rsidRPr="00FD5A40">
        <w:rPr>
          <w:rFonts w:ascii="宋体" w:hAnsi="宋体"/>
          <w:color w:val="000000"/>
          <w:kern w:val="0"/>
          <w:szCs w:val="21"/>
        </w:rPr>
        <w:t>=4m</w:t>
      </w:r>
      <w:r w:rsidRPr="00FD5A40">
        <w:rPr>
          <w:rFonts w:ascii="宋体" w:hAnsi="宋体" w:hint="eastAsia"/>
          <w:color w:val="000000"/>
          <w:kern w:val="0"/>
          <w:szCs w:val="21"/>
        </w:rPr>
        <w:t>／</w:t>
      </w:r>
      <w:r w:rsidRPr="00FD5A40">
        <w:rPr>
          <w:rFonts w:ascii="宋体" w:hAnsi="宋体"/>
          <w:color w:val="000000"/>
          <w:kern w:val="0"/>
          <w:szCs w:val="21"/>
        </w:rPr>
        <w:t>s</w:t>
      </w:r>
      <w:r w:rsidRPr="00FD5A40">
        <w:rPr>
          <w:rFonts w:ascii="宋体" w:hAnsi="宋体"/>
          <w:color w:val="000000"/>
          <w:kern w:val="0"/>
          <w:szCs w:val="21"/>
          <w:vertAlign w:val="superscript"/>
        </w:rPr>
        <w:t>2</w:t>
      </w:r>
      <w:r w:rsidRPr="00FD5A40">
        <w:rPr>
          <w:rFonts w:ascii="宋体" w:hAnsi="宋体" w:hint="eastAsia"/>
          <w:color w:val="000000"/>
          <w:kern w:val="0"/>
          <w:szCs w:val="21"/>
        </w:rPr>
        <w:t xml:space="preserve">  ②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（2）设金属棒运动达到稳定时，速度为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v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，所受安</w:t>
      </w:r>
    </w:p>
    <w:p w:rsidR="00DD78C4" w:rsidRPr="00FD5A40" w:rsidRDefault="00DD78C4" w:rsidP="00DD78C4">
      <w:pPr>
        <w:tabs>
          <w:tab w:val="left" w:pos="2100"/>
          <w:tab w:val="left" w:pos="4200"/>
          <w:tab w:val="left" w:pos="6090"/>
          <w:tab w:val="left" w:pos="7560"/>
        </w:tabs>
        <w:adjustRightInd w:val="0"/>
        <w:snapToGrid w:val="0"/>
        <w:ind w:firstLineChars="200" w:firstLine="42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培力为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F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，棒在沿导轨方向受力平衡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mgsin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θ一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μmgcos0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一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F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＝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0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 xml:space="preserve">            ③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200" w:firstLine="42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 xml:space="preserve">此时金属棒克服安培力做功的功率等于电路中电阻R消耗的电功率  </w:t>
      </w:r>
      <w:r w:rsidRPr="00FD5A40">
        <w:rPr>
          <w:rFonts w:ascii="宋体" w:hAnsi="宋体"/>
          <w:color w:val="000000"/>
          <w:kern w:val="0"/>
          <w:szCs w:val="21"/>
        </w:rPr>
        <w:t>Fv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r w:rsidRPr="00FD5A40">
        <w:rPr>
          <w:rFonts w:ascii="宋体" w:hAnsi="宋体"/>
          <w:color w:val="000000"/>
          <w:kern w:val="0"/>
          <w:szCs w:val="21"/>
        </w:rPr>
        <w:t>P</w:t>
      </w:r>
      <w:r w:rsidRPr="00FD5A40">
        <w:rPr>
          <w:rFonts w:ascii="宋体" w:hAnsi="宋体"/>
          <w:color w:val="000000"/>
          <w:kern w:val="0"/>
          <w:szCs w:val="21"/>
        </w:rPr>
        <w:tab/>
      </w:r>
      <w:r w:rsidRPr="00FD5A40">
        <w:rPr>
          <w:rFonts w:ascii="宋体" w:hAnsi="宋体" w:hint="eastAsia"/>
          <w:color w:val="000000"/>
          <w:kern w:val="0"/>
          <w:szCs w:val="21"/>
        </w:rPr>
        <w:t>④</w:t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  <w:r>
        <w:rPr>
          <w:rFonts w:ascii="宋体" w:hAnsi="宋体"/>
          <w:noProof/>
          <w:color w:val="000000"/>
          <w:szCs w:val="21"/>
        </w:rPr>
        <w:pict>
          <v:shape id="图片 47" o:spid="_x0000_s1109" type="#_x0000_t75" alt="www.gkxx.com" style="position:absolute;margin-left:104.9pt;margin-top:1.15pt;width:234.75pt;height:33pt;z-index:251674624;visibility:visible">
            <v:imagedata r:id="rId65" o:title="www"/>
          </v:shap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93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ab/>
        <w:t xml:space="preserve">由③、④两式解得          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⑤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>
        <w:rPr>
          <w:rFonts w:ascii="宋体" w:hAnsi="宋体"/>
          <w:noProof/>
          <w:color w:val="000000"/>
          <w:szCs w:val="21"/>
        </w:rPr>
        <w:pict>
          <v:shape id="图片 48" o:spid="_x0000_s1110" type="#_x0000_t75" alt="www.gkxx.com" style="position:absolute;margin-left:31.5pt;margin-top:11.2pt;width:39.75pt;height:30.75pt;z-index:251675648;visibility:visible">
            <v:imagedata r:id="rId66" o:title="www"/>
          </v:shape>
        </w:pict>
      </w:r>
      <w:r w:rsidR="00DD78C4" w:rsidRPr="00FD5A40">
        <w:rPr>
          <w:rFonts w:ascii="宋体" w:hAnsi="宋体" w:hint="eastAsia"/>
          <w:color w:val="000000"/>
          <w:kern w:val="0"/>
          <w:szCs w:val="21"/>
          <w:lang w:val="zh-CN"/>
        </w:rPr>
        <w:t>（3）设电路中电流为</w:t>
      </w:r>
      <w:r w:rsidR="00DD78C4" w:rsidRPr="00FD5A40">
        <w:rPr>
          <w:rFonts w:ascii="宋体" w:hAnsi="宋体"/>
          <w:color w:val="000000"/>
          <w:kern w:val="0"/>
          <w:szCs w:val="21"/>
          <w:lang w:val="zh-CN"/>
        </w:rPr>
        <w:t>I</w:t>
      </w:r>
      <w:r w:rsidR="00DD78C4" w:rsidRPr="00FD5A40">
        <w:rPr>
          <w:rFonts w:ascii="宋体" w:hAnsi="宋体" w:hint="eastAsia"/>
          <w:color w:val="000000"/>
          <w:kern w:val="0"/>
          <w:szCs w:val="21"/>
          <w:lang w:val="zh-CN"/>
        </w:rPr>
        <w:t>，两导轨间金属棒的长为</w:t>
      </w:r>
      <w:r w:rsidR="00DD78C4" w:rsidRPr="00FD5A40">
        <w:rPr>
          <w:rFonts w:ascii="宋体" w:hAnsi="宋体"/>
          <w:i/>
          <w:color w:val="000000"/>
          <w:kern w:val="0"/>
          <w:szCs w:val="21"/>
          <w:lang w:val="zh-CN"/>
        </w:rPr>
        <w:t>l</w:t>
      </w:r>
      <w:r w:rsidR="00DD78C4" w:rsidRPr="00FD5A40">
        <w:rPr>
          <w:rFonts w:ascii="宋体" w:hAnsi="宋体" w:hint="eastAsia"/>
          <w:color w:val="000000"/>
          <w:kern w:val="0"/>
          <w:szCs w:val="21"/>
          <w:lang w:val="zh-CN"/>
        </w:rPr>
        <w:t>，磁场的磁感应强度为</w:t>
      </w:r>
      <w:r w:rsidR="00DD78C4" w:rsidRPr="00FD5A40">
        <w:rPr>
          <w:rFonts w:ascii="宋体" w:hAnsi="宋体"/>
          <w:color w:val="000000"/>
          <w:kern w:val="0"/>
          <w:szCs w:val="21"/>
          <w:lang w:val="zh-CN"/>
        </w:rPr>
        <w:t>B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⑥</w:t>
      </w:r>
    </w:p>
    <w:p w:rsidR="00DD78C4" w:rsidRPr="00FD5A40" w:rsidRDefault="00FD5A40" w:rsidP="00DD78C4">
      <w:pPr>
        <w:tabs>
          <w:tab w:val="left" w:pos="63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>
        <w:rPr>
          <w:rFonts w:ascii="宋体" w:hAnsi="宋体"/>
          <w:noProof/>
          <w:color w:val="000000"/>
          <w:szCs w:val="21"/>
        </w:rPr>
        <w:pict>
          <v:shape id="图片 49" o:spid="_x0000_s1111" type="#_x0000_t75" alt="www.gkxx.com" style="position:absolute;margin-left:105pt;margin-top:13.15pt;width:137.25pt;height:33.75pt;z-index:251676672;visibility:visible">
            <v:imagedata r:id="rId67" o:title="www"/>
          </v:shape>
        </w:pict>
      </w:r>
      <w:r w:rsidR="00DD78C4"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="00DD78C4" w:rsidRPr="00FD5A40">
        <w:rPr>
          <w:rFonts w:ascii="宋体" w:hAnsi="宋体" w:hint="eastAsia"/>
          <w:color w:val="000000"/>
          <w:kern w:val="0"/>
          <w:szCs w:val="21"/>
        </w:rPr>
        <w:t>P＝I</w:t>
      </w:r>
      <w:r w:rsidR="00DD78C4" w:rsidRPr="00FD5A40">
        <w:rPr>
          <w:rFonts w:ascii="宋体" w:hAnsi="宋体"/>
          <w:color w:val="000000"/>
          <w:kern w:val="0"/>
          <w:szCs w:val="21"/>
          <w:vertAlign w:val="superscript"/>
        </w:rPr>
        <w:t>2</w:t>
      </w:r>
      <w:r w:rsidR="00DD78C4" w:rsidRPr="00FD5A40">
        <w:rPr>
          <w:rFonts w:ascii="宋体" w:hAnsi="宋体"/>
          <w:color w:val="000000"/>
          <w:kern w:val="0"/>
          <w:szCs w:val="21"/>
        </w:rPr>
        <w:t>R</w:t>
      </w:r>
      <w:r w:rsidR="00DD78C4" w:rsidRPr="00FD5A40">
        <w:rPr>
          <w:rFonts w:ascii="宋体" w:hAnsi="宋体"/>
          <w:color w:val="000000"/>
          <w:kern w:val="0"/>
          <w:szCs w:val="21"/>
        </w:rPr>
        <w:tab/>
      </w:r>
      <w:r w:rsidR="00DD78C4" w:rsidRPr="00FD5A40">
        <w:rPr>
          <w:rFonts w:ascii="宋体" w:hAnsi="宋体" w:hint="eastAsia"/>
          <w:color w:val="000000"/>
          <w:kern w:val="0"/>
          <w:szCs w:val="21"/>
        </w:rPr>
        <w:t>⑦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由⑥、⑦两式解得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⑧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ab/>
        <w:t>磁场方向垂直导轨平面向上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23．（14分）（1）由图线读得，转盘的转动周期T＝0.8s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①</w:t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  <w:r>
        <w:rPr>
          <w:rFonts w:ascii="宋体" w:hAnsi="宋体"/>
          <w:noProof/>
          <w:color w:val="000000"/>
          <w:szCs w:val="21"/>
        </w:rPr>
        <w:pict>
          <v:shape id="图片 50" o:spid="_x0000_s1112" type="#_x0000_t75" alt="www.gkxx.com" style="position:absolute;margin-left:57pt;margin-top:2.5pt;width:168.75pt;height:30.75pt;z-index:251677696;visibility:visible">
            <v:imagedata r:id="rId68" o:title="www"/>
          </v:shap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ab/>
        <w:t>角速度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②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left="840" w:hangingChars="400" w:hanging="84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left="840" w:hangingChars="400" w:hanging="84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 xml:space="preserve">   （2）激光器和探测器沿半径由中心向边缘移动（理由为：由于脉冲宽度在逐渐变窄，表明光信号能通过狭缝的时间逐渐减少，即圆盘上对应探测器所在位置的线速度逐渐增加，因此激光器和探测器沿半径由中心向边缘移动）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left="840" w:hangingChars="400" w:hanging="84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 xml:space="preserve">   （3）设狭缝宽度为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d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，探测器接收到第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i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个脉冲时距转轴的距离为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r</w:t>
      </w:r>
      <w:r w:rsidRPr="00FD5A40">
        <w:rPr>
          <w:rFonts w:ascii="宋体" w:hAnsi="宋体"/>
          <w:color w:val="000000"/>
          <w:kern w:val="0"/>
          <w:szCs w:val="21"/>
          <w:vertAlign w:val="subscript"/>
          <w:lang w:val="zh-CN"/>
        </w:rPr>
        <w:t>1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，第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i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个脉冲的宽度为△t</w:t>
      </w:r>
      <w:r w:rsidRPr="00FD5A40">
        <w:rPr>
          <w:rFonts w:ascii="宋体" w:hAnsi="宋体"/>
          <w:color w:val="000000"/>
          <w:kern w:val="0"/>
          <w:szCs w:val="21"/>
          <w:vertAlign w:val="subscript"/>
          <w:lang w:val="zh-CN"/>
        </w:rPr>
        <w:t>i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，激光器和探测器沿半径的运动速度为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v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．</w:t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400" w:firstLine="84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/>
          <w:noProof/>
          <w:color w:val="000000"/>
          <w:kern w:val="0"/>
          <w:szCs w:val="21"/>
          <w:vertAlign w:val="subscript"/>
        </w:rPr>
        <w:pict>
          <v:shape id="图片 13" o:spid="_x0000_i1062" type="#_x0000_t75" alt="www.gkxx.com" style="width:60.75pt;height:33.8pt;visibility:visible">
            <v:imagedata r:id="rId69" o:title="www"/>
          </v:shape>
        </w:pict>
      </w:r>
      <w:r w:rsidR="00DD78C4"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="00DD78C4"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="00DD78C4" w:rsidRPr="00FD5A40">
        <w:rPr>
          <w:rFonts w:ascii="宋体" w:hAnsi="宋体" w:hint="eastAsia"/>
          <w:color w:val="000000"/>
          <w:kern w:val="0"/>
          <w:szCs w:val="21"/>
          <w:lang w:val="zh-CN"/>
        </w:rPr>
        <w:t>③</w:t>
      </w:r>
    </w:p>
    <w:p w:rsidR="00DD78C4" w:rsidRPr="00FD5A40" w:rsidRDefault="00DD78C4" w:rsidP="00DD78C4">
      <w:pPr>
        <w:tabs>
          <w:tab w:val="left" w:pos="84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r</w:t>
      </w:r>
      <w:r w:rsidRPr="00FD5A40">
        <w:rPr>
          <w:rFonts w:ascii="宋体" w:hAnsi="宋体"/>
          <w:color w:val="000000"/>
          <w:kern w:val="0"/>
          <w:szCs w:val="21"/>
          <w:vertAlign w:val="subscript"/>
          <w:lang w:val="zh-CN"/>
        </w:rPr>
        <w:t>3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－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r</w:t>
      </w:r>
      <w:r w:rsidRPr="00FD5A40">
        <w:rPr>
          <w:rFonts w:ascii="宋体" w:hAnsi="宋体"/>
          <w:color w:val="000000"/>
          <w:kern w:val="0"/>
          <w:szCs w:val="21"/>
          <w:vertAlign w:val="subscript"/>
          <w:lang w:val="zh-CN"/>
        </w:rPr>
        <w:t>2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＝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r</w:t>
      </w:r>
      <w:r w:rsidRPr="00FD5A40">
        <w:rPr>
          <w:rFonts w:ascii="宋体" w:hAnsi="宋体"/>
          <w:color w:val="000000"/>
          <w:kern w:val="0"/>
          <w:szCs w:val="21"/>
          <w:vertAlign w:val="subscript"/>
          <w:lang w:val="zh-CN"/>
        </w:rPr>
        <w:t>2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－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r</w:t>
      </w:r>
      <w:r w:rsidRPr="00FD5A40">
        <w:rPr>
          <w:rFonts w:ascii="宋体" w:hAnsi="宋体"/>
          <w:color w:val="000000"/>
          <w:kern w:val="0"/>
          <w:szCs w:val="21"/>
          <w:vertAlign w:val="subscript"/>
          <w:lang w:val="zh-CN"/>
        </w:rPr>
        <w:t>1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＝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vT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④</w:t>
      </w:r>
    </w:p>
    <w:p w:rsidR="00DD78C4" w:rsidRPr="00FD5A40" w:rsidRDefault="00FD5A40" w:rsidP="00DD78C4">
      <w:pPr>
        <w:tabs>
          <w:tab w:val="left" w:pos="84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  <w:r>
        <w:rPr>
          <w:rFonts w:ascii="宋体" w:hAnsi="宋体"/>
          <w:noProof/>
          <w:color w:val="000000"/>
          <w:szCs w:val="21"/>
        </w:rPr>
        <w:pict>
          <v:shape id="图片 52" o:spid="_x0000_s1114" type="#_x0000_t75" alt="www.gkxx.com" style="position:absolute;margin-left:241.5pt;margin-top:2.2pt;width:75pt;height:33.75pt;z-index:251679744;visibility:visible">
            <v:imagedata r:id="rId70" o:title="www"/>
          </v:shape>
        </w:pict>
      </w:r>
      <w:r>
        <w:rPr>
          <w:rFonts w:ascii="宋体" w:hAnsi="宋体"/>
          <w:noProof/>
          <w:color w:val="000000"/>
          <w:szCs w:val="21"/>
        </w:rPr>
        <w:pict>
          <v:shape id="图片 51" o:spid="_x0000_s1115" type="#_x0000_t75" alt="www.gkxx.com" style="position:absolute;margin-left:84pt;margin-top:2.2pt;width:74.25pt;height:33.75pt;z-index:251678720;visibility:visible">
            <v:imagedata r:id="rId71" o:title="www"/>
          </v:shape>
        </w:pict>
      </w:r>
    </w:p>
    <w:p w:rsidR="00DD78C4" w:rsidRPr="00FD5A40" w:rsidRDefault="00DD78C4" w:rsidP="00DD78C4">
      <w:pPr>
        <w:tabs>
          <w:tab w:val="left" w:pos="84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r</w:t>
      </w:r>
      <w:r w:rsidRPr="00FD5A40">
        <w:rPr>
          <w:rFonts w:ascii="宋体" w:hAnsi="宋体"/>
          <w:color w:val="000000"/>
          <w:kern w:val="0"/>
          <w:szCs w:val="21"/>
          <w:vertAlign w:val="subscript"/>
        </w:rPr>
        <w:t>2</w:t>
      </w:r>
      <w:r w:rsidRPr="00FD5A40">
        <w:rPr>
          <w:rFonts w:ascii="宋体" w:hAnsi="宋体" w:hint="eastAsia"/>
          <w:color w:val="000000"/>
          <w:kern w:val="0"/>
          <w:szCs w:val="21"/>
        </w:rPr>
        <w:t>－</w:t>
      </w:r>
      <w:r w:rsidRPr="00FD5A40">
        <w:rPr>
          <w:rFonts w:ascii="宋体" w:hAnsi="宋体"/>
          <w:color w:val="000000"/>
          <w:kern w:val="0"/>
          <w:szCs w:val="21"/>
        </w:rPr>
        <w:t>r</w:t>
      </w:r>
      <w:r w:rsidRPr="00FD5A40">
        <w:rPr>
          <w:rFonts w:ascii="宋体" w:hAnsi="宋体"/>
          <w:color w:val="000000"/>
          <w:kern w:val="0"/>
          <w:szCs w:val="21"/>
          <w:vertAlign w:val="subscript"/>
        </w:rPr>
        <w:t>1</w:t>
      </w:r>
      <w:r w:rsidRPr="00FD5A40">
        <w:rPr>
          <w:rFonts w:ascii="宋体" w:hAnsi="宋体" w:hint="eastAsia"/>
          <w:color w:val="000000"/>
          <w:kern w:val="0"/>
          <w:szCs w:val="21"/>
        </w:rPr>
        <w:t xml:space="preserve">＝                        </w:t>
      </w:r>
      <w:r w:rsidRPr="00FD5A40">
        <w:rPr>
          <w:rFonts w:ascii="宋体" w:hAnsi="宋体"/>
          <w:color w:val="000000"/>
          <w:kern w:val="0"/>
          <w:szCs w:val="21"/>
        </w:rPr>
        <w:t>r</w:t>
      </w:r>
      <w:r w:rsidRPr="00FD5A40">
        <w:rPr>
          <w:rFonts w:ascii="宋体" w:hAnsi="宋体"/>
          <w:color w:val="000000"/>
          <w:kern w:val="0"/>
          <w:szCs w:val="21"/>
          <w:vertAlign w:val="subscript"/>
        </w:rPr>
        <w:t>3</w:t>
      </w:r>
      <w:r w:rsidRPr="00FD5A40">
        <w:rPr>
          <w:rFonts w:ascii="宋体" w:hAnsi="宋体" w:hint="eastAsia"/>
          <w:color w:val="000000"/>
          <w:kern w:val="0"/>
          <w:szCs w:val="21"/>
        </w:rPr>
        <w:t>－</w:t>
      </w:r>
      <w:r w:rsidRPr="00FD5A40">
        <w:rPr>
          <w:rFonts w:ascii="宋体" w:hAnsi="宋体"/>
          <w:color w:val="000000"/>
          <w:kern w:val="0"/>
          <w:szCs w:val="21"/>
        </w:rPr>
        <w:t>r</w:t>
      </w:r>
      <w:r w:rsidRPr="00FD5A40">
        <w:rPr>
          <w:rFonts w:ascii="宋体" w:hAnsi="宋体"/>
          <w:color w:val="000000"/>
          <w:kern w:val="0"/>
          <w:szCs w:val="21"/>
          <w:vertAlign w:val="subscript"/>
        </w:rPr>
        <w:t>2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</w:p>
    <w:p w:rsidR="00DD78C4" w:rsidRPr="00FD5A40" w:rsidRDefault="00DD78C4" w:rsidP="00DD78C4">
      <w:pPr>
        <w:tabs>
          <w:tab w:val="left" w:pos="84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  <w:r>
        <w:rPr>
          <w:rFonts w:ascii="宋体" w:hAnsi="宋体"/>
          <w:noProof/>
          <w:color w:val="000000"/>
          <w:szCs w:val="21"/>
        </w:rPr>
        <w:pict>
          <v:shape id="图片 53" o:spid="_x0000_s1116" type="#_x0000_t75" alt="www.gkxx.com" style="position:absolute;margin-left:115.5pt;margin-top:1.2pt;width:272.25pt;height:36pt;z-index:251680768;visibility:visible">
            <v:imagedata r:id="rId72" o:title="www"/>
          </v:shape>
        </w:pict>
      </w:r>
    </w:p>
    <w:p w:rsidR="000A1A71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98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ab/>
        <w:t>由</w:t>
      </w:r>
      <w:r w:rsidRPr="00FD5A40">
        <w:rPr>
          <w:rFonts w:ascii="宋体" w:hAnsi="宋体" w:hint="eastAsia"/>
          <w:color w:val="000000"/>
          <w:kern w:val="0"/>
          <w:szCs w:val="21"/>
        </w:rPr>
        <w:t>④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、</w:t>
      </w:r>
      <w:r w:rsidRPr="00FD5A40">
        <w:rPr>
          <w:rFonts w:ascii="宋体" w:hAnsi="宋体" w:hint="eastAsia"/>
          <w:color w:val="000000"/>
          <w:kern w:val="0"/>
          <w:szCs w:val="21"/>
        </w:rPr>
        <w:t>⑤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、</w:t>
      </w:r>
      <w:r w:rsidRPr="00FD5A40">
        <w:rPr>
          <w:rFonts w:ascii="宋体" w:hAnsi="宋体" w:hint="eastAsia"/>
          <w:color w:val="000000"/>
          <w:kern w:val="0"/>
          <w:szCs w:val="21"/>
        </w:rPr>
        <w:t>⑥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式解得</w:t>
      </w:r>
      <w:r w:rsidRPr="00FD5A40">
        <w:rPr>
          <w:rFonts w:ascii="宋体" w:hAnsi="宋体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ab/>
      </w:r>
      <w:r w:rsidRPr="00FD5A40">
        <w:rPr>
          <w:rFonts w:ascii="宋体" w:hAnsi="宋体" w:hint="eastAsia"/>
          <w:color w:val="000000"/>
          <w:kern w:val="0"/>
          <w:szCs w:val="21"/>
        </w:rPr>
        <w:t>⑤</w:t>
      </w:r>
    </w:p>
    <w:sectPr w:rsidR="000A1A71" w:rsidRPr="00FD5A40" w:rsidSect="000A1A71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264C7" w:rsidRDefault="002264C7" w:rsidP="002264C7">
      <w:r>
        <w:separator/>
      </w:r>
    </w:p>
  </w:endnote>
  <w:endnote w:type="continuationSeparator" w:id="0">
    <w:p w:rsidR="002264C7" w:rsidRDefault="002264C7" w:rsidP="002264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264C7" w:rsidRDefault="002264C7" w:rsidP="002264C7">
      <w:r>
        <w:separator/>
      </w:r>
    </w:p>
  </w:footnote>
  <w:footnote w:type="continuationSeparator" w:id="0">
    <w:p w:rsidR="002264C7" w:rsidRDefault="002264C7" w:rsidP="002264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D78C4"/>
    <w:rsid w:val="000A1A71"/>
    <w:rsid w:val="002264C7"/>
    <w:rsid w:val="00504B6D"/>
    <w:rsid w:val="00DD78C4"/>
    <w:rsid w:val="00FD5A40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6DC2742A-42D9-4F4A-B18C-FB03FF9CD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78C4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D78C4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DD78C4"/>
    <w:rPr>
      <w:rFonts w:ascii="Calibri" w:eastAsia="宋体" w:hAnsi="Calibri" w:cs="Times New Roman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2264C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264C7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264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264C7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targetScreenSz w:val="800x60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wmf"/><Relationship Id="rId63" Type="http://schemas.openxmlformats.org/officeDocument/2006/relationships/image" Target="media/image52.wmf"/><Relationship Id="rId68" Type="http://schemas.openxmlformats.org/officeDocument/2006/relationships/image" Target="media/image57.wmf"/><Relationship Id="rId2" Type="http://schemas.openxmlformats.org/officeDocument/2006/relationships/styles" Target="styles.xml"/><Relationship Id="rId16" Type="http://schemas.openxmlformats.org/officeDocument/2006/relationships/image" Target="media/image9.wmf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wmf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wmf"/><Relationship Id="rId58" Type="http://schemas.openxmlformats.org/officeDocument/2006/relationships/image" Target="media/image48.wmf"/><Relationship Id="rId66" Type="http://schemas.openxmlformats.org/officeDocument/2006/relationships/image" Target="media/image55.wmf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0.wmf"/><Relationship Id="rId19" Type="http://schemas.openxmlformats.org/officeDocument/2006/relationships/oleObject" Target="embeddings/oleObject3.bin"/><Relationship Id="rId14" Type="http://schemas.openxmlformats.org/officeDocument/2006/relationships/image" Target="media/image8.wmf"/><Relationship Id="rId22" Type="http://schemas.openxmlformats.org/officeDocument/2006/relationships/image" Target="media/image13.wmf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wmf"/><Relationship Id="rId48" Type="http://schemas.openxmlformats.org/officeDocument/2006/relationships/image" Target="media/image38.wmf"/><Relationship Id="rId56" Type="http://schemas.openxmlformats.org/officeDocument/2006/relationships/image" Target="media/image46.wmf"/><Relationship Id="rId64" Type="http://schemas.openxmlformats.org/officeDocument/2006/relationships/image" Target="media/image53.png"/><Relationship Id="rId69" Type="http://schemas.openxmlformats.org/officeDocument/2006/relationships/image" Target="media/image58.wmf"/><Relationship Id="rId8" Type="http://schemas.openxmlformats.org/officeDocument/2006/relationships/image" Target="media/image2.png"/><Relationship Id="rId51" Type="http://schemas.openxmlformats.org/officeDocument/2006/relationships/image" Target="media/image41.wmf"/><Relationship Id="rId72" Type="http://schemas.openxmlformats.org/officeDocument/2006/relationships/image" Target="media/image61.wmf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oleObject" Target="embeddings/oleObject2.bin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wmf"/><Relationship Id="rId46" Type="http://schemas.openxmlformats.org/officeDocument/2006/relationships/image" Target="media/image36.png"/><Relationship Id="rId59" Type="http://schemas.openxmlformats.org/officeDocument/2006/relationships/image" Target="media/image49.wmf"/><Relationship Id="rId67" Type="http://schemas.openxmlformats.org/officeDocument/2006/relationships/image" Target="media/image56.wmf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wmf"/><Relationship Id="rId62" Type="http://schemas.openxmlformats.org/officeDocument/2006/relationships/image" Target="media/image51.wmf"/><Relationship Id="rId70" Type="http://schemas.openxmlformats.org/officeDocument/2006/relationships/image" Target="media/image59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4.bin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wmf"/><Relationship Id="rId57" Type="http://schemas.openxmlformats.org/officeDocument/2006/relationships/image" Target="media/image47.wmf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image" Target="media/image34.wmf"/><Relationship Id="rId52" Type="http://schemas.openxmlformats.org/officeDocument/2006/relationships/image" Target="media/image42.wmf"/><Relationship Id="rId60" Type="http://schemas.openxmlformats.org/officeDocument/2006/relationships/oleObject" Target="embeddings/oleObject5.bin"/><Relationship Id="rId65" Type="http://schemas.openxmlformats.org/officeDocument/2006/relationships/image" Target="media/image54.wmf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wmf"/><Relationship Id="rId39" Type="http://schemas.openxmlformats.org/officeDocument/2006/relationships/image" Target="media/image29.wmf"/><Relationship Id="rId34" Type="http://schemas.openxmlformats.org/officeDocument/2006/relationships/image" Target="media/image24.png"/><Relationship Id="rId50" Type="http://schemas.openxmlformats.org/officeDocument/2006/relationships/image" Target="media/image40.wmf"/><Relationship Id="rId55" Type="http://schemas.openxmlformats.org/officeDocument/2006/relationships/image" Target="media/image45.wmf"/><Relationship Id="rId7" Type="http://schemas.openxmlformats.org/officeDocument/2006/relationships/image" Target="media/image1.png"/><Relationship Id="rId71" Type="http://schemas.openxmlformats.org/officeDocument/2006/relationships/image" Target="media/image60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1181</Words>
  <Characters>6734</Characters>
  <Application>Microsoft Office Word</Application>
  <DocSecurity>0</DocSecurity>
  <Lines>56</Lines>
  <Paragraphs>15</Paragraphs>
  <ScaleCrop>false</ScaleCrop>
  <Company/>
  <LinksUpToDate>false</LinksUpToDate>
  <CharactersWithSpaces>7900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cp:lastModifiedBy>mononoke P</cp:lastModifiedBy>
  <cp:revision>2</cp:revision>
  <cp:lastPrinted>1601-01-01T00:00:00Z</cp:lastPrinted>
  <dcterms:created xsi:type="dcterms:W3CDTF">2025-03-21T01:04:00Z</dcterms:created>
  <dcterms:modified xsi:type="dcterms:W3CDTF">2025-03-21T01:04:00Z</dcterms:modified>
</cp:coreProperties>
</file>