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cs="宋体;SimSun" w:ascii="宋体;SimSun" w:hAnsi="宋体;SimSun"/>
          <w:sz w:val="32"/>
          <w:szCs w:val="32"/>
        </w:rPr>
        <w:t>2006</w:t>
      </w:r>
      <w:r>
        <w:rPr>
          <w:rFonts w:ascii="宋体;SimSun" w:hAnsi="宋体;SimSun" w:cs="宋体;SimSun"/>
          <w:sz w:val="32"/>
          <w:szCs w:val="32"/>
        </w:rPr>
        <w:t>年安徽高考理综真题及答案</w:t>
      </w:r>
    </w:p>
    <w:p>
      <w:pPr>
        <w:pStyle w:val="Normal"/>
        <w:rPr>
          <w:rFonts w:ascii="宋体;SimSun" w:hAnsi="宋体;SimSun" w:cs="宋体;SimSun"/>
          <w:sz w:val="32"/>
          <w:szCs w:val="21"/>
        </w:rPr>
      </w:pPr>
      <w:r>
        <w:rPr>
          <w:rFonts w:cs="宋体;SimSun" w:ascii="宋体;SimSun" w:hAnsi="宋体;SimSun"/>
          <w:sz w:val="32"/>
          <w:szCs w:val="21"/>
        </w:rPr>
      </w:r>
    </w:p>
    <w:p>
      <w:pPr>
        <w:pStyle w:val="Normal"/>
        <w:rPr>
          <w:rFonts w:ascii="宋体;SimSun" w:hAnsi="宋体;SimSun" w:cs="宋体;SimSun"/>
          <w:bCs/>
          <w:szCs w:val="21"/>
        </w:rPr>
      </w:pPr>
      <w:r>
        <w:rPr>
          <w:rFonts w:ascii="宋体;SimSun" w:hAnsi="宋体;SimSun" w:cs="宋体;SimSun"/>
          <w:bCs/>
          <w:szCs w:val="21"/>
        </w:rPr>
        <w:t>本试卷分第</w:t>
      </w:r>
      <w:r>
        <w:rPr>
          <w:rFonts w:cs="宋体;SimSun" w:ascii="宋体;SimSun" w:hAnsi="宋体;SimSun"/>
          <w:bCs/>
          <w:szCs w:val="21"/>
        </w:rPr>
        <w:t>I</w:t>
      </w:r>
      <w:r>
        <w:rPr>
          <w:rFonts w:ascii="宋体;SimSun" w:hAnsi="宋体;SimSun" w:cs="宋体;SimSun"/>
          <w:bCs/>
          <w:szCs w:val="21"/>
        </w:rPr>
        <w:t>卷（选择题）和第</w:t>
      </w:r>
      <w:r>
        <w:rPr>
          <w:rFonts w:cs="宋体;SimSun" w:ascii="宋体;SimSun" w:hAnsi="宋体;SimSun"/>
          <w:bCs/>
          <w:szCs w:val="21"/>
        </w:rPr>
        <w:t>a</w:t>
      </w:r>
      <w:r>
        <w:rPr>
          <w:rFonts w:ascii="宋体;SimSun" w:hAnsi="宋体;SimSun" w:cs="宋体;SimSun"/>
          <w:bCs/>
          <w:szCs w:val="21"/>
        </w:rPr>
        <w:t>卷（非选择题）两部分。第</w:t>
      </w:r>
      <w:r>
        <w:rPr>
          <w:rFonts w:cs="宋体;SimSun" w:ascii="宋体;SimSun" w:hAnsi="宋体;SimSun"/>
          <w:bCs/>
          <w:szCs w:val="21"/>
        </w:rPr>
        <w:t>I</w:t>
      </w:r>
      <w:r>
        <w:rPr>
          <w:rFonts w:ascii="宋体;SimSun" w:hAnsi="宋体;SimSun" w:cs="宋体;SimSun"/>
          <w:bCs/>
          <w:szCs w:val="21"/>
        </w:rPr>
        <w:t>卷</w:t>
      </w:r>
      <w:r>
        <w:rPr>
          <w:rFonts w:cs="宋体;SimSun" w:ascii="宋体;SimSun" w:hAnsi="宋体;SimSun"/>
          <w:bCs/>
          <w:szCs w:val="21"/>
        </w:rPr>
        <w:t>1</w:t>
      </w:r>
      <w:r>
        <w:rPr>
          <w:rFonts w:ascii="宋体;SimSun" w:hAnsi="宋体;SimSun" w:cs="宋体;SimSun"/>
          <w:bCs/>
          <w:szCs w:val="21"/>
        </w:rPr>
        <w:t>至</w:t>
      </w:r>
      <w:r>
        <w:rPr>
          <w:rFonts w:cs="宋体;SimSun" w:ascii="宋体;SimSun" w:hAnsi="宋体;SimSun"/>
          <w:bCs/>
          <w:szCs w:val="21"/>
        </w:rPr>
        <w:t>4</w:t>
      </w:r>
      <w:r>
        <w:rPr>
          <w:rFonts w:ascii="宋体;SimSun" w:hAnsi="宋体;SimSun" w:cs="宋体;SimSun"/>
          <w:bCs/>
          <w:szCs w:val="21"/>
        </w:rPr>
        <w:t>页，第Ⅱ卷</w:t>
      </w:r>
      <w:r>
        <w:rPr>
          <w:rFonts w:cs="宋体;SimSun" w:ascii="宋体;SimSun" w:hAnsi="宋体;SimSun"/>
          <w:bCs/>
          <w:szCs w:val="21"/>
        </w:rPr>
        <w:t>5</w:t>
      </w:r>
    </w:p>
    <w:p>
      <w:pPr>
        <w:pStyle w:val="Normal"/>
        <w:rPr>
          <w:rFonts w:ascii="宋体;SimSun" w:hAnsi="宋体;SimSun" w:cs="宋体;SimSun"/>
          <w:bCs/>
          <w:szCs w:val="21"/>
        </w:rPr>
      </w:pPr>
      <w:r>
        <w:rPr>
          <w:rFonts w:ascii="宋体;SimSun" w:hAnsi="宋体;SimSun" w:cs="宋体;SimSun"/>
          <w:bCs/>
          <w:szCs w:val="21"/>
        </w:rPr>
        <w:t>至</w:t>
      </w:r>
      <w:r>
        <w:rPr>
          <w:rFonts w:cs="宋体;SimSun" w:ascii="宋体;SimSun" w:hAnsi="宋体;SimSun"/>
          <w:bCs/>
          <w:szCs w:val="21"/>
        </w:rPr>
        <w:t>8</w:t>
      </w:r>
      <w:r>
        <w:rPr>
          <w:rFonts w:ascii="宋体;SimSun" w:hAnsi="宋体;SimSun" w:cs="宋体;SimSun"/>
          <w:bCs/>
          <w:szCs w:val="21"/>
        </w:rPr>
        <w:t>页。考试结束后，将本试题卷和答题卡一并交回。</w:t>
      </w:r>
    </w:p>
    <w:p>
      <w:pPr>
        <w:pStyle w:val="Normal"/>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w:t>
      </w:r>
    </w:p>
    <w:p>
      <w:pPr>
        <w:pStyle w:val="Normal"/>
        <w:rPr>
          <w:rFonts w:ascii="宋体;SimSun" w:hAnsi="宋体;SimSun" w:cs="宋体;SimSun"/>
          <w:bCs/>
          <w:szCs w:val="21"/>
        </w:rPr>
      </w:pPr>
      <w:r>
        <w:rPr>
          <w:rFonts w:ascii="宋体;SimSun" w:hAnsi="宋体;SimSun" w:cs="宋体;SimSun"/>
          <w:bCs/>
          <w:szCs w:val="21"/>
        </w:rPr>
        <w:t>注愈事项：</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1.</w:t>
      </w:r>
      <w:r>
        <w:rPr>
          <w:rFonts w:ascii="宋体;SimSun" w:hAnsi="宋体;SimSun" w:cs="宋体;SimSun"/>
          <w:bCs/>
          <w:szCs w:val="21"/>
        </w:rPr>
        <w:t>答题前，考生在答题卡上务必用黑色签字笔将自己的姓名、准考证号填写清楚，并</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贴好条形码．请认真核准条形码上的准考证号、姓名和科目。</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2.</w:t>
      </w:r>
      <w:r>
        <w:rPr>
          <w:rFonts w:ascii="宋体;SimSun" w:hAnsi="宋体;SimSun" w:cs="宋体;SimSun"/>
          <w:bCs/>
          <w:szCs w:val="21"/>
        </w:rPr>
        <w:t>每小题选出答案后，用</w:t>
      </w:r>
      <w:r>
        <w:rPr>
          <w:rFonts w:cs="宋体;SimSun" w:ascii="宋体;SimSun" w:hAnsi="宋体;SimSun"/>
          <w:bCs/>
          <w:szCs w:val="21"/>
        </w:rPr>
        <w:t>2B</w:t>
      </w:r>
      <w:r>
        <w:rPr>
          <w:rFonts w:ascii="宋体;SimSun" w:hAnsi="宋体;SimSun" w:cs="宋体;SimSun"/>
          <w:bCs/>
          <w:szCs w:val="21"/>
        </w:rPr>
        <w:t>铅笔把答题卡上对应题目的答案标号涂黑，如需改动，</w:t>
      </w:r>
    </w:p>
    <w:p>
      <w:pPr>
        <w:pStyle w:val="Normal"/>
        <w:rPr>
          <w:rFonts w:ascii="宋体;SimSun" w:hAnsi="宋体;SimSun" w:cs="宋体;SimSun"/>
          <w:bCs/>
          <w:szCs w:val="21"/>
        </w:rPr>
      </w:pPr>
      <w:r>
        <w:rPr>
          <w:rFonts w:cs="宋体;SimSun" w:ascii="宋体;SimSun" w:hAnsi="宋体;SimSun"/>
          <w:bCs/>
          <w:szCs w:val="21"/>
        </w:rPr>
        <w:t xml:space="preserve">      </w:t>
      </w:r>
      <w:r>
        <w:rPr>
          <w:rFonts w:ascii="宋体;SimSun" w:hAnsi="宋体;SimSun" w:cs="宋体;SimSun"/>
          <w:bCs/>
          <w:szCs w:val="21"/>
        </w:rPr>
        <w:t>用橡皮擦干净后，再选涂其他答案标号，在试题卷上作答无效．</w:t>
      </w:r>
    </w:p>
    <w:p>
      <w:pPr>
        <w:pStyle w:val="Normal"/>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3</w:t>
      </w:r>
      <w:r>
        <w:rPr>
          <w:rFonts w:ascii="宋体;SimSun" w:hAnsi="宋体;SimSun" w:cs="宋体;SimSun"/>
          <w:bCs/>
          <w:szCs w:val="21"/>
        </w:rPr>
        <w:t>本卷共</w:t>
      </w:r>
      <w:r>
        <w:rPr>
          <w:rFonts w:cs="宋体;SimSun" w:ascii="宋体;SimSun" w:hAnsi="宋体;SimSun"/>
          <w:bCs/>
          <w:szCs w:val="21"/>
        </w:rPr>
        <w:t>21</w:t>
      </w:r>
      <w:r>
        <w:rPr>
          <w:rFonts w:ascii="宋体;SimSun" w:hAnsi="宋体;SimSun" w:cs="宋体;SimSun"/>
          <w:bCs/>
          <w:szCs w:val="21"/>
        </w:rPr>
        <w:t>小题，每小题</w:t>
      </w:r>
      <w:r>
        <w:rPr>
          <w:rFonts w:cs="宋体;SimSun" w:ascii="宋体;SimSun" w:hAnsi="宋体;SimSun"/>
          <w:bCs/>
          <w:szCs w:val="21"/>
        </w:rPr>
        <w:t>6</w:t>
      </w:r>
      <w:r>
        <w:rPr>
          <w:rFonts w:ascii="宋体;SimSun" w:hAnsi="宋体;SimSun" w:cs="宋体;SimSun"/>
          <w:bCs/>
          <w:szCs w:val="21"/>
        </w:rPr>
        <w:t>分，共</w:t>
      </w:r>
      <w:r>
        <w:rPr>
          <w:rFonts w:cs="宋体;SimSun" w:ascii="宋体;SimSun" w:hAnsi="宋体;SimSun"/>
          <w:bCs/>
          <w:szCs w:val="21"/>
        </w:rPr>
        <w:t>126</w:t>
      </w:r>
      <w:r>
        <w:rPr>
          <w:rFonts w:ascii="宋体;SimSun" w:hAnsi="宋体;SimSun" w:cs="宋体;SimSun"/>
          <w:bCs/>
          <w:szCs w:val="21"/>
        </w:rPr>
        <w:t>分。</w:t>
      </w:r>
    </w:p>
    <w:p>
      <w:pPr>
        <w:pStyle w:val="Normal"/>
        <w:rPr>
          <w:rFonts w:ascii="宋体;SimSun" w:hAnsi="宋体;SimSun" w:cs="宋体;SimSun"/>
          <w:bCs/>
          <w:szCs w:val="21"/>
        </w:rPr>
      </w:pPr>
      <w:r>
        <w:rPr>
          <w:rFonts w:cs="宋体;SimSun" w:ascii="宋体;SimSun" w:hAnsi="宋体;SimSun"/>
          <w:bCs/>
          <w:szCs w:val="21"/>
        </w:rPr>
      </w:r>
    </w:p>
    <w:p>
      <w:pPr>
        <w:pStyle w:val="Normal"/>
        <w:rPr>
          <w:rFonts w:ascii="宋体;SimSun" w:hAnsi="宋体;SimSun" w:cs="宋体;SimSun"/>
          <w:bCs/>
          <w:szCs w:val="21"/>
        </w:rPr>
      </w:pPr>
      <w:r>
        <w:drawing>
          <wp:anchor behindDoc="0" distT="0" distB="0" distL="114935" distR="114935" simplePos="0" locked="0" layoutInCell="0" allowOverlap="1" relativeHeight="127">
            <wp:simplePos x="0" y="0"/>
            <wp:positionH relativeFrom="column">
              <wp:posOffset>47625</wp:posOffset>
            </wp:positionH>
            <wp:positionV relativeFrom="paragraph">
              <wp:posOffset>1486535</wp:posOffset>
            </wp:positionV>
            <wp:extent cx="5267325" cy="3676650"/>
            <wp:effectExtent l="0" t="0" r="0" b="0"/>
            <wp:wrapSquare wrapText="bothSides"/>
            <wp:docPr id="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 descr=""/>
                    <pic:cNvPicPr>
                      <a:picLocks noChangeAspect="1" noChangeArrowheads="1"/>
                    </pic:cNvPicPr>
                  </pic:nvPicPr>
                  <pic:blipFill>
                    <a:blip r:embed="rId2"/>
                    <a:srcRect l="-7" t="-9" r="-7" b="-9"/>
                    <a:stretch>
                      <a:fillRect/>
                    </a:stretch>
                  </pic:blipFill>
                  <pic:spPr bwMode="auto">
                    <a:xfrm>
                      <a:off x="0" y="0"/>
                      <a:ext cx="5267325" cy="3676650"/>
                    </a:xfrm>
                    <a:prstGeom prst="rect">
                      <a:avLst/>
                    </a:prstGeom>
                  </pic:spPr>
                </pic:pic>
              </a:graphicData>
            </a:graphic>
          </wp:anchor>
        </w:drawing>
      </w:r>
      <w:r>
        <w:rPr>
          <w:rFonts w:ascii="宋体;SimSun" w:hAnsi="宋体;SimSun" w:cs="宋体;SimSun"/>
          <w:bCs/>
          <w:szCs w:val="21"/>
        </w:rPr>
        <w:t>以下数据可供解题时参考：</w:t>
      </w:r>
    </w:p>
    <w:p>
      <w:pPr>
        <w:pStyle w:val="Normal"/>
        <w:rPr>
          <w:rFonts w:ascii="宋体;SimSun" w:hAnsi="宋体;SimSun" w:cs="宋体;SimSun"/>
          <w:bCs/>
          <w:szCs w:val="21"/>
        </w:rPr>
      </w:pPr>
      <w:r>
        <w:rPr>
          <w:rFonts w:ascii="宋体;SimSun" w:hAnsi="宋体;SimSun" w:cs="宋体;SimSun"/>
          <w:bCs/>
          <w:szCs w:val="21"/>
        </w:rPr>
        <w:t>相对原子质量（原子量）：</w:t>
      </w:r>
      <w:r>
        <w:rPr>
          <w:rFonts w:cs="宋体;SimSun" w:ascii="宋体;SimSun" w:hAnsi="宋体;SimSun"/>
          <w:bCs/>
          <w:szCs w:val="21"/>
        </w:rPr>
        <w:t>H  1     C  12     N   14    O   16</w:t>
      </w:r>
    </w:p>
    <w:p>
      <w:pPr>
        <w:pStyle w:val="Normal"/>
        <w:rPr>
          <w:rFonts w:ascii="宋体;SimSun" w:hAnsi="宋体;SimSun" w:cs="宋体;SimSun"/>
          <w:bCs/>
          <w:szCs w:val="21"/>
        </w:rPr>
      </w:pPr>
      <w:r>
        <w:rPr>
          <w:rFonts w:ascii="宋体;SimSun" w:hAnsi="宋体;SimSun" w:cs="宋体;SimSun"/>
          <w:bCs/>
          <w:szCs w:val="21"/>
        </w:rPr>
        <w:t>一、选择题（本题包括</w:t>
      </w:r>
      <w:r>
        <w:rPr>
          <w:rFonts w:cs="宋体;SimSun" w:ascii="宋体;SimSun" w:hAnsi="宋体;SimSun"/>
          <w:bCs/>
          <w:szCs w:val="21"/>
        </w:rPr>
        <w:t>13</w:t>
      </w:r>
      <w:r>
        <w:rPr>
          <w:rFonts w:ascii="宋体;SimSun" w:hAnsi="宋体;SimSun" w:cs="宋体;SimSun"/>
          <w:bCs/>
          <w:szCs w:val="21"/>
        </w:rPr>
        <w:t>小题。每小题只有一个选项符合题意）</w:t>
      </w:r>
    </w:p>
    <w:p>
      <w:pPr>
        <w:pStyle w:val="Normal"/>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人的神经系统中，有些神经细胞既能传导兴奋，又能合成分泌激素。这些细胞位于</w:t>
      </w:r>
    </w:p>
    <w:p>
      <w:pPr>
        <w:pStyle w:val="Normal"/>
        <w:ind w:firstLine="420"/>
        <w:rPr>
          <w:rFonts w:ascii="宋体;SimSun" w:hAnsi="宋体;SimSun" w:cs="宋体;SimSun"/>
          <w:bCs/>
          <w:szCs w:val="21"/>
        </w:rPr>
      </w:pPr>
      <w:r>
        <w:rPr>
          <w:rFonts w:cs="宋体;SimSun" w:ascii="宋体;SimSun" w:hAnsi="宋体;SimSun"/>
          <w:bCs/>
          <w:szCs w:val="21"/>
        </w:rPr>
        <w:t>A.</w:t>
      </w:r>
      <w:r>
        <w:rPr>
          <w:rFonts w:ascii="宋体;SimSun" w:hAnsi="宋体;SimSun" w:cs="宋体;SimSun"/>
          <w:bCs/>
          <w:szCs w:val="21"/>
        </w:rPr>
        <w:t xml:space="preserve">大脑皮层      </w:t>
      </w:r>
      <w:r>
        <w:rPr>
          <w:rFonts w:cs="宋体;SimSun" w:ascii="宋体;SimSun" w:hAnsi="宋体;SimSun"/>
          <w:bCs/>
          <w:szCs w:val="21"/>
        </w:rPr>
        <w:t xml:space="preserve">B. </w:t>
      </w:r>
      <w:r>
        <w:rPr>
          <w:rFonts w:ascii="宋体;SimSun" w:hAnsi="宋体;SimSun" w:cs="宋体;SimSun"/>
          <w:bCs/>
          <w:szCs w:val="21"/>
        </w:rPr>
        <w:t xml:space="preserve">垂体        </w:t>
      </w:r>
      <w:r>
        <w:rPr>
          <w:rFonts w:cs="宋体;SimSun" w:ascii="宋体;SimSun" w:hAnsi="宋体;SimSun"/>
          <w:bCs/>
          <w:szCs w:val="21"/>
        </w:rPr>
        <w:t xml:space="preserve">C.  </w:t>
      </w:r>
      <w:r>
        <w:rPr>
          <w:rFonts w:ascii="宋体;SimSun" w:hAnsi="宋体;SimSun" w:cs="宋体;SimSun"/>
          <w:bCs/>
          <w:szCs w:val="21"/>
        </w:rPr>
        <w:t xml:space="preserve">下丘脑    </w:t>
      </w:r>
      <w:r>
        <w:rPr>
          <w:rFonts w:cs="宋体;SimSun" w:ascii="宋体;SimSun" w:hAnsi="宋体;SimSun"/>
          <w:bCs/>
          <w:szCs w:val="21"/>
        </w:rPr>
        <w:t xml:space="preserve">D.  </w:t>
      </w:r>
      <w:r>
        <w:rPr>
          <w:rFonts w:ascii="宋体;SimSun" w:hAnsi="宋体;SimSun" w:cs="宋体;SimSun"/>
          <w:bCs/>
          <w:szCs w:val="21"/>
        </w:rPr>
        <w:t>脊髓</w:t>
      </w:r>
    </w:p>
    <w:p>
      <w:pPr>
        <w:pStyle w:val="Normal"/>
        <w:ind w:left="210" w:hanging="210"/>
        <w:rPr>
          <w:rFonts w:ascii="宋体;SimSun" w:hAnsi="宋体;SimSun" w:cs="宋体;SimSun"/>
          <w:bCs/>
          <w:szCs w:val="21"/>
        </w:rPr>
      </w:pPr>
      <w:r>
        <w:rPr>
          <w:rFonts w:cs="宋体;SimSun" w:ascii="宋体;SimSun" w:hAnsi="宋体;SimSun"/>
          <w:bCs/>
          <w:szCs w:val="21"/>
        </w:rPr>
        <w:t>2.</w:t>
      </w:r>
      <w:r>
        <w:rPr>
          <w:rFonts w:ascii="宋体;SimSun" w:hAnsi="宋体;SimSun" w:cs="宋体;SimSun"/>
          <w:bCs/>
          <w:szCs w:val="21"/>
        </w:rPr>
        <w:t>一般情况下，用抗原免疫机体，血清中抗体浓度会发生相应变化。如果第二次免疫与第一次免疫所用的抗原相同且剂量相等，下列四图中能正确表示血清中抗体浓度变化的是</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下列关于动物细胞培养的叙述，正确的是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培养中的人效应</w:t>
      </w:r>
      <w:r>
        <w:rPr>
          <w:rFonts w:cs="宋体;SimSun" w:ascii="宋体;SimSun" w:hAnsi="宋体;SimSun"/>
          <w:szCs w:val="21"/>
        </w:rPr>
        <w:t>T</w:t>
      </w:r>
      <w:r>
        <w:rPr>
          <w:rFonts w:ascii="宋体;SimSun" w:hAnsi="宋体;SimSun" w:cs="宋体;SimSun"/>
          <w:szCs w:val="21"/>
        </w:rPr>
        <w:t>细胞能产生单克隆抗体</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培养中的人</w:t>
      </w:r>
      <w:r>
        <w:rPr>
          <w:rFonts w:cs="宋体;SimSun" w:ascii="宋体;SimSun" w:hAnsi="宋体;SimSun"/>
          <w:szCs w:val="21"/>
        </w:rPr>
        <w:t>B</w:t>
      </w:r>
      <w:r>
        <w:rPr>
          <w:rFonts w:ascii="宋体;SimSun" w:hAnsi="宋体;SimSun" w:cs="宋体;SimSun"/>
          <w:szCs w:val="21"/>
        </w:rPr>
        <w:t>细胞能够无限地增殖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人的成熟红细胞经过培养能形成细胞株</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用胰蛋白酶处理肝组织可获得单个肝细胞</w:t>
      </w:r>
    </w:p>
    <w:p>
      <w:pPr>
        <w:pStyle w:val="Normal"/>
        <w:ind w:left="210" w:hanging="210"/>
        <w:rPr/>
      </w:pPr>
      <w:r>
        <w:rPr>
          <w:rFonts w:cs="宋体;SimSun" w:ascii="宋体;SimSun" w:hAnsi="宋体;SimSun"/>
          <w:szCs w:val="21"/>
        </w:rPr>
        <w:t>4.</w:t>
      </w:r>
      <w:r>
        <w:rPr>
          <w:rFonts w:ascii="宋体;SimSun" w:hAnsi="宋体;SimSun" w:cs="宋体;SimSun"/>
          <w:szCs w:val="21"/>
        </w:rPr>
        <w:t>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Pr>
          <w:rFonts w:ascii="宋体;SimSun" w:hAnsi="宋体;SimSun" w:cs="宋体;SimSun"/>
          <w:szCs w:val="21"/>
          <w:em w:val="underDot"/>
        </w:rPr>
        <w:t>错误</w:t>
      </w:r>
      <w:r>
        <w:rPr>
          <w:rFonts w:ascii="宋体;SimSun" w:hAnsi="宋体;SimSun" w:cs="宋体;SimSun"/>
          <w:szCs w:val="21"/>
        </w:rPr>
        <w:t>的是</w:t>
      </w:r>
    </w:p>
    <w:p>
      <w:pPr>
        <w:pStyle w:val="Normal"/>
        <w:ind w:left="210" w:firstLine="210"/>
        <w:rPr>
          <w:rFonts w:ascii="宋体;SimSun" w:hAnsi="宋体;SimSun" w:cs="宋体;SimSun"/>
          <w:szCs w:val="21"/>
          <w:lang w:val="en-US" w:eastAsia="en-US"/>
        </w:rPr>
      </w:pPr>
      <w:r>
        <w:rPr>
          <w:rFonts w:cs="宋体;SimSun" w:ascii="宋体;SimSun" w:hAnsi="宋体;SimSun"/>
          <w:szCs w:val="21"/>
          <w:lang w:val="en-US" w:eastAsia="en-US"/>
        </w:rPr>
        <w:drawing>
          <wp:anchor behindDoc="0" distT="0" distB="0" distL="114935" distR="114935" simplePos="0" locked="0" layoutInCell="0" allowOverlap="1" relativeHeight="126">
            <wp:simplePos x="0" y="0"/>
            <wp:positionH relativeFrom="column">
              <wp:posOffset>533400</wp:posOffset>
            </wp:positionH>
            <wp:positionV relativeFrom="paragraph">
              <wp:posOffset>50165</wp:posOffset>
            </wp:positionV>
            <wp:extent cx="2809875" cy="2076450"/>
            <wp:effectExtent l="0" t="0" r="0" b="0"/>
            <wp:wrapSquare wrapText="bothSides"/>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3"/>
                    <a:srcRect l="-13" t="-17" r="-13" b="-17"/>
                    <a:stretch>
                      <a:fillRect/>
                    </a:stretch>
                  </pic:blipFill>
                  <pic:spPr bwMode="auto">
                    <a:xfrm>
                      <a:off x="0" y="0"/>
                      <a:ext cx="2809875" cy="2076450"/>
                    </a:xfrm>
                    <a:prstGeom prst="rect">
                      <a:avLst/>
                    </a:prstGeom>
                  </pic:spPr>
                </pic:pic>
              </a:graphicData>
            </a:graphic>
          </wp:anchor>
        </w:drawing>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无水螈的池塘中，锄足蟾蝌蚪数量为</w:t>
      </w:r>
      <w:r>
        <w:rPr>
          <w:rFonts w:cs="宋体;SimSun" w:ascii="宋体;SimSun" w:hAnsi="宋体;SimSun"/>
          <w:szCs w:val="21"/>
        </w:rPr>
        <w:t>J</w:t>
      </w:r>
      <w:r>
        <w:rPr>
          <w:rFonts w:ascii="宋体;SimSun" w:hAnsi="宋体;SimSun" w:cs="宋体;SimSun"/>
          <w:szCs w:val="21"/>
        </w:rPr>
        <w:t>型增长</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三种蝌蚪之间为竞争关系</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水螈更喜捕食锄足蟾蝌蚪</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水螈改变了三种蝌蚪间相互作用的结果</w:t>
      </w:r>
    </w:p>
    <w:p>
      <w:pPr>
        <w:pStyle w:val="Normal"/>
        <w:ind w:left="210" w:hanging="210"/>
        <w:rPr>
          <w:rFonts w:ascii="宋体;SimSun" w:hAnsi="宋体;SimSun" w:cs="宋体;SimSun"/>
          <w:szCs w:val="21"/>
        </w:rPr>
      </w:pPr>
      <w:r>
        <w:rPr>
          <w:rFonts w:cs="宋体;SimSun" w:ascii="宋体;SimSun" w:hAnsi="宋体;SimSun"/>
          <w:szCs w:val="21"/>
        </w:rPr>
        <w:t>5.</w:t>
      </w:r>
      <w:r>
        <w:rPr>
          <w:rFonts w:ascii="宋体;SimSun" w:hAnsi="宋体;SimSun" w:cs="宋体;SimSun"/>
          <w:szCs w:val="21"/>
        </w:rPr>
        <w:t>采用基因工程技术将人凝血因子基因导入山羊受精卵，培育出了转基因羊。但是，人凝血因子只存在于该转基因羊的乳汁中。以下有关叙述，正确的是</w:t>
      </w:r>
    </w:p>
    <w:p>
      <w:pPr>
        <w:pStyle w:val="Normal"/>
        <w:ind w:left="210" w:firstLine="210"/>
        <w:rPr>
          <w:rFonts w:ascii="宋体;SimSun" w:hAnsi="宋体;SimSun" w:cs="宋体;SimSun"/>
          <w:szCs w:val="21"/>
        </w:rPr>
      </w:pPr>
      <w:r>
        <w:rPr>
          <w:rFonts w:cs="宋体;SimSun" w:ascii="宋体;SimSun" w:hAnsi="宋体;SimSun"/>
          <w:szCs w:val="21"/>
        </w:rPr>
        <w:t>A.</w:t>
      </w:r>
      <w:r>
        <w:rPr>
          <w:rFonts w:ascii="宋体;SimSun" w:hAnsi="宋体;SimSun" w:cs="宋体;SimSun"/>
          <w:szCs w:val="21"/>
        </w:rPr>
        <w:t>人体细胞中凝血因子基因编码区的碱基对数目，等于凝血因子氨基酸数目的</w:t>
      </w:r>
      <w:r>
        <w:rPr>
          <w:rFonts w:cs="宋体;SimSun" w:ascii="宋体;SimSun" w:hAnsi="宋体;SimSun"/>
          <w:szCs w:val="21"/>
        </w:rPr>
        <w:t>3</w:t>
      </w:r>
      <w:r>
        <w:rPr>
          <w:rFonts w:ascii="宋体;SimSun" w:hAnsi="宋体;SimSun" w:cs="宋体;SimSun"/>
          <w:szCs w:val="21"/>
        </w:rPr>
        <w:t>倍</w:t>
      </w:r>
    </w:p>
    <w:p>
      <w:pPr>
        <w:pStyle w:val="Normal"/>
        <w:ind w:left="210" w:firstLine="21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可用显微注射技术将含有人凝血因子基因的重组</w:t>
      </w:r>
      <w:r>
        <w:rPr>
          <w:rFonts w:cs="宋体;SimSun" w:ascii="宋体;SimSun" w:hAnsi="宋体;SimSun"/>
          <w:szCs w:val="21"/>
        </w:rPr>
        <w:t>DNA</w:t>
      </w:r>
      <w:r>
        <w:rPr>
          <w:rFonts w:ascii="宋体;SimSun" w:hAnsi="宋体;SimSun" w:cs="宋体;SimSun"/>
          <w:szCs w:val="21"/>
        </w:rPr>
        <w:t>分子导入羊的受精卵</w:t>
      </w:r>
    </w:p>
    <w:p>
      <w:pPr>
        <w:pStyle w:val="Normal"/>
        <w:ind w:left="210" w:firstLine="21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在转基因羊中，人凝血因子基因存在于乳腺细胞，而不存在于其他体细胞中</w:t>
      </w:r>
    </w:p>
    <w:p>
      <w:pPr>
        <w:pStyle w:val="Normal"/>
        <w:ind w:left="210" w:firstLine="21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人凝血因子基因开始转录后，</w:t>
      </w:r>
      <w:r>
        <w:rPr>
          <w:rFonts w:cs="宋体;SimSun" w:ascii="宋体;SimSun" w:hAnsi="宋体;SimSun"/>
          <w:szCs w:val="21"/>
        </w:rPr>
        <w:t>DNA</w:t>
      </w:r>
      <w:r>
        <w:rPr>
          <w:rFonts w:ascii="宋体;SimSun" w:hAnsi="宋体;SimSun" w:cs="宋体;SimSun"/>
          <w:szCs w:val="21"/>
        </w:rPr>
        <w:t>连接酶以</w:t>
      </w:r>
      <w:r>
        <w:rPr>
          <w:rFonts w:cs="宋体;SimSun" w:ascii="宋体;SimSun" w:hAnsi="宋体;SimSun"/>
          <w:szCs w:val="21"/>
        </w:rPr>
        <w:t>DNA</w:t>
      </w:r>
      <w:r>
        <w:rPr>
          <w:rFonts w:ascii="宋体;SimSun" w:hAnsi="宋体;SimSun" w:cs="宋体;SimSun"/>
          <w:szCs w:val="21"/>
        </w:rPr>
        <w:t>分子的一条链为模板合成</w:t>
      </w:r>
      <w:r>
        <w:rPr>
          <w:rFonts w:cs="宋体;SimSun" w:ascii="宋体;SimSun" w:hAnsi="宋体;SimSun"/>
          <w:szCs w:val="21"/>
        </w:rPr>
        <w:t>mRNA</w:t>
      </w:r>
    </w:p>
    <w:p>
      <w:pPr>
        <w:pStyle w:val="Normal"/>
        <w:rPr>
          <w:rFonts w:ascii="宋体;SimSun" w:hAnsi="宋体;SimSun" w:cs="宋体;SimSun"/>
          <w:szCs w:val="21"/>
        </w:rPr>
      </w:pPr>
      <w:r>
        <w:rPr>
          <w:rFonts w:cs="宋体;SimSun" w:ascii="宋体;SimSun" w:hAnsi="宋体;SimSun"/>
          <w:szCs w:val="21"/>
        </w:rPr>
        <w:t>6.</w:t>
      </w:r>
      <w:r>
        <w:rPr>
          <w:rFonts w:ascii="宋体;SimSun" w:hAnsi="宋体;SimSun" w:cs="宋体;SimSun"/>
          <w:szCs w:val="21"/>
        </w:rPr>
        <w:t>在常温常压下呈气态的化合物，降温使其固化得到的晶体属于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分子晶体      </w:t>
      </w:r>
      <w:r>
        <w:rPr>
          <w:rFonts w:cs="宋体;SimSun" w:ascii="宋体;SimSun" w:hAnsi="宋体;SimSun"/>
          <w:szCs w:val="21"/>
        </w:rPr>
        <w:t>B.</w:t>
      </w:r>
      <w:r>
        <w:rPr>
          <w:rFonts w:ascii="宋体;SimSun" w:hAnsi="宋体;SimSun" w:cs="宋体;SimSun"/>
          <w:szCs w:val="21"/>
        </w:rPr>
        <w:t xml:space="preserve">原子晶体       </w:t>
      </w:r>
      <w:r>
        <w:rPr>
          <w:rFonts w:cs="宋体;SimSun" w:ascii="宋体;SimSun" w:hAnsi="宋体;SimSun"/>
          <w:szCs w:val="21"/>
        </w:rPr>
        <w:t>C.</w:t>
      </w:r>
      <w:r>
        <w:rPr>
          <w:rFonts w:ascii="宋体;SimSun" w:hAnsi="宋体;SimSun" w:cs="宋体;SimSun"/>
          <w:szCs w:val="21"/>
        </w:rPr>
        <w:t xml:space="preserve">离子晶体      </w:t>
      </w:r>
      <w:r>
        <w:rPr>
          <w:rFonts w:cs="宋体;SimSun" w:ascii="宋体;SimSun" w:hAnsi="宋体;SimSun"/>
          <w:szCs w:val="21"/>
        </w:rPr>
        <w:t>D.</w:t>
      </w:r>
      <w:r>
        <w:rPr>
          <w:rFonts w:ascii="宋体;SimSun" w:hAnsi="宋体;SimSun" w:cs="宋体;SimSun"/>
          <w:szCs w:val="21"/>
        </w:rPr>
        <w:t>何种晶体无法判断</w:t>
      </w:r>
    </w:p>
    <w:p>
      <w:pPr>
        <w:pStyle w:val="Normal"/>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同一主族的元素，原子半径越大，其单质的熔点一定越高</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同一周期元素的原子，半径越小越容易失去电子</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同一主族的元素的氢化物，相对分子质量越大，它的沸点一定越高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稀有气体元素的原子序数越大，其单质的沸点一定越高</w:t>
      </w:r>
    </w:p>
    <w:p>
      <w:pPr>
        <w:pStyle w:val="Normal"/>
        <w:rPr/>
      </w:pPr>
      <w:r>
        <w:rPr>
          <w:rFonts w:cs="宋体;SimSun" w:ascii="宋体;SimSun" w:hAnsi="宋体;SimSun"/>
          <w:szCs w:val="21"/>
        </w:rPr>
        <w:t>8.</w:t>
      </w:r>
      <w:r>
        <w:rPr>
          <w:rFonts w:ascii="宋体;SimSun" w:hAnsi="宋体;SimSun" w:cs="宋体;SimSun"/>
          <w:szCs w:val="21"/>
        </w:rPr>
        <w:t>用</w:t>
      </w:r>
      <w:r>
        <w:rPr>
          <w:rFonts w:ascii="宋体;SimSun" w:hAnsi="宋体;SimSun" w:cs="宋体;SimSun"/>
          <w:szCs w:val="21"/>
        </w:rPr>
        <w:drawing>
          <wp:inline distT="0" distB="0" distL="0" distR="0">
            <wp:extent cx="228600" cy="228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157" t="-157" r="-157" b="-157"/>
                    <a:stretch>
                      <a:fillRect/>
                    </a:stretch>
                  </pic:blipFill>
                  <pic:spPr bwMode="auto">
                    <a:xfrm>
                      <a:off x="0" y="0"/>
                      <a:ext cx="228600" cy="228600"/>
                    </a:xfrm>
                    <a:prstGeom prst="rect">
                      <a:avLst/>
                    </a:prstGeom>
                  </pic:spPr>
                </pic:pic>
              </a:graphicData>
            </a:graphic>
          </wp:inline>
        </w:drawing>
      </w:r>
      <w:r>
        <w:rPr>
          <w:rFonts w:ascii="宋体;SimSun" w:hAnsi="宋体;SimSun" w:cs="宋体;SimSun"/>
          <w:szCs w:val="21"/>
        </w:rPr>
        <w:t>代表阿伏加德罗常数，下列说法正确的是</w:t>
      </w:r>
    </w:p>
    <w:p>
      <w:pPr>
        <w:pStyle w:val="Normal"/>
        <w:ind w:firstLine="420"/>
        <w:rPr>
          <w:rFonts w:ascii="宋体;SimSun" w:hAnsi="宋体;SimSun" w:cs="宋体;SimSun"/>
          <w:szCs w:val="21"/>
        </w:rPr>
      </w:pPr>
      <w:r>
        <w:rPr>
          <w:rFonts w:cs="宋体;SimSun" w:ascii="宋体;SimSun" w:hAnsi="宋体;SimSun"/>
          <w:szCs w:val="21"/>
        </w:rPr>
        <w:t>A.0.5molAl</w:t>
      </w:r>
      <w:r>
        <w:rPr>
          <w:rFonts w:ascii="宋体;SimSun" w:hAnsi="宋体;SimSun" w:cs="宋体;SimSun"/>
          <w:szCs w:val="21"/>
        </w:rPr>
        <w:t>与足量盐酸反应转移电子数为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标准状况下，</w:t>
      </w:r>
      <w:r>
        <w:rPr>
          <w:rFonts w:cs="宋体;SimSun" w:ascii="宋体;SimSun" w:hAnsi="宋体;SimSun"/>
          <w:szCs w:val="21"/>
        </w:rPr>
        <w:t>11.2L</w:t>
      </w:r>
      <w:r>
        <w:rPr>
          <w:rFonts w:cs="宋体;SimSun" w:ascii="宋体;SimSun" w:hAnsi="宋体;SimSun"/>
          <w:szCs w:val="21"/>
        </w:rPr>
        <w:drawing>
          <wp:inline distT="0" distB="0" distL="0" distR="0">
            <wp:extent cx="266700" cy="228600"/>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35" t="-157" r="-135" b="-157"/>
                    <a:stretch>
                      <a:fillRect/>
                    </a:stretch>
                  </pic:blipFill>
                  <pic:spPr bwMode="auto">
                    <a:xfrm>
                      <a:off x="0" y="0"/>
                      <a:ext cx="266700" cy="228600"/>
                    </a:xfrm>
                    <a:prstGeom prst="rect">
                      <a:avLst/>
                    </a:prstGeom>
                  </pic:spPr>
                </pic:pic>
              </a:graphicData>
            </a:graphic>
          </wp:inline>
        </w:drawing>
      </w:r>
      <w:r>
        <w:rPr>
          <w:rFonts w:ascii="宋体;SimSun" w:hAnsi="宋体;SimSun" w:cs="宋体;SimSun"/>
          <w:szCs w:val="21"/>
        </w:rPr>
        <w:t>所含的分子数为</w:t>
      </w:r>
      <w:r>
        <w:rPr>
          <w:rFonts w:cs="宋体;SimSun" w:ascii="宋体;SimSun" w:hAnsi="宋体;SimSun"/>
          <w:szCs w:val="21"/>
        </w:rPr>
        <w:t>0.5</w:t>
      </w:r>
      <w:r>
        <w:rPr>
          <w:rFonts w:cs="宋体;SimSun" w:ascii="宋体;SimSun" w:hAnsi="宋体;SimSun"/>
          <w:szCs w:val="21"/>
        </w:rPr>
        <w:drawing>
          <wp:inline distT="0" distB="0" distL="0" distR="0">
            <wp:extent cx="228600" cy="228600"/>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C.0.1mol</w:t>
      </w:r>
      <w:r>
        <w:rPr>
          <w:rFonts w:cs="宋体;SimSun" w:ascii="宋体;SimSun" w:hAnsi="宋体;SimSun"/>
          <w:szCs w:val="21"/>
        </w:rPr>
        <w:drawing>
          <wp:inline distT="0" distB="0" distL="0" distR="0">
            <wp:extent cx="316865" cy="2286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14" t="-157" r="-114" b="-157"/>
                    <a:stretch>
                      <a:fillRect/>
                    </a:stretch>
                  </pic:blipFill>
                  <pic:spPr bwMode="auto">
                    <a:xfrm>
                      <a:off x="0" y="0"/>
                      <a:ext cx="316865" cy="228600"/>
                    </a:xfrm>
                    <a:prstGeom prst="rect">
                      <a:avLst/>
                    </a:prstGeom>
                  </pic:spPr>
                </pic:pic>
              </a:graphicData>
            </a:graphic>
          </wp:inline>
        </w:drawing>
      </w:r>
      <w:r>
        <w:rPr>
          <w:rFonts w:ascii="宋体;SimSun" w:hAnsi="宋体;SimSun" w:cs="宋体;SimSun"/>
          <w:szCs w:val="21"/>
        </w:rPr>
        <w:t>所含的电子数为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57" t="-157" r="-157" b="-157"/>
                    <a:stretch>
                      <a:fillRect/>
                    </a:stretch>
                  </pic:blipFill>
                  <pic:spPr bwMode="auto">
                    <a:xfrm>
                      <a:off x="0" y="0"/>
                      <a:ext cx="228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D.46g</w:t>
      </w:r>
      <w:r>
        <w:rPr>
          <w:rFonts w:cs="宋体;SimSun" w:ascii="宋体;SimSun" w:hAnsi="宋体;SimSun"/>
          <w:szCs w:val="21"/>
        </w:rPr>
        <w:drawing>
          <wp:inline distT="0" distB="0" distL="0" distR="0">
            <wp:extent cx="304800" cy="2286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118" t="-157" r="-118" b="-157"/>
                    <a:stretch>
                      <a:fillRect/>
                    </a:stretch>
                  </pic:blipFill>
                  <pic:spPr bwMode="auto">
                    <a:xfrm>
                      <a:off x="0" y="0"/>
                      <a:ext cx="3048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368300" cy="22860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8" t="-157" r="-98" b="-157"/>
                    <a:stretch>
                      <a:fillRect/>
                    </a:stretch>
                  </pic:blipFill>
                  <pic:spPr bwMode="auto">
                    <a:xfrm>
                      <a:off x="0" y="0"/>
                      <a:ext cx="368300" cy="228600"/>
                    </a:xfrm>
                    <a:prstGeom prst="rect">
                      <a:avLst/>
                    </a:prstGeom>
                  </pic:spPr>
                </pic:pic>
              </a:graphicData>
            </a:graphic>
          </wp:inline>
        </w:drawing>
      </w:r>
      <w:r>
        <w:rPr>
          <w:rFonts w:ascii="宋体;SimSun" w:hAnsi="宋体;SimSun" w:cs="宋体;SimSun"/>
          <w:szCs w:val="21"/>
        </w:rPr>
        <w:t>的混合物含有的分子数为</w:t>
      </w:r>
      <w:r>
        <w:rPr>
          <w:rFonts w:cs="宋体;SimSun" w:ascii="宋体;SimSun" w:hAnsi="宋体;SimSun"/>
          <w:szCs w:val="21"/>
        </w:rPr>
        <w:t>1</w:t>
      </w:r>
      <w:r>
        <w:rPr>
          <w:rFonts w:cs="宋体;SimSun" w:ascii="宋体;SimSun" w:hAnsi="宋体;SimSun"/>
          <w:szCs w:val="21"/>
        </w:rPr>
        <w:drawing>
          <wp:inline distT="0" distB="0" distL="0" distR="0">
            <wp:extent cx="228600" cy="22860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57" t="-157" r="-157" b="-157"/>
                    <a:stretch>
                      <a:fillRect/>
                    </a:stretch>
                  </pic:blipFill>
                  <pic:spPr bwMode="auto">
                    <a:xfrm>
                      <a:off x="0" y="0"/>
                      <a:ext cx="228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ind w:left="210" w:hanging="210"/>
        <w:rPr>
          <w:rFonts w:ascii="宋体;SimSun" w:hAnsi="宋体;SimSun" w:cs="宋体;SimSun"/>
          <w:szCs w:val="21"/>
        </w:rPr>
      </w:pPr>
      <w:r>
        <w:rPr>
          <w:rFonts w:cs="宋体;SimSun" w:ascii="宋体;SimSun" w:hAnsi="宋体;SimSun"/>
          <w:szCs w:val="21"/>
        </w:rPr>
        <w:t>9.</w:t>
      </w:r>
      <w:r>
        <w:rPr>
          <w:rFonts w:ascii="宋体;SimSun" w:hAnsi="宋体;SimSun" w:cs="宋体;SimSun"/>
          <w:szCs w:val="21"/>
        </w:rPr>
        <w:t>把分别盛有熔融的氯化钾、氯化镁、氯化铝的三个电解槽串连，在一定条件下通电一段时间后，析出钾、镁、铝的物质的量之比为</w:t>
      </w:r>
    </w:p>
    <w:p>
      <w:pPr>
        <w:pStyle w:val="Normal"/>
        <w:ind w:firstLine="420"/>
        <w:rPr>
          <w:rFonts w:ascii="宋体;SimSun" w:hAnsi="宋体;SimSun" w:cs="宋体;SimSun"/>
          <w:szCs w:val="21"/>
        </w:rPr>
      </w:pPr>
      <w:r>
        <w:rPr>
          <w:rFonts w:cs="宋体;SimSun" w:ascii="宋体;SimSun" w:hAnsi="宋体;SimSun"/>
          <w:szCs w:val="21"/>
        </w:rPr>
        <w:t>A. 1:2:3</w:t>
        <w:tab/>
        <w:tab/>
        <w:tab/>
        <w:t>B. 3:2:1</w:t>
        <w:tab/>
        <w:tab/>
        <w:tab/>
        <w:t>C.6:3:1</w:t>
        <w:tab/>
        <w:tab/>
        <w:tab/>
        <w:t>D. 6:3:2</w:t>
      </w:r>
    </w:p>
    <w:p>
      <w:pPr>
        <w:pStyle w:val="Normal"/>
        <w:rPr/>
      </w:pPr>
      <w:r>
        <w:rPr>
          <w:rFonts w:cs="宋体;SimSun" w:ascii="宋体;SimSun" w:hAnsi="宋体;SimSun"/>
          <w:szCs w:val="21"/>
        </w:rPr>
        <w:t xml:space="preserve">10. </w:t>
      </w:r>
      <w:r>
        <w:rPr>
          <w:rFonts w:ascii="宋体;SimSun" w:hAnsi="宋体;SimSun" w:cs="宋体;SimSun"/>
          <w:szCs w:val="21"/>
        </w:rPr>
        <w:t>浓度均为</w:t>
      </w:r>
      <w:r>
        <w:rPr>
          <w:rFonts w:cs="宋体;SimSun" w:ascii="宋体;SimSun" w:hAnsi="宋体;SimSun"/>
          <w:szCs w:val="21"/>
        </w:rPr>
        <w:t>0.1mol·L</w:t>
      </w:r>
      <w:r>
        <w:rPr>
          <w:rFonts w:cs="宋体;SimSun" w:ascii="宋体;SimSun" w:hAnsi="宋体;SimSun"/>
          <w:szCs w:val="21"/>
          <w:vertAlign w:val="superscript"/>
        </w:rPr>
        <w:t>-1</w:t>
      </w:r>
      <w:r>
        <w:rPr>
          <w:rFonts w:ascii="宋体;SimSun" w:hAnsi="宋体;SimSun" w:cs="宋体;SimSun"/>
          <w:szCs w:val="21"/>
        </w:rPr>
        <w:t>的三种溶液等体积混和，充分反映后没有沉淀的一组溶液是</w:t>
      </w:r>
    </w:p>
    <w:p>
      <w:pPr>
        <w:pStyle w:val="Normal"/>
        <w:ind w:firstLine="420"/>
        <w:rPr>
          <w:rFonts w:ascii="宋体;SimSun" w:hAnsi="宋体;SimSun" w:cs="宋体;SimSun"/>
          <w:szCs w:val="21"/>
        </w:rPr>
      </w:pPr>
      <w:r>
        <w:rPr>
          <w:rFonts w:cs="宋体;SimSun" w:ascii="宋体;SimSun" w:hAnsi="宋体;SimSun"/>
          <w:szCs w:val="21"/>
        </w:rPr>
        <w:t>A. BaCl</w:t>
      </w:r>
      <w:r>
        <w:rPr>
          <w:rFonts w:cs="宋体;SimSun" w:ascii="宋体;SimSun" w:hAnsi="宋体;SimSun"/>
          <w:szCs w:val="21"/>
          <w:vertAlign w:val="subscript"/>
        </w:rPr>
        <w:t xml:space="preserve">2 </w:t>
      </w:r>
      <w:r>
        <w:rPr>
          <w:rFonts w:cs="宋体;SimSun" w:ascii="宋体;SimSun" w:hAnsi="宋体;SimSun"/>
          <w:szCs w:val="21"/>
        </w:rPr>
        <w:t xml:space="preserve"> NaOH  NaHCO</w:t>
      </w:r>
      <w:r>
        <w:rPr>
          <w:rFonts w:cs="宋体;SimSun" w:ascii="宋体;SimSun" w:hAnsi="宋体;SimSun"/>
          <w:szCs w:val="21"/>
          <w:vertAlign w:val="subscript"/>
        </w:rPr>
        <w:t xml:space="preserve">3      </w:t>
      </w:r>
      <w:r>
        <w:rPr>
          <w:rFonts w:cs="宋体;SimSun" w:ascii="宋体;SimSun" w:hAnsi="宋体;SimSun"/>
          <w:szCs w:val="21"/>
        </w:rPr>
        <w:t xml:space="preserve">    B.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 xml:space="preserve">3 </w:t>
      </w:r>
      <w:r>
        <w:rPr>
          <w:rFonts w:cs="宋体;SimSun" w:ascii="宋体;SimSun" w:hAnsi="宋体;SimSun"/>
          <w:szCs w:val="21"/>
        </w:rPr>
        <w:t xml:space="preserve">    MgCl</w:t>
      </w:r>
      <w:r>
        <w:rPr>
          <w:rFonts w:cs="宋体;SimSun" w:ascii="宋体;SimSun" w:hAnsi="宋体;SimSun"/>
          <w:szCs w:val="21"/>
          <w:vertAlign w:val="subscript"/>
        </w:rPr>
        <w:t xml:space="preserve">2 </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ind w:firstLine="420"/>
        <w:rPr>
          <w:rFonts w:ascii="宋体;SimSun" w:hAnsi="宋体;SimSun" w:cs="宋体;SimSun"/>
          <w:szCs w:val="21"/>
        </w:rPr>
      </w:pPr>
      <w:r>
        <w:rPr>
          <w:rFonts w:cs="宋体;SimSun" w:ascii="宋体;SimSun" w:hAnsi="宋体;SimSun"/>
          <w:szCs w:val="21"/>
        </w:rPr>
        <w:t>C. AlCl</w:t>
      </w:r>
      <w:r>
        <w:rPr>
          <w:rFonts w:cs="宋体;SimSun" w:ascii="宋体;SimSun" w:hAnsi="宋体;SimSun"/>
          <w:szCs w:val="21"/>
          <w:vertAlign w:val="subscript"/>
        </w:rPr>
        <w:t xml:space="preserve">3 </w:t>
      </w:r>
      <w:r>
        <w:rPr>
          <w:rFonts w:cs="宋体;SimSun" w:ascii="宋体;SimSun" w:hAnsi="宋体;SimSun"/>
          <w:szCs w:val="21"/>
        </w:rPr>
        <w:t xml:space="preserve">  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t xml:space="preserve">   NaOH     D. Ba(OH)</w:t>
      </w:r>
      <w:r>
        <w:rPr>
          <w:rFonts w:cs="宋体;SimSun" w:ascii="宋体;SimSun" w:hAnsi="宋体;SimSun"/>
          <w:szCs w:val="21"/>
          <w:vertAlign w:val="subscript"/>
        </w:rPr>
        <w:t>2</w:t>
      </w:r>
      <w:r>
        <w:rPr>
          <w:rFonts w:cs="宋体;SimSun" w:ascii="宋体;SimSun" w:hAnsi="宋体;SimSun"/>
          <w:szCs w:val="21"/>
        </w:rPr>
        <w:t xml:space="preserve">    CaCl</w:t>
      </w:r>
      <w:r>
        <w:rPr>
          <w:rFonts w:cs="宋体;SimSun" w:ascii="宋体;SimSun" w:hAnsi="宋体;SimSun"/>
          <w:szCs w:val="21"/>
          <w:vertAlign w:val="subscript"/>
        </w:rPr>
        <w:t>2</w:t>
      </w:r>
      <w:r>
        <w:rPr>
          <w:rFonts w:cs="宋体;SimSun" w:ascii="宋体;SimSun" w:hAnsi="宋体;SimSun"/>
          <w:szCs w:val="21"/>
        </w:rPr>
        <w:t xml:space="preserve">     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 xml:space="preserve">4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在</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溶液中存在如下电离平衡：</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cs="宋体;SimSun" w:ascii="宋体;SimSun" w:hAnsi="宋体;SimSun"/>
          <w:szCs w:val="21"/>
        </w:rPr>
        <w:drawing>
          <wp:inline distT="0" distB="0" distL="0" distR="0">
            <wp:extent cx="393700" cy="2286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1" t="-157" r="-91" b="-157"/>
                    <a:stretch>
                      <a:fillRect/>
                    </a:stretch>
                  </pic:blipFill>
                  <pic:spPr bwMode="auto">
                    <a:xfrm>
                      <a:off x="0" y="0"/>
                      <a:ext cx="393700" cy="228600"/>
                    </a:xfrm>
                    <a:prstGeom prst="rect">
                      <a:avLst/>
                    </a:prstGeom>
                  </pic:spPr>
                </pic:pic>
              </a:graphicData>
            </a:graphic>
          </wp:inline>
        </w:drawing>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perscript"/>
        </w:rPr>
        <w:t xml:space="preserve">+ </w:t>
      </w:r>
    </w:p>
    <w:p>
      <w:pPr>
        <w:pStyle w:val="Normal"/>
        <w:ind w:firstLine="210"/>
        <w:rPr>
          <w:rFonts w:ascii="宋体;SimSun" w:hAnsi="宋体;SimSun" w:cs="宋体;SimSun"/>
          <w:szCs w:val="21"/>
        </w:rPr>
      </w:pPr>
      <w:r>
        <w:rPr>
          <w:rFonts w:ascii="宋体;SimSun" w:hAnsi="宋体;SimSun" w:cs="宋体;SimSun"/>
          <w:szCs w:val="21"/>
        </w:rPr>
        <w:t>对于该平衡，下列叙述正确的是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加入水时，平衡向逆反应方向移动</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加入少量</w:t>
      </w:r>
      <w:r>
        <w:rPr>
          <w:rFonts w:cs="宋体;SimSun" w:ascii="宋体;SimSun" w:hAnsi="宋体;SimSun"/>
          <w:szCs w:val="21"/>
        </w:rPr>
        <w:t>NaOH</w:t>
      </w:r>
      <w:r>
        <w:rPr>
          <w:rFonts w:ascii="宋体;SimSun" w:hAnsi="宋体;SimSun" w:cs="宋体;SimSun"/>
          <w:szCs w:val="21"/>
        </w:rPr>
        <w:t>固体，平衡向正反应方向移动</w:t>
      </w:r>
    </w:p>
    <w:p>
      <w:pPr>
        <w:pStyle w:val="Normal"/>
        <w:ind w:firstLine="420"/>
        <w:rPr/>
      </w:pPr>
      <w:r>
        <w:rPr>
          <w:rFonts w:cs="宋体;SimSun" w:ascii="宋体;SimSun" w:hAnsi="宋体;SimSun"/>
          <w:szCs w:val="21"/>
        </w:rPr>
        <w:t>C.</w:t>
      </w:r>
      <w:r>
        <w:rPr>
          <w:rFonts w:ascii="宋体;SimSun" w:hAnsi="宋体;SimSun" w:cs="宋体;SimSun"/>
          <w:szCs w:val="21"/>
        </w:rPr>
        <w:t>加入少量</w:t>
      </w:r>
      <w:r>
        <w:rPr>
          <w:rFonts w:cs="宋体;SimSun" w:ascii="宋体;SimSun" w:hAnsi="宋体;SimSun"/>
          <w:szCs w:val="21"/>
        </w:rPr>
        <w:t>0.1mol·L</w:t>
      </w:r>
      <w:r>
        <w:rPr>
          <w:rFonts w:cs="宋体;SimSun" w:ascii="宋体;SimSun" w:hAnsi="宋体;SimSun"/>
          <w:szCs w:val="21"/>
          <w:vertAlign w:val="superscript"/>
        </w:rPr>
        <w:t>-1</w:t>
      </w:r>
      <w:r>
        <w:rPr>
          <w:rFonts w:cs="宋体;SimSun" w:ascii="宋体;SimSun" w:hAnsi="宋体;SimSun"/>
          <w:szCs w:val="21"/>
        </w:rPr>
        <w:t>HCl</w:t>
      </w:r>
      <w:r>
        <w:rPr>
          <w:rFonts w:ascii="宋体;SimSun" w:hAnsi="宋体;SimSun" w:cs="宋体;SimSun"/>
          <w:szCs w:val="21"/>
        </w:rPr>
        <w:t>溶液，溶液中</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r>
        <w:rPr>
          <w:rFonts w:ascii="宋体;SimSun" w:hAnsi="宋体;SimSun" w:cs="宋体;SimSun"/>
          <w:szCs w:val="21"/>
        </w:rPr>
        <w:t>）减小</w:t>
      </w:r>
    </w:p>
    <w:p>
      <w:pPr>
        <w:pStyle w:val="Normal"/>
        <w:ind w:firstLine="420"/>
        <w:rPr/>
      </w:pPr>
      <w:r>
        <w:rPr>
          <w:rFonts w:cs="宋体;SimSun" w:ascii="宋体;SimSun" w:hAnsi="宋体;SimSun"/>
          <w:szCs w:val="21"/>
        </w:rPr>
        <w:t>D.</w:t>
      </w:r>
      <w:r>
        <w:rPr>
          <w:rFonts w:ascii="宋体;SimSun" w:hAnsi="宋体;SimSun" w:cs="宋体;SimSun"/>
          <w:szCs w:val="21"/>
        </w:rPr>
        <w:t>加入少量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COONa</w:t>
      </w:r>
      <w:r>
        <w:rPr>
          <w:rFonts w:ascii="宋体;SimSun" w:hAnsi="宋体;SimSun" w:cs="宋体;SimSun"/>
          <w:szCs w:val="21"/>
        </w:rPr>
        <w:t>固体，平衡向正反应方向移动</w:t>
      </w:r>
    </w:p>
    <w:p>
      <w:pPr>
        <w:pStyle w:val="Normal"/>
        <w:rPr>
          <w:rFonts w:ascii="宋体;SimSun" w:hAnsi="宋体;SimSun" w:cs="宋体;SimSun"/>
          <w:szCs w:val="21"/>
        </w:rPr>
      </w:pPr>
      <w:r>
        <w:rPr>
          <w:rFonts w:cs="宋体;SimSun" w:ascii="宋体;SimSun" w:hAnsi="宋体;SimSun"/>
          <w:szCs w:val="21"/>
        </w:rPr>
        <w:t xml:space="preserve">12. </w:t>
      </w:r>
      <w:r>
        <w:rPr>
          <w:rFonts w:ascii="宋体;SimSun" w:hAnsi="宋体;SimSun" w:cs="宋体;SimSun"/>
          <w:szCs w:val="21"/>
        </w:rPr>
        <w:t>茉莉醛具有浓郁的茉莉花香，其结构简式如下所示：</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315" t="-203" r="-315" b="-203"/>
                    <a:stretch>
                      <a:fillRect/>
                    </a:stretch>
                  </pic:blipFill>
                  <pic:spPr bwMode="auto">
                    <a:xfrm>
                      <a:off x="0" y="0"/>
                      <a:ext cx="114300" cy="177165"/>
                    </a:xfrm>
                    <a:prstGeom prst="rect">
                      <a:avLst/>
                    </a:prstGeom>
                  </pic:spPr>
                </pic:pic>
              </a:graphicData>
            </a:graphic>
          </wp:inline>
        </w:drawing>
      </w:r>
      <w:r>
        <w:rPr>
          <w:rFonts w:cs="宋体;SimSun" w:ascii="宋体;SimSun" w:hAnsi="宋体;SimSun"/>
          <w:szCs w:val="21"/>
          <w:lang w:val="en-US" w:eastAsia="en-US"/>
        </w:rPr>
        <w:drawing>
          <wp:inline distT="0" distB="0" distL="0" distR="0">
            <wp:extent cx="1426210" cy="581025"/>
            <wp:effectExtent l="0" t="0" r="0" b="0"/>
            <wp:docPr id="1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
                    <pic:cNvPicPr>
                      <a:picLocks noChangeAspect="1" noChangeArrowheads="1"/>
                    </pic:cNvPicPr>
                  </pic:nvPicPr>
                  <pic:blipFill>
                    <a:blip r:embed="rId15"/>
                    <a:srcRect l="-6" t="-15" r="-6" b="-15"/>
                    <a:stretch>
                      <a:fillRect/>
                    </a:stretch>
                  </pic:blipFill>
                  <pic:spPr bwMode="auto">
                    <a:xfrm>
                      <a:off x="0" y="0"/>
                      <a:ext cx="1426210" cy="581025"/>
                    </a:xfrm>
                    <a:prstGeom prst="rect">
                      <a:avLst/>
                    </a:prstGeom>
                  </pic:spPr>
                </pic:pic>
              </a:graphicData>
            </a:graphic>
          </wp:inline>
        </w:drawing>
      </w:r>
    </w:p>
    <w:p>
      <w:pPr>
        <w:pStyle w:val="Normal"/>
        <w:ind w:firstLine="210"/>
        <w:rPr>
          <w:rFonts w:ascii="宋体;SimSun" w:hAnsi="宋体;SimSun" w:cs="宋体;SimSun"/>
          <w:szCs w:val="21"/>
        </w:rPr>
      </w:pPr>
      <w:r>
        <w:rPr>
          <w:rFonts w:ascii="宋体;SimSun" w:hAnsi="宋体;SimSun" w:cs="宋体;SimSun"/>
          <w:szCs w:val="21"/>
        </w:rPr>
        <w:t>关于茉莉醛的下列叙述错误的是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在加热和催化剂作用下，能被氢气还原</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能被高锰酸钾酸性溶液氧化</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在一定条件下能与溴发生取代反应</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不能与氢溴酸发生加成反应</w:t>
      </w:r>
    </w:p>
    <w:p>
      <w:pPr>
        <w:pStyle w:val="Normal"/>
        <w:ind w:left="210" w:hanging="210"/>
        <w:rPr/>
      </w:pPr>
      <w:r>
        <w:rPr>
          <w:rFonts w:cs="宋体;SimSun" w:ascii="宋体;SimSun" w:hAnsi="宋体;SimSun"/>
          <w:szCs w:val="21"/>
        </w:rPr>
        <w:t>13.</w:t>
      </w:r>
      <w:r>
        <w:rPr>
          <w:rFonts w:ascii="宋体;SimSun" w:hAnsi="宋体;SimSun" w:cs="宋体;SimSun"/>
          <w:szCs w:val="21"/>
        </w:rPr>
        <w:t>由硫酸钾、硫酸铝和硫酸组成的混和溶液，其</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perscript"/>
        </w:rPr>
        <w:t>3+</w:t>
      </w:r>
      <w:r>
        <w:rPr>
          <w:rFonts w:ascii="宋体;SimSun" w:hAnsi="宋体;SimSun" w:cs="宋体;SimSun"/>
          <w:szCs w:val="21"/>
        </w:rPr>
        <w:t>）＝</w:t>
      </w:r>
      <w:r>
        <w:rPr>
          <w:rFonts w:cs="宋体;SimSun" w:ascii="宋体;SimSun" w:hAnsi="宋体;SimSun"/>
          <w:szCs w:val="21"/>
        </w:rPr>
        <w:t>0.4mol·L</w:t>
      </w:r>
      <w:r>
        <w:rPr>
          <w:rFonts w:cs="宋体;SimSun" w:ascii="宋体;SimSun" w:hAnsi="宋体;SimSun"/>
          <w:szCs w:val="21"/>
          <w:vertAlign w:val="superscript"/>
        </w:rPr>
        <w:t>-1</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0.8mol·L</w:t>
      </w:r>
      <w:r>
        <w:rPr>
          <w:rFonts w:cs="宋体;SimSun" w:ascii="宋体;SimSun" w:hAnsi="宋体;SimSun"/>
          <w:szCs w:val="21"/>
          <w:vertAlign w:val="superscript"/>
        </w:rPr>
        <w:t>-1</w:t>
      </w:r>
      <w:r>
        <w:rPr>
          <w:rFonts w:ascii="宋体;SimSun" w:hAnsi="宋体;SimSun" w:cs="宋体;SimSun"/>
          <w:szCs w:val="21"/>
        </w:rPr>
        <w:t>，则</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perscript"/>
        </w:rPr>
        <w:t>+</w:t>
      </w:r>
      <w:r>
        <w:rPr>
          <w:rFonts w:ascii="宋体;SimSun" w:hAnsi="宋体;SimSun" w:cs="宋体;SimSun"/>
          <w:szCs w:val="21"/>
        </w:rPr>
        <w:t>）为</w:t>
      </w:r>
    </w:p>
    <w:p>
      <w:pPr>
        <w:pStyle w:val="Normal"/>
        <w:ind w:firstLine="420"/>
        <w:rPr>
          <w:rFonts w:ascii="宋体;SimSun" w:hAnsi="宋体;SimSun" w:cs="宋体;SimSun"/>
          <w:szCs w:val="21"/>
        </w:rPr>
      </w:pPr>
      <w:r>
        <w:rPr>
          <w:rFonts w:cs="宋体;SimSun" w:ascii="宋体;SimSun" w:hAnsi="宋体;SimSun"/>
          <w:szCs w:val="21"/>
        </w:rPr>
        <w:t>A.0.15mol·L</w:t>
      </w:r>
      <w:r>
        <w:rPr>
          <w:rFonts w:cs="宋体;SimSun" w:ascii="宋体;SimSun" w:hAnsi="宋体;SimSun"/>
          <w:szCs w:val="21"/>
          <w:vertAlign w:val="superscript"/>
        </w:rPr>
        <w:t>-1</w:t>
      </w:r>
      <w:r>
        <w:rPr>
          <w:rFonts w:cs="宋体;SimSun" w:ascii="宋体;SimSun" w:hAnsi="宋体;SimSun"/>
          <w:szCs w:val="21"/>
        </w:rPr>
        <w:tab/>
        <w:tab/>
        <w:t>B.0.2mol·L</w:t>
      </w:r>
      <w:r>
        <w:rPr>
          <w:rFonts w:cs="宋体;SimSun" w:ascii="宋体;SimSun" w:hAnsi="宋体;SimSun"/>
          <w:szCs w:val="21"/>
          <w:vertAlign w:val="superscript"/>
        </w:rPr>
        <w:t>-1</w:t>
      </w:r>
      <w:r>
        <w:rPr>
          <w:rFonts w:cs="宋体;SimSun" w:ascii="宋体;SimSun" w:hAnsi="宋体;SimSun"/>
          <w:szCs w:val="21"/>
        </w:rPr>
        <w:tab/>
        <w:tab/>
        <w:t>C.0.3mol·L</w:t>
      </w:r>
      <w:r>
        <w:rPr>
          <w:rFonts w:cs="宋体;SimSun" w:ascii="宋体;SimSun" w:hAnsi="宋体;SimSun"/>
          <w:szCs w:val="21"/>
          <w:vertAlign w:val="superscript"/>
        </w:rPr>
        <w:t>-1</w:t>
      </w:r>
      <w:r>
        <w:rPr>
          <w:rFonts w:cs="宋体;SimSun" w:ascii="宋体;SimSun" w:hAnsi="宋体;SimSun"/>
          <w:szCs w:val="21"/>
        </w:rPr>
        <w:tab/>
        <w:tab/>
        <w:t>D.0.4mol·L</w:t>
      </w:r>
      <w:r>
        <w:rPr>
          <w:rFonts w:cs="宋体;SimSun" w:ascii="宋体;SimSun" w:hAnsi="宋体;SimSun"/>
          <w:szCs w:val="21"/>
          <w:vertAlign w:val="superscript"/>
        </w:rPr>
        <w:t>-1</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二、选择题（本题包括</w:t>
      </w:r>
      <w:r>
        <w:rPr>
          <w:rFonts w:cs="宋体;SimSun" w:ascii="宋体;SimSun" w:hAnsi="宋体;SimSun"/>
          <w:szCs w:val="21"/>
        </w:rPr>
        <w:t>8</w:t>
      </w:r>
      <w:r>
        <w:rPr>
          <w:rFonts w:ascii="宋体;SimSun" w:hAnsi="宋体;SimSun" w:cs="宋体;SimSun"/>
          <w:szCs w:val="21"/>
        </w:rPr>
        <w:t>小题。每小题给出的四个选项中，有的只有一个选项正确，有的有多个选项正确，全部选对的得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分，选对但不全得得</w:t>
      </w:r>
      <w:r>
        <w:rPr>
          <w:rFonts w:cs="宋体;SimSun" w:ascii="宋体;SimSun" w:hAnsi="宋体;SimSun"/>
          <w:szCs w:val="21"/>
        </w:rPr>
        <w:t>3</w:t>
      </w:r>
      <w:r>
        <w:rPr>
          <w:rFonts w:ascii="宋体;SimSun" w:hAnsi="宋体;SimSun" w:cs="宋体;SimSun"/>
          <w:szCs w:val="21"/>
        </w:rPr>
        <w:t>分，有选错得</w:t>
      </w:r>
      <w:r>
        <w:rPr>
          <w:rFonts w:cs="宋体;SimSun" w:ascii="宋体;SimSun" w:hAnsi="宋体;SimSun"/>
          <w:szCs w:val="21"/>
        </w:rPr>
        <w:t>0</w:t>
      </w:r>
      <w:r>
        <w:rPr>
          <w:rFonts w:ascii="宋体;SimSun" w:hAnsi="宋体;SimSun" w:cs="宋体;SimSun"/>
          <w:szCs w:val="21"/>
        </w:rPr>
        <w:t>分）</w:t>
      </w:r>
    </w:p>
    <w:p>
      <w:pPr>
        <w:pStyle w:val="Normal"/>
        <w:rPr/>
      </w:pPr>
      <w:r>
        <w:rPr>
          <w:rFonts w:cs="宋体;SimSun" w:ascii="宋体;SimSun" w:hAnsi="宋体;SimSun"/>
          <w:szCs w:val="21"/>
        </w:rPr>
        <w:t>14.</w:t>
      </w:r>
      <w:r>
        <w:rPr>
          <w:rFonts w:ascii="宋体;SimSun" w:hAnsi="宋体;SimSun" w:cs="宋体;SimSun"/>
          <w:szCs w:val="21"/>
        </w:rPr>
        <w:t>某原子核</w:t>
      </w:r>
      <w:r>
        <w:rPr>
          <w:rFonts w:ascii="宋体;SimSun" w:hAnsi="宋体;SimSun" w:cs="宋体;SimSun"/>
          <w:szCs w:val="21"/>
        </w:rPr>
        <w:drawing>
          <wp:inline distT="0" distB="0" distL="0" distR="0">
            <wp:extent cx="254000" cy="2413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42" t="-149" r="-142" b="-149"/>
                    <a:stretch>
                      <a:fillRect/>
                    </a:stretch>
                  </pic:blipFill>
                  <pic:spPr bwMode="auto">
                    <a:xfrm>
                      <a:off x="0" y="0"/>
                      <a:ext cx="254000" cy="241300"/>
                    </a:xfrm>
                    <a:prstGeom prst="rect">
                      <a:avLst/>
                    </a:prstGeom>
                  </pic:spPr>
                </pic:pic>
              </a:graphicData>
            </a:graphic>
          </wp:inline>
        </w:drawing>
      </w:r>
      <w:r>
        <w:rPr>
          <w:rFonts w:ascii="宋体;SimSun" w:hAnsi="宋体;SimSun" w:cs="宋体;SimSun"/>
          <w:szCs w:val="21"/>
        </w:rPr>
        <w:t xml:space="preserve"> 吸收一个中子后，放出一个电子，分裂为两个</w:t>
      </w:r>
      <w:r>
        <w:rPr>
          <w:rFonts w:cs="宋体;SimSun" w:ascii="宋体;SimSun" w:hAnsi="宋体;SimSun"/>
          <w:szCs w:val="21"/>
        </w:rPr>
        <w:t>a</w:t>
      </w:r>
      <w:r>
        <w:rPr>
          <w:rFonts w:ascii="宋体;SimSun" w:hAnsi="宋体;SimSun" w:cs="宋体;SimSun"/>
          <w:szCs w:val="21"/>
        </w:rPr>
        <w:t>粒子。由此可知</w:t>
      </w:r>
    </w:p>
    <w:p>
      <w:pPr>
        <w:pStyle w:val="Normal"/>
        <w:ind w:firstLine="420"/>
        <w:rPr>
          <w:rFonts w:ascii="宋体;SimSun" w:hAnsi="宋体;SimSun" w:cs="宋体;SimSun"/>
          <w:szCs w:val="21"/>
        </w:rPr>
      </w:pPr>
      <w:r>
        <w:rPr>
          <w:rFonts w:cs="宋体;SimSun" w:ascii="宋体;SimSun" w:hAnsi="宋体;SimSun"/>
          <w:szCs w:val="21"/>
        </w:rPr>
        <w:t>A.</w:t>
        <w:tab/>
        <w:t>A=7,</w:t>
        <w:tab/>
        <w:t>Z=3</w:t>
      </w:r>
    </w:p>
    <w:p>
      <w:pPr>
        <w:pStyle w:val="Normal"/>
        <w:ind w:firstLine="420"/>
        <w:rPr>
          <w:rFonts w:ascii="宋体;SimSun" w:hAnsi="宋体;SimSun" w:cs="宋体;SimSun"/>
          <w:szCs w:val="21"/>
        </w:rPr>
      </w:pPr>
      <w:r>
        <w:rPr>
          <w:rFonts w:cs="宋体;SimSun" w:ascii="宋体;SimSun" w:hAnsi="宋体;SimSun"/>
          <w:szCs w:val="21"/>
        </w:rPr>
        <w:t>B.</w:t>
        <w:tab/>
        <w:t>A=7,</w:t>
        <w:tab/>
        <w:t>Z=4</w:t>
      </w:r>
    </w:p>
    <w:p>
      <w:pPr>
        <w:pStyle w:val="Normal"/>
        <w:ind w:firstLine="420"/>
        <w:rPr>
          <w:rFonts w:ascii="宋体;SimSun" w:hAnsi="宋体;SimSun" w:cs="宋体;SimSun"/>
          <w:szCs w:val="21"/>
        </w:rPr>
      </w:pPr>
      <w:r>
        <w:rPr>
          <w:rFonts w:cs="宋体;SimSun" w:ascii="宋体;SimSun" w:hAnsi="宋体;SimSun"/>
          <w:szCs w:val="21"/>
        </w:rPr>
        <w:t>C.</w:t>
        <w:tab/>
        <w:t>A=8,</w:t>
        <w:tab/>
        <w:t>Z=3</w:t>
      </w:r>
    </w:p>
    <w:p>
      <w:pPr>
        <w:pStyle w:val="Normal"/>
        <w:ind w:firstLine="420"/>
        <w:rPr>
          <w:rFonts w:ascii="宋体;SimSun" w:hAnsi="宋体;SimSun" w:cs="宋体;SimSun"/>
          <w:szCs w:val="21"/>
        </w:rPr>
      </w:pPr>
      <w:r>
        <w:rPr>
          <w:rFonts w:cs="宋体;SimSun" w:ascii="宋体;SimSun" w:hAnsi="宋体;SimSun"/>
          <w:szCs w:val="21"/>
        </w:rPr>
        <w:t>D.</w:t>
        <w:tab/>
        <w:t>A=8,</w:t>
        <w:tab/>
        <w:t>Z=4</w:t>
      </w:r>
    </w:p>
    <w:p>
      <w:pPr>
        <w:pStyle w:val="Normal"/>
        <w:rPr>
          <w:rFonts w:ascii="宋体;SimSun" w:hAnsi="宋体;SimSun" w:cs="宋体;SimSun"/>
          <w:szCs w:val="21"/>
        </w:rPr>
      </w:pPr>
      <w:r>
        <w:rPr>
          <w:rFonts w:cs="宋体;SimSun" w:ascii="宋体;SimSun" w:hAnsi="宋体;SimSun"/>
          <w:szCs w:val="21"/>
        </w:rPr>
        <w:t>15.</w:t>
      </w:r>
      <w:r>
        <w:rPr>
          <w:rFonts w:ascii="宋体;SimSun" w:hAnsi="宋体;SimSun" w:cs="宋体;SimSun"/>
          <w:szCs w:val="21"/>
        </w:rPr>
        <w:t>红光和紫光相比，</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红光光子得能量较大；在同一种介质中传播时红光的速度较大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红光光子得能量较小；在同一种介质中传播时红光的速度较大</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红光光子得能量较大；在同一种介质中传播时红光的速度较小</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红光光子得能量较小；在同一种介质中传播时红光的速度较小</w:t>
      </w:r>
    </w:p>
    <w:p>
      <w:pPr>
        <w:pStyle w:val="Normal"/>
        <w:ind w:left="210" w:hanging="210"/>
        <w:rPr/>
      </w:pPr>
      <w:r>
        <w:rPr>
          <w:rFonts w:cs="宋体;SimSun" w:ascii="宋体;SimSun" w:hAnsi="宋体;SimSun"/>
          <w:szCs w:val="21"/>
        </w:rPr>
        <w:t>16.</w:t>
      </w:r>
      <w:r>
        <w:rPr>
          <w:rFonts w:ascii="宋体;SimSun" w:hAnsi="宋体;SimSun" w:cs="宋体;SimSun"/>
          <w:szCs w:val="21"/>
        </w:rPr>
        <w:t>我国将要发射一颗绕月运行的探月卫星“嫦娥</w:t>
      </w:r>
      <w:r>
        <w:rPr>
          <w:rFonts w:cs="宋体;SimSun" w:ascii="宋体;SimSun" w:hAnsi="宋体;SimSun"/>
          <w:szCs w:val="21"/>
        </w:rPr>
        <w:t>1</w:t>
      </w:r>
      <w:r>
        <w:rPr>
          <w:rFonts w:ascii="宋体;SimSun" w:hAnsi="宋体;SimSun" w:cs="宋体;SimSun"/>
          <w:szCs w:val="21"/>
        </w:rPr>
        <w:t>号”。设该卫星的轨道是圆形的，且贴近月球表面。已知月球的质量约为地球质量的</w:t>
      </w:r>
      <w:r>
        <w:rPr>
          <w:rFonts w:ascii="宋体;SimSun" w:hAnsi="宋体;SimSun" w:cs="宋体;SimSun"/>
          <w:szCs w:val="21"/>
        </w:rPr>
        <w:drawing>
          <wp:inline distT="0" distB="0" distL="0" distR="0">
            <wp:extent cx="203200" cy="393700"/>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177" t="-91" r="-177" b="-91"/>
                    <a:stretch>
                      <a:fillRect/>
                    </a:stretch>
                  </pic:blipFill>
                  <pic:spPr bwMode="auto">
                    <a:xfrm>
                      <a:off x="0" y="0"/>
                      <a:ext cx="203200" cy="393700"/>
                    </a:xfrm>
                    <a:prstGeom prst="rect">
                      <a:avLst/>
                    </a:prstGeom>
                  </pic:spPr>
                </pic:pic>
              </a:graphicData>
            </a:graphic>
          </wp:inline>
        </w:drawing>
      </w:r>
      <w:r>
        <w:rPr>
          <w:rFonts w:ascii="宋体;SimSun" w:hAnsi="宋体;SimSun" w:cs="宋体;SimSun"/>
          <w:szCs w:val="21"/>
        </w:rPr>
        <w:t>，月球的半径约为地球半径的</w:t>
      </w:r>
      <w:r>
        <w:rPr>
          <w:rFonts w:ascii="宋体;SimSun" w:hAnsi="宋体;SimSun" w:cs="宋体;SimSun"/>
          <w:szCs w:val="21"/>
        </w:rPr>
        <w:drawing>
          <wp:inline distT="0" distB="0" distL="0" distR="0">
            <wp:extent cx="152400" cy="393700"/>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236" t="-91" r="-236" b="-91"/>
                    <a:stretch>
                      <a:fillRect/>
                    </a:stretch>
                  </pic:blipFill>
                  <pic:spPr bwMode="auto">
                    <a:xfrm>
                      <a:off x="0" y="0"/>
                      <a:ext cx="152400" cy="393700"/>
                    </a:xfrm>
                    <a:prstGeom prst="rect">
                      <a:avLst/>
                    </a:prstGeom>
                  </pic:spPr>
                </pic:pic>
              </a:graphicData>
            </a:graphic>
          </wp:inline>
        </w:drawing>
      </w:r>
      <w:r>
        <w:rPr>
          <w:rFonts w:ascii="宋体;SimSun" w:hAnsi="宋体;SimSun" w:cs="宋体;SimSun"/>
          <w:szCs w:val="21"/>
        </w:rPr>
        <w:t>，地球上的第一宇宙速度约为</w:t>
      </w:r>
      <w:r>
        <w:rPr>
          <w:rFonts w:cs="宋体;SimSun" w:ascii="宋体;SimSun" w:hAnsi="宋体;SimSun"/>
          <w:szCs w:val="21"/>
        </w:rPr>
        <w:t>7.9km/s</w:t>
      </w:r>
      <w:r>
        <w:rPr>
          <w:rFonts w:ascii="宋体;SimSun" w:hAnsi="宋体;SimSun" w:cs="宋体;SimSun"/>
          <w:szCs w:val="21"/>
        </w:rPr>
        <w:t>，则该探月卫星绕月运行的速率约为</w:t>
      </w:r>
    </w:p>
    <w:p>
      <w:pPr>
        <w:pStyle w:val="Normal"/>
        <w:ind w:firstLine="420"/>
        <w:rPr>
          <w:rFonts w:ascii="宋体;SimSun" w:hAnsi="宋体;SimSun" w:cs="宋体;SimSun"/>
          <w:szCs w:val="21"/>
        </w:rPr>
      </w:pPr>
      <w:r>
        <w:rPr>
          <w:rFonts w:cs="宋体;SimSun" w:ascii="宋体;SimSun" w:hAnsi="宋体;SimSun"/>
          <w:szCs w:val="21"/>
        </w:rPr>
        <w:t>A.0.4km/s    B.1.8km/s     C.11km/s      D.36km/s</w:t>
      </w:r>
    </w:p>
    <w:p>
      <w:pPr>
        <w:pStyle w:val="Normal"/>
        <w:ind w:left="210" w:hanging="210"/>
        <w:rPr/>
      </w:pPr>
      <w:r>
        <w:drawing>
          <wp:anchor behindDoc="0" distT="0" distB="0" distL="114935" distR="114935" simplePos="0" locked="0" layoutInCell="0" allowOverlap="1" relativeHeight="128">
            <wp:simplePos x="0" y="0"/>
            <wp:positionH relativeFrom="column">
              <wp:posOffset>4197985</wp:posOffset>
            </wp:positionH>
            <wp:positionV relativeFrom="paragraph">
              <wp:posOffset>725170</wp:posOffset>
            </wp:positionV>
            <wp:extent cx="2047875" cy="1019175"/>
            <wp:effectExtent l="0" t="0" r="0" b="0"/>
            <wp:wrapSquare wrapText="bothSides"/>
            <wp:docPr id="1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descr=""/>
                    <pic:cNvPicPr>
                      <a:picLocks noChangeAspect="1" noChangeArrowheads="1"/>
                    </pic:cNvPicPr>
                  </pic:nvPicPr>
                  <pic:blipFill>
                    <a:blip r:embed="rId19"/>
                    <a:srcRect l="-18" t="-35" r="-18" b="-35"/>
                    <a:stretch>
                      <a:fillRect/>
                    </a:stretch>
                  </pic:blipFill>
                  <pic:spPr bwMode="auto">
                    <a:xfrm>
                      <a:off x="0" y="0"/>
                      <a:ext cx="2047875" cy="101917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图中为一“滤速器”装置的示意图。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为水平放置的平行金属板，一束具有各种不同速率的电子沿水平方向经小孔</w:t>
      </w:r>
      <w:r>
        <w:rPr>
          <w:rFonts w:cs="宋体;SimSun" w:ascii="宋体;SimSun" w:hAnsi="宋体;SimSun"/>
          <w:szCs w:val="21"/>
        </w:rPr>
        <w:t>o</w:t>
      </w:r>
      <w:r>
        <w:rPr>
          <w:rFonts w:ascii="宋体;SimSun" w:hAnsi="宋体;SimSun" w:cs="宋体;SimSun"/>
          <w:szCs w:val="21"/>
        </w:rPr>
        <w:t>进入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两板之间。为了选取具有某种特定速率的电子，可在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间加上电压，并沿垂直于纸面的方向加一匀强磁场，使所选电子仍能够沿水平直线</w:t>
      </w:r>
      <w:r>
        <w:rPr>
          <w:rFonts w:ascii="宋体;SimSun" w:hAnsi="宋体;SimSun" w:cs="宋体;SimSun"/>
          <w:szCs w:val="21"/>
        </w:rPr>
        <w:drawing>
          <wp:inline distT="0" distB="0" distL="0" distR="0">
            <wp:extent cx="304800" cy="203200"/>
            <wp:effectExtent l="0" t="0" r="0" b="0"/>
            <wp:docPr id="1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5" descr=""/>
                    <pic:cNvPicPr>
                      <a:picLocks noChangeAspect="1" noChangeArrowheads="1"/>
                    </pic:cNvPicPr>
                  </pic:nvPicPr>
                  <pic:blipFill>
                    <a:blip r:embed="rId20"/>
                    <a:srcRect l="-118" t="-177" r="-118" b="-177"/>
                    <a:stretch>
                      <a:fillRect/>
                    </a:stretch>
                  </pic:blipFill>
                  <pic:spPr bwMode="auto">
                    <a:xfrm>
                      <a:off x="0" y="0"/>
                      <a:ext cx="304800" cy="203200"/>
                    </a:xfrm>
                    <a:prstGeom prst="rect">
                      <a:avLst/>
                    </a:prstGeom>
                  </pic:spPr>
                </pic:pic>
              </a:graphicData>
            </a:graphic>
          </wp:inline>
        </w:drawing>
      </w:r>
      <w:r>
        <w:rPr>
          <w:rFonts w:ascii="宋体;SimSun" w:hAnsi="宋体;SimSun" w:cs="宋体;SimSun"/>
          <w:szCs w:val="21"/>
        </w:rPr>
        <w:t>运动，由</w:t>
      </w:r>
      <w:r>
        <w:rPr>
          <w:rFonts w:ascii="宋体;SimSun" w:hAnsi="宋体;SimSun" w:cs="宋体;SimSun"/>
          <w:szCs w:val="21"/>
        </w:rPr>
        <w:drawing>
          <wp:inline distT="0" distB="0" distL="0" distR="0">
            <wp:extent cx="190500" cy="203200"/>
            <wp:effectExtent l="0" t="0" r="0" b="0"/>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1"/>
                    <a:srcRect l="-189" t="-177" r="-189" b="-177"/>
                    <a:stretch>
                      <a:fillRect/>
                    </a:stretch>
                  </pic:blipFill>
                  <pic:spPr bwMode="auto">
                    <a:xfrm>
                      <a:off x="0" y="0"/>
                      <a:ext cx="190500" cy="203200"/>
                    </a:xfrm>
                    <a:prstGeom prst="rect">
                      <a:avLst/>
                    </a:prstGeom>
                  </pic:spPr>
                </pic:pic>
              </a:graphicData>
            </a:graphic>
          </wp:inline>
        </w:drawing>
      </w:r>
      <w:r>
        <w:rPr>
          <w:rFonts w:ascii="宋体;SimSun" w:hAnsi="宋体;SimSun" w:cs="宋体;SimSun"/>
          <w:szCs w:val="21"/>
        </w:rPr>
        <w:t>射出。不计重力作用。可能达到上述目的的办法是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板，磁场方向垂直纸面向里</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板电势高于</w:t>
      </w:r>
      <w:r>
        <w:rPr>
          <w:rFonts w:cs="宋体;SimSun" w:ascii="宋体;SimSun" w:hAnsi="宋体;SimSun"/>
          <w:szCs w:val="21"/>
        </w:rPr>
        <w:t>b</w:t>
      </w:r>
      <w:r>
        <w:rPr>
          <w:rFonts w:ascii="宋体;SimSun" w:hAnsi="宋体;SimSun" w:cs="宋体;SimSun"/>
          <w:szCs w:val="21"/>
        </w:rPr>
        <w:t>板，磁场方向垂直纸面向外</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使</w:t>
      </w:r>
      <w:r>
        <w:rPr>
          <w:rFonts w:cs="宋体;SimSun" w:ascii="宋体;SimSun" w:hAnsi="宋体;SimSun"/>
          <w:szCs w:val="21"/>
        </w:rPr>
        <w:t>a</w:t>
      </w:r>
      <w:r>
        <w:rPr>
          <w:rFonts w:ascii="宋体;SimSun" w:hAnsi="宋体;SimSun" w:cs="宋体;SimSun"/>
          <w:szCs w:val="21"/>
        </w:rPr>
        <w:t>板电势低于</w:t>
      </w:r>
      <w:r>
        <w:rPr>
          <w:rFonts w:cs="宋体;SimSun" w:ascii="宋体;SimSun" w:hAnsi="宋体;SimSun"/>
          <w:szCs w:val="21"/>
        </w:rPr>
        <w:t>b</w:t>
      </w:r>
      <w:r>
        <w:rPr>
          <w:rFonts w:ascii="宋体;SimSun" w:hAnsi="宋体;SimSun" w:cs="宋体;SimSun"/>
          <w:szCs w:val="21"/>
        </w:rPr>
        <w:t>板，磁场方向垂直纸面向外</w:t>
      </w:r>
    </w:p>
    <w:p>
      <w:pPr>
        <w:pStyle w:val="Normal"/>
        <w:rPr>
          <w:rFonts w:ascii="宋体;SimSun" w:hAnsi="宋体;SimSun" w:cs="宋体;SimSun"/>
          <w:szCs w:val="21"/>
        </w:rPr>
      </w:pPr>
      <w:r>
        <w:rPr>
          <w:rFonts w:cs="宋体;SimSun" w:ascii="宋体;SimSun" w:hAnsi="宋体;SimSun"/>
          <w:szCs w:val="21"/>
        </w:rPr>
        <w:t xml:space="preserve">18. </w:t>
      </w:r>
      <w:r>
        <w:rPr>
          <w:rFonts w:ascii="宋体;SimSun" w:hAnsi="宋体;SimSun" w:cs="宋体;SimSun"/>
          <w:szCs w:val="21"/>
        </w:rPr>
        <w:t>下列说法中正确的是</w:t>
      </w:r>
    </w:p>
    <w:p>
      <w:pPr>
        <w:pStyle w:val="Normal"/>
        <w:ind w:left="750" w:hanging="315"/>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气体的温度升高时，分子的热运动变得剧烈，分子的平均动能增大，撞击器壁时对器壁的作用力增大，从而气体的压强一定增大</w:t>
      </w:r>
    </w:p>
    <w:p>
      <w:pPr>
        <w:pStyle w:val="Normal"/>
        <w:ind w:left="750" w:hanging="315"/>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气体的体积变小时，单位体积的分子数增多，单位时间内打到器壁单位面积上的分子数增多，从而气体的压强一定增大</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压缩一定量的气体，气体的内能一定增加</w:t>
      </w:r>
    </w:p>
    <w:p>
      <w:pPr>
        <w:pStyle w:val="Normal"/>
        <w:ind w:left="750" w:hanging="31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分子</w:t>
      </w:r>
      <w:r>
        <w:rPr>
          <w:rFonts w:cs="宋体;SimSun" w:ascii="宋体;SimSun" w:hAnsi="宋体;SimSun"/>
          <w:szCs w:val="21"/>
        </w:rPr>
        <w:t>a</w:t>
      </w:r>
      <w:r>
        <w:rPr>
          <w:rFonts w:ascii="宋体;SimSun" w:hAnsi="宋体;SimSun" w:cs="宋体;SimSun"/>
          <w:szCs w:val="21"/>
        </w:rPr>
        <w:t>从远处趋近固定不动的分子</w:t>
      </w:r>
      <w:r>
        <w:rPr>
          <w:rFonts w:cs="宋体;SimSun" w:ascii="宋体;SimSun" w:hAnsi="宋体;SimSun"/>
          <w:szCs w:val="21"/>
        </w:rPr>
        <w:t>b</w:t>
      </w:r>
      <w:r>
        <w:rPr>
          <w:rFonts w:ascii="宋体;SimSun" w:hAnsi="宋体;SimSun" w:cs="宋体;SimSun"/>
          <w:szCs w:val="21"/>
        </w:rPr>
        <w:t>，当</w:t>
      </w:r>
      <w:r>
        <w:rPr>
          <w:rFonts w:cs="宋体;SimSun" w:ascii="宋体;SimSun" w:hAnsi="宋体;SimSun"/>
          <w:szCs w:val="21"/>
        </w:rPr>
        <w:t>a</w:t>
      </w:r>
      <w:r>
        <w:rPr>
          <w:rFonts w:ascii="宋体;SimSun" w:hAnsi="宋体;SimSun" w:cs="宋体;SimSun"/>
          <w:szCs w:val="21"/>
        </w:rPr>
        <w:t>到达受</w:t>
      </w:r>
      <w:r>
        <w:rPr>
          <w:rFonts w:cs="宋体;SimSun" w:ascii="宋体;SimSun" w:hAnsi="宋体;SimSun"/>
          <w:szCs w:val="21"/>
        </w:rPr>
        <w:t>b</w:t>
      </w:r>
      <w:r>
        <w:rPr>
          <w:rFonts w:ascii="宋体;SimSun" w:hAnsi="宋体;SimSun" w:cs="宋体;SimSun"/>
          <w:szCs w:val="21"/>
        </w:rPr>
        <w:t>的作用力为零处时，</w:t>
      </w:r>
      <w:r>
        <w:rPr>
          <w:rFonts w:cs="宋体;SimSun" w:ascii="宋体;SimSun" w:hAnsi="宋体;SimSun"/>
          <w:szCs w:val="21"/>
        </w:rPr>
        <w:t>a</w:t>
      </w:r>
      <w:r>
        <w:rPr>
          <w:rFonts w:ascii="宋体;SimSun" w:hAnsi="宋体;SimSun" w:cs="宋体;SimSun"/>
          <w:szCs w:val="21"/>
        </w:rPr>
        <w:t>的动能一定最大</w:t>
      </w:r>
    </w:p>
    <w:p>
      <w:pPr>
        <w:pStyle w:val="Normal"/>
        <w:ind w:left="210" w:hanging="210"/>
        <w:rPr>
          <w:rFonts w:ascii="宋体;SimSun" w:hAnsi="宋体;SimSun" w:cs="宋体;SimSun"/>
          <w:szCs w:val="21"/>
        </w:rPr>
      </w:pPr>
      <w:r>
        <w:rPr>
          <w:rFonts w:cs="宋体;SimSun" w:ascii="宋体;SimSun" w:hAnsi="宋体;SimSun"/>
          <w:szCs w:val="21"/>
        </w:rPr>
        <w:t xml:space="preserve">19. </w:t>
      </w:r>
      <w:r>
        <w:rPr>
          <w:rFonts w:ascii="宋体;SimSun" w:hAnsi="宋体;SimSun" w:cs="宋体;SimSun"/>
          <w:szCs w:val="21"/>
        </w:rPr>
        <w:t>一砝码和一轻弹簧构成弹簧振子，图</w:t>
      </w:r>
      <w:r>
        <w:rPr>
          <w:rFonts w:cs="宋体;SimSun" w:ascii="宋体;SimSun" w:hAnsi="宋体;SimSun"/>
          <w:szCs w:val="21"/>
        </w:rPr>
        <w:t>1</w:t>
      </w:r>
      <w:r>
        <w:rPr>
          <w:rFonts w:ascii="宋体;SimSun" w:hAnsi="宋体;SimSun" w:cs="宋体;SimSun"/>
          <w:szCs w:val="21"/>
        </w:rPr>
        <w:t>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w:t>
      </w:r>
      <w:r>
        <w:rPr>
          <w:rFonts w:cs="宋体;SimSun" w:ascii="宋体;SimSun" w:hAnsi="宋体;SimSun"/>
          <w:szCs w:val="21"/>
        </w:rPr>
        <w:t>2</w:t>
      </w:r>
      <w:r>
        <w:rPr>
          <w:rFonts w:ascii="宋体;SimSun" w:hAnsi="宋体;SimSun" w:cs="宋体;SimSun"/>
          <w:szCs w:val="21"/>
        </w:rPr>
        <w:t>所示。当把手以某一速度匀速转动，受迫振动达到稳定时，砝码的振动图线如图</w:t>
      </w:r>
      <w:r>
        <w:rPr>
          <w:rFonts w:cs="宋体;SimSun" w:ascii="宋体;SimSun" w:hAnsi="宋体;SimSun"/>
          <w:szCs w:val="21"/>
        </w:rPr>
        <w:t>3</w:t>
      </w:r>
      <w:r>
        <w:rPr>
          <w:rFonts w:ascii="宋体;SimSun" w:hAnsi="宋体;SimSun" w:cs="宋体;SimSun"/>
          <w:szCs w:val="21"/>
        </w:rPr>
        <w:t>所示。</w:t>
      </w:r>
    </w:p>
    <w:p>
      <w:pPr>
        <w:pStyle w:val="Normal"/>
        <w:ind w:firstLine="435"/>
        <w:rPr>
          <w:rFonts w:ascii="宋体;SimSun" w:hAnsi="宋体;SimSun" w:cs="宋体;SimSun"/>
          <w:szCs w:val="21"/>
          <w:lang w:val="en-US" w:eastAsia="en-US"/>
        </w:rPr>
      </w:pPr>
      <w:r>
        <w:rPr>
          <w:rFonts w:cs="宋体;SimSun" w:ascii="宋体;SimSun" w:hAnsi="宋体;SimSun"/>
          <w:szCs w:val="21"/>
          <w:lang w:val="en-US" w:eastAsia="en-US"/>
        </w:rPr>
        <w:drawing>
          <wp:anchor behindDoc="0" distT="0" distB="0" distL="114935" distR="114935" simplePos="0" locked="0" layoutInCell="0" allowOverlap="1" relativeHeight="129">
            <wp:simplePos x="0" y="0"/>
            <wp:positionH relativeFrom="column">
              <wp:posOffset>266700</wp:posOffset>
            </wp:positionH>
            <wp:positionV relativeFrom="paragraph">
              <wp:posOffset>34290</wp:posOffset>
            </wp:positionV>
            <wp:extent cx="3962400" cy="3190875"/>
            <wp:effectExtent l="0" t="0" r="0" b="0"/>
            <wp:wrapSquare wrapText="bothSides"/>
            <wp:docPr id="2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
                    <pic:cNvPicPr>
                      <a:picLocks noChangeAspect="1" noChangeArrowheads="1"/>
                    </pic:cNvPicPr>
                  </pic:nvPicPr>
                  <pic:blipFill>
                    <a:blip r:embed="rId22"/>
                    <a:srcRect l="-9" t="-11" r="-9" b="-11"/>
                    <a:stretch>
                      <a:fillRect/>
                    </a:stretch>
                  </pic:blipFill>
                  <pic:spPr bwMode="auto">
                    <a:xfrm>
                      <a:off x="0" y="0"/>
                      <a:ext cx="3962400" cy="3190875"/>
                    </a:xfrm>
                    <a:prstGeom prst="rect">
                      <a:avLst/>
                    </a:prstGeom>
                  </pic:spPr>
                </pic:pic>
              </a:graphicData>
            </a:graphic>
          </wp:anchor>
        </w:drawing>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rFonts w:ascii="宋体;SimSun" w:hAnsi="宋体;SimSun" w:cs="宋体;SimSun"/>
          <w:szCs w:val="21"/>
        </w:rPr>
      </w:pPr>
      <w:r>
        <w:rPr>
          <w:rFonts w:cs="宋体;SimSun" w:ascii="宋体;SimSun" w:hAnsi="宋体;SimSun"/>
          <w:szCs w:val="21"/>
        </w:rPr>
      </w:r>
    </w:p>
    <w:p>
      <w:pPr>
        <w:pStyle w:val="Normal"/>
        <w:ind w:firstLine="435"/>
        <w:rPr/>
      </w:pPr>
      <w:r>
        <w:rPr>
          <w:rFonts w:ascii="宋体;SimSun" w:hAnsi="宋体;SimSun" w:cs="宋体;SimSun"/>
          <w:szCs w:val="21"/>
        </w:rPr>
        <w:t>若用</w:t>
      </w:r>
      <w:r>
        <w:rPr>
          <w:rFonts w:ascii="宋体;SimSun" w:hAnsi="宋体;SimSun" w:cs="宋体;SimSun"/>
          <w:szCs w:val="21"/>
        </w:rPr>
        <w:drawing>
          <wp:inline distT="0" distB="0" distL="0" distR="0">
            <wp:extent cx="203200" cy="228600"/>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表示弹簧振子的固有周期，</w:t>
      </w:r>
      <w:r>
        <w:rPr>
          <w:rFonts w:cs="宋体;SimSun" w:ascii="宋体;SimSun" w:hAnsi="宋体;SimSun"/>
          <w:szCs w:val="21"/>
        </w:rPr>
        <w:t>T</w:t>
      </w:r>
      <w:r>
        <w:rPr>
          <w:rFonts w:ascii="宋体;SimSun" w:hAnsi="宋体;SimSun" w:cs="宋体;SimSun"/>
          <w:szCs w:val="21"/>
        </w:rPr>
        <w:t>表示驱动力的周期，</w:t>
      </w:r>
      <w:r>
        <w:rPr>
          <w:rFonts w:cs="宋体;SimSun" w:ascii="宋体;SimSun" w:hAnsi="宋体;SimSun"/>
          <w:szCs w:val="21"/>
        </w:rPr>
        <w:t>Y</w:t>
      </w:r>
      <w:r>
        <w:rPr>
          <w:rFonts w:ascii="宋体;SimSun" w:hAnsi="宋体;SimSun" w:cs="宋体;SimSun"/>
          <w:szCs w:val="21"/>
        </w:rPr>
        <w:t>表示受迫振动达到稳定后砝码振动的振幅，则</w:t>
      </w:r>
    </w:p>
    <w:p>
      <w:pPr>
        <w:pStyle w:val="Normal"/>
        <w:ind w:firstLine="435"/>
        <w:rPr/>
      </w:pPr>
      <w:r>
        <w:rPr>
          <w:rFonts w:cs="宋体;SimSun" w:ascii="宋体;SimSun" w:hAnsi="宋体;SimSun"/>
          <w:szCs w:val="21"/>
        </w:rPr>
        <w:t xml:space="preserve">A.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=4s</w:t>
      </w:r>
    </w:p>
    <w:p>
      <w:pPr>
        <w:pStyle w:val="Normal"/>
        <w:ind w:firstLine="435"/>
        <w:rPr/>
      </w:pPr>
      <w:r>
        <w:rPr>
          <w:rFonts w:cs="宋体;SimSun" w:ascii="宋体;SimSun" w:hAnsi="宋体;SimSun"/>
          <w:szCs w:val="21"/>
        </w:rPr>
        <w:t xml:space="preserve">B. </w:t>
      </w:r>
      <w:r>
        <w:rPr>
          <w:rFonts w:ascii="宋体;SimSun" w:hAnsi="宋体;SimSun" w:cs="宋体;SimSun"/>
          <w:szCs w:val="21"/>
        </w:rPr>
        <w:t>由图线可知</w:t>
      </w:r>
      <w:r>
        <w:rPr>
          <w:rFonts w:cs="宋体;SimSun" w:ascii="宋体;SimSun" w:hAnsi="宋体;SimSun"/>
          <w:szCs w:val="21"/>
        </w:rPr>
        <w:t>T</w:t>
      </w:r>
      <w:r>
        <w:rPr>
          <w:rFonts w:cs="宋体;SimSun" w:ascii="宋体;SimSun" w:hAnsi="宋体;SimSun"/>
          <w:szCs w:val="21"/>
          <w:vertAlign w:val="subscript"/>
        </w:rPr>
        <w:t>0</w:t>
      </w:r>
      <w:r>
        <w:rPr>
          <w:rFonts w:cs="宋体;SimSun" w:ascii="宋体;SimSun" w:hAnsi="宋体;SimSun"/>
          <w:szCs w:val="21"/>
        </w:rPr>
        <w:t>=8s</w:t>
      </w:r>
    </w:p>
    <w:p>
      <w:pPr>
        <w:pStyle w:val="Normal"/>
        <w:ind w:firstLine="435"/>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4s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4s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firstLine="435"/>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当</w:t>
      </w:r>
      <w:r>
        <w:rPr>
          <w:rFonts w:cs="宋体;SimSun" w:ascii="宋体;SimSun" w:hAnsi="宋体;SimSun"/>
          <w:szCs w:val="21"/>
        </w:rPr>
        <w:t>T</w:t>
      </w:r>
      <w:r>
        <w:rPr>
          <w:rFonts w:ascii="宋体;SimSun" w:hAnsi="宋体;SimSun" w:cs="宋体;SimSun"/>
          <w:szCs w:val="21"/>
        </w:rPr>
        <w:t>在</w:t>
      </w:r>
      <w:r>
        <w:rPr>
          <w:rFonts w:cs="宋体;SimSun" w:ascii="宋体;SimSun" w:hAnsi="宋体;SimSun"/>
          <w:szCs w:val="21"/>
        </w:rPr>
        <w:t>8s</w:t>
      </w:r>
      <w:r>
        <w:rPr>
          <w:rFonts w:ascii="宋体;SimSun" w:hAnsi="宋体;SimSun" w:cs="宋体;SimSun"/>
          <w:szCs w:val="21"/>
        </w:rPr>
        <w:t>附近时，</w:t>
      </w:r>
      <w:r>
        <w:rPr>
          <w:rFonts w:cs="宋体;SimSun" w:ascii="宋体;SimSun" w:hAnsi="宋体;SimSun"/>
          <w:szCs w:val="21"/>
        </w:rPr>
        <w:t>Y</w:t>
      </w:r>
      <w:r>
        <w:rPr>
          <w:rFonts w:ascii="宋体;SimSun" w:hAnsi="宋体;SimSun" w:cs="宋体;SimSun"/>
          <w:szCs w:val="21"/>
        </w:rPr>
        <w:t>显著增大；当</w:t>
      </w:r>
      <w:r>
        <w:rPr>
          <w:rFonts w:cs="宋体;SimSun" w:ascii="宋体;SimSun" w:hAnsi="宋体;SimSun"/>
          <w:szCs w:val="21"/>
        </w:rPr>
        <w:t>T</w:t>
      </w:r>
      <w:r>
        <w:rPr>
          <w:rFonts w:ascii="宋体;SimSun" w:hAnsi="宋体;SimSun" w:cs="宋体;SimSun"/>
          <w:szCs w:val="21"/>
        </w:rPr>
        <w:t>比</w:t>
      </w:r>
      <w:r>
        <w:rPr>
          <w:rFonts w:cs="宋体;SimSun" w:ascii="宋体;SimSun" w:hAnsi="宋体;SimSun"/>
          <w:szCs w:val="21"/>
        </w:rPr>
        <w:t>8s</w:t>
      </w:r>
      <w:r>
        <w:rPr>
          <w:rFonts w:ascii="宋体;SimSun" w:hAnsi="宋体;SimSun" w:cs="宋体;SimSun"/>
          <w:szCs w:val="21"/>
        </w:rPr>
        <w:t>小得多或大得多时，</w:t>
      </w:r>
      <w:r>
        <w:rPr>
          <w:rFonts w:cs="宋体;SimSun" w:ascii="宋体;SimSun" w:hAnsi="宋体;SimSun"/>
          <w:szCs w:val="21"/>
        </w:rPr>
        <w:t>Y</w:t>
      </w:r>
      <w:r>
        <w:rPr>
          <w:rFonts w:ascii="宋体;SimSun" w:hAnsi="宋体;SimSun" w:cs="宋体;SimSun"/>
          <w:szCs w:val="21"/>
        </w:rPr>
        <w:t>很小</w:t>
      </w:r>
    </w:p>
    <w:p>
      <w:pPr>
        <w:pStyle w:val="Normal"/>
        <w:ind w:left="210" w:hanging="210"/>
        <w:rPr/>
      </w:pPr>
      <w:r>
        <w:rPr>
          <w:rFonts w:cs="宋体;SimSun" w:ascii="宋体;SimSun" w:hAnsi="宋体;SimSun"/>
          <w:szCs w:val="21"/>
        </w:rPr>
        <w:t>20.</w:t>
      </w:r>
      <w:r>
        <w:rPr>
          <w:rFonts w:ascii="宋体;SimSun" w:hAnsi="宋体;SimSun" w:cs="宋体;SimSun"/>
          <w:szCs w:val="21"/>
        </w:rPr>
        <w:t>一位质量为</w:t>
      </w:r>
      <w:r>
        <w:rPr>
          <w:rFonts w:cs="宋体;SimSun" w:ascii="宋体;SimSun" w:hAnsi="宋体;SimSun"/>
          <w:szCs w:val="21"/>
        </w:rPr>
        <w:t>m</w:t>
      </w:r>
      <w:r>
        <w:rPr>
          <w:rFonts w:ascii="宋体;SimSun" w:hAnsi="宋体;SimSun" w:cs="宋体;SimSun"/>
          <w:szCs w:val="21"/>
        </w:rPr>
        <w:t xml:space="preserve">的运动员从下蹲状态向上起跳，经 </w:t>
      </w:r>
      <w:r>
        <w:rPr>
          <w:rFonts w:ascii="宋体;SimSun" w:hAnsi="宋体;SimSun" w:cs="宋体;SimSun"/>
          <w:szCs w:val="21"/>
        </w:rPr>
        <w:drawing>
          <wp:inline distT="0" distB="0" distL="0" distR="0">
            <wp:extent cx="190500" cy="17716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时间，身体伸直并刚好离开地面，速度为</w:t>
      </w:r>
      <w:r>
        <w:rPr>
          <w:rFonts w:cs="宋体;SimSun" w:ascii="宋体;SimSun" w:hAnsi="宋体;SimSun"/>
          <w:szCs w:val="21"/>
        </w:rPr>
        <w:t>v</w:t>
      </w:r>
      <w:r>
        <w:rPr>
          <w:rFonts w:ascii="宋体;SimSun" w:hAnsi="宋体;SimSun" w:cs="宋体;SimSun"/>
          <w:szCs w:val="21"/>
        </w:rPr>
        <w:t>。在此过程中，</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9" descr=""/>
                    <pic:cNvPicPr>
                      <a:picLocks noChangeAspect="1" noChangeArrowheads="1"/>
                    </pic:cNvPicPr>
                  </pic:nvPicPr>
                  <pic:blipFill>
                    <a:blip r:embed="rId25"/>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5"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0" descr=""/>
                    <pic:cNvPicPr>
                      <a:picLocks noChangeAspect="1" noChangeArrowheads="1"/>
                    </pic:cNvPicPr>
                  </pic:nvPicPr>
                  <pic:blipFill>
                    <a:blip r:embed="rId26"/>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6"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1" descr=""/>
                    <pic:cNvPicPr>
                      <a:picLocks noChangeAspect="1" noChangeArrowheads="1"/>
                    </pic:cNvPicPr>
                  </pic:nvPicPr>
                  <pic:blipFill>
                    <a:blip r:embed="rId27"/>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B.</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27"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2" descr=""/>
                    <pic:cNvPicPr>
                      <a:picLocks noChangeAspect="1" noChangeArrowheads="1"/>
                    </pic:cNvPicPr>
                  </pic:nvPicPr>
                  <pic:blipFill>
                    <a:blip r:embed="rId28"/>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，地面对他做的功为</w:t>
      </w:r>
      <w:r>
        <w:rPr>
          <w:rFonts w:ascii="宋体;SimSun" w:hAnsi="宋体;SimSun" w:cs="宋体;SimSun"/>
          <w:szCs w:val="21"/>
        </w:rPr>
        <w:drawing>
          <wp:inline distT="0" distB="0" distL="0" distR="0">
            <wp:extent cx="152400" cy="393700"/>
            <wp:effectExtent l="0" t="0" r="0" b="0"/>
            <wp:docPr id="28"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3" descr=""/>
                    <pic:cNvPicPr>
                      <a:picLocks noChangeAspect="1" noChangeArrowheads="1"/>
                    </pic:cNvPicPr>
                  </pic:nvPicPr>
                  <pic:blipFill>
                    <a:blip r:embed="rId2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mv</w:t>
      </w:r>
      <w:r>
        <w:rPr>
          <w:rFonts w:cs="宋体;SimSun" w:ascii="宋体;SimSun" w:hAnsi="宋体;SimSun"/>
          <w:szCs w:val="21"/>
        </w:rPr>
        <w:drawing>
          <wp:inline distT="0" distB="0" distL="0" distR="0">
            <wp:extent cx="101600" cy="190500"/>
            <wp:effectExtent l="0" t="0" r="0" b="0"/>
            <wp:docPr id="2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4" descr=""/>
                    <pic:cNvPicPr>
                      <a:picLocks noChangeAspect="1" noChangeArrowheads="1"/>
                    </pic:cNvPicPr>
                  </pic:nvPicPr>
                  <pic:blipFill>
                    <a:blip r:embed="rId30"/>
                    <a:srcRect l="-355" t="-189" r="-355" b="-189"/>
                    <a:stretch>
                      <a:fillRect/>
                    </a:stretch>
                  </pic:blipFill>
                  <pic:spPr bwMode="auto">
                    <a:xfrm>
                      <a:off x="0" y="0"/>
                      <a:ext cx="101600" cy="190500"/>
                    </a:xfrm>
                    <a:prstGeom prst="rect">
                      <a:avLst/>
                    </a:prstGeom>
                  </pic:spPr>
                </pic:pic>
              </a:graphicData>
            </a:graphic>
          </wp:inline>
        </w:drawing>
      </w:r>
    </w:p>
    <w:p>
      <w:pPr>
        <w:pStyle w:val="Normal"/>
        <w:ind w:firstLine="420"/>
        <w:rPr/>
      </w:pPr>
      <w:r>
        <w:rPr>
          <w:rFonts w:cs="宋体;SimSun" w:ascii="宋体;SimSun" w:hAnsi="宋体;SimSun"/>
          <w:szCs w:val="21"/>
        </w:rPr>
        <w:t>D.</w:t>
      </w:r>
      <w:r>
        <w:rPr>
          <w:rFonts w:ascii="宋体;SimSun" w:hAnsi="宋体;SimSun" w:cs="宋体;SimSun"/>
          <w:szCs w:val="21"/>
        </w:rPr>
        <w:t>地面对他的冲量为</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rPr>
        <w:drawing>
          <wp:inline distT="0" distB="0" distL="0" distR="0">
            <wp:extent cx="190500" cy="177165"/>
            <wp:effectExtent l="0" t="0" r="0" b="0"/>
            <wp:docPr id="3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5" descr=""/>
                    <pic:cNvPicPr>
                      <a:picLocks noChangeAspect="1" noChangeArrowheads="1"/>
                    </pic:cNvPicPr>
                  </pic:nvPicPr>
                  <pic:blipFill>
                    <a:blip r:embed="rId31"/>
                    <a:srcRect l="-189" t="-203" r="-189" b="-203"/>
                    <a:stretch>
                      <a:fillRect/>
                    </a:stretch>
                  </pic:blipFill>
                  <pic:spPr bwMode="auto">
                    <a:xfrm>
                      <a:off x="0" y="0"/>
                      <a:ext cx="190500" cy="177165"/>
                    </a:xfrm>
                    <a:prstGeom prst="rect">
                      <a:avLst/>
                    </a:prstGeom>
                  </pic:spPr>
                </pic:pic>
              </a:graphicData>
            </a:graphic>
          </wp:inline>
        </w:drawing>
      </w:r>
      <w:r>
        <w:rPr>
          <w:rFonts w:ascii="宋体;SimSun" w:hAnsi="宋体;SimSun" w:cs="宋体;SimSun"/>
          <w:szCs w:val="21"/>
        </w:rPr>
        <w:t>，地面对他做的功为零</w:t>
      </w:r>
    </w:p>
    <w:p>
      <w:pPr>
        <w:pStyle w:val="Normal"/>
        <w:ind w:left="210" w:hanging="21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如图，在匀强磁场中固定放置一根串接一电阻</w:t>
      </w:r>
      <w:r>
        <w:rPr>
          <w:rFonts w:cs="宋体;SimSun" w:ascii="宋体;SimSun" w:hAnsi="宋体;SimSun"/>
          <w:szCs w:val="21"/>
        </w:rPr>
        <w:t>R</w:t>
      </w:r>
      <w:r>
        <w:rPr>
          <w:rFonts w:ascii="宋体;SimSun" w:hAnsi="宋体;SimSun" w:cs="宋体;SimSun"/>
          <w:szCs w:val="21"/>
        </w:rPr>
        <w:t>的直角形金属导轨</w:t>
      </w:r>
      <w:r>
        <w:rPr>
          <w:rFonts w:cs="宋体;SimSun" w:ascii="宋体;SimSun" w:hAnsi="宋体;SimSun"/>
          <w:szCs w:val="21"/>
        </w:rPr>
        <w:t>aob</w:t>
      </w:r>
      <w:r>
        <w:rPr>
          <w:rFonts w:ascii="宋体;SimSun" w:hAnsi="宋体;SimSun" w:cs="宋体;SimSun"/>
          <w:szCs w:val="21"/>
        </w:rPr>
        <w:t>（在纸面内），磁场方向垂直于纸面朝里，另有两根金属导轨</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分别平行于</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ob</w:t>
      </w:r>
      <w:r>
        <w:rPr>
          <w:rFonts w:ascii="宋体;SimSun" w:hAnsi="宋体;SimSun" w:cs="宋体;SimSun"/>
          <w:szCs w:val="21"/>
        </w:rPr>
        <w:t>放置。保持导轨之间</w:t>
      </w:r>
    </w:p>
    <w:p>
      <w:pPr>
        <w:pStyle w:val="Normal"/>
        <w:ind w:firstLine="210"/>
        <w:rPr>
          <w:rFonts w:ascii="宋体;SimSun" w:hAnsi="宋体;SimSun" w:cs="宋体;SimSun"/>
          <w:szCs w:val="21"/>
        </w:rPr>
      </w:pPr>
      <w:r>
        <w:drawing>
          <wp:anchor behindDoc="0" distT="0" distB="0" distL="114935" distR="114935" simplePos="0" locked="0" layoutInCell="0" allowOverlap="1" relativeHeight="130">
            <wp:simplePos x="0" y="0"/>
            <wp:positionH relativeFrom="column">
              <wp:posOffset>4276725</wp:posOffset>
            </wp:positionH>
            <wp:positionV relativeFrom="paragraph">
              <wp:posOffset>33655</wp:posOffset>
            </wp:positionV>
            <wp:extent cx="1666875" cy="2152650"/>
            <wp:effectExtent l="0" t="0" r="0" b="0"/>
            <wp:wrapSquare wrapText="bothSides"/>
            <wp:docPr id="31"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
                    <pic:cNvPicPr>
                      <a:picLocks noChangeAspect="1" noChangeArrowheads="1"/>
                    </pic:cNvPicPr>
                  </pic:nvPicPr>
                  <pic:blipFill>
                    <a:blip r:embed="rId32"/>
                    <a:srcRect l="-22" t="-17" r="-22" b="-17"/>
                    <a:stretch>
                      <a:fillRect/>
                    </a:stretch>
                  </pic:blipFill>
                  <pic:spPr bwMode="auto">
                    <a:xfrm>
                      <a:off x="0" y="0"/>
                      <a:ext cx="1666875" cy="2152650"/>
                    </a:xfrm>
                    <a:prstGeom prst="rect">
                      <a:avLst/>
                    </a:prstGeom>
                  </pic:spPr>
                </pic:pic>
              </a:graphicData>
            </a:graphic>
          </wp:anchor>
        </w:drawing>
      </w:r>
      <w:r>
        <w:rPr>
          <w:rFonts w:ascii="宋体;SimSun" w:hAnsi="宋体;SimSun" w:cs="宋体;SimSun"/>
          <w:szCs w:val="21"/>
        </w:rPr>
        <w:t>接触良好，金属导轨的电阻不计。现经历一下四个过程：</w:t>
      </w:r>
    </w:p>
    <w:p>
      <w:pPr>
        <w:pStyle w:val="Normal"/>
        <w:ind w:firstLine="210"/>
        <w:rPr/>
      </w:pPr>
      <w:r>
        <w:rPr>
          <w:rFonts w:cs="宋体;SimSun" w:ascii="宋体;SimSun" w:hAnsi="宋体;SimSun"/>
          <w:szCs w:val="21"/>
        </w:rPr>
        <w:t>①</w:t>
      </w:r>
      <w:r>
        <w:rPr>
          <w:rFonts w:ascii="宋体;SimSun" w:hAnsi="宋体;SimSun" w:cs="宋体;SimSun"/>
          <w:szCs w:val="21"/>
        </w:rPr>
        <w:t>以速率</w:t>
      </w:r>
      <w:r>
        <w:rPr>
          <w:rFonts w:ascii="宋体;SimSun" w:hAnsi="宋体;SimSun" w:cs="宋体;SimSun"/>
          <w:szCs w:val="21"/>
        </w:rPr>
        <w:drawing>
          <wp:inline distT="0" distB="0" distL="0" distR="0">
            <wp:extent cx="114300" cy="139700"/>
            <wp:effectExtent l="0" t="0" r="0" b="0"/>
            <wp:docPr id="3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6" descr=""/>
                    <pic:cNvPicPr>
                      <a:picLocks noChangeAspect="1" noChangeArrowheads="1"/>
                    </pic:cNvPicPr>
                  </pic:nvPicPr>
                  <pic:blipFill>
                    <a:blip r:embed="rId33"/>
                    <a:srcRect l="-315" t="-258" r="-315" b="-258"/>
                    <a:stretch>
                      <a:fillRect/>
                    </a:stretch>
                  </pic:blipFill>
                  <pic:spPr bwMode="auto">
                    <a:xfrm>
                      <a:off x="0" y="0"/>
                      <a:ext cx="114300" cy="139700"/>
                    </a:xfrm>
                    <a:prstGeom prst="rect">
                      <a:avLst/>
                    </a:prstGeom>
                  </pic:spPr>
                </pic:pic>
              </a:graphicData>
            </a:graphic>
          </wp:inline>
        </w:drawing>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，使它与</w:t>
      </w:r>
      <w:r>
        <w:rPr>
          <w:rFonts w:cs="宋体;SimSun" w:ascii="宋体;SimSun" w:hAnsi="宋体;SimSun"/>
          <w:szCs w:val="21"/>
        </w:rPr>
        <w:t>ob</w:t>
      </w:r>
      <w:r>
        <w:rPr>
          <w:rFonts w:ascii="宋体;SimSun" w:hAnsi="宋体;SimSun" w:cs="宋体;SimSun"/>
          <w:szCs w:val="21"/>
        </w:rPr>
        <w:t>的距离增大一倍；</w:t>
      </w:r>
    </w:p>
    <w:p>
      <w:pPr>
        <w:pStyle w:val="Normal"/>
        <w:ind w:firstLine="210"/>
        <w:rPr/>
      </w:pPr>
      <w:r>
        <w:rPr>
          <w:rFonts w:cs="宋体;SimSun" w:ascii="宋体;SimSun" w:hAnsi="宋体;SimSun"/>
          <w:szCs w:val="21"/>
        </w:rPr>
        <w:t>②</w:t>
      </w:r>
      <w:r>
        <w:rPr>
          <w:rFonts w:ascii="宋体;SimSun" w:hAnsi="宋体;SimSun" w:cs="宋体;SimSun"/>
          <w:szCs w:val="21"/>
        </w:rPr>
        <w:t>再以速率</w:t>
      </w:r>
      <w:r>
        <w:rPr>
          <w:rFonts w:cs="宋体;SimSun" w:ascii="宋体;SimSun" w:hAnsi="宋体;SimSun"/>
          <w:szCs w:val="21"/>
        </w:rPr>
        <w:t>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，使它与</w:t>
      </w:r>
      <w:r>
        <w:rPr>
          <w:rFonts w:cs="宋体;SimSun" w:ascii="宋体;SimSun" w:hAnsi="宋体;SimSun"/>
          <w:szCs w:val="21"/>
        </w:rPr>
        <w:t>oa</w:t>
      </w:r>
      <w:r>
        <w:rPr>
          <w:rFonts w:ascii="宋体;SimSun" w:hAnsi="宋体;SimSun" w:cs="宋体;SimSun"/>
          <w:szCs w:val="21"/>
        </w:rPr>
        <w:t>的距离减小一半；</w:t>
      </w:r>
    </w:p>
    <w:p>
      <w:pPr>
        <w:pStyle w:val="Normal"/>
        <w:ind w:firstLine="21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然后，再以速率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c</w:t>
      </w:r>
      <w:r>
        <w:rPr>
          <w:rFonts w:ascii="宋体;SimSun" w:hAnsi="宋体;SimSun" w:cs="宋体;SimSun"/>
          <w:szCs w:val="21"/>
        </w:rPr>
        <w:t>，使它回到原处；</w:t>
      </w:r>
    </w:p>
    <w:p>
      <w:pPr>
        <w:pStyle w:val="Normal"/>
        <w:ind w:firstLine="210"/>
        <w:rPr/>
      </w:pPr>
      <w:r>
        <w:rPr>
          <w:rFonts w:cs="宋体;SimSun" w:ascii="宋体;SimSun" w:hAnsi="宋体;SimSun"/>
          <w:szCs w:val="21"/>
        </w:rPr>
        <w:t>④</w:t>
      </w:r>
      <w:r>
        <w:rPr>
          <w:rFonts w:ascii="宋体;SimSun" w:hAnsi="宋体;SimSun" w:cs="宋体;SimSun"/>
          <w:szCs w:val="21"/>
        </w:rPr>
        <w:t>最后以速率</w:t>
      </w:r>
      <w:r>
        <w:rPr>
          <w:rFonts w:cs="宋体;SimSun" w:ascii="宋体;SimSun" w:hAnsi="宋体;SimSun"/>
          <w:szCs w:val="21"/>
        </w:rPr>
        <w:t>2v</w:t>
      </w:r>
      <w:r>
        <w:rPr>
          <w:rFonts w:ascii="宋体;SimSun" w:hAnsi="宋体;SimSun" w:cs="宋体;SimSun"/>
          <w:szCs w:val="21"/>
        </w:rPr>
        <w:t>移动</w:t>
      </w:r>
      <w:r>
        <w:rPr>
          <w:rFonts w:cs="宋体;SimSun" w:ascii="宋体;SimSun" w:hAnsi="宋体;SimSun"/>
          <w:szCs w:val="21"/>
        </w:rPr>
        <w:t>d</w:t>
      </w:r>
      <w:r>
        <w:rPr>
          <w:rFonts w:ascii="宋体;SimSun" w:hAnsi="宋体;SimSun" w:cs="宋体;SimSun"/>
          <w:szCs w:val="21"/>
        </w:rPr>
        <w:t>，使它也回到原处。设上述四个过程中通过电阻</w:t>
      </w:r>
      <w:r>
        <w:rPr>
          <w:rFonts w:cs="宋体;SimSun" w:ascii="宋体;SimSun" w:hAnsi="宋体;SimSun"/>
          <w:szCs w:val="21"/>
        </w:rPr>
        <w:t>R</w:t>
      </w:r>
      <w:r>
        <w:rPr>
          <w:rFonts w:ascii="宋体;SimSun" w:hAnsi="宋体;SimSun" w:cs="宋体;SimSun"/>
          <w:szCs w:val="21"/>
        </w:rPr>
        <w:t>的电量的大小依次为</w:t>
      </w:r>
      <w:r>
        <w:rPr>
          <w:rFonts w:cs="宋体;SimSun" w:ascii="宋体;SimSun" w:hAnsi="宋体;SimSun"/>
          <w:szCs w:val="21"/>
        </w:rPr>
        <w:t>Q</w:t>
      </w:r>
      <w:r>
        <w:rPr>
          <w:rFonts w:cs="宋体;SimSun" w:ascii="宋体;SimSun" w:hAnsi="宋体;SimSun"/>
          <w:szCs w:val="21"/>
        </w:rPr>
        <w:drawing>
          <wp:inline distT="0" distB="0" distL="0" distR="0">
            <wp:extent cx="76200" cy="228600"/>
            <wp:effectExtent l="0" t="0" r="0" b="0"/>
            <wp:docPr id="3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7" descr=""/>
                    <pic:cNvPicPr>
                      <a:picLocks noChangeAspect="1" noChangeArrowheads="1"/>
                    </pic:cNvPicPr>
                  </pic:nvPicPr>
                  <pic:blipFill>
                    <a:blip r:embed="rId34"/>
                    <a:srcRect l="-474" t="-157" r="-474" b="-157"/>
                    <a:stretch>
                      <a:fillRect/>
                    </a:stretch>
                  </pic:blipFill>
                  <pic:spPr bwMode="auto">
                    <a:xfrm>
                      <a:off x="0" y="0"/>
                      <a:ext cx="76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 descr=""/>
                    <pic:cNvPicPr>
                      <a:picLocks noChangeAspect="1" noChangeArrowheads="1"/>
                    </pic:cNvPicPr>
                  </pic:nvPicPr>
                  <pic:blipFill>
                    <a:blip r:embed="rId35"/>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5"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9" descr=""/>
                    <pic:cNvPicPr>
                      <a:picLocks noChangeAspect="1" noChangeArrowheads="1"/>
                    </pic:cNvPicPr>
                  </pic:nvPicPr>
                  <pic:blipFill>
                    <a:blip r:embed="rId36"/>
                    <a:srcRect l="-407" t="-157" r="-407" b="-157"/>
                    <a:stretch>
                      <a:fillRect/>
                    </a:stretch>
                  </pic:blipFill>
                  <pic:spPr bwMode="auto">
                    <a:xfrm>
                      <a:off x="0" y="0"/>
                      <a:ext cx="88265" cy="228600"/>
                    </a:xfrm>
                    <a:prstGeom prst="rect">
                      <a:avLst/>
                    </a:prstGeom>
                  </pic:spPr>
                </pic:pic>
              </a:graphicData>
            </a:graphic>
          </wp:inline>
        </w:drawing>
      </w:r>
      <w:r>
        <w:rPr>
          <w:rFonts w:ascii="宋体;SimSun" w:hAnsi="宋体;SimSun" w:cs="宋体;SimSun"/>
          <w:szCs w:val="21"/>
        </w:rPr>
        <w:t>、和</w:t>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6"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0" descr=""/>
                    <pic:cNvPicPr>
                      <a:picLocks noChangeAspect="1" noChangeArrowheads="1"/>
                    </pic:cNvPicPr>
                  </pic:nvPicPr>
                  <pic:blipFill>
                    <a:blip r:embed="rId37"/>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，则</w:t>
      </w:r>
    </w:p>
    <w:p>
      <w:pPr>
        <w:pStyle w:val="Normal"/>
        <w:ind w:firstLine="420"/>
        <w:rPr>
          <w:rFonts w:ascii="宋体;SimSun" w:hAnsi="宋体;SimSun" w:cs="宋体;SimSun"/>
          <w:szCs w:val="21"/>
        </w:rPr>
      </w:pPr>
      <w:r>
        <w:rPr>
          <w:rFonts w:cs="宋体;SimSun" w:ascii="宋体;SimSun" w:hAnsi="宋体;SimSun"/>
          <w:szCs w:val="21"/>
        </w:rPr>
        <w:t>A.Q</w:t>
      </w:r>
      <w:r>
        <w:rPr>
          <w:rFonts w:cs="宋体;SimSun" w:ascii="宋体;SimSun" w:hAnsi="宋体;SimSun"/>
          <w:szCs w:val="21"/>
        </w:rPr>
        <w:drawing>
          <wp:inline distT="0" distB="0" distL="0" distR="0">
            <wp:extent cx="76200" cy="228600"/>
            <wp:effectExtent l="0" t="0" r="0" b="0"/>
            <wp:docPr id="37"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1" descr=""/>
                    <pic:cNvPicPr>
                      <a:picLocks noChangeAspect="1" noChangeArrowheads="1"/>
                    </pic:cNvPicPr>
                  </pic:nvPicPr>
                  <pic:blipFill>
                    <a:blip r:embed="rId38"/>
                    <a:srcRect l="-474" t="-157" r="-474" b="-157"/>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3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2" descr=""/>
                    <pic:cNvPicPr>
                      <a:picLocks noChangeAspect="1" noChangeArrowheads="1"/>
                    </pic:cNvPicPr>
                  </pic:nvPicPr>
                  <pic:blipFill>
                    <a:blip r:embed="rId3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3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3" descr=""/>
                    <pic:cNvPicPr>
                      <a:picLocks noChangeAspect="1" noChangeArrowheads="1"/>
                    </pic:cNvPicPr>
                  </pic:nvPicPr>
                  <pic:blipFill>
                    <a:blip r:embed="rId40"/>
                    <a:srcRect l="-407" t="-157" r="-407" b="-157"/>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4" descr=""/>
                    <pic:cNvPicPr>
                      <a:picLocks noChangeAspect="1" noChangeArrowheads="1"/>
                    </pic:cNvPicPr>
                  </pic:nvPicPr>
                  <pic:blipFill>
                    <a:blip r:embed="rId41"/>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B.Q</w:t>
      </w:r>
      <w:r>
        <w:rPr>
          <w:rFonts w:cs="宋体;SimSun" w:ascii="宋体;SimSun" w:hAnsi="宋体;SimSun"/>
          <w:szCs w:val="21"/>
        </w:rPr>
        <w:drawing>
          <wp:inline distT="0" distB="0" distL="0" distR="0">
            <wp:extent cx="76200" cy="228600"/>
            <wp:effectExtent l="0" t="0" r="0" b="0"/>
            <wp:docPr id="4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5" descr=""/>
                    <pic:cNvPicPr>
                      <a:picLocks noChangeAspect="1" noChangeArrowheads="1"/>
                    </pic:cNvPicPr>
                  </pic:nvPicPr>
                  <pic:blipFill>
                    <a:blip r:embed="rId42"/>
                    <a:srcRect l="-474" t="-157" r="-474" b="-157"/>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6" descr=""/>
                    <pic:cNvPicPr>
                      <a:picLocks noChangeAspect="1" noChangeArrowheads="1"/>
                    </pic:cNvPicPr>
                  </pic:nvPicPr>
                  <pic:blipFill>
                    <a:blip r:embed="rId4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88265" cy="228600"/>
            <wp:effectExtent l="0" t="0" r="0" b="0"/>
            <wp:docPr id="4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7" descr=""/>
                    <pic:cNvPicPr>
                      <a:picLocks noChangeAspect="1" noChangeArrowheads="1"/>
                    </pic:cNvPicPr>
                  </pic:nvPicPr>
                  <pic:blipFill>
                    <a:blip r:embed="rId44"/>
                    <a:srcRect l="-407" t="-157" r="-407" b="-157"/>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8" descr=""/>
                    <pic:cNvPicPr>
                      <a:picLocks noChangeAspect="1" noChangeArrowheads="1"/>
                    </pic:cNvPicPr>
                  </pic:nvPicPr>
                  <pic:blipFill>
                    <a:blip r:embed="rId45"/>
                    <a:srcRect l="-355" t="-157" r="-355" b="-157"/>
                    <a:stretch>
                      <a:fillRect/>
                    </a:stretch>
                  </pic:blipFill>
                  <pic:spPr bwMode="auto">
                    <a:xfrm>
                      <a:off x="0" y="0"/>
                      <a:ext cx="101600" cy="22860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C.2Q</w:t>
      </w:r>
      <w:r>
        <w:rPr>
          <w:rFonts w:cs="宋体;SimSun" w:ascii="宋体;SimSun" w:hAnsi="宋体;SimSun"/>
          <w:szCs w:val="21"/>
        </w:rPr>
        <w:drawing>
          <wp:inline distT="0" distB="0" distL="0" distR="0">
            <wp:extent cx="76200" cy="228600"/>
            <wp:effectExtent l="0" t="0" r="0" b="0"/>
            <wp:docPr id="4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9" descr=""/>
                    <pic:cNvPicPr>
                      <a:picLocks noChangeAspect="1" noChangeArrowheads="1"/>
                    </pic:cNvPicPr>
                  </pic:nvPicPr>
                  <pic:blipFill>
                    <a:blip r:embed="rId46"/>
                    <a:srcRect l="-474" t="-157" r="-474" b="-157"/>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t>=2Q</w:t>
      </w:r>
      <w:r>
        <w:rPr>
          <w:rFonts w:cs="宋体;SimSun" w:ascii="宋体;SimSun" w:hAnsi="宋体;SimSun"/>
          <w:szCs w:val="21"/>
        </w:rPr>
        <w:drawing>
          <wp:inline distT="0" distB="0" distL="0" distR="0">
            <wp:extent cx="101600" cy="228600"/>
            <wp:effectExtent l="0" t="0" r="0" b="0"/>
            <wp:docPr id="4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0" descr=""/>
                    <pic:cNvPicPr>
                      <a:picLocks noChangeAspect="1" noChangeArrowheads="1"/>
                    </pic:cNvPicPr>
                  </pic:nvPicPr>
                  <pic:blipFill>
                    <a:blip r:embed="rId47"/>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4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1" descr=""/>
                    <pic:cNvPicPr>
                      <a:picLocks noChangeAspect="1" noChangeArrowheads="1"/>
                    </pic:cNvPicPr>
                  </pic:nvPicPr>
                  <pic:blipFill>
                    <a:blip r:embed="rId48"/>
                    <a:srcRect l="-407" t="-157" r="-407" b="-157"/>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4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2" descr=""/>
                    <pic:cNvPicPr>
                      <a:picLocks noChangeAspect="1" noChangeArrowheads="1"/>
                    </pic:cNvPicPr>
                  </pic:nvPicPr>
                  <pic:blipFill>
                    <a:blip r:embed="rId49"/>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 xml:space="preserve">     C.Q</w:t>
      </w:r>
      <w:r>
        <w:rPr>
          <w:rFonts w:cs="宋体;SimSun" w:ascii="宋体;SimSun" w:hAnsi="宋体;SimSun"/>
          <w:szCs w:val="21"/>
        </w:rPr>
        <w:drawing>
          <wp:inline distT="0" distB="0" distL="0" distR="0">
            <wp:extent cx="76200" cy="228600"/>
            <wp:effectExtent l="0" t="0" r="0" b="0"/>
            <wp:docPr id="49"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3" descr=""/>
                    <pic:cNvPicPr>
                      <a:picLocks noChangeAspect="1" noChangeArrowheads="1"/>
                    </pic:cNvPicPr>
                  </pic:nvPicPr>
                  <pic:blipFill>
                    <a:blip r:embed="rId50"/>
                    <a:srcRect l="-474" t="-157" r="-474" b="-157"/>
                    <a:stretch>
                      <a:fillRect/>
                    </a:stretch>
                  </pic:blipFill>
                  <pic:spPr bwMode="auto">
                    <a:xfrm>
                      <a:off x="0" y="0"/>
                      <a:ext cx="76200"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0"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4" descr=""/>
                    <pic:cNvPicPr>
                      <a:picLocks noChangeAspect="1" noChangeArrowheads="1"/>
                    </pic:cNvPicPr>
                  </pic:nvPicPr>
                  <pic:blipFill>
                    <a:blip r:embed="rId51"/>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1"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5" descr=""/>
                    <pic:cNvPicPr>
                      <a:picLocks noChangeAspect="1" noChangeArrowheads="1"/>
                    </pic:cNvPicPr>
                  </pic:nvPicPr>
                  <pic:blipFill>
                    <a:blip r:embed="rId52"/>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88265" cy="228600"/>
            <wp:effectExtent l="0" t="0" r="0" b="0"/>
            <wp:docPr id="52"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6" descr=""/>
                    <pic:cNvPicPr>
                      <a:picLocks noChangeAspect="1" noChangeArrowheads="1"/>
                    </pic:cNvPicPr>
                  </pic:nvPicPr>
                  <pic:blipFill>
                    <a:blip r:embed="rId53"/>
                    <a:srcRect l="-407" t="-157" r="-407" b="-157"/>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drawing>
          <wp:inline distT="0" distB="0" distL="0" distR="0">
            <wp:extent cx="139700" cy="139700"/>
            <wp:effectExtent l="0" t="0" r="0" b="0"/>
            <wp:docPr id="53"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7" descr=""/>
                    <pic:cNvPicPr>
                      <a:picLocks noChangeAspect="1" noChangeArrowheads="1"/>
                    </pic:cNvPicPr>
                  </pic:nvPicPr>
                  <pic:blipFill>
                    <a:blip r:embed="rId54"/>
                    <a:srcRect l="-258" t="-258" r="-258" b="-258"/>
                    <a:stretch>
                      <a:fillRect/>
                    </a:stretch>
                  </pic:blipFill>
                  <pic:spPr bwMode="auto">
                    <a:xfrm>
                      <a:off x="0" y="0"/>
                      <a:ext cx="139700" cy="139700"/>
                    </a:xfrm>
                    <a:prstGeom prst="rect">
                      <a:avLst/>
                    </a:prstGeom>
                  </pic:spPr>
                </pic:pic>
              </a:graphicData>
            </a:graphic>
          </wp:inline>
        </w:drawing>
      </w:r>
      <w:r>
        <w:rPr>
          <w:rFonts w:cs="宋体;SimSun" w:ascii="宋体;SimSun" w:hAnsi="宋体;SimSun"/>
          <w:szCs w:val="21"/>
        </w:rPr>
        <w:t>Q</w:t>
      </w:r>
      <w:r>
        <w:rPr>
          <w:rFonts w:cs="宋体;SimSun" w:ascii="宋体;SimSun" w:hAnsi="宋体;SimSun"/>
          <w:szCs w:val="21"/>
        </w:rPr>
        <w:drawing>
          <wp:inline distT="0" distB="0" distL="0" distR="0">
            <wp:extent cx="101600" cy="228600"/>
            <wp:effectExtent l="0" t="0" r="0" b="0"/>
            <wp:docPr id="54"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8" descr=""/>
                    <pic:cNvPicPr>
                      <a:picLocks noChangeAspect="1" noChangeArrowheads="1"/>
                    </pic:cNvPicPr>
                  </pic:nvPicPr>
                  <pic:blipFill>
                    <a:blip r:embed="rId55"/>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spacing w:lineRule="auto" w:line="360"/>
        <w:ind w:firstLine="2100"/>
        <w:rPr>
          <w:rFonts w:ascii="宋体;SimSun" w:hAnsi="宋体;SimSun" w:cs="宋体;SimSun"/>
          <w:szCs w:val="21"/>
        </w:rPr>
      </w:pPr>
      <w:r>
        <w:rPr>
          <w:rFonts w:ascii="宋体;SimSun" w:hAnsi="宋体;SimSun" w:cs="宋体;SimSun"/>
          <w:szCs w:val="21"/>
        </w:rPr>
        <w:t>第Ⅱ卷（共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．答题前，考生先在答题卡上用黑色签字笔将自己的姓名、准考证号填写清楚，然后贴好条形码。请认真核准条形码上的准考证号、姓名和科目。</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．第Ⅱ卷共</w:t>
      </w:r>
      <w:r>
        <w:rPr>
          <w:rFonts w:cs="宋体;SimSun" w:ascii="宋体;SimSun" w:hAnsi="宋体;SimSun"/>
          <w:szCs w:val="21"/>
        </w:rPr>
        <w:t>4</w:t>
      </w:r>
      <w:r>
        <w:rPr>
          <w:rFonts w:ascii="宋体;SimSun" w:hAnsi="宋体;SimSun" w:cs="宋体;SimSun"/>
          <w:szCs w:val="21"/>
        </w:rPr>
        <w:t>页，请用黑色签字笔在答题卡上各题的答题区域内作答，在试题卷上作答无效。</w:t>
      </w:r>
    </w:p>
    <w:p>
      <w:pPr>
        <w:pStyle w:val="Normal"/>
        <w:spacing w:lineRule="auto" w:line="360"/>
        <w:rPr>
          <w:rFonts w:ascii="宋体;SimSun" w:hAnsi="宋体;SimSun" w:cs="宋体;SimSun"/>
          <w:szCs w:val="21"/>
        </w:rPr>
      </w:pPr>
      <w:r>
        <w:rPr>
          <w:rFonts w:cs="宋体;SimSun" w:ascii="宋体;SimSun" w:hAnsi="宋体;SimSun"/>
          <w:szCs w:val="21"/>
        </w:rPr>
        <w:t>3</w:t>
      </w:r>
      <w:r>
        <w:rPr>
          <w:rFonts w:ascii="宋体;SimSun" w:hAnsi="宋体;SimSun" w:cs="宋体;SimSun"/>
          <w:szCs w:val="21"/>
        </w:rPr>
        <w:t>．本卷共</w:t>
      </w:r>
      <w:r>
        <w:rPr>
          <w:rFonts w:cs="宋体;SimSun" w:ascii="宋体;SimSun" w:hAnsi="宋体;SimSun"/>
          <w:szCs w:val="21"/>
        </w:rPr>
        <w:t>10</w:t>
      </w:r>
      <w:r>
        <w:rPr>
          <w:rFonts w:ascii="宋体;SimSun" w:hAnsi="宋体;SimSun" w:cs="宋体;SimSun"/>
          <w:szCs w:val="21"/>
        </w:rPr>
        <w:t>题，共</w:t>
      </w:r>
      <w:r>
        <w:rPr>
          <w:rFonts w:cs="宋体;SimSun" w:ascii="宋体;SimSun" w:hAnsi="宋体;SimSun"/>
          <w:szCs w:val="21"/>
        </w:rPr>
        <w:t>174</w:t>
      </w:r>
      <w:r>
        <w:rPr>
          <w:rFonts w:ascii="宋体;SimSun" w:hAnsi="宋体;SimSun" w:cs="宋体;SimSun"/>
          <w:szCs w:val="21"/>
        </w:rPr>
        <w:t>分。</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4">
            <wp:simplePos x="0" y="0"/>
            <wp:positionH relativeFrom="column">
              <wp:posOffset>3578860</wp:posOffset>
            </wp:positionH>
            <wp:positionV relativeFrom="paragraph">
              <wp:posOffset>286385</wp:posOffset>
            </wp:positionV>
            <wp:extent cx="2632075" cy="902335"/>
            <wp:effectExtent l="0" t="0" r="0" b="0"/>
            <wp:wrapSquare wrapText="bothSides"/>
            <wp:docPr id="5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
                    <pic:cNvPicPr>
                      <a:picLocks noChangeAspect="1" noChangeArrowheads="1"/>
                    </pic:cNvPicPr>
                  </pic:nvPicPr>
                  <pic:blipFill>
                    <a:blip r:embed="rId56"/>
                    <a:srcRect l="-11" t="-32" r="-11" b="-32"/>
                    <a:stretch>
                      <a:fillRect/>
                    </a:stretch>
                  </pic:blipFill>
                  <pic:spPr bwMode="auto">
                    <a:xfrm>
                      <a:off x="0" y="0"/>
                      <a:ext cx="2632075" cy="902335"/>
                    </a:xfrm>
                    <a:prstGeom prst="rect">
                      <a:avLst/>
                    </a:prstGeom>
                  </pic:spPr>
                </pic:pic>
              </a:graphicData>
            </a:graphic>
          </wp:anchor>
        </w:drawing>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spacing w:lineRule="auto" w:line="360"/>
        <w:ind w:left="3465" w:hanging="3465"/>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）利用图中装置研究双缝干涉现象时，有下面几种说法：                               </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 xml:space="preserve">将屏移近双缝，干涉条纹间距变窄            </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将滤光片由蓝色的换成红色的，干涉条纹间距变宽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讲单缝向双缝移动一小段距离后，干涉条纹间距变宽</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换一个双缝之间距离较大的双缝，干涉条纹间距变窄</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去掉滤光片后，干涉现象消失</w:t>
      </w:r>
    </w:p>
    <w:p>
      <w:pPr>
        <w:pStyle w:val="Normal"/>
        <w:spacing w:lineRule="auto" w:line="360"/>
        <w:ind w:firstLine="420"/>
        <w:rPr>
          <w:rFonts w:ascii="宋体;SimSun" w:hAnsi="宋体;SimSun" w:cs="宋体;SimSun"/>
          <w:szCs w:val="21"/>
        </w:rPr>
      </w:pPr>
      <w:r>
        <w:rPr>
          <w:rFonts w:ascii="宋体;SimSun" w:hAnsi="宋体;SimSun" w:cs="宋体;SimSun"/>
          <w:szCs w:val="21"/>
        </w:rPr>
        <w:t>其中正确的是</w:t>
      </w:r>
      <w:r>
        <w:rPr>
          <w:rFonts w:cs="宋体;SimSun" w:ascii="宋体;SimSun" w:hAnsi="宋体;SimSun"/>
          <w:szCs w:val="21"/>
        </w:rPr>
        <w:t>_________________</w:t>
      </w:r>
    </w:p>
    <w:p>
      <w:pPr>
        <w:pStyle w:val="Normal"/>
        <w:spacing w:lineRule="auto" w:line="360"/>
        <w:ind w:left="210" w:hanging="21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）现要测量某一电压表的内阻。给定的器材有：待测电压（量程</w:t>
      </w:r>
      <w:r>
        <w:rPr>
          <w:rFonts w:cs="宋体;SimSun" w:ascii="宋体;SimSun" w:hAnsi="宋体;SimSun"/>
          <w:szCs w:val="21"/>
        </w:rPr>
        <w:t>2V</w:t>
      </w:r>
      <w:r>
        <w:rPr>
          <w:rFonts w:ascii="宋体;SimSun" w:hAnsi="宋体;SimSun" w:cs="宋体;SimSun"/>
          <w:szCs w:val="21"/>
        </w:rPr>
        <w:t>，内阻约</w:t>
      </w:r>
      <w:r>
        <w:rPr>
          <w:rFonts w:cs="宋体;SimSun" w:ascii="宋体;SimSun" w:hAnsi="宋体;SimSun"/>
          <w:szCs w:val="21"/>
        </w:rPr>
        <w:t>4k</w:t>
      </w:r>
      <w:r>
        <w:rPr>
          <w:rFonts w:cs="宋体;SimSun" w:ascii="宋体;SimSun" w:hAnsi="宋体;SimSun"/>
          <w:szCs w:val="21"/>
        </w:rPr>
        <w:drawing>
          <wp:inline distT="0" distB="0" distL="0" distR="0">
            <wp:extent cx="165100" cy="165100"/>
            <wp:effectExtent l="0" t="0" r="0" b="0"/>
            <wp:docPr id="56"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9" descr=""/>
                    <pic:cNvPicPr>
                      <a:picLocks noChangeAspect="1" noChangeArrowheads="1"/>
                    </pic:cNvPicPr>
                  </pic:nvPicPr>
                  <pic:blipFill>
                    <a:blip r:embed="rId57"/>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）；电流表</w:t>
      </w:r>
      <w:r>
        <w:rPr>
          <w:rFonts w:cs="宋体;SimSun" w:ascii="宋体;SimSun" w:hAnsi="宋体;SimSun"/>
          <w:szCs w:val="21"/>
        </w:rPr>
        <w:t>(</w:t>
      </w:r>
      <w:r>
        <w:rPr>
          <w:rFonts w:ascii="宋体;SimSun" w:hAnsi="宋体;SimSun" w:cs="宋体;SimSun"/>
          <w:szCs w:val="21"/>
        </w:rPr>
        <w:t>量程</w:t>
      </w:r>
      <w:r>
        <w:rPr>
          <w:rFonts w:cs="宋体;SimSun" w:ascii="宋体;SimSun" w:hAnsi="宋体;SimSun"/>
          <w:szCs w:val="21"/>
        </w:rPr>
        <w:t>1.2mA</w:t>
      </w:r>
      <w:r>
        <w:rPr>
          <w:rFonts w:ascii="宋体;SimSun" w:hAnsi="宋体;SimSun" w:cs="宋体;SimSun"/>
          <w:szCs w:val="21"/>
        </w:rPr>
        <w:t>，内组约</w:t>
      </w:r>
      <w:r>
        <w:rPr>
          <w:rFonts w:cs="宋体;SimSun" w:ascii="宋体;SimSun" w:hAnsi="宋体;SimSun"/>
          <w:szCs w:val="21"/>
        </w:rPr>
        <w:t>500</w:t>
      </w:r>
      <w:r>
        <w:rPr>
          <w:rFonts w:cs="宋体;SimSun" w:ascii="宋体;SimSun" w:hAnsi="宋体;SimSun"/>
          <w:szCs w:val="21"/>
        </w:rPr>
        <w:drawing>
          <wp:inline distT="0" distB="0" distL="0" distR="0">
            <wp:extent cx="165100" cy="165100"/>
            <wp:effectExtent l="0" t="0" r="0" b="0"/>
            <wp:docPr id="5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0" descr=""/>
                    <pic:cNvPicPr>
                      <a:picLocks noChangeAspect="1" noChangeArrowheads="1"/>
                    </pic:cNvPicPr>
                  </pic:nvPicPr>
                  <pic:blipFill>
                    <a:blip r:embed="rId58"/>
                    <a:srcRect l="-218" t="-218" r="-218" b="-218"/>
                    <a:stretch>
                      <a:fillRect/>
                    </a:stretch>
                  </pic:blipFill>
                  <pic:spPr bwMode="auto">
                    <a:xfrm>
                      <a:off x="0" y="0"/>
                      <a:ext cx="165100" cy="165100"/>
                    </a:xfrm>
                    <a:prstGeom prst="rect">
                      <a:avLst/>
                    </a:prstGeom>
                  </pic:spPr>
                </pic:pic>
              </a:graphicData>
            </a:graphic>
          </wp:inline>
        </w:drawing>
      </w:r>
      <w:r>
        <w:rPr>
          <w:rFonts w:cs="宋体;SimSun" w:ascii="宋体;SimSun" w:hAnsi="宋体;SimSun"/>
          <w:szCs w:val="21"/>
        </w:rPr>
        <w:t>)</w:t>
      </w:r>
      <w:r>
        <w:rPr>
          <w:rFonts w:ascii="宋体;SimSun" w:hAnsi="宋体;SimSun" w:cs="宋体;SimSun"/>
          <w:szCs w:val="21"/>
        </w:rPr>
        <w:t>；直流电源</w:t>
      </w:r>
      <w:r>
        <w:rPr>
          <w:rFonts w:cs="宋体;SimSun" w:ascii="宋体;SimSun" w:hAnsi="宋体;SimSun"/>
          <w:szCs w:val="21"/>
        </w:rPr>
        <w:t>E</w:t>
      </w:r>
      <w:r>
        <w:rPr>
          <w:rFonts w:ascii="宋体;SimSun" w:hAnsi="宋体;SimSun" w:cs="宋体;SimSun"/>
          <w:szCs w:val="21"/>
        </w:rPr>
        <w:t>（电动势约</w:t>
      </w:r>
      <w:r>
        <w:rPr>
          <w:rFonts w:cs="宋体;SimSun" w:ascii="宋体;SimSun" w:hAnsi="宋体;SimSun"/>
          <w:szCs w:val="21"/>
        </w:rPr>
        <w:t>2.4V</w:t>
      </w:r>
      <w:r>
        <w:rPr>
          <w:rFonts w:ascii="宋体;SimSun" w:hAnsi="宋体;SimSun" w:cs="宋体;SimSun"/>
          <w:szCs w:val="21"/>
        </w:rPr>
        <w:t>，内阻不计）；电阻</w:t>
      </w:r>
      <w:r>
        <w:rPr>
          <w:rFonts w:cs="宋体;SimSun" w:ascii="宋体;SimSun" w:hAnsi="宋体;SimSun"/>
          <w:szCs w:val="21"/>
        </w:rPr>
        <w:t>3</w:t>
      </w:r>
      <w:r>
        <w:rPr>
          <w:rFonts w:ascii="宋体;SimSun" w:hAnsi="宋体;SimSun" w:cs="宋体;SimSun"/>
          <w:szCs w:val="21"/>
        </w:rPr>
        <w:t>个，</w:t>
      </w:r>
      <w:r>
        <w:rPr>
          <w:rFonts w:ascii="宋体;SimSun" w:hAnsi="宋体;SimSun" w:cs="宋体;SimSun"/>
          <w:szCs w:val="21"/>
        </w:rPr>
        <w:drawing>
          <wp:inline distT="0" distB="0" distL="0" distR="0">
            <wp:extent cx="165100" cy="228600"/>
            <wp:effectExtent l="0" t="0" r="0" b="0"/>
            <wp:docPr id="58"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1" descr=""/>
                    <pic:cNvPicPr>
                      <a:picLocks noChangeAspect="1" noChangeArrowheads="1"/>
                    </pic:cNvPicPr>
                  </pic:nvPicPr>
                  <pic:blipFill>
                    <a:blip r:embed="rId59"/>
                    <a:srcRect l="-218" t="-157" r="-218" b="-157"/>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4000</w:t>
      </w:r>
      <w:r>
        <w:rPr>
          <w:rFonts w:cs="宋体;SimSun" w:ascii="宋体;SimSun" w:hAnsi="宋体;SimSun"/>
          <w:szCs w:val="21"/>
        </w:rPr>
        <w:drawing>
          <wp:inline distT="0" distB="0" distL="0" distR="0">
            <wp:extent cx="165100" cy="165100"/>
            <wp:effectExtent l="0" t="0" r="0" b="0"/>
            <wp:docPr id="59"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2" descr=""/>
                    <pic:cNvPicPr>
                      <a:picLocks noChangeAspect="1" noChangeArrowheads="1"/>
                    </pic:cNvPicPr>
                  </pic:nvPicPr>
                  <pic:blipFill>
                    <a:blip r:embed="rId60"/>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90500" cy="228600"/>
            <wp:effectExtent l="0" t="0" r="0" b="0"/>
            <wp:docPr id="60"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3" descr=""/>
                    <pic:cNvPicPr>
                      <a:picLocks noChangeAspect="1" noChangeArrowheads="1"/>
                    </pic:cNvPicPr>
                  </pic:nvPicPr>
                  <pic:blipFill>
                    <a:blip r:embed="rId61"/>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10000</w:t>
      </w:r>
      <w:r>
        <w:rPr>
          <w:rFonts w:cs="宋体;SimSun" w:ascii="宋体;SimSun" w:hAnsi="宋体;SimSun"/>
          <w:szCs w:val="21"/>
        </w:rPr>
        <w:drawing>
          <wp:inline distT="0" distB="0" distL="0" distR="0">
            <wp:extent cx="165100" cy="165100"/>
            <wp:effectExtent l="0" t="0" r="0" b="0"/>
            <wp:docPr id="61"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4" descr=""/>
                    <pic:cNvPicPr>
                      <a:picLocks noChangeAspect="1" noChangeArrowheads="1"/>
                    </pic:cNvPicPr>
                  </pic:nvPicPr>
                  <pic:blipFill>
                    <a:blip r:embed="rId62"/>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w:t>
      </w:r>
      <w:r>
        <w:rPr>
          <w:rFonts w:ascii="宋体;SimSun" w:hAnsi="宋体;SimSun" w:cs="宋体;SimSun"/>
          <w:szCs w:val="21"/>
        </w:rPr>
        <w:drawing>
          <wp:inline distT="0" distB="0" distL="0" distR="0">
            <wp:extent cx="177165" cy="228600"/>
            <wp:effectExtent l="0" t="0" r="0" b="0"/>
            <wp:docPr id="62"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5" descr=""/>
                    <pic:cNvPicPr>
                      <a:picLocks noChangeAspect="1" noChangeArrowheads="1"/>
                    </pic:cNvPicPr>
                  </pic:nvPicPr>
                  <pic:blipFill>
                    <a:blip r:embed="rId63"/>
                    <a:srcRect l="-203" t="-157" r="-203" b="-157"/>
                    <a:stretch>
                      <a:fillRect/>
                    </a:stretch>
                  </pic:blipFill>
                  <pic:spPr bwMode="auto">
                    <a:xfrm>
                      <a:off x="0" y="0"/>
                      <a:ext cx="177165"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15000</w:t>
      </w:r>
      <w:r>
        <w:rPr>
          <w:rFonts w:cs="宋体;SimSun" w:ascii="宋体;SimSun" w:hAnsi="宋体;SimSun"/>
          <w:szCs w:val="21"/>
        </w:rPr>
        <w:drawing>
          <wp:inline distT="0" distB="0" distL="0" distR="0">
            <wp:extent cx="165100" cy="165100"/>
            <wp:effectExtent l="0" t="0" r="0" b="0"/>
            <wp:docPr id="63"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6" descr=""/>
                    <pic:cNvPicPr>
                      <a:picLocks noChangeAspect="1" noChangeArrowheads="1"/>
                    </pic:cNvPicPr>
                  </pic:nvPicPr>
                  <pic:blipFill>
                    <a:blip r:embed="rId64"/>
                    <a:srcRect l="-218" t="-218" r="-218" b="-218"/>
                    <a:stretch>
                      <a:fillRect/>
                    </a:stretch>
                  </pic:blipFill>
                  <pic:spPr bwMode="auto">
                    <a:xfrm>
                      <a:off x="0" y="0"/>
                      <a:ext cx="165100" cy="165100"/>
                    </a:xfrm>
                    <a:prstGeom prst="rect">
                      <a:avLst/>
                    </a:prstGeom>
                  </pic:spPr>
                </pic:pic>
              </a:graphicData>
            </a:graphic>
          </wp:inline>
        </w:drawing>
      </w:r>
      <w:r>
        <w:rPr>
          <w:rFonts w:ascii="宋体;SimSun" w:hAnsi="宋体;SimSun" w:cs="宋体;SimSun"/>
          <w:szCs w:val="21"/>
        </w:rPr>
        <w:t>；电键</w:t>
      </w:r>
      <w:r>
        <w:rPr>
          <w:rFonts w:cs="宋体;SimSun" w:ascii="宋体;SimSun" w:hAnsi="宋体;SimSun"/>
          <w:szCs w:val="21"/>
        </w:rPr>
        <w:t>S</w:t>
      </w:r>
      <w:r>
        <w:rPr>
          <w:rFonts w:ascii="宋体;SimSun" w:hAnsi="宋体;SimSun" w:cs="宋体;SimSun"/>
          <w:szCs w:val="21"/>
        </w:rPr>
        <w:t>及导线若干。</w:t>
      </w:r>
    </w:p>
    <w:p>
      <w:pPr>
        <w:pStyle w:val="Normal"/>
        <w:spacing w:lineRule="auto" w:line="360"/>
        <w:ind w:firstLine="420"/>
        <w:rPr>
          <w:rFonts w:ascii="宋体;SimSun" w:hAnsi="宋体;SimSun" w:cs="宋体;SimSun"/>
          <w:szCs w:val="21"/>
        </w:rPr>
      </w:pPr>
      <w:r>
        <w:rPr>
          <w:rFonts w:ascii="宋体;SimSun" w:hAnsi="宋体;SimSun" w:cs="宋体;SimSun"/>
          <w:szCs w:val="21"/>
        </w:rPr>
        <w:t>要求测量时两电表指针偏转均超过其量程的一半。</w:t>
      </w:r>
    </w:p>
    <w:p>
      <w:pPr>
        <w:pStyle w:val="Normal"/>
        <w:spacing w:lineRule="auto" w:line="360"/>
        <w:rPr>
          <w:rFonts w:ascii="宋体;SimSun" w:hAnsi="宋体;SimSun" w:cs="宋体;SimSun"/>
          <w:szCs w:val="21"/>
        </w:rPr>
      </w:pPr>
      <w:r>
        <w:drawing>
          <wp:anchor behindDoc="0" distT="0" distB="0" distL="114935" distR="114935" simplePos="0" locked="0" layoutInCell="0" allowOverlap="1" relativeHeight="135">
            <wp:simplePos x="0" y="0"/>
            <wp:positionH relativeFrom="column">
              <wp:posOffset>3609340</wp:posOffset>
            </wp:positionH>
            <wp:positionV relativeFrom="paragraph">
              <wp:posOffset>142875</wp:posOffset>
            </wp:positionV>
            <wp:extent cx="1609725" cy="1400175"/>
            <wp:effectExtent l="0" t="0" r="0" b="0"/>
            <wp:wrapSquare wrapText="bothSides"/>
            <wp:docPr id="6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descr=""/>
                    <pic:cNvPicPr>
                      <a:picLocks noChangeAspect="1" noChangeArrowheads="1"/>
                    </pic:cNvPicPr>
                  </pic:nvPicPr>
                  <pic:blipFill>
                    <a:blip r:embed="rId65"/>
                    <a:srcRect l="-16" t="-19" r="-16" b="-19"/>
                    <a:stretch>
                      <a:fillRect/>
                    </a:stretch>
                  </pic:blipFill>
                  <pic:spPr bwMode="auto">
                    <a:xfrm>
                      <a:off x="0" y="0"/>
                      <a:ext cx="1609725" cy="1400175"/>
                    </a:xfrm>
                    <a:prstGeom prst="rect">
                      <a:avLst/>
                    </a:prstGeom>
                  </pic:spPr>
                </pic:pic>
              </a:graphicData>
            </a:graphic>
          </wp:anchor>
        </w:drawing>
      </w:r>
      <w:r>
        <w:rPr>
          <w:rFonts w:cs="宋体;SimSun" w:ascii="宋体;SimSun" w:hAnsi="宋体;SimSun"/>
          <w:szCs w:val="21"/>
        </w:rPr>
        <w:t xml:space="preserve">     </w:t>
      </w:r>
      <w:r>
        <w:rPr>
          <w:rFonts w:cs="宋体;SimSun" w:ascii="宋体;SimSun" w:hAnsi="宋体;SimSun"/>
          <w:szCs w:val="21"/>
        </w:rPr>
        <w:t>i.</w:t>
      </w:r>
      <w:r>
        <w:rPr>
          <w:rFonts w:ascii="宋体;SimSun" w:hAnsi="宋体;SimSun" w:cs="宋体;SimSun"/>
          <w:szCs w:val="21"/>
        </w:rPr>
        <w:t>试从</w:t>
      </w:r>
      <w:r>
        <w:rPr>
          <w:rFonts w:cs="宋体;SimSun" w:ascii="宋体;SimSun" w:hAnsi="宋体;SimSun"/>
          <w:szCs w:val="21"/>
        </w:rPr>
        <w:t>3</w:t>
      </w:r>
      <w:r>
        <w:rPr>
          <w:rFonts w:ascii="宋体;SimSun" w:hAnsi="宋体;SimSun" w:cs="宋体;SimSun"/>
          <w:szCs w:val="21"/>
        </w:rPr>
        <w:t>个固定电阻中选用</w:t>
      </w:r>
      <w:r>
        <w:rPr>
          <w:rFonts w:cs="宋体;SimSun" w:ascii="宋体;SimSun" w:hAnsi="宋体;SimSun"/>
          <w:szCs w:val="21"/>
        </w:rPr>
        <w:t>1</w:t>
      </w:r>
      <w:r>
        <w:rPr>
          <w:rFonts w:ascii="宋体;SimSun" w:hAnsi="宋体;SimSun" w:cs="宋体;SimSun"/>
          <w:szCs w:val="21"/>
        </w:rPr>
        <w:t>个，与其他器材一起组成测量电路，并在虚线内画出测量的原理图。（要求电路中各器材用题中给定的符号标出。）</w:t>
      </w:r>
    </w:p>
    <w:p>
      <w:pPr>
        <w:pStyle w:val="Normal"/>
        <w:spacing w:lineRule="auto" w:line="360"/>
        <w:ind w:firstLine="420"/>
        <w:rPr/>
      </w:pPr>
      <w:r>
        <w:rPr>
          <w:rFonts w:cs="宋体;SimSun" w:ascii="宋体;SimSun" w:hAnsi="宋体;SimSun"/>
          <w:szCs w:val="21"/>
        </w:rPr>
        <w:t>ii.</w:t>
      </w:r>
      <w:r>
        <w:rPr>
          <w:rFonts w:ascii="宋体;SimSun" w:hAnsi="宋体;SimSun" w:cs="宋体;SimSun"/>
          <w:szCs w:val="21"/>
        </w:rPr>
        <w:t>电路接通后，若电压表读数为</w:t>
      </w:r>
      <w:r>
        <w:rPr>
          <w:rFonts w:cs="宋体;SimSun" w:ascii="宋体;SimSun" w:hAnsi="宋体;SimSun"/>
          <w:szCs w:val="21"/>
        </w:rPr>
        <w:t>U,</w:t>
      </w:r>
      <w:r>
        <w:rPr>
          <w:rFonts w:ascii="宋体;SimSun" w:hAnsi="宋体;SimSun" w:cs="宋体;SimSun"/>
          <w:szCs w:val="21"/>
        </w:rPr>
        <w:t>电流表读数为</w:t>
      </w:r>
      <w:r>
        <w:rPr>
          <w:rFonts w:cs="宋体;SimSun" w:ascii="宋体;SimSun" w:hAnsi="宋体;SimSun"/>
          <w:szCs w:val="21"/>
        </w:rPr>
        <w:t>I</w:t>
      </w:r>
      <w:r>
        <w:rPr>
          <w:rFonts w:ascii="宋体;SimSun" w:hAnsi="宋体;SimSun" w:cs="宋体;SimSun"/>
          <w:szCs w:val="21"/>
        </w:rPr>
        <w:t>，则电压表内阻</w:t>
      </w:r>
      <w:r>
        <w:rPr>
          <w:rFonts w:ascii="宋体;SimSun" w:hAnsi="宋体;SimSun" w:cs="宋体;SimSun"/>
          <w:szCs w:val="21"/>
        </w:rPr>
        <w:drawing>
          <wp:inline distT="0" distB="0" distL="0" distR="0">
            <wp:extent cx="203200" cy="228600"/>
            <wp:effectExtent l="0" t="0" r="0" b="0"/>
            <wp:docPr id="6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7" descr=""/>
                    <pic:cNvPicPr>
                      <a:picLocks noChangeAspect="1" noChangeArrowheads="1"/>
                    </pic:cNvPicPr>
                  </pic:nvPicPr>
                  <pic:blipFill>
                    <a:blip r:embed="rId66"/>
                    <a:srcRect l="-177" t="-157" r="-177" b="-157"/>
                    <a:stretch>
                      <a:fillRect/>
                    </a:stretch>
                  </pic:blipFill>
                  <pic:spPr bwMode="auto">
                    <a:xfrm>
                      <a:off x="0" y="0"/>
                      <a:ext cx="203200" cy="228600"/>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_________________</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spacing w:lineRule="auto" w:line="360"/>
        <w:rPr/>
      </w:pPr>
      <w:r>
        <w:rPr>
          <w:rFonts w:cs="宋体;SimSun" w:ascii="宋体;SimSun" w:hAnsi="宋体;SimSun"/>
          <w:szCs w:val="21"/>
        </w:rPr>
        <w:t xml:space="preserve">   </w:t>
      </w:r>
      <w:r>
        <w:rPr>
          <w:rFonts w:ascii="宋体;SimSun" w:hAnsi="宋体;SimSun" w:cs="宋体;SimSun"/>
          <w:szCs w:val="21"/>
        </w:rPr>
        <w:t>天空有近似等高的浓云层。为了测量云层的高度，在水平地面上与观测者的距离为</w:t>
      </w:r>
      <w:r>
        <w:rPr>
          <w:rFonts w:ascii="宋体;SimSun" w:hAnsi="宋体;SimSun" w:cs="宋体;SimSun"/>
          <w:szCs w:val="21"/>
        </w:rPr>
        <w:drawing>
          <wp:inline distT="0" distB="0" distL="0" distR="0">
            <wp:extent cx="660400" cy="177165"/>
            <wp:effectExtent l="0" t="0" r="0" b="0"/>
            <wp:docPr id="66"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8" descr=""/>
                    <pic:cNvPicPr>
                      <a:picLocks noChangeAspect="1" noChangeArrowheads="1"/>
                    </pic:cNvPicPr>
                  </pic:nvPicPr>
                  <pic:blipFill>
                    <a:blip r:embed="rId67"/>
                    <a:srcRect l="-55" t="-203" r="-55" b="-203"/>
                    <a:stretch>
                      <a:fillRect/>
                    </a:stretch>
                  </pic:blipFill>
                  <pic:spPr bwMode="auto">
                    <a:xfrm>
                      <a:off x="0" y="0"/>
                      <a:ext cx="660400" cy="177165"/>
                    </a:xfrm>
                    <a:prstGeom prst="rect">
                      <a:avLst/>
                    </a:prstGeom>
                  </pic:spPr>
                </pic:pic>
              </a:graphicData>
            </a:graphic>
          </wp:inline>
        </w:drawing>
      </w:r>
      <w:r>
        <w:rPr>
          <w:rFonts w:ascii="宋体;SimSun" w:hAnsi="宋体;SimSun" w:cs="宋体;SimSun"/>
          <w:szCs w:val="21"/>
        </w:rPr>
        <w:t>处进行一次爆炸，观测者听到由空气直接传来的爆炸声和由云层反射来的爆炸声时间上相差</w:t>
      </w:r>
      <w:r>
        <w:rPr>
          <w:rFonts w:ascii="宋体;SimSun" w:hAnsi="宋体;SimSun" w:cs="宋体;SimSun"/>
          <w:szCs w:val="21"/>
        </w:rPr>
        <w:drawing>
          <wp:inline distT="0" distB="0" distL="0" distR="0">
            <wp:extent cx="127000" cy="114300"/>
            <wp:effectExtent l="0" t="0" r="0" b="0"/>
            <wp:docPr id="67"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9" descr=""/>
                    <pic:cNvPicPr>
                      <a:picLocks noChangeAspect="1" noChangeArrowheads="1"/>
                    </pic:cNvPicPr>
                  </pic:nvPicPr>
                  <pic:blipFill>
                    <a:blip r:embed="rId68"/>
                    <a:srcRect l="-284" t="-315" r="-284" b="-315"/>
                    <a:stretch>
                      <a:fillRect/>
                    </a:stretch>
                  </pic:blipFill>
                  <pic:spPr bwMode="auto">
                    <a:xfrm>
                      <a:off x="0" y="0"/>
                      <a:ext cx="127000" cy="114300"/>
                    </a:xfrm>
                    <a:prstGeom prst="rect">
                      <a:avLst/>
                    </a:prstGeom>
                  </pic:spPr>
                </pic:pic>
              </a:graphicData>
            </a:graphic>
          </wp:inline>
        </w:drawing>
      </w:r>
      <w:r>
        <w:rPr>
          <w:rFonts w:cs="宋体;SimSun" w:ascii="宋体;SimSun" w:hAnsi="宋体;SimSun"/>
          <w:szCs w:val="21"/>
        </w:rPr>
        <w:t>t=6.0s</w:t>
      </w:r>
      <w:r>
        <w:rPr>
          <w:rFonts w:ascii="宋体;SimSun" w:hAnsi="宋体;SimSun" w:cs="宋体;SimSun"/>
          <w:szCs w:val="21"/>
        </w:rPr>
        <w:t>。试估算云层下表面的高度。已知空气中的声速</w:t>
      </w: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drawing>
          <wp:inline distT="0" distB="0" distL="0" distR="0">
            <wp:extent cx="139700" cy="393700"/>
            <wp:effectExtent l="0" t="0" r="0" b="0"/>
            <wp:docPr id="68"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0" descr=""/>
                    <pic:cNvPicPr>
                      <a:picLocks noChangeAspect="1" noChangeArrowheads="1"/>
                    </pic:cNvPicPr>
                  </pic:nvPicPr>
                  <pic:blipFill>
                    <a:blip r:embed="rId69"/>
                    <a:srcRect l="-258" t="-91" r="-258" b="-91"/>
                    <a:stretch>
                      <a:fillRect/>
                    </a:stretch>
                  </pic:blipFill>
                  <pic:spPr bwMode="auto">
                    <a:xfrm>
                      <a:off x="0" y="0"/>
                      <a:ext cx="139700" cy="393700"/>
                    </a:xfrm>
                    <a:prstGeom prst="rect">
                      <a:avLst/>
                    </a:prstGeom>
                  </pic:spPr>
                </pic:pic>
              </a:graphicData>
            </a:graphic>
          </wp:inline>
        </w:drawing>
      </w:r>
      <w:r>
        <w:rPr>
          <w:rFonts w:cs="宋体;SimSun" w:ascii="宋体;SimSun" w:hAnsi="宋体;SimSun"/>
          <w:szCs w:val="21"/>
        </w:rPr>
        <w:t>km/s</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35"/>
        <w:rPr/>
      </w:pPr>
      <w:r>
        <w:rPr>
          <w:rFonts w:ascii="宋体;SimSun" w:hAnsi="宋体;SimSun" w:cs="宋体;SimSun"/>
          <w:szCs w:val="21"/>
        </w:rPr>
        <w:t>一水平的浅色长传送带上放置一煤块（可视为质点），煤块与传送带之间的动摩擦因数为</w:t>
      </w:r>
      <w:r>
        <w:rPr>
          <w:rFonts w:ascii="宋体;SimSun" w:hAnsi="宋体;SimSun" w:cs="宋体;SimSun"/>
          <w:szCs w:val="21"/>
        </w:rPr>
        <w:drawing>
          <wp:inline distT="0" distB="0" distL="0" distR="0">
            <wp:extent cx="152400" cy="165100"/>
            <wp:effectExtent l="0" t="0" r="0" b="0"/>
            <wp:docPr id="69"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1" descr=""/>
                    <pic:cNvPicPr>
                      <a:picLocks noChangeAspect="1" noChangeArrowheads="1"/>
                    </pic:cNvPicPr>
                  </pic:nvPicPr>
                  <pic:blipFill>
                    <a:blip r:embed="rId70"/>
                    <a:srcRect l="-236" t="-218" r="-236" b="-218"/>
                    <a:stretch>
                      <a:fillRect/>
                    </a:stretch>
                  </pic:blipFill>
                  <pic:spPr bwMode="auto">
                    <a:xfrm>
                      <a:off x="0" y="0"/>
                      <a:ext cx="152400" cy="165100"/>
                    </a:xfrm>
                    <a:prstGeom prst="rect">
                      <a:avLst/>
                    </a:prstGeom>
                  </pic:spPr>
                </pic:pic>
              </a:graphicData>
            </a:graphic>
          </wp:inline>
        </w:drawing>
      </w:r>
      <w:r>
        <w:rPr>
          <w:rFonts w:ascii="宋体;SimSun" w:hAnsi="宋体;SimSun" w:cs="宋体;SimSun"/>
          <w:szCs w:val="21"/>
        </w:rPr>
        <w:t>。初始时，传送带与煤块都是静止的。现让传送带以恒定的加速度</w:t>
      </w:r>
      <w:r>
        <w:rPr>
          <w:rFonts w:ascii="宋体;SimSun" w:hAnsi="宋体;SimSun" w:cs="宋体;SimSun"/>
          <w:szCs w:val="21"/>
        </w:rPr>
        <w:drawing>
          <wp:inline distT="0" distB="0" distL="0" distR="0">
            <wp:extent cx="165100" cy="228600"/>
            <wp:effectExtent l="0" t="0" r="0" b="0"/>
            <wp:docPr id="70"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2" descr=""/>
                    <pic:cNvPicPr>
                      <a:picLocks noChangeAspect="1" noChangeArrowheads="1"/>
                    </pic:cNvPicPr>
                  </pic:nvPicPr>
                  <pic:blipFill>
                    <a:blip r:embed="rId71"/>
                    <a:srcRect l="-218" t="-157" r="-218" b="-157"/>
                    <a:stretch>
                      <a:fillRect/>
                    </a:stretch>
                  </pic:blipFill>
                  <pic:spPr bwMode="auto">
                    <a:xfrm>
                      <a:off x="0" y="0"/>
                      <a:ext cx="165100" cy="228600"/>
                    </a:xfrm>
                    <a:prstGeom prst="rect">
                      <a:avLst/>
                    </a:prstGeom>
                  </pic:spPr>
                </pic:pic>
              </a:graphicData>
            </a:graphic>
          </wp:inline>
        </w:drawing>
      </w:r>
      <w:r>
        <w:rPr>
          <w:rFonts w:ascii="宋体;SimSun" w:hAnsi="宋体;SimSun" w:cs="宋体;SimSun"/>
          <w:szCs w:val="21"/>
        </w:rPr>
        <w:t>开始运动，当其速度达到</w:t>
      </w:r>
      <w:r>
        <w:rPr>
          <w:rFonts w:ascii="宋体;SimSun" w:hAnsi="宋体;SimSun" w:cs="宋体;SimSun"/>
          <w:szCs w:val="21"/>
        </w:rPr>
        <w:drawing>
          <wp:inline distT="0" distB="0" distL="0" distR="0">
            <wp:extent cx="152400" cy="228600"/>
            <wp:effectExtent l="0" t="0" r="0" b="0"/>
            <wp:docPr id="71"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3" descr=""/>
                    <pic:cNvPicPr>
                      <a:picLocks noChangeAspect="1" noChangeArrowheads="1"/>
                    </pic:cNvPicPr>
                  </pic:nvPicPr>
                  <pic:blipFill>
                    <a:blip r:embed="rId72"/>
                    <a:srcRect l="-236" t="-157" r="-236" b="-157"/>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后，便以此速度做匀速运动。经过一段时间，煤块在传送带上留下了一段黑色痕迹后，煤块相对于传送带不再滑动。求此黑色痕迹的长度。</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35"/>
        <w:rPr>
          <w:rFonts w:ascii="宋体;SimSun" w:hAnsi="宋体;SimSun" w:cs="宋体;SimSun"/>
          <w:szCs w:val="21"/>
        </w:rPr>
      </w:pPr>
      <w:r>
        <w:rPr>
          <w:rFonts w:ascii="宋体;SimSun" w:hAnsi="宋体;SimSun" w:cs="宋体;SimSun"/>
          <w:szCs w:val="21"/>
        </w:rPr>
        <w:t>有个演示实验，在上下面都是金属板的玻璃盒内，放了许多用锡箔纸揉成的小球，当上下板间加上电压后，小球就上下不停地跳动。现取以下简化模型进行定量研究。</w:t>
      </w:r>
    </w:p>
    <w:p>
      <w:pPr>
        <w:pStyle w:val="Normal"/>
        <w:ind w:firstLine="435"/>
        <w:rPr/>
      </w:pPr>
      <w:r>
        <w:rPr>
          <w:rFonts w:ascii="宋体;SimSun" w:hAnsi="宋体;SimSun" w:cs="宋体;SimSun"/>
          <w:szCs w:val="21"/>
        </w:rPr>
        <w:t>如图所示，电容量为</w:t>
      </w:r>
      <w:r>
        <w:rPr>
          <w:rFonts w:cs="宋体;SimSun" w:ascii="宋体;SimSun" w:hAnsi="宋体;SimSun"/>
          <w:szCs w:val="21"/>
        </w:rPr>
        <w:t>C</w:t>
      </w:r>
      <w:r>
        <w:rPr>
          <w:rFonts w:ascii="宋体;SimSun" w:hAnsi="宋体;SimSun" w:cs="宋体;SimSun"/>
          <w:szCs w:val="21"/>
        </w:rPr>
        <w:t>的平行板电容器的极板</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水平放置，相距为</w:t>
      </w:r>
      <w:r>
        <w:rPr>
          <w:rFonts w:ascii="宋体;SimSun" w:hAnsi="宋体;SimSun" w:cs="宋体;SimSun"/>
          <w:szCs w:val="21"/>
        </w:rPr>
        <w:drawing>
          <wp:inline distT="0" distB="0" distL="0" distR="0">
            <wp:extent cx="139700" cy="177165"/>
            <wp:effectExtent l="0" t="0" r="0" b="0"/>
            <wp:docPr id="72"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4" descr=""/>
                    <pic:cNvPicPr>
                      <a:picLocks noChangeAspect="1" noChangeArrowheads="1"/>
                    </pic:cNvPicPr>
                  </pic:nvPicPr>
                  <pic:blipFill>
                    <a:blip r:embed="rId73"/>
                    <a:srcRect l="-258" t="-203" r="-258" b="-203"/>
                    <a:stretch>
                      <a:fillRect/>
                    </a:stretch>
                  </pic:blipFill>
                  <pic:spPr bwMode="auto">
                    <a:xfrm>
                      <a:off x="0" y="0"/>
                      <a:ext cx="139700" cy="177165"/>
                    </a:xfrm>
                    <a:prstGeom prst="rect">
                      <a:avLst/>
                    </a:prstGeom>
                  </pic:spPr>
                </pic:pic>
              </a:graphicData>
            </a:graphic>
          </wp:inline>
        </w:drawing>
      </w:r>
      <w:r>
        <w:rPr>
          <w:rFonts w:ascii="宋体;SimSun" w:hAnsi="宋体;SimSun" w:cs="宋体;SimSun"/>
          <w:szCs w:val="21"/>
        </w:rPr>
        <w:t>，与电动势为</w:t>
      </w:r>
      <w:r>
        <w:rPr>
          <w:rFonts w:ascii="宋体;SimSun" w:hAnsi="宋体;SimSun" w:cs="宋体;SimSun"/>
          <w:szCs w:val="21"/>
        </w:rPr>
        <w:drawing>
          <wp:inline distT="0" distB="0" distL="0" distR="0">
            <wp:extent cx="127000" cy="139700"/>
            <wp:effectExtent l="0" t="0" r="0" b="0"/>
            <wp:docPr id="73"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5" descr=""/>
                    <pic:cNvPicPr>
                      <a:picLocks noChangeAspect="1" noChangeArrowheads="1"/>
                    </pic:cNvPicPr>
                  </pic:nvPicPr>
                  <pic:blipFill>
                    <a:blip r:embed="rId74"/>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、内阻可不计的电源相连。设两板之间只有一个质量为</w:t>
      </w:r>
      <w:r>
        <w:rPr>
          <w:rFonts w:ascii="宋体;SimSun" w:hAnsi="宋体;SimSun" w:cs="宋体;SimSun"/>
          <w:szCs w:val="21"/>
        </w:rPr>
        <w:drawing>
          <wp:inline distT="0" distB="0" distL="0" distR="0">
            <wp:extent cx="165100" cy="139700"/>
            <wp:effectExtent l="0" t="0" r="0" b="0"/>
            <wp:docPr id="74"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6" descr=""/>
                    <pic:cNvPicPr>
                      <a:picLocks noChangeAspect="1" noChangeArrowheads="1"/>
                    </pic:cNvPicPr>
                  </pic:nvPicPr>
                  <pic:blipFill>
                    <a:blip r:embed="rId75"/>
                    <a:srcRect l="-218" t="-258" r="-218" b="-258"/>
                    <a:stretch>
                      <a:fillRect/>
                    </a:stretch>
                  </pic:blipFill>
                  <pic:spPr bwMode="auto">
                    <a:xfrm>
                      <a:off x="0" y="0"/>
                      <a:ext cx="165100" cy="139700"/>
                    </a:xfrm>
                    <a:prstGeom prst="rect">
                      <a:avLst/>
                    </a:prstGeom>
                  </pic:spPr>
                </pic:pic>
              </a:graphicData>
            </a:graphic>
          </wp:inline>
        </w:drawing>
      </w:r>
      <w:r>
        <w:rPr>
          <w:rFonts w:ascii="宋体;SimSun" w:hAnsi="宋体;SimSun" w:cs="宋体;SimSun"/>
          <w:szCs w:val="21"/>
        </w:rPr>
        <w:t>的导电小球，小球可视为质点。已知：若小球与极板发生碰撞，则碰撞后小球的速度立即变为零，带电状态也立即改变，改变后，小球所带电荷符号与该极板相同，电量为极板电量的</w:t>
      </w:r>
      <w:r>
        <w:rPr>
          <w:rFonts w:ascii="宋体;SimSun" w:hAnsi="宋体;SimSun" w:cs="宋体;SimSun"/>
          <w:szCs w:val="21"/>
        </w:rPr>
        <w:drawing>
          <wp:inline distT="0" distB="0" distL="0" distR="0">
            <wp:extent cx="127000" cy="139700"/>
            <wp:effectExtent l="0" t="0" r="0" b="0"/>
            <wp:docPr id="75"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7" descr=""/>
                    <pic:cNvPicPr>
                      <a:picLocks noChangeAspect="1" noChangeArrowheads="1"/>
                    </pic:cNvPicPr>
                  </pic:nvPicPr>
                  <pic:blipFill>
                    <a:blip r:embed="rId76"/>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倍（</w:t>
      </w:r>
      <w:r>
        <w:rPr>
          <w:rFonts w:ascii="宋体;SimSun" w:hAnsi="宋体;SimSun" w:cs="宋体;SimSun"/>
          <w:szCs w:val="21"/>
        </w:rPr>
        <w:drawing>
          <wp:inline distT="0" distB="0" distL="0" distR="0">
            <wp:extent cx="368300" cy="177165"/>
            <wp:effectExtent l="0" t="0" r="0" b="0"/>
            <wp:docPr id="76"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8" descr=""/>
                    <pic:cNvPicPr>
                      <a:picLocks noChangeAspect="1" noChangeArrowheads="1"/>
                    </pic:cNvPicPr>
                  </pic:nvPicPr>
                  <pic:blipFill>
                    <a:blip r:embed="rId77"/>
                    <a:srcRect l="-98" t="-203" r="-98" b="-203"/>
                    <a:stretch>
                      <a:fillRect/>
                    </a:stretch>
                  </pic:blipFill>
                  <pic:spPr bwMode="auto">
                    <a:xfrm>
                      <a:off x="0" y="0"/>
                      <a:ext cx="368300" cy="177165"/>
                    </a:xfrm>
                    <a:prstGeom prst="rect">
                      <a:avLst/>
                    </a:prstGeom>
                  </pic:spPr>
                </pic:pic>
              </a:graphicData>
            </a:graphic>
          </wp:inline>
        </w:drawing>
      </w:r>
      <w:r>
        <w:rPr>
          <w:rFonts w:ascii="宋体;SimSun" w:hAnsi="宋体;SimSun" w:cs="宋体;SimSun"/>
          <w:szCs w:val="21"/>
        </w:rPr>
        <w:t>）。不计带电小球对极板间匀强电场的影响。重力加速度为</w:t>
      </w:r>
      <w:r>
        <w:rPr>
          <w:rFonts w:ascii="宋体;SimSun" w:hAnsi="宋体;SimSun" w:cs="宋体;SimSun"/>
          <w:szCs w:val="21"/>
        </w:rPr>
        <w:drawing>
          <wp:inline distT="0" distB="0" distL="0" distR="0">
            <wp:extent cx="139700" cy="165100"/>
            <wp:effectExtent l="0" t="0" r="0" b="0"/>
            <wp:docPr id="77"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9" descr=""/>
                    <pic:cNvPicPr>
                      <a:picLocks noChangeAspect="1" noChangeArrowheads="1"/>
                    </pic:cNvPicPr>
                  </pic:nvPicPr>
                  <pic:blipFill>
                    <a:blip r:embed="rId78"/>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）欲使小球能够不断地在两板间上下往返运动，电动势</w:t>
      </w:r>
      <w:r>
        <w:rPr>
          <w:rFonts w:ascii="宋体;SimSun" w:hAnsi="宋体;SimSun" w:cs="宋体;SimSun"/>
          <w:szCs w:val="21"/>
        </w:rPr>
        <w:drawing>
          <wp:inline distT="0" distB="0" distL="0" distR="0">
            <wp:extent cx="127000" cy="139700"/>
            <wp:effectExtent l="0" t="0" r="0" b="0"/>
            <wp:docPr id="78"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0" descr=""/>
                    <pic:cNvPicPr>
                      <a:picLocks noChangeAspect="1" noChangeArrowheads="1"/>
                    </pic:cNvPicPr>
                  </pic:nvPicPr>
                  <pic:blipFill>
                    <a:blip r:embed="rId79"/>
                    <a:srcRect l="-284" t="-258" r="-284" b="-258"/>
                    <a:stretch>
                      <a:fillRect/>
                    </a:stretch>
                  </pic:blipFill>
                  <pic:spPr bwMode="auto">
                    <a:xfrm>
                      <a:off x="0" y="0"/>
                      <a:ext cx="127000" cy="139700"/>
                    </a:xfrm>
                    <a:prstGeom prst="rect">
                      <a:avLst/>
                    </a:prstGeom>
                  </pic:spPr>
                </pic:pic>
              </a:graphicData>
            </a:graphic>
          </wp:inline>
        </w:drawing>
      </w:r>
      <w:r>
        <w:rPr>
          <w:rFonts w:ascii="宋体;SimSun" w:hAnsi="宋体;SimSun" w:cs="宋体;SimSun"/>
          <w:szCs w:val="21"/>
        </w:rPr>
        <w:t>至少应大于多少？</w:t>
      </w:r>
    </w:p>
    <w:p>
      <w:pPr>
        <w:pStyle w:val="Normal"/>
        <w:ind w:firstLine="420"/>
        <w:rPr/>
      </w:pPr>
      <w:r>
        <w:drawing>
          <wp:anchor behindDoc="0" distT="0" distB="0" distL="114935" distR="114935" simplePos="0" locked="0" layoutInCell="0" allowOverlap="1" relativeHeight="132">
            <wp:simplePos x="0" y="0"/>
            <wp:positionH relativeFrom="column">
              <wp:posOffset>3686175</wp:posOffset>
            </wp:positionH>
            <wp:positionV relativeFrom="paragraph">
              <wp:posOffset>250825</wp:posOffset>
            </wp:positionV>
            <wp:extent cx="2076450" cy="1162050"/>
            <wp:effectExtent l="0" t="0" r="0" b="0"/>
            <wp:wrapSquare wrapText="bothSides"/>
            <wp:docPr id="79"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 descr=""/>
                    <pic:cNvPicPr>
                      <a:picLocks noChangeAspect="1" noChangeArrowheads="1"/>
                    </pic:cNvPicPr>
                  </pic:nvPicPr>
                  <pic:blipFill>
                    <a:blip r:embed="rId80"/>
                    <a:srcRect l="-17" t="-31" r="-17" b="-31"/>
                    <a:stretch>
                      <a:fillRect/>
                    </a:stretch>
                  </pic:blipFill>
                  <pic:spPr bwMode="auto">
                    <a:xfrm>
                      <a:off x="0" y="0"/>
                      <a:ext cx="2076450" cy="116205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）设上述条件已满足，在较长的时间间隔</w:t>
      </w:r>
      <w:r>
        <w:rPr>
          <w:rFonts w:ascii="宋体;SimSun" w:hAnsi="宋体;SimSun" w:cs="宋体;SimSun"/>
          <w:szCs w:val="21"/>
        </w:rPr>
        <w:drawing>
          <wp:inline distT="0" distB="0" distL="0" distR="0">
            <wp:extent cx="139700" cy="165100"/>
            <wp:effectExtent l="0" t="0" r="0" b="0"/>
            <wp:docPr id="80"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1" descr=""/>
                    <pic:cNvPicPr>
                      <a:picLocks noChangeAspect="1" noChangeArrowheads="1"/>
                    </pic:cNvPicPr>
                  </pic:nvPicPr>
                  <pic:blipFill>
                    <a:blip r:embed="rId81"/>
                    <a:srcRect l="-258" t="-218" r="-258" b="-218"/>
                    <a:stretch>
                      <a:fillRect/>
                    </a:stretch>
                  </pic:blipFill>
                  <pic:spPr bwMode="auto">
                    <a:xfrm>
                      <a:off x="0" y="0"/>
                      <a:ext cx="139700" cy="165100"/>
                    </a:xfrm>
                    <a:prstGeom prst="rect">
                      <a:avLst/>
                    </a:prstGeom>
                  </pic:spPr>
                </pic:pic>
              </a:graphicData>
            </a:graphic>
          </wp:inline>
        </w:drawing>
      </w:r>
      <w:r>
        <w:rPr>
          <w:rFonts w:ascii="宋体;SimSun" w:hAnsi="宋体;SimSun" w:cs="宋体;SimSun"/>
          <w:szCs w:val="21"/>
        </w:rPr>
        <w:t>内小球做了很多次往返运动。求在</w:t>
      </w:r>
      <w:r>
        <w:rPr>
          <w:rFonts w:cs="宋体;SimSun" w:ascii="宋体;SimSun" w:hAnsi="宋体;SimSun"/>
          <w:szCs w:val="21"/>
        </w:rPr>
        <w:t>T</w:t>
      </w:r>
      <w:r>
        <w:rPr>
          <w:rFonts w:ascii="宋体;SimSun" w:hAnsi="宋体;SimSun" w:cs="宋体;SimSun"/>
          <w:szCs w:val="21"/>
        </w:rPr>
        <w:t>时间内小球往返运动的次数以及通过电源的总电量。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代表原子序数依次增大的四种短周期元素，他们满足以下条件：</w:t>
      </w:r>
    </w:p>
    <w:p>
      <w:pPr>
        <w:pStyle w:val="Normal"/>
        <w:ind w:firstLine="420"/>
        <w:rPr/>
      </w:pPr>
      <w:r>
        <w:rPr>
          <w:rFonts w:cs="宋体;SimSun" w:ascii="宋体;SimSun" w:hAnsi="宋体;SimSun"/>
          <w:szCs w:val="21"/>
          <w:lang w:val="en-US" w:eastAsia="en-US"/>
        </w:rPr>
        <w:t>①</w:t>
      </w:r>
      <w:r>
        <w:rPr>
          <w:rFonts w:ascii="宋体;SimSun" w:hAnsi="宋体;SimSun" w:cs="宋体;SimSun"/>
          <w:szCs w:val="21"/>
        </w:rPr>
        <w:t>元素周期表中，</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相邻，</w:t>
      </w:r>
      <w:r>
        <w:rPr>
          <w:rFonts w:cs="宋体;SimSun" w:ascii="宋体;SimSun" w:hAnsi="宋体;SimSun"/>
          <w:szCs w:val="21"/>
        </w:rPr>
        <w:t>Z</w:t>
      </w:r>
      <w:r>
        <w:rPr>
          <w:rFonts w:ascii="宋体;SimSun" w:hAnsi="宋体;SimSun" w:cs="宋体;SimSun"/>
          <w:szCs w:val="21"/>
        </w:rPr>
        <w:t>与</w:t>
      </w:r>
      <w:r>
        <w:rPr>
          <w:rFonts w:cs="宋体;SimSun" w:ascii="宋体;SimSun" w:hAnsi="宋体;SimSun"/>
          <w:szCs w:val="21"/>
        </w:rPr>
        <w:t>W</w:t>
      </w:r>
      <w:r>
        <w:rPr>
          <w:rFonts w:ascii="宋体;SimSun" w:hAnsi="宋体;SimSun" w:cs="宋体;SimSun"/>
          <w:szCs w:val="21"/>
        </w:rPr>
        <w:t>也相邻；</w:t>
      </w:r>
    </w:p>
    <w:p>
      <w:pPr>
        <w:pStyle w:val="Normal"/>
        <w:ind w:firstLine="420"/>
        <w:rPr/>
      </w:pPr>
      <w:r>
        <w:rPr>
          <w:rFonts w:cs="宋体;SimSun" w:ascii="宋体;SimSun" w:hAnsi="宋体;SimSun"/>
          <w:szCs w:val="21"/>
          <w:lang w:val="en-US" w:eastAsia="en-US"/>
        </w:rPr>
        <w:t>②</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三种元素的原子最外层电子数之和为</w:t>
      </w:r>
      <w:r>
        <w:rPr>
          <w:rFonts w:cs="宋体;SimSun" w:ascii="宋体;SimSun" w:hAnsi="宋体;SimSun"/>
          <w:szCs w:val="21"/>
        </w:rPr>
        <w:t>17</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请填空：</w:t>
      </w:r>
    </w:p>
    <w:p>
      <w:pPr>
        <w:pStyle w:val="Normal"/>
        <w:ind w:firstLine="420"/>
        <w:rPr>
          <w:rFonts w:ascii="宋体;SimSun" w:hAnsi="宋体;SimSun" w:cs="宋体;SimSun"/>
          <w:szCs w:val="21"/>
        </w:rPr>
      </w:pPr>
      <w:r>
        <w:rPr>
          <w:rFonts w:cs="宋体;SimSun" w:ascii="宋体;SimSun" w:hAnsi="宋体;SimSun"/>
          <w:szCs w:val="21"/>
        </w:rPr>
        <w:t>(1)Y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三种元素是否位于同一周期（填“是”或“否”）：</w:t>
      </w:r>
      <w:r>
        <w:rPr>
          <w:rFonts w:cs="宋体;SimSun" w:ascii="宋体;SimSun" w:hAnsi="宋体;SimSun"/>
          <w:szCs w:val="21"/>
        </w:rPr>
        <w:t>____,</w:t>
      </w:r>
      <w:r>
        <w:rPr>
          <w:rFonts w:ascii="宋体;SimSun" w:hAnsi="宋体;SimSun" w:cs="宋体;SimSun"/>
          <w:szCs w:val="21"/>
        </w:rPr>
        <w:t>理由是</w:t>
      </w:r>
      <w:r>
        <w:rPr>
          <w:rFonts w:cs="宋体;SimSun" w:ascii="宋体;SimSun" w:hAnsi="宋体;SimSun"/>
          <w:szCs w:val="21"/>
        </w:rPr>
        <w:t>_____;</w:t>
      </w:r>
    </w:p>
    <w:p>
      <w:pPr>
        <w:pStyle w:val="Normal"/>
        <w:ind w:firstLine="435"/>
        <w:rPr>
          <w:rFonts w:ascii="宋体;SimSun" w:hAnsi="宋体;SimSun" w:cs="宋体;SimSun"/>
          <w:szCs w:val="21"/>
        </w:rPr>
      </w:pPr>
      <w:r>
        <w:rPr>
          <w:rFonts w:cs="宋体;SimSun" w:ascii="宋体;SimSun" w:hAnsi="宋体;SimSun"/>
          <w:szCs w:val="21"/>
        </w:rPr>
        <w:t>(2)Y</w:t>
      </w:r>
      <w:r>
        <w:rPr>
          <w:rFonts w:ascii="宋体;SimSun" w:hAnsi="宋体;SimSun" w:cs="宋体;SimSun"/>
          <w:szCs w:val="21"/>
        </w:rPr>
        <w:t>是</w:t>
      </w:r>
      <w:r>
        <w:rPr>
          <w:rFonts w:cs="宋体;SimSun" w:ascii="宋体;SimSun" w:hAnsi="宋体;SimSun"/>
          <w:szCs w:val="21"/>
        </w:rPr>
        <w:t>_______,Z</w:t>
      </w:r>
      <w:r>
        <w:rPr>
          <w:rFonts w:ascii="宋体;SimSun" w:hAnsi="宋体;SimSun" w:cs="宋体;SimSun"/>
          <w:szCs w:val="21"/>
        </w:rPr>
        <w:t>是</w:t>
      </w:r>
      <w:r>
        <w:rPr>
          <w:rFonts w:cs="宋体;SimSun" w:ascii="宋体;SimSun" w:hAnsi="宋体;SimSun"/>
          <w:szCs w:val="21"/>
        </w:rPr>
        <w:t>________,W</w:t>
      </w:r>
      <w:r>
        <w:rPr>
          <w:rFonts w:ascii="宋体;SimSun" w:hAnsi="宋体;SimSun" w:cs="宋体;SimSun"/>
          <w:szCs w:val="21"/>
        </w:rPr>
        <w:t>是</w:t>
      </w:r>
      <w:r>
        <w:rPr>
          <w:rFonts w:cs="宋体;SimSun" w:ascii="宋体;SimSun" w:hAnsi="宋体;SimSun"/>
          <w:szCs w:val="21"/>
        </w:rPr>
        <w:t>_______;</w:t>
      </w:r>
    </w:p>
    <w:p>
      <w:pPr>
        <w:pStyle w:val="Normal"/>
        <w:ind w:firstLine="435"/>
        <w:rPr>
          <w:rFonts w:ascii="宋体;SimSun" w:hAnsi="宋体;SimSun" w:cs="宋体;SimSun"/>
          <w:szCs w:val="21"/>
        </w:rPr>
      </w:pPr>
      <w:r>
        <w:rPr>
          <w:rFonts w:cs="宋体;SimSun" w:ascii="宋体;SimSun" w:hAnsi="宋体;SimSun"/>
          <w:szCs w:val="21"/>
        </w:rPr>
        <w:t>(3)X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和</w:t>
      </w:r>
      <w:r>
        <w:rPr>
          <w:rFonts w:cs="宋体;SimSun" w:ascii="宋体;SimSun" w:hAnsi="宋体;SimSun"/>
          <w:szCs w:val="21"/>
        </w:rPr>
        <w:t>W</w:t>
      </w:r>
      <w:r>
        <w:rPr>
          <w:rFonts w:ascii="宋体;SimSun" w:hAnsi="宋体;SimSun" w:cs="宋体;SimSun"/>
          <w:szCs w:val="21"/>
        </w:rPr>
        <w:t>可组成一化合物，其原子个数之比为</w:t>
      </w:r>
      <w:r>
        <w:rPr>
          <w:rFonts w:cs="宋体;SimSun" w:ascii="宋体;SimSun" w:hAnsi="宋体;SimSun"/>
          <w:szCs w:val="21"/>
        </w:rPr>
        <w:t>8:2:4:1</w:t>
      </w:r>
      <w:r>
        <w:rPr>
          <w:rFonts w:ascii="宋体;SimSun" w:hAnsi="宋体;SimSun" w:cs="宋体;SimSun"/>
          <w:szCs w:val="21"/>
        </w:rPr>
        <w:t>。写出该化合物的名称及化学式</w:t>
      </w:r>
      <w:r>
        <w:rPr>
          <w:rFonts w:cs="宋体;SimSun" w:ascii="宋体;SimSun" w:hAnsi="宋体;SimSun"/>
          <w:szCs w:val="21"/>
        </w:rPr>
        <w:t>____________</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置换反应的通式可以表示为：</w:t>
      </w:r>
    </w:p>
    <w:p>
      <w:pPr>
        <w:pStyle w:val="Normal"/>
        <w:rPr/>
      </w:pPr>
      <w:r>
        <w:rPr>
          <w:rFonts w:cs="宋体;SimSun" w:ascii="宋体;SimSun" w:hAnsi="宋体;SimSun"/>
          <w:szCs w:val="21"/>
        </w:rPr>
        <w:tab/>
        <w:tab/>
      </w:r>
      <w:r>
        <w:rPr>
          <w:rFonts w:ascii="宋体;SimSun" w:hAnsi="宋体;SimSun" w:cs="宋体;SimSun"/>
          <w:szCs w:val="21"/>
        </w:rPr>
        <w:t>单质（</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化合物（</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单质（</w:t>
      </w:r>
      <w:r>
        <w:rPr>
          <w:rFonts w:cs="宋体;SimSun" w:ascii="宋体;SimSun" w:hAnsi="宋体;SimSun"/>
          <w:szCs w:val="21"/>
        </w:rPr>
        <w:t>2</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请写出满足以下要求的</w:t>
      </w:r>
      <w:r>
        <w:rPr>
          <w:rFonts w:cs="宋体;SimSun" w:ascii="宋体;SimSun" w:hAnsi="宋体;SimSun"/>
          <w:szCs w:val="21"/>
        </w:rPr>
        <w:t>3</w:t>
      </w:r>
      <w:r>
        <w:rPr>
          <w:rFonts w:ascii="宋体;SimSun" w:hAnsi="宋体;SimSun" w:cs="宋体;SimSun"/>
          <w:szCs w:val="21"/>
        </w:rPr>
        <w:t>个置换反应的化学方程式：</w:t>
      </w:r>
    </w:p>
    <w:p>
      <w:pPr>
        <w:pStyle w:val="Normal"/>
        <w:rPr/>
      </w:pPr>
      <w:r>
        <w:rPr>
          <w:rFonts w:cs="宋体;SimSun" w:ascii="宋体;SimSun" w:hAnsi="宋体;SimSun"/>
          <w:szCs w:val="21"/>
        </w:rPr>
        <w:tab/>
        <w:tab/>
        <w:t>①</w:t>
      </w:r>
      <w:r>
        <w:rPr>
          <w:rFonts w:ascii="宋体;SimSun" w:hAnsi="宋体;SimSun" w:cs="宋体;SimSun"/>
          <w:szCs w:val="21"/>
        </w:rPr>
        <w:t>所涉及的元素的原子序数都</w:t>
      </w:r>
      <w:r>
        <w:rPr>
          <w:rFonts w:ascii="宋体;SimSun" w:hAnsi="宋体;SimSun" w:cs="宋体;SimSun"/>
          <w:szCs w:val="21"/>
          <w:em w:val="underDot"/>
        </w:rPr>
        <w:t>小于</w:t>
      </w:r>
      <w:r>
        <w:rPr>
          <w:rFonts w:cs="宋体;SimSun" w:ascii="宋体;SimSun" w:hAnsi="宋体;SimSun"/>
          <w:szCs w:val="21"/>
        </w:rPr>
        <w:t>20</w:t>
      </w:r>
      <w:r>
        <w:rPr>
          <w:rFonts w:ascii="宋体;SimSun" w:hAnsi="宋体;SimSun" w:cs="宋体;SimSun"/>
          <w:szCs w:val="21"/>
        </w:rPr>
        <w:t>；</w:t>
      </w:r>
    </w:p>
    <w:p>
      <w:pPr>
        <w:pStyle w:val="Normal"/>
        <w:rPr/>
      </w:pPr>
      <w:r>
        <w:rPr>
          <w:rFonts w:cs="宋体;SimSun" w:ascii="宋体;SimSun" w:hAnsi="宋体;SimSun"/>
          <w:szCs w:val="21"/>
        </w:rPr>
        <w:tab/>
        <w:tab/>
        <w:t>②6</w:t>
      </w:r>
      <w:r>
        <w:rPr>
          <w:rFonts w:ascii="宋体;SimSun" w:hAnsi="宋体;SimSun" w:cs="宋体;SimSun"/>
          <w:szCs w:val="21"/>
        </w:rPr>
        <w:t>种单质分属</w:t>
      </w:r>
      <w:r>
        <w:rPr>
          <w:rFonts w:cs="宋体;SimSun" w:ascii="宋体;SimSun" w:hAnsi="宋体;SimSun"/>
          <w:szCs w:val="21"/>
        </w:rPr>
        <w:t>6</w:t>
      </w:r>
      <w:r>
        <w:rPr>
          <w:rFonts w:ascii="宋体;SimSun" w:hAnsi="宋体;SimSun" w:cs="宋体;SimSun"/>
          <w:szCs w:val="21"/>
        </w:rPr>
        <w:t>个</w:t>
      </w:r>
      <w:r>
        <w:rPr>
          <w:rFonts w:ascii="宋体;SimSun" w:hAnsi="宋体;SimSun" w:cs="宋体;SimSun"/>
          <w:szCs w:val="21"/>
          <w:em w:val="underDot"/>
        </w:rPr>
        <w:t>不同</w:t>
      </w:r>
      <w:r>
        <w:rPr>
          <w:rFonts w:ascii="宋体;SimSun" w:hAnsi="宋体;SimSun" w:cs="宋体;SimSun"/>
          <w:szCs w:val="21"/>
        </w:rPr>
        <w:t>的主族。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drawing>
          <wp:anchor behindDoc="0" distT="0" distB="0" distL="114935" distR="114935" simplePos="0" locked="0" layoutInCell="0" allowOverlap="1" relativeHeight="131">
            <wp:simplePos x="0" y="0"/>
            <wp:positionH relativeFrom="column">
              <wp:posOffset>962025</wp:posOffset>
            </wp:positionH>
            <wp:positionV relativeFrom="paragraph">
              <wp:posOffset>217170</wp:posOffset>
            </wp:positionV>
            <wp:extent cx="2709545" cy="1190625"/>
            <wp:effectExtent l="0" t="0" r="0" b="0"/>
            <wp:wrapSquare wrapText="bothSides"/>
            <wp:docPr id="81"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 descr=""/>
                    <pic:cNvPicPr>
                      <a:picLocks noChangeAspect="1" noChangeArrowheads="1"/>
                    </pic:cNvPicPr>
                  </pic:nvPicPr>
                  <pic:blipFill>
                    <a:blip r:embed="rId82"/>
                    <a:srcRect l="-30" t="-68" r="-30" b="-68"/>
                    <a:stretch>
                      <a:fillRect/>
                    </a:stretch>
                  </pic:blipFill>
                  <pic:spPr bwMode="auto">
                    <a:xfrm>
                      <a:off x="0" y="0"/>
                      <a:ext cx="2709545" cy="1190625"/>
                    </a:xfrm>
                    <a:prstGeom prst="rect">
                      <a:avLst/>
                    </a:prstGeom>
                  </pic:spPr>
                </pic:pic>
              </a:graphicData>
            </a:graphic>
          </wp:anchor>
        </w:drawing>
      </w: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ab/>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在呼吸面具和潜水艇中可用于过氧化钠作为供氧剂。请选用适当的化学试剂和实验用品，用上图中的实验装置进行实验，证明过氧化钠可作为供氧剂。</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是制取</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的装置。写出</w:t>
      </w:r>
      <w:r>
        <w:rPr>
          <w:rFonts w:cs="宋体;SimSun" w:ascii="宋体;SimSun" w:hAnsi="宋体;SimSun"/>
          <w:szCs w:val="21"/>
        </w:rPr>
        <w:t>A</w:t>
      </w:r>
      <w:r>
        <w:rPr>
          <w:rFonts w:ascii="宋体;SimSun" w:hAnsi="宋体;SimSun" w:cs="宋体;SimSun"/>
          <w:szCs w:val="21"/>
        </w:rPr>
        <w:t>中发生发应的化学方程式：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）填写表中空格： </w:t>
      </w:r>
    </w:p>
    <w:tbl>
      <w:tblPr>
        <w:tblW w:w="7088" w:type="dxa"/>
        <w:jc w:val="left"/>
        <w:tblInd w:w="675" w:type="dxa"/>
        <w:tblLayout w:type="fixed"/>
        <w:tblCellMar>
          <w:top w:w="0" w:type="dxa"/>
          <w:left w:w="108" w:type="dxa"/>
          <w:bottom w:w="0" w:type="dxa"/>
          <w:right w:w="108" w:type="dxa"/>
        </w:tblCellMar>
      </w:tblPr>
      <w:tblGrid>
        <w:gridCol w:w="2032"/>
        <w:gridCol w:w="2504"/>
        <w:gridCol w:w="2552"/>
      </w:tblGrid>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溶液</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r>
        <w:trPr/>
        <w:tc>
          <w:tcPr>
            <w:tcW w:w="2032"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504"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rPr>
                <w:rFonts w:ascii="宋体;SimSun" w:hAnsi="宋体;SimSun" w:cs="宋体;SimSun"/>
                <w:szCs w:val="21"/>
              </w:rPr>
            </w:pPr>
            <w:r>
              <w:rPr>
                <w:rFonts w:cs="宋体;SimSun" w:ascii="宋体;SimSun" w:hAnsi="宋体;SimSun"/>
                <w:szCs w:val="21"/>
              </w:rPr>
            </w:r>
          </w:p>
        </w:tc>
      </w:tr>
    </w:tbl>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）写出过氧化钠与二氧化碳反应的化学方程式：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pPr>
      <w:r>
        <w:rPr>
          <w:rFonts w:cs="宋体;SimSun" w:ascii="宋体;SimSun" w:hAnsi="宋体;SimSun"/>
          <w:szCs w:val="21"/>
        </w:rPr>
        <w:tab/>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w:t>
      </w:r>
      <w:r>
        <w:rPr>
          <w:rFonts w:cs="宋体;SimSun" w:ascii="宋体;SimSun" w:hAnsi="宋体;SimSun"/>
          <w:szCs w:val="21"/>
        </w:rPr>
        <w:t>F</w:t>
      </w:r>
      <w:r>
        <w:rPr>
          <w:rFonts w:ascii="宋体;SimSun" w:hAnsi="宋体;SimSun" w:cs="宋体;SimSun"/>
          <w:szCs w:val="21"/>
        </w:rPr>
        <w:t>中收集满气体后，下一步实验操作是：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ind w:firstLine="420"/>
        <w:rPr/>
      </w:pPr>
      <w:r>
        <w:rPr>
          <w:rFonts w:ascii="宋体;SimSun" w:hAnsi="宋体;SimSun" w:cs="宋体;SimSun"/>
          <w:szCs w:val="21"/>
        </w:rPr>
        <w:t>萨罗（</w:t>
      </w:r>
      <w:r>
        <w:rPr>
          <w:rFonts w:cs="宋体;SimSun" w:ascii="宋体;SimSun" w:hAnsi="宋体;SimSun"/>
          <w:szCs w:val="21"/>
        </w:rPr>
        <w:t>Salol</w:t>
      </w:r>
      <w:r>
        <w:rPr>
          <w:rFonts w:ascii="宋体;SimSun" w:hAnsi="宋体;SimSun" w:cs="宋体;SimSun"/>
          <w:szCs w:val="21"/>
        </w:rPr>
        <w:t>）是一种消毒剂，它的分子式为</w:t>
      </w:r>
      <w:r>
        <w:rPr>
          <w:rFonts w:ascii="宋体;SimSun" w:hAnsi="宋体;SimSun" w:cs="宋体;SimSun"/>
          <w:szCs w:val="21"/>
        </w:rPr>
        <w:drawing>
          <wp:inline distT="0" distB="0" distL="0" distR="0">
            <wp:extent cx="584200" cy="228600"/>
            <wp:effectExtent l="0" t="0" r="0" b="0"/>
            <wp:docPr id="82"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2" descr=""/>
                    <pic:cNvPicPr>
                      <a:picLocks noChangeAspect="1" noChangeArrowheads="1"/>
                    </pic:cNvPicPr>
                  </pic:nvPicPr>
                  <pic:blipFill>
                    <a:blip r:embed="rId83"/>
                    <a:srcRect l="-62" t="-157" r="-62" b="-157"/>
                    <a:stretch>
                      <a:fillRect/>
                    </a:stretch>
                  </pic:blipFill>
                  <pic:spPr bwMode="auto">
                    <a:xfrm>
                      <a:off x="0" y="0"/>
                      <a:ext cx="584200" cy="228600"/>
                    </a:xfrm>
                    <a:prstGeom prst="rect">
                      <a:avLst/>
                    </a:prstGeom>
                  </pic:spPr>
                </pic:pic>
              </a:graphicData>
            </a:graphic>
          </wp:inline>
        </w:drawing>
      </w:r>
      <w:r>
        <w:rPr>
          <w:rFonts w:ascii="宋体;SimSun" w:hAnsi="宋体;SimSun" w:cs="宋体;SimSun"/>
          <w:szCs w:val="21"/>
        </w:rPr>
        <w:t>，其分子模型如下图所示（图中球与球之间的连线代表化学键，如单键、双键等）：</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）根据右图模型写出萨罗的结构简式：</w:t>
      </w:r>
      <w:r>
        <w:rPr>
          <w:rFonts w:cs="宋体;SimSun" w:ascii="宋体;SimSun" w:hAnsi="宋体;SimSun"/>
          <w:szCs w:val="21"/>
        </w:rPr>
        <w:t>_________________</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lang w:val="en-US" w:eastAsia="en-US"/>
        </w:rPr>
      </w:pPr>
      <w:r>
        <w:rPr>
          <w:rFonts w:cs="宋体;SimSun" w:ascii="宋体;SimSun" w:hAnsi="宋体;SimSun"/>
          <w:szCs w:val="21"/>
          <w:lang w:val="en-US" w:eastAsia="en-US"/>
        </w:rPr>
        <w:drawing>
          <wp:anchor behindDoc="0" distT="0" distB="0" distL="114935" distR="114935" simplePos="0" locked="0" layoutInCell="0" allowOverlap="1" relativeHeight="133">
            <wp:simplePos x="0" y="0"/>
            <wp:positionH relativeFrom="column">
              <wp:posOffset>438150</wp:posOffset>
            </wp:positionH>
            <wp:positionV relativeFrom="paragraph">
              <wp:posOffset>142875</wp:posOffset>
            </wp:positionV>
            <wp:extent cx="2752725" cy="1625600"/>
            <wp:effectExtent l="0" t="0" r="0" b="0"/>
            <wp:wrapSquare wrapText="bothSides"/>
            <wp:docPr id="8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3" descr=""/>
                    <pic:cNvPicPr>
                      <a:picLocks noChangeAspect="1" noChangeArrowheads="1"/>
                    </pic:cNvPicPr>
                  </pic:nvPicPr>
                  <pic:blipFill>
                    <a:blip r:embed="rId84"/>
                    <a:srcRect l="-11" t="-19" r="-11" b="-19"/>
                    <a:stretch>
                      <a:fillRect/>
                    </a:stretch>
                  </pic:blipFill>
                  <pic:spPr bwMode="auto">
                    <a:xfrm>
                      <a:off x="0" y="0"/>
                      <a:ext cx="2752725" cy="1625600"/>
                    </a:xfrm>
                    <a:prstGeom prst="rect">
                      <a:avLst/>
                    </a:prstGeom>
                  </pic:spPr>
                </pic:pic>
              </a:graphicData>
            </a:graphic>
          </wp:anchor>
        </w:drawing>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）萨罗经水解、分离、提纯可得到纯净的苯酚和水杨酸（邻羟基苯甲酸）。请设计一个方案，说明苯酚、碳酸、水杨酸的酸性依次增强（用化学方程式表示）。</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）同时符合下列四个要求的水杨酸的同分异构体共有</w:t>
      </w:r>
      <w:r>
        <w:rPr>
          <w:rFonts w:cs="宋体;SimSun" w:ascii="宋体;SimSun" w:hAnsi="宋体;SimSun"/>
          <w:szCs w:val="21"/>
        </w:rPr>
        <w:t>_______</w:t>
      </w:r>
      <w:r>
        <w:rPr>
          <w:rFonts w:ascii="宋体;SimSun" w:hAnsi="宋体;SimSun" w:cs="宋体;SimSun"/>
          <w:szCs w:val="21"/>
        </w:rPr>
        <w:t>种。</w:t>
      </w:r>
    </w:p>
    <w:p>
      <w:pPr>
        <w:pStyle w:val="Normal"/>
        <w:ind w:firstLine="840"/>
        <w:rPr/>
      </w:pPr>
      <w:r>
        <w:rPr>
          <w:rFonts w:cs="宋体;SimSun" w:ascii="宋体;SimSun" w:hAnsi="宋体;SimSun"/>
          <w:szCs w:val="21"/>
          <w:lang w:val="en-US" w:eastAsia="en-US"/>
        </w:rPr>
        <w:t>①</w:t>
      </w:r>
      <w:r>
        <w:rPr>
          <w:rFonts w:ascii="宋体;SimSun" w:hAnsi="宋体;SimSun" w:cs="宋体;SimSun"/>
          <w:szCs w:val="21"/>
        </w:rPr>
        <w:t>含有苯环；</w:t>
      </w:r>
    </w:p>
    <w:p>
      <w:pPr>
        <w:pStyle w:val="Normal"/>
        <w:ind w:firstLine="840"/>
        <w:rPr/>
      </w:pPr>
      <w:r>
        <w:rPr>
          <w:rFonts w:cs="宋体;SimSun" w:ascii="宋体;SimSun" w:hAnsi="宋体;SimSun"/>
          <w:szCs w:val="21"/>
          <w:lang w:val="en-US" w:eastAsia="en-US"/>
        </w:rPr>
        <w:t>②</w:t>
      </w:r>
      <w:r>
        <w:rPr>
          <w:rFonts w:ascii="宋体;SimSun" w:hAnsi="宋体;SimSun" w:cs="宋体;SimSun"/>
          <w:szCs w:val="21"/>
        </w:rPr>
        <w:t>能发生银镜反应，不能发生水解反应；</w:t>
      </w:r>
    </w:p>
    <w:p>
      <w:pPr>
        <w:pStyle w:val="Normal"/>
        <w:ind w:firstLine="840"/>
        <w:rPr/>
      </w:pPr>
      <w:r>
        <w:rPr>
          <w:rFonts w:cs="宋体;SimSun" w:ascii="宋体;SimSun" w:hAnsi="宋体;SimSun"/>
          <w:szCs w:val="21"/>
          <w:lang w:val="en-US" w:eastAsia="en-US"/>
        </w:rPr>
        <w:t>③</w:t>
      </w:r>
      <w:r>
        <w:rPr>
          <w:rFonts w:ascii="宋体;SimSun" w:hAnsi="宋体;SimSun" w:cs="宋体;SimSun"/>
          <w:szCs w:val="21"/>
        </w:rPr>
        <w:t>在稀</w:t>
      </w:r>
      <w:r>
        <w:rPr>
          <w:rFonts w:ascii="宋体;SimSun" w:hAnsi="宋体;SimSun" w:cs="宋体;SimSun"/>
          <w:szCs w:val="21"/>
        </w:rPr>
        <w:drawing>
          <wp:inline distT="0" distB="0" distL="0" distR="0">
            <wp:extent cx="469900" cy="177165"/>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85"/>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溶液中，</w:t>
      </w:r>
      <w:r>
        <w:rPr>
          <w:rFonts w:cs="宋体;SimSun" w:ascii="宋体;SimSun" w:hAnsi="宋体;SimSun"/>
          <w:szCs w:val="21"/>
        </w:rPr>
        <w:t>1mol</w:t>
      </w:r>
      <w:r>
        <w:rPr>
          <w:rFonts w:ascii="宋体;SimSun" w:hAnsi="宋体;SimSun" w:cs="宋体;SimSun"/>
          <w:szCs w:val="21"/>
        </w:rPr>
        <w:t>该同分异构体能与</w:t>
      </w:r>
      <w:r>
        <w:rPr>
          <w:rFonts w:cs="宋体;SimSun" w:ascii="宋体;SimSun" w:hAnsi="宋体;SimSun"/>
          <w:szCs w:val="21"/>
        </w:rPr>
        <w:t>2mol</w:t>
      </w:r>
      <w:r>
        <w:rPr>
          <w:rFonts w:cs="宋体;SimSun" w:ascii="宋体;SimSun" w:hAnsi="宋体;SimSun"/>
          <w:szCs w:val="21"/>
        </w:rPr>
        <w:drawing>
          <wp:inline distT="0" distB="0" distL="0" distR="0">
            <wp:extent cx="469900" cy="177165"/>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86"/>
                    <a:srcRect l="-77" t="-203" r="-77" b="-203"/>
                    <a:stretch>
                      <a:fillRect/>
                    </a:stretch>
                  </pic:blipFill>
                  <pic:spPr bwMode="auto">
                    <a:xfrm>
                      <a:off x="0" y="0"/>
                      <a:ext cx="469900" cy="177165"/>
                    </a:xfrm>
                    <a:prstGeom prst="rect">
                      <a:avLst/>
                    </a:prstGeom>
                  </pic:spPr>
                </pic:pic>
              </a:graphicData>
            </a:graphic>
          </wp:inline>
        </w:drawing>
      </w:r>
      <w:r>
        <w:rPr>
          <w:rFonts w:ascii="宋体;SimSun" w:hAnsi="宋体;SimSun" w:cs="宋体;SimSun"/>
          <w:szCs w:val="21"/>
        </w:rPr>
        <w:t>发生反应；</w:t>
      </w:r>
    </w:p>
    <w:p>
      <w:pPr>
        <w:pStyle w:val="Normal"/>
        <w:ind w:firstLine="840"/>
        <w:rPr/>
      </w:pPr>
      <w:r>
        <w:rPr>
          <w:rFonts w:cs="宋体;SimSun" w:ascii="宋体;SimSun" w:hAnsi="宋体;SimSun"/>
          <w:szCs w:val="21"/>
          <w:lang w:val="en-US" w:eastAsia="en-US"/>
        </w:rPr>
        <w:t>④</w:t>
      </w:r>
      <w:r>
        <w:rPr>
          <w:rFonts w:ascii="宋体;SimSun" w:hAnsi="宋体;SimSun" w:cs="宋体;SimSun"/>
          <w:szCs w:val="21"/>
        </w:rPr>
        <w:t>只能生成两种一氯代产物。</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）从（</w:t>
      </w:r>
      <w:r>
        <w:rPr>
          <w:rFonts w:cs="宋体;SimSun" w:ascii="宋体;SimSun" w:hAnsi="宋体;SimSun"/>
          <w:szCs w:val="21"/>
        </w:rPr>
        <w:t>3</w:t>
      </w:r>
      <w:r>
        <w:rPr>
          <w:rFonts w:ascii="宋体;SimSun" w:hAnsi="宋体;SimSun" w:cs="宋体;SimSun"/>
          <w:szCs w:val="21"/>
        </w:rPr>
        <w:t>）确定的同分异构体中任选一种，指定为下列框图中的</w:t>
      </w:r>
      <w:r>
        <w:rPr>
          <w:rFonts w:cs="宋体;SimSun" w:ascii="宋体;SimSun" w:hAnsi="宋体;SimSun"/>
          <w:szCs w:val="21"/>
        </w:rPr>
        <w:t>A</w:t>
      </w:r>
      <w:r>
        <w:rPr>
          <w:rFonts w:ascii="宋体;SimSun" w:hAnsi="宋体;SimSun" w:cs="宋体;SimSun"/>
          <w:szCs w:val="21"/>
        </w:rPr>
        <w:t>。</w:t>
      </w:r>
    </w:p>
    <w:p>
      <w:pPr>
        <w:pStyle w:val="Normal"/>
        <w:ind w:firstLine="840"/>
        <w:rPr>
          <w:rFonts w:ascii="宋体;SimSun" w:hAnsi="宋体;SimSun" w:cs="宋体;SimSun"/>
          <w:szCs w:val="21"/>
        </w:rPr>
      </w:pPr>
      <w:r>
        <w:rPr>
          <w:rFonts w:cs="宋体;SimSun" w:ascii="宋体;SimSun" w:hAnsi="宋体;SimSun"/>
          <w:szCs w:val="21"/>
          <w:lang w:val="en-US" w:eastAsia="en-US"/>
        </w:rPr>
        <w:drawing>
          <wp:inline distT="0" distB="0" distL="0" distR="0">
            <wp:extent cx="4200525" cy="1409700"/>
            <wp:effectExtent l="0" t="0" r="0" b="0"/>
            <wp:docPr id="86"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
                    <pic:cNvPicPr>
                      <a:picLocks noChangeAspect="1" noChangeArrowheads="1"/>
                    </pic:cNvPicPr>
                  </pic:nvPicPr>
                  <pic:blipFill>
                    <a:blip r:embed="rId87"/>
                    <a:srcRect l="-9" t="-26" r="-9" b="-26"/>
                    <a:stretch>
                      <a:fillRect/>
                    </a:stretch>
                  </pic:blipFill>
                  <pic:spPr bwMode="auto">
                    <a:xfrm>
                      <a:off x="0" y="0"/>
                      <a:ext cx="4200525" cy="1409700"/>
                    </a:xfrm>
                    <a:prstGeom prst="rect">
                      <a:avLst/>
                    </a:prstGeom>
                  </pic:spPr>
                </pic:pic>
              </a:graphicData>
            </a:graphic>
          </wp:inline>
        </w:drawing>
      </w:r>
    </w:p>
    <w:p>
      <w:pPr>
        <w:pStyle w:val="Normal"/>
        <w:ind w:firstLine="420"/>
        <w:rPr>
          <w:rFonts w:ascii="宋体;SimSun" w:hAnsi="宋体;SimSun" w:cs="宋体;SimSun"/>
          <w:szCs w:val="21"/>
        </w:rPr>
      </w:pPr>
      <w:r>
        <w:rPr>
          <w:rFonts w:ascii="宋体;SimSun" w:hAnsi="宋体;SimSun" w:cs="宋体;SimSun"/>
          <w:szCs w:val="21"/>
        </w:rPr>
        <w:t>写出下列两个反应的化学方程式（有机物用结构简式表示），并指出相应的反应类型。</w:t>
      </w:r>
    </w:p>
    <w:p>
      <w:pPr>
        <w:pStyle w:val="Normal"/>
        <w:ind w:firstLine="420"/>
        <w:rPr/>
      </w:pPr>
      <w:r>
        <w:rPr>
          <w:rFonts w:cs="宋体;SimSun" w:ascii="宋体;SimSun" w:hAnsi="宋体;SimSun"/>
          <w:szCs w:val="21"/>
          <w:lang w:val="en-US" w:eastAsia="en-US"/>
        </w:rPr>
        <w:t>①</w:t>
      </w:r>
      <w:r>
        <w:rPr>
          <w:rFonts w:cs="宋体;SimSun" w:ascii="宋体;SimSun" w:hAnsi="宋体;SimSun"/>
          <w:szCs w:val="21"/>
        </w:rPr>
        <w:t>A</w:t>
      </w:r>
      <w:r>
        <w:rPr>
          <w:rFonts w:cs="宋体;SimSun" w:ascii="宋体;SimSun" w:hAnsi="宋体;SimSun"/>
          <w:szCs w:val="21"/>
        </w:rPr>
        <w:drawing>
          <wp:inline distT="0" distB="0" distL="0" distR="0">
            <wp:extent cx="190500" cy="139700"/>
            <wp:effectExtent l="0" t="0" r="0" b="0"/>
            <wp:docPr id="8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5" descr=""/>
                    <pic:cNvPicPr>
                      <a:picLocks noChangeAspect="1" noChangeArrowheads="1"/>
                    </pic:cNvPicPr>
                  </pic:nvPicPr>
                  <pic:blipFill>
                    <a:blip r:embed="rId88"/>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B</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cs="宋体;SimSun" w:ascii="宋体;SimSun" w:hAnsi="宋体;SimSun"/>
          <w:szCs w:val="21"/>
          <w:lang w:val="en-US" w:eastAsia="en-US"/>
        </w:rPr>
        <w:t>②</w:t>
      </w:r>
      <w:r>
        <w:rPr>
          <w:rFonts w:cs="宋体;SimSun" w:ascii="宋体;SimSun" w:hAnsi="宋体;SimSun"/>
          <w:szCs w:val="21"/>
        </w:rPr>
        <w:t>B+D</w:t>
      </w:r>
      <w:r>
        <w:rPr>
          <w:rFonts w:cs="宋体;SimSun" w:ascii="宋体;SimSun" w:hAnsi="宋体;SimSun"/>
          <w:szCs w:val="21"/>
        </w:rPr>
        <w:drawing>
          <wp:inline distT="0" distB="0" distL="0" distR="0">
            <wp:extent cx="190500" cy="139700"/>
            <wp:effectExtent l="0" t="0" r="0" b="0"/>
            <wp:docPr id="8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6" descr=""/>
                    <pic:cNvPicPr>
                      <a:picLocks noChangeAspect="1" noChangeArrowheads="1"/>
                    </pic:cNvPicPr>
                  </pic:nvPicPr>
                  <pic:blipFill>
                    <a:blip r:embed="rId89"/>
                    <a:srcRect l="-189" t="-258" r="-189" b="-258"/>
                    <a:stretch>
                      <a:fillRect/>
                    </a:stretch>
                  </pic:blipFill>
                  <pic:spPr bwMode="auto">
                    <a:xfrm>
                      <a:off x="0" y="0"/>
                      <a:ext cx="190500" cy="139700"/>
                    </a:xfrm>
                    <a:prstGeom prst="rect">
                      <a:avLst/>
                    </a:prstGeom>
                  </pic:spPr>
                </pic:pic>
              </a:graphicData>
            </a:graphic>
          </wp:inline>
        </w:drawing>
      </w:r>
      <w:r>
        <w:rPr>
          <w:rFonts w:cs="宋体;SimSun" w:ascii="宋体;SimSun" w:hAnsi="宋体;SimSun"/>
          <w:szCs w:val="21"/>
        </w:rPr>
        <w:t>E</w:t>
      </w:r>
    </w:p>
    <w:p>
      <w:pPr>
        <w:pStyle w:val="Normal"/>
        <w:ind w:firstLine="630"/>
        <w:rPr>
          <w:rFonts w:ascii="宋体;SimSun" w:hAnsi="宋体;SimSun" w:cs="宋体;SimSun"/>
          <w:szCs w:val="21"/>
        </w:rPr>
      </w:pPr>
      <w:r>
        <w:rPr>
          <w:rFonts w:cs="宋体;SimSun" w:ascii="宋体;SimSun" w:hAnsi="宋体;SimSun"/>
          <w:szCs w:val="21"/>
        </w:rPr>
        <w:t>________________________________________________________________________</w:t>
      </w:r>
      <w:r>
        <w:rPr>
          <w:rFonts w:ascii="宋体;SimSun" w:hAnsi="宋体;SimSun" w:cs="宋体;SimSun"/>
          <w:szCs w:val="21"/>
        </w:rPr>
        <w:t>。</w:t>
      </w:r>
    </w:p>
    <w:p>
      <w:pPr>
        <w:pStyle w:val="Normal"/>
        <w:ind w:firstLine="630"/>
        <w:rPr>
          <w:rFonts w:ascii="宋体;SimSun" w:hAnsi="宋体;SimSun" w:cs="宋体;SimSun"/>
          <w:szCs w:val="21"/>
        </w:rPr>
      </w:pPr>
      <w:r>
        <w:rPr>
          <w:rFonts w:ascii="宋体;SimSun" w:hAnsi="宋体;SimSun" w:cs="宋体;SimSun"/>
          <w:szCs w:val="21"/>
        </w:rPr>
        <w:t>反应类型：</w:t>
      </w:r>
      <w:r>
        <w:rPr>
          <w:rFonts w:cs="宋体;SimSun" w:ascii="宋体;SimSun" w:hAnsi="宋体;SimSun"/>
          <w:szCs w:val="21"/>
        </w:rPr>
        <w:t>_______________</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）现有水杨酸和苯酚的混合物，它们的物质的量之和为</w:t>
      </w:r>
      <w:r>
        <w:rPr>
          <w:rFonts w:cs="宋体;SimSun" w:ascii="宋体;SimSun" w:hAnsi="宋体;SimSun"/>
          <w:szCs w:val="21"/>
        </w:rPr>
        <w:t>n mol</w:t>
      </w:r>
      <w:r>
        <w:rPr>
          <w:rFonts w:ascii="宋体;SimSun" w:hAnsi="宋体;SimSun" w:cs="宋体;SimSun"/>
          <w:szCs w:val="21"/>
        </w:rPr>
        <w:t>。该混合物完全燃烧消耗</w:t>
      </w:r>
      <w:r>
        <w:rPr>
          <w:rFonts w:cs="宋体;SimSun" w:ascii="宋体;SimSun" w:hAnsi="宋体;SimSun"/>
          <w:szCs w:val="21"/>
        </w:rPr>
        <w:t>a L O</w:t>
      </w:r>
      <w:r>
        <w:rPr>
          <w:rFonts w:cs="宋体;SimSun" w:ascii="宋体;SimSun" w:hAnsi="宋体;SimSun"/>
          <w:szCs w:val="21"/>
        </w:rPr>
        <w:drawing>
          <wp:inline distT="0" distB="0" distL="0" distR="0">
            <wp:extent cx="101600" cy="228600"/>
            <wp:effectExtent l="0" t="0" r="0" b="0"/>
            <wp:docPr id="89"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7" descr=""/>
                    <pic:cNvPicPr>
                      <a:picLocks noChangeAspect="1" noChangeArrowheads="1"/>
                    </pic:cNvPicPr>
                  </pic:nvPicPr>
                  <pic:blipFill>
                    <a:blip r:embed="rId90"/>
                    <a:srcRect l="-355" t="-157" r="-355" b="-157"/>
                    <a:stretch>
                      <a:fillRect/>
                    </a:stretch>
                  </pic:blipFill>
                  <pic:spPr bwMode="auto">
                    <a:xfrm>
                      <a:off x="0" y="0"/>
                      <a:ext cx="101600" cy="228600"/>
                    </a:xfrm>
                    <a:prstGeom prst="rect">
                      <a:avLst/>
                    </a:prstGeom>
                  </pic:spPr>
                </pic:pic>
              </a:graphicData>
            </a:graphic>
          </wp:inline>
        </w:drawing>
      </w:r>
      <w:r>
        <w:rPr>
          <w:rFonts w:ascii="宋体;SimSun" w:hAnsi="宋体;SimSun" w:cs="宋体;SimSun"/>
          <w:szCs w:val="21"/>
        </w:rPr>
        <w:t>，并生成</w:t>
      </w:r>
      <w:r>
        <w:rPr>
          <w:rFonts w:ascii="宋体;SimSun" w:hAnsi="宋体;SimSun" w:cs="宋体;SimSun"/>
          <w:szCs w:val="21"/>
        </w:rPr>
        <w:drawing>
          <wp:inline distT="0" distB="0" distL="0" distR="0">
            <wp:extent cx="127000" cy="177165"/>
            <wp:effectExtent l="0" t="0" r="0" b="0"/>
            <wp:docPr id="90"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8" descr=""/>
                    <pic:cNvPicPr>
                      <a:picLocks noChangeAspect="1" noChangeArrowheads="1"/>
                    </pic:cNvPicPr>
                  </pic:nvPicPr>
                  <pic:blipFill>
                    <a:blip r:embed="rId91"/>
                    <a:srcRect l="-284" t="-203" r="-284" b="-203"/>
                    <a:stretch>
                      <a:fillRect/>
                    </a:stretch>
                  </pic:blipFill>
                  <pic:spPr bwMode="auto">
                    <a:xfrm>
                      <a:off x="0" y="0"/>
                      <a:ext cx="127000" cy="177165"/>
                    </a:xfrm>
                    <a:prstGeom prst="rect">
                      <a:avLst/>
                    </a:prstGeom>
                  </pic:spPr>
                </pic:pic>
              </a:graphicData>
            </a:graphic>
          </wp:inline>
        </w:drawing>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 xml:space="preserve">c L </w:t>
      </w:r>
      <w:r>
        <w:rPr>
          <w:rFonts w:cs="宋体;SimSun" w:ascii="宋体;SimSun" w:hAnsi="宋体;SimSun"/>
          <w:szCs w:val="21"/>
          <w:vertAlign w:val="subscript"/>
        </w:rPr>
        <w:t>CO2</w:t>
      </w:r>
      <w:r>
        <w:rPr>
          <w:rFonts w:ascii="宋体;SimSun" w:hAnsi="宋体;SimSun" w:cs="宋体;SimSun"/>
          <w:szCs w:val="21"/>
        </w:rPr>
        <w:t>（气体体积均为标准状况下的体积）。</w:t>
      </w:r>
    </w:p>
    <w:p>
      <w:pPr>
        <w:pStyle w:val="Normal"/>
        <w:ind w:firstLine="420"/>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分别写出水杨酸和苯酚完全燃烧的化学方程式（有机物可用分子式表示）。</w:t>
      </w:r>
    </w:p>
    <w:p>
      <w:pPr>
        <w:pStyle w:val="Normal"/>
        <w:ind w:firstLine="42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设混合物中水杨酸的物质的量为</w:t>
      </w:r>
      <w:r>
        <w:rPr>
          <w:rFonts w:cs="宋体;SimSun" w:ascii="宋体;SimSun" w:hAnsi="宋体;SimSun"/>
          <w:szCs w:val="21"/>
        </w:rPr>
        <w:t>x mol</w:t>
      </w:r>
      <w:r>
        <w:rPr>
          <w:rFonts w:ascii="宋体;SimSun" w:hAnsi="宋体;SimSun" w:cs="宋体;SimSun"/>
          <w:szCs w:val="21"/>
        </w:rPr>
        <w:t>，列出</w:t>
      </w:r>
      <w:r>
        <w:rPr>
          <w:rFonts w:cs="宋体;SimSun" w:ascii="宋体;SimSun" w:hAnsi="宋体;SimSun"/>
          <w:szCs w:val="21"/>
        </w:rPr>
        <w:t xml:space="preserve">x </w:t>
      </w:r>
      <w:r>
        <w:rPr>
          <w:rFonts w:ascii="宋体;SimSun" w:hAnsi="宋体;SimSun" w:cs="宋体;SimSun"/>
          <w:szCs w:val="21"/>
        </w:rPr>
        <w:t>的计算式。</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pPr>
        <w:pStyle w:val="Normal"/>
        <w:ind w:firstLine="435"/>
        <w:rPr/>
      </w:pPr>
      <w:r>
        <w:rPr>
          <w:rFonts w:ascii="宋体;SimSun" w:hAnsi="宋体;SimSun" w:cs="宋体;SimSun"/>
          <w:szCs w:val="21"/>
        </w:rPr>
        <w:t>实验材料与用具：烟草幼苗、试管两支、蒸馏水、</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稀溶液（为光合作用提供原料）、真空泵、暗培养箱、日光灯（实验过程中光照和温度等条件适宜，空气中</w:t>
      </w:r>
      <w:r>
        <w:rPr>
          <w:rFonts w:ascii="宋体;SimSun" w:hAnsi="宋体;SimSun" w:cs="宋体;SimSun"/>
          <w:szCs w:val="21"/>
        </w:rPr>
        <w:drawing>
          <wp:inline distT="0" distB="0" distL="0" distR="0">
            <wp:extent cx="190500" cy="228600"/>
            <wp:effectExtent l="0" t="0" r="0" b="0"/>
            <wp:docPr id="91"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9" descr=""/>
                    <pic:cNvPicPr>
                      <a:picLocks noChangeAspect="1" noChangeArrowheads="1"/>
                    </pic:cNvPicPr>
                  </pic:nvPicPr>
                  <pic:blipFill>
                    <a:blip r:embed="rId92"/>
                    <a:srcRect l="-189" t="-157" r="-189" b="-157"/>
                    <a:stretch>
                      <a:fillRect/>
                    </a:stretch>
                  </pic:blipFill>
                  <pic:spPr bwMode="auto">
                    <a:xfrm>
                      <a:off x="0" y="0"/>
                      <a:ext cx="190500" cy="228600"/>
                    </a:xfrm>
                    <a:prstGeom prst="rect">
                      <a:avLst/>
                    </a:prstGeom>
                  </pic:spPr>
                </pic:pic>
              </a:graphicData>
            </a:graphic>
          </wp:inline>
        </w:drawing>
      </w:r>
      <w:r>
        <w:rPr>
          <w:rFonts w:ascii="宋体;SimSun" w:hAnsi="宋体;SimSun" w:cs="宋体;SimSun"/>
          <w:szCs w:val="21"/>
        </w:rPr>
        <w:t>和</w:t>
      </w:r>
      <w:r>
        <w:rPr>
          <w:rFonts w:ascii="宋体;SimSun" w:hAnsi="宋体;SimSun" w:cs="宋体;SimSun"/>
          <w:szCs w:val="21"/>
        </w:rPr>
        <w:drawing>
          <wp:inline distT="0" distB="0" distL="0" distR="0">
            <wp:extent cx="292100" cy="228600"/>
            <wp:effectExtent l="0" t="0" r="0" b="0"/>
            <wp:docPr id="92"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0" descr=""/>
                    <pic:cNvPicPr>
                      <a:picLocks noChangeAspect="1" noChangeArrowheads="1"/>
                    </pic:cNvPicPr>
                  </pic:nvPicPr>
                  <pic:blipFill>
                    <a:blip r:embed="rId93"/>
                    <a:srcRect l="-123" t="-157" r="-123" b="-157"/>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在水中的溶解量及无氧呼吸忽略不计）。</w:t>
      </w:r>
    </w:p>
    <w:p>
      <w:pPr>
        <w:pStyle w:val="Normal"/>
        <w:ind w:firstLine="435"/>
        <w:rPr>
          <w:rFonts w:ascii="宋体;SimSun" w:hAnsi="宋体;SimSun" w:cs="宋体;SimSun"/>
          <w:szCs w:val="21"/>
        </w:rPr>
      </w:pPr>
      <w:r>
        <w:rPr>
          <w:rFonts w:ascii="宋体;SimSun" w:hAnsi="宋体;SimSun" w:cs="宋体;SimSun"/>
          <w:szCs w:val="21"/>
        </w:rPr>
        <w:t>实验步骤和预测实验结果：</w:t>
      </w:r>
    </w:p>
    <w:p>
      <w:pPr>
        <w:pStyle w:val="Normal"/>
        <w:ind w:firstLine="43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）剪取两小块相同的烟草叶片，分别放入盛有等量蒸馏水和</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洗溶液的两支试管中。此时，叶片均浮在液面上。</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）用真空泵抽去两支试管内液体中和叶肉细胞间隙中的气体后，敞开试管口，可观察到叶片均下沉到试管底部。</w:t>
      </w:r>
    </w:p>
    <w:p>
      <w:pPr>
        <w:pStyle w:val="Normal"/>
        <w:ind w:firstLine="43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分析预测的结果：</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请回答下列问题：</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）种群中的个体通过繁殖将各自的</w:t>
      </w:r>
      <w:r>
        <w:rPr>
          <w:rFonts w:cs="宋体;SimSun" w:ascii="宋体;SimSun" w:hAnsi="宋体;SimSun"/>
          <w:szCs w:val="21"/>
        </w:rPr>
        <w:t>________</w:t>
      </w:r>
      <w:r>
        <w:rPr>
          <w:rFonts w:ascii="宋体;SimSun" w:hAnsi="宋体;SimSun" w:cs="宋体;SimSun"/>
          <w:szCs w:val="21"/>
        </w:rPr>
        <w:t>传递给后代。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）确定某性状由细胞核基因决定，还是由细胞质基因决定，可采用的杂交方法是</w:t>
      </w:r>
      <w:r>
        <w:rPr>
          <w:rFonts w:cs="宋体;SimSun" w:ascii="宋体;SimSun" w:hAnsi="宋体;SimSun"/>
          <w:szCs w:val="21"/>
        </w:rPr>
        <w:t>________.</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pPr>
      <w:r>
        <w:rPr>
          <w:rFonts w:cs="宋体;SimSun" w:ascii="宋体;SimSun" w:hAnsi="宋体;SimSun"/>
          <w:b/>
          <w:szCs w:val="21"/>
        </w:rPr>
        <w:t>2006</w:t>
      </w:r>
      <w:r>
        <w:rPr>
          <w:rFonts w:ascii="宋体;SimSun" w:hAnsi="宋体;SimSun" w:cs="宋体;SimSun"/>
          <w:b/>
          <w:szCs w:val="21"/>
        </w:rPr>
        <w:t>年安徽高考理综真题参考答案</w:t>
      </w:r>
    </w:p>
    <w:p>
      <w:pPr>
        <w:pStyle w:val="Normal"/>
        <w:rPr>
          <w:rFonts w:ascii="宋体;SimSun" w:hAnsi="宋体;SimSun" w:cs="宋体;SimSun"/>
          <w:b/>
          <w:b/>
          <w:szCs w:val="21"/>
        </w:rPr>
      </w:pPr>
      <w:r>
        <w:rPr>
          <w:rFonts w:cs="宋体;SimSun" w:ascii="宋体;SimSun" w:hAnsi="宋体;SimSun"/>
          <w:b/>
          <w:szCs w:val="21"/>
        </w:rPr>
      </w:r>
    </w:p>
    <w:p>
      <w:pPr>
        <w:pStyle w:val="Normal"/>
        <w:rPr>
          <w:rFonts w:ascii="宋体;SimSun" w:hAnsi="宋体;SimSun" w:cs="宋体;SimSun"/>
          <w:szCs w:val="21"/>
        </w:rPr>
      </w:pPr>
      <w:r>
        <w:rPr>
          <w:rFonts w:cs="宋体;SimSun" w:ascii="宋体;SimSun" w:hAnsi="宋体;SimSun"/>
          <w:szCs w:val="21"/>
        </w:rPr>
        <w:t>Ⅰ</w:t>
      </w:r>
      <w:r>
        <w:rPr>
          <w:rFonts w:ascii="宋体;SimSun" w:hAnsi="宋体;SimSun" w:cs="宋体;SimSun"/>
          <w:szCs w:val="21"/>
        </w:rPr>
        <w:t>卷包括</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一、选择题：选对的给</w:t>
      </w:r>
      <w:r>
        <w:rPr>
          <w:rFonts w:cs="宋体;SimSun" w:ascii="宋体;SimSun" w:hAnsi="宋体;SimSun"/>
          <w:szCs w:val="21"/>
        </w:rPr>
        <w:t>6</w:t>
      </w:r>
      <w:r>
        <w:rPr>
          <w:rFonts w:ascii="宋体;SimSun" w:hAnsi="宋体;SimSun" w:cs="宋体;SimSun"/>
          <w:szCs w:val="21"/>
        </w:rPr>
        <w:t>分，选错或未选的给</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1. C            2. A          3. D         4. </w:t>
        <w:tab/>
        <w:t xml:space="preserve">A         5.B        6.A </w:t>
      </w:r>
    </w:p>
    <w:p>
      <w:pPr>
        <w:pStyle w:val="Normal"/>
        <w:ind w:left="525" w:hanging="525"/>
        <w:rPr>
          <w:rFonts w:ascii="宋体;SimSun" w:hAnsi="宋体;SimSun" w:cs="宋体;SimSun"/>
          <w:szCs w:val="21"/>
        </w:rPr>
      </w:pPr>
      <w:r>
        <w:rPr>
          <w:rFonts w:cs="宋体;SimSun" w:ascii="宋体;SimSun" w:hAnsi="宋体;SimSun"/>
          <w:szCs w:val="21"/>
        </w:rPr>
        <w:t xml:space="preserve">7. D            8. C          9.D         10. B         11.B       12.D  </w:t>
      </w:r>
    </w:p>
    <w:p>
      <w:pPr>
        <w:pStyle w:val="Normal"/>
        <w:rPr>
          <w:rFonts w:ascii="宋体;SimSun" w:hAnsi="宋体;SimSun" w:cs="宋体;SimSun"/>
          <w:szCs w:val="21"/>
        </w:rPr>
      </w:pPr>
      <w:r>
        <w:rPr>
          <w:rFonts w:cs="宋体;SimSun" w:ascii="宋体;SimSun" w:hAnsi="宋体;SimSun"/>
          <w:szCs w:val="21"/>
        </w:rPr>
        <w:t>13.C</w:t>
      </w:r>
    </w:p>
    <w:p>
      <w:pPr>
        <w:pStyle w:val="Normal"/>
        <w:ind w:left="525" w:hanging="525"/>
        <w:rPr>
          <w:rFonts w:ascii="宋体;SimSun" w:hAnsi="宋体;SimSun" w:cs="宋体;SimSun"/>
          <w:szCs w:val="21"/>
        </w:rPr>
      </w:pPr>
      <w:r>
        <w:rPr>
          <w:rFonts w:ascii="宋体;SimSun" w:hAnsi="宋体;SimSun" w:cs="宋体;SimSun"/>
          <w:szCs w:val="21"/>
        </w:rPr>
        <w:t>二、选择题：全部选对的得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14. A       15.B       16.B     17.AD      18.D     19.AC      20.B      21.A</w:t>
      </w:r>
    </w:p>
    <w:p>
      <w:pPr>
        <w:pStyle w:val="Normal"/>
        <w:ind w:left="525" w:hanging="52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left="525" w:hanging="525"/>
        <w:rPr>
          <w:rFonts w:ascii="宋体;SimSun" w:hAnsi="宋体;SimSun" w:cs="宋体;SimSun"/>
          <w:szCs w:val="21"/>
        </w:rPr>
      </w:pPr>
      <w:r>
        <w:drawing>
          <wp:anchor behindDoc="0" distT="0" distB="0" distL="114935" distR="114935" simplePos="0" locked="0" layoutInCell="0" allowOverlap="1" relativeHeight="136">
            <wp:simplePos x="0" y="0"/>
            <wp:positionH relativeFrom="column">
              <wp:posOffset>3324225</wp:posOffset>
            </wp:positionH>
            <wp:positionV relativeFrom="paragraph">
              <wp:posOffset>28575</wp:posOffset>
            </wp:positionV>
            <wp:extent cx="1514475" cy="1162050"/>
            <wp:effectExtent l="0" t="0" r="0" b="0"/>
            <wp:wrapSquare wrapText="bothSides"/>
            <wp:docPr id="93" name="图片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5" descr=""/>
                    <pic:cNvPicPr>
                      <a:picLocks noChangeAspect="1" noChangeArrowheads="1"/>
                    </pic:cNvPicPr>
                  </pic:nvPicPr>
                  <pic:blipFill>
                    <a:blip r:embed="rId94">
                      <a:grayscl/>
                    </a:blip>
                    <a:srcRect l="-24" t="-31" r="-24" b="-31"/>
                    <a:stretch>
                      <a:fillRect/>
                    </a:stretch>
                  </pic:blipFill>
                  <pic:spPr bwMode="auto">
                    <a:xfrm>
                      <a:off x="0" y="0"/>
                      <a:ext cx="1514475" cy="1162050"/>
                    </a:xfrm>
                    <a:prstGeom prst="rect">
                      <a:avLst/>
                    </a:prstGeom>
                  </pic:spPr>
                </pic:pic>
              </a:graphicData>
            </a:graphic>
          </wp:anchor>
        </w:drawing>
      </w:r>
      <w:r>
        <w:rPr>
          <w:rFonts w:cs="宋体;SimSun" w:ascii="宋体;SimSun" w:hAnsi="宋体;SimSun"/>
          <w:szCs w:val="21"/>
        </w:rPr>
        <w:t xml:space="preserve">22. </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ABD</w:t>
      </w:r>
    </w:p>
    <w:p>
      <w:pPr>
        <w:pStyle w:val="Normal"/>
        <w:ind w:left="525" w:hanging="52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cs="宋体;SimSun" w:ascii="宋体;SimSun" w:hAnsi="宋体;SimSun"/>
          <w:szCs w:val="21"/>
        </w:rPr>
        <w:t>.</w:t>
      </w:r>
      <w:r>
        <w:rPr>
          <w:rFonts w:ascii="宋体;SimSun" w:hAnsi="宋体;SimSun" w:cs="宋体;SimSun"/>
          <w:szCs w:val="21"/>
        </w:rPr>
        <w:t>如图所示</w:t>
      </w:r>
    </w:p>
    <w:p>
      <w:pPr>
        <w:pStyle w:val="Normal"/>
        <w:ind w:left="525" w:firstLine="42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cs="宋体;SimSun" w:ascii="宋体;SimSun" w:hAnsi="宋体;SimSun"/>
          <w:szCs w:val="21"/>
        </w:rPr>
        <w:drawing>
          <wp:inline distT="0" distB="0" distL="0" distR="0">
            <wp:extent cx="520700" cy="431800"/>
            <wp:effectExtent l="0" t="0" r="0" b="0"/>
            <wp:docPr id="94"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1" descr=""/>
                    <pic:cNvPicPr>
                      <a:picLocks noChangeAspect="1" noChangeArrowheads="1"/>
                    </pic:cNvPicPr>
                  </pic:nvPicPr>
                  <pic:blipFill>
                    <a:blip r:embed="rId95"/>
                    <a:srcRect l="-69" t="-83" r="-69" b="-83"/>
                    <a:stretch>
                      <a:fillRect/>
                    </a:stretch>
                  </pic:blipFill>
                  <pic:spPr bwMode="auto">
                    <a:xfrm>
                      <a:off x="0" y="0"/>
                      <a:ext cx="520700" cy="4318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rPr/>
      </w:pPr>
      <w:r>
        <w:rPr>
          <w:rFonts w:cs="宋体;SimSun" w:ascii="宋体;SimSun" w:hAnsi="宋体;SimSun"/>
          <w:szCs w:val="21"/>
        </w:rPr>
        <w:t xml:space="preserve">   </w:t>
      </w:r>
      <w:r>
        <w:rPr>
          <w:rFonts w:ascii="宋体;SimSun" w:hAnsi="宋体;SimSun" w:cs="宋体;SimSun"/>
          <w:szCs w:val="21"/>
        </w:rPr>
        <w:t>如图，</w:t>
      </w:r>
      <w:r>
        <w:rPr>
          <w:rFonts w:cs="宋体;SimSun" w:ascii="宋体;SimSun" w:hAnsi="宋体;SimSun"/>
          <w:szCs w:val="21"/>
        </w:rPr>
        <w:t>A</w:t>
      </w:r>
      <w:r>
        <w:rPr>
          <w:rFonts w:ascii="宋体;SimSun" w:hAnsi="宋体;SimSun" w:cs="宋体;SimSun"/>
          <w:szCs w:val="21"/>
        </w:rPr>
        <w:t>表示爆炸处，</w:t>
      </w:r>
      <w:r>
        <w:rPr>
          <w:rFonts w:cs="宋体;SimSun" w:ascii="宋体;SimSun" w:hAnsi="宋体;SimSun"/>
          <w:szCs w:val="21"/>
        </w:rPr>
        <w:t>O</w:t>
      </w:r>
      <w:r>
        <w:rPr>
          <w:rFonts w:ascii="宋体;SimSun" w:hAnsi="宋体;SimSun" w:cs="宋体;SimSun"/>
          <w:szCs w:val="21"/>
        </w:rPr>
        <w:t>表示观测者所在处，</w:t>
      </w:r>
      <w:r>
        <w:rPr>
          <w:rFonts w:cs="宋体;SimSun" w:ascii="宋体;SimSun" w:hAnsi="宋体;SimSun"/>
          <w:szCs w:val="21"/>
        </w:rPr>
        <w:t>h</w:t>
      </w:r>
      <w:r>
        <w:rPr>
          <w:rFonts w:ascii="宋体;SimSun" w:hAnsi="宋体;SimSun" w:cs="宋体;SimSun"/>
          <w:szCs w:val="21"/>
        </w:rPr>
        <w:t>表示云层下表面的高度。用</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表示爆炸声直接传到</w:t>
      </w:r>
      <w:r>
        <w:rPr>
          <w:rFonts w:cs="宋体;SimSun" w:ascii="宋体;SimSun" w:hAnsi="宋体;SimSun"/>
          <w:szCs w:val="21"/>
        </w:rPr>
        <w:t>O</w:t>
      </w:r>
      <w:r>
        <w:rPr>
          <w:rFonts w:ascii="宋体;SimSun" w:hAnsi="宋体;SimSun" w:cs="宋体;SimSun"/>
          <w:szCs w:val="21"/>
        </w:rPr>
        <w:t>处所经时间，则有</w:t>
      </w:r>
    </w:p>
    <w:p>
      <w:pPr>
        <w:pStyle w:val="Normal"/>
        <w:ind w:firstLine="435"/>
        <w:rPr/>
      </w:pPr>
      <w:r>
        <w:rPr>
          <w:rFonts w:cs="宋体;SimSun" w:ascii="宋体;SimSun" w:hAnsi="宋体;SimSun"/>
          <w:szCs w:val="21"/>
        </w:rPr>
        <w:t>d = vt</w:t>
      </w:r>
      <w:r>
        <w:rPr>
          <w:rFonts w:cs="宋体;SimSun" w:ascii="宋体;SimSun" w:hAnsi="宋体;SimSun"/>
          <w:szCs w:val="21"/>
          <w:vertAlign w:val="subscript"/>
        </w:rPr>
        <w:t xml:space="preserve">1  </w:t>
      </w:r>
      <w:r>
        <w:rPr>
          <w:rFonts w:cs="宋体;SimSun" w:ascii="宋体;SimSun" w:hAnsi="宋体;SimSun"/>
          <w:szCs w:val="21"/>
        </w:rPr>
        <w:t>①</w:t>
      </w:r>
    </w:p>
    <w:p>
      <w:pPr>
        <w:pStyle w:val="Normal"/>
        <w:ind w:firstLine="435"/>
        <w:rPr/>
      </w:pPr>
      <w:r>
        <w:rPr>
          <w:rFonts w:ascii="宋体;SimSun" w:hAnsi="宋体;SimSun" w:cs="宋体;SimSun"/>
          <w:szCs w:val="21"/>
        </w:rPr>
        <w:t>用</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表示爆炸声经云层反射到达</w:t>
      </w:r>
      <w:r>
        <w:rPr>
          <w:rFonts w:cs="宋体;SimSun" w:ascii="宋体;SimSun" w:hAnsi="宋体;SimSun"/>
          <w:szCs w:val="21"/>
        </w:rPr>
        <w:t>O</w:t>
      </w:r>
      <w:r>
        <w:rPr>
          <w:rFonts w:ascii="宋体;SimSun" w:hAnsi="宋体;SimSun" w:cs="宋体;SimSun"/>
          <w:szCs w:val="21"/>
        </w:rPr>
        <w:t>处所经时间，因为入射角等于反射角，故有</w:t>
      </w:r>
    </w:p>
    <w:p>
      <w:pPr>
        <w:pStyle w:val="Normal"/>
        <w:ind w:firstLine="960"/>
        <w:rPr/>
      </w:pPr>
      <w:r>
        <w:drawing>
          <wp:anchor behindDoc="0" distT="0" distB="0" distL="114935" distR="114935" simplePos="0" locked="0" layoutInCell="0" allowOverlap="1" relativeHeight="137">
            <wp:simplePos x="0" y="0"/>
            <wp:positionH relativeFrom="column">
              <wp:posOffset>3381375</wp:posOffset>
            </wp:positionH>
            <wp:positionV relativeFrom="paragraph">
              <wp:posOffset>125730</wp:posOffset>
            </wp:positionV>
            <wp:extent cx="1647825" cy="704850"/>
            <wp:effectExtent l="0" t="0" r="0" b="0"/>
            <wp:wrapSquare wrapText="bothSides"/>
            <wp:docPr id="95"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44" descr=""/>
                    <pic:cNvPicPr>
                      <a:picLocks noChangeAspect="1" noChangeArrowheads="1"/>
                    </pic:cNvPicPr>
                  </pic:nvPicPr>
                  <pic:blipFill>
                    <a:blip r:embed="rId96">
                      <a:grayscl/>
                    </a:blip>
                    <a:srcRect l="-22" t="-51" r="-22" b="-51"/>
                    <a:stretch>
                      <a:fillRect/>
                    </a:stretch>
                  </pic:blipFill>
                  <pic:spPr bwMode="auto">
                    <a:xfrm>
                      <a:off x="0" y="0"/>
                      <a:ext cx="1647825" cy="704850"/>
                    </a:xfrm>
                    <a:prstGeom prst="rect">
                      <a:avLst/>
                    </a:prstGeom>
                  </pic:spPr>
                </pic:pic>
              </a:graphicData>
            </a:graphic>
          </wp:anchor>
        </w:drawing>
      </w:r>
      <w:r>
        <w:rPr>
          <w:rFonts w:cs="宋体;SimSun" w:ascii="宋体;SimSun" w:hAnsi="宋体;SimSun"/>
          <w:szCs w:val="21"/>
        </w:rPr>
        <w:drawing>
          <wp:inline distT="0" distB="0" distL="0" distR="0">
            <wp:extent cx="1054100" cy="444500"/>
            <wp:effectExtent l="0" t="0" r="0" b="0"/>
            <wp:docPr id="96"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2" descr=""/>
                    <pic:cNvPicPr>
                      <a:picLocks noChangeAspect="1" noChangeArrowheads="1"/>
                    </pic:cNvPicPr>
                  </pic:nvPicPr>
                  <pic:blipFill>
                    <a:blip r:embed="rId97"/>
                    <a:srcRect l="-34" t="-81" r="-34" b="-81"/>
                    <a:stretch>
                      <a:fillRect/>
                    </a:stretch>
                  </pic:blipFill>
                  <pic:spPr bwMode="auto">
                    <a:xfrm>
                      <a:off x="0" y="0"/>
                      <a:ext cx="1054100" cy="444500"/>
                    </a:xfrm>
                    <a:prstGeom prst="rect">
                      <a:avLst/>
                    </a:prstGeom>
                  </pic:spPr>
                </pic:pic>
              </a:graphicData>
            </a:graphic>
          </wp:inline>
        </w:drawing>
      </w:r>
      <w:r>
        <w:rPr>
          <w:rFonts w:cs="宋体;SimSun" w:ascii="宋体;SimSun" w:hAnsi="宋体;SimSun"/>
          <w:szCs w:val="21"/>
        </w:rPr>
        <w:t xml:space="preserve">  ②</w:t>
      </w:r>
    </w:p>
    <w:p>
      <w:pPr>
        <w:pStyle w:val="Normal"/>
        <w:ind w:firstLine="420"/>
        <w:rPr/>
      </w:pPr>
      <w:r>
        <w:rPr>
          <w:rFonts w:ascii="宋体;SimSun" w:hAnsi="宋体;SimSun" w:cs="宋体;SimSun"/>
          <w:szCs w:val="21"/>
        </w:rPr>
        <w:t>已知</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-t</w:t>
      </w:r>
      <w:r>
        <w:rPr>
          <w:rFonts w:cs="宋体;SimSun" w:ascii="宋体;SimSun" w:hAnsi="宋体;SimSun"/>
          <w:szCs w:val="21"/>
          <w:vertAlign w:val="subscript"/>
        </w:rPr>
        <w:t xml:space="preserve">1 </w:t>
      </w:r>
      <w:r>
        <w:rPr>
          <w:rFonts w:cs="宋体;SimSun" w:ascii="宋体;SimSun" w:hAnsi="宋体;SimSun"/>
          <w:szCs w:val="21"/>
        </w:rPr>
        <w:t>= △t  ③</w:t>
      </w:r>
    </w:p>
    <w:p>
      <w:pPr>
        <w:pStyle w:val="Normal"/>
        <w:ind w:firstLine="420"/>
        <w:rPr/>
      </w:pPr>
      <w:r>
        <w:rPr>
          <w:rFonts w:ascii="宋体;SimSun" w:hAnsi="宋体;SimSun" w:cs="宋体;SimSun"/>
          <w:szCs w:val="21"/>
        </w:rPr>
        <w:t>联立①、②、③式，可得</w:t>
      </w:r>
      <w:r>
        <w:rPr>
          <w:rFonts w:ascii="宋体;SimSun" w:hAnsi="宋体;SimSun" w:cs="宋体;SimSun"/>
          <w:szCs w:val="21"/>
        </w:rPr>
        <w:drawing>
          <wp:inline distT="0" distB="0" distL="0" distR="0">
            <wp:extent cx="1397000" cy="393700"/>
            <wp:effectExtent l="0" t="0" r="0" b="0"/>
            <wp:docPr id="97"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3" descr=""/>
                    <pic:cNvPicPr>
                      <a:picLocks noChangeAspect="1" noChangeArrowheads="1"/>
                    </pic:cNvPicPr>
                  </pic:nvPicPr>
                  <pic:blipFill>
                    <a:blip r:embed="rId98"/>
                    <a:srcRect l="-26" t="-91" r="-26" b="-91"/>
                    <a:stretch>
                      <a:fillRect/>
                    </a:stretch>
                  </pic:blipFill>
                  <pic:spPr bwMode="auto">
                    <a:xfrm>
                      <a:off x="0" y="0"/>
                      <a:ext cx="1397000" cy="393700"/>
                    </a:xfrm>
                    <a:prstGeom prst="rect">
                      <a:avLst/>
                    </a:prstGeom>
                  </pic:spPr>
                </pic:pic>
              </a:graphicData>
            </a:graphic>
          </wp:inline>
        </w:drawing>
      </w:r>
      <w:r>
        <w:rPr>
          <w:rFonts w:ascii="宋体;SimSun" w:hAnsi="宋体;SimSun" w:cs="宋体;SimSun"/>
          <w:szCs w:val="21"/>
        </w:rPr>
        <w:t xml:space="preserve">  ④</w:t>
      </w:r>
    </w:p>
    <w:p>
      <w:pPr>
        <w:pStyle w:val="Normal"/>
        <w:ind w:firstLine="420"/>
        <w:rPr/>
      </w:pPr>
      <w:r>
        <w:rPr>
          <w:rFonts w:ascii="宋体;SimSun" w:hAnsi="宋体;SimSun" w:cs="宋体;SimSun"/>
          <w:szCs w:val="21"/>
        </w:rPr>
        <w:t>代入数值得</w:t>
      </w:r>
      <w:r>
        <w:rPr>
          <w:rFonts w:cs="宋体;SimSun" w:ascii="宋体;SimSun" w:hAnsi="宋体;SimSun"/>
          <w:szCs w:val="21"/>
        </w:rPr>
        <w:t>h</w:t>
      </w:r>
      <w:r>
        <w:rPr>
          <w:rFonts w:cs="宋体;SimSun" w:ascii="宋体;SimSun" w:hAnsi="宋体;SimSun"/>
          <w:szCs w:val="21"/>
        </w:rPr>
        <w:t xml:space="preserve"> = 2.0×10</w:t>
      </w:r>
      <w:r>
        <w:rPr>
          <w:rFonts w:cs="宋体;SimSun" w:ascii="宋体;SimSun" w:hAnsi="宋体;SimSun"/>
          <w:szCs w:val="21"/>
          <w:vertAlign w:val="superscript"/>
        </w:rPr>
        <w:t>3</w:t>
      </w:r>
      <w:r>
        <w:rPr>
          <w:rFonts w:cs="宋体;SimSun" w:ascii="宋体;SimSun" w:hAnsi="宋体;SimSun"/>
          <w:szCs w:val="21"/>
        </w:rPr>
        <w:t>m</w:t>
      </w:r>
      <w:r>
        <w:rPr>
          <w:rFonts w:cs="宋体;SimSun" w:ascii="宋体;SimSun" w:hAnsi="宋体;SimSun"/>
          <w:szCs w:val="21"/>
        </w:rPr>
        <w:t xml:space="preserve">  ⑤</w:t>
      </w:r>
    </w:p>
    <w:p>
      <w:pPr>
        <w:pStyle w:val="Normal"/>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w:t>
      </w:r>
    </w:p>
    <w:p>
      <w:pPr>
        <w:pStyle w:val="Normal"/>
        <w:ind w:firstLine="420"/>
        <w:rPr/>
      </w:pPr>
      <w:r>
        <w:rPr>
          <w:rFonts w:ascii="宋体;SimSun" w:hAnsi="宋体;SimSun" w:cs="宋体;SimSun"/>
          <w:szCs w:val="21"/>
        </w:rPr>
        <w:t>根据“传送带上有黑色痕迹”可知，煤块与传送带之间发生了相对滑动，煤块的加速度</w:t>
      </w:r>
      <w:r>
        <w:rPr>
          <w:rFonts w:cs="宋体;SimSun" w:ascii="宋体;SimSun" w:hAnsi="宋体;SimSun"/>
          <w:szCs w:val="21"/>
        </w:rPr>
        <w:t>a</w:t>
      </w:r>
      <w:r>
        <w:rPr>
          <w:rFonts w:ascii="宋体;SimSun" w:hAnsi="宋体;SimSun" w:cs="宋体;SimSun"/>
          <w:szCs w:val="21"/>
        </w:rPr>
        <w:t>小于传送带的加速度</w:t>
      </w:r>
      <w:r>
        <w:rPr>
          <w:rFonts w:cs="宋体;SimSun" w:ascii="宋体;SimSun" w:hAnsi="宋体;SimSun"/>
          <w:szCs w:val="21"/>
        </w:rPr>
        <w:t>a</w:t>
      </w:r>
      <w:r>
        <w:rPr>
          <w:rFonts w:cs="宋体;SimSun" w:ascii="宋体;SimSun" w:hAnsi="宋体;SimSun"/>
          <w:szCs w:val="21"/>
          <w:vertAlign w:val="subscript"/>
        </w:rPr>
        <w:t>o</w:t>
      </w:r>
      <w:r>
        <w:rPr>
          <w:rFonts w:ascii="宋体;SimSun" w:hAnsi="宋体;SimSun" w:cs="宋体;SimSun"/>
          <w:szCs w:val="21"/>
        </w:rPr>
        <w:t>。根据牛顿定律，可得</w:t>
      </w:r>
    </w:p>
    <w:p>
      <w:pPr>
        <w:pStyle w:val="Normal"/>
        <w:ind w:firstLine="420"/>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μg</w:t>
      </w:r>
      <w:r>
        <w:rPr>
          <w:rFonts w:cs="宋体;SimSun" w:ascii="宋体;SimSun" w:hAnsi="宋体;SimSun"/>
          <w:szCs w:val="21"/>
        </w:rPr>
        <w:t xml:space="preserve">      ①</w:t>
      </w:r>
    </w:p>
    <w:p>
      <w:pPr>
        <w:pStyle w:val="Normal"/>
        <w:ind w:firstLine="420"/>
        <w:rPr/>
      </w:pPr>
      <w:r>
        <w:rPr>
          <w:rFonts w:ascii="宋体;SimSun" w:hAnsi="宋体;SimSun" w:cs="宋体;SimSun"/>
          <w:szCs w:val="21"/>
        </w:rPr>
        <w:t>设经历时间</w:t>
      </w:r>
      <w:r>
        <w:rPr>
          <w:rFonts w:cs="宋体;SimSun" w:ascii="宋体;SimSun" w:hAnsi="宋体;SimSun"/>
          <w:szCs w:val="21"/>
        </w:rPr>
        <w:t>t</w:t>
      </w:r>
      <w:r>
        <w:rPr>
          <w:rFonts w:ascii="宋体;SimSun" w:hAnsi="宋体;SimSun" w:cs="宋体;SimSun"/>
          <w:szCs w:val="21"/>
        </w:rPr>
        <w:t>，传送带由静止开始加速到速度等于</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，煤块则由静止加速到</w:t>
      </w:r>
      <w:r>
        <w:rPr>
          <w:rFonts w:cs="宋体;SimSun" w:ascii="宋体;SimSun" w:hAnsi="宋体;SimSun"/>
          <w:szCs w:val="21"/>
        </w:rPr>
        <w:t>v</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②</w:t>
      </w:r>
    </w:p>
    <w:p>
      <w:pPr>
        <w:pStyle w:val="Normal"/>
        <w:ind w:firstLine="435"/>
        <w:rPr/>
      </w:pPr>
      <w:r>
        <w:rPr>
          <w:rFonts w:cs="宋体;SimSun" w:ascii="宋体;SimSun" w:hAnsi="宋体;SimSun"/>
          <w:szCs w:val="21"/>
        </w:rPr>
        <w:t>v</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at</w:t>
      </w:r>
      <w:r>
        <w:rPr>
          <w:rFonts w:cs="宋体;SimSun" w:ascii="宋体;SimSun" w:hAnsi="宋体;SimSun"/>
          <w:szCs w:val="21"/>
        </w:rPr>
        <w:t xml:space="preserve">      ③</w:t>
      </w:r>
    </w:p>
    <w:p>
      <w:pPr>
        <w:pStyle w:val="Normal"/>
        <w:ind w:firstLine="435"/>
        <w:rPr/>
      </w:pPr>
      <w:r>
        <w:rPr>
          <w:rFonts w:ascii="宋体;SimSun" w:hAnsi="宋体;SimSun" w:cs="宋体;SimSun"/>
          <w:szCs w:val="21"/>
        </w:rPr>
        <w:t>由于</w:t>
      </w:r>
      <w:r>
        <w:rPr>
          <w:rFonts w:cs="宋体;SimSun" w:ascii="宋体;SimSun" w:hAnsi="宋体;SimSun"/>
          <w:szCs w:val="21"/>
        </w:rPr>
        <w:t>a&lt;a</w:t>
      </w:r>
      <w:r>
        <w:rPr>
          <w:rFonts w:cs="宋体;SimSun" w:ascii="宋体;SimSun" w:hAnsi="宋体;SimSun"/>
          <w:szCs w:val="21"/>
          <w:vertAlign w:val="subscript"/>
        </w:rPr>
        <w:t>o</w:t>
      </w:r>
      <w:r>
        <w:rPr>
          <w:rFonts w:ascii="宋体;SimSun" w:hAnsi="宋体;SimSun" w:cs="宋体;SimSun"/>
          <w:szCs w:val="21"/>
        </w:rPr>
        <w:t>，故</w:t>
      </w:r>
      <w:r>
        <w:rPr>
          <w:rFonts w:cs="宋体;SimSun" w:ascii="宋体;SimSun" w:hAnsi="宋体;SimSun"/>
          <w:szCs w:val="21"/>
        </w:rPr>
        <w:t>v&lt;v</w:t>
      </w:r>
      <w:r>
        <w:rPr>
          <w:rFonts w:cs="宋体;SimSun" w:ascii="宋体;SimSun" w:hAnsi="宋体;SimSun"/>
          <w:szCs w:val="21"/>
          <w:vertAlign w:val="subscript"/>
        </w:rPr>
        <w:t>o</w:t>
      </w:r>
      <w:r>
        <w:rPr>
          <w:rFonts w:ascii="宋体;SimSun" w:hAnsi="宋体;SimSun" w:cs="宋体;SimSun"/>
          <w:szCs w:val="21"/>
        </w:rPr>
        <w:t>煤块继续受到滑动摩擦力的作用。再经过时间</w:t>
      </w:r>
      <w:r>
        <w:rPr>
          <w:rFonts w:cs="宋体;SimSun" w:ascii="宋体;SimSun" w:hAnsi="宋体;SimSun"/>
          <w:szCs w:val="21"/>
        </w:rPr>
        <w:t>t′</w:t>
      </w:r>
      <w:r>
        <w:rPr>
          <w:rFonts w:ascii="宋体;SimSun" w:hAnsi="宋体;SimSun" w:cs="宋体;SimSun"/>
          <w:szCs w:val="21"/>
        </w:rPr>
        <w:t>，煤块的速度由</w:t>
      </w:r>
      <w:r>
        <w:rPr>
          <w:rFonts w:cs="宋体;SimSun" w:ascii="宋体;SimSun" w:hAnsi="宋体;SimSun"/>
          <w:szCs w:val="21"/>
        </w:rPr>
        <w:t>v</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，有</w:t>
      </w:r>
    </w:p>
    <w:p>
      <w:pPr>
        <w:pStyle w:val="Normal"/>
        <w:ind w:firstLine="435"/>
        <w:rPr/>
      </w:pP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v+at′</w:t>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此后，煤块与传送带运动速度相同，相对于传送带不再滑动，不再产生新的痕迹。</w:t>
      </w:r>
    </w:p>
    <w:p>
      <w:pPr>
        <w:pStyle w:val="Normal"/>
        <w:rPr/>
      </w:pPr>
      <w:r>
        <w:rPr>
          <w:rFonts w:ascii="宋体;SimSun" w:hAnsi="宋体;SimSun" w:cs="宋体;SimSun"/>
          <w:szCs w:val="21"/>
        </w:rPr>
        <w:t>没有煤块的速度从</w:t>
      </w:r>
      <w:r>
        <w:rPr>
          <w:rFonts w:cs="宋体;SimSun" w:ascii="宋体;SimSun" w:hAnsi="宋体;SimSun"/>
          <w:szCs w:val="21"/>
        </w:rPr>
        <w:t>0</w:t>
      </w:r>
      <w:r>
        <w:rPr>
          <w:rFonts w:ascii="宋体;SimSun" w:hAnsi="宋体;SimSun" w:cs="宋体;SimSun"/>
          <w:szCs w:val="21"/>
        </w:rPr>
        <w:t>增加到</w:t>
      </w:r>
      <w:r>
        <w:rPr>
          <w:rFonts w:cs="宋体;SimSun" w:ascii="宋体;SimSun" w:hAnsi="宋体;SimSun"/>
          <w:szCs w:val="21"/>
        </w:rPr>
        <w:t>v</w:t>
      </w:r>
      <w:r>
        <w:rPr>
          <w:rFonts w:cs="宋体;SimSun" w:ascii="宋体;SimSun" w:hAnsi="宋体;SimSun"/>
          <w:szCs w:val="21"/>
          <w:vertAlign w:val="subscript"/>
        </w:rPr>
        <w:t>o</w:t>
      </w:r>
      <w:r>
        <w:rPr>
          <w:rFonts w:ascii="宋体;SimSun" w:hAnsi="宋体;SimSun" w:cs="宋体;SimSun"/>
          <w:szCs w:val="21"/>
        </w:rPr>
        <w:t>的整个过程中，传送带和煤块移动的距离分别为</w:t>
      </w:r>
      <w:r>
        <w:rPr>
          <w:rFonts w:cs="宋体;SimSun" w:ascii="宋体;SimSun" w:hAnsi="宋体;SimSun"/>
          <w:szCs w:val="21"/>
        </w:rPr>
        <w:t>s</w:t>
      </w:r>
      <w:r>
        <w:rPr>
          <w:rFonts w:cs="宋体;SimSun" w:ascii="宋体;SimSun" w:hAnsi="宋体;SimSun"/>
          <w:szCs w:val="21"/>
          <w:vertAlign w:val="subscript"/>
        </w:rPr>
        <w:t>o</w:t>
      </w:r>
      <w:r>
        <w:rPr>
          <w:rFonts w:ascii="宋体;SimSun" w:hAnsi="宋体;SimSun" w:cs="宋体;SimSun"/>
          <w:szCs w:val="21"/>
        </w:rPr>
        <w:t>和</w:t>
      </w:r>
      <w:r>
        <w:rPr>
          <w:rFonts w:cs="宋体;SimSun" w:ascii="宋体;SimSun" w:hAnsi="宋体;SimSun"/>
          <w:szCs w:val="21"/>
        </w:rPr>
        <w:t>s</w:t>
      </w:r>
      <w:r>
        <w:rPr>
          <w:rFonts w:ascii="宋体;SimSun" w:hAnsi="宋体;SimSun" w:cs="宋体;SimSun"/>
          <w:szCs w:val="21"/>
        </w:rPr>
        <w:t>，有</w:t>
      </w:r>
    </w:p>
    <w:p>
      <w:pPr>
        <w:pStyle w:val="Normal"/>
        <w:ind w:firstLine="435"/>
        <w:rPr/>
      </w:pP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 xml:space="preserve"> = </w:t>
      </w:r>
      <w:r>
        <w:rPr>
          <w:rFonts w:cs="宋体;SimSun" w:ascii="宋体;SimSun" w:hAnsi="宋体;SimSun"/>
          <w:szCs w:val="21"/>
        </w:rPr>
        <w:drawing>
          <wp:inline distT="0" distB="0" distL="0" distR="0">
            <wp:extent cx="152400" cy="393700"/>
            <wp:effectExtent l="0" t="0" r="0" b="0"/>
            <wp:docPr id="98"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4" descr=""/>
                    <pic:cNvPicPr>
                      <a:picLocks noChangeAspect="1" noChangeArrowheads="1"/>
                    </pic:cNvPicPr>
                  </pic:nvPicPr>
                  <pic:blipFill>
                    <a:blip r:embed="rId99"/>
                    <a:srcRect l="-236" t="-91" r="-236" b="-91"/>
                    <a:stretch>
                      <a:fillRect/>
                    </a:stretch>
                  </pic:blipFill>
                  <pic:spPr bwMode="auto">
                    <a:xfrm>
                      <a:off x="0" y="0"/>
                      <a:ext cx="152400" cy="393700"/>
                    </a:xfrm>
                    <a:prstGeom prst="rect">
                      <a:avLst/>
                    </a:prstGeom>
                  </pic:spPr>
                </pic:pic>
              </a:graphicData>
            </a:graphic>
          </wp:inline>
        </w:drawing>
      </w:r>
      <w:r>
        <w:rPr>
          <w:rFonts w:cs="宋体;SimSun" w:ascii="宋体;SimSun" w:hAnsi="宋体;SimSun"/>
          <w:szCs w:val="21"/>
        </w:rPr>
        <w:t>a</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vertAlign w:val="superscript"/>
        </w:rPr>
        <w:t>2</w:t>
      </w:r>
      <w:r>
        <w:rPr>
          <w:rFonts w:cs="宋体;SimSun" w:ascii="宋体;SimSun" w:hAnsi="宋体;SimSun"/>
          <w:szCs w:val="21"/>
        </w:rPr>
        <w:t>+v</w:t>
      </w:r>
      <w:r>
        <w:rPr>
          <w:rFonts w:cs="宋体;SimSun" w:ascii="宋体;SimSun" w:hAnsi="宋体;SimSun"/>
          <w:szCs w:val="21"/>
          <w:vertAlign w:val="subscript"/>
        </w:rPr>
        <w:t>o</w:t>
      </w:r>
      <w:r>
        <w:rPr>
          <w:rFonts w:cs="宋体;SimSun" w:ascii="宋体;SimSun" w:hAnsi="宋体;SimSun"/>
          <w:szCs w:val="21"/>
        </w:rPr>
        <w:t>t′</w:t>
      </w:r>
      <w:r>
        <w:rPr>
          <w:rFonts w:cs="宋体;SimSun" w:ascii="宋体;SimSun" w:hAnsi="宋体;SimSun"/>
          <w:szCs w:val="21"/>
        </w:rPr>
        <w:t xml:space="preserve">       ⑤</w:t>
      </w:r>
    </w:p>
    <w:p>
      <w:pPr>
        <w:pStyle w:val="Normal"/>
        <w:ind w:firstLine="435"/>
        <w:rPr/>
      </w:pPr>
      <w:r>
        <w:rPr>
          <w:rFonts w:cs="宋体;SimSun" w:ascii="宋体;SimSun" w:hAnsi="宋体;SimSun"/>
          <w:szCs w:val="21"/>
        </w:rPr>
        <w:drawing>
          <wp:inline distT="0" distB="0" distL="0" distR="0">
            <wp:extent cx="495300" cy="419100"/>
            <wp:effectExtent l="0" t="0" r="0" b="0"/>
            <wp:docPr id="99"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5" descr=""/>
                    <pic:cNvPicPr>
                      <a:picLocks noChangeAspect="1" noChangeArrowheads="1"/>
                    </pic:cNvPicPr>
                  </pic:nvPicPr>
                  <pic:blipFill>
                    <a:blip r:embed="rId100"/>
                    <a:srcRect l="-73" t="-86" r="-73" b="-86"/>
                    <a:stretch>
                      <a:fillRect/>
                    </a:stretch>
                  </pic:blipFill>
                  <pic:spPr bwMode="auto">
                    <a:xfrm>
                      <a:off x="0" y="0"/>
                      <a:ext cx="495300" cy="419100"/>
                    </a:xfrm>
                    <a:prstGeom prst="rect">
                      <a:avLst/>
                    </a:prstGeom>
                  </pic:spPr>
                </pic:pic>
              </a:graphicData>
            </a:graphic>
          </wp:inline>
        </w:drawing>
      </w:r>
      <w:r>
        <w:rPr>
          <w:rFonts w:cs="宋体;SimSun" w:ascii="宋体;SimSun" w:hAnsi="宋体;SimSun"/>
          <w:szCs w:val="21"/>
        </w:rPr>
        <w:t xml:space="preserve">        ⑥</w:t>
      </w:r>
    </w:p>
    <w:p>
      <w:pPr>
        <w:pStyle w:val="Normal"/>
        <w:rPr>
          <w:rFonts w:ascii="宋体;SimSun" w:hAnsi="宋体;SimSun" w:cs="宋体;SimSun"/>
          <w:szCs w:val="21"/>
        </w:rPr>
      </w:pPr>
      <w:r>
        <w:rPr>
          <w:rFonts w:ascii="宋体;SimSun" w:hAnsi="宋体;SimSun" w:cs="宋体;SimSun"/>
          <w:szCs w:val="21"/>
        </w:rPr>
        <w:t>传送带上留下的黑色痕迹的长度</w:t>
      </w:r>
    </w:p>
    <w:p>
      <w:pPr>
        <w:pStyle w:val="Normal"/>
        <w:ind w:firstLine="435"/>
        <w:rPr/>
      </w:pPr>
      <w:r>
        <w:rPr>
          <w:rFonts w:cs="宋体;SimSun" w:ascii="宋体;SimSun" w:hAnsi="宋体;SimSun"/>
          <w:szCs w:val="21"/>
        </w:rPr>
        <w:drawing>
          <wp:inline distT="0" distB="0" distL="0" distR="0">
            <wp:extent cx="88265" cy="177165"/>
            <wp:effectExtent l="0" t="0" r="0" b="0"/>
            <wp:docPr id="100"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6" descr=""/>
                    <pic:cNvPicPr>
                      <a:picLocks noChangeAspect="1" noChangeArrowheads="1"/>
                    </pic:cNvPicPr>
                  </pic:nvPicPr>
                  <pic:blipFill>
                    <a:blip r:embed="rId101"/>
                    <a:srcRect l="-407" t="-203" r="-407" b="-203"/>
                    <a:stretch>
                      <a:fillRect/>
                    </a:stretch>
                  </pic:blipFill>
                  <pic:spPr bwMode="auto">
                    <a:xfrm>
                      <a:off x="0" y="0"/>
                      <a:ext cx="88265" cy="177165"/>
                    </a:xfrm>
                    <a:prstGeom prst="rect">
                      <a:avLst/>
                    </a:prstGeom>
                  </pic:spPr>
                </pic:pic>
              </a:graphicData>
            </a:graphic>
          </wp:inline>
        </w:drawing>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s</w:t>
      </w:r>
      <w:r>
        <w:rPr>
          <w:rFonts w:cs="宋体;SimSun" w:ascii="宋体;SimSun" w:hAnsi="宋体;SimSun"/>
          <w:szCs w:val="21"/>
          <w:vertAlign w:val="subscript"/>
        </w:rPr>
        <w:t>o</w:t>
      </w:r>
      <w:r>
        <w:rPr>
          <w:rFonts w:cs="宋体;SimSun" w:ascii="宋体;SimSun" w:hAnsi="宋体;SimSun"/>
          <w:szCs w:val="21"/>
        </w:rPr>
        <w:t>-s</w:t>
      </w:r>
      <w:r>
        <w:rPr>
          <w:rFonts w:cs="宋体;SimSun" w:ascii="宋体;SimSun" w:hAnsi="宋体;SimSun"/>
          <w:szCs w:val="21"/>
        </w:rPr>
        <w:t xml:space="preserve">         ⑦</w:t>
      </w:r>
    </w:p>
    <w:p>
      <w:pPr>
        <w:pStyle w:val="Normal"/>
        <w:rPr>
          <w:rFonts w:ascii="宋体;SimSun" w:hAnsi="宋体;SimSun" w:cs="宋体;SimSun"/>
          <w:szCs w:val="21"/>
        </w:rPr>
      </w:pPr>
      <w:r>
        <w:rPr>
          <w:rFonts w:ascii="宋体;SimSun" w:hAnsi="宋体;SimSun" w:cs="宋体;SimSun"/>
          <w:szCs w:val="21"/>
        </w:rPr>
        <w:t>由以上各式得</w:t>
      </w:r>
    </w:p>
    <w:p>
      <w:pPr>
        <w:pStyle w:val="Normal"/>
        <w:rPr/>
      </w:pPr>
      <w:r>
        <w:rPr>
          <w:rFonts w:cs="宋体;SimSun" w:ascii="宋体;SimSun" w:hAnsi="宋体;SimSun"/>
          <w:szCs w:val="21"/>
        </w:rPr>
        <w:drawing>
          <wp:inline distT="0" distB="0" distL="0" distR="0">
            <wp:extent cx="977900" cy="457200"/>
            <wp:effectExtent l="0" t="0" r="0" b="0"/>
            <wp:docPr id="101"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7" descr=""/>
                    <pic:cNvPicPr>
                      <a:picLocks noChangeAspect="1" noChangeArrowheads="1"/>
                    </pic:cNvPicPr>
                  </pic:nvPicPr>
                  <pic:blipFill>
                    <a:blip r:embed="rId102"/>
                    <a:srcRect l="-37" t="-79" r="-37" b="-79"/>
                    <a:stretch>
                      <a:fillRect/>
                    </a:stretch>
                  </pic:blipFill>
                  <pic:spPr bwMode="auto">
                    <a:xfrm>
                      <a:off x="0" y="0"/>
                      <a:ext cx="977900" cy="457200"/>
                    </a:xfrm>
                    <a:prstGeom prst="rect">
                      <a:avLst/>
                    </a:prstGeom>
                  </pic:spPr>
                </pic:pic>
              </a:graphicData>
            </a:graphic>
          </wp:inline>
        </w:drawing>
      </w:r>
      <w:r>
        <w:rPr>
          <w:rFonts w:cs="宋体;SimSun" w:ascii="宋体;SimSun" w:hAnsi="宋体;SimSun"/>
          <w:szCs w:val="21"/>
        </w:rPr>
        <w:t xml:space="preserve">      ⑧</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w:t>
      </w:r>
      <w:r>
        <w:rPr>
          <w:rFonts w:cs="宋体;SimSun" w:ascii="宋体;SimSun" w:hAnsi="宋体;SimSun"/>
          <w:szCs w:val="21"/>
        </w:rPr>
        <w:t>Q</w:t>
      </w:r>
      <w:r>
        <w:rPr>
          <w:rFonts w:ascii="宋体;SimSun" w:hAnsi="宋体;SimSun" w:cs="宋体;SimSun"/>
          <w:szCs w:val="21"/>
        </w:rPr>
        <w:t>表示极板电荷量的大小，</w:t>
      </w:r>
      <w:r>
        <w:rPr>
          <w:rFonts w:cs="宋体;SimSun" w:ascii="宋体;SimSun" w:hAnsi="宋体;SimSun"/>
          <w:szCs w:val="21"/>
        </w:rPr>
        <w:t>q</w:t>
      </w:r>
      <w:r>
        <w:rPr>
          <w:rFonts w:ascii="宋体;SimSun" w:hAnsi="宋体;SimSun" w:cs="宋体;SimSun"/>
          <w:szCs w:val="21"/>
        </w:rPr>
        <w:t>表示碰后小球电荷量的大小。要使小球能不停地往返活动，小球所受的向上的电场力至少应大于重力，即</w:t>
      </w:r>
    </w:p>
    <w:p>
      <w:pPr>
        <w:pStyle w:val="Normal"/>
        <w:ind w:firstLine="420"/>
        <w:rPr/>
      </w:pP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drawing>
          <wp:inline distT="0" distB="0" distL="0" distR="0">
            <wp:extent cx="165100" cy="393700"/>
            <wp:effectExtent l="0" t="0" r="0" b="0"/>
            <wp:docPr id="102"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8" descr=""/>
                    <pic:cNvPicPr>
                      <a:picLocks noChangeAspect="1" noChangeArrowheads="1"/>
                    </pic:cNvPicPr>
                  </pic:nvPicPr>
                  <pic:blipFill>
                    <a:blip r:embed="rId103"/>
                    <a:srcRect l="-218" t="-91" r="-218" b="-91"/>
                    <a:stretch>
                      <a:fillRect/>
                    </a:stretch>
                  </pic:blipFill>
                  <pic:spPr bwMode="auto">
                    <a:xfrm>
                      <a:off x="0" y="0"/>
                      <a:ext cx="165100" cy="393700"/>
                    </a:xfrm>
                    <a:prstGeom prst="rect">
                      <a:avLst/>
                    </a:prstGeom>
                  </pic:spPr>
                </pic:pic>
              </a:graphicData>
            </a:graphic>
          </wp:inline>
        </w:drawing>
      </w:r>
      <w:r>
        <w:rPr>
          <w:rFonts w:cs="宋体;SimSun" w:ascii="宋体;SimSun" w:hAnsi="宋体;SimSun"/>
          <w:szCs w:val="21"/>
        </w:rPr>
        <w:t xml:space="preserve"> &gt; </w:t>
      </w:r>
      <w:r>
        <w:rPr>
          <w:rFonts w:cs="宋体;SimSun" w:ascii="宋体;SimSun" w:hAnsi="宋体;SimSun"/>
          <w:szCs w:val="21"/>
        </w:rPr>
        <w:t>mg</w:t>
      </w:r>
      <w:r>
        <w:rPr>
          <w:rFonts w:cs="宋体;SimSun" w:ascii="宋体;SimSun" w:hAnsi="宋体;SimSun"/>
          <w:szCs w:val="21"/>
        </w:rPr>
        <w:t xml:space="preserve">          ①</w:t>
      </w:r>
    </w:p>
    <w:p>
      <w:pPr>
        <w:pStyle w:val="Normal"/>
        <w:rPr>
          <w:rFonts w:ascii="宋体;SimSun" w:hAnsi="宋体;SimSun" w:cs="宋体;SimSun"/>
          <w:szCs w:val="21"/>
        </w:rPr>
      </w:pPr>
      <w:r>
        <w:rPr>
          <w:rFonts w:ascii="宋体;SimSun" w:hAnsi="宋体;SimSun" w:cs="宋体;SimSun"/>
          <w:szCs w:val="21"/>
        </w:rPr>
        <w:t>其中</w:t>
      </w:r>
    </w:p>
    <w:p>
      <w:pPr>
        <w:pStyle w:val="Normal"/>
        <w:ind w:firstLine="435"/>
        <w:rPr/>
      </w:pPr>
      <w:r>
        <w:rPr>
          <w:rFonts w:cs="宋体;SimSun" w:ascii="宋体;SimSun" w:hAnsi="宋体;SimSun"/>
          <w:szCs w:val="21"/>
        </w:rPr>
        <w:t xml:space="preserve">q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α</w:t>
      </w:r>
      <w:r>
        <w:rPr>
          <w:rFonts w:cs="宋体;SimSun" w:ascii="宋体;SimSun" w:hAnsi="宋体;SimSun"/>
          <w:szCs w:val="21"/>
        </w:rPr>
        <w:t xml:space="preserve"> </w:t>
      </w:r>
      <w:r>
        <w:rPr>
          <w:rFonts w:cs="宋体;SimSun" w:ascii="宋体;SimSun" w:hAnsi="宋体;SimSun"/>
          <w:szCs w:val="21"/>
        </w:rPr>
        <w:t>Q</w:t>
      </w:r>
      <w:r>
        <w:rPr>
          <w:rFonts w:cs="宋体;SimSun" w:ascii="宋体;SimSun" w:hAnsi="宋体;SimSun"/>
          <w:szCs w:val="21"/>
        </w:rPr>
        <w:t xml:space="preserve">           ②</w:t>
      </w:r>
    </w:p>
    <w:p>
      <w:pPr>
        <w:pStyle w:val="Normal"/>
        <w:rPr>
          <w:rFonts w:ascii="宋体;SimSun" w:hAnsi="宋体;SimSun" w:cs="宋体;SimSun"/>
          <w:szCs w:val="21"/>
        </w:rPr>
      </w:pPr>
      <w:r>
        <w:rPr>
          <w:rFonts w:ascii="宋体;SimSun" w:hAnsi="宋体;SimSun" w:cs="宋体;SimSun"/>
          <w:szCs w:val="21"/>
        </w:rPr>
        <w:t>又有</w:t>
      </w:r>
    </w:p>
    <w:p>
      <w:pPr>
        <w:pStyle w:val="Normal"/>
        <w:ind w:firstLine="420"/>
        <w:rPr/>
      </w:pPr>
      <w:r>
        <w:rPr>
          <w:rFonts w:cs="宋体;SimSun" w:ascii="宋体;SimSun" w:hAnsi="宋体;SimSun"/>
          <w:szCs w:val="21"/>
        </w:rPr>
        <w:t>Q = C</w:t>
      </w:r>
      <w:r>
        <w:rPr>
          <w:rFonts w:cs="宋体;SimSun" w:ascii="宋体;SimSun" w:hAnsi="宋体;SimSun"/>
          <w:szCs w:val="21"/>
        </w:rPr>
        <w:drawing>
          <wp:inline distT="0" distB="0" distL="0" distR="0">
            <wp:extent cx="127000" cy="139700"/>
            <wp:effectExtent l="0" t="0" r="0" b="0"/>
            <wp:docPr id="103"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9" descr=""/>
                    <pic:cNvPicPr>
                      <a:picLocks noChangeAspect="1" noChangeArrowheads="1"/>
                    </pic:cNvPicPr>
                  </pic:nvPicPr>
                  <pic:blipFill>
                    <a:blip r:embed="rId104"/>
                    <a:srcRect l="-284" t="-258" r="-284" b="-258"/>
                    <a:stretch>
                      <a:fillRect/>
                    </a:stretch>
                  </pic:blipFill>
                  <pic:spPr bwMode="auto">
                    <a:xfrm>
                      <a:off x="0" y="0"/>
                      <a:ext cx="127000" cy="139700"/>
                    </a:xfrm>
                    <a:prstGeom prst="rect">
                      <a:avLst/>
                    </a:prstGeom>
                  </pic:spPr>
                </pic:pic>
              </a:graphicData>
            </a:graphic>
          </wp:inline>
        </w:drawing>
      </w:r>
      <w:r>
        <w:rPr>
          <w:rFonts w:cs="宋体;SimSun" w:ascii="宋体;SimSun" w:hAnsi="宋体;SimSun"/>
          <w:szCs w:val="21"/>
        </w:rPr>
        <w:t xml:space="preserve">         ③</w:t>
      </w:r>
    </w:p>
    <w:p>
      <w:pPr>
        <w:pStyle w:val="Normal"/>
        <w:rPr>
          <w:rFonts w:ascii="宋体;SimSun" w:hAnsi="宋体;SimSun" w:cs="宋体;SimSun"/>
          <w:szCs w:val="21"/>
        </w:rPr>
      </w:pPr>
      <w:r>
        <w:rPr>
          <w:rFonts w:ascii="宋体;SimSun" w:hAnsi="宋体;SimSun" w:cs="宋体;SimSun"/>
          <w:szCs w:val="21"/>
        </w:rPr>
        <w:t>由①②③式得</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698500" cy="444500"/>
            <wp:effectExtent l="0" t="0" r="0" b="0"/>
            <wp:docPr id="104"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0" descr=""/>
                    <pic:cNvPicPr>
                      <a:picLocks noChangeAspect="1" noChangeArrowheads="1"/>
                    </pic:cNvPicPr>
                  </pic:nvPicPr>
                  <pic:blipFill>
                    <a:blip r:embed="rId105"/>
                    <a:srcRect l="-52" t="-81" r="-52" b="-81"/>
                    <a:stretch>
                      <a:fillRect/>
                    </a:stretch>
                  </pic:blipFill>
                  <pic:spPr bwMode="auto">
                    <a:xfrm>
                      <a:off x="0" y="0"/>
                      <a:ext cx="698500" cy="444500"/>
                    </a:xfrm>
                    <a:prstGeom prst="rect">
                      <a:avLst/>
                    </a:prstGeom>
                  </pic:spPr>
                </pic:pic>
              </a:graphicData>
            </a:graphic>
          </wp:inline>
        </w:drawing>
      </w:r>
      <w:r>
        <w:rPr>
          <w:rFonts w:cs="宋体;SimSun" w:ascii="宋体;SimSun" w:hAnsi="宋体;SimSun"/>
          <w:szCs w:val="21"/>
        </w:rPr>
        <w:t xml:space="preserve">       ④</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）当小球带正电时，小球所受电场力与重力方向相同，向下做加速运动。以</w:t>
      </w:r>
      <w:r>
        <w:rPr>
          <w:rFonts w:ascii="宋体;SimSun" w:hAnsi="宋体;SimSun" w:cs="宋体;SimSun"/>
          <w:szCs w:val="21"/>
        </w:rPr>
        <w:drawing>
          <wp:inline distT="0" distB="0" distL="0" distR="0">
            <wp:extent cx="152400" cy="228600"/>
            <wp:effectExtent l="0" t="0" r="0" b="0"/>
            <wp:docPr id="105"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1" descr=""/>
                    <pic:cNvPicPr>
                      <a:picLocks noChangeAspect="1" noChangeArrowheads="1"/>
                    </pic:cNvPicPr>
                  </pic:nvPicPr>
                  <pic:blipFill>
                    <a:blip r:embed="rId106"/>
                    <a:srcRect l="-236" t="-158" r="-236" b="-158"/>
                    <a:stretch>
                      <a:fillRect/>
                    </a:stretch>
                  </pic:blipFill>
                  <pic:spPr bwMode="auto">
                    <a:xfrm>
                      <a:off x="0" y="0"/>
                      <a:ext cx="152400"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14300" cy="228600"/>
            <wp:effectExtent l="0" t="0" r="0" b="0"/>
            <wp:docPr id="106"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2" descr=""/>
                    <pic:cNvPicPr>
                      <a:picLocks noChangeAspect="1" noChangeArrowheads="1"/>
                    </pic:cNvPicPr>
                  </pic:nvPicPr>
                  <pic:blipFill>
                    <a:blip r:embed="rId107"/>
                    <a:srcRect l="-315" t="-158" r="-315" b="-158"/>
                    <a:stretch>
                      <a:fillRect/>
                    </a:stretch>
                  </pic:blipFill>
                  <pic:spPr bwMode="auto">
                    <a:xfrm>
                      <a:off x="0" y="0"/>
                      <a:ext cx="114300"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A</w:t>
      </w:r>
      <w:r>
        <w:rPr>
          <w:rFonts w:ascii="宋体;SimSun" w:hAnsi="宋体;SimSun" w:cs="宋体;SimSun"/>
          <w:szCs w:val="21"/>
        </w:rPr>
        <w:t>板到</w:t>
      </w:r>
      <w:r>
        <w:rPr>
          <w:rFonts w:cs="宋体;SimSun" w:ascii="宋体;SimSun" w:hAnsi="宋体;SimSun"/>
          <w:szCs w:val="21"/>
        </w:rPr>
        <w:t>B</w:t>
      </w:r>
      <w:r>
        <w:rPr>
          <w:rFonts w:ascii="宋体;SimSun" w:hAnsi="宋体;SimSun" w:cs="宋体;SimSun"/>
          <w:szCs w:val="21"/>
        </w:rPr>
        <w:t>板所用的时间，则有</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962025" cy="390525"/>
            <wp:effectExtent l="0" t="0" r="0" b="0"/>
            <wp:docPr id="107"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3" descr=""/>
                    <pic:cNvPicPr>
                      <a:picLocks noChangeAspect="1" noChangeArrowheads="1"/>
                    </pic:cNvPicPr>
                  </pic:nvPicPr>
                  <pic:blipFill>
                    <a:blip r:embed="rId108"/>
                    <a:srcRect l="-37" t="-91" r="-37" b="-91"/>
                    <a:stretch>
                      <a:fillRect/>
                    </a:stretch>
                  </pic:blipFill>
                  <pic:spPr bwMode="auto">
                    <a:xfrm>
                      <a:off x="0" y="0"/>
                      <a:ext cx="9620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⑤</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19125" cy="390525"/>
            <wp:effectExtent l="0" t="0" r="0" b="0"/>
            <wp:docPr id="108"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4" descr=""/>
                    <pic:cNvPicPr>
                      <a:picLocks noChangeAspect="1" noChangeArrowheads="1"/>
                    </pic:cNvPicPr>
                  </pic:nvPicPr>
                  <pic:blipFill>
                    <a:blip r:embed="rId109"/>
                    <a:srcRect l="-58" t="-91" r="-58" b="-91"/>
                    <a:stretch>
                      <a:fillRect/>
                    </a:stretch>
                  </pic:blipFill>
                  <pic:spPr bwMode="auto">
                    <a:xfrm>
                      <a:off x="0" y="0"/>
                      <a:ext cx="61912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⑥</w:t>
      </w:r>
    </w:p>
    <w:p>
      <w:pPr>
        <w:pStyle w:val="Normal"/>
        <w:rPr/>
      </w:pPr>
      <w:r>
        <w:rPr>
          <w:rFonts w:ascii="宋体;SimSun" w:hAnsi="宋体;SimSun" w:cs="宋体;SimSun"/>
          <w:szCs w:val="21"/>
        </w:rPr>
        <w:t>当小球带负电时，小球所受电场力与重力方向相反，向上做加速运动。以</w:t>
      </w:r>
      <w:r>
        <w:rPr>
          <w:rFonts w:ascii="宋体;SimSun" w:hAnsi="宋体;SimSun" w:cs="宋体;SimSun"/>
          <w:szCs w:val="21"/>
        </w:rPr>
        <w:drawing>
          <wp:inline distT="0" distB="0" distL="0" distR="0">
            <wp:extent cx="161925" cy="228600"/>
            <wp:effectExtent l="0" t="0" r="0" b="0"/>
            <wp:docPr id="109"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5" descr=""/>
                    <pic:cNvPicPr>
                      <a:picLocks noChangeAspect="1" noChangeArrowheads="1"/>
                    </pic:cNvPicPr>
                  </pic:nvPicPr>
                  <pic:blipFill>
                    <a:blip r:embed="rId110"/>
                    <a:srcRect l="-218" t="-158" r="-218" b="-158"/>
                    <a:stretch>
                      <a:fillRect/>
                    </a:stretch>
                  </pic:blipFill>
                  <pic:spPr bwMode="auto">
                    <a:xfrm>
                      <a:off x="0" y="0"/>
                      <a:ext cx="161925" cy="228600"/>
                    </a:xfrm>
                    <a:prstGeom prst="rect">
                      <a:avLst/>
                    </a:prstGeom>
                  </pic:spPr>
                </pic:pic>
              </a:graphicData>
            </a:graphic>
          </wp:inline>
        </w:drawing>
      </w:r>
      <w:r>
        <w:rPr>
          <w:rFonts w:ascii="宋体;SimSun" w:hAnsi="宋体;SimSun" w:cs="宋体;SimSun"/>
          <w:szCs w:val="21"/>
        </w:rPr>
        <w:t>表示其加速度，</w:t>
      </w:r>
      <w:r>
        <w:rPr>
          <w:rFonts w:ascii="宋体;SimSun" w:hAnsi="宋体;SimSun" w:cs="宋体;SimSun"/>
          <w:szCs w:val="21"/>
        </w:rPr>
        <w:drawing>
          <wp:inline distT="0" distB="0" distL="0" distR="0">
            <wp:extent cx="142875" cy="228600"/>
            <wp:effectExtent l="0" t="0" r="0" b="0"/>
            <wp:docPr id="110"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6" descr=""/>
                    <pic:cNvPicPr>
                      <a:picLocks noChangeAspect="1" noChangeArrowheads="1"/>
                    </pic:cNvPicPr>
                  </pic:nvPicPr>
                  <pic:blipFill>
                    <a:blip r:embed="rId111"/>
                    <a:srcRect l="-258" t="-157" r="-258" b="-157"/>
                    <a:stretch>
                      <a:fillRect/>
                    </a:stretch>
                  </pic:blipFill>
                  <pic:spPr bwMode="auto">
                    <a:xfrm>
                      <a:off x="0" y="0"/>
                      <a:ext cx="142875" cy="228600"/>
                    </a:xfrm>
                    <a:prstGeom prst="rect">
                      <a:avLst/>
                    </a:prstGeom>
                  </pic:spPr>
                </pic:pic>
              </a:graphicData>
            </a:graphic>
          </wp:inline>
        </w:drawing>
      </w:r>
      <w:r>
        <w:rPr>
          <w:rFonts w:ascii="宋体;SimSun" w:hAnsi="宋体;SimSun" w:cs="宋体;SimSun"/>
          <w:szCs w:val="21"/>
        </w:rPr>
        <w:t>表示从</w:t>
      </w:r>
      <w:r>
        <w:rPr>
          <w:rFonts w:cs="宋体;SimSun" w:ascii="宋体;SimSun" w:hAnsi="宋体;SimSun"/>
          <w:szCs w:val="21"/>
        </w:rPr>
        <w:t>B</w:t>
      </w:r>
      <w:r>
        <w:rPr>
          <w:rFonts w:ascii="宋体;SimSun" w:hAnsi="宋体;SimSun" w:cs="宋体;SimSun"/>
          <w:szCs w:val="21"/>
        </w:rPr>
        <w:t>板到</w:t>
      </w:r>
      <w:r>
        <w:rPr>
          <w:rFonts w:cs="宋体;SimSun" w:ascii="宋体;SimSun" w:hAnsi="宋体;SimSun"/>
          <w:szCs w:val="21"/>
        </w:rPr>
        <w:t>A</w:t>
      </w:r>
      <w:r>
        <w:rPr>
          <w:rFonts w:ascii="宋体;SimSun" w:hAnsi="宋体;SimSun" w:cs="宋体;SimSun"/>
          <w:szCs w:val="21"/>
        </w:rPr>
        <w:t>板所用的时间，则有</w:t>
      </w:r>
    </w:p>
    <w:p>
      <w:pPr>
        <w:pStyle w:val="Normal"/>
        <w:rPr/>
      </w:pPr>
      <w:r>
        <w:rPr>
          <w:rFonts w:cs="宋体;SimSun" w:ascii="宋体;SimSun" w:hAnsi="宋体;SimSun"/>
          <w:szCs w:val="21"/>
        </w:rPr>
        <w:t xml:space="preserve"> </w:t>
      </w:r>
      <w:r>
        <w:rPr>
          <w:rFonts w:cs="宋体;SimSun" w:ascii="宋体;SimSun" w:hAnsi="宋体;SimSun"/>
          <w:szCs w:val="21"/>
        </w:rPr>
        <w:drawing>
          <wp:inline distT="0" distB="0" distL="0" distR="0">
            <wp:extent cx="981075" cy="390525"/>
            <wp:effectExtent l="0" t="0" r="0" b="0"/>
            <wp:docPr id="1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97" descr=""/>
                    <pic:cNvPicPr>
                      <a:picLocks noChangeAspect="1" noChangeArrowheads="1"/>
                    </pic:cNvPicPr>
                  </pic:nvPicPr>
                  <pic:blipFill>
                    <a:blip r:embed="rId112"/>
                    <a:srcRect l="-37" t="-91" r="-37" b="-91"/>
                    <a:stretch>
                      <a:fillRect/>
                    </a:stretch>
                  </pic:blipFill>
                  <pic:spPr bwMode="auto">
                    <a:xfrm>
                      <a:off x="0" y="0"/>
                      <a:ext cx="9810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⑦</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drawing>
          <wp:inline distT="0" distB="0" distL="0" distR="0">
            <wp:extent cx="638175" cy="390525"/>
            <wp:effectExtent l="0" t="0" r="0" b="0"/>
            <wp:docPr id="112"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98" descr=""/>
                    <pic:cNvPicPr>
                      <a:picLocks noChangeAspect="1" noChangeArrowheads="1"/>
                    </pic:cNvPicPr>
                  </pic:nvPicPr>
                  <pic:blipFill>
                    <a:blip r:embed="rId113"/>
                    <a:srcRect l="-57" t="-91" r="-57" b="-91"/>
                    <a:stretch>
                      <a:fillRect/>
                    </a:stretch>
                  </pic:blipFill>
                  <pic:spPr bwMode="auto">
                    <a:xfrm>
                      <a:off x="0" y="0"/>
                      <a:ext cx="638175" cy="390525"/>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 xml:space="preserve"> ⑧</w:t>
      </w:r>
    </w:p>
    <w:p>
      <w:pPr>
        <w:pStyle w:val="Normal"/>
        <w:rPr/>
      </w:pPr>
      <w:r>
        <w:rPr>
          <w:rFonts w:ascii="宋体;SimSun" w:hAnsi="宋体;SimSun" w:cs="宋体;SimSun"/>
          <w:szCs w:val="21"/>
        </w:rPr>
        <w:t>小球往返一次共用的时间为（</w:t>
      </w:r>
      <w:r>
        <w:rPr>
          <w:rFonts w:ascii="宋体;SimSun" w:hAnsi="宋体;SimSun" w:cs="宋体;SimSun"/>
          <w:szCs w:val="21"/>
        </w:rPr>
        <w:drawing>
          <wp:inline distT="0" distB="0" distL="0" distR="0">
            <wp:extent cx="351790" cy="228600"/>
            <wp:effectExtent l="0" t="0" r="0" b="0"/>
            <wp:docPr id="113"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9" descr=""/>
                    <pic:cNvPicPr>
                      <a:picLocks noChangeAspect="1" noChangeArrowheads="1"/>
                    </pic:cNvPicPr>
                  </pic:nvPicPr>
                  <pic:blipFill>
                    <a:blip r:embed="rId114"/>
                    <a:srcRect l="-101" t="-158" r="-101" b="-158"/>
                    <a:stretch>
                      <a:fillRect/>
                    </a:stretch>
                  </pic:blipFill>
                  <pic:spPr bwMode="auto">
                    <a:xfrm>
                      <a:off x="0" y="0"/>
                      <a:ext cx="351790" cy="228600"/>
                    </a:xfrm>
                    <a:prstGeom prst="rect">
                      <a:avLst/>
                    </a:prstGeom>
                  </pic:spPr>
                </pic:pic>
              </a:graphicData>
            </a:graphic>
          </wp:inline>
        </w:drawing>
      </w:r>
      <w:r>
        <w:rPr>
          <w:rFonts w:ascii="宋体;SimSun" w:hAnsi="宋体;SimSun" w:cs="宋体;SimSun"/>
          <w:szCs w:val="21"/>
        </w:rPr>
        <w:t>），故小球在</w:t>
      </w:r>
      <w:r>
        <w:rPr>
          <w:rFonts w:cs="宋体;SimSun" w:ascii="宋体;SimSun" w:hAnsi="宋体;SimSun"/>
          <w:szCs w:val="21"/>
        </w:rPr>
        <w:t>T</w:t>
      </w:r>
      <w:r>
        <w:rPr>
          <w:rFonts w:ascii="宋体;SimSun" w:hAnsi="宋体;SimSun" w:cs="宋体;SimSun"/>
          <w:szCs w:val="21"/>
        </w:rPr>
        <w:t>时间内往返的次数</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619125" cy="428625"/>
            <wp:effectExtent l="0" t="0" r="0" b="0"/>
            <wp:docPr id="11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0" descr=""/>
                    <pic:cNvPicPr>
                      <a:picLocks noChangeAspect="1" noChangeArrowheads="1"/>
                    </pic:cNvPicPr>
                  </pic:nvPicPr>
                  <pic:blipFill>
                    <a:blip r:embed="rId115"/>
                    <a:srcRect l="-58" t="-83" r="-58" b="-83"/>
                    <a:stretch>
                      <a:fillRect/>
                    </a:stretch>
                  </pic:blipFill>
                  <pic:spPr bwMode="auto">
                    <a:xfrm>
                      <a:off x="0" y="0"/>
                      <a:ext cx="619125" cy="428625"/>
                    </a:xfrm>
                    <a:prstGeom prst="rect">
                      <a:avLst/>
                    </a:prstGeom>
                  </pic:spPr>
                </pic:pic>
              </a:graphicData>
            </a:graphic>
          </wp:inline>
        </w:drawing>
      </w:r>
      <w:r>
        <w:rPr>
          <w:rFonts w:cs="宋体;SimSun" w:ascii="宋体;SimSun" w:hAnsi="宋体;SimSun"/>
          <w:szCs w:val="21"/>
        </w:rPr>
        <w:t xml:space="preserve">          ⑨</w:t>
      </w:r>
    </w:p>
    <w:p>
      <w:pPr>
        <w:pStyle w:val="Normal"/>
        <w:rPr>
          <w:rFonts w:ascii="宋体;SimSun" w:hAnsi="宋体;SimSun" w:cs="宋体;SimSun"/>
          <w:szCs w:val="21"/>
        </w:rPr>
      </w:pPr>
      <w:r>
        <w:rPr>
          <w:rFonts w:ascii="宋体;SimSun" w:hAnsi="宋体;SimSun" w:cs="宋体;SimSun"/>
          <w:szCs w:val="21"/>
        </w:rPr>
        <w:t>由以上有关各式得</w:t>
      </w:r>
    </w:p>
    <w:p>
      <w:pPr>
        <w:pStyle w:val="Normal"/>
        <w:rPr/>
      </w:pPr>
      <w:r>
        <w:rPr>
          <w:rFonts w:cs="宋体;SimSun" w:ascii="宋体;SimSun" w:hAnsi="宋体;SimSun"/>
          <w:szCs w:val="21"/>
        </w:rPr>
        <w:drawing>
          <wp:inline distT="0" distB="0" distL="0" distR="0">
            <wp:extent cx="2209800" cy="676275"/>
            <wp:effectExtent l="0" t="0" r="0" b="0"/>
            <wp:docPr id="11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1" descr=""/>
                    <pic:cNvPicPr>
                      <a:picLocks noChangeAspect="1" noChangeArrowheads="1"/>
                    </pic:cNvPicPr>
                  </pic:nvPicPr>
                  <pic:blipFill>
                    <a:blip r:embed="rId116"/>
                    <a:srcRect l="-16" t="-54" r="-16" b="-54"/>
                    <a:stretch>
                      <a:fillRect/>
                    </a:stretch>
                  </pic:blipFill>
                  <pic:spPr bwMode="auto">
                    <a:xfrm>
                      <a:off x="0" y="0"/>
                      <a:ext cx="2209800" cy="676275"/>
                    </a:xfrm>
                    <a:prstGeom prst="rect">
                      <a:avLst/>
                    </a:prstGeom>
                  </pic:spPr>
                </pic:pic>
              </a:graphicData>
            </a:graphic>
          </wp:inline>
        </w:drawing>
      </w:r>
      <w:r>
        <w:rPr>
          <w:rFonts w:cs="宋体;SimSun" w:ascii="宋体;SimSun" w:hAnsi="宋体;SimSun"/>
          <w:szCs w:val="21"/>
        </w:rPr>
        <w:t xml:space="preserve">         ⑩</w:t>
      </w:r>
    </w:p>
    <w:p>
      <w:pPr>
        <w:pStyle w:val="Normal"/>
        <w:rPr>
          <w:rFonts w:ascii="宋体;SimSun" w:hAnsi="宋体;SimSun" w:cs="宋体;SimSun"/>
          <w:szCs w:val="21"/>
        </w:rPr>
      </w:pPr>
      <w:r>
        <w:rPr>
          <w:rFonts w:ascii="宋体;SimSun" w:hAnsi="宋体;SimSun" w:cs="宋体;SimSun"/>
          <w:szCs w:val="21"/>
        </w:rPr>
        <w:t>小球往返一次通过电源的电量为</w:t>
      </w:r>
      <w:r>
        <w:rPr>
          <w:rFonts w:cs="宋体;SimSun" w:ascii="宋体;SimSun" w:hAnsi="宋体;SimSun"/>
          <w:szCs w:val="21"/>
        </w:rPr>
        <w:t>2q</w:t>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时间内通过电源的总电量</w:t>
      </w:r>
    </w:p>
    <w:p>
      <w:pPr>
        <w:pStyle w:val="Normal"/>
        <w:rPr/>
      </w:pPr>
      <w:r>
        <w:rPr>
          <w:rFonts w:cs="宋体;SimSun" w:ascii="宋体;SimSun" w:hAnsi="宋体;SimSun"/>
          <w:szCs w:val="21"/>
        </w:rPr>
        <w:drawing>
          <wp:inline distT="0" distB="0" distL="0" distR="0">
            <wp:extent cx="571500" cy="228600"/>
            <wp:effectExtent l="0" t="0" r="0" b="0"/>
            <wp:docPr id="11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2" descr=""/>
                    <pic:cNvPicPr>
                      <a:picLocks noChangeAspect="1" noChangeArrowheads="1"/>
                    </pic:cNvPicPr>
                  </pic:nvPicPr>
                  <pic:blipFill>
                    <a:blip r:embed="rId117"/>
                    <a:srcRect l="-63" t="-158" r="-63" b="-158"/>
                    <a:stretch>
                      <a:fillRect/>
                    </a:stretch>
                  </pic:blipFill>
                  <pic:spPr bwMode="auto">
                    <a:xfrm>
                      <a:off x="0" y="0"/>
                      <a:ext cx="571500" cy="228600"/>
                    </a:xfrm>
                    <a:prstGeom prst="rect">
                      <a:avLst/>
                    </a:prstGeom>
                  </pic:spPr>
                </pic:pic>
              </a:graphicData>
            </a:graphic>
          </wp:inline>
        </w:drawing>
      </w:r>
      <w:r>
        <w:rPr>
          <w:rFonts w:cs="宋体;SimSun" w:ascii="宋体;SimSun" w:hAnsi="宋体;SimSun"/>
          <w:szCs w:val="21"/>
        </w:rPr>
        <w:t xml:space="preserve">                                 ⑾</w:t>
      </w:r>
    </w:p>
    <w:p>
      <w:pPr>
        <w:pStyle w:val="Normal"/>
        <w:rPr>
          <w:rFonts w:ascii="宋体;SimSun" w:hAnsi="宋体;SimSun" w:cs="宋体;SimSun"/>
          <w:szCs w:val="21"/>
        </w:rPr>
      </w:pPr>
      <w:r>
        <w:rPr>
          <w:rFonts w:ascii="宋体;SimSun" w:hAnsi="宋体;SimSun" w:cs="宋体;SimSun"/>
          <w:szCs w:val="21"/>
        </w:rPr>
        <w:t>由⑩⑾式可得</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drawing>
          <wp:inline distT="0" distB="0" distL="0" distR="0">
            <wp:extent cx="2313305" cy="676275"/>
            <wp:effectExtent l="0" t="0" r="0" b="0"/>
            <wp:docPr id="117"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3" descr=""/>
                    <pic:cNvPicPr>
                      <a:picLocks noChangeAspect="1" noChangeArrowheads="1"/>
                    </pic:cNvPicPr>
                  </pic:nvPicPr>
                  <pic:blipFill>
                    <a:blip r:embed="rId118"/>
                    <a:srcRect l="-16" t="-54" r="-16" b="-54"/>
                    <a:stretch>
                      <a:fillRect/>
                    </a:stretch>
                  </pic:blipFill>
                  <pic:spPr bwMode="auto">
                    <a:xfrm>
                      <a:off x="0" y="0"/>
                      <a:ext cx="2313305" cy="676275"/>
                    </a:xfrm>
                    <a:prstGeom prst="rect">
                      <a:avLst/>
                    </a:prstGeom>
                  </pic:spPr>
                </pic:pic>
              </a:graphicData>
            </a:graphic>
          </wp:inline>
        </w:drawing>
      </w:r>
      <w:r>
        <w:rPr>
          <w:rFonts w:cs="宋体;SimSun" w:ascii="宋体;SimSun" w:hAnsi="宋体;SimSun"/>
          <w:szCs w:val="21"/>
        </w:rPr>
        <w:t xml:space="preserve">       ⑿</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）否    若三者处于同一周期，则最外层电子数之和不可能为</w:t>
      </w:r>
      <w:r>
        <w:rPr>
          <w:rFonts w:cs="宋体;SimSun" w:ascii="宋体;SimSun" w:hAnsi="宋体;SimSun"/>
          <w:szCs w:val="21"/>
        </w:rPr>
        <w:t>17</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N     O   S </w:t>
      </w:r>
    </w:p>
    <w:p>
      <w:pPr>
        <w:pStyle w:val="Normal"/>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硫氨酸      </w:t>
      </w:r>
      <w:r>
        <w:rPr>
          <w:rFonts w:ascii="宋体;SimSun" w:hAnsi="宋体;SimSun" w:cs="宋体;SimSun"/>
          <w:szCs w:val="21"/>
        </w:rPr>
        <w:drawing>
          <wp:inline distT="0" distB="0" distL="0" distR="0">
            <wp:extent cx="733425" cy="228600"/>
            <wp:effectExtent l="0" t="0" r="0" b="0"/>
            <wp:docPr id="118"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4" descr=""/>
                    <pic:cNvPicPr>
                      <a:picLocks noChangeAspect="1" noChangeArrowheads="1"/>
                    </pic:cNvPicPr>
                  </pic:nvPicPr>
                  <pic:blipFill>
                    <a:blip r:embed="rId119"/>
                    <a:srcRect l="-49" t="-157" r="-49" b="-157"/>
                    <a:stretch>
                      <a:fillRect/>
                    </a:stretch>
                  </pic:blipFill>
                  <pic:spPr bwMode="auto">
                    <a:xfrm>
                      <a:off x="0" y="0"/>
                      <a:ext cx="733425"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drawing>
          <wp:inline distT="0" distB="0" distL="0" distR="0">
            <wp:extent cx="114300" cy="177165"/>
            <wp:effectExtent l="0" t="0" r="0" b="0"/>
            <wp:docPr id="119"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5" descr=""/>
                    <pic:cNvPicPr>
                      <a:picLocks noChangeAspect="1" noChangeArrowheads="1"/>
                    </pic:cNvPicPr>
                  </pic:nvPicPr>
                  <pic:blipFill>
                    <a:blip r:embed="rId120"/>
                    <a:srcRect l="-315" t="-203" r="-315" b="-203"/>
                    <a:stretch>
                      <a:fillRect/>
                    </a:stretch>
                  </pic:blipFill>
                  <pic:spPr bwMode="auto">
                    <a:xfrm>
                      <a:off x="0" y="0"/>
                      <a:ext cx="114300" cy="177165"/>
                    </a:xfrm>
                    <a:prstGeom prst="rect">
                      <a:avLst/>
                    </a:prstGeom>
                  </pic:spPr>
                </pic:pic>
              </a:graphicData>
            </a:graphic>
          </wp:inline>
        </w:drawing>
      </w:r>
      <w:r>
        <mc:AlternateContent>
          <mc:Choice Requires="wps">
            <w:drawing>
              <wp:anchor behindDoc="0" distT="0" distB="0" distL="114935" distR="114935" simplePos="0" locked="0" layoutInCell="0" allowOverlap="1" relativeHeight="139">
                <wp:simplePos x="0" y="0"/>
                <wp:positionH relativeFrom="column">
                  <wp:posOffset>855345</wp:posOffset>
                </wp:positionH>
                <wp:positionV relativeFrom="paragraph">
                  <wp:posOffset>113665</wp:posOffset>
                </wp:positionV>
                <wp:extent cx="483235" cy="165735"/>
                <wp:effectExtent l="0" t="0" r="0" b="0"/>
                <wp:wrapNone/>
                <wp:docPr id="120" name="Frame1"/>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点燃</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8.95pt;mso-position-vertical-relative:text;margin-left:67.35pt;mso-position-horizontal-relative:text">
                <v:fill opacity="0f"/>
                <v:textbox inset="0.000694444444444444in,0.000694444444444444in,0.000694444444444444in,0.000694444444444444in">
                  <w:txbxContent>
                    <w:p>
                      <w:pPr>
                        <w:pStyle w:val="Normal"/>
                        <w:rPr>
                          <w:sz w:val="18"/>
                          <w:szCs w:val="18"/>
                        </w:rPr>
                      </w:pPr>
                      <w:r>
                        <w:rPr>
                          <w:sz w:val="18"/>
                          <w:szCs w:val="18"/>
                        </w:rPr>
                        <w:t>点燃</w:t>
                      </w:r>
                    </w:p>
                  </w:txbxContent>
                </v:textbox>
                <w10:wrap type="none"/>
              </v:rect>
            </w:pict>
          </mc:Fallback>
        </mc:AlternateContent>
      </w:r>
    </w:p>
    <w:p>
      <w:pPr>
        <w:pStyle w:val="Normal"/>
        <w:rPr/>
      </w:pPr>
      <w:r>
        <mc:AlternateContent>
          <mc:Choice Requires="wpg">
            <w:drawing>
              <wp:anchor behindDoc="0" distT="0" distB="0" distL="114935" distR="114935" simplePos="0" locked="0" layoutInCell="0" allowOverlap="1" relativeHeight="138">
                <wp:simplePos x="0" y="0"/>
                <wp:positionH relativeFrom="column">
                  <wp:posOffset>838200</wp:posOffset>
                </wp:positionH>
                <wp:positionV relativeFrom="paragraph">
                  <wp:posOffset>145415</wp:posOffset>
                </wp:positionV>
                <wp:extent cx="502285" cy="44450"/>
                <wp:effectExtent l="0" t="5080" r="0" b="5080"/>
                <wp:wrapNone/>
                <wp:docPr id="121" name="组合 40"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40" style="position:absolute;margin-left:66pt;margin-top:11.45pt;width:39.45pt;height:3.45pt" coordorigin="1320,229" coordsize="789,69">
                <v:line id="shape_0" from="1320,299" to="2107,299" ID="Line 15" stroked="t" o:allowincell="f" style="position:absolute">
                  <v:stroke color="black" weight="9360" joinstyle="miter" endcap="flat"/>
                  <v:fill o:detectmouseclick="t" on="false"/>
                  <w10:wrap type="none"/>
                </v:line>
                <v:line id="shape_0" from="1323,229" to="2110,229" ID="Line 16"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drawing>
          <wp:inline distT="0" distB="0" distL="0" distR="0">
            <wp:extent cx="723900" cy="228600"/>
            <wp:effectExtent l="0" t="0" r="0" b="0"/>
            <wp:docPr id="122"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descr=""/>
                    <pic:cNvPicPr>
                      <a:picLocks noChangeAspect="1" noChangeArrowheads="1"/>
                    </pic:cNvPicPr>
                  </pic:nvPicPr>
                  <pic:blipFill>
                    <a:blip r:embed="rId121"/>
                    <a:srcRect l="-50" t="-157" r="-50" b="-157"/>
                    <a:stretch>
                      <a:fillRect/>
                    </a:stretch>
                  </pic:blipFill>
                  <pic:spPr bwMode="auto">
                    <a:xfrm>
                      <a:off x="0" y="0"/>
                      <a:ext cx="723900" cy="228600"/>
                    </a:xfrm>
                    <a:prstGeom prst="rect">
                      <a:avLst/>
                    </a:prstGeom>
                  </pic:spPr>
                </pic:pic>
              </a:graphicData>
            </a:graphic>
          </wp:inline>
        </w:drawing>
      </w:r>
      <w:r>
        <w:rPr>
          <w:rFonts w:cs="宋体;SimSun" w:ascii="宋体;SimSun" w:hAnsi="宋体;SimSun"/>
          <w:szCs w:val="21"/>
        </w:rPr>
        <w:t xml:space="preserve">           </w:t>
      </w:r>
      <w:r>
        <w:rPr>
          <w:rFonts w:cs="宋体;SimSun" w:ascii="宋体;SimSun" w:hAnsi="宋体;SimSun"/>
          <w:szCs w:val="21"/>
        </w:rPr>
        <w:t>2MgO+C</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0">
                <wp:simplePos x="0" y="0"/>
                <wp:positionH relativeFrom="column">
                  <wp:posOffset>704850</wp:posOffset>
                </wp:positionH>
                <wp:positionV relativeFrom="paragraph">
                  <wp:posOffset>88265</wp:posOffset>
                </wp:positionV>
                <wp:extent cx="502285" cy="44450"/>
                <wp:effectExtent l="0" t="5080" r="0" b="5080"/>
                <wp:wrapNone/>
                <wp:docPr id="123" name="组合 37"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55.5pt;margin-top:6.95pt;width:39.5pt;height:3.4pt" coordorigin="1110,139" coordsize="790,68">
                <v:line id="shape_0" from="1110,209" to="1897,209" ID="Line 19" stroked="t" o:allowincell="f" style="position:absolute">
                  <v:stroke color="black" weight="9360" joinstyle="miter" endcap="flat"/>
                  <v:fill o:detectmouseclick="t" on="false"/>
                  <w10:wrap type="none"/>
                </v:line>
                <v:line id="shape_0" from="1113,139" to="1900,139" ID="Line 20"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2Al+6HCl            2AlCl</w:t>
      </w:r>
      <w:r>
        <w:rPr>
          <w:rFonts w:cs="宋体;SimSun" w:ascii="宋体;SimSun" w:hAnsi="宋体;SimSun"/>
          <w:szCs w:val="21"/>
        </w:rPr>
        <w:drawing>
          <wp:inline distT="0" distB="0" distL="0" distR="0">
            <wp:extent cx="88265" cy="228600"/>
            <wp:effectExtent l="0" t="0" r="0" b="0"/>
            <wp:docPr id="124"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07" descr=""/>
                    <pic:cNvPicPr>
                      <a:picLocks noChangeAspect="1" noChangeArrowheads="1"/>
                    </pic:cNvPicPr>
                  </pic:nvPicPr>
                  <pic:blipFill>
                    <a:blip r:embed="rId122"/>
                    <a:srcRect l="-407" t="-157" r="-407" b="-157"/>
                    <a:stretch>
                      <a:fillRect/>
                    </a:stretch>
                  </pic:blipFill>
                  <pic:spPr bwMode="auto">
                    <a:xfrm>
                      <a:off x="0" y="0"/>
                      <a:ext cx="88265" cy="228600"/>
                    </a:xfrm>
                    <a:prstGeom prst="rect">
                      <a:avLst/>
                    </a:prstGeom>
                  </pic:spPr>
                </pic:pic>
              </a:graphicData>
            </a:graphic>
          </wp:inline>
        </w:drawing>
      </w:r>
      <w:r>
        <w:rPr>
          <w:rFonts w:cs="宋体;SimSun" w:ascii="宋体;SimSun" w:hAnsi="宋体;SimSun"/>
          <w:szCs w:val="21"/>
        </w:rPr>
        <w:t>+3H</w:t>
      </w:r>
      <w:r>
        <w:rPr>
          <w:rFonts w:cs="宋体;SimSun" w:ascii="宋体;SimSun" w:hAnsi="宋体;SimSun"/>
          <w:szCs w:val="21"/>
        </w:rPr>
        <w:drawing>
          <wp:inline distT="0" distB="0" distL="0" distR="0">
            <wp:extent cx="101600" cy="228600"/>
            <wp:effectExtent l="0" t="0" r="0" b="0"/>
            <wp:docPr id="12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8" descr=""/>
                    <pic:cNvPicPr>
                      <a:picLocks noChangeAspect="1" noChangeArrowheads="1"/>
                    </pic:cNvPicPr>
                  </pic:nvPicPr>
                  <pic:blipFill>
                    <a:blip r:embed="rId123"/>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kern w:val="0"/>
          <w:szCs w:val="21"/>
        </w:rPr>
        <w:t>↑</w:t>
      </w:r>
    </w:p>
    <w:p>
      <w:pPr>
        <w:pStyle w:val="Normal"/>
        <w:rPr>
          <w:rFonts w:ascii="宋体;SimSun" w:hAnsi="宋体;SimSun" w:cs="宋体;SimSun"/>
          <w:szCs w:val="21"/>
        </w:rPr>
      </w:pPr>
      <w:r>
        <mc:AlternateContent>
          <mc:Choice Requires="wpg">
            <w:drawing>
              <wp:anchor behindDoc="0" distT="0" distB="0" distL="114935" distR="114935" simplePos="0" locked="0" layoutInCell="0" allowOverlap="1" relativeHeight="141">
                <wp:simplePos x="0" y="0"/>
                <wp:positionH relativeFrom="column">
                  <wp:posOffset>742950</wp:posOffset>
                </wp:positionH>
                <wp:positionV relativeFrom="paragraph">
                  <wp:posOffset>97790</wp:posOffset>
                </wp:positionV>
                <wp:extent cx="502285" cy="44450"/>
                <wp:effectExtent l="0" t="5080" r="0" b="5080"/>
                <wp:wrapNone/>
                <wp:docPr id="126" name="组合 34" descr="说明: www.gkxx.com"/>
                <a:graphic xmlns:a="http://schemas.openxmlformats.org/drawingml/2006/main">
                  <a:graphicData uri="http://schemas.microsoft.com/office/word/2010/wordprocessingGroup">
                    <wpg:wgp>
                      <wpg:cNvGrpSpPr/>
                      <wpg:grpSpPr>
                        <a:xfrm>
                          <a:off x="0" y="0"/>
                          <a:ext cx="502200" cy="44280"/>
                          <a:chOff x="0" y="0"/>
                          <a:chExt cx="502200" cy="44280"/>
                        </a:xfrm>
                      </wpg:grpSpPr>
                      <wps:wsp>
                        <wps:cNvSpPr/>
                        <wps:spPr>
                          <a:xfrm>
                            <a:off x="0" y="44280"/>
                            <a:ext cx="500400" cy="0"/>
                          </a:xfrm>
                          <a:prstGeom prst="line">
                            <a:avLst/>
                          </a:prstGeom>
                          <a:ln w="9360">
                            <a:solidFill>
                              <a:srgbClr val="000000"/>
                            </a:solidFill>
                            <a:miter/>
                          </a:ln>
                        </wps:spPr>
                        <wps:style>
                          <a:lnRef idx="0"/>
                          <a:fillRef idx="0"/>
                          <a:effectRef idx="0"/>
                          <a:fontRef idx="minor"/>
                        </wps:style>
                        <wps:bodyPr/>
                      </wps:wsp>
                      <wps:wsp>
                        <wps:cNvSpPr/>
                        <wps:spPr>
                          <a:xfrm>
                            <a:off x="1800" y="0"/>
                            <a:ext cx="50040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34" style="position:absolute;margin-left:58.5pt;margin-top:7.7pt;width:39.5pt;height:3.45pt" coordorigin="1170,154" coordsize="790,69">
                <v:line id="shape_0" from="1170,224" to="1957,224" ID="Line 22" stroked="t" o:allowincell="f" style="position:absolute">
                  <v:stroke color="black" weight="9360" joinstyle="miter" endcap="flat"/>
                  <v:fill o:detectmouseclick="t" on="false"/>
                  <w10:wrap type="none"/>
                </v:line>
                <v:line id="shape_0" from="1173,154" to="1960,154" ID="Line 2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2F</w:t>
      </w:r>
      <w:r>
        <w:rPr>
          <w:rFonts w:cs="宋体;SimSun" w:ascii="宋体;SimSun" w:hAnsi="宋体;SimSun"/>
          <w:szCs w:val="21"/>
        </w:rPr>
        <w:drawing>
          <wp:inline distT="0" distB="0" distL="0" distR="0">
            <wp:extent cx="101600" cy="228600"/>
            <wp:effectExtent l="0" t="0" r="0" b="0"/>
            <wp:docPr id="127"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9" descr=""/>
                    <pic:cNvPicPr>
                      <a:picLocks noChangeAspect="1" noChangeArrowheads="1"/>
                    </pic:cNvPicPr>
                  </pic:nvPicPr>
                  <pic:blipFill>
                    <a:blip r:embed="rId124"/>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+2H</w:t>
      </w:r>
      <w:r>
        <w:rPr>
          <w:rFonts w:cs="宋体;SimSun" w:ascii="宋体;SimSun" w:hAnsi="宋体;SimSun"/>
          <w:szCs w:val="21"/>
        </w:rPr>
        <w:drawing>
          <wp:inline distT="0" distB="0" distL="0" distR="0">
            <wp:extent cx="101600" cy="228600"/>
            <wp:effectExtent l="0" t="0" r="0" b="0"/>
            <wp:docPr id="128"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0" descr=""/>
                    <pic:cNvPicPr>
                      <a:picLocks noChangeAspect="1" noChangeArrowheads="1"/>
                    </pic:cNvPicPr>
                  </pic:nvPicPr>
                  <pic:blipFill>
                    <a:blip r:embed="rId125"/>
                    <a:srcRect l="-355" t="-157" r="-355" b="-157"/>
                    <a:stretch>
                      <a:fillRect/>
                    </a:stretch>
                  </pic:blipFill>
                  <pic:spPr bwMode="auto">
                    <a:xfrm>
                      <a:off x="0" y="0"/>
                      <a:ext cx="101600" cy="228600"/>
                    </a:xfrm>
                    <a:prstGeom prst="rect">
                      <a:avLst/>
                    </a:prstGeom>
                  </pic:spPr>
                </pic:pic>
              </a:graphicData>
            </a:graphic>
          </wp:inline>
        </w:drawing>
      </w:r>
      <w:r>
        <w:rPr>
          <w:rFonts w:cs="宋体;SimSun" w:ascii="宋体;SimSun" w:hAnsi="宋体;SimSun"/>
          <w:szCs w:val="21"/>
        </w:rPr>
        <w:t>O           4</w:t>
      </w:r>
      <w:r>
        <w:rPr>
          <w:rFonts w:cs="宋体;SimSun" w:ascii="宋体;SimSun" w:hAnsi="宋体;SimSun"/>
          <w:szCs w:val="21"/>
        </w:rPr>
        <w:t>HF</w:t>
      </w:r>
      <w:r>
        <w:rPr>
          <w:rFonts w:cs="宋体;SimSun" w:ascii="宋体;SimSun" w:hAnsi="宋体;SimSun"/>
          <w:szCs w:val="21"/>
        </w:rPr>
        <w:t>+O</w:t>
      </w:r>
      <w:r>
        <w:rPr>
          <w:rFonts w:cs="宋体;SimSun" w:ascii="宋体;SimSun" w:hAnsi="宋体;SimSun"/>
          <w:szCs w:val="21"/>
        </w:rPr>
        <w:drawing>
          <wp:inline distT="0" distB="0" distL="0" distR="0">
            <wp:extent cx="101600" cy="228600"/>
            <wp:effectExtent l="0" t="0" r="0" b="0"/>
            <wp:docPr id="129"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1" descr=""/>
                    <pic:cNvPicPr>
                      <a:picLocks noChangeAspect="1" noChangeArrowheads="1"/>
                    </pic:cNvPicPr>
                  </pic:nvPicPr>
                  <pic:blipFill>
                    <a:blip r:embed="rId126"/>
                    <a:srcRect l="-355" t="-157" r="-355" b="-157"/>
                    <a:stretch>
                      <a:fillRect/>
                    </a:stretch>
                  </pic:blipFill>
                  <pic:spPr bwMode="auto">
                    <a:xfrm>
                      <a:off x="0" y="0"/>
                      <a:ext cx="101600" cy="2286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ascii="宋体;SimSun" w:hAnsi="宋体;SimSun" w:cs="宋体;SimSun"/>
          <w:szCs w:val="21"/>
        </w:rPr>
        <w:drawing>
          <wp:inline distT="0" distB="0" distL="0" distR="0">
            <wp:extent cx="2311400" cy="228600"/>
            <wp:effectExtent l="0" t="0" r="0" b="0"/>
            <wp:docPr id="130"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2" descr=""/>
                    <pic:cNvPicPr>
                      <a:picLocks noChangeAspect="1" noChangeArrowheads="1"/>
                    </pic:cNvPicPr>
                  </pic:nvPicPr>
                  <pic:blipFill>
                    <a:blip r:embed="rId127"/>
                    <a:srcRect l="-16" t="-157" r="-16" b="-157"/>
                    <a:stretch>
                      <a:fillRect/>
                    </a:stretch>
                  </pic:blipFill>
                  <pic:spPr bwMode="auto">
                    <a:xfrm>
                      <a:off x="0" y="0"/>
                      <a:ext cx="2311400" cy="228600"/>
                    </a:xfrm>
                    <a:prstGeom prst="rect">
                      <a:avLst/>
                    </a:prstGeom>
                  </pic:spPr>
                </pic:pic>
              </a:graphicData>
            </a:graphic>
          </wp:inline>
        </w:drawing>
      </w:r>
      <w:r>
        <w:rPr>
          <w:rFonts w:ascii="宋体;SimSun" w:hAnsi="宋体;SimSun" w:cs="宋体;SimSun"/>
          <w:kern w:val="0"/>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p>
    <w:tbl>
      <w:tblPr>
        <w:tblW w:w="8121" w:type="dxa"/>
        <w:jc w:val="left"/>
        <w:tblInd w:w="0" w:type="dxa"/>
        <w:tblLayout w:type="fixed"/>
        <w:tblCellMar>
          <w:top w:w="0" w:type="dxa"/>
          <w:left w:w="108" w:type="dxa"/>
          <w:bottom w:w="0" w:type="dxa"/>
          <w:right w:w="108" w:type="dxa"/>
        </w:tblCellMar>
      </w:tblPr>
      <w:tblGrid>
        <w:gridCol w:w="2707"/>
        <w:gridCol w:w="2707"/>
        <w:gridCol w:w="2707"/>
      </w:tblGrid>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仪器</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加入试剂</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加入该试剂的目的</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B</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（饱和</w:t>
            </w:r>
            <w:r>
              <w:rPr>
                <w:rFonts w:ascii="宋体;SimSun" w:hAnsi="宋体;SimSun" w:cs="宋体;SimSun"/>
                <w:szCs w:val="21"/>
              </w:rPr>
              <w:drawing>
                <wp:inline distT="0" distB="0" distL="0" distR="0">
                  <wp:extent cx="596900" cy="228600"/>
                  <wp:effectExtent l="0" t="0" r="0" b="0"/>
                  <wp:docPr id="131"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13" descr=""/>
                          <pic:cNvPicPr>
                            <a:picLocks noChangeAspect="1" noChangeArrowheads="1"/>
                          </pic:cNvPicPr>
                        </pic:nvPicPr>
                        <pic:blipFill>
                          <a:blip r:embed="rId128"/>
                          <a:srcRect l="-60" t="-157" r="-60" b="-157"/>
                          <a:stretch>
                            <a:fillRect/>
                          </a:stretch>
                        </pic:blipFill>
                        <pic:spPr bwMode="auto">
                          <a:xfrm>
                            <a:off x="0" y="0"/>
                            <a:ext cx="596900" cy="228600"/>
                          </a:xfrm>
                          <a:prstGeom prst="rect">
                            <a:avLst/>
                          </a:prstGeom>
                        </pic:spPr>
                      </pic:pic>
                    </a:graphicData>
                  </a:graphic>
                </wp:inline>
              </w:drawing>
            </w:r>
            <w:r>
              <w:rPr>
                <w:rFonts w:ascii="宋体;SimSun" w:hAnsi="宋体;SimSun" w:cs="宋体;SimSun"/>
                <w:szCs w:val="21"/>
              </w:rPr>
              <w:t>溶液）</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除去</w:t>
            </w:r>
            <w:r>
              <w:rPr>
                <w:rFonts w:ascii="宋体;SimSun" w:hAnsi="宋体;SimSun" w:cs="宋体;SimSun"/>
                <w:szCs w:val="21"/>
              </w:rPr>
              <w:drawing>
                <wp:inline distT="0" distB="0" distL="0" distR="0">
                  <wp:extent cx="292100" cy="228600"/>
                  <wp:effectExtent l="0" t="0" r="0" b="0"/>
                  <wp:docPr id="132"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14" descr=""/>
                          <pic:cNvPicPr>
                            <a:picLocks noChangeAspect="1" noChangeArrowheads="1"/>
                          </pic:cNvPicPr>
                        </pic:nvPicPr>
                        <pic:blipFill>
                          <a:blip r:embed="rId129"/>
                          <a:srcRect l="-123" t="-157" r="-123" b="-157"/>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气体中混入的</w:t>
            </w:r>
            <w:r>
              <w:rPr>
                <w:rFonts w:cs="宋体;SimSun" w:ascii="宋体;SimSun" w:hAnsi="宋体;SimSun"/>
                <w:szCs w:val="21"/>
              </w:rPr>
              <w:t>HCl</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C</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过氧化钠</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ascii="宋体;SimSun" w:hAnsi="宋体;SimSun" w:cs="宋体;SimSun"/>
                <w:szCs w:val="21"/>
              </w:rPr>
              <w:t>与</w:t>
            </w:r>
            <w:r>
              <w:rPr>
                <w:rFonts w:ascii="宋体;SimSun" w:hAnsi="宋体;SimSun" w:cs="宋体;SimSun"/>
                <w:szCs w:val="21"/>
              </w:rPr>
              <w:drawing>
                <wp:inline distT="0" distB="0" distL="0" distR="0">
                  <wp:extent cx="292100" cy="228600"/>
                  <wp:effectExtent l="0" t="0" r="0" b="0"/>
                  <wp:docPr id="133"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15" descr=""/>
                          <pic:cNvPicPr>
                            <a:picLocks noChangeAspect="1" noChangeArrowheads="1"/>
                          </pic:cNvPicPr>
                        </pic:nvPicPr>
                        <pic:blipFill>
                          <a:blip r:embed="rId130"/>
                          <a:srcRect l="-123" t="-157" r="-123" b="-157"/>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和水反应，产生</w:t>
            </w:r>
            <w:r>
              <w:rPr>
                <w:rFonts w:cs="宋体;SimSun" w:ascii="宋体;SimSun" w:hAnsi="宋体;SimSun"/>
                <w:szCs w:val="21"/>
              </w:rPr>
              <w:t>O</w:t>
            </w:r>
            <w:r>
              <w:rPr>
                <w:rFonts w:cs="宋体;SimSun" w:ascii="宋体;SimSun" w:hAnsi="宋体;SimSun"/>
                <w:szCs w:val="21"/>
                <w:vertAlign w:val="subscript"/>
              </w:rPr>
              <w:t>2</w:t>
            </w:r>
          </w:p>
        </w:tc>
      </w:tr>
      <w:tr>
        <w:trPr/>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D</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rFonts w:ascii="宋体;SimSun" w:hAnsi="宋体;SimSun" w:cs="宋体;SimSun"/>
                <w:szCs w:val="21"/>
              </w:rPr>
            </w:pPr>
            <w:r>
              <w:rPr>
                <w:rFonts w:cs="宋体;SimSun" w:ascii="宋体;SimSun" w:hAnsi="宋体;SimSun"/>
                <w:szCs w:val="21"/>
              </w:rPr>
              <w:t>NaOH</w:t>
            </w:r>
            <w:r>
              <w:rPr>
                <w:rFonts w:ascii="宋体;SimSun" w:hAnsi="宋体;SimSun" w:cs="宋体;SimSun"/>
                <w:szCs w:val="21"/>
              </w:rPr>
              <w:t>溶液</w:t>
            </w:r>
          </w:p>
        </w:tc>
        <w:tc>
          <w:tcPr>
            <w:tcW w:w="2707" w:type="dxa"/>
            <w:tcBorders>
              <w:top w:val="single" w:sz="4" w:space="0" w:color="000000"/>
              <w:left w:val="single" w:sz="4" w:space="0" w:color="000000"/>
              <w:bottom w:val="single" w:sz="4" w:space="0" w:color="000000"/>
              <w:right w:val="single" w:sz="4" w:space="0" w:color="000000"/>
            </w:tcBorders>
            <w:vAlign w:val="center"/>
          </w:tcPr>
          <w:p>
            <w:pPr>
              <w:pStyle w:val="Normal"/>
              <w:rPr/>
            </w:pPr>
            <w:r>
              <w:rPr>
                <w:rFonts w:ascii="宋体;SimSun" w:hAnsi="宋体;SimSun" w:cs="宋体;SimSun"/>
                <w:szCs w:val="21"/>
              </w:rPr>
              <w:t>吸收未反应的</w:t>
            </w:r>
            <w:r>
              <w:rPr>
                <w:rFonts w:ascii="宋体;SimSun" w:hAnsi="宋体;SimSun" w:cs="宋体;SimSun"/>
                <w:szCs w:val="21"/>
              </w:rPr>
              <w:drawing>
                <wp:inline distT="0" distB="0" distL="0" distR="0">
                  <wp:extent cx="292100" cy="228600"/>
                  <wp:effectExtent l="0" t="0" r="0" b="0"/>
                  <wp:docPr id="134"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16" descr=""/>
                          <pic:cNvPicPr>
                            <a:picLocks noChangeAspect="1" noChangeArrowheads="1"/>
                          </pic:cNvPicPr>
                        </pic:nvPicPr>
                        <pic:blipFill>
                          <a:blip r:embed="rId131"/>
                          <a:srcRect l="-123" t="-157" r="-123" b="-157"/>
                          <a:stretch>
                            <a:fillRect/>
                          </a:stretch>
                        </pic:blipFill>
                        <pic:spPr bwMode="auto">
                          <a:xfrm>
                            <a:off x="0" y="0"/>
                            <a:ext cx="292100" cy="228600"/>
                          </a:xfrm>
                          <a:prstGeom prst="rect">
                            <a:avLst/>
                          </a:prstGeom>
                        </pic:spPr>
                      </pic:pic>
                    </a:graphicData>
                  </a:graphic>
                </wp:inline>
              </w:drawing>
            </w:r>
            <w:r>
              <w:rPr>
                <w:rFonts w:ascii="宋体;SimSun" w:hAnsi="宋体;SimSun" w:cs="宋体;SimSun"/>
                <w:szCs w:val="21"/>
              </w:rPr>
              <w:t>气体</w:t>
            </w:r>
          </w:p>
        </w:tc>
      </w:tr>
    </w:tbl>
    <w:p>
      <w:pPr>
        <w:pStyle w:val="Normal"/>
        <w:rPr>
          <w:rFonts w:ascii="宋体;SimSun" w:hAnsi="宋体;SimSun" w:cs="宋体;SimSun"/>
          <w:szCs w:val="21"/>
        </w:rPr>
      </w:pPr>
      <w:r>
        <w:rPr>
          <w:rFonts w:ascii="宋体;SimSun" w:hAnsi="宋体;SimSun" w:cs="宋体;SimSun"/>
          <w:szCs w:val="21"/>
        </w:rPr>
        <w:t>（注：</w:t>
      </w:r>
      <w:r>
        <w:rPr>
          <w:rFonts w:cs="宋体;SimSun" w:ascii="宋体;SimSun" w:hAnsi="宋体;SimSun"/>
          <w:szCs w:val="21"/>
        </w:rPr>
        <w:t>C</w:t>
      </w:r>
      <w:r>
        <w:rPr>
          <w:rFonts w:ascii="宋体;SimSun" w:hAnsi="宋体;SimSun" w:cs="宋体;SimSun"/>
          <w:szCs w:val="21"/>
        </w:rPr>
        <w:t>中实际加入过氧化钠和石棉绒的混合物，这里只要求学生填写化学试剂）</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drawing>
          <wp:inline distT="0" distB="0" distL="0" distR="0">
            <wp:extent cx="2005965" cy="228600"/>
            <wp:effectExtent l="0" t="0" r="0" b="0"/>
            <wp:docPr id="135"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17" descr=""/>
                    <pic:cNvPicPr>
                      <a:picLocks noChangeAspect="1" noChangeArrowheads="1"/>
                    </pic:cNvPicPr>
                  </pic:nvPicPr>
                  <pic:blipFill>
                    <a:blip r:embed="rId132"/>
                    <a:srcRect l="-18" t="-157" r="-18" b="-157"/>
                    <a:stretch>
                      <a:fillRect/>
                    </a:stretch>
                  </pic:blipFill>
                  <pic:spPr bwMode="auto">
                    <a:xfrm>
                      <a:off x="0" y="0"/>
                      <a:ext cx="2005965" cy="22860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）把</w:t>
      </w:r>
      <w:r>
        <w:rPr>
          <w:rFonts w:cs="宋体;SimSun" w:ascii="宋体;SimSun" w:hAnsi="宋体;SimSun"/>
          <w:szCs w:val="21"/>
        </w:rPr>
        <w:t>E</w:t>
      </w:r>
      <w:r>
        <w:rPr>
          <w:rFonts w:ascii="宋体;SimSun" w:hAnsi="宋体;SimSun" w:cs="宋体;SimSun"/>
          <w:szCs w:val="21"/>
        </w:rPr>
        <w:t>中的导管移出水面，关闭分液漏斗活塞，用拇指堵住试管口，取出试管，立即把带火星的木条深入试管口内，木条复燃，证明试管中收集的气体是氧气。</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21</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lang w:val="en-US" w:eastAsia="en-US"/>
        </w:rPr>
        <w:drawing>
          <wp:inline distT="0" distB="0" distL="0" distR="0">
            <wp:extent cx="1724025" cy="752475"/>
            <wp:effectExtent l="0" t="0" r="0" b="0"/>
            <wp:docPr id="13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7" descr=""/>
                    <pic:cNvPicPr>
                      <a:picLocks noChangeAspect="1" noChangeArrowheads="1"/>
                    </pic:cNvPicPr>
                  </pic:nvPicPr>
                  <pic:blipFill>
                    <a:blip r:embed="rId133"/>
                    <a:srcRect l="-21" t="-48" r="-21" b="-48"/>
                    <a:stretch>
                      <a:fillRect/>
                    </a:stretch>
                  </pic:blipFill>
                  <pic:spPr bwMode="auto">
                    <a:xfrm>
                      <a:off x="0" y="0"/>
                      <a:ext cx="1724025" cy="75247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lang w:val="en-US" w:eastAsia="en-US"/>
        </w:rPr>
        <w:drawing>
          <wp:inline distT="0" distB="0" distL="0" distR="0">
            <wp:extent cx="3533775" cy="1076325"/>
            <wp:effectExtent l="0" t="0" r="0" b="0"/>
            <wp:docPr id="13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6" descr=""/>
                    <pic:cNvPicPr>
                      <a:picLocks noChangeAspect="1" noChangeArrowheads="1"/>
                    </pic:cNvPicPr>
                  </pic:nvPicPr>
                  <pic:blipFill>
                    <a:blip r:embed="rId134"/>
                    <a:srcRect l="-10" t="-33" r="-10" b="-33"/>
                    <a:stretch>
                      <a:fillRect/>
                    </a:stretch>
                  </pic:blipFill>
                  <pic:spPr bwMode="auto">
                    <a:xfrm>
                      <a:off x="0" y="0"/>
                      <a:ext cx="3533775" cy="107632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 xml:space="preserve">    </w:t>
      </w:r>
    </w:p>
    <w:p>
      <w:pPr>
        <w:pStyle w:val="Normal"/>
        <w:rPr>
          <w:rFonts w:ascii="宋体;SimSun" w:hAnsi="宋体;SimSun" w:cs="宋体;SimSun"/>
          <w:szCs w:val="21"/>
          <w:lang w:val="en-US" w:eastAsia="en-US"/>
        </w:rPr>
      </w:pPr>
      <w:r>
        <w:rPr>
          <w:rFonts w:cs="宋体;SimSun" w:ascii="宋体;SimSun" w:hAnsi="宋体;SimSun"/>
          <w:szCs w:val="21"/>
          <w:lang w:val="en-US" w:eastAsia="en-US"/>
        </w:rPr>
        <mc:AlternateContent>
          <mc:Choice Requires="wpg">
            <w:drawing>
              <wp:anchor behindDoc="0" distT="0" distB="0" distL="114935" distR="114935" simplePos="0" locked="0" layoutInCell="0" allowOverlap="1" relativeHeight="142">
                <wp:simplePos x="0" y="0"/>
                <wp:positionH relativeFrom="column">
                  <wp:posOffset>121285</wp:posOffset>
                </wp:positionH>
                <wp:positionV relativeFrom="paragraph">
                  <wp:posOffset>506095</wp:posOffset>
                </wp:positionV>
                <wp:extent cx="265430" cy="175260"/>
                <wp:effectExtent l="6985" t="5715" r="6350" b="5080"/>
                <wp:wrapNone/>
                <wp:docPr id="138" name="组合 28"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28" style="position:absolute;margin-left:9.55pt;margin-top:39.85pt;width:20.9pt;height:13.8pt" coordorigin="191,797" coordsize="418,276">
                <v:shapetype id="_x0000_t9" coordsize="21600,21600" o:spt="9" adj="5400" path="m,10800l@1@6l@3@6l21600,10800l@3@7l@1@7xe">
                  <v:stroke joinstyle="miter"/>
                  <v:formulas>
                    <v:f eqn="val 10800"/>
                    <v:f eqn="val #0"/>
                    <v:f eqn="prod 1 24942 2"/>
                    <v:f eqn="sum width 0 @1"/>
                    <v:f eqn="sumangle 0 60 0"/>
                    <v:f eqn="sin @2 @4"/>
                    <v:f eqn="sum 10800 0 @5"/>
                    <v:f eqn="sum 10800 @5 0"/>
                    <v:f eqn="prod @0 -1 2"/>
                    <v:f eqn="sum @1 @8 0"/>
                    <v:f eqn="if @9 4 2"/>
                    <v:f eqn="if @9 3 2"/>
                    <v:f eqn="if @9 @8 0"/>
                    <v:f eqn="sum @1 @12 0"/>
                    <v:f eqn="prod 1 @13 @8"/>
                    <v:f eqn="prod @14 @11 -1"/>
                    <v:f eqn="sum @10 @15 0"/>
                    <v:f eqn="prod 2700 @16 3"/>
                    <v:f eqn="sum width 0 @17"/>
                    <v:f eqn="sum height 0 @17"/>
                  </v:formulas>
                  <v:path gradientshapeok="t" o:connecttype="rect" textboxrect="@17,@17,@18,@19"/>
                  <v:handles>
                    <v:h position="@1,0"/>
                  </v:handles>
                </v:shapetype>
                <v:shape id="shape_0" ID="AutoShape 25" fillcolor="white" stroked="t" o:allowincell="f" style="position:absolute;left:191;top:797;width:417;height:275;flip:xy;mso-wrap-style:none;v-text-anchor:middle" type="_x0000_t9">
                  <v:fill o:detectmouseclick="t" type="solid" color2="black"/>
                  <v:stroke color="black" weight="9360" joinstyle="miter" endcap="flat"/>
                  <w10:wrap type="none"/>
                </v:shape>
                <v:line id="shape_0" from="471,914" to="593,1072" ID="Line 26" stroked="t" o:allowincell="f" style="position:absolute;flip:y">
                  <v:stroke color="black" weight="9360" joinstyle="miter" endcap="flat"/>
                  <v:fill o:detectmouseclick="t" on="false"/>
                  <w10:wrap type="none"/>
                </v:line>
                <v:line id="shape_0" from="207,915" to="329,1072" ID="Line 27" stroked="t" o:allowincell="f" style="position:absolute;flip:xy">
                  <v:stroke color="black" weight="9360" joinstyle="miter" endcap="flat"/>
                  <v:fill o:detectmouseclick="t" on="false"/>
                  <w10:wrap type="none"/>
                </v:line>
                <v:line id="shape_0" from="284,815" to="515,815" ID="Line 28" stroked="t" o:allowincell="f" style="position:absolute;flip:x">
                  <v:stroke color="black" weight="9360" joinstyle="miter" endcap="flat"/>
                  <v:fill o:detectmouseclick="t" on="false"/>
                  <w10:wrap type="none"/>
                </v:line>
              </v:group>
            </w:pict>
          </mc:Fallback>
        </mc:AlternateContent>
      </w:r>
      <w:r>
        <mc:AlternateContent>
          <mc:Choice Requires="wps">
            <w:drawing>
              <wp:anchor behindDoc="0" distT="0" distB="0" distL="114935" distR="114935" simplePos="0" locked="0" layoutInCell="0" allowOverlap="1" relativeHeight="144">
                <wp:simplePos x="0" y="0"/>
                <wp:positionH relativeFrom="column">
                  <wp:posOffset>369570</wp:posOffset>
                </wp:positionH>
                <wp:positionV relativeFrom="paragraph">
                  <wp:posOffset>182245</wp:posOffset>
                </wp:positionV>
                <wp:extent cx="483235" cy="165735"/>
                <wp:effectExtent l="0" t="0" r="0" b="0"/>
                <wp:wrapNone/>
                <wp:docPr id="139" name="Frame2"/>
                <a:graphic xmlns:a="http://schemas.openxmlformats.org/drawingml/2006/main">
                  <a:graphicData uri="http://schemas.microsoft.com/office/word/2010/wordprocessingShape">
                    <wps:wsp>
                      <wps:cNvSpPr txBox="1"/>
                      <wps:spPr>
                        <a:xfrm>
                          <a:off x="0" y="0"/>
                          <a:ext cx="483235" cy="165735"/>
                        </a:xfrm>
                        <a:prstGeom prst="rect"/>
                        <a:solidFill>
                          <a:srgbClr val="FFFFFF">
                            <a:alpha val="0"/>
                          </a:srgbClr>
                        </a:solidFill>
                      </wps:spPr>
                      <wps:txbx>
                        <w:txbxContent>
                          <w:p>
                            <w:pPr>
                              <w:pStyle w:val="Normal"/>
                              <w:rPr>
                                <w:sz w:val="18"/>
                                <w:szCs w:val="18"/>
                              </w:rPr>
                            </w:pPr>
                            <w:r>
                              <w:rPr>
                                <w:sz w:val="18"/>
                                <w:szCs w:val="18"/>
                              </w:rPr>
                              <w:t>OH</w:t>
                            </w:r>
                          </w:p>
                        </w:txbxContent>
                      </wps:txbx>
                      <wps:bodyPr anchor="t" lIns="635" tIns="635" rIns="635" bIns="635">
                        <a:noAutofit/>
                      </wps:bodyPr>
                    </wps:wsp>
                  </a:graphicData>
                </a:graphic>
              </wp:anchor>
            </w:drawing>
          </mc:Choice>
          <mc:Fallback>
            <w:pict>
              <v:rect fillcolor="#FFFFFF" style="position:absolute;rotation:-0;width:38.05pt;height:13.05pt;mso-wrap-distance-left:9.05pt;mso-wrap-distance-right:9.05pt;mso-wrap-distance-top:0pt;mso-wrap-distance-bottom:0pt;margin-top:14.35pt;mso-position-vertical-relative:text;margin-left:29.1pt;mso-position-horizontal-relative:text">
                <v:fill opacity="0f"/>
                <v:textbox inset="0.000694444444444444in,0.000694444444444444in,0.000694444444444444in,0.000694444444444444in">
                  <w:txbxContent>
                    <w:p>
                      <w:pPr>
                        <w:pStyle w:val="Normal"/>
                        <w:rPr>
                          <w:sz w:val="18"/>
                          <w:szCs w:val="18"/>
                        </w:rPr>
                      </w:pPr>
                      <w:r>
                        <w:rPr>
                          <w:sz w:val="18"/>
                          <w:szCs w:val="18"/>
                        </w:rPr>
                        <w:t>OH</w:t>
                      </w:r>
                    </w:p>
                  </w:txbxContent>
                </v:textbox>
                <w10:wrap type="none"/>
              </v:rect>
            </w:pict>
          </mc:Fallback>
        </mc:AlternateContent>
      </w:r>
    </w:p>
    <w:p>
      <w:pPr>
        <w:pStyle w:val="Normal"/>
        <w:rPr>
          <w:rFonts w:ascii="宋体;SimSun" w:hAnsi="宋体;SimSun" w:cs="宋体;SimSun"/>
          <w:szCs w:val="21"/>
        </w:rPr>
      </w:pPr>
      <w:r>
        <mc:AlternateContent>
          <mc:Choice Requires="wps">
            <w:drawing>
              <wp:anchor behindDoc="0" distT="0" distB="0" distL="114935" distR="114935" simplePos="0" locked="0" layoutInCell="0" allowOverlap="1" relativeHeight="143">
                <wp:simplePos x="0" y="0"/>
                <wp:positionH relativeFrom="column">
                  <wp:posOffset>327025</wp:posOffset>
                </wp:positionH>
                <wp:positionV relativeFrom="paragraph">
                  <wp:posOffset>181610</wp:posOffset>
                </wp:positionV>
                <wp:extent cx="66675" cy="133350"/>
                <wp:effectExtent l="4445" t="2540" r="4445" b="2540"/>
                <wp:wrapNone/>
                <wp:docPr id="140" name="直接连接符 27" descr="说明: www.gkxx.com"/>
                <a:graphic xmlns:a="http://schemas.openxmlformats.org/drawingml/2006/main">
                  <a:graphicData uri="http://schemas.microsoft.com/office/word/2010/wordprocessingShape">
                    <wps:wsp>
                      <wps:cNvSpPr/>
                      <wps:spPr>
                        <a:xfrm flipV="1">
                          <a:off x="0" y="0"/>
                          <a:ext cx="66600" cy="13320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5.75pt,14.3pt" to="30.95pt,24.75pt" ID="直接连接符 27" stroked="t" o:allowincell="f" style="position:absolute;flip:y">
                <v:stroke color="black" weight="9360" joinstyle="miter" endcap="flat"/>
                <v:fill o:detectmouseclick="t" on="false"/>
                <w10:wrap type="none"/>
              </v:line>
            </w:pict>
          </mc:Fallback>
        </mc:AlternateContent>
      </w:r>
      <w:r>
        <w:rPr>
          <w:rFonts w:cs="宋体;SimSun" w:ascii="宋体;SimSun" w:hAnsi="宋体;SimSun"/>
          <w:szCs w:val="21"/>
        </w:rPr>
        <w:t xml:space="preserve">     </w:t>
      </w:r>
    </w:p>
    <w:p>
      <w:pPr>
        <w:pStyle w:val="Normal"/>
        <w:rPr>
          <w:rFonts w:ascii="宋体;SimSun" w:hAnsi="宋体;SimSun" w:cs="宋体;SimSun"/>
          <w:szCs w:val="21"/>
          <w:lang w:val="en-US" w:eastAsia="en-US"/>
        </w:rPr>
      </w:pPr>
      <w:r>
        <w:rPr>
          <w:rFonts w:cs="宋体;SimSun" w:ascii="宋体;SimSun" w:hAnsi="宋体;SimSun"/>
          <w:szCs w:val="21"/>
          <w:lang w:val="en-US" w:eastAsia="en-US"/>
        </w:rPr>
      </w:r>
      <w:r>
        <mc:AlternateContent>
          <mc:Choice Requires="wps">
            <w:drawing>
              <wp:anchor behindDoc="0" distT="0" distB="0" distL="114935" distR="114935" simplePos="0" locked="0" layoutInCell="0" allowOverlap="1" relativeHeight="145">
                <wp:simplePos x="0" y="0"/>
                <wp:positionH relativeFrom="column">
                  <wp:posOffset>407670</wp:posOffset>
                </wp:positionH>
                <wp:positionV relativeFrom="paragraph">
                  <wp:posOffset>142875</wp:posOffset>
                </wp:positionV>
                <wp:extent cx="542925" cy="158750"/>
                <wp:effectExtent l="0" t="0" r="0" b="0"/>
                <wp:wrapNone/>
                <wp:docPr id="141" name="Frame3"/>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11.25pt;mso-position-vertical-relative:text;margin-left:32.1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mc:AlternateContent>
          <mc:Choice Requires="wps">
            <w:drawing>
              <wp:anchor behindDoc="0" distT="0" distB="0" distL="114935" distR="114935" simplePos="0" locked="0" layoutInCell="0" allowOverlap="1" relativeHeight="146">
                <wp:simplePos x="0" y="0"/>
                <wp:positionH relativeFrom="column">
                  <wp:posOffset>1898650</wp:posOffset>
                </wp:positionH>
                <wp:positionV relativeFrom="paragraph">
                  <wp:posOffset>125730</wp:posOffset>
                </wp:positionV>
                <wp:extent cx="457200" cy="0"/>
                <wp:effectExtent l="0" t="38100" r="0" b="38100"/>
                <wp:wrapNone/>
                <wp:docPr id="142" name="直接连接符 18" descr="说明: www.gkxx.com"/>
                <a:graphic xmlns:a="http://schemas.openxmlformats.org/drawingml/2006/main">
                  <a:graphicData uri="http://schemas.microsoft.com/office/word/2010/wordprocessingShape">
                    <wps:wsp>
                      <wps:cNvSpPr/>
                      <wps:spPr>
                        <a:xfrm>
                          <a:off x="0" y="0"/>
                          <a:ext cx="457200" cy="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49.5pt,9.9pt" to="185.45pt,9.9pt" ID="直接连接符 18"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g">
            <w:drawing>
              <wp:anchor behindDoc="0" distT="0" distB="0" distL="114935" distR="114935" simplePos="0" locked="0" layoutInCell="0" allowOverlap="1" relativeHeight="147">
                <wp:simplePos x="0" y="0"/>
                <wp:positionH relativeFrom="column">
                  <wp:posOffset>2350135</wp:posOffset>
                </wp:positionH>
                <wp:positionV relativeFrom="paragraph">
                  <wp:posOffset>67945</wp:posOffset>
                </wp:positionV>
                <wp:extent cx="265430" cy="175260"/>
                <wp:effectExtent l="6985" t="5715" r="6350" b="5080"/>
                <wp:wrapNone/>
                <wp:docPr id="143" name="组合 19" descr="说明: www.gkxx.com"/>
                <a:graphic xmlns:a="http://schemas.openxmlformats.org/drawingml/2006/main">
                  <a:graphicData uri="http://schemas.microsoft.com/office/word/2010/wordprocessingGroup">
                    <wpg:wgp>
                      <wpg:cNvGrpSpPr/>
                      <wpg:grpSpPr>
                        <a:xfrm>
                          <a:off x="0" y="0"/>
                          <a:ext cx="265320" cy="175320"/>
                          <a:chOff x="0" y="0"/>
                          <a:chExt cx="265320" cy="175320"/>
                        </a:xfrm>
                      </wpg:grpSpPr>
                      <wps:wsp>
                        <wps:cNvSpPr/>
                        <wps:spPr>
                          <a:xfrm flipH="1" flipV="1">
                            <a:off x="0" y="0"/>
                            <a:ext cx="265320" cy="175320"/>
                          </a:xfrm>
                          <a:prstGeom prst="hexagon">
                            <a:avLst>
                              <a:gd name="adj" fmla="val 37834"/>
                              <a:gd name="vf" fmla="val 115470"/>
                            </a:avLst>
                          </a:prstGeom>
                          <a:solidFill>
                            <a:srgbClr val="ffffff"/>
                          </a:solidFill>
                          <a:ln w="9360">
                            <a:solidFill>
                              <a:srgbClr val="000000"/>
                            </a:solidFill>
                            <a:miter/>
                          </a:ln>
                        </wps:spPr>
                        <wps:style>
                          <a:lnRef idx="0"/>
                          <a:fillRef idx="0"/>
                          <a:effectRef idx="0"/>
                          <a:fontRef idx="minor"/>
                        </wps:style>
                        <wps:bodyPr/>
                      </wps:wsp>
                      <wps:wsp>
                        <wps:cNvSpPr/>
                        <wps:spPr>
                          <a:xfrm flipV="1">
                            <a:off x="177840" y="74160"/>
                            <a:ext cx="78120" cy="100800"/>
                          </a:xfrm>
                          <a:prstGeom prst="line">
                            <a:avLst/>
                          </a:prstGeom>
                          <a:ln w="9360">
                            <a:solidFill>
                              <a:srgbClr val="000000"/>
                            </a:solidFill>
                            <a:miter/>
                          </a:ln>
                        </wps:spPr>
                        <wps:style>
                          <a:lnRef idx="0"/>
                          <a:fillRef idx="0"/>
                          <a:effectRef idx="0"/>
                          <a:fontRef idx="minor"/>
                        </wps:style>
                        <wps:bodyPr/>
                      </wps:wsp>
                      <wps:wsp>
                        <wps:cNvSpPr/>
                        <wps:spPr>
                          <a:xfrm flipH="1" flipV="1">
                            <a:off x="10080" y="74880"/>
                            <a:ext cx="78120" cy="100440"/>
                          </a:xfrm>
                          <a:prstGeom prst="line">
                            <a:avLst/>
                          </a:prstGeom>
                          <a:ln w="9360">
                            <a:solidFill>
                              <a:srgbClr val="000000"/>
                            </a:solidFill>
                            <a:miter/>
                          </a:ln>
                        </wps:spPr>
                        <wps:style>
                          <a:lnRef idx="0"/>
                          <a:fillRef idx="0"/>
                          <a:effectRef idx="0"/>
                          <a:fontRef idx="minor"/>
                        </wps:style>
                        <wps:bodyPr/>
                      </wps:wsp>
                      <wps:wsp>
                        <wps:cNvSpPr/>
                        <wps:spPr>
                          <a:xfrm flipH="1">
                            <a:off x="59040" y="11520"/>
                            <a:ext cx="14724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alt="组合 19" style="position:absolute;margin-left:185.05pt;margin-top:5.35pt;width:20.9pt;height:13.8pt" coordorigin="3701,107" coordsize="418,276">
                <v:shape id="shape_0" ID="AutoShape 34" fillcolor="white" stroked="t" o:allowincell="f" style="position:absolute;left:3701;top:107;width:417;height:275;flip:xy;mso-wrap-style:none;v-text-anchor:middle" type="_x0000_t9">
                  <v:fill o:detectmouseclick="t" type="solid" color2="black"/>
                  <v:stroke color="black" weight="9360" joinstyle="miter" endcap="flat"/>
                  <w10:wrap type="none"/>
                </v:shape>
                <v:line id="shape_0" from="3981,224" to="4103,382" ID="Line 35" stroked="t" o:allowincell="f" style="position:absolute;flip:y">
                  <v:stroke color="black" weight="9360" joinstyle="miter" endcap="flat"/>
                  <v:fill o:detectmouseclick="t" on="false"/>
                  <w10:wrap type="none"/>
                </v:line>
                <v:line id="shape_0" from="3717,225" to="3839,382" ID="Line 36" stroked="t" o:allowincell="f" style="position:absolute;flip:xy">
                  <v:stroke color="black" weight="9360" joinstyle="miter" endcap="flat"/>
                  <v:fill o:detectmouseclick="t" on="false"/>
                  <w10:wrap type="none"/>
                </v:line>
                <v:line id="shape_0" from="3794,125" to="4025,125" ID="Line 37" stroked="t" o:allowincell="f" style="position:absolute;flip:x">
                  <v:stroke color="black" weight="9360" joinstyle="miter" endcap="flat"/>
                  <v:fill o:detectmouseclick="t" on="false"/>
                  <w10:wrap type="none"/>
                </v:line>
              </v:group>
            </w:pict>
          </mc:Fallback>
        </mc:AlternateContent>
        <w:t xml:space="preserve">                    </w:t>
      </w:r>
      <w:r>
        <w:rPr>
          <w:rFonts w:cs="宋体;SimSun" w:ascii="宋体;SimSun" w:hAnsi="宋体;SimSun"/>
          <w:szCs w:val="21"/>
        </w:rPr>
        <w:t>+NaHCO</w:t>
      </w:r>
      <w:r>
        <w:rPr>
          <w:rFonts w:cs="宋体;SimSun" w:ascii="宋体;SimSun" w:hAnsi="宋体;SimSun"/>
          <w:szCs w:val="21"/>
          <w:vertAlign w:val="subscript"/>
        </w:rPr>
        <w:t xml:space="preserve">3                             </w:t>
      </w:r>
      <w:r>
        <w:rPr>
          <w:rFonts w:cs="宋体;SimSun" w:ascii="宋体;SimSun" w:hAnsi="宋体;SimSun"/>
          <w:szCs w:val="21"/>
        </w:rPr>
        <w:t>+CO</w:t>
      </w:r>
      <w:r>
        <w:rPr>
          <w:rFonts w:cs="宋体;SimSun" w:ascii="宋体;SimSun" w:hAnsi="宋体;SimSun"/>
          <w:szCs w:val="21"/>
          <w:vertAlign w:val="subscript"/>
        </w:rPr>
        <w:t xml:space="preserve">2  </w:t>
      </w:r>
      <w:r>
        <w:rPr>
          <w:rFonts w:cs="宋体;SimSun" w:ascii="宋体;SimSun" w:hAnsi="宋体;SimSun"/>
          <w:kern w:val="0"/>
          <w:szCs w:val="21"/>
        </w:rPr>
        <w:t>↑</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mc:AlternateContent>
          <mc:Choice Requires="wps">
            <w:drawing>
              <wp:anchor behindDoc="0" distT="0" distB="0" distL="114935" distR="114935" simplePos="0" locked="0" layoutInCell="0" allowOverlap="1" relativeHeight="148">
                <wp:simplePos x="0" y="0"/>
                <wp:positionH relativeFrom="column">
                  <wp:posOffset>2569845</wp:posOffset>
                </wp:positionH>
                <wp:positionV relativeFrom="paragraph">
                  <wp:posOffset>635</wp:posOffset>
                </wp:positionV>
                <wp:extent cx="285750" cy="158750"/>
                <wp:effectExtent l="0" t="0" r="0" b="0"/>
                <wp:wrapNone/>
                <wp:docPr id="144" name="Frame5"/>
                <a:graphic xmlns:a="http://schemas.openxmlformats.org/drawingml/2006/main">
                  <a:graphicData uri="http://schemas.microsoft.com/office/word/2010/wordprocessingShape">
                    <wps:wsp>
                      <wps:cNvSpPr txBox="1"/>
                      <wps:spPr>
                        <a:xfrm>
                          <a:off x="0" y="0"/>
                          <a:ext cx="285750"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OH</w:t>
                            </w:r>
                          </w:p>
                        </w:txbxContent>
                      </wps:txbx>
                      <wps:bodyPr anchor="t" lIns="635" tIns="635" rIns="635" bIns="635">
                        <a:noAutofit/>
                      </wps:bodyPr>
                    </wps:wsp>
                  </a:graphicData>
                </a:graphic>
              </wp:anchor>
            </w:drawing>
          </mc:Choice>
          <mc:Fallback>
            <w:pict>
              <v:rect fillcolor="#FFFFFF" style="position:absolute;rotation:-0;width:22.5pt;height:12.5pt;mso-wrap-distance-left:9.05pt;mso-wrap-distance-right:9.05pt;mso-wrap-distance-top:0pt;mso-wrap-distance-bottom:0pt;margin-top:0.05pt;mso-position-vertical-relative:text;margin-left:202.35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OH</w:t>
                      </w:r>
                    </w:p>
                  </w:txbxContent>
                </v:textbox>
                <w10:wrap type="none"/>
              </v:rect>
            </w:pict>
          </mc:Fallback>
        </mc:AlternateContent>
      </w:r>
      <w:r>
        <mc:AlternateContent>
          <mc:Choice Requires="wps">
            <w:drawing>
              <wp:anchor behindDoc="0" distT="0" distB="0" distL="114935" distR="114935" simplePos="0" locked="0" layoutInCell="0" allowOverlap="1" relativeHeight="149">
                <wp:simplePos x="0" y="0"/>
                <wp:positionH relativeFrom="column">
                  <wp:posOffset>2598420</wp:posOffset>
                </wp:positionH>
                <wp:positionV relativeFrom="paragraph">
                  <wp:posOffset>108585</wp:posOffset>
                </wp:positionV>
                <wp:extent cx="542925" cy="158750"/>
                <wp:effectExtent l="0" t="0" r="0" b="0"/>
                <wp:wrapNone/>
                <wp:docPr id="145" name="Frame4"/>
                <a:graphic xmlns:a="http://schemas.openxmlformats.org/drawingml/2006/main">
                  <a:graphicData uri="http://schemas.microsoft.com/office/word/2010/wordprocessingShape">
                    <wps:wsp>
                      <wps:cNvSpPr txBox="1"/>
                      <wps:spPr>
                        <a:xfrm>
                          <a:off x="0" y="0"/>
                          <a:ext cx="542925" cy="158750"/>
                        </a:xfrm>
                        <a:prstGeom prst="rect"/>
                        <a:solidFill>
                          <a:srgbClr val="FFFFFF">
                            <a:alpha val="0"/>
                          </a:srgbClr>
                        </a:solidFill>
                      </wps:spPr>
                      <wps:txbx>
                        <w:txbxContent>
                          <w:p>
                            <w:pPr>
                              <w:pStyle w:val="Normal"/>
                              <w:rPr>
                                <w:sz w:val="18"/>
                                <w:szCs w:val="18"/>
                              </w:rPr>
                            </w:pPr>
                            <w:r>
                              <w:rPr>
                                <w:rFonts w:cs="宋体;SimSun" w:ascii="宋体;SimSun" w:hAnsi="宋体;SimSun"/>
                                <w:sz w:val="18"/>
                                <w:szCs w:val="18"/>
                              </w:rPr>
                              <w:t>—</w:t>
                            </w:r>
                            <w:r>
                              <w:rPr>
                                <w:sz w:val="18"/>
                                <w:szCs w:val="18"/>
                              </w:rPr>
                              <w:t>COOH</w:t>
                            </w:r>
                          </w:p>
                        </w:txbxContent>
                      </wps:txbx>
                      <wps:bodyPr anchor="t" lIns="635" tIns="635" rIns="635" bIns="635">
                        <a:noAutofit/>
                      </wps:bodyPr>
                    </wps:wsp>
                  </a:graphicData>
                </a:graphic>
              </wp:anchor>
            </w:drawing>
          </mc:Choice>
          <mc:Fallback>
            <w:pict>
              <v:rect fillcolor="#FFFFFF" style="position:absolute;rotation:-0;width:42.75pt;height:12.5pt;mso-wrap-distance-left:9.05pt;mso-wrap-distance-right:9.05pt;mso-wrap-distance-top:0pt;mso-wrap-distance-bottom:0pt;margin-top:8.55pt;mso-position-vertical-relative:text;margin-left:204.6pt;mso-position-horizontal-relative:text">
                <v:fill opacity="0f"/>
                <v:textbox inset="0.000694444444444444in,0.000694444444444444in,0.000694444444444444in,0.000694444444444444in">
                  <w:txbxContent>
                    <w:p>
                      <w:pPr>
                        <w:pStyle w:val="Normal"/>
                        <w:rPr>
                          <w:sz w:val="18"/>
                          <w:szCs w:val="18"/>
                        </w:rPr>
                      </w:pPr>
                      <w:r>
                        <w:rPr>
                          <w:rFonts w:cs="宋体;SimSun" w:ascii="宋体;SimSun" w:hAnsi="宋体;SimSun"/>
                          <w:sz w:val="18"/>
                          <w:szCs w:val="18"/>
                        </w:rPr>
                        <w:t>—</w:t>
                      </w:r>
                      <w:r>
                        <w:rPr>
                          <w:sz w:val="18"/>
                          <w:szCs w:val="18"/>
                        </w:rPr>
                        <w:t>COOH</w:t>
                      </w:r>
                    </w:p>
                  </w:txbxContent>
                </v:textbox>
                <w10:wrap type="none"/>
              </v:rect>
            </w:pict>
          </mc:Fallback>
        </mc:AlternateConten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vertAlign w:val="subscript"/>
        </w:rPr>
        <w:t xml:space="preserve">         </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rPr/>
      </w:pPr>
      <w:r>
        <w:rPr>
          <w:rFonts w:cs="宋体;SimSun" w:ascii="宋体;SimSun" w:hAnsi="宋体;SimSun"/>
          <w:szCs w:val="21"/>
          <w:lang w:val="en-US" w:eastAsia="en-US"/>
        </w:rPr>
        <w:drawing>
          <wp:inline distT="0" distB="0" distL="0" distR="0">
            <wp:extent cx="3123565" cy="876300"/>
            <wp:effectExtent l="0" t="0" r="0" b="0"/>
            <wp:docPr id="146"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5" descr=""/>
                    <pic:cNvPicPr>
                      <a:picLocks noChangeAspect="1" noChangeArrowheads="1"/>
                    </pic:cNvPicPr>
                  </pic:nvPicPr>
                  <pic:blipFill>
                    <a:blip r:embed="rId135"/>
                    <a:srcRect l="-12" t="-41" r="-12" b="-41"/>
                    <a:stretch>
                      <a:fillRect/>
                    </a:stretch>
                  </pic:blipFill>
                  <pic:spPr bwMode="auto">
                    <a:xfrm>
                      <a:off x="0" y="0"/>
                      <a:ext cx="3123565" cy="876300"/>
                    </a:xfrm>
                    <a:prstGeom prst="rect">
                      <a:avLst/>
                    </a:prstGeom>
                  </pic:spPr>
                </pic:pic>
              </a:graphicData>
            </a:graphic>
          </wp:inline>
        </w:drawing>
      </w:r>
      <w:r>
        <w:rPr>
          <w:rFonts w:ascii="宋体;SimSun" w:hAnsi="宋体;SimSun" w:cs="宋体;SimSun"/>
          <w:szCs w:val="21"/>
        </w:rPr>
        <w:t>还原反应（加成反应）</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lang w:val="en-US" w:eastAsia="en-US"/>
        </w:rPr>
        <w:drawing>
          <wp:inline distT="0" distB="0" distL="0" distR="0">
            <wp:extent cx="5009515" cy="971550"/>
            <wp:effectExtent l="0" t="0" r="0" b="0"/>
            <wp:docPr id="14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 descr=""/>
                    <pic:cNvPicPr>
                      <a:picLocks noChangeAspect="1" noChangeArrowheads="1"/>
                    </pic:cNvPicPr>
                  </pic:nvPicPr>
                  <pic:blipFill>
                    <a:blip r:embed="rId136"/>
                    <a:srcRect l="-7" t="-37" r="-7" b="-37"/>
                    <a:stretch>
                      <a:fillRect/>
                    </a:stretch>
                  </pic:blipFill>
                  <pic:spPr bwMode="auto">
                    <a:xfrm>
                      <a:off x="0" y="0"/>
                      <a:ext cx="5009515" cy="97155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酯化反应（写取代反应同样给分）</w:t>
      </w:r>
    </w:p>
    <w:p>
      <w:pPr>
        <w:pStyle w:val="Normal"/>
        <w:rPr/>
      </w:pPr>
      <w:r>
        <w:rPr>
          <w:rFonts w:ascii="宋体;SimSun" w:hAnsi="宋体;SimSun" w:cs="宋体;SimSun"/>
          <w:szCs w:val="21"/>
        </w:rPr>
        <w:t>如选用</w:t>
      </w:r>
      <w:r>
        <w:rPr>
          <w:rFonts w:ascii="宋体;SimSun" w:hAnsi="宋体;SimSun" w:cs="宋体;SimSun"/>
          <w:szCs w:val="21"/>
          <w:lang w:val="en-US" w:eastAsia="en-US"/>
        </w:rPr>
        <w:drawing>
          <wp:inline distT="0" distB="0" distL="0" distR="0">
            <wp:extent cx="895350" cy="828675"/>
            <wp:effectExtent l="0" t="0" r="0" b="0"/>
            <wp:docPr id="148"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3" descr=""/>
                    <pic:cNvPicPr>
                      <a:picLocks noChangeAspect="1" noChangeArrowheads="1"/>
                    </pic:cNvPicPr>
                  </pic:nvPicPr>
                  <pic:blipFill>
                    <a:blip r:embed="rId137"/>
                    <a:srcRect l="-40" t="-43" r="-40" b="-43"/>
                    <a:stretch>
                      <a:fillRect/>
                    </a:stretch>
                  </pic:blipFill>
                  <pic:spPr bwMode="auto">
                    <a:xfrm>
                      <a:off x="0" y="0"/>
                      <a:ext cx="895350" cy="828675"/>
                    </a:xfrm>
                    <a:prstGeom prst="rect">
                      <a:avLst/>
                    </a:prstGeom>
                  </pic:spPr>
                </pic:pic>
              </a:graphicData>
            </a:graphic>
          </wp:inline>
        </w:drawing>
      </w:r>
      <w:r>
        <w:rPr>
          <w:rFonts w:ascii="宋体;SimSun" w:hAnsi="宋体;SimSun" w:cs="宋体;SimSun"/>
          <w:szCs w:val="21"/>
        </w:rPr>
        <w:t>作为</w:t>
      </w:r>
      <w:r>
        <w:rPr>
          <w:rFonts w:cs="宋体;SimSun" w:ascii="宋体;SimSun" w:hAnsi="宋体;SimSun"/>
          <w:szCs w:val="21"/>
        </w:rPr>
        <w:t>A</w:t>
      </w:r>
      <w:r>
        <w:rPr>
          <w:rFonts w:ascii="宋体;SimSun" w:hAnsi="宋体;SimSun" w:cs="宋体;SimSun"/>
          <w:szCs w:val="21"/>
        </w:rPr>
        <w:t>写入方程式同样给分。</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）解：①</w:t>
      </w:r>
      <w:r>
        <w:rPr>
          <w:rFonts w:cs="宋体;SimSun" w:ascii="宋体;SimSun" w:hAnsi="宋体;SimSun"/>
          <w:szCs w:val="21"/>
        </w:rPr>
        <w:t>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+7O</w:t>
      </w:r>
      <w:r>
        <w:rPr>
          <w:rFonts w:cs="宋体;SimSun" w:ascii="宋体;SimSun" w:hAnsi="宋体;SimSun"/>
          <w:szCs w:val="21"/>
          <w:vertAlign w:val="subscript"/>
        </w:rPr>
        <w:t>2</w:t>
      </w:r>
      <w:r>
        <w:rPr>
          <w:rFonts w:cs="宋体;SimSun" w:ascii="宋体;SimSun" w:hAnsi="宋体;SimSun"/>
          <w:szCs w:val="21"/>
        </w:rPr>
        <w:t>=7CO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 xml:space="preserve">O </w:t>
      </w:r>
    </w:p>
    <w:p>
      <w:pPr>
        <w:pStyle w:val="Normal"/>
        <w:ind w:firstLine="1260"/>
        <w:rPr/>
      </w:pP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6</w:t>
      </w:r>
      <w:r>
        <w:rPr>
          <w:rFonts w:cs="宋体;SimSun" w:ascii="宋体;SimSun" w:hAnsi="宋体;SimSun"/>
          <w:szCs w:val="21"/>
        </w:rPr>
        <w:t>O+7O</w:t>
      </w:r>
      <w:r>
        <w:rPr>
          <w:rFonts w:cs="宋体;SimSun" w:ascii="宋体;SimSun" w:hAnsi="宋体;SimSun"/>
          <w:szCs w:val="21"/>
          <w:vertAlign w:val="subscript"/>
        </w:rPr>
        <w:t>2</w:t>
      </w:r>
      <w:r>
        <w:rPr>
          <w:rFonts w:cs="宋体;SimSun" w:ascii="宋体;SimSun" w:hAnsi="宋体;SimSun"/>
          <w:szCs w:val="21"/>
        </w:rPr>
        <w:t>=6CO</w:t>
      </w:r>
      <w:r>
        <w:rPr>
          <w:rFonts w:cs="宋体;SimSun" w:ascii="宋体;SimSun" w:hAnsi="宋体;SimSun"/>
          <w:szCs w:val="21"/>
          <w:vertAlign w:val="subscript"/>
        </w:rPr>
        <w:t>2</w:t>
      </w:r>
      <w:r>
        <w:rPr>
          <w:rFonts w:cs="宋体;SimSun" w:ascii="宋体;SimSun" w:hAnsi="宋体;SimSun"/>
          <w:szCs w:val="21"/>
        </w:rPr>
        <w:t>+3H</w:t>
      </w:r>
      <w:r>
        <w:rPr>
          <w:rFonts w:cs="宋体;SimSun" w:ascii="宋体;SimSun" w:hAnsi="宋体;SimSun"/>
          <w:szCs w:val="21"/>
          <w:vertAlign w:val="subscript"/>
        </w:rPr>
        <w:t>2</w:t>
      </w:r>
      <w:r>
        <w:rPr>
          <w:rFonts w:cs="宋体;SimSun" w:ascii="宋体;SimSun" w:hAnsi="宋体;SimSun"/>
          <w:szCs w:val="21"/>
        </w:rPr>
        <w:t>O</w:t>
      </w:r>
    </w:p>
    <w:p>
      <w:pPr>
        <w:pStyle w:val="Normal"/>
        <w:ind w:firstLine="840"/>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7x+6(n</w:t>
      </w:r>
      <w:r>
        <w:rPr>
          <w:rFonts w:ascii="宋体;SimSun" w:hAnsi="宋体;SimSun" w:cs="宋体;SimSun"/>
          <w:szCs w:val="21"/>
        </w:rPr>
        <w:t>－</w:t>
      </w:r>
      <w:r>
        <w:rPr>
          <w:rFonts w:cs="宋体;SimSun" w:ascii="宋体;SimSun" w:hAnsi="宋体;SimSun"/>
          <w:szCs w:val="21"/>
        </w:rPr>
        <w:t>x)=</w:t>
      </w:r>
      <w:r>
        <w:rPr>
          <w:rFonts w:cs="宋体;SimSun" w:ascii="宋体;SimSun" w:hAnsi="宋体;SimSun"/>
          <w:color w:val="FFFFFF"/>
          <w:szCs w:val="21"/>
        </w:rPr>
        <w:t xml:space="preserve"> </w:t>
      </w:r>
    </w:p>
    <w:p>
      <w:pPr>
        <w:pStyle w:val="Normal"/>
        <w:ind w:firstLine="105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6n</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r>
        <w:rPr>
          <w:rFonts w:ascii="宋体;SimSun" w:hAnsi="宋体;SimSun" w:cs="宋体;SimSun"/>
          <w:szCs w:val="21"/>
        </w:rPr>
        <w:t>或</w:t>
      </w:r>
      <w:r>
        <w:rPr>
          <w:rFonts w:cs="宋体;SimSun" w:ascii="宋体;SimSun" w:hAnsi="宋体;SimSun"/>
          <w:szCs w:val="21"/>
        </w:rPr>
        <w:t>x=</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实验步骤和预测试验结果：</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）将这两支试管放在日光灯下 ，照光一段时间。结果：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稀溶液中的叶片上浮，蒸馏水中的叶片仍在试管底部。</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）再将这两支试管放在暗培养箱中一段时间。结果：</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稀溶液中的叶片下沉，蒸馏水中的叶片仍在试管底部。</w:t>
      </w:r>
    </w:p>
    <w:p>
      <w:pPr>
        <w:pStyle w:val="Normal"/>
        <w:rPr>
          <w:rFonts w:ascii="宋体;SimSun" w:hAnsi="宋体;SimSun" w:cs="宋体;SimSun"/>
          <w:szCs w:val="21"/>
        </w:rPr>
      </w:pPr>
      <w:r>
        <w:rPr>
          <w:rFonts w:ascii="宋体;SimSun" w:hAnsi="宋体;SimSun" w:cs="宋体;SimSun"/>
          <w:szCs w:val="21"/>
        </w:rPr>
        <w:t>分析预测的结果：</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）光照下，</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稀溶液中的叶片进行光合作用，释放出的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多于呼吸作用消耗的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增加，叶片上浮。而蒸馏水中缺乏</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，叶片不能进行光合作用和有氧呼吸，叶肉细胞间隙缺乏气体，因此叶片仍位于试管底部。</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）黑暗中，</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稀溶液中的叶片进行呼吸作用，消耗了叶肉细胞间隙中的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，放出的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溶于</w:t>
      </w:r>
      <w:r>
        <w:rPr>
          <w:rFonts w:cs="宋体;SimSun" w:ascii="宋体;SimSun" w:hAnsi="宋体;SimSun"/>
          <w:szCs w:val="21"/>
        </w:rPr>
        <w:t>NaHCO</w:t>
      </w:r>
      <w:r>
        <w:rPr>
          <w:rFonts w:cs="宋体;SimSun" w:ascii="宋体;SimSun" w:hAnsi="宋体;SimSun"/>
          <w:szCs w:val="21"/>
          <w:vertAlign w:val="subscript"/>
        </w:rPr>
        <w:t>3</w:t>
      </w:r>
      <w:r>
        <w:rPr>
          <w:rFonts w:ascii="宋体;SimSun" w:hAnsi="宋体;SimSun" w:cs="宋体;SimSun"/>
          <w:szCs w:val="21"/>
        </w:rPr>
        <w:t>稀溶液中，叶肉细胞间隙缺乏气体，叶片下沉。蒸馏水中缺乏</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，叶片不能进行有氧呼吸，叶肉细胞间隙仍缺乏气体，因此叶片仍位于试管底部。</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）基因</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）正交和反交</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3,5</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）解：如果两个杂交组合的子一代中都是黄色个体多于灰色个体，并且体色的遗传与性别无，则黄色为显性，基因位于常染色体上。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如果两个杂交组合的子一代中都是灰色个体多于黄色个体，并且体色的遗传与性别无关，则灰色为显性，基因位于常染色体上。</w:t>
      </w:r>
    </w:p>
    <w:p>
      <w:pPr>
        <w:pStyle w:val="Normal"/>
        <w:ind w:firstLine="420"/>
        <w:rPr>
          <w:rFonts w:ascii="宋体;SimSun" w:hAnsi="宋体;SimSun" w:cs="宋体;SimSun"/>
          <w:szCs w:val="21"/>
        </w:rPr>
      </w:pPr>
      <w:r>
        <w:rPr>
          <w:rFonts w:ascii="宋体;SimSun" w:hAnsi="宋体;SimSun" w:cs="宋体;SimSun"/>
          <w:szCs w:val="21"/>
        </w:rPr>
        <w:t>如果在杂交组合灰色雌蝇</w:t>
      </w:r>
      <w:r>
        <w:rPr>
          <w:rFonts w:cs="宋体;SimSun" w:ascii="宋体;SimSun" w:hAnsi="宋体;SimSun"/>
          <w:szCs w:val="21"/>
        </w:rPr>
        <w:t>×</w:t>
      </w:r>
      <w:r>
        <w:rPr>
          <w:rFonts w:ascii="宋体;SimSun" w:hAnsi="宋体;SimSun" w:cs="宋体;SimSun"/>
          <w:szCs w:val="21"/>
        </w:rPr>
        <w:t>黄色雄蝇中，子一代中的雄性全部表现灰色，雌性全部表现黄色；在杂交组合黄色雌蝇</w:t>
      </w:r>
      <w:r>
        <w:rPr>
          <w:rFonts w:cs="宋体;SimSun" w:ascii="宋体;SimSun" w:hAnsi="宋体;SimSun"/>
          <w:szCs w:val="21"/>
        </w:rPr>
        <w:t>×</w:t>
      </w:r>
      <w:r>
        <w:rPr>
          <w:rFonts w:ascii="宋体;SimSun" w:hAnsi="宋体;SimSun" w:cs="宋体;SimSun"/>
          <w:szCs w:val="21"/>
        </w:rPr>
        <w:t xml:space="preserve">灰色雄蝇中，子一代中的黄色个体多于灰色个体，则黄色为显性，基因位于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ind w:firstLine="420"/>
        <w:rPr>
          <w:rFonts w:ascii="宋体;SimSun" w:hAnsi="宋体;SimSun" w:cs="宋体;SimSun"/>
          <w:szCs w:val="21"/>
        </w:rPr>
      </w:pPr>
      <w:r>
        <w:rPr>
          <w:rFonts w:ascii="宋体;SimSun" w:hAnsi="宋体;SimSun" w:cs="宋体;SimSun"/>
          <w:szCs w:val="21"/>
        </w:rPr>
        <w:t>如果在杂交组合黄色雌蝇</w:t>
      </w:r>
      <w:r>
        <w:rPr>
          <w:rFonts w:cs="宋体;SimSun" w:ascii="宋体;SimSun" w:hAnsi="宋体;SimSun"/>
          <w:szCs w:val="21"/>
        </w:rPr>
        <w:t>×</w:t>
      </w:r>
      <w:r>
        <w:rPr>
          <w:rFonts w:ascii="宋体;SimSun" w:hAnsi="宋体;SimSun" w:cs="宋体;SimSun"/>
          <w:szCs w:val="21"/>
        </w:rPr>
        <w:t>灰色雄蝇中，子一代中的雄性全部表现黄色，雌性全部表现灰色；在杂交组合灰色雌蝇</w:t>
      </w:r>
      <w:r>
        <w:rPr>
          <w:rFonts w:cs="宋体;SimSun" w:ascii="宋体;SimSun" w:hAnsi="宋体;SimSun"/>
          <w:szCs w:val="21"/>
        </w:rPr>
        <w:t>×</w:t>
      </w:r>
      <w:r>
        <w:rPr>
          <w:rFonts w:ascii="宋体;SimSun" w:hAnsi="宋体;SimSun" w:cs="宋体;SimSun"/>
          <w:szCs w:val="21"/>
        </w:rPr>
        <w:t xml:space="preserve">黄色雄蝇中，子一代中的灰色个体多于黄色个体，则灰色为显性，基因位于 </w:t>
      </w:r>
      <w:r>
        <w:rPr>
          <w:rFonts w:cs="宋体;SimSun" w:ascii="宋体;SimSun" w:hAnsi="宋体;SimSun"/>
          <w:szCs w:val="21"/>
        </w:rPr>
        <w:t xml:space="preserve">X </w:t>
      </w:r>
      <w:r>
        <w:rPr>
          <w:rFonts w:ascii="宋体;SimSun" w:hAnsi="宋体;SimSun" w:cs="宋体;SimSun"/>
          <w:szCs w:val="21"/>
        </w:rPr>
        <w:t>染色体上。</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Char">
    <w:name w:val="批注框文本 Char"/>
    <w:qFormat/>
    <w:rPr>
      <w:sz w:val="18"/>
      <w:szCs w:val="18"/>
    </w:rPr>
  </w:style>
  <w:style w:type="character" w:styleId="Char1">
    <w:name w:val="页眉 Char"/>
    <w:qFormat/>
    <w:rPr>
      <w:kern w:val="2"/>
      <w:sz w:val="18"/>
      <w:szCs w:val="18"/>
    </w:rPr>
  </w:style>
  <w:style w:type="character" w:styleId="Char2">
    <w:name w:val="页脚 Char"/>
    <w:qFormat/>
    <w:rPr>
      <w:kern w:val="2"/>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image" Target="media/image3.wmf"/><Relationship Id="rId8" Type="http://schemas.openxmlformats.org/officeDocument/2006/relationships/image" Target="media/image5.wmf"/><Relationship Id="rId9" Type="http://schemas.openxmlformats.org/officeDocument/2006/relationships/image" Target="media/image3.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3.wmf"/><Relationship Id="rId13" Type="http://schemas.openxmlformats.org/officeDocument/2006/relationships/image" Target="media/image8.wmf"/><Relationship Id="rId14" Type="http://schemas.openxmlformats.org/officeDocument/2006/relationships/image" Target="media/image9.wmf"/><Relationship Id="rId15" Type="http://schemas.openxmlformats.org/officeDocument/2006/relationships/image" Target="media/image10.png"/><Relationship Id="rId16" Type="http://schemas.openxmlformats.org/officeDocument/2006/relationships/image" Target="media/image11.wmf"/><Relationship Id="rId17" Type="http://schemas.openxmlformats.org/officeDocument/2006/relationships/image" Target="media/image12.wmf"/><Relationship Id="rId18" Type="http://schemas.openxmlformats.org/officeDocument/2006/relationships/image" Target="media/image13.wmf"/><Relationship Id="rId19" Type="http://schemas.openxmlformats.org/officeDocument/2006/relationships/image" Target="media/image14.png"/><Relationship Id="rId20" Type="http://schemas.openxmlformats.org/officeDocument/2006/relationships/image" Target="media/image15.wmf"/><Relationship Id="rId21" Type="http://schemas.openxmlformats.org/officeDocument/2006/relationships/image" Target="media/image16.wmf"/><Relationship Id="rId22" Type="http://schemas.openxmlformats.org/officeDocument/2006/relationships/image" Target="media/image17.png"/><Relationship Id="rId23" Type="http://schemas.openxmlformats.org/officeDocument/2006/relationships/image" Target="media/image18.wmf"/><Relationship Id="rId24" Type="http://schemas.openxmlformats.org/officeDocument/2006/relationships/image" Target="media/image19.wmf"/><Relationship Id="rId25" Type="http://schemas.openxmlformats.org/officeDocument/2006/relationships/image" Target="media/image19.wmf"/><Relationship Id="rId26" Type="http://schemas.openxmlformats.org/officeDocument/2006/relationships/image" Target="media/image20.wmf"/><Relationship Id="rId27" Type="http://schemas.openxmlformats.org/officeDocument/2006/relationships/image" Target="media/image21.wmf"/><Relationship Id="rId28" Type="http://schemas.openxmlformats.org/officeDocument/2006/relationships/image" Target="media/image19.wmf"/><Relationship Id="rId29" Type="http://schemas.openxmlformats.org/officeDocument/2006/relationships/image" Target="media/image20.wmf"/><Relationship Id="rId30" Type="http://schemas.openxmlformats.org/officeDocument/2006/relationships/image" Target="media/image21.wmf"/><Relationship Id="rId31" Type="http://schemas.openxmlformats.org/officeDocument/2006/relationships/image" Target="media/image19.wmf"/><Relationship Id="rId32" Type="http://schemas.openxmlformats.org/officeDocument/2006/relationships/image" Target="media/image22.jpeg"/><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4.wmf"/><Relationship Id="rId43" Type="http://schemas.openxmlformats.org/officeDocument/2006/relationships/image" Target="media/image25.wmf"/><Relationship Id="rId44" Type="http://schemas.openxmlformats.org/officeDocument/2006/relationships/image" Target="media/image26.wmf"/><Relationship Id="rId45" Type="http://schemas.openxmlformats.org/officeDocument/2006/relationships/image" Target="media/image27.wmf"/><Relationship Id="rId46" Type="http://schemas.openxmlformats.org/officeDocument/2006/relationships/image" Target="media/image24.wmf"/><Relationship Id="rId47" Type="http://schemas.openxmlformats.org/officeDocument/2006/relationships/image" Target="media/image25.wmf"/><Relationship Id="rId48" Type="http://schemas.openxmlformats.org/officeDocument/2006/relationships/image" Target="media/image26.wmf"/><Relationship Id="rId49" Type="http://schemas.openxmlformats.org/officeDocument/2006/relationships/image" Target="media/image27.wmf"/><Relationship Id="rId50" Type="http://schemas.openxmlformats.org/officeDocument/2006/relationships/image" Target="media/image24.wmf"/><Relationship Id="rId51" Type="http://schemas.openxmlformats.org/officeDocument/2006/relationships/image" Target="media/image28.wmf"/><Relationship Id="rId52" Type="http://schemas.openxmlformats.org/officeDocument/2006/relationships/image" Target="media/image25.wmf"/><Relationship Id="rId53" Type="http://schemas.openxmlformats.org/officeDocument/2006/relationships/image" Target="media/image26.wmf"/><Relationship Id="rId54" Type="http://schemas.openxmlformats.org/officeDocument/2006/relationships/image" Target="media/image28.wmf"/><Relationship Id="rId55" Type="http://schemas.openxmlformats.org/officeDocument/2006/relationships/image" Target="media/image27.wmf"/><Relationship Id="rId56" Type="http://schemas.openxmlformats.org/officeDocument/2006/relationships/image" Target="media/image29.png"/><Relationship Id="rId57" Type="http://schemas.openxmlformats.org/officeDocument/2006/relationships/image" Target="media/image30.wmf"/><Relationship Id="rId58" Type="http://schemas.openxmlformats.org/officeDocument/2006/relationships/image" Target="media/image30.wmf"/><Relationship Id="rId59" Type="http://schemas.openxmlformats.org/officeDocument/2006/relationships/image" Target="media/image31.wmf"/><Relationship Id="rId60" Type="http://schemas.openxmlformats.org/officeDocument/2006/relationships/image" Target="media/image30.wmf"/><Relationship Id="rId61" Type="http://schemas.openxmlformats.org/officeDocument/2006/relationships/image" Target="media/image32.wmf"/><Relationship Id="rId62" Type="http://schemas.openxmlformats.org/officeDocument/2006/relationships/image" Target="media/image30.wmf"/><Relationship Id="rId63" Type="http://schemas.openxmlformats.org/officeDocument/2006/relationships/image" Target="media/image33.wmf"/><Relationship Id="rId64" Type="http://schemas.openxmlformats.org/officeDocument/2006/relationships/image" Target="media/image30.wmf"/><Relationship Id="rId65" Type="http://schemas.openxmlformats.org/officeDocument/2006/relationships/image" Target="media/image34.png"/><Relationship Id="rId66" Type="http://schemas.openxmlformats.org/officeDocument/2006/relationships/image" Target="media/image35.wmf"/><Relationship Id="rId67" Type="http://schemas.openxmlformats.org/officeDocument/2006/relationships/image" Target="media/image36.wmf"/><Relationship Id="rId68" Type="http://schemas.openxmlformats.org/officeDocument/2006/relationships/image" Target="media/image37.wmf"/><Relationship Id="rId69" Type="http://schemas.openxmlformats.org/officeDocument/2006/relationships/image" Target="media/image38.wmf"/><Relationship Id="rId70" Type="http://schemas.openxmlformats.org/officeDocument/2006/relationships/image" Target="media/image39.wmf"/><Relationship Id="rId71" Type="http://schemas.openxmlformats.org/officeDocument/2006/relationships/image" Target="media/image40.wmf"/><Relationship Id="rId72" Type="http://schemas.openxmlformats.org/officeDocument/2006/relationships/image" Target="media/image41.wmf"/><Relationship Id="rId73" Type="http://schemas.openxmlformats.org/officeDocument/2006/relationships/image" Target="media/image42.wmf"/><Relationship Id="rId74" Type="http://schemas.openxmlformats.org/officeDocument/2006/relationships/image" Target="media/image43.wmf"/><Relationship Id="rId75" Type="http://schemas.openxmlformats.org/officeDocument/2006/relationships/image" Target="media/image44.wmf"/><Relationship Id="rId76" Type="http://schemas.openxmlformats.org/officeDocument/2006/relationships/image" Target="media/image45.wmf"/><Relationship Id="rId77" Type="http://schemas.openxmlformats.org/officeDocument/2006/relationships/image" Target="media/image46.wmf"/><Relationship Id="rId78" Type="http://schemas.openxmlformats.org/officeDocument/2006/relationships/image" Target="media/image47.wmf"/><Relationship Id="rId79" Type="http://schemas.openxmlformats.org/officeDocument/2006/relationships/image" Target="media/image48.wmf"/><Relationship Id="rId80" Type="http://schemas.openxmlformats.org/officeDocument/2006/relationships/image" Target="media/image49.png"/><Relationship Id="rId81" Type="http://schemas.openxmlformats.org/officeDocument/2006/relationships/image" Target="media/image50.wmf"/><Relationship Id="rId82" Type="http://schemas.openxmlformats.org/officeDocument/2006/relationships/image" Target="media/image51.png"/><Relationship Id="rId83" Type="http://schemas.openxmlformats.org/officeDocument/2006/relationships/image" Target="media/image52.wmf"/><Relationship Id="rId84" Type="http://schemas.openxmlformats.org/officeDocument/2006/relationships/image" Target="media/image53.png"/><Relationship Id="rId85" Type="http://schemas.openxmlformats.org/officeDocument/2006/relationships/image" Target="media/image54.wmf"/><Relationship Id="rId86" Type="http://schemas.openxmlformats.org/officeDocument/2006/relationships/image" Target="media/image55.wmf"/><Relationship Id="rId87" Type="http://schemas.openxmlformats.org/officeDocument/2006/relationships/image" Target="media/image56.png"/><Relationship Id="rId88" Type="http://schemas.openxmlformats.org/officeDocument/2006/relationships/image" Target="media/image57.wmf"/><Relationship Id="rId89" Type="http://schemas.openxmlformats.org/officeDocument/2006/relationships/image" Target="media/image57.wmf"/><Relationship Id="rId90" Type="http://schemas.openxmlformats.org/officeDocument/2006/relationships/image" Target="media/image58.wmf"/><Relationship Id="rId91" Type="http://schemas.openxmlformats.org/officeDocument/2006/relationships/image" Target="media/image59.wmf"/><Relationship Id="rId92" Type="http://schemas.openxmlformats.org/officeDocument/2006/relationships/image" Target="media/image60.wmf"/><Relationship Id="rId93" Type="http://schemas.openxmlformats.org/officeDocument/2006/relationships/image" Target="media/image61.wmf"/><Relationship Id="rId94" Type="http://schemas.openxmlformats.org/officeDocument/2006/relationships/image" Target="media/image62.png"/><Relationship Id="rId95" Type="http://schemas.openxmlformats.org/officeDocument/2006/relationships/image" Target="media/image63.wmf"/><Relationship Id="rId96" Type="http://schemas.openxmlformats.org/officeDocument/2006/relationships/image" Target="media/image64.png"/><Relationship Id="rId97" Type="http://schemas.openxmlformats.org/officeDocument/2006/relationships/image" Target="media/image65.wmf"/><Relationship Id="rId98" Type="http://schemas.openxmlformats.org/officeDocument/2006/relationships/image" Target="media/image66.wmf"/><Relationship Id="rId99" Type="http://schemas.openxmlformats.org/officeDocument/2006/relationships/image" Target="media/image67.wmf"/><Relationship Id="rId100" Type="http://schemas.openxmlformats.org/officeDocument/2006/relationships/image" Target="media/image68.wmf"/><Relationship Id="rId101" Type="http://schemas.openxmlformats.org/officeDocument/2006/relationships/image" Target="media/image69.wmf"/><Relationship Id="rId102" Type="http://schemas.openxmlformats.org/officeDocument/2006/relationships/image" Target="media/image70.wmf"/><Relationship Id="rId103" Type="http://schemas.openxmlformats.org/officeDocument/2006/relationships/image" Target="media/image71.wmf"/><Relationship Id="rId104" Type="http://schemas.openxmlformats.org/officeDocument/2006/relationships/image" Target="media/image72.wmf"/><Relationship Id="rId105" Type="http://schemas.openxmlformats.org/officeDocument/2006/relationships/image" Target="media/image73.wmf"/><Relationship Id="rId106" Type="http://schemas.openxmlformats.org/officeDocument/2006/relationships/image" Target="media/image74.wmf"/><Relationship Id="rId107" Type="http://schemas.openxmlformats.org/officeDocument/2006/relationships/image" Target="media/image75.wmf"/><Relationship Id="rId108" Type="http://schemas.openxmlformats.org/officeDocument/2006/relationships/image" Target="media/image76.wmf"/><Relationship Id="rId109" Type="http://schemas.openxmlformats.org/officeDocument/2006/relationships/image" Target="media/image77.wmf"/><Relationship Id="rId110" Type="http://schemas.openxmlformats.org/officeDocument/2006/relationships/image" Target="media/image78.wmf"/><Relationship Id="rId111" Type="http://schemas.openxmlformats.org/officeDocument/2006/relationships/image" Target="media/image79.wmf"/><Relationship Id="rId112" Type="http://schemas.openxmlformats.org/officeDocument/2006/relationships/image" Target="media/image80.wmf"/><Relationship Id="rId113" Type="http://schemas.openxmlformats.org/officeDocument/2006/relationships/image" Target="media/image81.wmf"/><Relationship Id="rId114" Type="http://schemas.openxmlformats.org/officeDocument/2006/relationships/image" Target="media/image82.wmf"/><Relationship Id="rId115" Type="http://schemas.openxmlformats.org/officeDocument/2006/relationships/image" Target="media/image83.wmf"/><Relationship Id="rId116" Type="http://schemas.openxmlformats.org/officeDocument/2006/relationships/image" Target="media/image84.wmf"/><Relationship Id="rId117" Type="http://schemas.openxmlformats.org/officeDocument/2006/relationships/image" Target="media/image85.wmf"/><Relationship Id="rId118" Type="http://schemas.openxmlformats.org/officeDocument/2006/relationships/image" Target="media/image86.wmf"/><Relationship Id="rId119" Type="http://schemas.openxmlformats.org/officeDocument/2006/relationships/image" Target="media/image87.wmf"/><Relationship Id="rId120" Type="http://schemas.openxmlformats.org/officeDocument/2006/relationships/image" Target="media/image9.wmf"/><Relationship Id="rId121" Type="http://schemas.openxmlformats.org/officeDocument/2006/relationships/image" Target="media/image88.wmf"/><Relationship Id="rId122" Type="http://schemas.openxmlformats.org/officeDocument/2006/relationships/image" Target="media/image89.wmf"/><Relationship Id="rId123" Type="http://schemas.openxmlformats.org/officeDocument/2006/relationships/image" Target="media/image90.wmf"/><Relationship Id="rId124" Type="http://schemas.openxmlformats.org/officeDocument/2006/relationships/image" Target="media/image91.wmf"/><Relationship Id="rId125" Type="http://schemas.openxmlformats.org/officeDocument/2006/relationships/image" Target="media/image92.wmf"/><Relationship Id="rId126" Type="http://schemas.openxmlformats.org/officeDocument/2006/relationships/image" Target="media/image93.wmf"/><Relationship Id="rId127" Type="http://schemas.openxmlformats.org/officeDocument/2006/relationships/image" Target="media/image94.wmf"/><Relationship Id="rId128" Type="http://schemas.openxmlformats.org/officeDocument/2006/relationships/image" Target="media/image95.wmf"/><Relationship Id="rId129" Type="http://schemas.openxmlformats.org/officeDocument/2006/relationships/image" Target="media/image96.wmf"/><Relationship Id="rId130" Type="http://schemas.openxmlformats.org/officeDocument/2006/relationships/image" Target="media/image96.wmf"/><Relationship Id="rId131" Type="http://schemas.openxmlformats.org/officeDocument/2006/relationships/image" Target="media/image96.wmf"/><Relationship Id="rId132" Type="http://schemas.openxmlformats.org/officeDocument/2006/relationships/image" Target="media/image97.wmf"/><Relationship Id="rId133" Type="http://schemas.openxmlformats.org/officeDocument/2006/relationships/image" Target="media/image98.png"/><Relationship Id="rId134" Type="http://schemas.openxmlformats.org/officeDocument/2006/relationships/image" Target="media/image99.png"/><Relationship Id="rId135" Type="http://schemas.openxmlformats.org/officeDocument/2006/relationships/image" Target="media/image100.png"/><Relationship Id="rId136" Type="http://schemas.openxmlformats.org/officeDocument/2006/relationships/image" Target="media/image101.png"/><Relationship Id="rId137" Type="http://schemas.openxmlformats.org/officeDocument/2006/relationships/image" Target="media/image102.png"/><Relationship Id="rId138" Type="http://schemas.openxmlformats.org/officeDocument/2006/relationships/fontTable" Target="fontTable.xml"/><Relationship Id="rId13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2021-03-25T20:24:00Z</dcterms:created>
  <dc:creator>AutoBVT</dc:creator>
  <dc:description/>
  <cp:keywords/>
  <dc:language>en-US</dc:language>
  <cp:lastModifiedBy>AutoBVT</cp:lastModifiedBy>
  <dcterms:modified xsi:type="dcterms:W3CDTF">2021-03-25T20:30:00Z</dcterms:modified>
  <cp:revision>3</cp:revision>
  <dc:subject/>
  <dc:title/>
</cp:coreProperties>
</file>