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2006年度高等招生统一考试（上海卷）物理3-无忧考网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11．在如图所示电路中，闭合电键S，当滑动变阻器的滑动触头P 向下滑动时，四个理想电表的示数都发生变化，电表的示数分别用I、U1、U2和U3表示，电表示数变化量的大小分别用ΔI、ΔU1、ΔU2和ΔU3表示．下列比值正确的是</w:t>
      </w:r>
      <w:r>
        <w:rPr>
          <w:color w:val="000000"/>
          <w:sz w:val="24"/>
          <w:szCs w:val="24"/>
        </w:rPr>
        <w:br/>
        <w:t>（A）U1/I不变，ΔU1/ΔI不变．</w:t>
      </w:r>
      <w:r>
        <w:rPr>
          <w:color w:val="000000"/>
          <w:sz w:val="24"/>
          <w:szCs w:val="24"/>
        </w:rPr>
        <w:br/>
        <w:t>（B）U2/I变大，ΔU2/ΔI变大．</w:t>
      </w:r>
      <w:r>
        <w:rPr>
          <w:color w:val="000000"/>
          <w:sz w:val="24"/>
          <w:szCs w:val="24"/>
        </w:rPr>
        <w:br/>
        <w:t>（C）U2/I变大，ΔU2/ΔI不变．</w:t>
      </w:r>
      <w:r>
        <w:rPr>
          <w:color w:val="000000"/>
          <w:sz w:val="24"/>
          <w:szCs w:val="24"/>
        </w:rPr>
        <w:br/>
        <w:t xml:space="preserve">（D）U3/I变大，ΔU3/ΔI不变．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12．如图所示，平行金属导轨与水平面成θ角，导轨与固定电阻R1和R2相连，匀强磁场垂直穿过导轨平面．有一导体棒ab，质量为m，导体棒的电阻与固定电阻R1和R2的阻值均相等，与导轨之间的动摩擦因数为μ，导体棒ab沿导轨向上滑动，当上滑的速度为V时，受到安培力的大小为F．此时</w:t>
      </w:r>
      <w:r>
        <w:rPr>
          <w:color w:val="000000"/>
          <w:sz w:val="24"/>
          <w:szCs w:val="24"/>
        </w:rPr>
        <w:br/>
        <w:t>（A）电阻R1消耗的热功率为Fv／3．</w:t>
      </w:r>
      <w:r>
        <w:rPr>
          <w:color w:val="000000"/>
          <w:sz w:val="24"/>
          <w:szCs w:val="24"/>
        </w:rPr>
        <w:br/>
        <w:t>（B）电阻 R。消耗的热功率为 Fv／6．</w:t>
      </w:r>
      <w:r>
        <w:rPr>
          <w:color w:val="000000"/>
          <w:sz w:val="24"/>
          <w:szCs w:val="24"/>
        </w:rPr>
        <w:br/>
        <w:t>（C）整个装置因摩擦而消耗的热功率为μmgvcosθ．</w:t>
      </w:r>
      <w:r>
        <w:rPr>
          <w:color w:val="000000"/>
          <w:sz w:val="24"/>
          <w:szCs w:val="24"/>
        </w:rPr>
        <w:br/>
        <w:t>（D）整个装置消耗的机械功率为（F＋μmgcosθ）v·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13．如图所示．一足够长的固定斜面与水平面的夹角为370，物体A以初速度V1从斜面顶端水平抛出，物体B在斜面上距顶端L＝15m处同时以速度V2沿斜面向下匀速运动，经历时间t物体A和物体B在斜面上相遇，则下列各组速度和时间中满足条件的是（sin37O＝0．6，cos370＝0．8，g＝10 m/s2）</w:t>
      </w:r>
      <w:r>
        <w:rPr>
          <w:color w:val="000000"/>
          <w:sz w:val="24"/>
          <w:szCs w:val="24"/>
        </w:rPr>
        <w:br/>
        <w:t>（A）V1＝16 m/s，V2＝15 m/s，t＝3s．</w:t>
      </w:r>
      <w:r>
        <w:rPr>
          <w:color w:val="000000"/>
          <w:sz w:val="24"/>
          <w:szCs w:val="24"/>
        </w:rPr>
        <w:br/>
        <w:t>（B）V1＝16 m/s，V2＝16 m/s，t＝2s．</w:t>
      </w:r>
      <w:r>
        <w:rPr>
          <w:color w:val="000000"/>
          <w:sz w:val="24"/>
          <w:szCs w:val="24"/>
        </w:rPr>
        <w:br/>
        <w:t>（C）V1＝20 m/s，V2＝20 m/s，t＝3s</w:t>
      </w:r>
      <w:r>
        <w:rPr>
          <w:color w:val="000000"/>
          <w:sz w:val="24"/>
          <w:szCs w:val="24"/>
        </w:rPr>
        <w:br/>
        <w:t>（D）V1＝20m/s，V2＝16 m/s，t＝2s．</w:t>
      </w:r>
    </w:p>
    <w:p>
      <w:r>
        <w:t>=========== 无忧考网 https://www.kaowang.com/show/573775.html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6B719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BEF691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