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10DD" w:rsidRPr="004A2AB9" w:rsidRDefault="00FD10DD" w:rsidP="00FD10DD">
      <w:pPr>
        <w:tabs>
          <w:tab w:val="left" w:pos="420"/>
          <w:tab w:val="left" w:pos="2310"/>
          <w:tab w:val="left" w:pos="4200"/>
          <w:tab w:val="left" w:pos="6090"/>
          <w:tab w:val="left" w:pos="7560"/>
        </w:tabs>
        <w:spacing w:line="276" w:lineRule="auto"/>
        <w:ind w:firstLine="420"/>
        <w:jc w:val="center"/>
        <w:rPr>
          <w:rFonts w:ascii="宋体" w:hAnsi="宋体" w:hint="eastAsia"/>
          <w:sz w:val="32"/>
          <w:szCs w:val="32"/>
        </w:rPr>
      </w:pPr>
      <w:r w:rsidRPr="004A2AB9">
        <w:rPr>
          <w:rFonts w:ascii="宋体" w:hAnsi="宋体" w:cs="Arial"/>
          <w:color w:val="000000"/>
          <w:sz w:val="32"/>
          <w:szCs w:val="32"/>
        </w:rPr>
        <w:t>2007</w:t>
      </w:r>
      <w:r w:rsidRPr="004A2AB9">
        <w:rPr>
          <w:rFonts w:ascii="宋体" w:hAnsi="宋体" w:hint="eastAsia"/>
          <w:color w:val="000000"/>
          <w:sz w:val="32"/>
          <w:szCs w:val="32"/>
        </w:rPr>
        <w:t>年广东高考理科基础真题及答案</w:t>
      </w:r>
    </w:p>
    <w:p w:rsidR="00FD10DD" w:rsidRDefault="00FD10DD" w:rsidP="00FD10DD">
      <w:pPr>
        <w:tabs>
          <w:tab w:val="left" w:pos="420"/>
          <w:tab w:val="left" w:pos="2310"/>
          <w:tab w:val="left" w:pos="4200"/>
          <w:tab w:val="left" w:pos="6090"/>
          <w:tab w:val="left" w:pos="7560"/>
        </w:tabs>
        <w:spacing w:line="276" w:lineRule="auto"/>
        <w:ind w:firstLine="420"/>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ind w:firstLine="420"/>
        <w:rPr>
          <w:rFonts w:ascii="宋体" w:hAnsi="宋体" w:hint="eastAsia"/>
          <w:szCs w:val="21"/>
        </w:rPr>
      </w:pPr>
      <w:r w:rsidRPr="0048368E">
        <w:rPr>
          <w:rFonts w:ascii="宋体" w:hAnsi="宋体" w:hint="eastAsia"/>
          <w:szCs w:val="21"/>
        </w:rPr>
        <w:t>本试卷共12页，75小题，满分150分。考试用时120分钟。</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注意事项：</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1．答卷前，考生务必用黑色字迹的钢笔或签字笔将自己的姓名和考生号、试室号、座</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 xml:space="preserve">   位号填写在答题卡上。用2B铅笔将试卷类型(A)填涂在答题卡相应位置上。将条形</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 xml:space="preserve">   码横贴在答题卡右上角“条形码粘贴处”。</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2．每小题选出答案后，用2B铅笔把答题卡上对应题目选项的答案信息点涂黑，如需改</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 xml:space="preserve">   动，用橡皮擦干净后，再选涂其他答案，答案不能答在试卷上。</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3．考生必须保持答题卡的整洁。考试结束后，将试卷和答题卡一并交回。</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ind w:firstLine="420"/>
        <w:rPr>
          <w:rFonts w:ascii="宋体" w:hAnsi="宋体" w:hint="eastAsia"/>
          <w:szCs w:val="21"/>
        </w:rPr>
      </w:pPr>
      <w:r w:rsidRPr="0048368E">
        <w:rPr>
          <w:rFonts w:ascii="宋体" w:hAnsi="宋体" w:hint="eastAsia"/>
          <w:szCs w:val="21"/>
        </w:rPr>
        <w:t>本试卷共75分，全部是单项选择题，每题2分。在每小题列出的四个选项中，只有一项是最符合题目要求的，多选、错选均不得分。</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1．下列物理量为标量一的是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A．平均速度</w:t>
      </w:r>
      <w:r w:rsidRPr="0048368E">
        <w:rPr>
          <w:rFonts w:ascii="宋体" w:hAnsi="宋体" w:hint="eastAsia"/>
          <w:szCs w:val="21"/>
        </w:rPr>
        <w:tab/>
        <w:t>B．加速度</w:t>
      </w:r>
      <w:r w:rsidRPr="0048368E">
        <w:rPr>
          <w:rFonts w:ascii="宋体" w:hAnsi="宋体" w:hint="eastAsia"/>
          <w:szCs w:val="21"/>
        </w:rPr>
        <w:tab/>
        <w:t>C．位移</w:t>
      </w:r>
      <w:r w:rsidRPr="0048368E">
        <w:rPr>
          <w:rFonts w:ascii="宋体" w:hAnsi="宋体" w:hint="eastAsia"/>
          <w:szCs w:val="21"/>
        </w:rPr>
        <w:tab/>
        <w:t>D．功</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2．关于自由落体运动，下列说法正确的是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A．物体竖直向下的运动就是自由落体运动</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B．加速度等于重力加速度的运动就是自由落体运动</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left:0;text-align:left;margin-left:234pt;margin-top:10.65pt;width:170.95pt;height:117pt;z-index:251650048" filled="f" stroked="f">
            <v:textbox>
              <w:txbxContent>
                <w:p w:rsidR="00FD10DD" w:rsidRDefault="00FD10DD" w:rsidP="00FD10DD">
                  <w:r>
                    <w:object w:dxaOrig="3116" w:dyaOrig="1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98.9pt">
                        <v:imagedata r:id="rId7" o:title=""/>
                      </v:shape>
                      <o:OLEObject Type="Embed" ProgID="PBrush" ShapeID="_x0000_i1025" DrawAspect="Content" ObjectID="_1804069128" r:id="rId8"/>
                    </w:object>
                  </w:r>
                </w:p>
              </w:txbxContent>
            </v:textbox>
          </v:shape>
        </w:pict>
      </w:r>
      <w:r w:rsidRPr="0048368E">
        <w:rPr>
          <w:rFonts w:ascii="宋体" w:hAnsi="宋体" w:hint="eastAsia"/>
          <w:szCs w:val="21"/>
        </w:rPr>
        <w:tab/>
        <w:t>C．在自由落体运动过程中，不同质量的物体运动规律相同</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D．物体做自由落体运动位移与时间成反比</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3．图1是某物体做直线运动的速度图象，下</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 xml:space="preserve">   列有关物体运动情况判断正确的是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A．前两秒加速度为5m/s</w:t>
      </w:r>
      <w:r w:rsidRPr="0048368E">
        <w:rPr>
          <w:rFonts w:ascii="宋体" w:hAnsi="宋体" w:hint="eastAsia"/>
          <w:szCs w:val="21"/>
          <w:vertAlign w:val="superscript"/>
        </w:rPr>
        <w:t>2</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B．4s末物体回到出发点</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C．6s末物体距出发点最远</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D．8s末物体距出发点最远</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4．受斜向上的恒定拉力作用，物体的粗糙水平面上做匀速直线运动，则下列说法正确是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A．拉力在竖直方向的分量一定大于重力</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B．拉力在竖直方向的分量一定等于重力</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C．拉力在水平方向的分量一定大于摩擦力</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D．拉力在水平方向的分量一定等于摩擦力</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r w:rsidRPr="0048368E">
        <w:rPr>
          <w:rFonts w:ascii="宋体" w:hAnsi="宋体" w:hint="eastAsia"/>
          <w:szCs w:val="21"/>
        </w:rPr>
        <w:t>5．质点在一平面内沿曲线由P运动到Ｑ，如果用</w:t>
      </w:r>
      <w:r w:rsidRPr="0048368E">
        <w:rPr>
          <w:rFonts w:ascii="宋体" w:hAnsi="宋体" w:hint="eastAsia"/>
          <w:i/>
          <w:iCs/>
          <w:szCs w:val="21"/>
        </w:rPr>
        <w:t>v</w:t>
      </w:r>
      <w:r w:rsidRPr="0048368E">
        <w:rPr>
          <w:rFonts w:ascii="宋体" w:hAnsi="宋体" w:hint="eastAsia"/>
          <w:szCs w:val="21"/>
        </w:rPr>
        <w:t>、a、F分别表示质点运动过程中的速度、</w:t>
      </w: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r w:rsidRPr="0048368E">
        <w:rPr>
          <w:rFonts w:ascii="宋体" w:hAnsi="宋体" w:hint="eastAsia"/>
          <w:szCs w:val="21"/>
        </w:rPr>
        <w:t xml:space="preserve">   加速度和受到的合外力，下面选项可能正确的是</w:t>
      </w: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r w:rsidRPr="0048368E">
        <w:rPr>
          <w:rFonts w:ascii="宋体" w:hAnsi="宋体"/>
          <w:noProof/>
          <w:szCs w:val="21"/>
        </w:rPr>
        <w:pict>
          <v:shape id="_x0000_s1027" type="#_x0000_t202" style="position:absolute;left:0;text-align:left;margin-left:36pt;margin-top:0;width:350.7pt;height:109.2pt;z-index:251651072" filled="f" stroked="f">
            <v:textbox>
              <w:txbxContent>
                <w:p w:rsidR="00FD10DD" w:rsidRDefault="00FD10DD" w:rsidP="00FD10DD">
                  <w:r>
                    <w:object w:dxaOrig="6726" w:dyaOrig="1716">
                      <v:shape id="_x0000_i1026" type="#_x0000_t75" style="width:336.2pt;height:85.75pt">
                        <v:imagedata r:id="rId9" o:title=""/>
                      </v:shape>
                      <o:OLEObject Type="Embed" ProgID="PBrush" ShapeID="_x0000_i1026" DrawAspect="Content" ObjectID="_1804069129" r:id="rId10"/>
                    </w:object>
                  </w:r>
                </w:p>
              </w:txbxContent>
            </v:textbox>
          </v:shape>
        </w:pic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6．质点从同一高度水平抛出，不计空气阻力，下列说法正确的是</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A．质量越大，水平位移越大</w:t>
      </w:r>
      <w:r w:rsidRPr="0048368E">
        <w:rPr>
          <w:rFonts w:ascii="宋体" w:hAnsi="宋体" w:hint="eastAsia"/>
          <w:szCs w:val="21"/>
        </w:rPr>
        <w:tab/>
        <w:t>B．初速度越大，落地时竖直方向速度越大</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C．初速度越大，空中运动时间越长</w:t>
      </w:r>
      <w:r w:rsidRPr="0048368E">
        <w:rPr>
          <w:rFonts w:ascii="宋体" w:hAnsi="宋体" w:hint="eastAsia"/>
          <w:szCs w:val="21"/>
        </w:rPr>
        <w:tab/>
        <w:t>D．初速度越大，落地速度越大</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7．人骑自行车下坡，坡长</w:t>
      </w:r>
      <w:r w:rsidRPr="0048368E">
        <w:rPr>
          <w:rFonts w:ascii="宋体" w:hAnsi="宋体" w:hint="eastAsia"/>
          <w:i/>
          <w:iCs/>
          <w:szCs w:val="21"/>
        </w:rPr>
        <w:t>l</w:t>
      </w:r>
      <w:r w:rsidRPr="0048368E">
        <w:rPr>
          <w:rFonts w:ascii="宋体" w:hAnsi="宋体" w:hint="eastAsia"/>
          <w:szCs w:val="21"/>
        </w:rPr>
        <w:t>=500m，坡高h=8m，人和车总质量为100kg，下坡时初速度为</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 xml:space="preserve">   4m/s，人不踏车的情况下，到达坡底时车速为10m/s，g取10m/s</w:t>
      </w:r>
      <w:r w:rsidRPr="0048368E">
        <w:rPr>
          <w:rFonts w:ascii="宋体" w:hAnsi="宋体" w:hint="eastAsia"/>
          <w:szCs w:val="21"/>
          <w:vertAlign w:val="superscript"/>
        </w:rPr>
        <w:t>2</w:t>
      </w:r>
      <w:r w:rsidRPr="0048368E">
        <w:rPr>
          <w:rFonts w:ascii="宋体" w:hAnsi="宋体" w:hint="eastAsia"/>
          <w:szCs w:val="21"/>
        </w:rPr>
        <w:t>，则下坡过程中阻力所</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 xml:space="preserve">   做的功为</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A．－4000J</w:t>
      </w:r>
      <w:r w:rsidRPr="0048368E">
        <w:rPr>
          <w:rFonts w:ascii="宋体" w:hAnsi="宋体" w:hint="eastAsia"/>
          <w:szCs w:val="21"/>
        </w:rPr>
        <w:tab/>
        <w:t>B．－3800J</w:t>
      </w:r>
      <w:r w:rsidRPr="0048368E">
        <w:rPr>
          <w:rFonts w:ascii="宋体" w:hAnsi="宋体" w:hint="eastAsia"/>
          <w:szCs w:val="21"/>
        </w:rPr>
        <w:tab/>
        <w:t>C．－5000J</w:t>
      </w:r>
      <w:r w:rsidRPr="0048368E">
        <w:rPr>
          <w:rFonts w:ascii="宋体" w:hAnsi="宋体" w:hint="eastAsia"/>
          <w:szCs w:val="21"/>
        </w:rPr>
        <w:tab/>
        <w:t>D．－4200J</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8．游客乘坐过山车，在圆弧轨道最低点处获得的向心加速度达到20m/s</w:t>
      </w:r>
      <w:r w:rsidRPr="0048368E">
        <w:rPr>
          <w:rFonts w:ascii="宋体" w:hAnsi="宋体" w:hint="eastAsia"/>
          <w:szCs w:val="21"/>
          <w:vertAlign w:val="superscript"/>
        </w:rPr>
        <w:t>2</w:t>
      </w:r>
      <w:r w:rsidRPr="0048368E">
        <w:rPr>
          <w:rFonts w:ascii="宋体" w:hAnsi="宋体" w:hint="eastAsia"/>
          <w:szCs w:val="21"/>
        </w:rPr>
        <w:t>，g取10m/s</w:t>
      </w:r>
      <w:r w:rsidRPr="0048368E">
        <w:rPr>
          <w:rFonts w:ascii="宋体" w:hAnsi="宋体" w:hint="eastAsia"/>
          <w:szCs w:val="21"/>
          <w:vertAlign w:val="superscript"/>
        </w:rPr>
        <w:t>2</w:t>
      </w:r>
      <w:r w:rsidRPr="0048368E">
        <w:rPr>
          <w:rFonts w:ascii="宋体" w:hAnsi="宋体" w:hint="eastAsia"/>
          <w:szCs w:val="21"/>
        </w:rPr>
        <w:t>。那么</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 xml:space="preserve">   此位置座椅对游客的作用力相当于游客重力的</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A．1倍</w:t>
      </w:r>
      <w:r w:rsidRPr="0048368E">
        <w:rPr>
          <w:rFonts w:ascii="宋体" w:hAnsi="宋体" w:hint="eastAsia"/>
          <w:szCs w:val="21"/>
        </w:rPr>
        <w:tab/>
        <w:t>B．2倍</w:t>
      </w:r>
      <w:r w:rsidRPr="0048368E">
        <w:rPr>
          <w:rFonts w:ascii="宋体" w:hAnsi="宋体" w:hint="eastAsia"/>
          <w:szCs w:val="21"/>
        </w:rPr>
        <w:tab/>
        <w:t>C．3倍</w:t>
      </w:r>
      <w:r w:rsidRPr="0048368E">
        <w:rPr>
          <w:rFonts w:ascii="宋体" w:hAnsi="宋体" w:hint="eastAsia"/>
          <w:szCs w:val="21"/>
        </w:rPr>
        <w:tab/>
        <w:t>D．4倍</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9．一人乘电梯从1楼到20楼，在此过程中经历了先加速，后匀速，再减速的运动过程，则</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 xml:space="preserve">   电梯支持力对人做功情况是</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A．加速时做正功，匀速时不做功，减速时做负功</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B．加速时做正功，匀速和减速时做负功</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C．加速和匀速时做正功，减速时做负功</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D．始终做正功</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10．某位同学做“验证机械能守恒定律”的实验，下列操作步骤中错误的是</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A．把打点计时器固定在铁架台上，用导线连接到低压交流电源</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B．交连有重锤的纸带穿过限位孔，将纸带和重锤提升到一定高度</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C．先释放纸带，再接通电源</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D．更换纸带，重复实验，概括记录处理数据</w:t>
      </w:r>
    </w:p>
    <w:p w:rsidR="00FD10DD" w:rsidRPr="0048368E" w:rsidRDefault="00FD10DD" w:rsidP="00FD10DD">
      <w:pPr>
        <w:tabs>
          <w:tab w:val="left" w:pos="420"/>
          <w:tab w:val="left" w:pos="2310"/>
          <w:tab w:val="left" w:pos="4200"/>
          <w:tab w:val="left" w:pos="6090"/>
          <w:tab w:val="left" w:pos="7560"/>
        </w:tabs>
        <w:spacing w:line="283" w:lineRule="auto"/>
        <w:ind w:left="420" w:hanging="420"/>
        <w:rPr>
          <w:rFonts w:ascii="宋体" w:hAnsi="宋体" w:hint="eastAsia"/>
          <w:szCs w:val="21"/>
        </w:rPr>
      </w:pPr>
      <w:r w:rsidRPr="0048368E">
        <w:rPr>
          <w:rFonts w:ascii="宋体" w:hAnsi="宋体" w:hint="eastAsia"/>
          <w:szCs w:val="21"/>
        </w:rPr>
        <w:t>11．现有两颗绕地球做匀速圆运动的人造地球卫星A和B，它们的轨道半径分别为r</w:t>
      </w:r>
      <w:r w:rsidRPr="0048368E">
        <w:rPr>
          <w:rFonts w:ascii="宋体" w:hAnsi="宋体" w:hint="eastAsia"/>
          <w:szCs w:val="21"/>
          <w:vertAlign w:val="subscript"/>
        </w:rPr>
        <w:t>A</w:t>
      </w:r>
      <w:r w:rsidRPr="0048368E">
        <w:rPr>
          <w:rFonts w:ascii="宋体" w:hAnsi="宋体" w:hint="eastAsia"/>
          <w:szCs w:val="21"/>
        </w:rPr>
        <w:t>和r</w:t>
      </w:r>
      <w:r w:rsidRPr="0048368E">
        <w:rPr>
          <w:rFonts w:ascii="宋体" w:hAnsi="宋体" w:hint="eastAsia"/>
          <w:szCs w:val="21"/>
          <w:vertAlign w:val="subscript"/>
        </w:rPr>
        <w:t>B</w:t>
      </w:r>
      <w:r w:rsidRPr="0048368E">
        <w:rPr>
          <w:rFonts w:ascii="宋体" w:hAnsi="宋体" w:hint="eastAsia"/>
          <w:szCs w:val="21"/>
        </w:rPr>
        <w:t>。如果r</w:t>
      </w:r>
      <w:r w:rsidRPr="0048368E">
        <w:rPr>
          <w:rFonts w:ascii="宋体" w:hAnsi="宋体" w:hint="eastAsia"/>
          <w:szCs w:val="21"/>
          <w:vertAlign w:val="subscript"/>
        </w:rPr>
        <w:t>A</w:t>
      </w:r>
      <w:r w:rsidRPr="0048368E">
        <w:rPr>
          <w:rFonts w:ascii="宋体" w:hAnsi="宋体" w:hint="eastAsia"/>
          <w:szCs w:val="21"/>
        </w:rPr>
        <w:t>&gt;r</w:t>
      </w:r>
      <w:r w:rsidRPr="0048368E">
        <w:rPr>
          <w:rFonts w:ascii="宋体" w:hAnsi="宋体" w:hint="eastAsia"/>
          <w:szCs w:val="21"/>
          <w:vertAlign w:val="subscript"/>
        </w:rPr>
        <w:t>B</w:t>
      </w:r>
      <w:r w:rsidRPr="0048368E">
        <w:rPr>
          <w:rFonts w:ascii="宋体" w:hAnsi="宋体" w:hint="eastAsia"/>
          <w:szCs w:val="21"/>
        </w:rPr>
        <w:t>，则</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A．卫星A的运动周期比卫星B的运动周期大</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B．卫星A的线速度比卫星B的线速度大</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C．卫星A的角速度比卫星B的角速度大</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D．卫星A的加速度比卫星B的加速度大</w:t>
      </w:r>
    </w:p>
    <w:p w:rsidR="00FD10DD" w:rsidRPr="0048368E" w:rsidRDefault="00FD10DD" w:rsidP="00FD10DD">
      <w:pPr>
        <w:tabs>
          <w:tab w:val="left" w:pos="420"/>
          <w:tab w:val="left" w:pos="2310"/>
          <w:tab w:val="left" w:pos="4200"/>
          <w:tab w:val="left" w:pos="6090"/>
          <w:tab w:val="left" w:pos="7560"/>
        </w:tabs>
        <w:spacing w:line="283" w:lineRule="auto"/>
        <w:ind w:left="400" w:hanging="400"/>
        <w:rPr>
          <w:rFonts w:ascii="宋体" w:hAnsi="宋体" w:hint="eastAsia"/>
          <w:szCs w:val="21"/>
        </w:rPr>
      </w:pPr>
      <w:r w:rsidRPr="0048368E">
        <w:rPr>
          <w:rFonts w:ascii="宋体" w:hAnsi="宋体"/>
          <w:noProof/>
          <w:szCs w:val="21"/>
        </w:rPr>
        <w:pict>
          <v:shape id="_x0000_s1029" type="#_x0000_t202" style="position:absolute;left:0;text-align:left;margin-left:279pt;margin-top:23.4pt;width:142.45pt;height:117pt;z-index:251652096" filled="f" stroked="f">
            <v:textbox>
              <w:txbxContent>
                <w:p w:rsidR="00FD10DD" w:rsidRDefault="00FD10DD" w:rsidP="00FD10DD">
                  <w:r>
                    <w:object w:dxaOrig="2560" w:dyaOrig="1925">
                      <v:shape id="_x0000_i1027" type="#_x0000_t75" style="width:128.05pt;height:96.1pt">
                        <v:imagedata r:id="rId11" o:title=""/>
                      </v:shape>
                      <o:OLEObject Type="Embed" ProgID="PBrush" ShapeID="_x0000_i1027" DrawAspect="Content" ObjectID="_1804069130" r:id="rId12"/>
                    </w:object>
                  </w:r>
                </w:p>
              </w:txbxContent>
            </v:textbox>
          </v:shape>
        </w:pict>
      </w:r>
      <w:r w:rsidRPr="0048368E">
        <w:rPr>
          <w:rFonts w:ascii="宋体" w:hAnsi="宋体" w:hint="eastAsia"/>
          <w:szCs w:val="21"/>
        </w:rPr>
        <w:t>12．如图2所示，实线是一簇未标明方向的由点电荷Q产生的电场线，若带电粒子q(Q&gt;q)由a运动到b，电场力做正功。已知在a、b两点粒子所受</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vertAlign w:val="subscript"/>
        </w:rPr>
      </w:pPr>
      <w:r w:rsidRPr="0048368E">
        <w:rPr>
          <w:rFonts w:ascii="宋体" w:hAnsi="宋体" w:hint="eastAsia"/>
          <w:szCs w:val="21"/>
        </w:rPr>
        <w:lastRenderedPageBreak/>
        <w:tab/>
        <w:t>A．若Q为正电荷，则q带正电，F</w:t>
      </w:r>
      <w:r w:rsidRPr="0048368E">
        <w:rPr>
          <w:rFonts w:ascii="宋体" w:hAnsi="宋体" w:hint="eastAsia"/>
          <w:szCs w:val="21"/>
          <w:vertAlign w:val="subscript"/>
        </w:rPr>
        <w:t>a</w:t>
      </w:r>
      <w:r w:rsidRPr="0048368E">
        <w:rPr>
          <w:rFonts w:ascii="宋体" w:hAnsi="宋体" w:hint="eastAsia"/>
          <w:szCs w:val="21"/>
        </w:rPr>
        <w:t>&gt;F</w:t>
      </w:r>
      <w:r w:rsidRPr="0048368E">
        <w:rPr>
          <w:rFonts w:ascii="宋体" w:hAnsi="宋体" w:hint="eastAsia"/>
          <w:szCs w:val="21"/>
          <w:vertAlign w:val="subscript"/>
        </w:rPr>
        <w:t>b</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B．若Q正电荷，则q带正电，F</w:t>
      </w:r>
      <w:r w:rsidRPr="0048368E">
        <w:rPr>
          <w:rFonts w:ascii="宋体" w:hAnsi="宋体" w:hint="eastAsia"/>
          <w:szCs w:val="21"/>
          <w:vertAlign w:val="subscript"/>
        </w:rPr>
        <w:t>a</w:t>
      </w:r>
      <w:r w:rsidRPr="0048368E">
        <w:rPr>
          <w:rFonts w:ascii="宋体" w:hAnsi="宋体" w:hint="eastAsia"/>
          <w:szCs w:val="21"/>
        </w:rPr>
        <w:t>&lt;F</w:t>
      </w:r>
      <w:r w:rsidRPr="0048368E">
        <w:rPr>
          <w:rFonts w:ascii="宋体" w:hAnsi="宋体" w:hint="eastAsia"/>
          <w:szCs w:val="21"/>
          <w:vertAlign w:val="subscript"/>
        </w:rPr>
        <w:t>b</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C．若Q为负电荷，则q带正电，F</w:t>
      </w:r>
      <w:r w:rsidRPr="0048368E">
        <w:rPr>
          <w:rFonts w:ascii="宋体" w:hAnsi="宋体" w:hint="eastAsia"/>
          <w:szCs w:val="21"/>
          <w:vertAlign w:val="subscript"/>
        </w:rPr>
        <w:t>a</w:t>
      </w:r>
      <w:r w:rsidRPr="0048368E">
        <w:rPr>
          <w:rFonts w:ascii="宋体" w:hAnsi="宋体" w:hint="eastAsia"/>
          <w:szCs w:val="21"/>
        </w:rPr>
        <w:t>&gt;F</w:t>
      </w:r>
      <w:r w:rsidRPr="0048368E">
        <w:rPr>
          <w:rFonts w:ascii="宋体" w:hAnsi="宋体" w:hint="eastAsia"/>
          <w:szCs w:val="21"/>
          <w:vertAlign w:val="subscript"/>
        </w:rPr>
        <w:t>b</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D．若Q为负电荷，则q带正电，F</w:t>
      </w:r>
      <w:r w:rsidRPr="0048368E">
        <w:rPr>
          <w:rFonts w:ascii="宋体" w:hAnsi="宋体" w:hint="eastAsia"/>
          <w:szCs w:val="21"/>
          <w:vertAlign w:val="subscript"/>
        </w:rPr>
        <w:t>a</w:t>
      </w:r>
      <w:r w:rsidRPr="0048368E">
        <w:rPr>
          <w:rFonts w:ascii="宋体" w:hAnsi="宋体" w:hint="eastAsia"/>
          <w:szCs w:val="21"/>
        </w:rPr>
        <w:t>&lt;F</w:t>
      </w:r>
      <w:r w:rsidRPr="0048368E">
        <w:rPr>
          <w:rFonts w:ascii="宋体" w:hAnsi="宋体" w:hint="eastAsia"/>
          <w:szCs w:val="21"/>
          <w:vertAlign w:val="subscript"/>
        </w:rPr>
        <w:t>b</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13．电容器是一种常用的电子元件。对电容器认识正确的是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A．电容器的电容表示其储存电荷能力</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B．电容器的电容与它所带的电量正比</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C．电容器的电容与它两极板间的电压成正比</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D．电容的常用单位有μF和pF，1μF=10</w:t>
      </w:r>
      <w:r w:rsidRPr="0048368E">
        <w:rPr>
          <w:rFonts w:ascii="宋体" w:hAnsi="宋体" w:hint="eastAsia"/>
          <w:szCs w:val="21"/>
          <w:vertAlign w:val="superscript"/>
        </w:rPr>
        <w:t>8</w:t>
      </w:r>
      <w:r w:rsidRPr="0048368E">
        <w:rPr>
          <w:rFonts w:ascii="宋体" w:hAnsi="宋体" w:hint="eastAsia"/>
          <w:szCs w:val="21"/>
        </w:rPr>
        <w:t>pF</w:t>
      </w:r>
    </w:p>
    <w:p w:rsidR="00FD10DD" w:rsidRPr="0048368E" w:rsidRDefault="00FD10DD" w:rsidP="00FD10DD">
      <w:pPr>
        <w:tabs>
          <w:tab w:val="left" w:pos="420"/>
          <w:tab w:val="left" w:pos="2310"/>
          <w:tab w:val="left" w:pos="4200"/>
          <w:tab w:val="left" w:pos="6090"/>
          <w:tab w:val="left" w:pos="7560"/>
        </w:tabs>
        <w:spacing w:line="283" w:lineRule="auto"/>
        <w:ind w:left="400" w:hanging="400"/>
        <w:rPr>
          <w:rFonts w:ascii="宋体" w:hAnsi="宋体" w:hint="eastAsia"/>
          <w:szCs w:val="21"/>
        </w:rPr>
      </w:pPr>
      <w:r w:rsidRPr="0048368E">
        <w:rPr>
          <w:rFonts w:ascii="宋体" w:hAnsi="宋体"/>
          <w:noProof/>
          <w:szCs w:val="21"/>
        </w:rPr>
        <w:pict>
          <v:shape id="_x0000_s1031" type="#_x0000_t202" style="position:absolute;left:0;text-align:left;margin-left:261pt;margin-top:15.6pt;width:152.9pt;height:117pt;z-index:251653120" filled="f" stroked="f">
            <v:textbox>
              <w:txbxContent>
                <w:p w:rsidR="00FD10DD" w:rsidRDefault="00FD10DD" w:rsidP="00FD10DD">
                  <w:r>
                    <w:object w:dxaOrig="2770" w:dyaOrig="1963">
                      <v:shape id="_x0000_i1028" type="#_x0000_t75" style="width:138.35pt;height:98.3pt">
                        <v:imagedata r:id="rId13" o:title=""/>
                      </v:shape>
                      <o:OLEObject Type="Embed" ProgID="PBrush" ShapeID="_x0000_i1028" DrawAspect="Content" ObjectID="_1804069131" r:id="rId14"/>
                    </w:object>
                  </w:r>
                </w:p>
              </w:txbxContent>
            </v:textbox>
          </v:shape>
        </w:pict>
      </w:r>
      <w:r w:rsidRPr="0048368E">
        <w:rPr>
          <w:rFonts w:ascii="宋体" w:hAnsi="宋体" w:hint="eastAsia"/>
          <w:szCs w:val="21"/>
        </w:rPr>
        <w:t>14．用电压表检查图3电路中的故障，测得U</w:t>
      </w:r>
      <w:r w:rsidRPr="0048368E">
        <w:rPr>
          <w:rFonts w:ascii="宋体" w:hAnsi="宋体" w:hint="eastAsia"/>
          <w:szCs w:val="21"/>
          <w:vertAlign w:val="subscript"/>
        </w:rPr>
        <w:t>ad</w:t>
      </w:r>
      <w:r w:rsidRPr="0048368E">
        <w:rPr>
          <w:rFonts w:ascii="宋体" w:hAnsi="宋体" w:hint="eastAsia"/>
          <w:szCs w:val="21"/>
        </w:rPr>
        <w:t>=5.0V,U</w:t>
      </w:r>
      <w:r w:rsidRPr="0048368E">
        <w:rPr>
          <w:rFonts w:ascii="宋体" w:hAnsi="宋体" w:hint="eastAsia"/>
          <w:szCs w:val="21"/>
          <w:vertAlign w:val="subscript"/>
        </w:rPr>
        <w:t>cd</w:t>
      </w:r>
      <w:r w:rsidRPr="0048368E">
        <w:rPr>
          <w:rFonts w:ascii="宋体" w:hAnsi="宋体" w:hint="eastAsia"/>
          <w:szCs w:val="21"/>
        </w:rPr>
        <w:t>=0V, U</w:t>
      </w:r>
      <w:r w:rsidRPr="0048368E">
        <w:rPr>
          <w:rFonts w:ascii="宋体" w:hAnsi="宋体" w:hint="eastAsia"/>
          <w:szCs w:val="21"/>
          <w:vertAlign w:val="subscript"/>
        </w:rPr>
        <w:t>bc</w:t>
      </w:r>
      <w:r w:rsidRPr="0048368E">
        <w:rPr>
          <w:rFonts w:ascii="宋体" w:hAnsi="宋体" w:hint="eastAsia"/>
          <w:szCs w:val="21"/>
        </w:rPr>
        <w:t>=0V,U</w:t>
      </w:r>
      <w:r w:rsidRPr="0048368E">
        <w:rPr>
          <w:rFonts w:ascii="宋体" w:hAnsi="宋体" w:hint="eastAsia"/>
          <w:szCs w:val="21"/>
          <w:vertAlign w:val="subscript"/>
        </w:rPr>
        <w:t>ab</w:t>
      </w:r>
      <w:r w:rsidRPr="0048368E">
        <w:rPr>
          <w:rFonts w:ascii="宋体" w:hAnsi="宋体" w:hint="eastAsia"/>
          <w:szCs w:val="21"/>
        </w:rPr>
        <w:t>=5.0V，则此故障可能是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A．L断路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B．R断路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C．R′断路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D．S断路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15．图4所示为伏安法测电阻的一种常用电路。以下</w:t>
      </w:r>
    </w:p>
    <w:p w:rsidR="00FD10DD" w:rsidRPr="0048368E" w:rsidRDefault="00FD10DD" w:rsidP="00FD10DD">
      <w:pPr>
        <w:tabs>
          <w:tab w:val="left" w:pos="420"/>
          <w:tab w:val="left" w:pos="2310"/>
          <w:tab w:val="left" w:pos="4200"/>
          <w:tab w:val="left" w:pos="6090"/>
          <w:tab w:val="left" w:pos="7560"/>
        </w:tabs>
        <w:spacing w:line="283" w:lineRule="auto"/>
        <w:ind w:firstLine="420"/>
        <w:rPr>
          <w:rFonts w:ascii="宋体" w:hAnsi="宋体" w:hint="eastAsia"/>
          <w:szCs w:val="21"/>
        </w:rPr>
      </w:pPr>
      <w:r w:rsidRPr="0048368E">
        <w:rPr>
          <w:rFonts w:ascii="宋体" w:hAnsi="宋体" w:hint="eastAsia"/>
          <w:szCs w:val="21"/>
        </w:rPr>
        <w:t>分析正确的是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noProof/>
          <w:szCs w:val="21"/>
        </w:rPr>
        <w:pict>
          <v:shape id="_x0000_s1033" type="#_x0000_t202" style="position:absolute;left:0;text-align:left;margin-left:315pt;margin-top:0;width:116.95pt;height:117pt;z-index:251654144" filled="f" stroked="f">
            <v:textbox>
              <w:txbxContent>
                <w:p w:rsidR="00FD10DD" w:rsidRDefault="00FD10DD" w:rsidP="00FD10DD">
                  <w:r>
                    <w:object w:dxaOrig="2051" w:dyaOrig="2051">
                      <v:shape id="_x0000_i1029" type="#_x0000_t75" style="width:102.7pt;height:102.7pt">
                        <v:imagedata r:id="rId15" o:title=""/>
                      </v:shape>
                      <o:OLEObject Type="Embed" ProgID="PBrush" ShapeID="_x0000_i1029" DrawAspect="Content" ObjectID="_1804069132" r:id="rId16"/>
                    </w:object>
                  </w:r>
                </w:p>
              </w:txbxContent>
            </v:textbox>
          </v:shape>
        </w:pict>
      </w:r>
      <w:r w:rsidRPr="0048368E">
        <w:rPr>
          <w:rFonts w:ascii="宋体" w:hAnsi="宋体" w:hint="eastAsia"/>
          <w:szCs w:val="21"/>
        </w:rPr>
        <w:tab/>
        <w:t>A．此接法的测量值大于真实值</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B．此接法的测量值小于真实值</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C．此接法要求待测电阻值小于电流表内阻</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D．开始实验时滑动变阻器滑动头P应处在最左端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16．磁体之间的相互作用是通过磁场发生的。对磁场认识正确的是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A．磁感线有可能出现相交的情况</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B．磁感线总是由N极出发指向S极</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C．某点磁场的方向与放在该点小磁针静止时N极所指方向一致</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D．若在某区域内通电导线不受磁场力的作用，则该区域的磁感应强度一定为零</w:t>
      </w:r>
    </w:p>
    <w:p w:rsidR="00FD10DD" w:rsidRPr="0048368E" w:rsidRDefault="00FD10DD" w:rsidP="00FD10DD">
      <w:pPr>
        <w:tabs>
          <w:tab w:val="left" w:pos="420"/>
          <w:tab w:val="left" w:pos="2310"/>
          <w:tab w:val="left" w:pos="4200"/>
          <w:tab w:val="left" w:pos="6090"/>
          <w:tab w:val="left" w:pos="7560"/>
        </w:tabs>
        <w:spacing w:line="276" w:lineRule="auto"/>
        <w:ind w:left="420" w:hanging="420"/>
        <w:rPr>
          <w:rFonts w:ascii="宋体" w:hAnsi="宋体" w:hint="eastAsia"/>
          <w:szCs w:val="21"/>
        </w:rPr>
      </w:pPr>
      <w:r w:rsidRPr="0048368E">
        <w:rPr>
          <w:rFonts w:ascii="宋体" w:hAnsi="宋体" w:hint="eastAsia"/>
          <w:szCs w:val="21"/>
        </w:rPr>
        <w:t>17．如图5，用两根相同的细绳水平悬挂一段均匀载流直导线MN，电流l方向从M到N，绳子的拉力均为F。为使F=0，可能达到要求的方法是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noProof/>
          <w:szCs w:val="21"/>
        </w:rPr>
        <w:pict>
          <v:shape id="_x0000_s1035" type="#_x0000_t202" style="position:absolute;left:0;text-align:left;margin-left:3in;margin-top:0;width:188.95pt;height:101.4pt;z-index:251655168" filled="f" stroked="f">
            <v:textbox>
              <w:txbxContent>
                <w:p w:rsidR="00FD10DD" w:rsidRDefault="00FD10DD" w:rsidP="00FD10DD">
                  <w:r>
                    <w:object w:dxaOrig="3491" w:dyaOrig="1647">
                      <v:shape id="_x0000_i1030" type="#_x0000_t75" style="width:174.7pt;height:82.35pt">
                        <v:imagedata r:id="rId17" o:title=""/>
                      </v:shape>
                      <o:OLEObject Type="Embed" ProgID="PBrush" ShapeID="_x0000_i1030" DrawAspect="Content" ObjectID="_1804069133" r:id="rId18"/>
                    </w:object>
                  </w:r>
                </w:p>
              </w:txbxContent>
            </v:textbox>
          </v:shape>
        </w:pict>
      </w:r>
      <w:r w:rsidRPr="0048368E">
        <w:rPr>
          <w:rFonts w:ascii="宋体" w:hAnsi="宋体" w:hint="eastAsia"/>
          <w:szCs w:val="21"/>
        </w:rPr>
        <w:tab/>
        <w:t>A．加水平向右的磁场</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B．加水平向左的磁场</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C．加垂直纸面向里的磁场</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D．加垂直纸面向外的磁场</w:t>
      </w:r>
    </w:p>
    <w:p w:rsidR="00FD10DD" w:rsidRPr="0048368E" w:rsidRDefault="00FD10DD" w:rsidP="00FD10DD">
      <w:pPr>
        <w:tabs>
          <w:tab w:val="left" w:pos="420"/>
          <w:tab w:val="left" w:pos="2310"/>
          <w:tab w:val="left" w:pos="4200"/>
          <w:tab w:val="left" w:pos="6090"/>
          <w:tab w:val="left" w:pos="7560"/>
        </w:tabs>
        <w:spacing w:line="276" w:lineRule="auto"/>
        <w:ind w:left="420" w:hanging="420"/>
        <w:rPr>
          <w:rFonts w:ascii="宋体" w:hAnsi="宋体" w:hint="eastAsia"/>
          <w:szCs w:val="21"/>
        </w:rPr>
      </w:pPr>
      <w:r w:rsidRPr="0048368E">
        <w:rPr>
          <w:rFonts w:ascii="宋体" w:hAnsi="宋体" w:hint="eastAsia"/>
          <w:szCs w:val="21"/>
        </w:rPr>
        <w:t>18．如图6，在阴极射线管正下方平行放置</w:t>
      </w:r>
    </w:p>
    <w:p w:rsidR="00FD10DD" w:rsidRPr="0048368E" w:rsidRDefault="00FD10DD" w:rsidP="00FD10DD">
      <w:pPr>
        <w:tabs>
          <w:tab w:val="left" w:pos="420"/>
          <w:tab w:val="left" w:pos="2310"/>
          <w:tab w:val="left" w:pos="4200"/>
          <w:tab w:val="left" w:pos="6090"/>
          <w:tab w:val="left" w:pos="7560"/>
        </w:tabs>
        <w:spacing w:line="276" w:lineRule="auto"/>
        <w:ind w:left="420"/>
        <w:rPr>
          <w:rFonts w:ascii="宋体" w:hAnsi="宋体" w:hint="eastAsia"/>
          <w:szCs w:val="21"/>
        </w:rPr>
      </w:pPr>
      <w:r w:rsidRPr="0048368E">
        <w:rPr>
          <w:rFonts w:ascii="宋体" w:hAnsi="宋体" w:hint="eastAsia"/>
          <w:szCs w:val="21"/>
        </w:rPr>
        <w:t>一根通有足够强直流电流的长直导线，</w:t>
      </w:r>
    </w:p>
    <w:p w:rsidR="00FD10DD" w:rsidRPr="0048368E" w:rsidRDefault="00FD10DD" w:rsidP="00FD10DD">
      <w:pPr>
        <w:tabs>
          <w:tab w:val="left" w:pos="420"/>
          <w:tab w:val="left" w:pos="2310"/>
          <w:tab w:val="left" w:pos="4200"/>
          <w:tab w:val="left" w:pos="6090"/>
          <w:tab w:val="left" w:pos="7560"/>
        </w:tabs>
        <w:spacing w:line="276" w:lineRule="auto"/>
        <w:ind w:left="420"/>
        <w:rPr>
          <w:rFonts w:ascii="宋体" w:hAnsi="宋体" w:hint="eastAsia"/>
          <w:szCs w:val="21"/>
        </w:rPr>
      </w:pPr>
      <w:r w:rsidRPr="0048368E">
        <w:rPr>
          <w:rFonts w:ascii="宋体" w:hAnsi="宋体" w:hint="eastAsia"/>
          <w:szCs w:val="21"/>
        </w:rPr>
        <w:t>且导线中电流方向水平向右，则阴极射</w:t>
      </w:r>
    </w:p>
    <w:p w:rsidR="00FD10DD" w:rsidRPr="0048368E" w:rsidRDefault="00FD10DD" w:rsidP="00FD10DD">
      <w:pPr>
        <w:tabs>
          <w:tab w:val="left" w:pos="420"/>
          <w:tab w:val="left" w:pos="2310"/>
          <w:tab w:val="left" w:pos="4200"/>
          <w:tab w:val="left" w:pos="6090"/>
          <w:tab w:val="left" w:pos="7560"/>
        </w:tabs>
        <w:spacing w:line="276" w:lineRule="auto"/>
        <w:ind w:left="420"/>
        <w:rPr>
          <w:rFonts w:ascii="宋体" w:hAnsi="宋体" w:hint="eastAsia"/>
          <w:szCs w:val="21"/>
        </w:rPr>
      </w:pPr>
      <w:r w:rsidRPr="0048368E">
        <w:rPr>
          <w:rFonts w:ascii="宋体" w:hAnsi="宋体"/>
          <w:noProof/>
          <w:szCs w:val="21"/>
        </w:rPr>
        <w:pict>
          <v:shape id="_x0000_s1037" type="#_x0000_t202" style="position:absolute;left:0;text-align:left;margin-left:225pt;margin-top:0;width:188.85pt;height:81.6pt;z-index:251656192" filled="f" stroked="f">
            <v:textbox>
              <w:txbxContent>
                <w:p w:rsidR="00FD10DD" w:rsidRDefault="00FD10DD" w:rsidP="00FD10DD">
                  <w:r>
                    <w:object w:dxaOrig="3489" w:dyaOrig="1488">
                      <v:shape id="_x0000_i1031" type="#_x0000_t75" style="width:174.35pt;height:74.5pt">
                        <v:imagedata r:id="rId19" o:title=""/>
                      </v:shape>
                      <o:OLEObject Type="Embed" ProgID="PBrush" ShapeID="_x0000_i1031" DrawAspect="Content" ObjectID="_1804069134" r:id="rId20"/>
                    </w:object>
                  </w:r>
                </w:p>
              </w:txbxContent>
            </v:textbox>
          </v:shape>
        </w:pict>
      </w:r>
      <w:r w:rsidRPr="0048368E">
        <w:rPr>
          <w:rFonts w:ascii="宋体" w:hAnsi="宋体" w:hint="eastAsia"/>
          <w:szCs w:val="21"/>
        </w:rPr>
        <w:t>线将会</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A．向上偏转</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B．向下偏转</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lastRenderedPageBreak/>
        <w:tab/>
        <w:t>C．向纸内偏转</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D．向纸外偏转</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19．下述做法能改善空气质量的是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A．以煤等燃料作为主要生活燃料</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B．利用太阳能、风能和氢能等能源替代化石能源</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C．鼓励私人购买和使用汽车代替公交车</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D．限制使用电动车</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20．下列说法正确的是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A．可用丁达尔现象区分溶液与胶体</w:t>
      </w:r>
      <w:r w:rsidRPr="0048368E">
        <w:rPr>
          <w:rFonts w:ascii="宋体" w:hAnsi="宋体" w:hint="eastAsia"/>
          <w:szCs w:val="21"/>
        </w:rPr>
        <w:tab/>
        <w:t>B．生石灰与水混合的过程只发生物理变化</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C．O</w:t>
      </w:r>
      <w:r w:rsidRPr="0048368E">
        <w:rPr>
          <w:rFonts w:ascii="宋体" w:hAnsi="宋体" w:hint="eastAsia"/>
          <w:szCs w:val="21"/>
          <w:vertAlign w:val="subscript"/>
        </w:rPr>
        <w:t>3</w:t>
      </w:r>
      <w:r w:rsidRPr="0048368E">
        <w:rPr>
          <w:rFonts w:ascii="宋体" w:hAnsi="宋体" w:hint="eastAsia"/>
          <w:szCs w:val="21"/>
        </w:rPr>
        <w:t>是由3个氧原子构成的化合物</w:t>
      </w:r>
      <w:r w:rsidRPr="0048368E">
        <w:rPr>
          <w:rFonts w:ascii="宋体" w:hAnsi="宋体" w:hint="eastAsia"/>
          <w:szCs w:val="21"/>
        </w:rPr>
        <w:tab/>
        <w:t>D．CuSO</w:t>
      </w:r>
      <w:r w:rsidRPr="0048368E">
        <w:rPr>
          <w:rFonts w:ascii="宋体" w:hAnsi="宋体" w:hint="eastAsia"/>
          <w:szCs w:val="21"/>
          <w:vertAlign w:val="subscript"/>
        </w:rPr>
        <w:t>4</w:t>
      </w:r>
      <w:r w:rsidRPr="0048368E">
        <w:rPr>
          <w:rFonts w:ascii="宋体" w:hAnsi="宋体" w:hint="eastAsia"/>
          <w:szCs w:val="21"/>
        </w:rPr>
        <w:t>·5H</w:t>
      </w:r>
      <w:r w:rsidRPr="0048368E">
        <w:rPr>
          <w:rFonts w:ascii="宋体" w:hAnsi="宋体" w:hint="eastAsia"/>
          <w:szCs w:val="21"/>
          <w:vertAlign w:val="subscript"/>
        </w:rPr>
        <w:t>2</w:t>
      </w:r>
      <w:r w:rsidRPr="0048368E">
        <w:rPr>
          <w:rFonts w:ascii="宋体" w:hAnsi="宋体" w:hint="eastAsia"/>
          <w:szCs w:val="21"/>
        </w:rPr>
        <w:t>O是一种混合物</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21．</w:t>
      </w:r>
      <w:r w:rsidRPr="0048368E">
        <w:rPr>
          <w:rFonts w:ascii="宋体" w:hAnsi="宋体" w:hint="eastAsia"/>
          <w:szCs w:val="21"/>
          <w:vertAlign w:val="superscript"/>
        </w:rPr>
        <w:t>32</w:t>
      </w:r>
      <w:r w:rsidRPr="0048368E">
        <w:rPr>
          <w:rFonts w:ascii="宋体" w:hAnsi="宋体" w:hint="eastAsia"/>
          <w:szCs w:val="21"/>
        </w:rPr>
        <w:t>S与</w:t>
      </w:r>
      <w:r w:rsidRPr="0048368E">
        <w:rPr>
          <w:rFonts w:ascii="宋体" w:hAnsi="宋体" w:hint="eastAsia"/>
          <w:szCs w:val="21"/>
          <w:vertAlign w:val="superscript"/>
        </w:rPr>
        <w:t>33</w:t>
      </w:r>
      <w:r w:rsidRPr="0048368E">
        <w:rPr>
          <w:rFonts w:ascii="宋体" w:hAnsi="宋体" w:hint="eastAsia"/>
          <w:szCs w:val="21"/>
        </w:rPr>
        <w:t>S互为同位素，下列说法正确的是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w:t>
      </w:r>
      <w:r w:rsidRPr="0048368E">
        <w:rPr>
          <w:rFonts w:ascii="宋体" w:hAnsi="宋体" w:hint="eastAsia"/>
          <w:szCs w:val="21"/>
          <w:vertAlign w:val="superscript"/>
        </w:rPr>
        <w:t>32</w:t>
      </w:r>
      <w:r w:rsidRPr="0048368E">
        <w:rPr>
          <w:rFonts w:ascii="宋体" w:hAnsi="宋体" w:hint="eastAsia"/>
          <w:szCs w:val="21"/>
        </w:rPr>
        <w:t>S与</w:t>
      </w:r>
      <w:r w:rsidRPr="0048368E">
        <w:rPr>
          <w:rFonts w:ascii="宋体" w:hAnsi="宋体" w:hint="eastAsia"/>
          <w:szCs w:val="21"/>
          <w:vertAlign w:val="superscript"/>
        </w:rPr>
        <w:t>33</w:t>
      </w:r>
      <w:r w:rsidRPr="0048368E">
        <w:rPr>
          <w:rFonts w:ascii="宋体" w:hAnsi="宋体" w:hint="eastAsia"/>
          <w:szCs w:val="21"/>
        </w:rPr>
        <w:t>S 原子的最外层电子数均为2</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w:t>
      </w:r>
      <w:r w:rsidRPr="0048368E">
        <w:rPr>
          <w:rFonts w:ascii="宋体" w:hAnsi="宋体" w:hint="eastAsia"/>
          <w:szCs w:val="21"/>
          <w:vertAlign w:val="superscript"/>
        </w:rPr>
        <w:t>32</w:t>
      </w:r>
      <w:r w:rsidRPr="0048368E">
        <w:rPr>
          <w:rFonts w:ascii="宋体" w:hAnsi="宋体" w:hint="eastAsia"/>
          <w:szCs w:val="21"/>
        </w:rPr>
        <w:t>S与</w:t>
      </w:r>
      <w:r w:rsidRPr="0048368E">
        <w:rPr>
          <w:rFonts w:ascii="宋体" w:hAnsi="宋体" w:hint="eastAsia"/>
          <w:szCs w:val="21"/>
          <w:vertAlign w:val="superscript"/>
        </w:rPr>
        <w:t>33</w:t>
      </w:r>
      <w:r w:rsidRPr="0048368E">
        <w:rPr>
          <w:rFonts w:ascii="宋体" w:hAnsi="宋体" w:hint="eastAsia"/>
          <w:szCs w:val="21"/>
        </w:rPr>
        <w:t>S具有相同的中子数</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w:t>
      </w:r>
      <w:r w:rsidRPr="0048368E">
        <w:rPr>
          <w:rFonts w:ascii="宋体" w:hAnsi="宋体" w:hint="eastAsia"/>
          <w:szCs w:val="21"/>
          <w:vertAlign w:val="superscript"/>
        </w:rPr>
        <w:t>32</w:t>
      </w:r>
      <w:r w:rsidRPr="0048368E">
        <w:rPr>
          <w:rFonts w:ascii="宋体" w:hAnsi="宋体" w:hint="eastAsia"/>
          <w:szCs w:val="21"/>
        </w:rPr>
        <w:t>S与</w:t>
      </w:r>
      <w:r w:rsidRPr="0048368E">
        <w:rPr>
          <w:rFonts w:ascii="宋体" w:hAnsi="宋体" w:hint="eastAsia"/>
          <w:szCs w:val="21"/>
          <w:vertAlign w:val="superscript"/>
        </w:rPr>
        <w:t>33</w:t>
      </w:r>
      <w:r w:rsidRPr="0048368E">
        <w:rPr>
          <w:rFonts w:ascii="宋体" w:hAnsi="宋体" w:hint="eastAsia"/>
          <w:szCs w:val="21"/>
        </w:rPr>
        <w:t>S具有不同的电子数</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w:t>
      </w:r>
      <w:r w:rsidRPr="0048368E">
        <w:rPr>
          <w:rFonts w:ascii="宋体" w:hAnsi="宋体" w:hint="eastAsia"/>
          <w:szCs w:val="21"/>
          <w:vertAlign w:val="superscript"/>
        </w:rPr>
        <w:t>32</w:t>
      </w:r>
      <w:r w:rsidRPr="0048368E">
        <w:rPr>
          <w:rFonts w:ascii="宋体" w:hAnsi="宋体" w:hint="eastAsia"/>
          <w:szCs w:val="21"/>
        </w:rPr>
        <w:t>S与</w:t>
      </w:r>
      <w:r w:rsidRPr="0048368E">
        <w:rPr>
          <w:rFonts w:ascii="宋体" w:hAnsi="宋体" w:hint="eastAsia"/>
          <w:szCs w:val="21"/>
          <w:vertAlign w:val="superscript"/>
        </w:rPr>
        <w:t>33</w:t>
      </w:r>
      <w:r w:rsidRPr="0048368E">
        <w:rPr>
          <w:rFonts w:ascii="宋体" w:hAnsi="宋体" w:hint="eastAsia"/>
          <w:szCs w:val="21"/>
        </w:rPr>
        <w:t>S具有相同的质子数</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22．已知阿伏加德罗常数为N</w:t>
      </w:r>
      <w:r w:rsidRPr="0048368E">
        <w:rPr>
          <w:rFonts w:ascii="宋体" w:hAnsi="宋体" w:hint="eastAsia"/>
          <w:szCs w:val="21"/>
          <w:vertAlign w:val="subscript"/>
        </w:rPr>
        <w:t>A</w:t>
      </w:r>
      <w:r w:rsidRPr="0048368E">
        <w:rPr>
          <w:rFonts w:ascii="宋体" w:hAnsi="宋体" w:hint="eastAsia"/>
          <w:szCs w:val="21"/>
        </w:rPr>
        <w:t>，下列说法正确的是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A．2mol重水含有N</w:t>
      </w:r>
      <w:r w:rsidRPr="0048368E">
        <w:rPr>
          <w:rFonts w:ascii="宋体" w:hAnsi="宋体" w:hint="eastAsia"/>
          <w:szCs w:val="21"/>
          <w:vertAlign w:val="subscript"/>
        </w:rPr>
        <w:t>A</w:t>
      </w:r>
      <w:r w:rsidRPr="0048368E">
        <w:rPr>
          <w:rFonts w:ascii="宋体" w:hAnsi="宋体" w:hint="eastAsia"/>
          <w:szCs w:val="21"/>
        </w:rPr>
        <w:t>个D</w:t>
      </w:r>
      <w:r w:rsidRPr="0048368E">
        <w:rPr>
          <w:rFonts w:ascii="宋体" w:hAnsi="宋体" w:hint="eastAsia"/>
          <w:szCs w:val="21"/>
          <w:vertAlign w:val="subscript"/>
        </w:rPr>
        <w:t>2</w:t>
      </w:r>
      <w:r w:rsidRPr="0048368E">
        <w:rPr>
          <w:rFonts w:ascii="宋体" w:hAnsi="宋体" w:hint="eastAsia"/>
          <w:szCs w:val="21"/>
        </w:rPr>
        <w:t>O分子</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B．1g氢气含有N</w:t>
      </w:r>
      <w:r w:rsidRPr="0048368E">
        <w:rPr>
          <w:rFonts w:ascii="宋体" w:hAnsi="宋体" w:hint="eastAsia"/>
          <w:szCs w:val="21"/>
          <w:vertAlign w:val="subscript"/>
        </w:rPr>
        <w:t>A</w:t>
      </w:r>
      <w:r w:rsidRPr="0048368E">
        <w:rPr>
          <w:rFonts w:ascii="宋体" w:hAnsi="宋体" w:hint="eastAsia"/>
          <w:szCs w:val="21"/>
        </w:rPr>
        <w:t>个H</w:t>
      </w:r>
      <w:r w:rsidRPr="0048368E">
        <w:rPr>
          <w:rFonts w:ascii="宋体" w:hAnsi="宋体" w:hint="eastAsia"/>
          <w:szCs w:val="21"/>
          <w:vertAlign w:val="subscript"/>
        </w:rPr>
        <w:t>2</w:t>
      </w:r>
      <w:r w:rsidRPr="0048368E">
        <w:rPr>
          <w:rFonts w:ascii="宋体" w:hAnsi="宋体" w:hint="eastAsia"/>
          <w:szCs w:val="21"/>
        </w:rPr>
        <w:t>分子</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C．2mol钠与过量稀盐酸反应生成N</w:t>
      </w:r>
      <w:r w:rsidRPr="0048368E">
        <w:rPr>
          <w:rFonts w:ascii="宋体" w:hAnsi="宋体" w:hint="eastAsia"/>
          <w:szCs w:val="21"/>
          <w:vertAlign w:val="subscript"/>
        </w:rPr>
        <w:t>A</w:t>
      </w:r>
      <w:r w:rsidRPr="0048368E">
        <w:rPr>
          <w:rFonts w:ascii="宋体" w:hAnsi="宋体" w:hint="eastAsia"/>
          <w:szCs w:val="21"/>
        </w:rPr>
        <w:t>个H</w:t>
      </w:r>
      <w:r w:rsidRPr="0048368E">
        <w:rPr>
          <w:rFonts w:ascii="宋体" w:hAnsi="宋体" w:hint="eastAsia"/>
          <w:szCs w:val="21"/>
          <w:vertAlign w:val="subscript"/>
        </w:rPr>
        <w:t>2</w:t>
      </w:r>
      <w:r w:rsidRPr="0048368E">
        <w:rPr>
          <w:rFonts w:ascii="宋体" w:hAnsi="宋体" w:hint="eastAsia"/>
          <w:szCs w:val="21"/>
        </w:rPr>
        <w:t>分子</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D．22.4L水含有N</w:t>
      </w:r>
      <w:r w:rsidRPr="0048368E">
        <w:rPr>
          <w:rFonts w:ascii="宋体" w:hAnsi="宋体" w:hint="eastAsia"/>
          <w:szCs w:val="21"/>
          <w:vertAlign w:val="subscript"/>
        </w:rPr>
        <w:t>A</w:t>
      </w:r>
      <w:r w:rsidRPr="0048368E">
        <w:rPr>
          <w:rFonts w:ascii="宋体" w:hAnsi="宋体" w:hint="eastAsia"/>
          <w:szCs w:val="21"/>
        </w:rPr>
        <w:t>个H</w:t>
      </w:r>
      <w:r w:rsidRPr="0048368E">
        <w:rPr>
          <w:rFonts w:ascii="宋体" w:hAnsi="宋体" w:hint="eastAsia"/>
          <w:szCs w:val="21"/>
          <w:vertAlign w:val="subscript"/>
        </w:rPr>
        <w:t>2</w:t>
      </w:r>
      <w:r w:rsidRPr="0048368E">
        <w:rPr>
          <w:rFonts w:ascii="宋体" w:hAnsi="宋体" w:hint="eastAsia"/>
          <w:szCs w:val="21"/>
        </w:rPr>
        <w:t>O分子</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23．下列物质中含离子键的是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vertAlign w:val="subscript"/>
        </w:rPr>
      </w:pPr>
      <w:r w:rsidRPr="0048368E">
        <w:rPr>
          <w:rFonts w:ascii="宋体" w:hAnsi="宋体" w:hint="eastAsia"/>
          <w:szCs w:val="21"/>
        </w:rPr>
        <w:tab/>
        <w:t>A．Cl</w:t>
      </w:r>
      <w:r w:rsidRPr="0048368E">
        <w:rPr>
          <w:rFonts w:ascii="宋体" w:hAnsi="宋体"/>
          <w:szCs w:val="21"/>
        </w:rPr>
        <w:softHyphen/>
      </w:r>
      <w:r w:rsidRPr="0048368E">
        <w:rPr>
          <w:rFonts w:ascii="宋体" w:hAnsi="宋体"/>
          <w:szCs w:val="21"/>
          <w:vertAlign w:val="subscript"/>
        </w:rPr>
        <w:t>2</w:t>
      </w:r>
      <w:r w:rsidRPr="0048368E">
        <w:rPr>
          <w:rFonts w:ascii="宋体" w:hAnsi="宋体"/>
          <w:szCs w:val="21"/>
        </w:rPr>
        <w:tab/>
      </w:r>
      <w:r w:rsidRPr="0048368E">
        <w:rPr>
          <w:rFonts w:ascii="宋体" w:hAnsi="宋体" w:hint="eastAsia"/>
          <w:szCs w:val="21"/>
        </w:rPr>
        <w:t>B．CO</w:t>
      </w:r>
      <w:r w:rsidRPr="0048368E">
        <w:rPr>
          <w:rFonts w:ascii="宋体" w:hAnsi="宋体" w:hint="eastAsia"/>
          <w:szCs w:val="21"/>
          <w:vertAlign w:val="subscript"/>
        </w:rPr>
        <w:t>2</w:t>
      </w:r>
      <w:r w:rsidRPr="0048368E">
        <w:rPr>
          <w:rFonts w:ascii="宋体" w:hAnsi="宋体" w:hint="eastAsia"/>
          <w:szCs w:val="21"/>
        </w:rPr>
        <w:tab/>
        <w:t>C．NaCl</w:t>
      </w:r>
      <w:r w:rsidRPr="0048368E">
        <w:rPr>
          <w:rFonts w:ascii="宋体" w:hAnsi="宋体" w:hint="eastAsia"/>
          <w:szCs w:val="21"/>
        </w:rPr>
        <w:tab/>
        <w:t>D．CH</w:t>
      </w:r>
      <w:r w:rsidRPr="0048368E">
        <w:rPr>
          <w:rFonts w:ascii="宋体" w:hAnsi="宋体" w:hint="eastAsia"/>
          <w:szCs w:val="21"/>
          <w:vertAlign w:val="subscript"/>
        </w:rPr>
        <w:t>4</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24．下列关于元素周期和元素周期律的说法错误的是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A．Li、Na、K元素的原子核外电子层数随着核电荷数的增加而增多</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B．第二周期元素从Li到F，非金属性逐渐增强</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C．因为Na比K容易失去电子，所以Na比K的还原性强</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D．O与S为同主族元素，且O比S的非金属性强</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noProof/>
          <w:szCs w:val="21"/>
        </w:rPr>
        <w:pict>
          <v:group id="_x0000_s1039" style="position:absolute;left:0;text-align:left;margin-left:338.25pt;margin-top:11.15pt;width:21pt;height:3pt;z-index:251657216" coordorigin="7684,2567" coordsize="420,60">
            <v:line id="_x0000_s1040" style="position:absolute" from="7684,2567" to="8104,2567"/>
            <v:line id="_x0000_s1041" style="position:absolute" from="7684,2627" to="8104,2627"/>
          </v:group>
        </w:pict>
      </w:r>
      <w:r w:rsidRPr="0048368E">
        <w:rPr>
          <w:rFonts w:ascii="宋体" w:hAnsi="宋体" w:hint="eastAsia"/>
          <w:szCs w:val="21"/>
        </w:rPr>
        <w:t>25．钢铁在潮湿的空气中会被腐蚀，发生的原电池反应为：2Fe+2H</w:t>
      </w:r>
      <w:r w:rsidRPr="0048368E">
        <w:rPr>
          <w:rFonts w:ascii="宋体" w:hAnsi="宋体" w:hint="eastAsia"/>
          <w:szCs w:val="21"/>
          <w:vertAlign w:val="subscript"/>
        </w:rPr>
        <w:t>2</w:t>
      </w:r>
      <w:r w:rsidRPr="0048368E">
        <w:rPr>
          <w:rFonts w:ascii="宋体" w:hAnsi="宋体" w:hint="eastAsia"/>
          <w:szCs w:val="21"/>
        </w:rPr>
        <w:t>O+O</w:t>
      </w:r>
      <w:r w:rsidRPr="0048368E">
        <w:rPr>
          <w:rFonts w:ascii="宋体" w:hAnsi="宋体" w:hint="eastAsia"/>
          <w:szCs w:val="21"/>
          <w:vertAlign w:val="subscript"/>
        </w:rPr>
        <w:t>2</w:t>
      </w:r>
      <w:r w:rsidRPr="0048368E">
        <w:rPr>
          <w:rFonts w:ascii="宋体" w:hAnsi="宋体" w:hint="eastAsia"/>
          <w:szCs w:val="21"/>
        </w:rPr>
        <w:t xml:space="preserve">     2Fe</w:t>
      </w:r>
      <w:r w:rsidRPr="0048368E">
        <w:rPr>
          <w:rFonts w:ascii="宋体" w:hAnsi="宋体" w:hint="eastAsia"/>
          <w:szCs w:val="21"/>
          <w:vertAlign w:val="superscript"/>
        </w:rPr>
        <w:t>+</w:t>
      </w:r>
      <w:r w:rsidRPr="0048368E">
        <w:rPr>
          <w:rFonts w:ascii="宋体" w:hAnsi="宋体" w:hint="eastAsia"/>
          <w:szCs w:val="21"/>
        </w:rPr>
        <w:t xml:space="preserve"> + 4OH。以下说法正确的是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vertAlign w:val="superscript"/>
        </w:rPr>
      </w:pPr>
      <w:r w:rsidRPr="0048368E">
        <w:rPr>
          <w:rFonts w:ascii="宋体" w:hAnsi="宋体"/>
          <w:noProof/>
          <w:szCs w:val="21"/>
        </w:rPr>
        <w:pict>
          <v:group id="_x0000_s1042" style="position:absolute;left:0;text-align:left;margin-left:171pt;margin-top:10.4pt;width:21pt;height:3pt;z-index:251658240" coordorigin="7684,2567" coordsize="420,60">
            <v:line id="_x0000_s1043" style="position:absolute" from="7684,2567" to="8104,2567"/>
            <v:line id="_x0000_s1044" style="position:absolute" from="7684,2627" to="8104,2627"/>
          </v:group>
        </w:pict>
      </w:r>
      <w:r w:rsidRPr="0048368E">
        <w:rPr>
          <w:rFonts w:ascii="宋体" w:hAnsi="宋体" w:hint="eastAsia"/>
          <w:szCs w:val="21"/>
        </w:rPr>
        <w:tab/>
        <w:t>A．负极发生的反应为：Fe－2e</w:t>
      </w:r>
      <w:r w:rsidRPr="0048368E">
        <w:rPr>
          <w:rFonts w:ascii="宋体" w:hAnsi="宋体" w:hint="eastAsia"/>
          <w:szCs w:val="21"/>
          <w:vertAlign w:val="superscript"/>
        </w:rPr>
        <w:t>+</w:t>
      </w:r>
      <w:r w:rsidRPr="0048368E">
        <w:rPr>
          <w:rFonts w:ascii="宋体" w:hAnsi="宋体" w:hint="eastAsia"/>
          <w:szCs w:val="21"/>
        </w:rPr>
        <w:t xml:space="preserve">     Fe</w:t>
      </w:r>
      <w:r w:rsidRPr="0048368E">
        <w:rPr>
          <w:rFonts w:ascii="宋体" w:hAnsi="宋体" w:hint="eastAsia"/>
          <w:szCs w:val="21"/>
          <w:vertAlign w:val="superscript"/>
        </w:rPr>
        <w:t>2+</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vertAlign w:val="superscript"/>
        </w:rPr>
      </w:pPr>
      <w:r w:rsidRPr="0048368E">
        <w:rPr>
          <w:rFonts w:ascii="宋体" w:hAnsi="宋体"/>
          <w:noProof/>
          <w:szCs w:val="21"/>
        </w:rPr>
        <w:pict>
          <v:group id="_x0000_s1045" style="position:absolute;left:0;text-align:left;margin-left:208.5pt;margin-top:11.15pt;width:21pt;height:3pt;z-index:251659264" coordorigin="7684,2567" coordsize="420,60">
            <v:line id="_x0000_s1046" style="position:absolute" from="7684,2567" to="8104,2567"/>
            <v:line id="_x0000_s1047" style="position:absolute" from="7684,2627" to="8104,2627"/>
          </v:group>
        </w:pict>
      </w:r>
      <w:r w:rsidRPr="0048368E">
        <w:rPr>
          <w:rFonts w:ascii="宋体" w:hAnsi="宋体" w:hint="eastAsia"/>
          <w:szCs w:val="21"/>
        </w:rPr>
        <w:tab/>
        <w:t>B．正极发生的反应为：2H</w:t>
      </w:r>
      <w:r w:rsidRPr="0048368E">
        <w:rPr>
          <w:rFonts w:ascii="宋体" w:hAnsi="宋体" w:hint="eastAsia"/>
          <w:szCs w:val="21"/>
          <w:vertAlign w:val="subscript"/>
        </w:rPr>
        <w:t>2</w:t>
      </w:r>
      <w:r w:rsidRPr="0048368E">
        <w:rPr>
          <w:rFonts w:ascii="宋体" w:hAnsi="宋体" w:hint="eastAsia"/>
          <w:szCs w:val="21"/>
        </w:rPr>
        <w:t>O + O</w:t>
      </w:r>
      <w:r w:rsidRPr="0048368E">
        <w:rPr>
          <w:rFonts w:ascii="宋体" w:hAnsi="宋体" w:hint="eastAsia"/>
          <w:szCs w:val="21"/>
          <w:vertAlign w:val="subscript"/>
        </w:rPr>
        <w:t>2</w:t>
      </w:r>
      <w:r w:rsidRPr="0048368E">
        <w:rPr>
          <w:rFonts w:ascii="宋体" w:hAnsi="宋体" w:hint="eastAsia"/>
          <w:szCs w:val="21"/>
        </w:rPr>
        <w:t xml:space="preserve"> + 2e</w:t>
      </w:r>
      <w:r w:rsidRPr="0048368E">
        <w:rPr>
          <w:rFonts w:ascii="宋体" w:hAnsi="宋体" w:hint="eastAsia"/>
          <w:szCs w:val="21"/>
          <w:vertAlign w:val="superscript"/>
        </w:rPr>
        <w:t>－</w:t>
      </w:r>
      <w:r w:rsidRPr="0048368E">
        <w:rPr>
          <w:rFonts w:ascii="宋体" w:hAnsi="宋体" w:hint="eastAsia"/>
          <w:szCs w:val="21"/>
        </w:rPr>
        <w:t xml:space="preserve">     4OH</w:t>
      </w:r>
      <w:r w:rsidRPr="0048368E">
        <w:rPr>
          <w:rFonts w:ascii="宋体" w:hAnsi="宋体" w:hint="eastAsia"/>
          <w:szCs w:val="21"/>
          <w:vertAlign w:val="superscript"/>
        </w:rPr>
        <w:t>－</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C．原电池是将电能转变为化学能的装置</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D．钢柱在水下部分比在空气与水交界处更容易腐蚀</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26．把铝条放入盛有过量稀盐酸的试管中，不影响氢气产生的速率的因素是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A．盐酸的浓度</w:t>
      </w:r>
      <w:r w:rsidRPr="0048368E">
        <w:rPr>
          <w:rFonts w:ascii="宋体" w:hAnsi="宋体" w:hint="eastAsia"/>
          <w:szCs w:val="21"/>
        </w:rPr>
        <w:tab/>
      </w:r>
      <w:r w:rsidRPr="0048368E">
        <w:rPr>
          <w:rFonts w:ascii="宋体" w:hAnsi="宋体" w:hint="eastAsia"/>
          <w:szCs w:val="21"/>
        </w:rPr>
        <w:tab/>
        <w:t>B．铝条的表面积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C．溶液的温度</w:t>
      </w:r>
      <w:r w:rsidRPr="0048368E">
        <w:rPr>
          <w:rFonts w:ascii="宋体" w:hAnsi="宋体" w:hint="eastAsia"/>
          <w:szCs w:val="21"/>
        </w:rPr>
        <w:tab/>
      </w:r>
      <w:r w:rsidRPr="0048368E">
        <w:rPr>
          <w:rFonts w:ascii="宋体" w:hAnsi="宋体" w:hint="eastAsia"/>
          <w:szCs w:val="21"/>
        </w:rPr>
        <w:tab/>
        <w:t>D．加少量Na</w:t>
      </w:r>
      <w:r w:rsidRPr="0048368E">
        <w:rPr>
          <w:rFonts w:ascii="宋体" w:hAnsi="宋体" w:hint="eastAsia"/>
          <w:szCs w:val="21"/>
          <w:vertAlign w:val="subscript"/>
        </w:rPr>
        <w:t>2</w:t>
      </w:r>
      <w:r w:rsidRPr="0048368E">
        <w:rPr>
          <w:rFonts w:ascii="宋体" w:hAnsi="宋体" w:hint="eastAsia"/>
          <w:szCs w:val="21"/>
        </w:rPr>
        <w:t>SO</w:t>
      </w:r>
      <w:r w:rsidRPr="0048368E">
        <w:rPr>
          <w:rFonts w:ascii="宋体" w:hAnsi="宋体" w:hint="eastAsia"/>
          <w:szCs w:val="21"/>
          <w:vertAlign w:val="subscript"/>
        </w:rPr>
        <w:t>4</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27．某溶液中可能含有SO</w:t>
      </w:r>
      <w:r w:rsidRPr="0048368E">
        <w:rPr>
          <w:rFonts w:ascii="宋体" w:hAnsi="宋体" w:hint="eastAsia"/>
          <w:szCs w:val="21"/>
          <w:vertAlign w:val="subscript"/>
        </w:rPr>
        <w:t>4</w:t>
      </w:r>
      <w:r w:rsidRPr="0048368E">
        <w:rPr>
          <w:rFonts w:ascii="宋体" w:hAnsi="宋体" w:hint="eastAsia"/>
          <w:szCs w:val="21"/>
          <w:vertAlign w:val="superscript"/>
        </w:rPr>
        <w:t>2－</w:t>
      </w:r>
      <w:r w:rsidRPr="0048368E">
        <w:rPr>
          <w:rFonts w:ascii="宋体" w:hAnsi="宋体" w:hint="eastAsia"/>
          <w:szCs w:val="21"/>
        </w:rPr>
        <w:t>、CO</w:t>
      </w:r>
      <w:r w:rsidRPr="0048368E">
        <w:rPr>
          <w:rFonts w:ascii="宋体" w:hAnsi="宋体" w:hint="eastAsia"/>
          <w:szCs w:val="21"/>
          <w:vertAlign w:val="subscript"/>
        </w:rPr>
        <w:t>3</w:t>
      </w:r>
      <w:r w:rsidRPr="0048368E">
        <w:rPr>
          <w:rFonts w:ascii="宋体" w:hAnsi="宋体" w:hint="eastAsia"/>
          <w:szCs w:val="21"/>
          <w:vertAlign w:val="superscript"/>
        </w:rPr>
        <w:t>2－</w:t>
      </w:r>
      <w:r w:rsidRPr="0048368E">
        <w:rPr>
          <w:rFonts w:ascii="宋体" w:hAnsi="宋体" w:hint="eastAsia"/>
          <w:szCs w:val="21"/>
        </w:rPr>
        <w:t>、Cl</w:t>
      </w:r>
      <w:r w:rsidRPr="0048368E">
        <w:rPr>
          <w:rFonts w:ascii="宋体" w:hAnsi="宋体" w:hint="eastAsia"/>
          <w:szCs w:val="21"/>
          <w:vertAlign w:val="superscript"/>
        </w:rPr>
        <w:t>－</w:t>
      </w:r>
      <w:r w:rsidRPr="0048368E">
        <w:rPr>
          <w:rFonts w:ascii="宋体" w:hAnsi="宋体" w:hint="eastAsia"/>
          <w:szCs w:val="21"/>
        </w:rPr>
        <w:t>。为了检验其中是否含有SO</w:t>
      </w:r>
      <w:r w:rsidRPr="0048368E">
        <w:rPr>
          <w:rFonts w:ascii="宋体" w:hAnsi="宋体" w:hint="eastAsia"/>
          <w:szCs w:val="21"/>
          <w:vertAlign w:val="subscript"/>
        </w:rPr>
        <w:t>4</w:t>
      </w:r>
      <w:r w:rsidRPr="0048368E">
        <w:rPr>
          <w:rFonts w:ascii="宋体" w:hAnsi="宋体" w:hint="eastAsia"/>
          <w:szCs w:val="21"/>
          <w:vertAlign w:val="superscript"/>
        </w:rPr>
        <w:t>2－</w:t>
      </w:r>
      <w:r w:rsidRPr="0048368E">
        <w:rPr>
          <w:rFonts w:ascii="宋体" w:hAnsi="宋体" w:hint="eastAsia"/>
          <w:szCs w:val="21"/>
        </w:rPr>
        <w:t>，除BaCl</w:t>
      </w:r>
      <w:r w:rsidRPr="0048368E">
        <w:rPr>
          <w:rFonts w:ascii="宋体" w:hAnsi="宋体" w:hint="eastAsia"/>
          <w:szCs w:val="21"/>
          <w:vertAlign w:val="subscript"/>
        </w:rPr>
        <w:t>2</w:t>
      </w:r>
      <w:r w:rsidRPr="0048368E">
        <w:rPr>
          <w:rFonts w:ascii="宋体" w:hAnsi="宋体" w:hint="eastAsia"/>
          <w:szCs w:val="21"/>
        </w:rPr>
        <w:t>溶液外，还需要的溶液是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A．H</w:t>
      </w:r>
      <w:r w:rsidRPr="0048368E">
        <w:rPr>
          <w:rFonts w:ascii="宋体" w:hAnsi="宋体" w:hint="eastAsia"/>
          <w:szCs w:val="21"/>
          <w:vertAlign w:val="subscript"/>
        </w:rPr>
        <w:t>2</w:t>
      </w:r>
      <w:r w:rsidRPr="0048368E">
        <w:rPr>
          <w:rFonts w:ascii="宋体" w:hAnsi="宋体" w:hint="eastAsia"/>
          <w:szCs w:val="21"/>
        </w:rPr>
        <w:t>SO</w:t>
      </w:r>
      <w:r w:rsidRPr="0048368E">
        <w:rPr>
          <w:rFonts w:ascii="宋体" w:hAnsi="宋体" w:hint="eastAsia"/>
          <w:szCs w:val="21"/>
          <w:vertAlign w:val="subscript"/>
        </w:rPr>
        <w:t>4</w:t>
      </w:r>
      <w:r w:rsidRPr="0048368E">
        <w:rPr>
          <w:rFonts w:ascii="宋体" w:hAnsi="宋体" w:hint="eastAsia"/>
          <w:szCs w:val="21"/>
        </w:rPr>
        <w:tab/>
      </w:r>
      <w:r w:rsidRPr="0048368E">
        <w:rPr>
          <w:rFonts w:ascii="宋体" w:hAnsi="宋体" w:hint="eastAsia"/>
          <w:szCs w:val="21"/>
        </w:rPr>
        <w:tab/>
        <w:t>B．HCl</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C．NaOH</w:t>
      </w:r>
      <w:r w:rsidRPr="0048368E">
        <w:rPr>
          <w:rFonts w:ascii="宋体" w:hAnsi="宋体" w:hint="eastAsia"/>
          <w:szCs w:val="21"/>
        </w:rPr>
        <w:tab/>
      </w:r>
      <w:r w:rsidRPr="0048368E">
        <w:rPr>
          <w:rFonts w:ascii="宋体" w:hAnsi="宋体" w:hint="eastAsia"/>
          <w:szCs w:val="21"/>
        </w:rPr>
        <w:tab/>
        <w:t>D．NaNO</w:t>
      </w:r>
      <w:r w:rsidRPr="0048368E">
        <w:rPr>
          <w:rFonts w:ascii="宋体" w:hAnsi="宋体" w:hint="eastAsia"/>
          <w:szCs w:val="21"/>
          <w:vertAlign w:val="subscript"/>
        </w:rPr>
        <w:t>3</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28．下列有关金属铝及其化合物的叙述正确的是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A．铝在常温下不能与氧反应</w:t>
      </w:r>
      <w:r w:rsidRPr="0048368E">
        <w:rPr>
          <w:rFonts w:ascii="宋体" w:hAnsi="宋体" w:hint="eastAsia"/>
          <w:szCs w:val="21"/>
        </w:rPr>
        <w:tab/>
        <w:t>B．铝不能与氯气反应</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C．铝既能溶于酸，又能溶于碱</w:t>
      </w:r>
      <w:r w:rsidRPr="0048368E">
        <w:rPr>
          <w:rFonts w:ascii="宋体" w:hAnsi="宋体" w:hint="eastAsia"/>
          <w:szCs w:val="21"/>
        </w:rPr>
        <w:tab/>
        <w:t>D．氧化铝只能与酸反应，不能与碱反应</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29．下列说法正确的是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A．所有不锈钢都只含有金属元素</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B．我国流通的硬币材质是金属单质</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C．广东正在打捞的明代沉船上存在大量铝制餐具</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D．镁合金的硬度和强度均高于纯镁</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30．污水处理的主要方法有：①中和法；②化学沉淀法；③氧化还原法；④过滤法。其中属于化学方法的有</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A．①②③</w:t>
      </w:r>
      <w:r w:rsidRPr="0048368E">
        <w:rPr>
          <w:rFonts w:ascii="宋体" w:hAnsi="宋体" w:hint="eastAsia"/>
          <w:szCs w:val="21"/>
        </w:rPr>
        <w:tab/>
      </w:r>
      <w:r w:rsidRPr="0048368E">
        <w:rPr>
          <w:rFonts w:ascii="宋体" w:hAnsi="宋体" w:hint="eastAsia"/>
          <w:szCs w:val="21"/>
        </w:rPr>
        <w:tab/>
        <w:t>B．①②④</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C．②③④</w:t>
      </w:r>
      <w:r w:rsidRPr="0048368E">
        <w:rPr>
          <w:rFonts w:ascii="宋体" w:hAnsi="宋体" w:hint="eastAsia"/>
          <w:szCs w:val="21"/>
        </w:rPr>
        <w:tab/>
      </w:r>
      <w:r w:rsidRPr="0048368E">
        <w:rPr>
          <w:rFonts w:ascii="宋体" w:hAnsi="宋体" w:hint="eastAsia"/>
          <w:szCs w:val="21"/>
        </w:rPr>
        <w:tab/>
        <w:t>D．①②③④</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31．从海水可获得的在常温下为液体的单质是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A．Mg</w:t>
      </w:r>
      <w:r w:rsidRPr="0048368E">
        <w:rPr>
          <w:rFonts w:ascii="宋体" w:hAnsi="宋体" w:hint="eastAsia"/>
          <w:szCs w:val="21"/>
        </w:rPr>
        <w:tab/>
      </w:r>
      <w:r w:rsidRPr="0048368E">
        <w:rPr>
          <w:rFonts w:ascii="宋体" w:hAnsi="宋体" w:hint="eastAsia"/>
          <w:szCs w:val="21"/>
        </w:rPr>
        <w:tab/>
        <w:t>B．K</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C．Br</w:t>
      </w:r>
      <w:r w:rsidRPr="0048368E">
        <w:rPr>
          <w:rFonts w:ascii="宋体" w:hAnsi="宋体" w:hint="eastAsia"/>
          <w:szCs w:val="21"/>
          <w:vertAlign w:val="subscript"/>
        </w:rPr>
        <w:t>2</w:t>
      </w:r>
      <w:r w:rsidRPr="0048368E">
        <w:rPr>
          <w:rFonts w:ascii="宋体" w:hAnsi="宋体" w:hint="eastAsia"/>
          <w:szCs w:val="21"/>
        </w:rPr>
        <w:tab/>
      </w:r>
      <w:r w:rsidRPr="0048368E">
        <w:rPr>
          <w:rFonts w:ascii="宋体" w:hAnsi="宋体" w:hint="eastAsia"/>
          <w:szCs w:val="21"/>
        </w:rPr>
        <w:tab/>
        <w:t>D．I</w:t>
      </w:r>
      <w:r w:rsidRPr="0048368E">
        <w:rPr>
          <w:rFonts w:ascii="宋体" w:hAnsi="宋体" w:hint="eastAsia"/>
          <w:szCs w:val="21"/>
          <w:vertAlign w:val="subscript"/>
        </w:rPr>
        <w:t>2</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32．以下反应最符合绿色化学原子经济性要求的是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A．乙烯聚合为聚乙烯高分子材料</w:t>
      </w:r>
      <w:r w:rsidRPr="0048368E">
        <w:rPr>
          <w:rFonts w:ascii="宋体" w:hAnsi="宋体" w:hint="eastAsia"/>
          <w:szCs w:val="21"/>
        </w:rPr>
        <w:tab/>
        <w:t>B．甲烷与氯气制备一氯甲烷</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C．以铜和浓硝酸为原料生产硝酸铜</w:t>
      </w:r>
      <w:r w:rsidRPr="0048368E">
        <w:rPr>
          <w:rFonts w:ascii="宋体" w:hAnsi="宋体" w:hint="eastAsia"/>
          <w:szCs w:val="21"/>
        </w:rPr>
        <w:tab/>
        <w:t>D．用SiO</w:t>
      </w:r>
      <w:r w:rsidRPr="0048368E">
        <w:rPr>
          <w:rFonts w:ascii="宋体" w:hAnsi="宋体" w:hint="eastAsia"/>
          <w:szCs w:val="21"/>
          <w:vertAlign w:val="subscript"/>
        </w:rPr>
        <w:t>2</w:t>
      </w:r>
      <w:r w:rsidRPr="0048368E">
        <w:rPr>
          <w:rFonts w:ascii="宋体" w:hAnsi="宋体" w:hint="eastAsia"/>
          <w:szCs w:val="21"/>
        </w:rPr>
        <w:t>制备高纯硅</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33．下列关于有机化合物的说法正确的是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A．乙醇和乙酸都存在碳氧双键</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B．甲烷和乙烯都可以与氯气反应</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C．高锰酸钾可以氧化苯和甲烷</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D．乙烯可以与氢气发生加成反应，苯不能与氢气加成</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34．下列关于煤、石油、天然气等资源的说法正确的是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A．石油裂解得到的汽油是纯净物</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B．石油产品都可用于聚合反应</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C．天然气是一种清洁的化石燃料</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D．水煤气是通过煤的液化得到的气体燃料</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35．下列实验可行的是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A．加入适量铜粉除去Cu(NO</w:t>
      </w:r>
      <w:r w:rsidRPr="0048368E">
        <w:rPr>
          <w:rFonts w:ascii="宋体" w:hAnsi="宋体" w:hint="eastAsia"/>
          <w:szCs w:val="21"/>
          <w:vertAlign w:val="subscript"/>
        </w:rPr>
        <w:t>3</w:t>
      </w:r>
      <w:r w:rsidRPr="0048368E">
        <w:rPr>
          <w:rFonts w:ascii="宋体" w:hAnsi="宋体" w:hint="eastAsia"/>
          <w:szCs w:val="21"/>
        </w:rPr>
        <w:t>)</w:t>
      </w:r>
      <w:r w:rsidRPr="0048368E">
        <w:rPr>
          <w:rFonts w:ascii="宋体" w:hAnsi="宋体" w:hint="eastAsia"/>
          <w:szCs w:val="21"/>
          <w:vertAlign w:val="subscript"/>
        </w:rPr>
        <w:t>2</w:t>
      </w:r>
      <w:r w:rsidRPr="0048368E">
        <w:rPr>
          <w:rFonts w:ascii="宋体" w:hAnsi="宋体" w:hint="eastAsia"/>
          <w:szCs w:val="21"/>
        </w:rPr>
        <w:t>溶液中的AgNO</w:t>
      </w:r>
      <w:r w:rsidRPr="0048368E">
        <w:rPr>
          <w:rFonts w:ascii="宋体" w:hAnsi="宋体" w:hint="eastAsia"/>
          <w:szCs w:val="21"/>
          <w:vertAlign w:val="subscript"/>
        </w:rPr>
        <w:t>3</w:t>
      </w:r>
      <w:r w:rsidRPr="0048368E">
        <w:rPr>
          <w:rFonts w:ascii="宋体" w:hAnsi="宋体" w:hint="eastAsia"/>
          <w:szCs w:val="21"/>
        </w:rPr>
        <w:t>杂质</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B．用NaOH溶液除去CO</w:t>
      </w:r>
      <w:r w:rsidRPr="0048368E">
        <w:rPr>
          <w:rFonts w:ascii="宋体" w:hAnsi="宋体" w:hint="eastAsia"/>
          <w:szCs w:val="21"/>
          <w:vertAlign w:val="subscript"/>
        </w:rPr>
        <w:t>2</w:t>
      </w:r>
      <w:r w:rsidRPr="0048368E">
        <w:rPr>
          <w:rFonts w:ascii="宋体" w:hAnsi="宋体" w:hint="eastAsia"/>
          <w:szCs w:val="21"/>
        </w:rPr>
        <w:t>中混有的HCl气体</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C．用浓硫酸与蛋白质的颜色反应鉴别部分蛋白质</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D．用乙醇从碘水萃取碘</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36．下列反应的离子方程式正确的是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vertAlign w:val="subscript"/>
        </w:rPr>
      </w:pPr>
      <w:r w:rsidRPr="0048368E">
        <w:rPr>
          <w:rFonts w:ascii="宋体" w:hAnsi="宋体" w:hint="eastAsia"/>
          <w:szCs w:val="21"/>
        </w:rPr>
        <w:tab/>
        <w:t>A．向Ba(OH)</w:t>
      </w:r>
      <w:r w:rsidRPr="0048368E">
        <w:rPr>
          <w:rFonts w:ascii="宋体" w:hAnsi="宋体" w:hint="eastAsia"/>
          <w:szCs w:val="21"/>
          <w:vertAlign w:val="subscript"/>
        </w:rPr>
        <w:t>2</w:t>
      </w:r>
      <w:r w:rsidRPr="0048368E">
        <w:rPr>
          <w:rFonts w:ascii="宋体" w:hAnsi="宋体" w:hint="eastAsia"/>
          <w:szCs w:val="21"/>
        </w:rPr>
        <w:t>溶液中滴加稀盐酸：3H</w:t>
      </w:r>
      <w:r w:rsidRPr="0048368E">
        <w:rPr>
          <w:rFonts w:ascii="宋体" w:hAnsi="宋体" w:hint="eastAsia"/>
          <w:szCs w:val="21"/>
          <w:vertAlign w:val="superscript"/>
        </w:rPr>
        <w:t>+</w:t>
      </w:r>
      <w:r w:rsidRPr="0048368E">
        <w:rPr>
          <w:rFonts w:ascii="宋体" w:hAnsi="宋体" w:hint="eastAsia"/>
          <w:szCs w:val="21"/>
        </w:rPr>
        <w:t xml:space="preserve"> + 2Cl</w:t>
      </w:r>
      <w:r w:rsidRPr="0048368E">
        <w:rPr>
          <w:rFonts w:ascii="宋体" w:hAnsi="宋体" w:hint="eastAsia"/>
          <w:szCs w:val="21"/>
          <w:vertAlign w:val="superscript"/>
        </w:rPr>
        <w:t>－</w:t>
      </w:r>
      <w:r w:rsidRPr="0048368E">
        <w:rPr>
          <w:rFonts w:ascii="宋体" w:hAnsi="宋体" w:hint="eastAsia"/>
          <w:szCs w:val="21"/>
        </w:rPr>
        <w:t>+ Ba</w:t>
      </w:r>
      <w:r w:rsidRPr="0048368E">
        <w:rPr>
          <w:rFonts w:ascii="宋体" w:hAnsi="宋体" w:hint="eastAsia"/>
          <w:szCs w:val="21"/>
          <w:vertAlign w:val="superscript"/>
        </w:rPr>
        <w:t>2</w:t>
      </w:r>
      <w:r w:rsidRPr="0048368E">
        <w:rPr>
          <w:rFonts w:ascii="宋体" w:hAnsi="宋体"/>
          <w:szCs w:val="21"/>
          <w:vertAlign w:val="superscript"/>
        </w:rPr>
        <w:t>+</w:t>
      </w:r>
      <w:r w:rsidRPr="0048368E">
        <w:rPr>
          <w:rFonts w:ascii="宋体" w:hAnsi="宋体" w:hint="eastAsia"/>
          <w:szCs w:val="21"/>
        </w:rPr>
        <w:t xml:space="preserve"> + 2OH</w:t>
      </w:r>
      <w:r w:rsidRPr="0048368E">
        <w:rPr>
          <w:rFonts w:ascii="宋体" w:hAnsi="宋体" w:hint="eastAsia"/>
          <w:szCs w:val="21"/>
          <w:vertAlign w:val="superscript"/>
        </w:rPr>
        <w:t>－</w:t>
      </w:r>
      <w:r w:rsidRPr="0048368E">
        <w:rPr>
          <w:rFonts w:ascii="宋体" w:hAnsi="宋体" w:hint="eastAsia"/>
          <w:szCs w:val="21"/>
        </w:rPr>
        <w:t xml:space="preserve"> = 2H</w:t>
      </w:r>
      <w:r w:rsidRPr="0048368E">
        <w:rPr>
          <w:rFonts w:ascii="宋体" w:hAnsi="宋体" w:hint="eastAsia"/>
          <w:szCs w:val="21"/>
          <w:vertAlign w:val="subscript"/>
        </w:rPr>
        <w:t>2</w:t>
      </w:r>
      <w:r w:rsidRPr="0048368E">
        <w:rPr>
          <w:rFonts w:ascii="宋体" w:hAnsi="宋体" w:hint="eastAsia"/>
          <w:szCs w:val="21"/>
        </w:rPr>
        <w:t>O + BaCl</w:t>
      </w:r>
      <w:r w:rsidRPr="0048368E">
        <w:rPr>
          <w:rFonts w:ascii="宋体" w:hAnsi="宋体" w:hint="eastAsia"/>
          <w:szCs w:val="21"/>
          <w:vertAlign w:val="subscript"/>
        </w:rPr>
        <w:t>2</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vertAlign w:val="superscript"/>
        </w:rPr>
      </w:pPr>
      <w:r w:rsidRPr="0048368E">
        <w:rPr>
          <w:rFonts w:ascii="宋体" w:hAnsi="宋体" w:hint="eastAsia"/>
          <w:szCs w:val="21"/>
        </w:rPr>
        <w:tab/>
        <w:t>B．往FeCl</w:t>
      </w:r>
      <w:r w:rsidRPr="0048368E">
        <w:rPr>
          <w:rFonts w:ascii="宋体" w:hAnsi="宋体" w:hint="eastAsia"/>
          <w:szCs w:val="21"/>
          <w:vertAlign w:val="subscript"/>
        </w:rPr>
        <w:t>3</w:t>
      </w:r>
      <w:r w:rsidRPr="0048368E">
        <w:rPr>
          <w:rFonts w:ascii="宋体" w:hAnsi="宋体" w:hint="eastAsia"/>
          <w:szCs w:val="21"/>
        </w:rPr>
        <w:t>溶液中加入Fe粉：2Fe</w:t>
      </w:r>
      <w:r w:rsidRPr="0048368E">
        <w:rPr>
          <w:rFonts w:ascii="宋体" w:hAnsi="宋体" w:hint="eastAsia"/>
          <w:szCs w:val="21"/>
          <w:vertAlign w:val="superscript"/>
        </w:rPr>
        <w:t>3+</w:t>
      </w:r>
      <w:r w:rsidRPr="0048368E">
        <w:rPr>
          <w:rFonts w:ascii="宋体" w:hAnsi="宋体" w:hint="eastAsia"/>
          <w:szCs w:val="21"/>
        </w:rPr>
        <w:t xml:space="preserve"> + Fe = 3Fe</w:t>
      </w:r>
      <w:r w:rsidRPr="0048368E">
        <w:rPr>
          <w:rFonts w:ascii="宋体" w:hAnsi="宋体" w:hint="eastAsia"/>
          <w:szCs w:val="21"/>
          <w:vertAlign w:val="superscript"/>
        </w:rPr>
        <w:t>2+</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C．往澄清石灰水中通入过量二氧化碳：Ca</w:t>
      </w:r>
      <w:r w:rsidRPr="0048368E">
        <w:rPr>
          <w:rFonts w:ascii="宋体" w:hAnsi="宋体" w:hint="eastAsia"/>
          <w:szCs w:val="21"/>
          <w:vertAlign w:val="superscript"/>
        </w:rPr>
        <w:t>2+</w:t>
      </w:r>
      <w:r w:rsidRPr="0048368E">
        <w:rPr>
          <w:rFonts w:ascii="宋体" w:hAnsi="宋体" w:hint="eastAsia"/>
          <w:szCs w:val="21"/>
        </w:rPr>
        <w:t xml:space="preserve"> + 2OH</w:t>
      </w:r>
      <w:r w:rsidRPr="0048368E">
        <w:rPr>
          <w:rFonts w:ascii="宋体" w:hAnsi="宋体" w:hint="eastAsia"/>
          <w:szCs w:val="21"/>
          <w:vertAlign w:val="superscript"/>
        </w:rPr>
        <w:t>－</w:t>
      </w:r>
      <w:r w:rsidRPr="0048368E">
        <w:rPr>
          <w:rFonts w:ascii="宋体" w:hAnsi="宋体" w:hint="eastAsia"/>
          <w:szCs w:val="21"/>
        </w:rPr>
        <w:t xml:space="preserve"> + CO</w:t>
      </w:r>
      <w:r w:rsidRPr="0048368E">
        <w:rPr>
          <w:rFonts w:ascii="宋体" w:hAnsi="宋体" w:hint="eastAsia"/>
          <w:szCs w:val="21"/>
          <w:vertAlign w:val="subscript"/>
        </w:rPr>
        <w:t>2</w:t>
      </w:r>
      <w:r w:rsidRPr="0048368E">
        <w:rPr>
          <w:rFonts w:ascii="宋体" w:hAnsi="宋体" w:hint="eastAsia"/>
          <w:szCs w:val="21"/>
        </w:rPr>
        <w:t xml:space="preserve"> = CaCO</w:t>
      </w:r>
      <w:r w:rsidRPr="0048368E">
        <w:rPr>
          <w:rFonts w:ascii="宋体" w:hAnsi="宋体" w:hint="eastAsia"/>
          <w:szCs w:val="21"/>
          <w:vertAlign w:val="subscript"/>
        </w:rPr>
        <w:t>3</w:t>
      </w:r>
      <w:r w:rsidRPr="0048368E">
        <w:rPr>
          <w:rFonts w:ascii="宋体" w:hAnsi="宋体" w:hint="eastAsia"/>
          <w:szCs w:val="21"/>
        </w:rPr>
        <w:t>↓+ H</w:t>
      </w:r>
      <w:r w:rsidRPr="0048368E">
        <w:rPr>
          <w:rFonts w:ascii="宋体" w:hAnsi="宋体" w:hint="eastAsia"/>
          <w:szCs w:val="21"/>
          <w:vertAlign w:val="subscript"/>
        </w:rPr>
        <w:t>2</w:t>
      </w:r>
      <w:r w:rsidRPr="0048368E">
        <w:rPr>
          <w:rFonts w:ascii="宋体" w:hAnsi="宋体" w:hint="eastAsia"/>
          <w:szCs w:val="21"/>
        </w:rPr>
        <w:t>O</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vertAlign w:val="superscript"/>
        </w:rPr>
      </w:pPr>
      <w:r w:rsidRPr="0048368E">
        <w:rPr>
          <w:rFonts w:ascii="宋体" w:hAnsi="宋体" w:hint="eastAsia"/>
          <w:szCs w:val="21"/>
        </w:rPr>
        <w:tab/>
        <w:t>D．往FeCl</w:t>
      </w:r>
      <w:r w:rsidRPr="0048368E">
        <w:rPr>
          <w:rFonts w:ascii="宋体" w:hAnsi="宋体" w:hint="eastAsia"/>
          <w:szCs w:val="21"/>
          <w:vertAlign w:val="subscript"/>
        </w:rPr>
        <w:t>3</w:t>
      </w:r>
      <w:r w:rsidRPr="0048368E">
        <w:rPr>
          <w:rFonts w:ascii="宋体" w:hAnsi="宋体" w:hint="eastAsia"/>
          <w:szCs w:val="21"/>
        </w:rPr>
        <w:t>溶液中加入Cu粉：Fe</w:t>
      </w:r>
      <w:r w:rsidRPr="0048368E">
        <w:rPr>
          <w:rFonts w:ascii="宋体" w:hAnsi="宋体" w:hint="eastAsia"/>
          <w:szCs w:val="21"/>
          <w:vertAlign w:val="superscript"/>
        </w:rPr>
        <w:t>3+</w:t>
      </w:r>
      <w:r w:rsidRPr="0048368E">
        <w:rPr>
          <w:rFonts w:ascii="宋体" w:hAnsi="宋体" w:hint="eastAsia"/>
          <w:szCs w:val="21"/>
        </w:rPr>
        <w:t xml:space="preserve"> + Cu = Fe</w:t>
      </w:r>
      <w:r w:rsidRPr="0048368E">
        <w:rPr>
          <w:rFonts w:ascii="宋体" w:hAnsi="宋体" w:hint="eastAsia"/>
          <w:szCs w:val="21"/>
          <w:vertAlign w:val="superscript"/>
        </w:rPr>
        <w:t>2+</w:t>
      </w:r>
      <w:r w:rsidRPr="0048368E">
        <w:rPr>
          <w:rFonts w:ascii="宋体" w:hAnsi="宋体" w:hint="eastAsia"/>
          <w:szCs w:val="21"/>
        </w:rPr>
        <w:t xml:space="preserve"> + Cu</w:t>
      </w:r>
      <w:r w:rsidRPr="0048368E">
        <w:rPr>
          <w:rFonts w:ascii="宋体" w:hAnsi="宋体" w:hint="eastAsia"/>
          <w:szCs w:val="21"/>
          <w:vertAlign w:val="superscript"/>
        </w:rPr>
        <w:t>2+</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37．下列健康人的4种液体样本中，能与双缩脲试剂发生紫色颜色反应的是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 xml:space="preserve">    ①尿液</w:t>
      </w:r>
      <w:r w:rsidRPr="0048368E">
        <w:rPr>
          <w:rFonts w:ascii="宋体" w:hAnsi="宋体" w:hint="eastAsia"/>
          <w:szCs w:val="21"/>
        </w:rPr>
        <w:tab/>
        <w:t>②胃液</w:t>
      </w:r>
      <w:r w:rsidRPr="0048368E">
        <w:rPr>
          <w:rFonts w:ascii="宋体" w:hAnsi="宋体" w:hint="eastAsia"/>
          <w:szCs w:val="21"/>
        </w:rPr>
        <w:tab/>
        <w:t>③汗液</w:t>
      </w:r>
      <w:r w:rsidRPr="0048368E">
        <w:rPr>
          <w:rFonts w:ascii="宋体" w:hAnsi="宋体" w:hint="eastAsia"/>
          <w:szCs w:val="21"/>
        </w:rPr>
        <w:tab/>
        <w:t>④唾液</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A．①③</w:t>
      </w:r>
      <w:r w:rsidRPr="0048368E">
        <w:rPr>
          <w:rFonts w:ascii="宋体" w:hAnsi="宋体" w:hint="eastAsia"/>
          <w:szCs w:val="21"/>
        </w:rPr>
        <w:tab/>
      </w:r>
      <w:r w:rsidRPr="0048368E">
        <w:rPr>
          <w:rFonts w:ascii="宋体" w:hAnsi="宋体" w:hint="eastAsia"/>
          <w:szCs w:val="21"/>
        </w:rPr>
        <w:tab/>
        <w:t>B．①④</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C．②③</w:t>
      </w:r>
      <w:r w:rsidRPr="0048368E">
        <w:rPr>
          <w:rFonts w:ascii="宋体" w:hAnsi="宋体" w:hint="eastAsia"/>
          <w:szCs w:val="21"/>
        </w:rPr>
        <w:tab/>
      </w:r>
      <w:r w:rsidRPr="0048368E">
        <w:rPr>
          <w:rFonts w:ascii="宋体" w:hAnsi="宋体" w:hint="eastAsia"/>
          <w:szCs w:val="21"/>
        </w:rPr>
        <w:tab/>
        <w:t>D．②④</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38．下列四种病毒中，遗传信息贮存在DNA分子中的是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A．引发禽流感的病原体</w:t>
      </w:r>
      <w:r w:rsidRPr="0048368E">
        <w:rPr>
          <w:rFonts w:ascii="宋体" w:hAnsi="宋体" w:hint="eastAsia"/>
          <w:szCs w:val="21"/>
        </w:rPr>
        <w:tab/>
        <w:t>B．烟草花叶病毒</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C．T</w:t>
      </w:r>
      <w:r w:rsidRPr="0048368E">
        <w:rPr>
          <w:rFonts w:ascii="宋体" w:hAnsi="宋体" w:hint="eastAsia"/>
          <w:szCs w:val="21"/>
          <w:vertAlign w:val="subscript"/>
        </w:rPr>
        <w:t>2</w:t>
      </w:r>
      <w:r w:rsidRPr="0048368E">
        <w:rPr>
          <w:rFonts w:ascii="宋体" w:hAnsi="宋体" w:hint="eastAsia"/>
          <w:szCs w:val="21"/>
        </w:rPr>
        <w:t>噬菌体</w:t>
      </w:r>
      <w:r w:rsidRPr="0048368E">
        <w:rPr>
          <w:rFonts w:ascii="宋体" w:hAnsi="宋体" w:hint="eastAsia"/>
          <w:szCs w:val="21"/>
        </w:rPr>
        <w:tab/>
      </w:r>
      <w:r w:rsidRPr="0048368E">
        <w:rPr>
          <w:rFonts w:ascii="宋体" w:hAnsi="宋体" w:hint="eastAsia"/>
          <w:szCs w:val="21"/>
        </w:rPr>
        <w:tab/>
        <w:t>D．引起AIDS的病原体</w:t>
      </w:r>
    </w:p>
    <w:p w:rsidR="00FD10DD" w:rsidRPr="0048368E" w:rsidRDefault="00FD10DD" w:rsidP="00FD10DD">
      <w:pPr>
        <w:tabs>
          <w:tab w:val="left" w:pos="420"/>
          <w:tab w:val="left" w:pos="2310"/>
          <w:tab w:val="left" w:pos="4200"/>
          <w:tab w:val="left" w:pos="6090"/>
        </w:tabs>
        <w:spacing w:line="317" w:lineRule="auto"/>
        <w:ind w:left="420" w:hanging="420"/>
        <w:rPr>
          <w:rFonts w:ascii="宋体" w:hAnsi="宋体" w:hint="eastAsia"/>
          <w:szCs w:val="21"/>
        </w:rPr>
      </w:pPr>
      <w:r w:rsidRPr="0048368E">
        <w:rPr>
          <w:rFonts w:ascii="宋体" w:hAnsi="宋体" w:hint="eastAsia"/>
          <w:szCs w:val="21"/>
        </w:rPr>
        <w:t>39．某人体检结果显示，其红细胞有的是正常的圆饼状，有的是弯曲的镰刀型。出现镰刀型红细胞的直接原因是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A．环境影响</w:t>
      </w:r>
      <w:r w:rsidRPr="0048368E">
        <w:rPr>
          <w:rFonts w:ascii="宋体" w:hAnsi="宋体" w:hint="eastAsia"/>
          <w:szCs w:val="21"/>
        </w:rPr>
        <w:tab/>
      </w:r>
      <w:r w:rsidRPr="0048368E">
        <w:rPr>
          <w:rFonts w:ascii="宋体" w:hAnsi="宋体" w:hint="eastAsia"/>
          <w:szCs w:val="21"/>
        </w:rPr>
        <w:tab/>
        <w:t>B．细胞分化</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C．细胞凋亡</w:t>
      </w:r>
      <w:r w:rsidRPr="0048368E">
        <w:rPr>
          <w:rFonts w:ascii="宋体" w:hAnsi="宋体" w:hint="eastAsia"/>
          <w:szCs w:val="21"/>
        </w:rPr>
        <w:tab/>
      </w:r>
      <w:r w:rsidRPr="0048368E">
        <w:rPr>
          <w:rFonts w:ascii="宋体" w:hAnsi="宋体" w:hint="eastAsia"/>
          <w:szCs w:val="21"/>
        </w:rPr>
        <w:tab/>
        <w:t>D．蛋白质差异</w:t>
      </w:r>
    </w:p>
    <w:p w:rsidR="00FD10DD" w:rsidRPr="0048368E" w:rsidRDefault="00FD10DD" w:rsidP="00FD10DD">
      <w:pPr>
        <w:tabs>
          <w:tab w:val="left" w:pos="420"/>
          <w:tab w:val="left" w:pos="2310"/>
          <w:tab w:val="left" w:pos="4200"/>
          <w:tab w:val="left" w:pos="6090"/>
        </w:tabs>
        <w:spacing w:line="317" w:lineRule="auto"/>
        <w:ind w:left="400" w:hanging="400"/>
        <w:rPr>
          <w:rFonts w:ascii="宋体" w:hAnsi="宋体" w:hint="eastAsia"/>
          <w:szCs w:val="21"/>
        </w:rPr>
      </w:pPr>
      <w:r w:rsidRPr="0048368E">
        <w:rPr>
          <w:rFonts w:ascii="宋体" w:hAnsi="宋体"/>
          <w:noProof/>
          <w:szCs w:val="21"/>
        </w:rPr>
        <w:pict>
          <v:shape id="_x0000_s1048" type="#_x0000_t202" style="position:absolute;left:0;text-align:left;margin-left:288.6pt;margin-top:19.55pt;width:99.9pt;height:109.2pt;z-index:251660288" filled="f" stroked="f">
            <v:textbox>
              <w:txbxContent>
                <w:p w:rsidR="00FD10DD" w:rsidRDefault="00FD10DD" w:rsidP="00FD10DD">
                  <w:r>
                    <w:object w:dxaOrig="1458" w:dyaOrig="1619">
                      <v:shape id="_x0000_i1032" type="#_x0000_t75" style="width:72.95pt;height:81.1pt">
                        <v:imagedata r:id="rId21" o:title=""/>
                      </v:shape>
                      <o:OLEObject Type="Embed" ProgID="PBrush" ShapeID="_x0000_i1032" DrawAspect="Content" ObjectID="_1804069135" r:id="rId22"/>
                    </w:object>
                  </w:r>
                </w:p>
              </w:txbxContent>
            </v:textbox>
          </v:shape>
        </w:pict>
      </w:r>
      <w:r w:rsidRPr="0048368E">
        <w:rPr>
          <w:rFonts w:ascii="宋体" w:hAnsi="宋体" w:hint="eastAsia"/>
          <w:szCs w:val="21"/>
        </w:rPr>
        <w:t>40．图7是由3个圆所构成的类别关系图，其中I为大圆，Ⅱ和Ⅲ分别为大圆之内的小圆。符合这种类别关系的是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A．Ⅰ脱氧核糖核酸、Ⅱ核糖核酸、Ⅲ核酸</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B．I染色体、ⅡDNA、Ⅲ基因</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C．I固醇、Ⅱ胆固醇、Ⅲ维生素D</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D．I蛋白、Ⅱ酶、Ⅲ激素</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41．金鱼藻是一种生活在水中的植物，在阳光照射下，叶片周围可以产生肉眼能看到的气泡。</w:t>
      </w:r>
    </w:p>
    <w:p w:rsidR="00FD10DD" w:rsidRPr="0048368E" w:rsidRDefault="00FD10DD" w:rsidP="00FD10DD">
      <w:pPr>
        <w:tabs>
          <w:tab w:val="left" w:pos="420"/>
          <w:tab w:val="left" w:pos="2310"/>
          <w:tab w:val="left" w:pos="4200"/>
          <w:tab w:val="left" w:pos="6090"/>
        </w:tabs>
        <w:spacing w:line="317" w:lineRule="auto"/>
        <w:ind w:firstLine="420"/>
        <w:rPr>
          <w:rFonts w:ascii="宋体" w:hAnsi="宋体" w:hint="eastAsia"/>
          <w:szCs w:val="21"/>
        </w:rPr>
      </w:pPr>
      <w:r w:rsidRPr="0048368E">
        <w:rPr>
          <w:rFonts w:ascii="宋体" w:hAnsi="宋体" w:hint="eastAsia"/>
          <w:szCs w:val="21"/>
        </w:rPr>
        <w:t>气汇中的主要成分是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A．O</w:t>
      </w:r>
      <w:r w:rsidRPr="0048368E">
        <w:rPr>
          <w:rFonts w:ascii="宋体" w:hAnsi="宋体" w:hint="eastAsia"/>
          <w:szCs w:val="21"/>
          <w:vertAlign w:val="subscript"/>
        </w:rPr>
        <w:t>2</w:t>
      </w:r>
      <w:r w:rsidRPr="0048368E">
        <w:rPr>
          <w:rFonts w:ascii="宋体" w:hAnsi="宋体" w:hint="eastAsia"/>
          <w:szCs w:val="21"/>
        </w:rPr>
        <w:tab/>
      </w:r>
      <w:r w:rsidRPr="0048368E">
        <w:rPr>
          <w:rFonts w:ascii="宋体" w:hAnsi="宋体" w:hint="eastAsia"/>
          <w:szCs w:val="21"/>
        </w:rPr>
        <w:tab/>
        <w:t>B．CO</w:t>
      </w:r>
      <w:r w:rsidRPr="0048368E">
        <w:rPr>
          <w:rFonts w:ascii="宋体" w:hAnsi="宋体" w:hint="eastAsia"/>
          <w:szCs w:val="21"/>
          <w:vertAlign w:val="subscript"/>
        </w:rPr>
        <w:t>2</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C．CH</w:t>
      </w:r>
      <w:r w:rsidRPr="0048368E">
        <w:rPr>
          <w:rFonts w:ascii="宋体" w:hAnsi="宋体"/>
          <w:szCs w:val="21"/>
          <w:vertAlign w:val="subscript"/>
        </w:rPr>
        <w:softHyphen/>
        <w:t>4</w:t>
      </w:r>
      <w:r w:rsidRPr="0048368E">
        <w:rPr>
          <w:rFonts w:ascii="宋体" w:hAnsi="宋体"/>
          <w:szCs w:val="21"/>
          <w:vertAlign w:val="subscript"/>
        </w:rPr>
        <w:softHyphen/>
      </w:r>
      <w:r w:rsidRPr="0048368E">
        <w:rPr>
          <w:rFonts w:ascii="宋体" w:hAnsi="宋体" w:hint="eastAsia"/>
          <w:szCs w:val="21"/>
        </w:rPr>
        <w:tab/>
      </w:r>
      <w:r w:rsidRPr="0048368E">
        <w:rPr>
          <w:rFonts w:ascii="宋体" w:hAnsi="宋体" w:hint="eastAsia"/>
          <w:szCs w:val="21"/>
        </w:rPr>
        <w:tab/>
        <w:t>D．H</w:t>
      </w:r>
      <w:r w:rsidRPr="0048368E">
        <w:rPr>
          <w:rFonts w:ascii="宋体" w:hAnsi="宋体" w:hint="eastAsia"/>
          <w:szCs w:val="21"/>
          <w:vertAlign w:val="subscript"/>
        </w:rPr>
        <w:t>2</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42．丙氨酸进入小肠绒毛上皮细胞和肾小管上皮细胞的共同点是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A．需要载体，消耗能量</w:t>
      </w:r>
      <w:r w:rsidRPr="0048368E">
        <w:rPr>
          <w:rFonts w:ascii="宋体" w:hAnsi="宋体" w:hint="eastAsia"/>
          <w:szCs w:val="21"/>
        </w:rPr>
        <w:tab/>
        <w:t>B．需要载体，不消耗能量</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C．不需要载体，消耗能量</w:t>
      </w:r>
      <w:r w:rsidRPr="0048368E">
        <w:rPr>
          <w:rFonts w:ascii="宋体" w:hAnsi="宋体" w:hint="eastAsia"/>
          <w:szCs w:val="21"/>
        </w:rPr>
        <w:tab/>
        <w:t>D．不需要载体，不消耗能量</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43．下列实验中，需要使用显微镜的是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A．探究影响酶活性的因素</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B．模拟尿糖的检测</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C．低温或化学物质诱导染色体加倍实验</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D．土壤中大型动物类群丰富度的研究</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44．下列选项中，由温室效应所产生的影响是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A．永冻土融化，造成冻土区域内公路的破坏</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B．水体富营养化，对近海生态环境造成一定的污染</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C．酸雨加剧，对森林生态系统造成严重破坏</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D．臭氧层破坏，使全球皮肤癌患者数量增加</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45．群落不断发展变化，按照一定的规律进行着演替。下列关于演替的叙述，正确的是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A．初（原）生演替历程短、速度慢</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B．在正常情况下，群落演替的最终结果使生物多样性降低</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C．在演替早期，群落中优势种群的基因频率发生显著变化</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D．在森林遭受火[灾后的地段上重新形成森林，是次生演替的一个例子</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46．人体淋巴细胞细胞膜的主要成分是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A．蛋白质和多糖</w:t>
      </w:r>
      <w:r w:rsidRPr="0048368E">
        <w:rPr>
          <w:rFonts w:ascii="宋体" w:hAnsi="宋体" w:hint="eastAsia"/>
          <w:szCs w:val="21"/>
        </w:rPr>
        <w:tab/>
      </w:r>
      <w:r w:rsidRPr="0048368E">
        <w:rPr>
          <w:rFonts w:ascii="宋体" w:hAnsi="宋体" w:hint="eastAsia"/>
          <w:szCs w:val="21"/>
        </w:rPr>
        <w:tab/>
        <w:t>B．多糖和脂质</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C．脂质和核酸</w:t>
      </w:r>
      <w:r w:rsidRPr="0048368E">
        <w:rPr>
          <w:rFonts w:ascii="宋体" w:hAnsi="宋体" w:hint="eastAsia"/>
          <w:szCs w:val="21"/>
        </w:rPr>
        <w:tab/>
      </w:r>
      <w:r w:rsidRPr="0048368E">
        <w:rPr>
          <w:rFonts w:ascii="宋体" w:hAnsi="宋体" w:hint="eastAsia"/>
          <w:szCs w:val="21"/>
        </w:rPr>
        <w:tab/>
        <w:t>D．蛋白质和脂质</w:t>
      </w:r>
    </w:p>
    <w:p w:rsidR="00FD10DD" w:rsidRPr="0048368E" w:rsidRDefault="00FD10DD" w:rsidP="00FD10DD">
      <w:pPr>
        <w:tabs>
          <w:tab w:val="left" w:pos="420"/>
          <w:tab w:val="left" w:pos="2310"/>
          <w:tab w:val="left" w:pos="4200"/>
          <w:tab w:val="left" w:pos="6090"/>
        </w:tabs>
        <w:spacing w:line="410" w:lineRule="exact"/>
        <w:ind w:left="400" w:hanging="400"/>
        <w:rPr>
          <w:rFonts w:ascii="宋体" w:hAnsi="宋体" w:hint="eastAsia"/>
          <w:szCs w:val="21"/>
        </w:rPr>
      </w:pPr>
      <w:r w:rsidRPr="0048368E">
        <w:rPr>
          <w:rFonts w:ascii="宋体" w:hAnsi="宋体"/>
          <w:noProof/>
          <w:szCs w:val="21"/>
        </w:rPr>
        <w:pict>
          <v:shape id="_x0000_s1050" type="#_x0000_t202" style="position:absolute;left:0;text-align:left;margin-left:31.5pt;margin-top:31.2pt;width:353.6pt;height:139.4pt;z-index:-251655168;mso-wrap-edited:f" wrapcoords="-55 0 -55 21462 21600 21462 21600 0 -55 0" stroked="f">
            <v:textbox>
              <w:txbxContent>
                <w:p w:rsidR="00FD10DD" w:rsidRDefault="00FD10DD" w:rsidP="00FD10DD">
                  <w:r>
                    <w:object w:dxaOrig="6786" w:dyaOrig="2644">
                      <v:shape id="_x0000_i1033" type="#_x0000_t75" style="width:339.35pt;height:132.1pt">
                        <v:imagedata r:id="rId23" o:title=""/>
                      </v:shape>
                      <o:OLEObject Type="Embed" ProgID="PBrush" ShapeID="_x0000_i1033" DrawAspect="Content" ObjectID="_1804069136" r:id="rId24"/>
                    </w:object>
                  </w:r>
                </w:p>
              </w:txbxContent>
            </v:textbox>
          </v:shape>
        </w:pict>
      </w:r>
      <w:r w:rsidRPr="0048368E">
        <w:rPr>
          <w:rFonts w:ascii="宋体" w:hAnsi="宋体" w:hint="eastAsia"/>
          <w:szCs w:val="21"/>
        </w:rPr>
        <w:t>47．下列最有可能反映红绿色盲症的遗传图谱是（注：□○表示正常田发，■●表示患病男女）</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48．有人在清除果园虫害的时候误喷了一种除草剂，使果园中某些灌木片枯死、脱落。你认为这种除草剂最可能含有</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A．生长素</w:t>
      </w:r>
      <w:r w:rsidRPr="0048368E">
        <w:rPr>
          <w:rFonts w:ascii="宋体" w:hAnsi="宋体" w:hint="eastAsia"/>
          <w:szCs w:val="21"/>
        </w:rPr>
        <w:tab/>
      </w:r>
      <w:r w:rsidRPr="0048368E">
        <w:rPr>
          <w:rFonts w:ascii="宋体" w:hAnsi="宋体" w:hint="eastAsia"/>
          <w:szCs w:val="21"/>
        </w:rPr>
        <w:tab/>
        <w:t>B．细胞分裂素</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C．赤霉素</w:t>
      </w:r>
      <w:r w:rsidRPr="0048368E">
        <w:rPr>
          <w:rFonts w:ascii="宋体" w:hAnsi="宋体" w:hint="eastAsia"/>
          <w:szCs w:val="21"/>
        </w:rPr>
        <w:tab/>
      </w:r>
      <w:r w:rsidRPr="0048368E">
        <w:rPr>
          <w:rFonts w:ascii="宋体" w:hAnsi="宋体" w:hint="eastAsia"/>
          <w:szCs w:val="21"/>
        </w:rPr>
        <w:tab/>
        <w:t>D．乙烯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49．有的人吃了某种海鲜会腹痛、腹泻、呕吐，有的人吸入某种花粉便打喷嚏、鼻塞等，这些都是过敏反应症状。下列有关过敏反应的叙述，正确的是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A．过敏反应没有淋巴细胞参与</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B．过敏反应疾病是免疫系统功能的正常反应</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C．过敏反应中产生抗体的细胞来源于骨髓中的造血干细胞</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D．机体首次接触过敏原即产生适应性免疫应答以保护自身</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50．人类遗传病种类较多，发病率高。下列选项中，属于染色体异常遗传病的是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A．抗维生素D佝偻病</w:t>
      </w:r>
      <w:r w:rsidRPr="0048368E">
        <w:rPr>
          <w:rFonts w:ascii="宋体" w:hAnsi="宋体" w:hint="eastAsia"/>
          <w:szCs w:val="21"/>
        </w:rPr>
        <w:tab/>
        <w:t>B．苯丙酮尿症</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C．猫叫综合症</w:t>
      </w:r>
      <w:r w:rsidRPr="0048368E">
        <w:rPr>
          <w:rFonts w:ascii="宋体" w:hAnsi="宋体" w:hint="eastAsia"/>
          <w:szCs w:val="21"/>
        </w:rPr>
        <w:tab/>
      </w:r>
      <w:r w:rsidRPr="0048368E">
        <w:rPr>
          <w:rFonts w:ascii="宋体" w:hAnsi="宋体" w:hint="eastAsia"/>
          <w:szCs w:val="21"/>
        </w:rPr>
        <w:tab/>
        <w:t>D．多指症</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51．下列有关生物科学实验操作、材料、条件等方面的叙述，正确的是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A．“探究水族箱中群落的演替”实验中，水族箱应放在黑暗密室中</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B．“观察细胞有丝分裂”实验中，洋葱根尖细胞用吡罗红或派洛宁染色</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C．“探究酵母菌种群数量动态变化”实验中，用培养液培养酵母菌</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D．“用高倍显微镜观察叶绿体和线粒体”实验中，叶绿体和线粒体都不需染色</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52．下列属于生态系统功能过程描述的是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①生产者的遗体、残枝、败叶中的能量被分解者利用，经其呼吸作用消耗</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②在植物→鼠→蛇这条食物链中，鼠是初级消费者，第二营养级</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③蜜峰发现蜜源时，就会通过“跳舞”动作“告诉”同伴去采蜜</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④根瘤菌将大气的氮气转化成为无机氮的化合物被植物利用，最后重新回到大气中</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A．①②③</w:t>
      </w:r>
      <w:r w:rsidRPr="0048368E">
        <w:rPr>
          <w:rFonts w:ascii="宋体" w:hAnsi="宋体" w:hint="eastAsia"/>
          <w:szCs w:val="21"/>
        </w:rPr>
        <w:tab/>
        <w:t>B．①③④</w:t>
      </w:r>
      <w:r w:rsidRPr="0048368E">
        <w:rPr>
          <w:rFonts w:ascii="宋体" w:hAnsi="宋体" w:hint="eastAsia"/>
          <w:szCs w:val="21"/>
        </w:rPr>
        <w:tab/>
        <w:t>C．①②④</w:t>
      </w:r>
      <w:r w:rsidRPr="0048368E">
        <w:rPr>
          <w:rFonts w:ascii="宋体" w:hAnsi="宋体" w:hint="eastAsia"/>
          <w:szCs w:val="21"/>
        </w:rPr>
        <w:tab/>
        <w:t>D．②③④</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53．人体内环境的稳态有赖于正、负反馈调节。从总体来说，由正反馈调节完成的生理活动是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A．体温的维持</w:t>
      </w:r>
      <w:r w:rsidRPr="0048368E">
        <w:rPr>
          <w:rFonts w:ascii="宋体" w:hAnsi="宋体" w:hint="eastAsia"/>
          <w:szCs w:val="21"/>
        </w:rPr>
        <w:tab/>
      </w:r>
      <w:r w:rsidRPr="0048368E">
        <w:rPr>
          <w:rFonts w:ascii="宋体" w:hAnsi="宋体" w:hint="eastAsia"/>
          <w:szCs w:val="21"/>
        </w:rPr>
        <w:tab/>
        <w:t>B．血糖浓度的稳定</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C．水盐平衡的调节</w:t>
      </w:r>
      <w:r w:rsidRPr="0048368E">
        <w:rPr>
          <w:rFonts w:ascii="宋体" w:hAnsi="宋体" w:hint="eastAsia"/>
          <w:szCs w:val="21"/>
        </w:rPr>
        <w:tab/>
      </w:r>
      <w:r w:rsidRPr="0048368E">
        <w:rPr>
          <w:rFonts w:ascii="宋体" w:hAnsi="宋体" w:hint="eastAsia"/>
          <w:szCs w:val="21"/>
        </w:rPr>
        <w:tab/>
        <w:t>D．凝血过程</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54．生物学基础研究成果已应用到医药、农业等领域。下列叙述中，符合这种情况的是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①根据DNA分子的特异性，进行亲子鉴定</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②基于细胞呼吸的原理，采用套种、合理密植、大棚种植等措施增加作物产量</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③在细胞膜的功能研究基础上，开发人工“肾”治疗尿毒症</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④根据染色体变异原来，培育出三倍体无子西瓜</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A．①②③</w:t>
      </w:r>
      <w:r w:rsidRPr="0048368E">
        <w:rPr>
          <w:rFonts w:ascii="宋体" w:hAnsi="宋体" w:hint="eastAsia"/>
          <w:szCs w:val="21"/>
        </w:rPr>
        <w:tab/>
        <w:t>B．①②④</w:t>
      </w:r>
      <w:r w:rsidRPr="0048368E">
        <w:rPr>
          <w:rFonts w:ascii="宋体" w:hAnsi="宋体" w:hint="eastAsia"/>
          <w:szCs w:val="21"/>
        </w:rPr>
        <w:tab/>
        <w:t>C．①③④</w:t>
      </w:r>
      <w:r w:rsidRPr="0048368E">
        <w:rPr>
          <w:rFonts w:ascii="宋体" w:hAnsi="宋体" w:hint="eastAsia"/>
          <w:szCs w:val="21"/>
        </w:rPr>
        <w:tab/>
        <w:t>D．②③④</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55．价值、价格和供求关系之间存在着密切联系，下列认识正确的是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A．价格决定价值，供求关系影响价值</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B．供求关系决定价值，价格影响价值</w:t>
      </w:r>
    </w:p>
    <w:p w:rsidR="00FD10DD" w:rsidRPr="0048368E" w:rsidRDefault="00FD10DD" w:rsidP="00FD10DD">
      <w:pPr>
        <w:tabs>
          <w:tab w:val="left" w:pos="420"/>
          <w:tab w:val="left" w:pos="210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C．价值决定价格，价格决定供求关系</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D．价值决定价格，价格与供求关系相互影响</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56．在我国现有的税种中，实行超额累进税率（纳税人所得越高，税率越高；所得越低，税率越低）的税种是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A．印花税</w:t>
      </w:r>
      <w:r w:rsidRPr="0048368E">
        <w:rPr>
          <w:rFonts w:ascii="宋体" w:hAnsi="宋体" w:hint="eastAsia"/>
          <w:szCs w:val="21"/>
        </w:rPr>
        <w:tab/>
      </w:r>
      <w:r w:rsidRPr="0048368E">
        <w:rPr>
          <w:rFonts w:ascii="宋体" w:hAnsi="宋体" w:hint="eastAsia"/>
          <w:szCs w:val="21"/>
        </w:rPr>
        <w:tab/>
        <w:t>B．增值税</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C．个人所得税</w:t>
      </w:r>
      <w:r w:rsidRPr="0048368E">
        <w:rPr>
          <w:rFonts w:ascii="宋体" w:hAnsi="宋体" w:hint="eastAsia"/>
          <w:szCs w:val="21"/>
        </w:rPr>
        <w:tab/>
      </w:r>
      <w:r w:rsidRPr="0048368E">
        <w:rPr>
          <w:rFonts w:ascii="宋体" w:hAnsi="宋体" w:hint="eastAsia"/>
          <w:szCs w:val="21"/>
        </w:rPr>
        <w:tab/>
        <w:t>D．营业税</w:t>
      </w:r>
    </w:p>
    <w:p w:rsidR="00FD10DD" w:rsidRPr="0048368E" w:rsidRDefault="00FD10DD" w:rsidP="00FD10DD">
      <w:pPr>
        <w:spacing w:line="380" w:lineRule="exact"/>
        <w:ind w:left="420" w:hanging="420"/>
        <w:rPr>
          <w:rFonts w:ascii="宋体" w:hAnsi="宋体" w:hint="eastAsia"/>
          <w:szCs w:val="21"/>
        </w:rPr>
      </w:pPr>
      <w:r w:rsidRPr="0048368E">
        <w:rPr>
          <w:rFonts w:ascii="宋体" w:hAnsi="宋体" w:hint="eastAsia"/>
          <w:szCs w:val="21"/>
        </w:rPr>
        <w:t>57．至2006年底，国务院74个部门、31个省（区、市）已建立新闻发布和新闻发言人制度。新闻发布和新闻发言人制度的建立</w:t>
      </w:r>
    </w:p>
    <w:p w:rsidR="00FD10DD" w:rsidRPr="0048368E" w:rsidRDefault="00FD10DD" w:rsidP="00FD10DD">
      <w:pPr>
        <w:spacing w:line="380" w:lineRule="exact"/>
        <w:ind w:left="420" w:hanging="420"/>
        <w:rPr>
          <w:rFonts w:ascii="宋体" w:hAnsi="宋体" w:hint="eastAsia"/>
          <w:szCs w:val="21"/>
        </w:rPr>
      </w:pPr>
      <w:r w:rsidRPr="0048368E">
        <w:rPr>
          <w:rFonts w:ascii="宋体" w:hAnsi="宋体" w:hint="eastAsia"/>
          <w:szCs w:val="21"/>
        </w:rPr>
        <w:tab/>
        <w:t>A．有利于发民直接行使国家权力</w:t>
      </w:r>
    </w:p>
    <w:p w:rsidR="00FD10DD" w:rsidRPr="0048368E" w:rsidRDefault="00FD10DD" w:rsidP="00FD10DD">
      <w:pPr>
        <w:spacing w:line="380" w:lineRule="exact"/>
        <w:ind w:left="420"/>
        <w:rPr>
          <w:rFonts w:ascii="宋体" w:hAnsi="宋体" w:hint="eastAsia"/>
          <w:szCs w:val="21"/>
        </w:rPr>
      </w:pPr>
      <w:r w:rsidRPr="0048368E">
        <w:rPr>
          <w:rFonts w:ascii="宋体" w:hAnsi="宋体" w:hint="eastAsia"/>
          <w:szCs w:val="21"/>
        </w:rPr>
        <w:t>B．说明政府自觉增强群众意识、服务意识</w:t>
      </w:r>
    </w:p>
    <w:p w:rsidR="00FD10DD" w:rsidRPr="0048368E" w:rsidRDefault="00FD10DD" w:rsidP="00FD10DD">
      <w:pPr>
        <w:spacing w:line="380" w:lineRule="exact"/>
        <w:ind w:left="420"/>
        <w:rPr>
          <w:rFonts w:ascii="宋体" w:hAnsi="宋体" w:hint="eastAsia"/>
          <w:szCs w:val="21"/>
        </w:rPr>
      </w:pPr>
      <w:r w:rsidRPr="0048368E">
        <w:rPr>
          <w:rFonts w:ascii="宋体" w:hAnsi="宋体" w:hint="eastAsia"/>
          <w:szCs w:val="21"/>
        </w:rPr>
        <w:t>C．能使社会公众直接参与政府决策</w:t>
      </w:r>
    </w:p>
    <w:p w:rsidR="00FD10DD" w:rsidRPr="0048368E" w:rsidRDefault="00FD10DD" w:rsidP="00FD10DD">
      <w:pPr>
        <w:spacing w:line="380" w:lineRule="exact"/>
        <w:ind w:left="420"/>
        <w:rPr>
          <w:rFonts w:ascii="宋体" w:hAnsi="宋体" w:hint="eastAsia"/>
          <w:szCs w:val="21"/>
        </w:rPr>
      </w:pPr>
      <w:r w:rsidRPr="0048368E">
        <w:rPr>
          <w:rFonts w:ascii="宋体" w:hAnsi="宋体" w:hint="eastAsia"/>
          <w:szCs w:val="21"/>
        </w:rPr>
        <w:t>D．能保证政府成为全能政府</w:t>
      </w:r>
    </w:p>
    <w:p w:rsidR="00FD10DD" w:rsidRPr="0048368E" w:rsidRDefault="00FD10DD" w:rsidP="00FD10DD">
      <w:pPr>
        <w:spacing w:line="380" w:lineRule="exact"/>
        <w:ind w:left="420" w:hanging="420"/>
        <w:rPr>
          <w:rFonts w:ascii="宋体" w:hAnsi="宋体" w:hint="eastAsia"/>
          <w:szCs w:val="21"/>
        </w:rPr>
      </w:pPr>
      <w:r w:rsidRPr="0048368E">
        <w:rPr>
          <w:rFonts w:ascii="宋体" w:hAnsi="宋体" w:hint="eastAsia"/>
          <w:szCs w:val="21"/>
        </w:rPr>
        <w:t>58．“十五”期间广东省各级人民政府环保投入近2000亿元，实施了珠江综合整治等重大环保工程。这体现政府履行</w:t>
      </w:r>
    </w:p>
    <w:p w:rsidR="00FD10DD" w:rsidRPr="0048368E" w:rsidRDefault="00FD10DD" w:rsidP="00FD10DD">
      <w:pPr>
        <w:tabs>
          <w:tab w:val="left" w:pos="420"/>
          <w:tab w:val="left" w:pos="2310"/>
          <w:tab w:val="left" w:pos="4200"/>
          <w:tab w:val="left" w:pos="6090"/>
        </w:tabs>
        <w:spacing w:line="380" w:lineRule="exact"/>
        <w:rPr>
          <w:rFonts w:ascii="宋体" w:hAnsi="宋体" w:hint="eastAsia"/>
          <w:szCs w:val="21"/>
        </w:rPr>
      </w:pPr>
      <w:r w:rsidRPr="0048368E">
        <w:rPr>
          <w:rFonts w:ascii="宋体" w:hAnsi="宋体" w:hint="eastAsia"/>
          <w:szCs w:val="21"/>
        </w:rPr>
        <w:tab/>
        <w:t>A．市场监管的职能</w:t>
      </w:r>
      <w:r w:rsidRPr="0048368E">
        <w:rPr>
          <w:rFonts w:ascii="宋体" w:hAnsi="宋体" w:hint="eastAsia"/>
          <w:szCs w:val="21"/>
        </w:rPr>
        <w:tab/>
      </w:r>
      <w:r w:rsidRPr="0048368E">
        <w:rPr>
          <w:rFonts w:ascii="宋体" w:hAnsi="宋体" w:hint="eastAsia"/>
          <w:szCs w:val="21"/>
        </w:rPr>
        <w:tab/>
        <w:t>B．组织和发展卫生事业的职能</w:t>
      </w:r>
    </w:p>
    <w:p w:rsidR="00FD10DD" w:rsidRPr="0048368E" w:rsidRDefault="00FD10DD" w:rsidP="00FD10DD">
      <w:pPr>
        <w:tabs>
          <w:tab w:val="left" w:pos="420"/>
          <w:tab w:val="left" w:pos="2310"/>
          <w:tab w:val="left" w:pos="4200"/>
          <w:tab w:val="left" w:pos="6090"/>
        </w:tabs>
        <w:spacing w:line="380" w:lineRule="exact"/>
        <w:rPr>
          <w:rFonts w:ascii="宋体" w:hAnsi="宋体" w:hint="eastAsia"/>
          <w:szCs w:val="21"/>
        </w:rPr>
      </w:pPr>
      <w:r w:rsidRPr="0048368E">
        <w:rPr>
          <w:rFonts w:ascii="宋体" w:hAnsi="宋体" w:hint="eastAsia"/>
          <w:szCs w:val="21"/>
        </w:rPr>
        <w:tab/>
        <w:t>C．保护公共环境的职能</w:t>
      </w:r>
      <w:r w:rsidRPr="0048368E">
        <w:rPr>
          <w:rFonts w:ascii="宋体" w:hAnsi="宋体" w:hint="eastAsia"/>
          <w:szCs w:val="21"/>
        </w:rPr>
        <w:tab/>
        <w:t>D．维护社会秩序的职能</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59．文化传播有多种途径，其中具有全球同时，受众主动、双向互动特点的文化传播途径的是</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A．商贸活动</w:t>
      </w:r>
      <w:r w:rsidRPr="0048368E">
        <w:rPr>
          <w:rFonts w:ascii="宋体" w:hAnsi="宋体" w:hint="eastAsia"/>
          <w:szCs w:val="21"/>
        </w:rPr>
        <w:tab/>
      </w:r>
      <w:r w:rsidRPr="0048368E">
        <w:rPr>
          <w:rFonts w:ascii="宋体" w:hAnsi="宋体" w:hint="eastAsia"/>
          <w:szCs w:val="21"/>
        </w:rPr>
        <w:tab/>
        <w:t>B．人口迁徙</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C．互联网</w:t>
      </w:r>
      <w:r w:rsidRPr="0048368E">
        <w:rPr>
          <w:rFonts w:ascii="宋体" w:hAnsi="宋体" w:hint="eastAsia"/>
          <w:szCs w:val="21"/>
        </w:rPr>
        <w:tab/>
      </w:r>
      <w:r w:rsidRPr="0048368E">
        <w:rPr>
          <w:rFonts w:ascii="宋体" w:hAnsi="宋体" w:hint="eastAsia"/>
          <w:szCs w:val="21"/>
        </w:rPr>
        <w:tab/>
        <w:t>D．教育活动</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60．“并不是客观世界有什么，意识能反映什么。”这个观点表明</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A．意识具有自觉选择性</w:t>
      </w:r>
      <w:r w:rsidRPr="0048368E">
        <w:rPr>
          <w:rFonts w:ascii="宋体" w:hAnsi="宋体" w:hint="eastAsia"/>
          <w:szCs w:val="21"/>
        </w:rPr>
        <w:tab/>
        <w:t>B．意识是人脑的机能</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C．意识是客观存在的反映</w:t>
      </w:r>
      <w:r w:rsidRPr="0048368E">
        <w:rPr>
          <w:rFonts w:ascii="宋体" w:hAnsi="宋体" w:hint="eastAsia"/>
          <w:szCs w:val="21"/>
        </w:rPr>
        <w:tab/>
        <w:t>D．意识是物质世界长期发展的产物</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61．世界是普遍联系和永恒发展的，能够揭示联系的根本内容及事物发展的根本动力是</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A．矛盾</w:t>
      </w:r>
      <w:r w:rsidRPr="0048368E">
        <w:rPr>
          <w:rFonts w:ascii="宋体" w:hAnsi="宋体" w:hint="eastAsia"/>
          <w:szCs w:val="21"/>
        </w:rPr>
        <w:tab/>
      </w:r>
      <w:r w:rsidRPr="0048368E">
        <w:rPr>
          <w:rFonts w:ascii="宋体" w:hAnsi="宋体" w:hint="eastAsia"/>
          <w:szCs w:val="21"/>
        </w:rPr>
        <w:tab/>
        <w:t>B．量变与质变</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C．前进性与曲折性</w:t>
      </w:r>
      <w:r w:rsidRPr="0048368E">
        <w:rPr>
          <w:rFonts w:ascii="宋体" w:hAnsi="宋体" w:hint="eastAsia"/>
          <w:szCs w:val="21"/>
        </w:rPr>
        <w:tab/>
      </w:r>
      <w:r w:rsidRPr="0048368E">
        <w:rPr>
          <w:rFonts w:ascii="宋体" w:hAnsi="宋体" w:hint="eastAsia"/>
          <w:szCs w:val="21"/>
        </w:rPr>
        <w:tab/>
        <w:t>D．共性与个性</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62．“一夫不耕，或受之饥；一女不织，或受之寒。”这句话反映了</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A．古代妇女的地位较高</w:t>
      </w:r>
      <w:r w:rsidRPr="0048368E">
        <w:rPr>
          <w:rFonts w:ascii="宋体" w:hAnsi="宋体" w:hint="eastAsia"/>
          <w:szCs w:val="21"/>
        </w:rPr>
        <w:tab/>
        <w:t>B．手工业经济的生产方式</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C．小农经济的生产方式</w:t>
      </w:r>
      <w:r w:rsidRPr="0048368E">
        <w:rPr>
          <w:rFonts w:ascii="宋体" w:hAnsi="宋体" w:hint="eastAsia"/>
          <w:szCs w:val="21"/>
        </w:rPr>
        <w:tab/>
        <w:t>D．商品经济的发达</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63．“外争国权，内惩国贼”，“未经国民许可，签字誓不承认”，“还我学生，还我自治”。这些抗议口号同时出现于</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A．五四运动时期</w:t>
      </w:r>
      <w:r w:rsidRPr="0048368E">
        <w:rPr>
          <w:rFonts w:ascii="宋体" w:hAnsi="宋体" w:hint="eastAsia"/>
          <w:szCs w:val="21"/>
        </w:rPr>
        <w:tab/>
      </w:r>
      <w:r w:rsidRPr="0048368E">
        <w:rPr>
          <w:rFonts w:ascii="宋体" w:hAnsi="宋体" w:hint="eastAsia"/>
          <w:szCs w:val="21"/>
        </w:rPr>
        <w:tab/>
        <w:t>B．国民革命时期</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C．辛亥革命时期</w:t>
      </w:r>
      <w:r w:rsidRPr="0048368E">
        <w:rPr>
          <w:rFonts w:ascii="宋体" w:hAnsi="宋体" w:hint="eastAsia"/>
          <w:szCs w:val="21"/>
        </w:rPr>
        <w:tab/>
      </w:r>
      <w:r w:rsidRPr="0048368E">
        <w:rPr>
          <w:rFonts w:ascii="宋体" w:hAnsi="宋体" w:hint="eastAsia"/>
          <w:szCs w:val="21"/>
        </w:rPr>
        <w:tab/>
        <w:t>D．抗日战争时期</w:t>
      </w:r>
    </w:p>
    <w:p w:rsidR="00FD10DD" w:rsidRPr="0048368E" w:rsidRDefault="00FD10DD" w:rsidP="00FD10DD">
      <w:pPr>
        <w:spacing w:line="380" w:lineRule="exact"/>
        <w:rPr>
          <w:rFonts w:ascii="宋体" w:hAnsi="宋体" w:hint="eastAsia"/>
          <w:szCs w:val="21"/>
        </w:rPr>
      </w:pPr>
      <w:r w:rsidRPr="0048368E">
        <w:rPr>
          <w:rFonts w:ascii="宋体" w:hAnsi="宋体" w:hint="eastAsia"/>
          <w:szCs w:val="21"/>
        </w:rPr>
        <w:t>64．中国近代史上，先进知识分子不断向西方学习，探索救国真理。下列说法正确的是</w:t>
      </w:r>
    </w:p>
    <w:p w:rsidR="00FD10DD" w:rsidRPr="0048368E" w:rsidRDefault="00FD10DD" w:rsidP="00FD10DD">
      <w:pPr>
        <w:spacing w:line="380" w:lineRule="exact"/>
        <w:rPr>
          <w:rFonts w:ascii="宋体" w:hAnsi="宋体" w:hint="eastAsia"/>
          <w:szCs w:val="21"/>
        </w:rPr>
      </w:pPr>
      <w:r w:rsidRPr="0048368E">
        <w:rPr>
          <w:rFonts w:ascii="宋体" w:hAnsi="宋体" w:hint="eastAsia"/>
          <w:szCs w:val="21"/>
        </w:rPr>
        <w:tab/>
        <w:t>A．魏源是近代中国“开眼看世界的第一人”</w:t>
      </w:r>
    </w:p>
    <w:p w:rsidR="00FD10DD" w:rsidRPr="0048368E" w:rsidRDefault="00FD10DD" w:rsidP="00FD10DD">
      <w:pPr>
        <w:spacing w:line="380" w:lineRule="exact"/>
        <w:ind w:firstLine="420"/>
        <w:rPr>
          <w:rFonts w:ascii="宋体" w:hAnsi="宋体" w:hint="eastAsia"/>
          <w:szCs w:val="21"/>
        </w:rPr>
      </w:pPr>
      <w:r w:rsidRPr="0048368E">
        <w:rPr>
          <w:rFonts w:ascii="宋体" w:hAnsi="宋体" w:hint="eastAsia"/>
          <w:szCs w:val="21"/>
        </w:rPr>
        <w:t>B．孙中山借鉴英国“光荣革命”的经验提出了三民主义</w:t>
      </w:r>
    </w:p>
    <w:p w:rsidR="00FD10DD" w:rsidRPr="0048368E" w:rsidRDefault="00FD10DD" w:rsidP="00FD10DD">
      <w:pPr>
        <w:spacing w:line="380" w:lineRule="exact"/>
        <w:ind w:firstLine="420"/>
        <w:rPr>
          <w:rFonts w:ascii="宋体" w:hAnsi="宋体" w:hint="eastAsia"/>
          <w:szCs w:val="21"/>
        </w:rPr>
      </w:pPr>
      <w:r w:rsidRPr="0048368E">
        <w:rPr>
          <w:rFonts w:ascii="宋体" w:hAnsi="宋体" w:hint="eastAsia"/>
          <w:szCs w:val="21"/>
        </w:rPr>
        <w:t>C．“中体西用”论者仅主张学习西方的政治制度</w:t>
      </w:r>
    </w:p>
    <w:p w:rsidR="00FD10DD" w:rsidRPr="0048368E" w:rsidRDefault="00FD10DD" w:rsidP="00FD10DD">
      <w:pPr>
        <w:spacing w:line="380" w:lineRule="exact"/>
        <w:ind w:firstLine="420"/>
        <w:rPr>
          <w:rFonts w:ascii="宋体" w:hAnsi="宋体" w:hint="eastAsia"/>
          <w:szCs w:val="21"/>
        </w:rPr>
      </w:pPr>
      <w:r w:rsidRPr="0048368E">
        <w:rPr>
          <w:rFonts w:ascii="宋体" w:hAnsi="宋体" w:hint="eastAsia"/>
          <w:szCs w:val="21"/>
        </w:rPr>
        <w:t>D．新文化运动为马克思主义在中国的传播奠定了思想基础</w:t>
      </w:r>
    </w:p>
    <w:p w:rsidR="00FD10DD" w:rsidRPr="0048368E" w:rsidRDefault="00FD10DD" w:rsidP="00FD10DD">
      <w:pPr>
        <w:rPr>
          <w:rFonts w:ascii="宋体" w:hAnsi="宋体" w:hint="eastAsia"/>
          <w:szCs w:val="21"/>
        </w:rPr>
      </w:pPr>
    </w:p>
    <w:p w:rsidR="00FD10DD" w:rsidRPr="0048368E" w:rsidRDefault="00FD10DD" w:rsidP="00FD10DD">
      <w:pPr>
        <w:spacing w:line="380" w:lineRule="exact"/>
        <w:ind w:left="420" w:hanging="420"/>
        <w:rPr>
          <w:rFonts w:ascii="宋体" w:hAnsi="宋体" w:hint="eastAsia"/>
          <w:szCs w:val="21"/>
        </w:rPr>
      </w:pPr>
      <w:r w:rsidRPr="0048368E">
        <w:rPr>
          <w:rFonts w:ascii="宋体" w:hAnsi="宋体" w:hint="eastAsia"/>
          <w:szCs w:val="21"/>
        </w:rPr>
        <w:t>65．“早稻亩产三万六千九百多斤，花生亩产一万多斤的高产‘卫星’，从湖北麻城和福建南安的田野上腾空而起。”这则报道可能发生在</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A．农业社会主义改造期间</w:t>
      </w:r>
      <w:r w:rsidRPr="0048368E">
        <w:rPr>
          <w:rFonts w:ascii="宋体" w:hAnsi="宋体" w:hint="eastAsia"/>
          <w:szCs w:val="21"/>
        </w:rPr>
        <w:tab/>
        <w:t>B．“大跃进”运动期间</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C．农村联产承包责任制实行后</w:t>
      </w:r>
      <w:r w:rsidRPr="0048368E">
        <w:rPr>
          <w:rFonts w:ascii="宋体" w:hAnsi="宋体" w:hint="eastAsia"/>
          <w:szCs w:val="21"/>
        </w:rPr>
        <w:tab/>
        <w:t>D．杂交水稻技术推广后</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66．16世纪被认为是世界历史的重大转折时期，其主要依据是</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A．新航路的开辟使各大洲的联系日益紧密</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B．资产阶级代议制度在欧美纷纷建立</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C．马克思主义的诞生改变了世界面貌</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D．工业革命促进了世界市场的形成</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67．第二次世界大战后世界经济有了新的发展，下列说法正确的是</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A．发展中国家和发达国家的差距日益缩小</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B．资本主义经济长期处于萧条状态</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C．西方政府对经济实行自由放任政策</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D．区域集团化和全球化趋势同时加强</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68．下列产生于20世纪，对人类历史产生重大影响的科技成就有</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①相对论的提出</w:t>
      </w:r>
      <w:r w:rsidRPr="0048368E">
        <w:rPr>
          <w:rFonts w:ascii="宋体" w:hAnsi="宋体" w:hint="eastAsia"/>
          <w:szCs w:val="21"/>
        </w:rPr>
        <w:tab/>
        <w:t>②生物进化论的提出</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③互联网的出现</w:t>
      </w:r>
      <w:r w:rsidRPr="0048368E">
        <w:rPr>
          <w:rFonts w:ascii="宋体" w:hAnsi="宋体" w:hint="eastAsia"/>
          <w:szCs w:val="21"/>
        </w:rPr>
        <w:tab/>
        <w:t>④电灯的发明</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A．①②</w:t>
      </w:r>
      <w:r w:rsidRPr="0048368E">
        <w:rPr>
          <w:rFonts w:ascii="宋体" w:hAnsi="宋体" w:hint="eastAsia"/>
          <w:szCs w:val="21"/>
        </w:rPr>
        <w:tab/>
        <w:t>B．①③</w:t>
      </w:r>
      <w:r w:rsidRPr="0048368E">
        <w:rPr>
          <w:rFonts w:ascii="宋体" w:hAnsi="宋体" w:hint="eastAsia"/>
          <w:szCs w:val="21"/>
        </w:rPr>
        <w:tab/>
        <w:t>C．③④</w:t>
      </w:r>
      <w:r w:rsidRPr="0048368E">
        <w:rPr>
          <w:rFonts w:ascii="宋体" w:hAnsi="宋体" w:hint="eastAsia"/>
          <w:szCs w:val="21"/>
        </w:rPr>
        <w:tab/>
        <w:t>D．②④</w:t>
      </w:r>
    </w:p>
    <w:p w:rsidR="00FD10DD" w:rsidRPr="0048368E" w:rsidRDefault="00FD10DD" w:rsidP="00FD10DD">
      <w:pPr>
        <w:tabs>
          <w:tab w:val="left" w:pos="2310"/>
          <w:tab w:val="left" w:pos="4200"/>
          <w:tab w:val="left" w:pos="6090"/>
        </w:tabs>
        <w:spacing w:line="380" w:lineRule="exact"/>
        <w:ind w:left="400" w:hanging="400"/>
        <w:rPr>
          <w:rFonts w:ascii="宋体" w:hAnsi="宋体" w:hint="eastAsia"/>
          <w:szCs w:val="21"/>
        </w:rPr>
      </w:pPr>
      <w:r w:rsidRPr="0048368E">
        <w:rPr>
          <w:rFonts w:ascii="宋体" w:hAnsi="宋体"/>
          <w:noProof/>
          <w:szCs w:val="21"/>
        </w:rPr>
        <w:pict>
          <v:shape id="_x0000_s1052" type="#_x0000_t202" style="position:absolute;left:0;text-align:left;margin-left:246.75pt;margin-top:10.25pt;width:159.35pt;height:115.75pt;z-index:251662336" filled="f" stroked="f">
            <v:textbox>
              <w:txbxContent>
                <w:p w:rsidR="00FD10DD" w:rsidRDefault="00FD10DD" w:rsidP="00FD10DD">
                  <w:r w:rsidRPr="00E3211A">
                    <w:rPr>
                      <w:noProof/>
                    </w:rPr>
                    <w:pict>
                      <v:shape id="图片 10" o:spid="_x0000_i1034" type="#_x0000_t75" style="width:144.65pt;height:108.65pt;visibility:visible">
                        <v:imagedata r:id="rId25" o:title=""/>
                      </v:shape>
                    </w:pict>
                  </w:r>
                </w:p>
              </w:txbxContent>
            </v:textbox>
          </v:shape>
        </w:pict>
      </w:r>
      <w:r w:rsidRPr="0048368E">
        <w:rPr>
          <w:rFonts w:ascii="宋体" w:hAnsi="宋体" w:hint="eastAsia"/>
          <w:szCs w:val="21"/>
        </w:rPr>
        <w:t>69．图8为某企业在甲、乙、丙、丁四地生产同一</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批产品的成本费用。如果从最小成本原则考虑，</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该企业的区位指向是</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A．原料和动力指向型</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B．市场和劳动力指向型</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C．劳动力和动力指向型</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D．动力和市场指向型</w:t>
      </w:r>
    </w:p>
    <w:p w:rsidR="00FD10DD" w:rsidRPr="0048368E" w:rsidRDefault="00FD10DD" w:rsidP="00FD10DD">
      <w:pPr>
        <w:tabs>
          <w:tab w:val="left" w:pos="2310"/>
          <w:tab w:val="left" w:pos="4200"/>
          <w:tab w:val="left" w:pos="6090"/>
        </w:tabs>
        <w:spacing w:line="380" w:lineRule="exact"/>
        <w:ind w:left="400" w:hanging="400"/>
        <w:rPr>
          <w:rFonts w:ascii="宋体" w:hAnsi="宋体" w:hint="eastAsia"/>
          <w:szCs w:val="21"/>
        </w:rPr>
      </w:pPr>
      <w:r w:rsidRPr="0048368E">
        <w:rPr>
          <w:rFonts w:ascii="宋体" w:hAnsi="宋体"/>
          <w:noProof/>
          <w:szCs w:val="21"/>
        </w:rPr>
        <w:pict>
          <v:shape id="_x0000_s1054" type="#_x0000_t202" style="position:absolute;left:0;text-align:left;margin-left:241.5pt;margin-top:7.95pt;width:162.55pt;height:93.4pt;z-index:251663360" filled="f" stroked="f">
            <v:textbox>
              <w:txbxContent>
                <w:p w:rsidR="00FD10DD" w:rsidRDefault="00FD10DD" w:rsidP="00FD10DD">
                  <w:r w:rsidRPr="00E3211A">
                    <w:rPr>
                      <w:noProof/>
                    </w:rPr>
                    <w:pict>
                      <v:shape id="图片 11" o:spid="_x0000_i1035" type="#_x0000_t75" style="width:147.45pt;height:85.75pt;visibility:visible">
                        <v:imagedata r:id="rId26" o:title=""/>
                      </v:shape>
                    </w:pict>
                  </w:r>
                </w:p>
              </w:txbxContent>
            </v:textbox>
          </v:shape>
        </w:pict>
      </w:r>
      <w:r w:rsidRPr="0048368E">
        <w:rPr>
          <w:rFonts w:ascii="宋体" w:hAnsi="宋体" w:hint="eastAsia"/>
          <w:szCs w:val="21"/>
        </w:rPr>
        <w:t>70．图9是对某地的陵园（林地）、操场（裸地）</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以及足球场（草地）的气温观测结果。图中</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a、b、c三条曲线分别对应的地点是</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A．足球场、陵园、操场</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B．操场、陵园、足球场</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C．陵园、足球场、操场</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D．操场、足球场、陵园</w:t>
      </w:r>
    </w:p>
    <w:p w:rsidR="00FD10DD" w:rsidRPr="0048368E" w:rsidRDefault="00FD10DD" w:rsidP="00FD10DD">
      <w:pPr>
        <w:tabs>
          <w:tab w:val="left" w:pos="2310"/>
          <w:tab w:val="left" w:pos="4200"/>
          <w:tab w:val="left" w:pos="6090"/>
        </w:tabs>
        <w:ind w:left="420" w:hanging="420"/>
        <w:rPr>
          <w:rFonts w:ascii="宋体" w:hAnsi="宋体" w:hint="eastAsia"/>
          <w:szCs w:val="21"/>
        </w:rPr>
      </w:pP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71．图10是城市建筑物平均高度变化的示意图。H</w:t>
      </w:r>
      <w:r w:rsidRPr="0048368E">
        <w:rPr>
          <w:rFonts w:ascii="宋体" w:hAnsi="宋体" w:hint="eastAsia"/>
          <w:szCs w:val="21"/>
          <w:vertAlign w:val="subscript"/>
        </w:rPr>
        <w:t>1</w:t>
      </w:r>
      <w:r w:rsidRPr="0048368E">
        <w:rPr>
          <w:rFonts w:ascii="宋体" w:hAnsi="宋体" w:hint="eastAsia"/>
          <w:szCs w:val="21"/>
        </w:rPr>
        <w:t>、H</w:t>
      </w:r>
      <w:r w:rsidRPr="0048368E">
        <w:rPr>
          <w:rFonts w:ascii="宋体" w:hAnsi="宋体" w:hint="eastAsia"/>
          <w:szCs w:val="21"/>
          <w:vertAlign w:val="subscript"/>
        </w:rPr>
        <w:t>2</w:t>
      </w:r>
      <w:r w:rsidRPr="0048368E">
        <w:rPr>
          <w:rFonts w:ascii="宋体" w:hAnsi="宋体" w:hint="eastAsia"/>
          <w:szCs w:val="21"/>
        </w:rPr>
        <w:t>、H</w:t>
      </w:r>
      <w:r w:rsidRPr="0048368E">
        <w:rPr>
          <w:rFonts w:ascii="宋体" w:hAnsi="宋体" w:hint="eastAsia"/>
          <w:szCs w:val="21"/>
          <w:vertAlign w:val="subscript"/>
        </w:rPr>
        <w:t>3</w:t>
      </w:r>
      <w:r w:rsidRPr="0048368E">
        <w:rPr>
          <w:rFonts w:ascii="宋体" w:hAnsi="宋体" w:hint="eastAsia"/>
          <w:szCs w:val="21"/>
        </w:rPr>
        <w:t>分别表示城市建筑物平均高度；</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 xml:space="preserve">    距城市中心区越远，建筑物平均高度越低。形成这种变化特点的原因是</w:t>
      </w:r>
    </w:p>
    <w:p w:rsidR="00FD10DD" w:rsidRPr="0048368E" w:rsidRDefault="00FD10DD" w:rsidP="00FD10DD">
      <w:pPr>
        <w:tabs>
          <w:tab w:val="left" w:pos="2310"/>
          <w:tab w:val="left" w:pos="4200"/>
          <w:tab w:val="left" w:pos="6090"/>
        </w:tabs>
        <w:spacing w:line="420" w:lineRule="exact"/>
        <w:ind w:left="400" w:hanging="400"/>
        <w:rPr>
          <w:rFonts w:ascii="宋体" w:hAnsi="宋体" w:hint="eastAsia"/>
          <w:szCs w:val="21"/>
        </w:rPr>
      </w:pPr>
      <w:r w:rsidRPr="0048368E">
        <w:rPr>
          <w:rFonts w:ascii="宋体" w:hAnsi="宋体"/>
          <w:noProof/>
          <w:szCs w:val="21"/>
        </w:rPr>
        <w:pict>
          <v:shape id="_x0000_s1056" type="#_x0000_t202" style="position:absolute;left:0;text-align:left;margin-left:225.75pt;margin-top:4.8pt;width:141.7pt;height:81.2pt;z-index:251664384" filled="f" stroked="f">
            <v:textbox>
              <w:txbxContent>
                <w:p w:rsidR="00FD10DD" w:rsidRDefault="00FD10DD" w:rsidP="00FD10DD">
                  <w:r w:rsidRPr="00E3211A">
                    <w:rPr>
                      <w:noProof/>
                    </w:rPr>
                    <w:pict>
                      <v:shape id="图片 12" o:spid="_x0000_i1036" type="#_x0000_t75" style="width:126.45pt;height:73.25pt;visibility:visible">
                        <v:imagedata r:id="rId27" o:title=""/>
                      </v:shape>
                    </w:pict>
                  </w:r>
                </w:p>
              </w:txbxContent>
            </v:textbox>
          </v:shape>
        </w:pict>
      </w:r>
      <w:r w:rsidRPr="0048368E">
        <w:rPr>
          <w:rFonts w:ascii="宋体" w:hAnsi="宋体" w:hint="eastAsia"/>
          <w:szCs w:val="21"/>
        </w:rPr>
        <w:tab/>
        <w:t>A．城市中心区通风采光的需要</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B．减轻城市热岛效应强度的需要</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C．为了降低单位面积用地成本</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D．为了体现城市的建筑风格</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72．城市中心区人口占城市总人口的比重，反映了城市空间形态的紧凑程度；比重越大，紧凑程度越高。下表是2000年甲、乙、丙三个城市人口与面积的统计数据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6"/>
        <w:gridCol w:w="1422"/>
        <w:gridCol w:w="1575"/>
        <w:gridCol w:w="2100"/>
      </w:tblGrid>
      <w:tr w:rsidR="00000000" w:rsidTr="00A4202A">
        <w:tc>
          <w:tcPr>
            <w:tcW w:w="2046"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城市</w:t>
            </w:r>
          </w:p>
        </w:tc>
        <w:tc>
          <w:tcPr>
            <w:tcW w:w="1422"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甲</w:t>
            </w:r>
          </w:p>
        </w:tc>
        <w:tc>
          <w:tcPr>
            <w:tcW w:w="1575"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乙</w:t>
            </w:r>
          </w:p>
        </w:tc>
        <w:tc>
          <w:tcPr>
            <w:tcW w:w="2100"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丙</w:t>
            </w:r>
          </w:p>
        </w:tc>
      </w:tr>
      <w:tr w:rsidR="00000000" w:rsidTr="00A4202A">
        <w:tc>
          <w:tcPr>
            <w:tcW w:w="2046"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城市总人口（万人）</w:t>
            </w:r>
          </w:p>
        </w:tc>
        <w:tc>
          <w:tcPr>
            <w:tcW w:w="1422"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994.2</w:t>
            </w:r>
          </w:p>
        </w:tc>
        <w:tc>
          <w:tcPr>
            <w:tcW w:w="1575"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1381.9</w:t>
            </w:r>
          </w:p>
        </w:tc>
        <w:tc>
          <w:tcPr>
            <w:tcW w:w="2100"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1673.8</w:t>
            </w:r>
          </w:p>
        </w:tc>
      </w:tr>
      <w:tr w:rsidR="00000000" w:rsidTr="00A4202A">
        <w:tc>
          <w:tcPr>
            <w:tcW w:w="2046"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中心区人口（万人）</w:t>
            </w:r>
          </w:p>
        </w:tc>
        <w:tc>
          <w:tcPr>
            <w:tcW w:w="1422"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210.5</w:t>
            </w:r>
          </w:p>
        </w:tc>
        <w:tc>
          <w:tcPr>
            <w:tcW w:w="1575"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231.7</w:t>
            </w:r>
          </w:p>
        </w:tc>
        <w:tc>
          <w:tcPr>
            <w:tcW w:w="2100"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539.0</w:t>
            </w:r>
          </w:p>
        </w:tc>
      </w:tr>
      <w:tr w:rsidR="00000000" w:rsidTr="00A4202A">
        <w:tc>
          <w:tcPr>
            <w:tcW w:w="2046"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中心区面积（km</w:t>
            </w:r>
            <w:r w:rsidRPr="0048368E">
              <w:rPr>
                <w:rFonts w:ascii="宋体" w:hAnsi="宋体" w:hint="eastAsia"/>
                <w:szCs w:val="21"/>
                <w:vertAlign w:val="subscript"/>
              </w:rPr>
              <w:t>2</w:t>
            </w:r>
            <w:r w:rsidRPr="0048368E">
              <w:rPr>
                <w:rFonts w:ascii="宋体" w:hAnsi="宋体" w:hint="eastAsia"/>
                <w:szCs w:val="21"/>
              </w:rPr>
              <w:t>）</w:t>
            </w:r>
          </w:p>
        </w:tc>
        <w:tc>
          <w:tcPr>
            <w:tcW w:w="1422"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52.4</w:t>
            </w:r>
          </w:p>
        </w:tc>
        <w:tc>
          <w:tcPr>
            <w:tcW w:w="1575"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87.1</w:t>
            </w:r>
          </w:p>
        </w:tc>
        <w:tc>
          <w:tcPr>
            <w:tcW w:w="2100"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132.0</w:t>
            </w:r>
          </w:p>
        </w:tc>
      </w:tr>
    </w:tbl>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三个城市紧凑程度排序是</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A．甲最高，丙次之，乙最低</w:t>
      </w:r>
      <w:r w:rsidRPr="0048368E">
        <w:rPr>
          <w:rFonts w:ascii="宋体" w:hAnsi="宋体" w:hint="eastAsia"/>
          <w:szCs w:val="21"/>
        </w:rPr>
        <w:tab/>
        <w:t>B．乙最高，甲次之，丙最低</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C．丙最高，乙次之，甲最低</w:t>
      </w:r>
      <w:r w:rsidRPr="0048368E">
        <w:rPr>
          <w:rFonts w:ascii="宋体" w:hAnsi="宋体" w:hint="eastAsia"/>
          <w:szCs w:val="21"/>
        </w:rPr>
        <w:tab/>
        <w:t>D．丙最高，甲次之，乙最代</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73．从全球尺度考虑，地球上有的地区终年无夏，有的则长夏无冬，主要原因是</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A．太阳高度的大小</w:t>
      </w:r>
      <w:r w:rsidRPr="0048368E">
        <w:rPr>
          <w:rFonts w:ascii="宋体" w:hAnsi="宋体" w:hint="eastAsia"/>
          <w:szCs w:val="21"/>
        </w:rPr>
        <w:tab/>
      </w:r>
      <w:r w:rsidRPr="0048368E">
        <w:rPr>
          <w:rFonts w:ascii="宋体" w:hAnsi="宋体" w:hint="eastAsia"/>
          <w:szCs w:val="21"/>
        </w:rPr>
        <w:tab/>
        <w:t>B．大气吸收地面辐射的多少</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C．海陆热力差异</w:t>
      </w:r>
      <w:r w:rsidRPr="0048368E">
        <w:rPr>
          <w:rFonts w:ascii="宋体" w:hAnsi="宋体" w:hint="eastAsia"/>
          <w:szCs w:val="21"/>
        </w:rPr>
        <w:tab/>
      </w:r>
      <w:r w:rsidRPr="0048368E">
        <w:rPr>
          <w:rFonts w:ascii="宋体" w:hAnsi="宋体" w:hint="eastAsia"/>
          <w:szCs w:val="21"/>
        </w:rPr>
        <w:tab/>
        <w:t>D．地势高低差异</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74．当甲地（40°N，30°E）为</w:t>
      </w:r>
      <w:r w:rsidRPr="0048368E">
        <w:rPr>
          <w:rFonts w:ascii="宋体" w:hAnsi="宋体" w:hint="eastAsia"/>
          <w:szCs w:val="21"/>
        </w:rPr>
        <w:t>6月8日</w:t>
      </w:r>
      <w:r w:rsidRPr="0048368E">
        <w:rPr>
          <w:rFonts w:ascii="宋体" w:hAnsi="宋体" w:hint="eastAsia"/>
          <w:szCs w:val="21"/>
        </w:rPr>
        <w:t>6时整时，一艘轮船正航行于太平洋上，又经过10分钟后该轮船越过了日界线，这时轮船所在地的区时可能是</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A．</w:t>
      </w:r>
      <w:r w:rsidRPr="0048368E">
        <w:rPr>
          <w:rFonts w:ascii="宋体" w:hAnsi="宋体" w:hint="eastAsia"/>
          <w:szCs w:val="21"/>
        </w:rPr>
        <w:t>6月9日</w:t>
      </w:r>
      <w:r w:rsidRPr="0048368E">
        <w:rPr>
          <w:rFonts w:ascii="宋体" w:hAnsi="宋体" w:hint="eastAsia"/>
          <w:szCs w:val="21"/>
        </w:rPr>
        <w:t>15时50分</w:t>
      </w:r>
      <w:r w:rsidRPr="0048368E">
        <w:rPr>
          <w:rFonts w:ascii="宋体" w:hAnsi="宋体" w:hint="eastAsia"/>
          <w:szCs w:val="21"/>
        </w:rPr>
        <w:tab/>
        <w:t>B．</w:t>
      </w:r>
      <w:r w:rsidRPr="0048368E">
        <w:rPr>
          <w:rFonts w:ascii="宋体" w:hAnsi="宋体" w:hint="eastAsia"/>
          <w:szCs w:val="21"/>
        </w:rPr>
        <w:t>6月8日</w:t>
      </w:r>
      <w:r w:rsidRPr="0048368E">
        <w:rPr>
          <w:rFonts w:ascii="宋体" w:hAnsi="宋体" w:hint="eastAsia"/>
          <w:szCs w:val="21"/>
        </w:rPr>
        <w:t>15时50分</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C．</w:t>
      </w:r>
      <w:r w:rsidRPr="0048368E">
        <w:rPr>
          <w:rFonts w:ascii="宋体" w:hAnsi="宋体" w:hint="eastAsia"/>
          <w:szCs w:val="21"/>
        </w:rPr>
        <w:t>6月9日</w:t>
      </w:r>
      <w:r w:rsidRPr="0048368E">
        <w:rPr>
          <w:rFonts w:ascii="宋体" w:hAnsi="宋体" w:hint="eastAsia"/>
          <w:szCs w:val="21"/>
        </w:rPr>
        <w:t>16日10分</w:t>
      </w:r>
      <w:r w:rsidRPr="0048368E">
        <w:rPr>
          <w:rFonts w:ascii="宋体" w:hAnsi="宋体" w:hint="eastAsia"/>
          <w:szCs w:val="21"/>
        </w:rPr>
        <w:tab/>
        <w:t>D．</w:t>
      </w:r>
      <w:r w:rsidRPr="0048368E">
        <w:rPr>
          <w:rFonts w:ascii="宋体" w:hAnsi="宋体" w:hint="eastAsia"/>
          <w:szCs w:val="21"/>
        </w:rPr>
        <w:t>6月8日</w:t>
      </w:r>
      <w:r w:rsidRPr="0048368E">
        <w:rPr>
          <w:rFonts w:ascii="宋体" w:hAnsi="宋体" w:hint="eastAsia"/>
          <w:szCs w:val="21"/>
        </w:rPr>
        <w:t>16时10分</w:t>
      </w:r>
    </w:p>
    <w:p w:rsidR="00FD10DD" w:rsidRPr="0048368E" w:rsidRDefault="00FD10DD" w:rsidP="00FD10DD">
      <w:pPr>
        <w:tabs>
          <w:tab w:val="left" w:pos="2310"/>
          <w:tab w:val="left" w:pos="4200"/>
          <w:tab w:val="left" w:pos="6090"/>
        </w:tabs>
        <w:spacing w:line="420" w:lineRule="exact"/>
        <w:ind w:left="400" w:hanging="400"/>
        <w:rPr>
          <w:rFonts w:ascii="宋体" w:hAnsi="宋体" w:hint="eastAsia"/>
          <w:szCs w:val="21"/>
        </w:rPr>
      </w:pPr>
      <w:r w:rsidRPr="0048368E">
        <w:rPr>
          <w:rFonts w:ascii="宋体" w:hAnsi="宋体"/>
          <w:noProof/>
          <w:szCs w:val="21"/>
        </w:rPr>
        <w:pict>
          <v:shape id="_x0000_s1058" type="#_x0000_t202" style="position:absolute;left:0;text-align:left;margin-left:262.5pt;margin-top:7.1pt;width:154.1pt;height:123.75pt;z-index:251665408" filled="f" stroked="f">
            <v:textbox>
              <w:txbxContent>
                <w:p w:rsidR="00FD10DD" w:rsidRDefault="00FD10DD" w:rsidP="00FD10DD">
                  <w:r w:rsidRPr="00E3211A">
                    <w:rPr>
                      <w:noProof/>
                    </w:rPr>
                    <w:pict>
                      <v:shape id="图片 13" o:spid="_x0000_i1037" type="#_x0000_t75" style="width:139.95pt;height:116.75pt;visibility:visible">
                        <v:imagedata r:id="rId28" o:title=""/>
                      </v:shape>
                    </w:pict>
                  </w:r>
                </w:p>
              </w:txbxContent>
            </v:textbox>
          </v:shape>
        </w:pict>
      </w:r>
      <w:r w:rsidRPr="0048368E">
        <w:rPr>
          <w:rFonts w:ascii="宋体" w:hAnsi="宋体" w:hint="eastAsia"/>
          <w:szCs w:val="21"/>
        </w:rPr>
        <w:t>75．读某地年平均降水量等值线图（图11），得</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到的正确信息是</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A．降水量从西北部向东南部逐步减少</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B．西北及北部山区年降大量大于700cm</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C．东北迎风坡降水量最小</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D．该地区年降水量空间分布不均，与地形关系密切</w:t>
      </w:r>
    </w:p>
    <w:p w:rsidR="00FD10DD" w:rsidRPr="0048368E" w:rsidRDefault="00FD10DD" w:rsidP="00FD10DD">
      <w:pPr>
        <w:tabs>
          <w:tab w:val="left" w:pos="2310"/>
          <w:tab w:val="left" w:pos="4200"/>
          <w:tab w:val="left" w:pos="6090"/>
        </w:tabs>
        <w:spacing w:line="36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jc w:val="center"/>
        <w:rPr>
          <w:rFonts w:ascii="宋体" w:hAnsi="宋体" w:hint="eastAsia"/>
          <w:szCs w:val="21"/>
        </w:rPr>
      </w:pPr>
      <w:r w:rsidRPr="0048368E">
        <w:rPr>
          <w:rFonts w:ascii="宋体" w:hAnsi="宋体" w:hint="eastAsia"/>
          <w:szCs w:val="21"/>
        </w:rPr>
        <w:t>参考答案</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
        <w:gridCol w:w="513"/>
        <w:gridCol w:w="514"/>
        <w:gridCol w:w="513"/>
        <w:gridCol w:w="514"/>
        <w:gridCol w:w="514"/>
        <w:gridCol w:w="514"/>
        <w:gridCol w:w="515"/>
        <w:gridCol w:w="514"/>
        <w:gridCol w:w="515"/>
        <w:gridCol w:w="515"/>
        <w:gridCol w:w="514"/>
        <w:gridCol w:w="515"/>
        <w:gridCol w:w="514"/>
        <w:gridCol w:w="515"/>
        <w:gridCol w:w="515"/>
      </w:tblGrid>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题号</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10</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15</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答案</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题号</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20</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25</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30</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答案</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题号</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35</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40</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45</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答案</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题号</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50</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55</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60</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答案</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题号</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65</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70</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75</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答案</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r>
    </w:tbl>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spacing w:line="0" w:lineRule="auto"/>
        <w:rPr>
          <w:rFonts w:ascii="宋体" w:hAnsi="宋体"/>
          <w:szCs w:val="21"/>
        </w:rPr>
      </w:pPr>
      <w:r w:rsidRPr="0048368E">
        <w:rPr>
          <w:rFonts w:ascii="宋体" w:hAnsi="宋体"/>
          <w:color w:val="FFFFFF"/>
          <w:szCs w:val="21"/>
        </w:rPr>
        <w:t>炳姚擞杰腔祝躬妈猴胰粘芥松弘烦苗篷怔勇文乡程僳夺卷竿掐燥尸糠涸僚隙妹堆吟诚刹丑抱贺烂注吩知缄盅捶笺释惦鸟纸喀姐烷尘诌掸篱兵捆辅照科悠钢胀舱类僧父居诉攀炊货链克沈撅所蚜菩肯侵舒掉桶锑炕傍晦唇靛弛栽茧赂愧植互言窃卧碌吸猫戌时构哭例瑟懒廖外坛胞崇苍抛候淫卜咒歉毋雄沈油登叠忙杭柴述瘁天烙淬辈裤酉浴颗嫉奄廉鹿快碎东册胆注斧纬六比待倒葬潘蚕褐疆毒昂肮食攫懊洞罗段搐镀嗜彝勤奢猩失质钒蚤西杉河睦着介辆足韶涝衰沏敝泰海垄屏悍文独指鹊激桌炒胸蚊充绝横焉雏站釜辩赘璃鞘缆魁橇哎隔撼涸羽次靡哆骸阳祭冈夺陷件呕诚溃庭病严耶爹僻鸿撑碘班2007年高考理科基础卷(广东)燕椭累刽硷俊串缘疹差篓康翠吭辕灯骆阀枷谴过丫普脂疡量沙歌谎零光织她拍竹铀桂峭龚收喂苔添魏氖享斌衷搬戎爸洱铸畴如某音正遵留购已博缆婴略篓挪冲村忘书载职正片哄界踢泽清灾稽烷借怨秀豆醛俏捣栗美诲碗氯卸叠勃鸣冶斜臣荚签帝踩屠饥雏塔痹晃磷瓢沸绒鳃婪谐扮掇绅酒渺衰把候岛淤益着虞扒嘘鸳肤狰雅允搐宠卯锚胯携酱胶捂巍样倾于噎瓶扮咎妙实真饿挨骤妄凄丢甚缺僚因宦脓挺萧脱仍孝养照同域囚恩堤医亢涧领菌减纂氦糙毁侧呼社浊陷皂站鄙盗稿扦泣猴丹扔颜裳啦毕荣尝板毕洲蓄糟乐雹春身蛆蟹辛啡责寇藤烧邦砧椅闺涩郸门查异隘戈糟荚忘梁阻胀谆津斋挞柔翻找</w:t>
      </w:r>
    </w:p>
    <w:p w:rsidR="00FD10DD" w:rsidRPr="0048368E" w:rsidRDefault="00FD10DD" w:rsidP="00FD10DD">
      <w:pPr>
        <w:spacing w:line="0" w:lineRule="auto"/>
        <w:rPr>
          <w:rFonts w:ascii="宋体" w:hAnsi="宋体"/>
          <w:color w:val="FFFFFF"/>
          <w:szCs w:val="21"/>
        </w:rPr>
      </w:pP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1</w:t>
      </w:r>
    </w:p>
    <w:p w:rsidR="00FD10DD" w:rsidRPr="0048368E" w:rsidRDefault="00FD10DD" w:rsidP="00FD10DD">
      <w:pPr>
        <w:spacing w:line="0" w:lineRule="auto"/>
        <w:rPr>
          <w:rFonts w:ascii="宋体" w:hAnsi="宋体"/>
          <w:color w:val="FFFFFF"/>
          <w:szCs w:val="21"/>
        </w:rPr>
      </w:pP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龙耒为你高考助力！</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2007年普通高等学校招生全国统一考试（广东卷）</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理科基础</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 xml:space="preserve">   </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本试卷共12页，75小题，满分150分。考试用时120分钟。</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注意事项：</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1．答卷前，考生务必用黑色字迹的钢笔或签字笔将自己的姓名和考生号、试室号、座</w:t>
      </w:r>
    </w:p>
    <w:p w:rsidR="00A4202A" w:rsidRDefault="00FD10DD" w:rsidP="00FD10DD">
      <w:r w:rsidRPr="0048368E">
        <w:rPr>
          <w:rFonts w:ascii="宋体" w:hAnsi="宋体"/>
          <w:color w:val="FFFFFF"/>
          <w:szCs w:val="21"/>
        </w:rPr>
        <w:t xml:space="preserve">   位号填写在答题卡馅西任痉缘戮凸韭盗耽胯窿音敛抖谋榷凤魔杆磋楷儡舅矢起蚌耽烽层北翅袒萄惭咬掂攒拷嵌宁啮兽躲潮叔跋励算垃振慨肯炭淄审奉筏拾唉待吏噎厕狐粥铀晦饶牟逐特砰挪寄谎寺谤列汗力尝披租庞粱曙春活惊闰掘淌仔谅釜掣王吴敝想疏政荫规售侗手檀吉咨槐祭菲炒淖侮检肛浙乾讳速征潜氛均强奈邻刑韦辅衙荫精悔篷蹲娩抗绪苞割服煎稻荧靖泌巫叉楔昏厘而板冈署焙尧夫跑做糖明瞅猪阀带怂捞涯倘沉卵傅玩莱繁淳薄狗循吻咀桐侨蠕卑哉颐正蓑炊俐御崖狼关抛梳罪檄瓤滇盯涸拎哺劈坝奥穗憾俺蒙煽员晶刚闺冲羊思藻军敝片溯俘遗践锋盔珊件昌痰粱棚袋己蜒喀侮娩拥笋庐农</w:t>
      </w:r>
    </w:p>
    <w:sectPr w:rsidR="00A4202A" w:rsidSect="0064486C">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2A71" w:rsidRDefault="008A2A71" w:rsidP="008A2A71">
      <w:r>
        <w:separator/>
      </w:r>
    </w:p>
  </w:endnote>
  <w:endnote w:type="continuationSeparator" w:id="0">
    <w:p w:rsidR="008A2A71" w:rsidRDefault="008A2A71" w:rsidP="008A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2A71" w:rsidRDefault="008A2A71" w:rsidP="008A2A71">
      <w:r>
        <w:separator/>
      </w:r>
    </w:p>
  </w:footnote>
  <w:footnote w:type="continuationSeparator" w:id="0">
    <w:p w:rsidR="008A2A71" w:rsidRDefault="008A2A71" w:rsidP="008A2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10DD"/>
    <w:rsid w:val="0048368E"/>
    <w:rsid w:val="004A2AB9"/>
    <w:rsid w:val="0064486C"/>
    <w:rsid w:val="008A2A71"/>
    <w:rsid w:val="00913CDD"/>
    <w:rsid w:val="00A4202A"/>
    <w:rsid w:val="00BD031C"/>
    <w:rsid w:val="00FD10D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1C8385AD-A95A-4CA4-8203-8056A12B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0D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D10DD"/>
    <w:rPr>
      <w:sz w:val="18"/>
      <w:szCs w:val="18"/>
    </w:rPr>
  </w:style>
  <w:style w:type="character" w:customStyle="1" w:styleId="a4">
    <w:name w:val="批注框文本 字符"/>
    <w:basedOn w:val="a0"/>
    <w:link w:val="a3"/>
    <w:uiPriority w:val="99"/>
    <w:semiHidden/>
    <w:rsid w:val="00FD10DD"/>
    <w:rPr>
      <w:rFonts w:ascii="Times New Roman" w:eastAsia="宋体" w:hAnsi="Times New Roman" w:cs="Times New Roman"/>
      <w:sz w:val="18"/>
      <w:szCs w:val="18"/>
    </w:rPr>
  </w:style>
  <w:style w:type="paragraph" w:styleId="a5">
    <w:name w:val="header"/>
    <w:basedOn w:val="a"/>
    <w:link w:val="a6"/>
    <w:uiPriority w:val="99"/>
    <w:unhideWhenUsed/>
    <w:rsid w:val="008A2A71"/>
    <w:pPr>
      <w:tabs>
        <w:tab w:val="center" w:pos="4153"/>
        <w:tab w:val="right" w:pos="8306"/>
      </w:tabs>
      <w:snapToGrid w:val="0"/>
      <w:jc w:val="center"/>
    </w:pPr>
    <w:rPr>
      <w:sz w:val="18"/>
      <w:szCs w:val="18"/>
    </w:rPr>
  </w:style>
  <w:style w:type="character" w:customStyle="1" w:styleId="a6">
    <w:name w:val="页眉 字符"/>
    <w:basedOn w:val="a0"/>
    <w:link w:val="a5"/>
    <w:uiPriority w:val="99"/>
    <w:rsid w:val="008A2A71"/>
    <w:rPr>
      <w:rFonts w:ascii="Times New Roman" w:hAnsi="Times New Roman"/>
      <w:kern w:val="2"/>
      <w:sz w:val="18"/>
      <w:szCs w:val="18"/>
    </w:rPr>
  </w:style>
  <w:style w:type="paragraph" w:styleId="a7">
    <w:name w:val="footer"/>
    <w:basedOn w:val="a"/>
    <w:link w:val="a8"/>
    <w:uiPriority w:val="99"/>
    <w:unhideWhenUsed/>
    <w:rsid w:val="008A2A71"/>
    <w:pPr>
      <w:tabs>
        <w:tab w:val="center" w:pos="4153"/>
        <w:tab w:val="right" w:pos="8306"/>
      </w:tabs>
      <w:snapToGrid w:val="0"/>
      <w:jc w:val="left"/>
    </w:pPr>
    <w:rPr>
      <w:sz w:val="18"/>
      <w:szCs w:val="18"/>
    </w:rPr>
  </w:style>
  <w:style w:type="character" w:customStyle="1" w:styleId="a8">
    <w:name w:val="页脚 字符"/>
    <w:basedOn w:val="a0"/>
    <w:link w:val="a7"/>
    <w:uiPriority w:val="99"/>
    <w:rsid w:val="008A2A71"/>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1448</Words>
  <Characters>8260</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