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rFonts w:ascii="Times New Roman" w:hAnsi="Times New Roman" w:cs="Times New Roman"/>
        </w:rPr>
      </w:pPr>
      <w:r>
        <w:rPr>
          <w:rFonts w:cs="Times New Roman"/>
          <w:b/>
          <w:sz w:val="30"/>
          <w:szCs w:val="30"/>
        </w:rPr>
        <w:t>2008</w:t>
      </w:r>
      <w:r>
        <w:rPr>
          <w:rFonts w:ascii="Times New Roman" w:hAnsi="Times New Roman" w:cs="Times New Roman"/>
          <w:b/>
          <w:sz w:val="30"/>
          <w:szCs w:val="30"/>
        </w:rPr>
        <w:t>年北京市高考物理试卷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一、选择题（共</w:t>
      </w:r>
      <w:r>
        <w:rPr>
          <w:rFonts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小题，每小题</w:t>
      </w:r>
      <w:r>
        <w:rPr>
          <w:rFonts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分，满分</w:t>
      </w:r>
      <w:r>
        <w:rPr>
          <w:rFonts w:cs="Times New Roman"/>
          <w:b/>
          <w:sz w:val="24"/>
          <w:szCs w:val="24"/>
        </w:rPr>
        <w:t>32</w:t>
      </w:r>
      <w:r>
        <w:rPr>
          <w:rFonts w:ascii="Times New Roman" w:hAnsi="Times New Roman" w:cs="Times New Roman"/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分）下列说法正确的是（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．用分光镜观测光谱是利用光折射时的色散现象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．用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光机透视人体是利用光电效应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．光导纤维舆信号是利用光的干涉现象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．门镜可以扩大视野是利用光的衍射现象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分）一个质子和一个中子聚变结合成一个氘核，同时辐射一个</w:t>
      </w:r>
      <w:r>
        <w:rPr>
          <w:rFonts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>光子．已知质子、中子、氘核的质量分别为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，普朗克常量为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，真空中的光速为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．核反应方程是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0975" cy="2559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80975" cy="25590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n→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80975" cy="25590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γ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．聚变反应中的质量亏损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m=m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﹣m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．辐射出的</w:t>
      </w:r>
      <w:r>
        <w:rPr>
          <w:rFonts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>光子的能量</w:t>
      </w:r>
      <w:r>
        <w:rPr>
          <w:rFonts w:cs="Times New Roman"/>
          <w:sz w:val="24"/>
          <w:szCs w:val="24"/>
        </w:rPr>
        <w:t>E=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﹣m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﹣m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>光子的波长</w:t>
      </w:r>
      <w:r>
        <w:rPr>
          <w:rFonts w:cs="Times New Roman"/>
          <w:sz w:val="24"/>
          <w:szCs w:val="24"/>
        </w:rPr>
        <w:t>λ=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113155" cy="44005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1" t="-257" r="-10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分）假如全世界</w:t>
      </w:r>
      <w:r>
        <w:rPr>
          <w:rFonts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亿人同时数</w:t>
      </w:r>
      <w:r>
        <w:rPr>
          <w:rFonts w:cs="Times New Roman"/>
          <w:sz w:val="24"/>
          <w:szCs w:val="24"/>
        </w:rPr>
        <w:t>1g</w:t>
      </w:r>
      <w:r>
        <w:rPr>
          <w:rFonts w:ascii="Times New Roman" w:hAnsi="Times New Roman" w:cs="Times New Roman"/>
          <w:sz w:val="24"/>
          <w:szCs w:val="24"/>
        </w:rPr>
        <w:t>水的分子个数，每人每小时可以数</w:t>
      </w:r>
      <w:r>
        <w:rPr>
          <w:rFonts w:cs="Times New Roman"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>个，不间断地数，则完成任务所需时间最接近（阿伏加德罗常数</w:t>
      </w:r>
      <w:r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取</w:t>
      </w:r>
      <w:r>
        <w:rPr>
          <w:rFonts w:cs="Times New Roman"/>
          <w:sz w:val="24"/>
          <w:szCs w:val="24"/>
        </w:rPr>
        <w:t>6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23</w:t>
      </w:r>
      <w:r>
        <w:rPr>
          <w:rFonts w:cs="Times New Roman"/>
          <w:sz w:val="24"/>
          <w:szCs w:val="24"/>
        </w:rPr>
        <w:t xml:space="preserve"> mol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）（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年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千年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万年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千万年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分）在介质中有一沿水平方向传播的简谐横波．一质点由平衡位置竖直向上运动，经</w:t>
      </w:r>
      <w:r>
        <w:rPr>
          <w:rFonts w:cs="Times New Roman"/>
          <w:sz w:val="24"/>
          <w:szCs w:val="24"/>
        </w:rPr>
        <w:t>0.1s</w:t>
      </w:r>
      <w:r>
        <w:rPr>
          <w:rFonts w:ascii="Times New Roman" w:hAnsi="Times New Roman" w:cs="Times New Roman"/>
          <w:sz w:val="24"/>
          <w:szCs w:val="24"/>
        </w:rPr>
        <w:t>第一次到达最大位移处，在这段时间内波传播了</w:t>
      </w:r>
      <w:r>
        <w:rPr>
          <w:rFonts w:cs="Times New Roman"/>
          <w:sz w:val="24"/>
          <w:szCs w:val="24"/>
        </w:rPr>
        <w:t>0.5m</w:t>
      </w:r>
      <w:r>
        <w:rPr>
          <w:rFonts w:ascii="Times New Roman" w:hAnsi="Times New Roman" w:cs="Times New Roman"/>
          <w:sz w:val="24"/>
          <w:szCs w:val="24"/>
        </w:rPr>
        <w:t>，则这列波（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．周期是</w:t>
      </w:r>
      <w:r>
        <w:rPr>
          <w:rFonts w:cs="Times New Roman"/>
          <w:sz w:val="24"/>
          <w:szCs w:val="24"/>
        </w:rPr>
        <w:t>0.2s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．波长是</w:t>
      </w:r>
      <w:r>
        <w:rPr>
          <w:rFonts w:cs="Times New Roman"/>
          <w:sz w:val="24"/>
          <w:szCs w:val="24"/>
        </w:rPr>
        <w:t>0.5m</w:t>
      </w:r>
      <w:r>
        <w:rPr>
          <w:rFonts w:cs="Times New Roman"/>
        </w:rPr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．波速是</w:t>
      </w:r>
      <w:r>
        <w:rPr>
          <w:rFonts w:cs="Times New Roman"/>
          <w:sz w:val="24"/>
          <w:szCs w:val="24"/>
        </w:rPr>
        <w:t>2m/s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．经</w:t>
      </w:r>
      <w:r>
        <w:rPr>
          <w:rFonts w:cs="Times New Roman"/>
          <w:sz w:val="24"/>
          <w:szCs w:val="24"/>
        </w:rPr>
        <w:t>1.6s</w:t>
      </w:r>
      <w:r>
        <w:rPr>
          <w:rFonts w:ascii="Times New Roman" w:hAnsi="Times New Roman" w:cs="Times New Roman"/>
          <w:sz w:val="24"/>
          <w:szCs w:val="24"/>
        </w:rPr>
        <w:t>传播了</w:t>
      </w:r>
      <w:r>
        <w:rPr>
          <w:rFonts w:cs="Times New Roman"/>
          <w:sz w:val="24"/>
          <w:szCs w:val="24"/>
        </w:rPr>
        <w:t>8m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分）据媒体报道，嫦娥一号卫星环月工作轨道为圆轨道，轨道高度</w:t>
      </w:r>
      <w:r>
        <w:rPr>
          <w:rFonts w:cs="Times New Roman"/>
          <w:sz w:val="24"/>
          <w:szCs w:val="24"/>
        </w:rPr>
        <w:t>200km</w:t>
      </w:r>
      <w:r>
        <w:rPr>
          <w:rFonts w:ascii="Times New Roman" w:hAnsi="Times New Roman" w:cs="Times New Roman"/>
          <w:sz w:val="24"/>
          <w:szCs w:val="24"/>
        </w:rPr>
        <w:t>，运动周期</w:t>
      </w:r>
      <w:r>
        <w:rPr>
          <w:rFonts w:cs="Times New Roman"/>
          <w:sz w:val="24"/>
          <w:szCs w:val="24"/>
        </w:rPr>
        <w:t>127</w:t>
      </w:r>
      <w:r>
        <w:rPr>
          <w:rFonts w:ascii="Times New Roman" w:hAnsi="Times New Roman" w:cs="Times New Roman"/>
          <w:sz w:val="24"/>
          <w:szCs w:val="24"/>
        </w:rPr>
        <w:t>分钟。若还知道引力常量和月球平均半径，仅利用以上条件不能求出的是（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．月球表面的重力加速度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．月球对卫星的吸引力</w:t>
      </w:r>
      <w:r>
        <w:rPr>
          <w:rFonts w:cs="Times New Roman"/>
        </w:rPr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．卫星绕月球运行的速度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．卫星绕月运行的加速度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分）一理想变压器原、副线圈匝数比</w:t>
      </w:r>
      <w:r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=11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．原线圈与正弦交变电源连接，输入电压</w:t>
      </w:r>
      <w:r>
        <w:rPr>
          <w:rFonts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如图所示，副线圈仅接入一个</w:t>
      </w:r>
      <w:r>
        <w:rPr>
          <w:rFonts w:cs="Times New Roman"/>
          <w:sz w:val="24"/>
          <w:szCs w:val="24"/>
        </w:rPr>
        <w:t>10Ω</w:t>
      </w:r>
      <w:r>
        <w:rPr>
          <w:rFonts w:ascii="Times New Roman" w:hAnsi="Times New Roman" w:cs="Times New Roman"/>
          <w:sz w:val="24"/>
          <w:szCs w:val="24"/>
        </w:rPr>
        <w:t>的电阻，则（　　）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2658110" cy="1047750"/>
            <wp:effectExtent l="0" t="0" r="0" b="0"/>
            <wp:docPr id="5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34" r="-1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．流过电阻的电流是</w:t>
      </w:r>
      <w:r>
        <w:rPr>
          <w:rFonts w:cs="Times New Roman"/>
          <w:sz w:val="24"/>
          <w:szCs w:val="24"/>
        </w:rPr>
        <w:t>20A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．与电阻并联的电压表的示数是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4670" cy="17081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1" t="-658" r="-211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．经过</w:t>
      </w:r>
      <w:r>
        <w:rPr>
          <w:rFonts w:cs="Times New Roman"/>
          <w:sz w:val="24"/>
          <w:szCs w:val="24"/>
        </w:rPr>
        <w:t>60s</w:t>
      </w:r>
      <w:r>
        <w:rPr>
          <w:rFonts w:ascii="Times New Roman" w:hAnsi="Times New Roman" w:cs="Times New Roman"/>
          <w:sz w:val="24"/>
          <w:szCs w:val="24"/>
        </w:rPr>
        <w:t>电阻发出的热量是</w:t>
      </w:r>
      <w:r>
        <w:rPr>
          <w:rFonts w:cs="Times New Roman"/>
          <w:sz w:val="24"/>
          <w:szCs w:val="24"/>
        </w:rPr>
        <w:t>1.2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5</w:t>
      </w:r>
      <w:r>
        <w:rPr>
          <w:rFonts w:cs="Times New Roman"/>
          <w:sz w:val="24"/>
          <w:szCs w:val="24"/>
        </w:rPr>
        <w:t>J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．变压器的输入功率是</w:t>
      </w:r>
      <w:r>
        <w:rPr>
          <w:rFonts w:cs="Times New Roman"/>
          <w:sz w:val="24"/>
          <w:szCs w:val="24"/>
        </w:rPr>
        <w:t>1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W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分）在如图所示的空间中，存在场强为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的匀强电场，同时存在沿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轴负方向，磁感应强度为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的匀强磁场．一质子（电荷量为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）在该空间恰沿</w:t>
      </w:r>
      <w:r>
        <w:rPr>
          <w:rFonts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轴正方向以速度</w:t>
      </w:r>
      <w:r>
        <w:rPr>
          <w:rFonts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匀速运动．据此可以判断出（　　）</w:t>
      </w:r>
    </w:p>
    <w:p>
      <w:pPr>
        <w:pStyle w:val="Style15"/>
        <w:keepNext w:val="false"/>
        <w:keepLines w:val="false"/>
        <w:widowControl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019300" cy="1457325"/>
            <wp:effectExtent l="0" t="0" r="0" b="0"/>
            <wp:docPr id="7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25" r="-1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．质子所受电场力大小等于</w:t>
      </w:r>
      <w:r>
        <w:rPr>
          <w:rFonts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，运动中电势能减小；沿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轴正方向电势升高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．质子所受电场力大小等于</w:t>
      </w:r>
      <w:r>
        <w:rPr>
          <w:rFonts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，运动中电势能增大；沿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轴正方向电势降低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．质子所受电场力大小等于</w:t>
      </w:r>
      <w:r>
        <w:rPr>
          <w:rFonts w:cs="Times New Roman"/>
          <w:sz w:val="24"/>
          <w:szCs w:val="24"/>
        </w:rPr>
        <w:t>evB</w:t>
      </w:r>
      <w:r>
        <w:rPr>
          <w:rFonts w:ascii="Times New Roman" w:hAnsi="Times New Roman" w:cs="Times New Roman"/>
          <w:sz w:val="24"/>
          <w:szCs w:val="24"/>
        </w:rPr>
        <w:t>，运动中电势能不变；沿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轴正方向电势升高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．质子所受电场力大小等于</w:t>
      </w:r>
      <w:r>
        <w:rPr>
          <w:rFonts w:cs="Times New Roman"/>
          <w:sz w:val="24"/>
          <w:szCs w:val="24"/>
        </w:rPr>
        <w:t>evB</w:t>
      </w:r>
      <w:r>
        <w:rPr>
          <w:rFonts w:ascii="Times New Roman" w:hAnsi="Times New Roman" w:cs="Times New Roman"/>
          <w:sz w:val="24"/>
          <w:szCs w:val="24"/>
        </w:rPr>
        <w:t>，运动中电势能不变；沿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轴正方向电势降低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有一些问题你可能不会求解，但是你仍有可能对这些问题的解是否合理进行分析和判断．例如从解的物理量单位，解随某些已知量变化的趋势，解在一种特殊条件下的结果等方面进行分析，并与预期结果，实验结论等进行比较，从而判断解的合理性或正确性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举例如下：如图所示．质量为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，倾角为</w:t>
      </w:r>
      <w:r>
        <w:rPr>
          <w:rFonts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的滑块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放于水平地面上，把质量为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的滑块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放在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的斜面上．忽略一切摩擦，有人求得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相对地面的加速度</w:t>
      </w:r>
      <w:r>
        <w:rPr>
          <w:rFonts w:cs="Times New Roman"/>
          <w:sz w:val="24"/>
          <w:szCs w:val="24"/>
        </w:rPr>
        <w:t>a=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56030" cy="38989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0" t="-288" r="-90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，式中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为重力加速度．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对于上述解，某同学首先分析了等号右侧量的单位，没发现问题．他进一步利用特殊条件对该解做了如下四项分析和判断，所得结论都是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解可能是对的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．但是，其中有一项是错误的．请你指出该项．（　　）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1619250" cy="809625"/>
            <wp:effectExtent l="0" t="0" r="0" b="0"/>
            <wp:docPr id="9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2" t="-44" r="-2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．当</w:t>
      </w:r>
      <w:r>
        <w:rPr>
          <w:rFonts w:cs="Times New Roman"/>
          <w:sz w:val="24"/>
          <w:szCs w:val="24"/>
        </w:rPr>
        <w:t>θ°=0</w:t>
      </w:r>
      <w:r>
        <w:rPr>
          <w:rFonts w:ascii="Times New Roman" w:hAnsi="Times New Roman" w:cs="Times New Roman"/>
          <w:sz w:val="24"/>
          <w:szCs w:val="24"/>
        </w:rPr>
        <w:t>时，该解给出</w:t>
      </w:r>
      <w:r>
        <w:rPr>
          <w:rFonts w:cs="Times New Roman"/>
          <w:sz w:val="24"/>
          <w:szCs w:val="24"/>
        </w:rPr>
        <w:t>a=0</w:t>
      </w:r>
      <w:r>
        <w:rPr>
          <w:rFonts w:ascii="Times New Roman" w:hAnsi="Times New Roman" w:cs="Times New Roman"/>
          <w:sz w:val="24"/>
          <w:szCs w:val="24"/>
        </w:rPr>
        <w:t>，这符合常识，说明该解可能是对的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．当</w:t>
      </w:r>
      <w:r>
        <w:rPr>
          <w:rFonts w:cs="Times New Roman"/>
          <w:sz w:val="24"/>
          <w:szCs w:val="24"/>
        </w:rPr>
        <w:t>θ=90°</w:t>
      </w:r>
      <w:r>
        <w:rPr>
          <w:rFonts w:ascii="Times New Roman" w:hAnsi="Times New Roman" w:cs="Times New Roman"/>
          <w:sz w:val="24"/>
          <w:szCs w:val="24"/>
        </w:rPr>
        <w:t>时，该解给出</w:t>
      </w:r>
      <w:r>
        <w:rPr>
          <w:rFonts w:cs="Times New Roman"/>
          <w:sz w:val="24"/>
          <w:szCs w:val="24"/>
        </w:rPr>
        <w:t>a=g</w:t>
      </w:r>
      <w:r>
        <w:rPr>
          <w:rFonts w:ascii="Times New Roman" w:hAnsi="Times New Roman" w:cs="Times New Roman"/>
          <w:sz w:val="24"/>
          <w:szCs w:val="24"/>
        </w:rPr>
        <w:t>，这符合实验结论，说明该解可能是对的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．当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＞＞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时，该解给出</w:t>
      </w:r>
      <w:r>
        <w:rPr>
          <w:rFonts w:cs="Times New Roman"/>
          <w:sz w:val="24"/>
          <w:szCs w:val="24"/>
        </w:rPr>
        <w:t>a=gsinθ</w:t>
      </w:r>
      <w:r>
        <w:rPr>
          <w:rFonts w:ascii="Times New Roman" w:hAnsi="Times New Roman" w:cs="Times New Roman"/>
          <w:sz w:val="24"/>
          <w:szCs w:val="24"/>
        </w:rPr>
        <w:t>，这符合预期的结果，说明该解可能是对的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．当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＞＞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时，该解给出</w:t>
      </w:r>
      <w:r>
        <w:rPr>
          <w:rFonts w:cs="Times New Roman"/>
          <w:sz w:val="24"/>
          <w:szCs w:val="24"/>
        </w:rPr>
        <w:t>a=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429260" cy="34417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62" t="-329" r="-262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，这符合预期的结果，说明该解可能是对的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二、填空题（共</w:t>
      </w:r>
      <w:r>
        <w:rPr>
          <w:rFonts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小题，满分</w:t>
      </w:r>
      <w:r>
        <w:rPr>
          <w:rFonts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分）（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）用示波器观察某交流信号时，在显示屏上显示出一个完整的波形，如图．经下列四组操作之一，使该信号显示出两个完整的波形，且波形幅度增大．此组操作是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．（填选项前的字母）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．调整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增益旋钮和竖直位移旋钮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．调整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增益旋钮和扫描微调旋钮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．调整扫描微调旋钮和</w:t>
      </w:r>
      <w:r>
        <w:rPr>
          <w:rFonts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增益旋钮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．调整水平位移旋钮和</w:t>
      </w:r>
      <w:r>
        <w:rPr>
          <w:rFonts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增益旋钮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）某同学和你一起探究弹力和弹簧伸长的关系，并测弹簧的劲度系数</w:t>
      </w:r>
      <w:r>
        <w:rPr>
          <w:rFonts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．做法是先将待测弹簧的一端固定在铁架台上，然后将最小刻度是毫米的刻度尺竖直放在弹簧一侧，并使弹簧另一端的指针恰好落在刻度尺上．当弹簧自然下垂时，指针指示的刻度数值记作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，弹簧下端挂一个</w:t>
      </w:r>
      <w:r>
        <w:rPr>
          <w:rFonts w:cs="Times New Roman"/>
          <w:sz w:val="24"/>
          <w:szCs w:val="24"/>
        </w:rPr>
        <w:t>50g</w:t>
      </w:r>
      <w:r>
        <w:rPr>
          <w:rFonts w:ascii="Times New Roman" w:hAnsi="Times New Roman" w:cs="Times New Roman"/>
          <w:sz w:val="24"/>
          <w:szCs w:val="24"/>
        </w:rPr>
        <w:t>的砝码时，指针指示的刻度数值记作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；弹簧下端挂两个</w:t>
      </w:r>
      <w:r>
        <w:rPr>
          <w:rFonts w:cs="Times New Roman"/>
          <w:sz w:val="24"/>
          <w:szCs w:val="24"/>
        </w:rPr>
        <w:t>50g</w:t>
      </w:r>
      <w:r>
        <w:rPr>
          <w:rFonts w:ascii="Times New Roman" w:hAnsi="Times New Roman" w:cs="Times New Roman"/>
          <w:sz w:val="24"/>
          <w:szCs w:val="24"/>
        </w:rPr>
        <w:t>的砝码时，指针指示的刻度数值记作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 w:eastAsia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；挂七个</w:t>
      </w:r>
      <w:r>
        <w:rPr>
          <w:rFonts w:cs="Times New Roman"/>
          <w:sz w:val="24"/>
          <w:szCs w:val="24"/>
        </w:rPr>
        <w:t>50g</w:t>
      </w:r>
      <w:r>
        <w:rPr>
          <w:rFonts w:ascii="Times New Roman" w:hAnsi="Times New Roman" w:cs="Times New Roman"/>
          <w:sz w:val="24"/>
          <w:szCs w:val="24"/>
        </w:rPr>
        <w:t>的砝码时，指针指示的刻度数值记作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下表记录的是该同学已测出的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个值，其中有两个数值在记录时有误，它们的代表符号分别是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测量记录表：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28"/>
        <w:gridCol w:w="904"/>
        <w:gridCol w:w="904"/>
        <w:gridCol w:w="904"/>
        <w:gridCol w:w="657"/>
        <w:gridCol w:w="904"/>
        <w:gridCol w:w="904"/>
        <w:gridCol w:w="904"/>
        <w:gridCol w:w="657"/>
      </w:tblGrid>
      <w:tr>
        <w:trPr/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代表符号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6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7</w:t>
            </w:r>
          </w:p>
        </w:tc>
      </w:tr>
      <w:tr>
        <w:trPr/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刻度数值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/cm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1.70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3.40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5.10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8.60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10.3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12.1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Style w:val="Style14"/>
          <w:rFonts w:eastAsia="Times New Roman" w:cs="Times New Roman"/>
          <w:kern w:val="2"/>
          <w:sz w:val="24"/>
          <w:szCs w:val="24"/>
          <w:lang w:val="en-US" w:eastAsia="zh-CN" w:bidi="ar-SA"/>
        </w:rPr>
        <w:t>②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实验中，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L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L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7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两个值还没有测定，请你根据上图将这两个测量值填入记录表中．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为充分利用测量数据，该同学将所测得的数值按如下方法逐一求差，分别计算出了三个差值：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=L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﹣L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=6.90 cm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=L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cs="Times New Roman"/>
          <w:sz w:val="24"/>
          <w:szCs w:val="24"/>
        </w:rPr>
        <w:t>﹣L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=6.90 cm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=L</w:t>
      </w:r>
      <w:r>
        <w:rPr>
          <w:rFonts w:cs="Times New Roman"/>
          <w:sz w:val="24"/>
          <w:szCs w:val="24"/>
          <w:vertAlign w:val="subscript"/>
        </w:rPr>
        <w:t>6</w:t>
      </w:r>
      <w:r>
        <w:rPr>
          <w:rFonts w:cs="Times New Roman"/>
          <w:sz w:val="24"/>
          <w:szCs w:val="24"/>
        </w:rPr>
        <w:t>﹣L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=7.00 cm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请你给出第四个差值：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根据以上差值，可以求出每增加</w:t>
      </w:r>
      <w:r>
        <w:rPr>
          <w:rFonts w:cs="Times New Roman"/>
          <w:sz w:val="24"/>
          <w:szCs w:val="24"/>
        </w:rPr>
        <w:t>50g</w:t>
      </w:r>
      <w:r>
        <w:rPr>
          <w:rFonts w:ascii="Times New Roman" w:hAnsi="Times New Roman" w:cs="Times New Roman"/>
          <w:sz w:val="24"/>
          <w:szCs w:val="24"/>
        </w:rPr>
        <w:t>砝码的弹簧平均伸长量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表示的式子为：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，代入数据解得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>计算弹簧的劲度系数</w:t>
      </w:r>
      <w:r>
        <w:rPr>
          <w:rFonts w:cs="Times New Roman"/>
          <w:sz w:val="24"/>
          <w:szCs w:val="24"/>
        </w:rPr>
        <w:t>k=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N/m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取</w:t>
      </w:r>
      <w:r>
        <w:rPr>
          <w:rFonts w:cs="Times New Roman"/>
          <w:sz w:val="24"/>
          <w:szCs w:val="24"/>
        </w:rPr>
        <w:t>9.8m/s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3067685" cy="1743075"/>
            <wp:effectExtent l="0" t="0" r="0" b="0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1590675" cy="2190750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3" t="-16" r="-2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三、解答题（共</w:t>
      </w:r>
      <w:r>
        <w:rPr>
          <w:rFonts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小题，满分</w:t>
      </w:r>
      <w:r>
        <w:rPr>
          <w:rFonts w:cs="Times New Roman"/>
          <w:b/>
          <w:sz w:val="24"/>
          <w:szCs w:val="24"/>
        </w:rPr>
        <w:t>58</w:t>
      </w:r>
      <w:r>
        <w:rPr>
          <w:rFonts w:ascii="Times New Roman" w:hAnsi="Times New Roman" w:cs="Times New Roman"/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分）均匀导线制成的单匝正方形闭合线框</w:t>
      </w:r>
      <w:r>
        <w:rPr>
          <w:rFonts w:cs="Times New Roman"/>
          <w:sz w:val="24"/>
          <w:szCs w:val="24"/>
        </w:rPr>
        <w:t>abcd</w:t>
      </w:r>
      <w:r>
        <w:rPr>
          <w:rFonts w:ascii="Times New Roman" w:hAnsi="Times New Roman" w:cs="Times New Roman"/>
          <w:sz w:val="24"/>
          <w:szCs w:val="24"/>
        </w:rPr>
        <w:t>，每边长为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，总电阻为</w:t>
      </w:r>
      <w:r>
        <w:rPr>
          <w:rFonts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，总质量为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，将其置于磁感强度为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的水平匀强磁场上方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处，如图所示．线框由静止自由下落，线框平面保持在竖直平面内，且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边始终与水平的磁场边界面平行，当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边刚进入磁场时．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）求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两点间的电势差大小；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）若此时线框加速度恰好为零，求线框下落的高度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所应满足的条件．</w:t>
      </w:r>
    </w:p>
    <w:p>
      <w:pPr>
        <w:pStyle w:val="Normal"/>
        <w:spacing w:lineRule="auto" w:line="360"/>
        <w:ind w:left="273" w:hanging="273"/>
        <w:rPr/>
      </w:pPr>
      <w:r>
        <w:rPr/>
        <w:drawing>
          <wp:inline distT="0" distB="0" distL="0" distR="0">
            <wp:extent cx="1562100" cy="1628775"/>
            <wp:effectExtent l="0" t="0" r="0" b="0"/>
            <wp:docPr id="13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22" r="-23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分）风能将成为</w:t>
      </w:r>
      <w:r>
        <w:rPr>
          <w:rFonts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世纪大规模开发的一种可再生清洁能源。风力发电机是将风能（气流的功能）转化为电能的装置，其主要部件包括风轮机、齿轮箱，发电机等。如图所示。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）利用总电阻</w:t>
      </w:r>
      <w:r>
        <w:rPr>
          <w:rFonts w:cs="Times New Roman"/>
          <w:sz w:val="24"/>
          <w:szCs w:val="24"/>
        </w:rPr>
        <w:t>R=10Ω</w:t>
      </w:r>
      <w:r>
        <w:rPr>
          <w:rFonts w:ascii="Times New Roman" w:hAnsi="Times New Roman" w:cs="Times New Roman"/>
          <w:sz w:val="24"/>
          <w:szCs w:val="24"/>
        </w:rPr>
        <w:t>的线路向外输送风力发电机产生的电能。输送功率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=300 kW</w:t>
      </w:r>
      <w:r>
        <w:rPr>
          <w:rFonts w:ascii="Times New Roman" w:hAnsi="Times New Roman" w:cs="Times New Roman"/>
          <w:sz w:val="24"/>
          <w:szCs w:val="24"/>
        </w:rPr>
        <w:t>，输电电压</w:t>
      </w:r>
      <w:r>
        <w:rPr>
          <w:rFonts w:cs="Times New Roman"/>
          <w:sz w:val="24"/>
          <w:szCs w:val="24"/>
        </w:rPr>
        <w:t>U=10kV</w:t>
      </w:r>
      <w:r>
        <w:rPr>
          <w:rFonts w:ascii="Times New Roman" w:hAnsi="Times New Roman" w:cs="Times New Roman"/>
          <w:sz w:val="24"/>
          <w:szCs w:val="24"/>
        </w:rPr>
        <w:t>，求导线上损失的功率与输送功率的比值；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）风轮机叶片旋转所扫过的面积为风力发电机可接受风能的面积。设空气密度为</w:t>
      </w:r>
      <w:r>
        <w:rPr>
          <w:rFonts w:cs="Times New Roman"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</w:rPr>
        <w:t>，气流速度为</w:t>
      </w:r>
      <w:r>
        <w:rPr>
          <w:rFonts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，风轮机叶片长度为</w:t>
      </w:r>
      <w:r>
        <w:rPr>
          <w:rFonts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．求单位时间内流向风轮机的最大风能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；在风速和叶片数确定的情况下，要提高风轮机单位时间接受的风能，简述可采取的措施。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）已知风力发电机的输出电功率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成正比。某风力发电机的风速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=9m/s</w:t>
      </w:r>
      <w:r>
        <w:rPr>
          <w:rFonts w:ascii="Times New Roman" w:hAnsi="Times New Roman" w:cs="Times New Roman"/>
          <w:sz w:val="24"/>
          <w:szCs w:val="24"/>
        </w:rPr>
        <w:t>时能够输出电功率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=540kW</w:t>
      </w:r>
      <w:r>
        <w:rPr>
          <w:rFonts w:ascii="Times New Roman" w:hAnsi="Times New Roman" w:cs="Times New Roman"/>
          <w:sz w:val="24"/>
          <w:szCs w:val="24"/>
        </w:rPr>
        <w:t>．我国某地区风速不低于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=6m/s</w:t>
      </w:r>
      <w:r>
        <w:rPr>
          <w:rFonts w:ascii="Times New Roman" w:hAnsi="Times New Roman" w:cs="Times New Roman"/>
          <w:sz w:val="24"/>
          <w:szCs w:val="24"/>
        </w:rPr>
        <w:t>的时间每年约为</w:t>
      </w:r>
      <w:r>
        <w:rPr>
          <w:rFonts w:cs="Times New Roman"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>小时，试估算这台风力发电机在该地区的最小年发电量是多少千瓦时。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124075" cy="1352550"/>
            <wp:effectExtent l="0" t="0" r="0" b="0"/>
            <wp:docPr id="14" name="图片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" t="-27" r="-1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分）有两个完全相同的小滑块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沿光滑水平面以速度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与静止在平面边缘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点的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发生正碰，碰撞中无机械能损失．碰后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运动的轨迹为</w:t>
      </w:r>
      <w:r>
        <w:rPr>
          <w:rFonts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曲线，如图所示．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）已知滑块质量为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，碰撞时间为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，求碰撞过程中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平均冲力的大小．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）为了研究物体从光滑抛物线轨道顶端无初速下滑的运动，特制做一个与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平抛轨道完全相同的光滑轨道，并将该轨道固定在与</w:t>
      </w:r>
      <w:r>
        <w:rPr>
          <w:rFonts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曲线重合的位置，让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沿该轨道无初速下滑（经分析，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下滑过程中不会脱离轨道）．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．分析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沿轨道下滑到任意一点的动量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平抛经过该点的动量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的大小关系；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．在</w:t>
      </w:r>
      <w:r>
        <w:rPr>
          <w:rFonts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曲线上有一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点，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两点连线与竖直方向的夹角为</w:t>
      </w:r>
      <w:r>
        <w:rPr>
          <w:rFonts w:cs="Times New Roman"/>
          <w:sz w:val="24"/>
          <w:szCs w:val="24"/>
        </w:rPr>
        <w:t>45°</w:t>
      </w:r>
      <w:r>
        <w:rPr>
          <w:rFonts w:ascii="Times New Roman" w:hAnsi="Times New Roman" w:cs="Times New Roman"/>
          <w:sz w:val="24"/>
          <w:szCs w:val="24"/>
        </w:rPr>
        <w:t>．求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点时的水平分速度和竖直分速度．</w:t>
      </w:r>
    </w:p>
    <w:p>
      <w:pPr>
        <w:pStyle w:val="Style15"/>
        <w:keepNext w:val="false"/>
        <w:keepLines w:val="false"/>
        <w:widowControl/>
        <w:rPr/>
      </w:pPr>
      <w:r>
        <w:rPr/>
        <w:drawing>
          <wp:inline distT="0" distB="0" distL="0" distR="0">
            <wp:extent cx="1543050" cy="885825"/>
            <wp:effectExtent l="0" t="0" r="0" b="0"/>
            <wp:docPr id="15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442" w:hanging="444"/>
        <w:jc w:val="center"/>
        <w:rPr>
          <w:rFonts w:ascii="Times New Roman" w:hAnsi="Times New Roman" w:cs="Times New Roman"/>
        </w:rPr>
      </w:pPr>
      <w:r>
        <w:rPr>
          <w:rFonts w:cs="Times New Roman"/>
          <w:b/>
          <w:sz w:val="34"/>
          <w:szCs w:val="34"/>
        </w:rPr>
        <w:t>2008</w:t>
      </w:r>
      <w:r>
        <w:rPr>
          <w:rFonts w:ascii="Times New Roman" w:hAnsi="Times New Roman" w:cs="Times New Roman"/>
          <w:b/>
          <w:sz w:val="34"/>
          <w:szCs w:val="34"/>
        </w:rPr>
        <w:t>年北京市高考物理试卷</w:t>
      </w:r>
    </w:p>
    <w:p>
      <w:pPr>
        <w:pStyle w:val="Normal"/>
        <w:spacing w:lineRule="auto" w:line="360"/>
        <w:ind w:left="208" w:hanging="2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一、选择题（共</w:t>
      </w:r>
      <w:r>
        <w:rPr>
          <w:rFonts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小题，每小题</w:t>
      </w:r>
      <w:r>
        <w:rPr>
          <w:rFonts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分，满分</w:t>
      </w:r>
      <w:r>
        <w:rPr>
          <w:rFonts w:cs="Times New Roman"/>
          <w:b/>
          <w:sz w:val="24"/>
          <w:szCs w:val="24"/>
        </w:rPr>
        <w:t>32</w:t>
      </w:r>
      <w:r>
        <w:rPr>
          <w:rFonts w:ascii="Times New Roman" w:hAnsi="Times New Roman" w:cs="Times New Roman"/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分）下列说法正确的是（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．用分光镜观测光谱是利用光折射时的色散现象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．用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光机透视人体是利用光电效应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．光导纤维舆信号是利用光的干涉现象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．门镜可以扩大视野是利用光的衍射现象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H8</w:t>
      </w:r>
      <w:r>
        <w:rPr>
          <w:rFonts w:ascii="Times New Roman" w:hAnsi="Times New Roman" w:cs="Times New Roman"/>
          <w:sz w:val="24"/>
          <w:szCs w:val="24"/>
        </w:rPr>
        <w:t>：颜色及光的色散；</w:t>
      </w:r>
      <w:r>
        <w:rPr>
          <w:rFonts w:cs="Times New Roman"/>
          <w:sz w:val="24"/>
          <w:szCs w:val="24"/>
        </w:rPr>
        <w:t>H9</w:t>
      </w:r>
      <w:r>
        <w:rPr>
          <w:rFonts w:ascii="Times New Roman" w:hAnsi="Times New Roman" w:cs="Times New Roman"/>
          <w:sz w:val="24"/>
          <w:szCs w:val="24"/>
        </w:rPr>
        <w:t>：光的干涉；</w:t>
      </w:r>
      <w:r>
        <w:rPr>
          <w:rFonts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：光的衍射．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54G</w:t>
      </w:r>
      <w:r>
        <w:rPr>
          <w:rFonts w:ascii="Times New Roman" w:hAnsi="Times New Roman" w:cs="Times New Roman"/>
          <w:sz w:val="24"/>
          <w:szCs w:val="24"/>
        </w:rPr>
        <w:t>：光的干涉专题．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光具有穿透性，光导纤维是利用全反射，门镜是利用折射的原理．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、分光镜是利用色散元件（三棱镜或光栅）将白光分解成不同波长的单色光，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、用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光机透视人体是利用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光的穿透性，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、光导纤维传输信号是利用光的全反射现象，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、门镜可以扩大视野是利用光的折射现象，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本题考查的知识点较多，比如分光镜原理，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光机、光导纤维、门镜的原理．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分）一个质子和一个中子聚变结合成一个氘核，同时辐射一个</w:t>
      </w:r>
      <w:r>
        <w:rPr>
          <w:rFonts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>光子．已知质子、中子、氘核的质量分别为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，普朗克常量为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，真空中的光速为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．核反应方程是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0975" cy="25590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80975" cy="25590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n→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80975" cy="255905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γ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．聚变反应中的质量亏损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m=m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﹣m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．辐射出的</w:t>
      </w:r>
      <w:r>
        <w:rPr>
          <w:rFonts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>光子的能量</w:t>
      </w:r>
      <w:r>
        <w:rPr>
          <w:rFonts w:cs="Times New Roman"/>
          <w:sz w:val="24"/>
          <w:szCs w:val="24"/>
        </w:rPr>
        <w:t>E=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﹣m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﹣m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>光子的波长</w:t>
      </w:r>
      <w:r>
        <w:rPr>
          <w:rFonts w:cs="Times New Roman"/>
          <w:sz w:val="24"/>
          <w:szCs w:val="24"/>
        </w:rPr>
        <w:t>λ=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113155" cy="44005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1" t="-257" r="-10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JI</w:t>
      </w:r>
      <w:r>
        <w:rPr>
          <w:rFonts w:ascii="Times New Roman" w:hAnsi="Times New Roman" w:cs="Times New Roman"/>
          <w:sz w:val="24"/>
          <w:szCs w:val="24"/>
        </w:rPr>
        <w:t>：爱因斯坦质能方程．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54P</w:t>
      </w:r>
      <w:r>
        <w:rPr>
          <w:rFonts w:ascii="Times New Roman" w:hAnsi="Times New Roman" w:cs="Times New Roman"/>
          <w:sz w:val="24"/>
          <w:szCs w:val="24"/>
        </w:rPr>
        <w:t>：爱因斯坦的质能方程应用专题．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解答本题需要掌握：核反应方程要遵循质量数和电荷数守恒；聚变反应后质量减小，放出能量；正确利用质能方程求释放的能量；掌握光子能量、频率、波长、光速之间关系．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、该核反应方程质量数不守恒，故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、聚变反应中的质量亏损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m=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﹣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、聚变反应中亏损的质量转化为能量以光子的形式放出，故光子能量为</w:t>
      </w:r>
      <w:r>
        <w:rPr>
          <w:rFonts w:cs="Times New Roman"/>
          <w:sz w:val="24"/>
          <w:szCs w:val="24"/>
        </w:rPr>
        <w:t>E=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﹣m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、根据</w:t>
      </w:r>
      <w:r>
        <w:rPr>
          <w:rFonts w:cs="Times New Roman"/>
          <w:sz w:val="24"/>
          <w:szCs w:val="24"/>
        </w:rPr>
        <w:t>E=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2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﹣m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，得光子的波长为：</w:t>
      </w:r>
      <w:r>
        <w:rPr>
          <w:rFonts w:cs="Times New Roman"/>
          <w:sz w:val="24"/>
          <w:szCs w:val="24"/>
        </w:rPr>
        <w:t>λ=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000760" cy="389890"/>
            <wp:effectExtent l="0" t="0" r="0" b="0"/>
            <wp:docPr id="2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12" t="-288" r="-112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爱因斯坦质能方程为人类利用核能打开了大门，要正确理解质能方程中各个物理量是含义．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分）假如全世界</w:t>
      </w:r>
      <w:r>
        <w:rPr>
          <w:rFonts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亿人同时数</w:t>
      </w:r>
      <w:r>
        <w:rPr>
          <w:rFonts w:cs="Times New Roman"/>
          <w:sz w:val="24"/>
          <w:szCs w:val="24"/>
        </w:rPr>
        <w:t>1g</w:t>
      </w:r>
      <w:r>
        <w:rPr>
          <w:rFonts w:ascii="Times New Roman" w:hAnsi="Times New Roman" w:cs="Times New Roman"/>
          <w:sz w:val="24"/>
          <w:szCs w:val="24"/>
        </w:rPr>
        <w:t>水的分子个数，每人每小时可以数</w:t>
      </w:r>
      <w:r>
        <w:rPr>
          <w:rFonts w:cs="Times New Roman"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>个，不间断地数，则完成任务所需时间最接近（阿伏加德罗常数</w:t>
      </w:r>
      <w:r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取</w:t>
      </w:r>
      <w:r>
        <w:rPr>
          <w:rFonts w:cs="Times New Roman"/>
          <w:sz w:val="24"/>
          <w:szCs w:val="24"/>
        </w:rPr>
        <w:t>6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23</w:t>
      </w:r>
      <w:r>
        <w:rPr>
          <w:rFonts w:cs="Times New Roman"/>
          <w:sz w:val="24"/>
          <w:szCs w:val="24"/>
        </w:rPr>
        <w:t xml:space="preserve"> mol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）（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年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千年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万年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千万年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>：阿伏加德罗常数．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543</w:t>
      </w:r>
      <w:r>
        <w:rPr>
          <w:rFonts w:ascii="Times New Roman" w:hAnsi="Times New Roman" w:cs="Times New Roman"/>
          <w:sz w:val="24"/>
          <w:szCs w:val="24"/>
        </w:rPr>
        <w:t>：阿伏伽德罗常数的应用专题．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由阿伏加德罗常数和摩尔质量计算出一克水的分子个数；由全世界的人口数计算所需的时间．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解：水的摩尔质量为</w:t>
      </w:r>
      <w:r>
        <w:rPr>
          <w:rFonts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克</w:t>
      </w:r>
      <w:r>
        <w:rPr>
          <w:rFonts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摩尔，故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克水为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摩尔；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故一克水的分子个数为：</w:t>
      </w:r>
      <w:r>
        <w:rPr>
          <w:rFonts w:cs="Times New Roman"/>
          <w:sz w:val="24"/>
          <w:szCs w:val="24"/>
        </w:rPr>
        <w:t>n=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08280" cy="389890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亿</w:t>
      </w:r>
      <w:r>
        <w:rPr>
          <w:rFonts w:cs="Times New Roman"/>
          <w:sz w:val="24"/>
          <w:szCs w:val="24"/>
        </w:rPr>
        <w:t>=6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亿人数，每人每小时数</w:t>
      </w:r>
      <w:r>
        <w:rPr>
          <w:rFonts w:cs="Times New Roman"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>个，需要的时间是：</w:t>
      </w:r>
      <w:r>
        <w:rPr>
          <w:rFonts w:cs="Times New Roman"/>
          <w:sz w:val="24"/>
          <w:szCs w:val="24"/>
        </w:rPr>
        <w:t>t=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820670" cy="61976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40" t="-182" r="-40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此题主要考摩尔质量和阿伏加德罗常数的应用，以及对时间的计算，特别注意科学记数法的运用．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分）在介质中有一沿水平方向传播的简谐横波．一质点由平衡位置竖直向上运动，经</w:t>
      </w:r>
      <w:r>
        <w:rPr>
          <w:rFonts w:cs="Times New Roman"/>
          <w:sz w:val="24"/>
          <w:szCs w:val="24"/>
        </w:rPr>
        <w:t>0.1s</w:t>
      </w:r>
      <w:r>
        <w:rPr>
          <w:rFonts w:ascii="Times New Roman" w:hAnsi="Times New Roman" w:cs="Times New Roman"/>
          <w:sz w:val="24"/>
          <w:szCs w:val="24"/>
        </w:rPr>
        <w:t>第一次到达最大位移处，在这段时间内波传播了</w:t>
      </w:r>
      <w:r>
        <w:rPr>
          <w:rFonts w:cs="Times New Roman"/>
          <w:sz w:val="24"/>
          <w:szCs w:val="24"/>
        </w:rPr>
        <w:t>0.5m</w:t>
      </w:r>
      <w:r>
        <w:rPr>
          <w:rFonts w:ascii="Times New Roman" w:hAnsi="Times New Roman" w:cs="Times New Roman"/>
          <w:sz w:val="24"/>
          <w:szCs w:val="24"/>
        </w:rPr>
        <w:t>，则这列波（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．周期是</w:t>
      </w:r>
      <w:r>
        <w:rPr>
          <w:rFonts w:cs="Times New Roman"/>
          <w:sz w:val="24"/>
          <w:szCs w:val="24"/>
        </w:rPr>
        <w:t>0.2s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．波长是</w:t>
      </w:r>
      <w:r>
        <w:rPr>
          <w:rFonts w:cs="Times New Roman"/>
          <w:sz w:val="24"/>
          <w:szCs w:val="24"/>
        </w:rPr>
        <w:t>0.5m</w:t>
      </w:r>
      <w:r>
        <w:rPr>
          <w:rFonts w:cs="Times New Roman"/>
        </w:rPr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．波速是</w:t>
      </w:r>
      <w:r>
        <w:rPr>
          <w:rFonts w:cs="Times New Roman"/>
          <w:sz w:val="24"/>
          <w:szCs w:val="24"/>
        </w:rPr>
        <w:t>2m/s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．经</w:t>
      </w:r>
      <w:r>
        <w:rPr>
          <w:rFonts w:cs="Times New Roman"/>
          <w:sz w:val="24"/>
          <w:szCs w:val="24"/>
        </w:rPr>
        <w:t>1.6s</w:t>
      </w:r>
      <w:r>
        <w:rPr>
          <w:rFonts w:ascii="Times New Roman" w:hAnsi="Times New Roman" w:cs="Times New Roman"/>
          <w:sz w:val="24"/>
          <w:szCs w:val="24"/>
        </w:rPr>
        <w:t>传播了</w:t>
      </w:r>
      <w:r>
        <w:rPr>
          <w:rFonts w:cs="Times New Roman"/>
          <w:sz w:val="24"/>
          <w:szCs w:val="24"/>
        </w:rPr>
        <w:t>8m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F5</w:t>
      </w:r>
      <w:r>
        <w:rPr>
          <w:rFonts w:ascii="Times New Roman" w:hAnsi="Times New Roman" w:cs="Times New Roman"/>
          <w:sz w:val="24"/>
          <w:szCs w:val="24"/>
        </w:rPr>
        <w:t>：波长、频率和波速的关系．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根据质点的运动情况，由时间确定周期，时间与传播距离求出波速，再求出波长．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、由于在平衡位置的质点经</w:t>
      </w:r>
      <w:r>
        <w:rPr>
          <w:rFonts w:cs="Times New Roman"/>
          <w:sz w:val="24"/>
          <w:szCs w:val="24"/>
        </w:rPr>
        <w:t>0.1 s</w:t>
      </w:r>
      <w:r>
        <w:rPr>
          <w:rFonts w:ascii="Times New Roman" w:hAnsi="Times New Roman" w:cs="Times New Roman"/>
          <w:sz w:val="24"/>
          <w:szCs w:val="24"/>
        </w:rPr>
        <w:t>第一次到达最大位移处，故周期</w:t>
      </w:r>
      <w:r>
        <w:rPr>
          <w:rFonts w:cs="Times New Roman"/>
          <w:sz w:val="24"/>
          <w:szCs w:val="24"/>
        </w:rPr>
        <w:t>T=0.1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4 s=0.4 s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，波的传播速度</w:t>
      </w:r>
      <w:r>
        <w:rPr>
          <w:rFonts w:cs="Times New Roman"/>
          <w:sz w:val="24"/>
          <w:szCs w:val="24"/>
        </w:rPr>
        <w:t>v=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76225" cy="33401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76225" cy="334010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m/s=5 m/s</w:t>
      </w:r>
      <w:r>
        <w:rPr>
          <w:rFonts w:ascii="Times New Roman" w:hAnsi="Times New Roman" w:cs="Times New Roman"/>
          <w:sz w:val="24"/>
          <w:szCs w:val="24"/>
        </w:rPr>
        <w:t>，波长</w:t>
      </w:r>
      <w:r>
        <w:rPr>
          <w:rFonts w:cs="Times New Roman"/>
          <w:sz w:val="24"/>
          <w:szCs w:val="24"/>
        </w:rPr>
        <w:t>λ=v•T=5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0.4 m=2 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错误，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、经</w:t>
      </w:r>
      <w:r>
        <w:rPr>
          <w:rFonts w:cs="Times New Roman"/>
          <w:sz w:val="24"/>
          <w:szCs w:val="24"/>
        </w:rPr>
        <w:t>1.6 s</w:t>
      </w:r>
      <w:r>
        <w:rPr>
          <w:rFonts w:ascii="Times New Roman" w:hAnsi="Times New Roman" w:cs="Times New Roman"/>
          <w:sz w:val="24"/>
          <w:szCs w:val="24"/>
        </w:rPr>
        <w:t>波传播的距离为</w:t>
      </w:r>
      <w:r>
        <w:rPr>
          <w:rFonts w:cs="Times New Roman"/>
          <w:sz w:val="24"/>
          <w:szCs w:val="24"/>
        </w:rPr>
        <w:t>x=v•</w:t>
      </w:r>
      <w:r>
        <w:rPr>
          <w:rFonts w:eastAsia="宋体" w:cs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t=5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1.6 m=8m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波的图象问题涉及时间往往研究与周期的关系，涉及空间往往研究与波长的关系．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分）据媒体报道，嫦娥一号卫星环月工作轨道为圆轨道，轨道高度</w:t>
      </w:r>
      <w:r>
        <w:rPr>
          <w:rFonts w:cs="Times New Roman"/>
          <w:sz w:val="24"/>
          <w:szCs w:val="24"/>
        </w:rPr>
        <w:t>200km</w:t>
      </w:r>
      <w:r>
        <w:rPr>
          <w:rFonts w:ascii="Times New Roman" w:hAnsi="Times New Roman" w:cs="Times New Roman"/>
          <w:sz w:val="24"/>
          <w:szCs w:val="24"/>
        </w:rPr>
        <w:t>，运动周期</w:t>
      </w:r>
      <w:r>
        <w:rPr>
          <w:rFonts w:cs="Times New Roman"/>
          <w:sz w:val="24"/>
          <w:szCs w:val="24"/>
        </w:rPr>
        <w:t>127</w:t>
      </w:r>
      <w:r>
        <w:rPr>
          <w:rFonts w:ascii="Times New Roman" w:hAnsi="Times New Roman" w:cs="Times New Roman"/>
          <w:sz w:val="24"/>
          <w:szCs w:val="24"/>
        </w:rPr>
        <w:t>分钟。若还知道引力常量和月球平均半径，仅利用以上条件不能求出的是（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．月球表面的重力加速度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．月球对卫星的吸引力</w:t>
      </w:r>
      <w:r>
        <w:rPr>
          <w:rFonts w:cs="Times New Roman"/>
        </w:rPr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．卫星绕月球运行的速度</w:t>
      </w:r>
      <w:r>
        <w:rPr>
          <w:rFonts w:cs="Times New Roman"/>
        </w:rPr>
        <w:tab/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．卫星绕月运行的加速度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4F</w:t>
      </w:r>
      <w:r>
        <w:rPr>
          <w:rFonts w:ascii="Times New Roman" w:hAnsi="Times New Roman" w:cs="Times New Roman"/>
          <w:sz w:val="24"/>
          <w:szCs w:val="24"/>
        </w:rPr>
        <w:t>：万有引力定律及其应用．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本题关键根据万有引力提供绕月卫星做圆周运动的向心力，以及月球表面重力加速度的表达式，列式求解分析。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、绕月卫星绕月球做匀速圆周运动，根据万有引力提供向心力，设卫星的质量为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、轨道半径为</w:t>
      </w:r>
      <w:r>
        <w:rPr>
          <w:rFonts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、月球质量为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G</w:t>
      </w:r>
      <w:r>
        <w:rPr>
          <w:rFonts w:cs="Times New Roman"/>
          <w:sz w:val="24"/>
          <w:szCs w:val="24"/>
        </w:rPr>
        <w:drawing>
          <wp:inline distT="0" distB="0" distL="0" distR="0">
            <wp:extent cx="789940" cy="440055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2" t="-257" r="-14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=m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6225" cy="334010"/>
            <wp:effectExtent l="0" t="0" r="0" b="0"/>
            <wp:docPr id="2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月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地球表面重力加速度公式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月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66065" cy="440055"/>
            <wp:effectExtent l="0" t="0" r="0" b="0"/>
            <wp:docPr id="29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22" t="-257" r="-42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联立</w:t>
      </w:r>
      <w:r>
        <w:rPr>
          <w:rFonts w:ascii="Times New Roman" w:hAnsi="Times New Roman" w:cs="Times New Roman" w:eastAsia="Times New Roman"/>
          <w:sz w:val="24"/>
          <w:szCs w:val="24"/>
        </w:rPr>
        <w:t>①②</w:t>
      </w:r>
      <w:r>
        <w:rPr>
          <w:rFonts w:ascii="Times New Roman" w:hAnsi="Times New Roman" w:cs="Times New Roman"/>
          <w:sz w:val="24"/>
          <w:szCs w:val="24"/>
        </w:rPr>
        <w:t>可以求解出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月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037590" cy="54165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08" t="-207" r="-108" b="-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即可以求出月球表面的重力加速度；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由于卫星的质量未知，故月球对卫星的吸引力无法求出；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由</w:t>
      </w:r>
      <w:r>
        <w:rPr>
          <w:rFonts w:cs="Times New Roman"/>
          <w:sz w:val="24"/>
          <w:szCs w:val="24"/>
        </w:rPr>
        <w:t>v=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51155" cy="334010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可以求出卫星绕月球运行的速度；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由</w:t>
      </w:r>
      <w:r>
        <w:rPr>
          <w:rFonts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6225" cy="334010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月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）可以求出卫星绕月运行的加速度；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本题要选不能求出的，故选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本题关键根据绕月卫星的引力提供向心力列式，再结合月球表面重力等于万有引力列式求解。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分）一理想变压器原、副线圈匝数比</w:t>
      </w:r>
      <w:r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=11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．原线圈与正弦交变电源连接，输入电压</w:t>
      </w:r>
      <w:r>
        <w:rPr>
          <w:rFonts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如图所示，副线圈仅接入一个</w:t>
      </w:r>
      <w:r>
        <w:rPr>
          <w:rFonts w:cs="Times New Roman"/>
          <w:sz w:val="24"/>
          <w:szCs w:val="24"/>
        </w:rPr>
        <w:t>10Ω</w:t>
      </w:r>
      <w:r>
        <w:rPr>
          <w:rFonts w:ascii="Times New Roman" w:hAnsi="Times New Roman" w:cs="Times New Roman"/>
          <w:sz w:val="24"/>
          <w:szCs w:val="24"/>
        </w:rPr>
        <w:t>的电阻，则（　　）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2658110" cy="1047750"/>
            <wp:effectExtent l="0" t="0" r="0" b="0"/>
            <wp:docPr id="3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4" t="-34" r="-1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．流过电阻的电流是</w:t>
      </w:r>
      <w:r>
        <w:rPr>
          <w:rFonts w:cs="Times New Roman"/>
          <w:sz w:val="24"/>
          <w:szCs w:val="24"/>
        </w:rPr>
        <w:t>20A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．与电阻并联的电压表的示数是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4670" cy="170815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11" t="-658" r="-211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．经过</w:t>
      </w:r>
      <w:r>
        <w:rPr>
          <w:rFonts w:cs="Times New Roman"/>
          <w:sz w:val="24"/>
          <w:szCs w:val="24"/>
        </w:rPr>
        <w:t>60s</w:t>
      </w:r>
      <w:r>
        <w:rPr>
          <w:rFonts w:ascii="Times New Roman" w:hAnsi="Times New Roman" w:cs="Times New Roman"/>
          <w:sz w:val="24"/>
          <w:szCs w:val="24"/>
        </w:rPr>
        <w:t>电阻发出的热量是</w:t>
      </w:r>
      <w:r>
        <w:rPr>
          <w:rFonts w:cs="Times New Roman"/>
          <w:sz w:val="24"/>
          <w:szCs w:val="24"/>
        </w:rPr>
        <w:t>1.2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5</w:t>
      </w:r>
      <w:r>
        <w:rPr>
          <w:rFonts w:cs="Times New Roman"/>
          <w:sz w:val="24"/>
          <w:szCs w:val="24"/>
        </w:rPr>
        <w:t>J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．变压器的输入功率是</w:t>
      </w:r>
      <w:r>
        <w:rPr>
          <w:rFonts w:cs="Times New Roman"/>
          <w:sz w:val="24"/>
          <w:szCs w:val="24"/>
        </w:rPr>
        <w:t>1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W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BG</w:t>
      </w:r>
      <w:r>
        <w:rPr>
          <w:rFonts w:ascii="Times New Roman" w:hAnsi="Times New Roman" w:cs="Times New Roman"/>
          <w:sz w:val="24"/>
          <w:szCs w:val="24"/>
        </w:rPr>
        <w:t>：电功、电功率；</w:t>
      </w:r>
      <w:r>
        <w:rPr>
          <w:rFonts w:cs="Times New Roman"/>
          <w:sz w:val="24"/>
          <w:szCs w:val="24"/>
        </w:rPr>
        <w:t>E3</w:t>
      </w:r>
      <w:r>
        <w:rPr>
          <w:rFonts w:ascii="Times New Roman" w:hAnsi="Times New Roman" w:cs="Times New Roman"/>
          <w:sz w:val="24"/>
          <w:szCs w:val="24"/>
        </w:rPr>
        <w:t>：正弦式电流的图象和三角函数表达式；</w:t>
      </w:r>
      <w:r>
        <w:rPr>
          <w:rFonts w:cs="Times New Roman"/>
          <w:sz w:val="24"/>
          <w:szCs w:val="24"/>
        </w:rPr>
        <w:t>E4</w:t>
      </w:r>
      <w:r>
        <w:rPr>
          <w:rFonts w:ascii="Times New Roman" w:hAnsi="Times New Roman" w:cs="Times New Roman"/>
          <w:sz w:val="24"/>
          <w:szCs w:val="24"/>
        </w:rPr>
        <w:t>：正弦式电流的最大值和有效值、周期和频率；</w:t>
      </w:r>
      <w:r>
        <w:rPr>
          <w:rFonts w:cs="Times New Roman"/>
          <w:sz w:val="24"/>
          <w:szCs w:val="24"/>
        </w:rPr>
        <w:t>E8</w:t>
      </w:r>
      <w:r>
        <w:rPr>
          <w:rFonts w:ascii="Times New Roman" w:hAnsi="Times New Roman" w:cs="Times New Roman"/>
          <w:sz w:val="24"/>
          <w:szCs w:val="24"/>
        </w:rPr>
        <w:t>：变压器的构造和原理．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53A</w:t>
      </w:r>
      <w:r>
        <w:rPr>
          <w:rFonts w:ascii="Times New Roman" w:hAnsi="Times New Roman" w:cs="Times New Roman"/>
          <w:sz w:val="24"/>
          <w:szCs w:val="24"/>
        </w:rPr>
        <w:t>：交流电专题．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根据图象可以求得输出电压的有效值、周期和频率等，再根据电压与匝数成正比即可求得结论。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、由图象可知，原线圈中电压的最大值为</w:t>
      </w:r>
      <w:r>
        <w:rPr>
          <w:rFonts w:cs="Times New Roman"/>
          <w:sz w:val="24"/>
          <w:szCs w:val="24"/>
        </w:rPr>
        <w:t>220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91135" cy="17081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，所以电压的有效值为</w:t>
      </w:r>
      <w:r>
        <w:rPr>
          <w:rFonts w:cs="Times New Roman"/>
          <w:sz w:val="24"/>
          <w:szCs w:val="24"/>
        </w:rPr>
        <w:t>220V</w:t>
      </w:r>
      <w:r>
        <w:rPr>
          <w:rFonts w:ascii="Times New Roman" w:hAnsi="Times New Roman" w:cs="Times New Roman"/>
          <w:sz w:val="24"/>
          <w:szCs w:val="24"/>
        </w:rPr>
        <w:t>，根据电压与匝数成正比可知，副线圈的电压有效值为</w:t>
      </w:r>
      <w:r>
        <w:rPr>
          <w:rFonts w:cs="Times New Roman"/>
          <w:sz w:val="24"/>
          <w:szCs w:val="24"/>
        </w:rPr>
        <w:t>100V</w:t>
      </w:r>
      <w:r>
        <w:rPr>
          <w:rFonts w:ascii="Times New Roman" w:hAnsi="Times New Roman" w:cs="Times New Roman"/>
          <w:sz w:val="24"/>
          <w:szCs w:val="24"/>
        </w:rPr>
        <w:t>，副线圈的电阻为</w:t>
      </w:r>
      <w:r>
        <w:rPr>
          <w:rFonts w:cs="Times New Roman"/>
          <w:sz w:val="24"/>
          <w:szCs w:val="24"/>
        </w:rPr>
        <w:t>10Ω</w:t>
      </w:r>
      <w:r>
        <w:rPr>
          <w:rFonts w:ascii="Times New Roman" w:hAnsi="Times New Roman" w:cs="Times New Roman"/>
          <w:sz w:val="24"/>
          <w:szCs w:val="24"/>
        </w:rPr>
        <w:t>，所以电流的为</w:t>
      </w:r>
      <w:r>
        <w:rPr>
          <w:rFonts w:cs="Times New Roman"/>
          <w:sz w:val="24"/>
          <w:szCs w:val="24"/>
        </w:rPr>
        <w:t>10A</w:t>
      </w:r>
      <w:r>
        <w:rPr>
          <w:rFonts w:ascii="Times New Roman" w:hAnsi="Times New Roman" w:cs="Times New Roman"/>
          <w:sz w:val="24"/>
          <w:szCs w:val="24"/>
        </w:rPr>
        <w:t>，所以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、电压表测量的是电压的有效值，所以电压表的读数为</w:t>
      </w:r>
      <w:r>
        <w:rPr>
          <w:rFonts w:cs="Times New Roman"/>
          <w:sz w:val="24"/>
          <w:szCs w:val="24"/>
        </w:rPr>
        <w:t>100V</w:t>
      </w:r>
      <w:r>
        <w:rPr>
          <w:rFonts w:ascii="Times New Roman" w:hAnsi="Times New Roman" w:cs="Times New Roman"/>
          <w:sz w:val="24"/>
          <w:szCs w:val="24"/>
        </w:rPr>
        <w:t>，所以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、由</w:t>
      </w:r>
      <w:r>
        <w:rPr>
          <w:rFonts w:cs="Times New Roman"/>
          <w:sz w:val="24"/>
          <w:szCs w:val="24"/>
        </w:rPr>
        <w:t>Q=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08280" cy="389890"/>
            <wp:effectExtent l="0" t="0" r="0" b="0"/>
            <wp:docPr id="36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t=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61315" cy="389890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312" t="-288" r="-312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60J=60000J</w:t>
      </w:r>
      <w:r>
        <w:rPr>
          <w:rFonts w:ascii="Times New Roman" w:hAnsi="Times New Roman" w:cs="Times New Roman"/>
          <w:sz w:val="24"/>
          <w:szCs w:val="24"/>
        </w:rPr>
        <w:t>，所以经过</w:t>
      </w:r>
      <w:r>
        <w:rPr>
          <w:rFonts w:cs="Times New Roman"/>
          <w:sz w:val="24"/>
          <w:szCs w:val="24"/>
        </w:rPr>
        <w:t>60s</w:t>
      </w:r>
      <w:r>
        <w:rPr>
          <w:rFonts w:ascii="Times New Roman" w:hAnsi="Times New Roman" w:cs="Times New Roman"/>
          <w:sz w:val="24"/>
          <w:szCs w:val="24"/>
        </w:rPr>
        <w:t>电阻发出的热量是</w:t>
      </w:r>
      <w:r>
        <w:rPr>
          <w:rFonts w:cs="Times New Roman"/>
          <w:sz w:val="24"/>
          <w:szCs w:val="24"/>
        </w:rPr>
        <w:t>60000J</w:t>
      </w:r>
      <w:r>
        <w:rPr>
          <w:rFonts w:ascii="Times New Roman" w:hAnsi="Times New Roman" w:cs="Times New Roman"/>
          <w:sz w:val="24"/>
          <w:szCs w:val="24"/>
        </w:rPr>
        <w:t>，所以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、原副线圈的功率是相同的，由</w:t>
      </w:r>
      <w:r>
        <w:rPr>
          <w:rFonts w:cs="Times New Roman"/>
          <w:sz w:val="24"/>
          <w:szCs w:val="24"/>
        </w:rPr>
        <w:t>P=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429260" cy="334010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62" t="-338" r="-26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W=1000W</w:t>
      </w:r>
      <w:r>
        <w:rPr>
          <w:rFonts w:ascii="Times New Roman" w:hAnsi="Times New Roman" w:cs="Times New Roman"/>
          <w:sz w:val="24"/>
          <w:szCs w:val="24"/>
        </w:rPr>
        <w:t>，所以变压器的输入功率是</w:t>
      </w:r>
      <w:r>
        <w:rPr>
          <w:rFonts w:cs="Times New Roman"/>
          <w:sz w:val="24"/>
          <w:szCs w:val="24"/>
        </w:rPr>
        <w:t>1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，所以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掌握住理想变压器的电压、电流之间的关系，最大值和有效值之间的关系即可解决本题。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分）在如图所示的空间中，存在场强为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的匀强电场，同时存在沿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轴负方向，磁感应强度为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的匀强磁场．一质子（电荷量为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）在该空间恰沿</w:t>
      </w:r>
      <w:r>
        <w:rPr>
          <w:rFonts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轴正方向以速度</w:t>
      </w:r>
      <w:r>
        <w:rPr>
          <w:rFonts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匀速运动．据此可以判断出（　　）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019300" cy="1457325"/>
            <wp:effectExtent l="0" t="0" r="0" b="0"/>
            <wp:docPr id="40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8" t="-25" r="-1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．质子所受电场力大小等于</w:t>
      </w:r>
      <w:r>
        <w:rPr>
          <w:rFonts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，运动中电势能减小；沿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轴正方向电势升高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．质子所受电场力大小等于</w:t>
      </w:r>
      <w:r>
        <w:rPr>
          <w:rFonts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，运动中电势能增大；沿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轴正方向电势降低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．质子所受电场力大小等于</w:t>
      </w:r>
      <w:r>
        <w:rPr>
          <w:rFonts w:cs="Times New Roman"/>
          <w:sz w:val="24"/>
          <w:szCs w:val="24"/>
        </w:rPr>
        <w:t>evB</w:t>
      </w:r>
      <w:r>
        <w:rPr>
          <w:rFonts w:ascii="Times New Roman" w:hAnsi="Times New Roman" w:cs="Times New Roman"/>
          <w:sz w:val="24"/>
          <w:szCs w:val="24"/>
        </w:rPr>
        <w:t>，运动中电势能不变；沿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轴正方向电势升高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．质子所受电场力大小等于</w:t>
      </w:r>
      <w:r>
        <w:rPr>
          <w:rFonts w:cs="Times New Roman"/>
          <w:sz w:val="24"/>
          <w:szCs w:val="24"/>
        </w:rPr>
        <w:t>evB</w:t>
      </w:r>
      <w:r>
        <w:rPr>
          <w:rFonts w:ascii="Times New Roman" w:hAnsi="Times New Roman" w:cs="Times New Roman"/>
          <w:sz w:val="24"/>
          <w:szCs w:val="24"/>
        </w:rPr>
        <w:t>，运动中电势能不变；沿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轴正方向电势降低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：左手定则；</w:t>
      </w:r>
      <w:r>
        <w:rPr>
          <w:rFonts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</w:rPr>
        <w:t>：带电粒子在混合场中的运动．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：压轴题；</w:t>
      </w:r>
      <w:r>
        <w:rPr>
          <w:rFonts w:cs="Times New Roman"/>
          <w:sz w:val="24"/>
          <w:szCs w:val="24"/>
        </w:rPr>
        <w:t>537</w:t>
      </w:r>
      <w:r>
        <w:rPr>
          <w:rFonts w:ascii="Times New Roman" w:hAnsi="Times New Roman" w:cs="Times New Roman"/>
          <w:sz w:val="24"/>
          <w:szCs w:val="24"/>
        </w:rPr>
        <w:t>：带电粒子在复合场中的运动专题．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以质子为研究对象，对质子进行受力分析，质子做匀速直线运动，根据平衡条件分析答题．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解：质子受到电场力</w:t>
      </w:r>
      <w:r>
        <w:rPr>
          <w:rFonts w:cs="Times New Roman"/>
          <w:sz w:val="24"/>
          <w:szCs w:val="24"/>
        </w:rPr>
        <w:t>F=qE</w:t>
      </w:r>
      <w:r>
        <w:rPr>
          <w:rFonts w:ascii="Times New Roman" w:hAnsi="Times New Roman" w:cs="Times New Roman"/>
          <w:sz w:val="24"/>
          <w:szCs w:val="24"/>
        </w:rPr>
        <w:t>与洛伦兹力</w:t>
      </w:r>
      <w:r>
        <w:rPr>
          <w:rFonts w:cs="Times New Roman"/>
          <w:sz w:val="24"/>
          <w:szCs w:val="24"/>
        </w:rPr>
        <w:t>f=qvB</w:t>
      </w:r>
      <w:r>
        <w:rPr>
          <w:rFonts w:ascii="Times New Roman" w:hAnsi="Times New Roman" w:cs="Times New Roman"/>
          <w:sz w:val="24"/>
          <w:szCs w:val="24"/>
        </w:rPr>
        <w:t>作用而做匀速直线运动，处于平衡状态，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由平衡条件可得：</w:t>
      </w:r>
      <w:r>
        <w:rPr>
          <w:rFonts w:cs="Times New Roman"/>
          <w:sz w:val="24"/>
          <w:szCs w:val="24"/>
        </w:rPr>
        <w:t>qE=qvB</w:t>
      </w:r>
      <w:r>
        <w:rPr>
          <w:rFonts w:ascii="Times New Roman" w:hAnsi="Times New Roman" w:cs="Times New Roman"/>
          <w:sz w:val="24"/>
          <w:szCs w:val="24"/>
        </w:rPr>
        <w:t>，电场力与洛伦兹力方向相反；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由左手定则可知，质子所受洛伦兹力竖直向上，则电场力竖直向下，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由于质子带正电，所受电场力的方向与电场强度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的方向相同，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则电场强度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方向沿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轴竖直向下，则沿</w:t>
      </w:r>
      <w:r>
        <w:rPr>
          <w:rFonts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轴正方向电势升高；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质子在运动过程中，电场力不做功，因此质子的电势能不变，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</w:t>
      </w:r>
      <w:r>
        <w:rPr>
          <w:rFonts w:cs="Times New Roman"/>
          <w:sz w:val="24"/>
          <w:szCs w:val="24"/>
        </w:rPr>
        <w:t>ABD</w:t>
      </w:r>
      <w:r>
        <w:rPr>
          <w:rFonts w:ascii="Times New Roman" w:hAnsi="Times New Roman" w:cs="Times New Roman"/>
          <w:sz w:val="24"/>
          <w:szCs w:val="24"/>
        </w:rPr>
        <w:t>错误，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本题涉及的知识点较多，对质子正确受力分析、会用左手定则判断洛伦兹力方向、知道电场力方向与场强间的关系是正确解题的关键．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有一些问题你可能不会求解，但是你仍有可能对这些问题的解是否合理进行分析和判断．例如从解的物理量单位，解随某些已知量变化的趋势，解在一种特殊条件下的结果等方面进行分析，并与预期结果，实验结论等进行比较，从而判断解的合理性或正确性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举例如下：如图所示．质量为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，倾角为</w:t>
      </w:r>
      <w:r>
        <w:rPr>
          <w:rFonts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的滑块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放于水平地面上，把质量为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的滑块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放在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的斜面上．忽略一切摩擦，有人求得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相对地面的加速度</w:t>
      </w:r>
      <w:r>
        <w:rPr>
          <w:rFonts w:cs="Times New Roman"/>
          <w:sz w:val="24"/>
          <w:szCs w:val="24"/>
        </w:rPr>
        <w:t>a=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56030" cy="389890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0" t="-288" r="-90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，式中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为重力加速度．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对于上述解，某同学首先分析了等号右侧量的单位，没发现问题．他进一步利用特殊条件对该解做了如下四项分析和判断，所得结论都是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解可能是对的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．但是，其中有一项是错误的．请你指出该项．（　　）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1619250" cy="809625"/>
            <wp:effectExtent l="0" t="0" r="0" b="0"/>
            <wp:docPr id="42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2" t="-44" r="-2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．当</w:t>
      </w:r>
      <w:r>
        <w:rPr>
          <w:rFonts w:cs="Times New Roman"/>
          <w:sz w:val="24"/>
          <w:szCs w:val="24"/>
        </w:rPr>
        <w:t>θ°=0</w:t>
      </w:r>
      <w:r>
        <w:rPr>
          <w:rFonts w:ascii="Times New Roman" w:hAnsi="Times New Roman" w:cs="Times New Roman"/>
          <w:sz w:val="24"/>
          <w:szCs w:val="24"/>
        </w:rPr>
        <w:t>时，该解给出</w:t>
      </w:r>
      <w:r>
        <w:rPr>
          <w:rFonts w:cs="Times New Roman"/>
          <w:sz w:val="24"/>
          <w:szCs w:val="24"/>
        </w:rPr>
        <w:t>a=0</w:t>
      </w:r>
      <w:r>
        <w:rPr>
          <w:rFonts w:ascii="Times New Roman" w:hAnsi="Times New Roman" w:cs="Times New Roman"/>
          <w:sz w:val="24"/>
          <w:szCs w:val="24"/>
        </w:rPr>
        <w:t>，这符合常识，说明该解可能是对的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．当</w:t>
      </w:r>
      <w:r>
        <w:rPr>
          <w:rFonts w:cs="Times New Roman"/>
          <w:sz w:val="24"/>
          <w:szCs w:val="24"/>
        </w:rPr>
        <w:t>θ=90°</w:t>
      </w:r>
      <w:r>
        <w:rPr>
          <w:rFonts w:ascii="Times New Roman" w:hAnsi="Times New Roman" w:cs="Times New Roman"/>
          <w:sz w:val="24"/>
          <w:szCs w:val="24"/>
        </w:rPr>
        <w:t>时，该解给出</w:t>
      </w:r>
      <w:r>
        <w:rPr>
          <w:rFonts w:cs="Times New Roman"/>
          <w:sz w:val="24"/>
          <w:szCs w:val="24"/>
        </w:rPr>
        <w:t>a=g</w:t>
      </w:r>
      <w:r>
        <w:rPr>
          <w:rFonts w:ascii="Times New Roman" w:hAnsi="Times New Roman" w:cs="Times New Roman"/>
          <w:sz w:val="24"/>
          <w:szCs w:val="24"/>
        </w:rPr>
        <w:t>，这符合实验结论，说明该解可能是对的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．当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＞＞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时，该解给出</w:t>
      </w:r>
      <w:r>
        <w:rPr>
          <w:rFonts w:cs="Times New Roman"/>
          <w:sz w:val="24"/>
          <w:szCs w:val="24"/>
        </w:rPr>
        <w:t>a=gsinθ</w:t>
      </w:r>
      <w:r>
        <w:rPr>
          <w:rFonts w:ascii="Times New Roman" w:hAnsi="Times New Roman" w:cs="Times New Roman"/>
          <w:sz w:val="24"/>
          <w:szCs w:val="24"/>
        </w:rPr>
        <w:t>，这符合预期的结果，说明该解可能是对的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．当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＞＞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时，该解给出</w:t>
      </w:r>
      <w:r>
        <w:rPr>
          <w:rFonts w:cs="Times New Roman"/>
          <w:sz w:val="24"/>
          <w:szCs w:val="24"/>
        </w:rPr>
        <w:t>a=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429260" cy="344170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62" t="-329" r="-262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，这符合预期的结果，说明该解可能是对的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：牛顿第二定律．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：压轴题；</w:t>
      </w:r>
      <w:r>
        <w:rPr>
          <w:rFonts w:cs="Times New Roman"/>
          <w:sz w:val="24"/>
          <w:szCs w:val="24"/>
        </w:rPr>
        <w:t>522</w:t>
      </w:r>
      <w:r>
        <w:rPr>
          <w:rFonts w:ascii="Times New Roman" w:hAnsi="Times New Roman" w:cs="Times New Roman"/>
          <w:sz w:val="24"/>
          <w:szCs w:val="24"/>
        </w:rPr>
        <w:t>：牛顿运动定律综合专题．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物理公式在确定物理量的数量关系的同时，也确定了物理量的单位关系．因此物理学中选定七个物理量的单位作为基本单位，根据物理公式中其他物理量和这几个物理量的关系，推导出其他物理量的单位．这些推导出来的单位叫做导出单位．基本单位和导出单位一起组成了单位制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在力学中，选定长度、质量和时间这三个物理量的单位作为基本单位，就可以导出其余的物理量的单位．选定这三个物理量的不同单位，可以组成不同的力学单位制．在国际单位制（</w:t>
      </w:r>
      <w:r>
        <w:rPr>
          <w:rFonts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）中，取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（长度单位）、</w:t>
      </w:r>
      <w:r>
        <w:rPr>
          <w:rFonts w:cs="Times New Roman"/>
          <w:sz w:val="24"/>
          <w:szCs w:val="24"/>
        </w:rPr>
        <w:t>kg</w:t>
      </w:r>
      <w:r>
        <w:rPr>
          <w:rFonts w:ascii="Times New Roman" w:hAnsi="Times New Roman" w:cs="Times New Roman"/>
          <w:sz w:val="24"/>
          <w:szCs w:val="24"/>
        </w:rPr>
        <w:t>（质量单位）、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（时间单位）作为基本单位．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、当</w:t>
      </w:r>
      <w:r>
        <w:rPr>
          <w:rFonts w:cs="Times New Roman"/>
          <w:sz w:val="24"/>
          <w:szCs w:val="24"/>
        </w:rPr>
        <w:t>θ=0°</w:t>
      </w:r>
      <w:r>
        <w:rPr>
          <w:rFonts w:ascii="Times New Roman" w:hAnsi="Times New Roman" w:cs="Times New Roman"/>
          <w:sz w:val="24"/>
          <w:szCs w:val="24"/>
        </w:rPr>
        <w:t>时，</w:t>
      </w:r>
      <w:r>
        <w:rPr>
          <w:rFonts w:cs="Times New Roman"/>
          <w:sz w:val="24"/>
          <w:szCs w:val="24"/>
        </w:rPr>
        <w:t>sinθ=0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a=0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、当</w:t>
      </w:r>
      <w:r>
        <w:rPr>
          <w:rFonts w:cs="Times New Roman"/>
          <w:sz w:val="24"/>
          <w:szCs w:val="24"/>
        </w:rPr>
        <w:t>θ=90°</w:t>
      </w:r>
      <w:r>
        <w:rPr>
          <w:rFonts w:ascii="Times New Roman" w:hAnsi="Times New Roman" w:cs="Times New Roman"/>
          <w:sz w:val="24"/>
          <w:szCs w:val="24"/>
        </w:rPr>
        <w:t>时，</w:t>
      </w:r>
      <w:r>
        <w:rPr>
          <w:rFonts w:cs="Times New Roman"/>
          <w:sz w:val="24"/>
          <w:szCs w:val="24"/>
        </w:rPr>
        <w:t>sin90°=1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a=g</w:t>
      </w:r>
      <w:r>
        <w:rPr>
          <w:rFonts w:ascii="Times New Roman" w:hAnsi="Times New Roman" w:cs="Times New Roman"/>
          <w:sz w:val="24"/>
          <w:szCs w:val="24"/>
        </w:rPr>
        <w:t>，自由落体，故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、当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＞＞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时，</w:t>
      </w:r>
      <w:r>
        <w:rPr>
          <w:rFonts w:cs="Times New Roman"/>
          <w:sz w:val="24"/>
          <w:szCs w:val="24"/>
        </w:rPr>
        <w:t>M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m</w:t>
      </w:r>
      <w:r>
        <w:rPr>
          <w:rFonts w:eastAsia="宋体" w:cs="Times New Roman"/>
          <w:sz w:val="24"/>
          <w:szCs w:val="24"/>
        </w:rPr>
        <w:t>≈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M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msin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θ</w:t>
      </w:r>
      <w:r>
        <w:rPr>
          <w:rFonts w:eastAsia="宋体" w:cs="Times New Roman"/>
          <w:sz w:val="24"/>
          <w:szCs w:val="24"/>
        </w:rPr>
        <w:t>≈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，斜面体近似不动，可解出</w:t>
      </w:r>
      <w:r>
        <w:rPr>
          <w:rFonts w:cs="Times New Roman"/>
          <w:sz w:val="24"/>
          <w:szCs w:val="24"/>
        </w:rPr>
        <w:t>a=gsinθ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、当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＞＞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时，斜面体飞出，物体近似自由落体，</w:t>
      </w:r>
      <w:r>
        <w:rPr>
          <w:rFonts w:cs="Times New Roman"/>
          <w:sz w:val="24"/>
          <w:szCs w:val="24"/>
        </w:rPr>
        <w:t>a</w:t>
      </w:r>
      <w:r>
        <w:rPr>
          <w:rFonts w:eastAsia="宋体" w:cs="Times New Roman"/>
          <w:sz w:val="24"/>
          <w:szCs w:val="24"/>
        </w:rPr>
        <w:t>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；但由于</w:t>
      </w:r>
      <w:r>
        <w:rPr>
          <w:rFonts w:cs="Times New Roman"/>
          <w:sz w:val="24"/>
          <w:szCs w:val="24"/>
        </w:rPr>
        <w:t>M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m</w:t>
      </w:r>
      <w:r>
        <w:rPr>
          <w:rFonts w:eastAsia="宋体" w:cs="Times New Roman"/>
          <w:sz w:val="24"/>
          <w:szCs w:val="24"/>
        </w:rPr>
        <w:t>≈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M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msin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θ</w:t>
      </w:r>
      <w:r>
        <w:rPr>
          <w:rFonts w:eastAsia="宋体" w:cs="Times New Roman"/>
          <w:sz w:val="24"/>
          <w:szCs w:val="24"/>
        </w:rPr>
        <w:t>≈</w:t>
      </w:r>
      <w:r>
        <w:rPr>
          <w:rFonts w:cs="Times New Roman"/>
          <w:sz w:val="24"/>
          <w:szCs w:val="24"/>
        </w:rPr>
        <w:t>msin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，根据表达式</w:t>
      </w:r>
      <w:r>
        <w:rPr>
          <w:rFonts w:cs="Times New Roman"/>
          <w:sz w:val="24"/>
          <w:szCs w:val="24"/>
        </w:rPr>
        <w:t>a=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429260" cy="344170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62" t="-329" r="-262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，矛盾，故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本题选择错误的，故选：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本题关键通过单位以及特殊值判断，如果有矛盾，就说明结论是错误的．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二、填空题（共</w:t>
      </w:r>
      <w:r>
        <w:rPr>
          <w:rFonts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小题，满分</w:t>
      </w:r>
      <w:r>
        <w:rPr>
          <w:rFonts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分）（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）用示波器观察某交流信号时，在显示屏上显示出一个完整的波形，如图．经下列四组操作之一，使该信号显示出两个完整的波形，且波形幅度增大．此组操作是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．（填选项前的字母）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．调整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增益旋钮和竖直位移旋钮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．调整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增益旋钮和扫描微调旋钮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．调整扫描微调旋钮和</w:t>
      </w:r>
      <w:r>
        <w:rPr>
          <w:rFonts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增益旋钮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．调整水平位移旋钮和</w:t>
      </w:r>
      <w:r>
        <w:rPr>
          <w:rFonts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增益旋钮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）某同学和你一起探究弹力和弹簧伸长的关系，并测弹簧的劲度系数</w:t>
      </w:r>
      <w:r>
        <w:rPr>
          <w:rFonts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．做法是先将待测弹簧的一端固定在铁架台上，然后将最小刻度是毫米的刻度尺竖直放在弹簧一侧，并使弹簧另一端的指针恰好落在刻度尺上．当弹簧自然下垂时，指针指示的刻度数值记作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，弹簧下端挂一个</w:t>
      </w:r>
      <w:r>
        <w:rPr>
          <w:rFonts w:cs="Times New Roman"/>
          <w:sz w:val="24"/>
          <w:szCs w:val="24"/>
        </w:rPr>
        <w:t>50g</w:t>
      </w:r>
      <w:r>
        <w:rPr>
          <w:rFonts w:ascii="Times New Roman" w:hAnsi="Times New Roman" w:cs="Times New Roman"/>
          <w:sz w:val="24"/>
          <w:szCs w:val="24"/>
        </w:rPr>
        <w:t>的砝码时，指针指示的刻度数值记作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；弹簧下端挂两个</w:t>
      </w:r>
      <w:r>
        <w:rPr>
          <w:rFonts w:cs="Times New Roman"/>
          <w:sz w:val="24"/>
          <w:szCs w:val="24"/>
        </w:rPr>
        <w:t>50g</w:t>
      </w:r>
      <w:r>
        <w:rPr>
          <w:rFonts w:ascii="Times New Roman" w:hAnsi="Times New Roman" w:cs="Times New Roman"/>
          <w:sz w:val="24"/>
          <w:szCs w:val="24"/>
        </w:rPr>
        <w:t>的砝码时，指针指示的刻度数值记作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 w:eastAsia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；挂七个</w:t>
      </w:r>
      <w:r>
        <w:rPr>
          <w:rFonts w:cs="Times New Roman"/>
          <w:sz w:val="24"/>
          <w:szCs w:val="24"/>
        </w:rPr>
        <w:t>50g</w:t>
      </w:r>
      <w:r>
        <w:rPr>
          <w:rFonts w:ascii="Times New Roman" w:hAnsi="Times New Roman" w:cs="Times New Roman"/>
          <w:sz w:val="24"/>
          <w:szCs w:val="24"/>
        </w:rPr>
        <w:t>的砝码时，指针指示的刻度数值记作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下表记录的是该同学已测出的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个值，其中有两个数值在记录时有误，它们的代表符号分别是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L</w:t>
      </w:r>
      <w:r>
        <w:rPr>
          <w:rFonts w:cs="Times New Roman"/>
          <w:sz w:val="24"/>
          <w:szCs w:val="24"/>
          <w:u w:val="single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L</w:t>
      </w:r>
      <w:r>
        <w:rPr>
          <w:rFonts w:cs="Times New Roman"/>
          <w:sz w:val="24"/>
          <w:szCs w:val="24"/>
          <w:u w:val="single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测量记录表：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28"/>
        <w:gridCol w:w="904"/>
        <w:gridCol w:w="904"/>
        <w:gridCol w:w="904"/>
        <w:gridCol w:w="657"/>
        <w:gridCol w:w="904"/>
        <w:gridCol w:w="904"/>
        <w:gridCol w:w="904"/>
        <w:gridCol w:w="657"/>
      </w:tblGrid>
      <w:tr>
        <w:trPr/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代表符号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6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7</w:t>
            </w:r>
          </w:p>
        </w:tc>
      </w:tr>
      <w:tr>
        <w:trPr/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刻度数值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/cm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1.70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3.40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5.10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8.60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10.3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12.1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Style w:val="Style14"/>
          <w:rFonts w:eastAsia="Times New Roman" w:cs="Times New Roman"/>
          <w:kern w:val="2"/>
          <w:sz w:val="24"/>
          <w:szCs w:val="24"/>
          <w:lang w:val="en-US" w:eastAsia="zh-CN" w:bidi="ar-SA"/>
        </w:rPr>
        <w:t>②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实验中，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L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L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7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两个值还没有测定，请你根据上图将这两个测量值填入记录表中．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为充分利用测量数据，该同学将所测得的数值按如下方法逐一求差，分别计算出了三个差值：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=L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﹣L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=6.90 cm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=L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cs="Times New Roman"/>
          <w:sz w:val="24"/>
          <w:szCs w:val="24"/>
        </w:rPr>
        <w:t>﹣L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=6.90 cm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=L</w:t>
      </w:r>
      <w:r>
        <w:rPr>
          <w:rFonts w:cs="Times New Roman"/>
          <w:sz w:val="24"/>
          <w:szCs w:val="24"/>
          <w:vertAlign w:val="subscript"/>
        </w:rPr>
        <w:t>6</w:t>
      </w:r>
      <w:r>
        <w:rPr>
          <w:rFonts w:cs="Times New Roman"/>
          <w:sz w:val="24"/>
          <w:szCs w:val="24"/>
        </w:rPr>
        <w:t>﹣L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=7.00 cm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请你给出第四个差值：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14.05cm﹣6.85cm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7.20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根据以上差值，可以求出每增加</w:t>
      </w:r>
      <w:r>
        <w:rPr>
          <w:rFonts w:cs="Times New Roman"/>
          <w:sz w:val="24"/>
          <w:szCs w:val="24"/>
        </w:rPr>
        <w:t>50g</w:t>
      </w:r>
      <w:r>
        <w:rPr>
          <w:rFonts w:ascii="Times New Roman" w:hAnsi="Times New Roman" w:cs="Times New Roman"/>
          <w:sz w:val="24"/>
          <w:szCs w:val="24"/>
        </w:rPr>
        <w:t>砝码的弹簧平均伸长量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表示的式子为：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>
            <wp:extent cx="1208405" cy="389890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93" t="-288" r="-93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，代入数据解得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1.75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>计算弹簧的劲度系数</w:t>
      </w:r>
      <w:r>
        <w:rPr>
          <w:rFonts w:cs="Times New Roman"/>
          <w:sz w:val="24"/>
          <w:szCs w:val="24"/>
        </w:rPr>
        <w:t>k=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28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N/m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取</w:t>
      </w:r>
      <w:r>
        <w:rPr>
          <w:rFonts w:cs="Times New Roman"/>
          <w:sz w:val="24"/>
          <w:szCs w:val="24"/>
        </w:rPr>
        <w:t>9.8m/s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3067685" cy="1743075"/>
            <wp:effectExtent l="0" t="0" r="0" b="0"/>
            <wp:docPr id="4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1590675" cy="2190750"/>
            <wp:effectExtent l="0" t="0" r="0" b="0"/>
            <wp:docPr id="4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3" t="-16" r="-2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L6</w:t>
      </w:r>
      <w:r>
        <w:rPr>
          <w:rFonts w:ascii="Times New Roman" w:hAnsi="Times New Roman" w:cs="Times New Roman"/>
          <w:sz w:val="24"/>
          <w:szCs w:val="24"/>
        </w:rPr>
        <w:t>：示波器的使用；</w:t>
      </w:r>
      <w:r>
        <w:rPr>
          <w:rFonts w:cs="Times New Roman"/>
          <w:sz w:val="24"/>
          <w:szCs w:val="24"/>
        </w:rPr>
        <w:t>M7</w:t>
      </w:r>
      <w:r>
        <w:rPr>
          <w:rFonts w:ascii="Times New Roman" w:hAnsi="Times New Roman" w:cs="Times New Roman"/>
          <w:sz w:val="24"/>
          <w:szCs w:val="24"/>
        </w:rPr>
        <w:t>：探究弹力和弹簧伸长的关系．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：实验题；</w:t>
      </w:r>
      <w:r>
        <w:rPr>
          <w:rFonts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：压轴题；</w:t>
      </w:r>
      <w:r>
        <w:rPr>
          <w:rFonts w:cs="Times New Roman"/>
          <w:sz w:val="24"/>
          <w:szCs w:val="24"/>
        </w:rPr>
        <w:t>529</w:t>
      </w:r>
      <w:r>
        <w:rPr>
          <w:rFonts w:ascii="Times New Roman" w:hAnsi="Times New Roman" w:cs="Times New Roman"/>
          <w:sz w:val="24"/>
          <w:szCs w:val="24"/>
        </w:rPr>
        <w:t>：万有引力定律在天体运动中的应用专题．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）欲显示两个完整的正弦波形，必须有正弦信号的频率是扫描频率的两倍，所以必须调整扫描微调旋钮．欲增大波形幅度，可调整</w:t>
      </w:r>
      <w:r>
        <w:rPr>
          <w:rFonts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增益或衰减旋钮．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）用毫米刻度尺测量长度是要估读到分度值的下一位，即要有估读的．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按照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的表达式的规律表示出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充分利用测量数据，根据公式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F=k</w:t>
      </w:r>
      <w:r>
        <w:rPr>
          <w:rFonts w:eastAsia="宋体" w:cs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可以计算出弹簧的劲度系数</w:t>
      </w:r>
      <w:r>
        <w:rPr>
          <w:rFonts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．其中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为弹簧的形变量．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）当扫描频率与正弦信号频率相等时显示一个完整的正弦波形．欲显示两个完整的正弦波形，必须有正弦信号的频率是扫描频率的两倍，所以必须调整扫描微调旋钮．欲增大波形幅度，可调整</w:t>
      </w:r>
      <w:r>
        <w:rPr>
          <w:rFonts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增益或衰减旋钮．故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正确．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尺的最小分度值为</w:t>
      </w:r>
      <w:r>
        <w:rPr>
          <w:rFonts w:cs="Times New Roman"/>
          <w:sz w:val="24"/>
          <w:szCs w:val="24"/>
        </w:rPr>
        <w:t>1mm</w:t>
      </w:r>
      <w:r>
        <w:rPr>
          <w:rFonts w:ascii="Times New Roman" w:hAnsi="Times New Roman" w:cs="Times New Roman"/>
          <w:sz w:val="24"/>
          <w:szCs w:val="24"/>
        </w:rPr>
        <w:t>，所以长度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应为</w:t>
      </w:r>
      <w:r>
        <w:rPr>
          <w:rFonts w:cs="Times New Roman"/>
          <w:sz w:val="24"/>
          <w:szCs w:val="24"/>
        </w:rPr>
        <w:t>10.30cm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12.10cm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根据刻度尺读数：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=6.85cm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7</w:t>
      </w:r>
      <w:r>
        <w:rPr>
          <w:rFonts w:cs="Times New Roman"/>
          <w:sz w:val="24"/>
          <w:szCs w:val="24"/>
        </w:rPr>
        <w:t>=14.05cm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根据题意：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=L</w:t>
      </w:r>
      <w:r>
        <w:rPr>
          <w:rFonts w:cs="Times New Roman"/>
          <w:sz w:val="24"/>
          <w:szCs w:val="24"/>
          <w:vertAlign w:val="subscript"/>
        </w:rPr>
        <w:t>7</w:t>
      </w:r>
      <w:r>
        <w:rPr>
          <w:rFonts w:cs="Times New Roman"/>
          <w:sz w:val="24"/>
          <w:szCs w:val="24"/>
        </w:rPr>
        <w:t>﹣L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=14.05cm﹣6.85cm=7.20cm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根据以上差值，可以求出每增加</w:t>
      </w:r>
      <w:r>
        <w:rPr>
          <w:rFonts w:cs="Times New Roman"/>
          <w:sz w:val="24"/>
          <w:szCs w:val="24"/>
        </w:rPr>
        <w:t>50g</w:t>
      </w:r>
      <w:r>
        <w:rPr>
          <w:rFonts w:ascii="Times New Roman" w:hAnsi="Times New Roman" w:cs="Times New Roman"/>
          <w:sz w:val="24"/>
          <w:szCs w:val="24"/>
        </w:rPr>
        <w:t>砝码的弹簧平均伸长量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表示的式子为：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L=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08405" cy="389890"/>
            <wp:effectExtent l="0" t="0" r="0" b="0"/>
            <wp:docPr id="48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93" t="-288" r="-93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=1.75cm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>根据胡克定律有：</w:t>
      </w:r>
      <w:r>
        <w:rPr>
          <w:rFonts w:cs="Times New Roman"/>
          <w:sz w:val="24"/>
          <w:szCs w:val="24"/>
        </w:rPr>
        <w:t>m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g=kL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充分利用测量数据，</w:t>
      </w:r>
      <w:r>
        <w:rPr>
          <w:rFonts w:cs="Times New Roman"/>
          <w:sz w:val="24"/>
          <w:szCs w:val="24"/>
        </w:rPr>
        <w:t>k=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76225" cy="334010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820420" cy="389890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37" t="-288" r="-137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=28N/m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  <w:vertAlign w:val="subscript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cs="Times New Roman"/>
          <w:sz w:val="24"/>
          <w:szCs w:val="24"/>
        </w:rPr>
        <w:t>6.85cm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14.05cm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cs="Times New Roman"/>
          <w:sz w:val="24"/>
          <w:szCs w:val="24"/>
        </w:rPr>
        <w:t>14.05cm﹣6.85cm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7.20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④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08405" cy="389890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93" t="-288" r="-93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1.75cm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⑤</w:t>
      </w:r>
      <w:r>
        <w:rPr>
          <w:rFonts w:cs="Times New Roman"/>
          <w:sz w:val="24"/>
          <w:szCs w:val="24"/>
        </w:rPr>
        <w:t>28N/m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）本题是实际问题，考查理解示波器波形的能力．有关示波器的使用问题，一般复习资料上是没有的，要靠学习物理时做过实验并真正搞懂才能做对．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）弹簧测力计的原理是在弹簧的弹性限度内，弹簧的伸长与受到的拉力成正比．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对于实验问题，我们要充分利用测量数据求解可以减少误差．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三、解答题（共</w:t>
      </w:r>
      <w:r>
        <w:rPr>
          <w:rFonts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小题，满分</w:t>
      </w:r>
      <w:r>
        <w:rPr>
          <w:rFonts w:cs="Times New Roman"/>
          <w:b/>
          <w:sz w:val="24"/>
          <w:szCs w:val="24"/>
        </w:rPr>
        <w:t>58</w:t>
      </w:r>
      <w:r>
        <w:rPr>
          <w:rFonts w:ascii="Times New Roman" w:hAnsi="Times New Roman" w:cs="Times New Roman"/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分）均匀导线制成的单匝正方形闭合线框</w:t>
      </w:r>
      <w:r>
        <w:rPr>
          <w:rFonts w:cs="Times New Roman"/>
          <w:sz w:val="24"/>
          <w:szCs w:val="24"/>
        </w:rPr>
        <w:t>abcd</w:t>
      </w:r>
      <w:r>
        <w:rPr>
          <w:rFonts w:ascii="Times New Roman" w:hAnsi="Times New Roman" w:cs="Times New Roman"/>
          <w:sz w:val="24"/>
          <w:szCs w:val="24"/>
        </w:rPr>
        <w:t>，每边长为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，总电阻为</w:t>
      </w:r>
      <w:r>
        <w:rPr>
          <w:rFonts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，总质量为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，将其置于磁感强度为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的水平匀强磁场上方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处，如图所示．线框由静止自由下落，线框平面保持在竖直平面内，且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边始终与水平的磁场边界面平行，当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边刚进入磁场时．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）求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两点间的电势差大小；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）若此时线框加速度恰好为零，求线框下落的高度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所应满足的条件．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562100" cy="1628775"/>
            <wp:effectExtent l="0" t="0" r="0" b="0"/>
            <wp:docPr id="52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3" t="-22" r="-23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1J</w:t>
      </w:r>
      <w:r>
        <w:rPr>
          <w:rFonts w:ascii="Times New Roman" w:hAnsi="Times New Roman" w:cs="Times New Roman"/>
          <w:sz w:val="24"/>
          <w:szCs w:val="24"/>
        </w:rPr>
        <w:t>：自由落体运动；</w:t>
      </w:r>
      <w:r>
        <w:rPr>
          <w:rFonts w:cs="Times New Roman"/>
          <w:sz w:val="24"/>
          <w:szCs w:val="24"/>
        </w:rPr>
        <w:t>BB</w:t>
      </w:r>
      <w:r>
        <w:rPr>
          <w:rFonts w:ascii="Times New Roman" w:hAnsi="Times New Roman" w:cs="Times New Roman"/>
          <w:sz w:val="24"/>
          <w:szCs w:val="24"/>
        </w:rPr>
        <w:t>：闭合电路的欧姆定律；</w:t>
      </w:r>
      <w:r>
        <w:rPr>
          <w:rFonts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：安培力；</w:t>
      </w:r>
      <w:r>
        <w:rPr>
          <w:rFonts w:cs="Times New Roman"/>
          <w:sz w:val="24"/>
          <w:szCs w:val="24"/>
        </w:rPr>
        <w:t>D9</w:t>
      </w:r>
      <w:r>
        <w:rPr>
          <w:rFonts w:ascii="Times New Roman" w:hAnsi="Times New Roman" w:cs="Times New Roman"/>
          <w:sz w:val="24"/>
          <w:szCs w:val="24"/>
        </w:rPr>
        <w:t>：导体切割磁感线时的感应电动势．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539</w:t>
      </w:r>
      <w:r>
        <w:rPr>
          <w:rFonts w:ascii="Times New Roman" w:hAnsi="Times New Roman" w:cs="Times New Roman"/>
          <w:sz w:val="24"/>
          <w:szCs w:val="24"/>
        </w:rPr>
        <w:t>：电磁感应中的力学问题．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边未进入磁场时线圈做自由落体运动，根据高度求出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、初速度和重力加速度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求出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边刚进入磁场时线圈的速度．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边刚进入磁场时切割磁感线，产生感应电动势，相当于电源，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两点间的电势差等于路端电压，由感应电动势公式和欧姆定律求解电势差．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）若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边刚进入磁场时，线框加速度恰好为零，重力与安培力平衡，由平衡条件求出高度．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）设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边刚进入磁场时，线框速度为</w:t>
      </w:r>
      <w:r>
        <w:rPr>
          <w:rFonts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 xml:space="preserve">                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=2gh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有线框中产生的感应电动势</w:t>
      </w:r>
      <w:r>
        <w:rPr>
          <w:rFonts w:cs="Times New Roman"/>
          <w:sz w:val="24"/>
          <w:szCs w:val="24"/>
        </w:rPr>
        <w:t>E=BLv</w:t>
      </w: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∴</w:t>
      </w:r>
      <w:r>
        <w:rPr>
          <w:rFonts w:cs="Times New Roman"/>
          <w:sz w:val="24"/>
          <w:szCs w:val="24"/>
        </w:rPr>
        <w:t>E=BL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44170" cy="180975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329" t="-625" r="-329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此时线框中电流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两点间的电势差</w:t>
      </w:r>
      <w:r>
        <w:rPr>
          <w:rFonts w:cs="Times New Roman"/>
          <w:sz w:val="24"/>
          <w:szCs w:val="24"/>
        </w:rPr>
        <w:t>U=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18440" cy="334010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515" t="-338" r="-51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BL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44170" cy="180975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29" t="-625" r="-329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）安培力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F=BIL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线框加速度恰好为零，则有</w:t>
      </w:r>
      <w:r>
        <w:rPr>
          <w:rFonts w:cs="Times New Roman"/>
          <w:sz w:val="24"/>
          <w:szCs w:val="24"/>
        </w:rPr>
        <w:t>F=mg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解得下落高度满足</w:t>
      </w:r>
      <w:r>
        <w:rPr>
          <w:rFonts w:cs="Times New Roman"/>
          <w:sz w:val="24"/>
          <w:szCs w:val="24"/>
        </w:rPr>
        <w:t>h=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476885" cy="44005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36" t="-257" r="-23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答：（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两点间的电势差大小为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BL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44170" cy="1809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329" t="-625" r="-329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）若此时线框加速度恰好为零，线框下落的高度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所应满足</w:t>
      </w:r>
      <w:r>
        <w:rPr>
          <w:rFonts w:cs="Times New Roman"/>
          <w:sz w:val="24"/>
          <w:szCs w:val="24"/>
        </w:rPr>
        <w:t>h=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476885" cy="44005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36" t="-257" r="-23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本题中</w:t>
      </w:r>
      <w:r>
        <w:rPr>
          <w:rFonts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间电势差是路端电压，不是电源的内电压．对于安培力经常用到的经验公式是：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47065" cy="389890"/>
            <wp:effectExtent l="0" t="0" r="0" b="0"/>
            <wp:docPr id="62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74" t="-288" r="-174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分）风能将成为</w:t>
      </w:r>
      <w:r>
        <w:rPr>
          <w:rFonts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世纪大规模开发的一种可再生清洁能源。风力发电机是将风能（气流的功能）转化为电能的装置，其主要部件包括风轮机、齿轮箱，发电机等。如图所示。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）利用总电阻</w:t>
      </w:r>
      <w:r>
        <w:rPr>
          <w:rFonts w:cs="Times New Roman"/>
          <w:sz w:val="24"/>
          <w:szCs w:val="24"/>
        </w:rPr>
        <w:t>R=10Ω</w:t>
      </w:r>
      <w:r>
        <w:rPr>
          <w:rFonts w:ascii="Times New Roman" w:hAnsi="Times New Roman" w:cs="Times New Roman"/>
          <w:sz w:val="24"/>
          <w:szCs w:val="24"/>
        </w:rPr>
        <w:t>的线路向外输送风力发电机产生的电能。输送功率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=300 kW</w:t>
      </w:r>
      <w:r>
        <w:rPr>
          <w:rFonts w:ascii="Times New Roman" w:hAnsi="Times New Roman" w:cs="Times New Roman"/>
          <w:sz w:val="24"/>
          <w:szCs w:val="24"/>
        </w:rPr>
        <w:t>，输电电压</w:t>
      </w:r>
      <w:r>
        <w:rPr>
          <w:rFonts w:cs="Times New Roman"/>
          <w:sz w:val="24"/>
          <w:szCs w:val="24"/>
        </w:rPr>
        <w:t>U=10kV</w:t>
      </w:r>
      <w:r>
        <w:rPr>
          <w:rFonts w:ascii="Times New Roman" w:hAnsi="Times New Roman" w:cs="Times New Roman"/>
          <w:sz w:val="24"/>
          <w:szCs w:val="24"/>
        </w:rPr>
        <w:t>，求导线上损失的功率与输送功率的比值；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）风轮机叶片旋转所扫过的面积为风力发电机可接受风能的面积。设空气密度为</w:t>
      </w:r>
      <w:r>
        <w:rPr>
          <w:rFonts w:cs="Times New Roman"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</w:rPr>
        <w:t>，气流速度为</w:t>
      </w:r>
      <w:r>
        <w:rPr>
          <w:rFonts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，风轮机叶片长度为</w:t>
      </w:r>
      <w:r>
        <w:rPr>
          <w:rFonts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．求单位时间内流向风轮机的最大风能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；在风速和叶片数确定的情况下，要提高风轮机单位时间接受的风能，简述可采取的措施。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）已知风力发电机的输出电功率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成正比。某风力发电机的风速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=9m/s</w:t>
      </w:r>
      <w:r>
        <w:rPr>
          <w:rFonts w:ascii="Times New Roman" w:hAnsi="Times New Roman" w:cs="Times New Roman"/>
          <w:sz w:val="24"/>
          <w:szCs w:val="24"/>
        </w:rPr>
        <w:t>时能够输出电功率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=540kW</w:t>
      </w:r>
      <w:r>
        <w:rPr>
          <w:rFonts w:ascii="Times New Roman" w:hAnsi="Times New Roman" w:cs="Times New Roman"/>
          <w:sz w:val="24"/>
          <w:szCs w:val="24"/>
        </w:rPr>
        <w:t>．我国某地区风速不低于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=6m/s</w:t>
      </w:r>
      <w:r>
        <w:rPr>
          <w:rFonts w:ascii="Times New Roman" w:hAnsi="Times New Roman" w:cs="Times New Roman"/>
          <w:sz w:val="24"/>
          <w:szCs w:val="24"/>
        </w:rPr>
        <w:t>的时间每年约为</w:t>
      </w:r>
      <w:r>
        <w:rPr>
          <w:rFonts w:cs="Times New Roman"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>小时，试估算这台风力发电机在该地区的最小年发电量是多少千瓦时。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124075" cy="1352550"/>
            <wp:effectExtent l="0" t="0" r="0" b="0"/>
            <wp:docPr id="63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17" t="-27" r="-1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8G</w:t>
      </w:r>
      <w:r>
        <w:rPr>
          <w:rFonts w:ascii="Times New Roman" w:hAnsi="Times New Roman" w:cs="Times New Roman"/>
          <w:sz w:val="24"/>
          <w:szCs w:val="24"/>
        </w:rPr>
        <w:t>：能量守恒定律；</w:t>
      </w:r>
      <w:r>
        <w:rPr>
          <w:rFonts w:cs="Times New Roman"/>
          <w:sz w:val="24"/>
          <w:szCs w:val="24"/>
        </w:rPr>
        <w:t>BG</w:t>
      </w:r>
      <w:r>
        <w:rPr>
          <w:rFonts w:ascii="Times New Roman" w:hAnsi="Times New Roman" w:cs="Times New Roman"/>
          <w:sz w:val="24"/>
          <w:szCs w:val="24"/>
        </w:rPr>
        <w:t>：电功、电功率．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：压轴题；</w:t>
      </w:r>
      <w:r>
        <w:rPr>
          <w:rFonts w:cs="Times New Roman"/>
          <w:sz w:val="24"/>
          <w:szCs w:val="24"/>
        </w:rPr>
        <w:t>535</w:t>
      </w:r>
      <w:r>
        <w:rPr>
          <w:rFonts w:ascii="Times New Roman" w:hAnsi="Times New Roman" w:cs="Times New Roman"/>
          <w:sz w:val="24"/>
          <w:szCs w:val="24"/>
        </w:rPr>
        <w:t>：恒定电流专题．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）先根据输送电压和输送功率求出输电线上的电流，再根据</w:t>
      </w:r>
      <w:r>
        <w:rPr>
          <w:rFonts w:cs="Times New Roman"/>
          <w:sz w:val="24"/>
          <w:szCs w:val="24"/>
        </w:rPr>
        <w:t>P=I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求出导线上损失的功率，进而求出损失的功率与输送功率的比值；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）风垂直流向风轮机时，提供的风能功率最大。单位时间内垂直流向叶片旋转面积的气体质量为</w:t>
      </w:r>
      <w:r>
        <w:rPr>
          <w:rFonts w:cs="Times New Roman"/>
          <w:sz w:val="24"/>
          <w:szCs w:val="24"/>
        </w:rPr>
        <w:t>ρvS</w:t>
      </w:r>
      <w:r>
        <w:rPr>
          <w:rFonts w:ascii="Times New Roman" w:hAnsi="Times New Roman" w:cs="Times New Roman"/>
          <w:sz w:val="24"/>
          <w:szCs w:val="24"/>
        </w:rPr>
        <w:t>，根据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风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81635" cy="334010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96" t="-338" r="-29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即可求解；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）先求出风力发电机的输出功率，进而即可求出最小年发电量。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）导线上损失的功率为</w:t>
      </w:r>
      <w:r>
        <w:rPr>
          <w:rFonts w:cs="Times New Roman"/>
          <w:sz w:val="24"/>
          <w:szCs w:val="24"/>
        </w:rPr>
        <w:t>P=I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R=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391920" cy="485140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81" t="-232" r="-81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10W=9kW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损失的功率与输送功率的比值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80440" cy="44005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115" t="-257" r="-115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=0.03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）风垂直流向风轮机时，提供的风能功率最大。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单位时间内垂直流向叶片旋转面积的气体质量为</w:t>
      </w:r>
      <w:r>
        <w:rPr>
          <w:rFonts w:cs="Times New Roman"/>
          <w:sz w:val="24"/>
          <w:szCs w:val="24"/>
        </w:rPr>
        <w:t>ρvS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S=πr</w:t>
      </w:r>
      <w:r>
        <w:rPr>
          <w:rFonts w:cs="Times New Roman"/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风能的最大功率可表示为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风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ρvS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ρvπr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πρr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采取措施合理，如增加风轮机叶片长度，安装调向装置保持风轮机正面迎风等。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）按题意，风力发电机的输出功率为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8280" cy="440055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538" t="-257" r="-538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•P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540kW=160 kW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最小年发电量约为</w:t>
      </w:r>
      <w:r>
        <w:rPr>
          <w:rFonts w:cs="Times New Roman"/>
          <w:sz w:val="24"/>
          <w:szCs w:val="24"/>
        </w:rPr>
        <w:t>W=P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t=160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5000 kW•h=8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5</w:t>
      </w:r>
      <w:r>
        <w:rPr>
          <w:rFonts w:cs="Times New Roman"/>
          <w:sz w:val="24"/>
          <w:szCs w:val="24"/>
        </w:rPr>
        <w:t>kW•h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答：（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）导线上损失的功率为</w:t>
      </w:r>
      <w:r>
        <w:rPr>
          <w:rFonts w:cs="Times New Roman"/>
          <w:sz w:val="24"/>
          <w:szCs w:val="24"/>
        </w:rPr>
        <w:t>9kW</w:t>
      </w:r>
      <w:r>
        <w:rPr>
          <w:rFonts w:ascii="Times New Roman" w:hAnsi="Times New Roman" w:cs="Times New Roman"/>
          <w:sz w:val="24"/>
          <w:szCs w:val="24"/>
        </w:rPr>
        <w:t>，输送功率的比值为</w:t>
      </w:r>
      <w:r>
        <w:rPr>
          <w:rFonts w:cs="Times New Roman"/>
          <w:sz w:val="24"/>
          <w:szCs w:val="24"/>
        </w:rPr>
        <w:t>0.03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）单位时间内流向风轮机的最大风能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πρr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，在风速和叶片数确定的情况下，要提高风轮机单位时间接受的风能，可采取的措施如增加风轮机叶片长度，安装调向装置保持风轮机正面迎风等。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）这台风力发电机在该地区的最小年发电量是</w:t>
      </w:r>
      <w:r>
        <w:rPr>
          <w:rFonts w:cs="Times New Roman"/>
          <w:sz w:val="24"/>
          <w:szCs w:val="24"/>
        </w:rPr>
        <w:t>8</w:t>
      </w:r>
      <w:r>
        <w:rPr>
          <w:rFonts w:eastAsia="宋体" w:cs="Times New Roman"/>
          <w:sz w:val="24"/>
          <w:szCs w:val="24"/>
        </w:rPr>
        <w:t>×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vertAlign w:val="superscript"/>
        </w:rPr>
        <w:t>5</w:t>
      </w:r>
      <w:r>
        <w:rPr>
          <w:rFonts w:cs="Times New Roman"/>
          <w:sz w:val="24"/>
          <w:szCs w:val="24"/>
        </w:rPr>
        <w:t>kW•h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本题考查了功和功率的计算，关键是根据题意找出求出发电机功率的方法，及风能的最大功率和输出功率之间的关系。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分）有两个完全相同的小滑块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沿光滑水平面以速度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与静止在平面边缘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点的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发生正碰，碰撞中无机械能损失．碰后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运动的轨迹为</w:t>
      </w:r>
      <w:r>
        <w:rPr>
          <w:rFonts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曲线，如图所示．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）已知滑块质量为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，碰撞时间为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，求碰撞过程中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平均冲力的大小．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）为了研究物体从光滑抛物线轨道顶端无初速下滑的运动，特制做一个与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平抛轨道完全相同的光滑轨道，并将该轨道固定在与</w:t>
      </w:r>
      <w:r>
        <w:rPr>
          <w:rFonts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曲线重合的位置，让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沿该轨道无初速下滑（经分析，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下滑过程中不会脱离轨道）．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．分析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沿轨道下滑到任意一点的动量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平抛经过该点的动量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的大小关系；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．在</w:t>
      </w:r>
      <w:r>
        <w:rPr>
          <w:rFonts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曲线上有一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点，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两点连线与竖直方向的夹角为</w:t>
      </w:r>
      <w:r>
        <w:rPr>
          <w:rFonts w:cs="Times New Roman"/>
          <w:sz w:val="24"/>
          <w:szCs w:val="24"/>
        </w:rPr>
        <w:t>45°</w:t>
      </w:r>
      <w:r>
        <w:rPr>
          <w:rFonts w:ascii="Times New Roman" w:hAnsi="Times New Roman" w:cs="Times New Roman"/>
          <w:sz w:val="24"/>
          <w:szCs w:val="24"/>
        </w:rPr>
        <w:t>．求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点时的水平分速度和竖直分速度．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543050" cy="885825"/>
            <wp:effectExtent l="0" t="0" r="0" b="0"/>
            <wp:docPr id="73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：平抛运动；</w:t>
      </w:r>
      <w:r>
        <w:rPr>
          <w:rFonts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：动量守恒定律；</w:t>
      </w:r>
      <w:r>
        <w:rPr>
          <w:rFonts w:cs="Times New Roman"/>
          <w:sz w:val="24"/>
          <w:szCs w:val="24"/>
        </w:rPr>
        <w:t>6C</w:t>
      </w:r>
      <w:r>
        <w:rPr>
          <w:rFonts w:ascii="Times New Roman" w:hAnsi="Times New Roman" w:cs="Times New Roman"/>
          <w:sz w:val="24"/>
          <w:szCs w:val="24"/>
        </w:rPr>
        <w:t>：机械能守恒定律．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：压轴题；</w:t>
      </w:r>
      <w:r>
        <w:rPr>
          <w:rFonts w:cs="Times New Roman"/>
          <w:sz w:val="24"/>
          <w:szCs w:val="24"/>
        </w:rPr>
        <w:t>52G</w:t>
      </w:r>
      <w:r>
        <w:rPr>
          <w:rFonts w:ascii="Times New Roman" w:hAnsi="Times New Roman" w:cs="Times New Roman"/>
          <w:sz w:val="24"/>
          <w:szCs w:val="24"/>
        </w:rPr>
        <w:t>：动量和能量的综合．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>滑块在碰撞的过程中动量守恒，根据动量守恒可以求得碰后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的速度的大小，在由动量定理可以求得</w:t>
      </w:r>
      <w:r>
        <w:rPr>
          <w:rFonts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>之间的相互的作用力的大小；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滑块在运动的过程中，只有重力做功，它的机械能守恒，而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做的是平抛运动，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有一个水平方向的初速度，所以在任意的一个位置，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的合速度都要比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的速度大，由此可以分析它们的动量的关系；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点在平抛运动的轨迹上，所以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点水平的位移和竖直方向上的位移满足平抛运动的规律，再根据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滑块做的是平抛运动，可以求得在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点的水平速度和竖直速度之间的关系．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）滑动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正碰，满足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mv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cs="Times New Roman"/>
          <w:sz w:val="24"/>
          <w:szCs w:val="24"/>
        </w:rPr>
        <w:t>﹣mV</w:t>
      </w:r>
      <w:r>
        <w:rPr>
          <w:rFonts w:cs="Times New Roman"/>
          <w:sz w:val="24"/>
          <w:szCs w:val="24"/>
          <w:vertAlign w:val="subscript"/>
        </w:rPr>
        <w:t>B</w:t>
      </w:r>
      <w:r>
        <w:rPr>
          <w:rFonts w:cs="Times New Roman"/>
          <w:sz w:val="24"/>
          <w:szCs w:val="24"/>
        </w:rPr>
        <w:t>=mv</w:t>
      </w:r>
      <w:r>
        <w:rPr>
          <w:rFonts w:cs="Times New Roman"/>
          <w:sz w:val="24"/>
          <w:szCs w:val="24"/>
          <w:vertAlign w:val="subscript"/>
        </w:rPr>
        <w:t xml:space="preserve">0 </w:t>
      </w:r>
      <w:r>
        <w:rPr>
          <w:rFonts w:eastAsia="宋体" w:cs="Times New Roman"/>
          <w:sz w:val="24"/>
          <w:szCs w:val="24"/>
        </w:rPr>
        <w:t>①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mv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mv</w:t>
      </w:r>
      <w:r>
        <w:rPr>
          <w:rFonts w:cs="Times New Roman"/>
          <w:sz w:val="24"/>
          <w:szCs w:val="24"/>
          <w:vertAlign w:val="subscript"/>
        </w:rPr>
        <w:t>B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mv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eastAsia="宋体" w:cs="Times New Roman"/>
          <w:sz w:val="24"/>
          <w:szCs w:val="24"/>
        </w:rPr>
        <w:t>②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由</w:t>
      </w:r>
      <w:r>
        <w:rPr>
          <w:rFonts w:ascii="Times New Roman" w:hAnsi="Times New Roman" w:cs="Times New Roman" w:eastAsia="Times New Roman"/>
          <w:sz w:val="24"/>
          <w:szCs w:val="24"/>
        </w:rPr>
        <w:t>①②</w:t>
      </w:r>
      <w:r>
        <w:rPr>
          <w:rFonts w:ascii="Times New Roman" w:hAnsi="Times New Roman" w:cs="Times New Roman"/>
          <w:sz w:val="24"/>
          <w:szCs w:val="24"/>
        </w:rPr>
        <w:t>，解得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B</w:t>
      </w:r>
      <w:r>
        <w:rPr>
          <w:rFonts w:cs="Times New Roman"/>
          <w:sz w:val="24"/>
          <w:szCs w:val="24"/>
        </w:rPr>
        <w:t>=v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根据动量定理，滑块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满足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F•</w:t>
      </w:r>
      <w:r>
        <w:rPr>
          <w:rFonts w:eastAsia="宋体" w:cs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t=mv</w:t>
      </w:r>
      <w:r>
        <w:rPr>
          <w:rFonts w:cs="Times New Roman"/>
          <w:sz w:val="24"/>
          <w:szCs w:val="24"/>
          <w:vertAlign w:val="subscript"/>
        </w:rPr>
        <w:t>0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解得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F=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03530" cy="389890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370" t="-288" r="-370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所以碰撞过程中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平均冲力的大小为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3530" cy="389890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70" t="-288" r="-370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．设任意点到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点竖直高度差为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由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点分别运动至该点过程中，只有重力做功，所以机械能守恒．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选该任意点为势能零点，有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cs="Times New Roman"/>
          <w:sz w:val="24"/>
          <w:szCs w:val="24"/>
        </w:rPr>
        <w:t>=mgd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  <w:vertAlign w:val="subscript"/>
        </w:rPr>
        <w:t>B</w:t>
      </w:r>
      <w:r>
        <w:rPr>
          <w:rFonts w:cs="Times New Roman"/>
          <w:sz w:val="24"/>
          <w:szCs w:val="24"/>
        </w:rPr>
        <w:t>=mgd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79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mv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由于</w:t>
      </w:r>
      <w:r>
        <w:rPr>
          <w:rFonts w:cs="Times New Roman"/>
          <w:sz w:val="24"/>
          <w:szCs w:val="24"/>
        </w:rPr>
        <w:t>p=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446405" cy="228600"/>
            <wp:effectExtent l="0" t="0" r="0" b="0"/>
            <wp:docPr id="80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52" t="-493" r="-252" b="-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8280" cy="440055"/>
            <wp:effectExtent l="0" t="0" r="0" b="0"/>
            <wp:docPr id="81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538" t="-257" r="-538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61315" cy="456565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312" t="-246" r="-312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628015" cy="466725"/>
            <wp:effectExtent l="0" t="0" r="0" b="0"/>
            <wp:docPr id="83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79" t="-242" r="-179" b="-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即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B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下滑到任意一点的动量总和是小于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平抛经过该点的动量．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．以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为原点，建立直角坐标系</w:t>
      </w:r>
      <w:r>
        <w:rPr>
          <w:rFonts w:cs="Times New Roman"/>
          <w:sz w:val="24"/>
          <w:szCs w:val="24"/>
        </w:rPr>
        <w:t>xOy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轴正方向水平向右，</w:t>
      </w:r>
      <w:r>
        <w:rPr>
          <w:rFonts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轴正方向竖直向下，则对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x=v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y=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gt</w:t>
      </w:r>
      <w:r>
        <w:rPr>
          <w:rFonts w:cs="Times New Roman"/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的轨迹方程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y=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03530" cy="446405"/>
            <wp:effectExtent l="0" t="0" r="0" b="0"/>
            <wp:docPr id="85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370" t="-252" r="-370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</w:t>
      </w:r>
      <w:r>
        <w:rPr>
          <w:rFonts w:cs="Times New Roman"/>
          <w:sz w:val="24"/>
          <w:szCs w:val="24"/>
        </w:rPr>
        <w:t>x=y</w:t>
      </w:r>
      <w:r>
        <w:rPr>
          <w:rFonts w:ascii="Times New Roman" w:hAnsi="Times New Roman" w:cs="Times New Roman"/>
          <w:sz w:val="24"/>
          <w:szCs w:val="24"/>
        </w:rPr>
        <w:t>，所以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y=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03530" cy="44640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370" t="-252" r="-370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/>
          <w:sz w:val="24"/>
          <w:szCs w:val="24"/>
        </w:rPr>
        <w:t>③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因为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的运动轨迹均为</w:t>
      </w:r>
      <w:r>
        <w:rPr>
          <w:rFonts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曲线，故在任意一点，两者速度方向相同．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设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水平和竖直分速度大小分别为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Bx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By</w:t>
      </w:r>
      <w:r>
        <w:rPr>
          <w:rFonts w:ascii="Times New Roman" w:hAnsi="Times New Roman" w:cs="Times New Roman"/>
          <w:sz w:val="24"/>
          <w:szCs w:val="24"/>
        </w:rPr>
        <w:t>，速率为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水平和竖直分速度大小分别为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Ax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Ay</w:t>
      </w:r>
      <w:r>
        <w:rPr>
          <w:rFonts w:ascii="Times New Roman" w:hAnsi="Times New Roman" w:cs="Times New Roman"/>
          <w:sz w:val="24"/>
          <w:szCs w:val="24"/>
        </w:rPr>
        <w:t>，速率为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，则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266065" cy="440055"/>
            <wp:effectExtent l="0" t="0" r="0" b="0"/>
            <wp:docPr id="87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422" t="-257" r="-42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66065" cy="440055"/>
            <wp:effectExtent l="0" t="0" r="0" b="0"/>
            <wp:docPr id="88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422" t="-257" r="-42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6065" cy="440055"/>
            <wp:effectExtent l="0" t="0" r="0" b="0"/>
            <wp:docPr id="89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22" t="-257" r="-42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66065" cy="440055"/>
            <wp:effectExtent l="0" t="0" r="0" b="0"/>
            <wp:docPr id="90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422" t="-257" r="-42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/>
          <w:sz w:val="24"/>
          <w:szCs w:val="24"/>
        </w:rPr>
        <w:t>④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做平抛运动，故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Bx</w:t>
      </w:r>
      <w:r>
        <w:rPr>
          <w:rFonts w:cs="Times New Roman"/>
          <w:sz w:val="24"/>
          <w:szCs w:val="24"/>
        </w:rPr>
        <w:t>=v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By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44170" cy="180975"/>
            <wp:effectExtent l="0" t="0" r="0" b="0"/>
            <wp:docPr id="91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329" t="-625" r="-329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B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99440" cy="276225"/>
            <wp:effectExtent l="0" t="0" r="0" b="0"/>
            <wp:docPr id="92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88" t="-408" r="-188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/>
          <w:sz w:val="24"/>
          <w:szCs w:val="24"/>
        </w:rPr>
        <w:t>⑤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由机械能守恒得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A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44170" cy="180975"/>
            <wp:effectExtent l="0" t="0" r="0" b="0"/>
            <wp:docPr id="93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329" t="-625" r="-329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sz w:val="24"/>
          <w:szCs w:val="24"/>
        </w:rPr>
        <w:t>⑥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由</w:t>
      </w:r>
      <w:r>
        <w:rPr>
          <w:rFonts w:ascii="Times New Roman" w:hAnsi="Times New Roman" w:cs="Times New Roman" w:eastAsia="Times New Roman"/>
          <w:sz w:val="24"/>
          <w:szCs w:val="24"/>
        </w:rPr>
        <w:t>④⑤⑥</w:t>
      </w:r>
      <w:r>
        <w:rPr>
          <w:rFonts w:ascii="Times New Roman" w:hAnsi="Times New Roman" w:cs="Times New Roman"/>
          <w:sz w:val="24"/>
          <w:szCs w:val="24"/>
        </w:rPr>
        <w:t>得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Ax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628015" cy="504190"/>
            <wp:effectExtent l="0" t="0" r="0" b="0"/>
            <wp:docPr id="94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179" t="-223" r="-179" b="-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Ay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628015" cy="466725"/>
            <wp:effectExtent l="0" t="0" r="0" b="0"/>
            <wp:docPr id="95" name="图片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79" t="-242" r="-179" b="-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 w:eastAsia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代入得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Ax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13690" cy="351155"/>
            <wp:effectExtent l="0" t="0" r="0" b="0"/>
            <wp:docPr id="96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358" t="-319" r="-358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Ay</w:t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313690" cy="351155"/>
            <wp:effectExtent l="0" t="0" r="0" b="0"/>
            <wp:docPr id="97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58" t="-319" r="-358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点时的水平分速度为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3690" cy="351155"/>
            <wp:effectExtent l="0" t="0" r="0" b="0"/>
            <wp:docPr id="98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358" t="-319" r="-358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，竖直分速度的大小为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3690" cy="351155"/>
            <wp:effectExtent l="0" t="0" r="0" b="0"/>
            <wp:docPr id="99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58" t="-319" r="-358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本题的第二问比较新颖，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沿着平抛轨迹的轨道运动，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做的是平抛运动，它们的运动的轨迹相同，但是在每个地方的速度的情况并不相同，主要的区别就在于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有一个水平的初速度；</w:t>
      </w:r>
    </w:p>
    <w:p>
      <w:pPr>
        <w:pStyle w:val="Normal"/>
        <w:spacing w:lineRule="auto" w:line="360"/>
        <w:ind w:left="312" w:hanging="312"/>
        <w:rPr/>
      </w:pPr>
      <w:r>
        <w:rPr>
          <w:rFonts w:ascii="Times New Roman" w:hAnsi="Times New Roman" w:cs="Times New Roman"/>
          <w:sz w:val="24"/>
          <w:szCs w:val="24"/>
        </w:rPr>
        <w:t>在计算</w:t>
      </w:r>
      <w:r>
        <w:rPr>
          <w:rFonts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点的水平和竖直速度的大小的时候，充分的利用了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做平抛运动的规律，本题是考查平抛运动规律的一道好题．</w:t>
      </w:r>
      <w:r>
        <w:rPr>
          <w:rFonts w:ascii="Times New Roman" w:hAnsi="Times New Roman" w:cs="Times New Roman" w:eastAsia="Times New Roman"/>
          <w:lang w:val="en-US" w:eastAsia="zh-CN"/>
        </w:rPr>
        <w:t xml:space="preserve"> </w:t>
      </w:r>
    </w:p>
    <w:sectPr>
      <w:headerReference w:type="default" r:id="rId101"/>
      <w:footerReference w:type="default" r:id="rId102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sz w:val="18"/>
      <w:szCs w:val="18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Char2">
    <w:name w:val="批注框文本 Char"/>
    <w:basedOn w:val="Style14"/>
    <w:qFormat/>
    <w:rPr>
      <w:sz w:val="18"/>
      <w:szCs w:val="18"/>
    </w:rPr>
  </w:style>
  <w:style w:type="character" w:styleId="Char3">
    <w:name w:val="日期 Char"/>
    <w:basedOn w:val="Style14"/>
    <w:qFormat/>
    <w:rPr/>
  </w:style>
  <w:style w:type="character" w:styleId="Char4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280" w:after="280"/>
      <w:ind w:left="0" w:right="0" w:hanging="0"/>
      <w:jc w:val="left"/>
    </w:pPr>
    <w:rPr>
      <w:kern w:val="0"/>
      <w:sz w:val="24"/>
      <w:lang w:val="en-US" w:eastAsia="zh-CN" w:bidi="ar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gif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28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7.jpeg"/><Relationship Id="rId42" Type="http://schemas.openxmlformats.org/officeDocument/2006/relationships/image" Target="media/image39.png"/><Relationship Id="rId43" Type="http://schemas.openxmlformats.org/officeDocument/2006/relationships/image" Target="media/image9.png"/><Relationship Id="rId44" Type="http://schemas.openxmlformats.org/officeDocument/2006/relationships/image" Target="media/image40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13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48.png"/><Relationship Id="rId59" Type="http://schemas.openxmlformats.org/officeDocument/2006/relationships/image" Target="media/image52.png"/><Relationship Id="rId60" Type="http://schemas.openxmlformats.org/officeDocument/2006/relationships/image" Target="media/image51.png"/><Relationship Id="rId61" Type="http://schemas.openxmlformats.org/officeDocument/2006/relationships/image" Target="media/image48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14.gif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7.png"/><Relationship Id="rId70" Type="http://schemas.openxmlformats.org/officeDocument/2006/relationships/image" Target="media/image57.png"/><Relationship Id="rId71" Type="http://schemas.openxmlformats.org/officeDocument/2006/relationships/image" Target="media/image58.png"/><Relationship Id="rId72" Type="http://schemas.openxmlformats.org/officeDocument/2006/relationships/image" Target="media/image59.png"/><Relationship Id="rId73" Type="http://schemas.openxmlformats.org/officeDocument/2006/relationships/image" Target="media/image60.png"/><Relationship Id="rId74" Type="http://schemas.openxmlformats.org/officeDocument/2006/relationships/image" Target="media/image15.png"/><Relationship Id="rId75" Type="http://schemas.openxmlformats.org/officeDocument/2006/relationships/image" Target="media/image61.png"/><Relationship Id="rId76" Type="http://schemas.openxmlformats.org/officeDocument/2006/relationships/image" Target="media/image61.png"/><Relationship Id="rId77" Type="http://schemas.openxmlformats.org/officeDocument/2006/relationships/image" Target="media/image61.png"/><Relationship Id="rId78" Type="http://schemas.openxmlformats.org/officeDocument/2006/relationships/image" Target="media/image62.png"/><Relationship Id="rId79" Type="http://schemas.openxmlformats.org/officeDocument/2006/relationships/image" Target="media/image62.png"/><Relationship Id="rId80" Type="http://schemas.openxmlformats.org/officeDocument/2006/relationships/image" Target="media/image61.png"/><Relationship Id="rId81" Type="http://schemas.openxmlformats.org/officeDocument/2006/relationships/image" Target="media/image63.png"/><Relationship Id="rId82" Type="http://schemas.openxmlformats.org/officeDocument/2006/relationships/image" Target="media/image64.png"/><Relationship Id="rId83" Type="http://schemas.openxmlformats.org/officeDocument/2006/relationships/image" Target="media/image65.png"/><Relationship Id="rId84" Type="http://schemas.openxmlformats.org/officeDocument/2006/relationships/image" Target="media/image66.png"/><Relationship Id="rId85" Type="http://schemas.openxmlformats.org/officeDocument/2006/relationships/image" Target="media/image67.png"/><Relationship Id="rId86" Type="http://schemas.openxmlformats.org/officeDocument/2006/relationships/image" Target="media/image68.png"/><Relationship Id="rId87" Type="http://schemas.openxmlformats.org/officeDocument/2006/relationships/image" Target="media/image69.png"/><Relationship Id="rId88" Type="http://schemas.openxmlformats.org/officeDocument/2006/relationships/image" Target="media/image70.png"/><Relationship Id="rId89" Type="http://schemas.openxmlformats.org/officeDocument/2006/relationships/image" Target="media/image71.png"/><Relationship Id="rId90" Type="http://schemas.openxmlformats.org/officeDocument/2006/relationships/image" Target="media/image72.png"/><Relationship Id="rId91" Type="http://schemas.openxmlformats.org/officeDocument/2006/relationships/image" Target="media/image73.png"/><Relationship Id="rId92" Type="http://schemas.openxmlformats.org/officeDocument/2006/relationships/image" Target="media/image74.png"/><Relationship Id="rId93" Type="http://schemas.openxmlformats.org/officeDocument/2006/relationships/image" Target="media/image75.png"/><Relationship Id="rId94" Type="http://schemas.openxmlformats.org/officeDocument/2006/relationships/image" Target="media/image74.png"/><Relationship Id="rId95" Type="http://schemas.openxmlformats.org/officeDocument/2006/relationships/image" Target="media/image76.png"/><Relationship Id="rId96" Type="http://schemas.openxmlformats.org/officeDocument/2006/relationships/image" Target="media/image77.png"/><Relationship Id="rId97" Type="http://schemas.openxmlformats.org/officeDocument/2006/relationships/image" Target="media/image78.png"/><Relationship Id="rId98" Type="http://schemas.openxmlformats.org/officeDocument/2006/relationships/image" Target="media/image79.png"/><Relationship Id="rId99" Type="http://schemas.openxmlformats.org/officeDocument/2006/relationships/image" Target="media/image78.png"/><Relationship Id="rId100" Type="http://schemas.openxmlformats.org/officeDocument/2006/relationships/image" Target="media/image79.png"/><Relationship Id="rId101" Type="http://schemas.openxmlformats.org/officeDocument/2006/relationships/header" Target="header1.xml"/><Relationship Id="rId102" Type="http://schemas.openxmlformats.org/officeDocument/2006/relationships/footer" Target="footer1.xml"/><Relationship Id="rId103" Type="http://schemas.openxmlformats.org/officeDocument/2006/relationships/fontTable" Target="fontTable.xml"/><Relationship Id="rId10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2018-11-03T21:32:21Z</dcterms:created>
  <dc:creator>14155</dc:creator>
  <dc:description/>
  <dc:language>en-US</dc:language>
  <cp:lastModifiedBy>甘家老三～MC</cp:lastModifiedBy>
  <cp:lastPrinted>2018-11-03T21:32:00Z</cp:lastPrinted>
  <dcterms:modified xsi:type="dcterms:W3CDTF">2019-09-30T22:37:28Z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