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bookmarkStart w:id="0" w:name="OLE_LINK6"/>
      <w:bookmarkEnd w:id="0"/>
      <w:r>
        <w:rPr>
          <w:rFonts w:cs="Times New Roman" w:ascii="Times New Roman" w:hAnsi="Times New Roman"/>
          <w:b/>
          <w:color w:val="000000"/>
          <w:sz w:val="32"/>
          <w:szCs w:val="32"/>
        </w:rPr>
        <w:t>2010</w:t>
      </w:r>
      <w:r>
        <w:rPr>
          <w:rFonts w:ascii="Times New Roman" w:hAnsi="Times New Roman" w:cs="宋体;SimSun"/>
          <w:b/>
          <w:color w:val="000000"/>
          <w:sz w:val="32"/>
          <w:szCs w:val="32"/>
        </w:rPr>
        <w:t>福建高考理科综合能力测试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color w:val="000000"/>
          <w:sz w:val="32"/>
          <w:szCs w:val="32"/>
        </w:rPr>
        <w:t>物理部分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 w:cs="宋体;SimSun"/>
          <w:b/>
          <w:color w:val="000000"/>
          <w:sz w:val="28"/>
          <w:szCs w:val="28"/>
        </w:rPr>
        <w:t>第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宋体;SimSun"/>
          <w:b/>
          <w:color w:val="000000"/>
          <w:sz w:val="28"/>
          <w:szCs w:val="28"/>
        </w:rPr>
        <w:t>卷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color w:val="000000"/>
          <w:szCs w:val="21"/>
        </w:rPr>
        <w:t>在每小题给出的四个选项中，只有一个选项符合题目要求。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13</w:t>
      </w:r>
      <w:r>
        <w:rPr>
          <w:rFonts w:ascii="Times New Roman" w:hAnsi="Times New Roman" w:cs="宋体;SimSun"/>
          <w:color w:val="000000"/>
          <w:szCs w:val="21"/>
        </w:rPr>
        <w:t>．中国已投产运行的</w:t>
      </w:r>
      <w:r>
        <w:rPr>
          <w:rFonts w:cs="Times New Roman" w:ascii="Times New Roman" w:hAnsi="Times New Roman"/>
          <w:color w:val="000000"/>
          <w:szCs w:val="21"/>
        </w:rPr>
        <w:t>1000kV</w:t>
      </w:r>
      <w:r>
        <w:rPr>
          <w:rFonts w:ascii="Times New Roman" w:hAnsi="Times New Roman" w:cs="宋体;SimSun"/>
          <w:color w:val="000000"/>
          <w:szCs w:val="21"/>
        </w:rPr>
        <w:t>特高压输电是目前世界上电压最高的输电工程。假设甲、乙两地原采用</w:t>
      </w:r>
      <w:r>
        <w:rPr>
          <w:rFonts w:cs="Times New Roman" w:ascii="Times New Roman" w:hAnsi="Times New Roman"/>
          <w:color w:val="000000"/>
          <w:szCs w:val="21"/>
        </w:rPr>
        <w:t>500kV</w:t>
      </w:r>
      <w:r>
        <w:rPr>
          <w:rFonts w:ascii="Times New Roman" w:hAnsi="Times New Roman" w:cs="宋体;SimSun"/>
          <w:color w:val="000000"/>
          <w:szCs w:val="21"/>
        </w:rPr>
        <w:t>的超高压输电，输电线上损耗的电功率为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。在保持输送电功率和输电线电阻都不变的条件下，现改用</w:t>
      </w:r>
      <w:r>
        <w:rPr>
          <w:rFonts w:cs="Times New Roman" w:ascii="Times New Roman" w:hAnsi="Times New Roman"/>
          <w:color w:val="000000"/>
          <w:szCs w:val="21"/>
        </w:rPr>
        <w:t>1000kV</w:t>
      </w:r>
      <w:r>
        <w:rPr>
          <w:rFonts w:ascii="Times New Roman" w:hAnsi="Times New Roman" w:cs="宋体;SimSun"/>
          <w:color w:val="000000"/>
          <w:szCs w:val="21"/>
        </w:rPr>
        <w:t>特高压输电，若不考虑其他因素的影响，则输电线上损耗的电功率将变为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 xml:space="preserve">P/4   </w:t>
        <w:tab/>
        <w:tab/>
        <w:tab/>
        <w:t>B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 xml:space="preserve">P/2   </w:t>
        <w:tab/>
        <w:tab/>
        <w:tab/>
        <w:t>C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 xml:space="preserve">2P   </w:t>
        <w:tab/>
        <w:tab/>
        <w:tab/>
        <w:t>D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4P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14</w:t>
      </w:r>
      <w:r>
        <w:rPr>
          <w:rFonts w:ascii="Times New Roman" w:hAnsi="Times New Roman" w:cs="宋体;SimSun"/>
          <w:color w:val="000000"/>
        </w:rPr>
        <w:t>．火星探测项目是我国继神舟载人航天工程、嫦娥探月工程之后又一个重大太空探索项目。假设火星探测器在火星表面附近圆形轨道运行的周期</w:t>
      </w:r>
      <w:r>
        <w:rPr>
          <w:rFonts w:ascii="Times New Roman" w:hAnsi="Times New Roman" w:cs="Times New Roman"/>
          <w:color w:val="000000"/>
        </w:rPr>
        <w:object w:dxaOrig="240" w:dyaOrig="3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2pt;height:18pt" filled="f" o:ole="">
            <v:imagedata r:id="rId3" o:title=""/>
          </v:shape>
          <o:OLEObject Type="Embed" ProgID="" ShapeID="ole_rId2" DrawAspect="Content" ObjectID="_1622543754" r:id="rId2"/>
        </w:object>
      </w:r>
      <w:r>
        <w:rPr>
          <w:rFonts w:ascii="Times New Roman" w:hAnsi="Times New Roman" w:cs="宋体;SimSun"/>
          <w:color w:val="000000"/>
        </w:rPr>
        <w:t>，神舟飞船在地球表面附近的圆形轨道运行周期为</w:t>
      </w:r>
      <w:r>
        <w:rPr>
          <w:rFonts w:ascii="Times New Roman" w:hAnsi="Times New Roman" w:cs="Times New Roman"/>
          <w:color w:val="000000"/>
        </w:rPr>
        <w:object w:dxaOrig="279" w:dyaOrig="3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3.95pt;height:18pt" filled="f" o:ole="">
            <v:imagedata r:id="rId5" o:title=""/>
          </v:shape>
          <o:OLEObject Type="Embed" ProgID="" ShapeID="ole_rId4" DrawAspect="Content" ObjectID="_1977462722" r:id="rId4"/>
        </w:object>
      </w:r>
      <w:r>
        <w:rPr>
          <w:rFonts w:ascii="Times New Roman" w:hAnsi="Times New Roman" w:cs="宋体;SimSun"/>
          <w:color w:val="000000"/>
        </w:rPr>
        <w:t>，火星质量与地球质量之比为</w:t>
      </w:r>
      <w:r>
        <w:rPr>
          <w:rFonts w:cs="Times New Roman" w:ascii="Times New Roman" w:hAnsi="Times New Roman"/>
          <w:color w:val="000000"/>
        </w:rPr>
        <w:t>p</w:t>
      </w:r>
      <w:r>
        <w:rPr>
          <w:rFonts w:ascii="Times New Roman" w:hAnsi="Times New Roman" w:cs="宋体;SimSun"/>
          <w:color w:val="000000"/>
        </w:rPr>
        <w:t>，火星半径与地球半径之比为</w:t>
      </w:r>
      <w:r>
        <w:rPr>
          <w:rFonts w:cs="Times New Roman" w:ascii="Times New Roman" w:hAnsi="Times New Roman"/>
          <w:color w:val="000000"/>
        </w:rPr>
        <w:t>q</w:t>
      </w:r>
      <w:r>
        <w:rPr>
          <w:rFonts w:ascii="Times New Roman" w:hAnsi="Times New Roman" w:cs="宋体;SimSun"/>
          <w:color w:val="000000"/>
        </w:rPr>
        <w:t>，则</w:t>
      </w:r>
      <w:r>
        <w:rPr>
          <w:rFonts w:ascii="Times New Roman" w:hAnsi="Times New Roman" w:cs="Times New Roman"/>
          <w:color w:val="000000"/>
        </w:rPr>
        <w:object w:dxaOrig="240" w:dyaOrig="3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2pt;height:18pt" filled="f" o:ole="">
            <v:imagedata r:id="rId7" o:title=""/>
          </v:shape>
          <o:OLEObject Type="Embed" ProgID="" ShapeID="ole_rId6" DrawAspect="Content" ObjectID="_502475889" r:id="rId6"/>
        </w:object>
      </w:r>
      <w:r>
        <w:rPr>
          <w:rFonts w:ascii="Times New Roman" w:hAnsi="Times New Roman" w:cs="宋体;SimSun"/>
          <w:color w:val="000000"/>
        </w:rPr>
        <w:t>与</w:t>
      </w:r>
      <w:r>
        <w:rPr>
          <w:rFonts w:ascii="Times New Roman" w:hAnsi="Times New Roman" w:cs="Times New Roman"/>
          <w:color w:val="000000"/>
        </w:rPr>
        <w:object w:dxaOrig="279" w:dyaOrig="3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3.95pt;height:18pt" filled="f" o:ole="">
            <v:imagedata r:id="rId9" o:title=""/>
          </v:shape>
          <o:OLEObject Type="Embed" ProgID="" ShapeID="ole_rId8" DrawAspect="Content" ObjectID="_573680824" r:id="rId8"/>
        </w:object>
      </w:r>
      <w:r>
        <w:rPr>
          <w:rFonts w:ascii="Times New Roman" w:hAnsi="Times New Roman" w:cs="宋体;SimSun"/>
          <w:color w:val="000000"/>
        </w:rPr>
        <w:t>之比为</w:t>
      </w:r>
      <w:r>
        <w:rPr>
          <w:rFonts w:ascii="Times New Roman" w:hAnsi="Times New Roman" w:cs="Times New Roman" w:eastAsia="Times New Roman"/>
          <w:color w:val="000000"/>
        </w:rPr>
        <w:t xml:space="preserve">  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620" w:dyaOrig="44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1pt;height:22pt" filled="f" o:ole="">
            <v:imagedata r:id="rId11" o:title=""/>
          </v:shape>
          <o:OLEObject Type="Embed" ProgID="" ShapeID="ole_rId10" DrawAspect="Content" ObjectID="_2010354539" r:id="rId10"/>
        </w:object>
      </w:r>
      <w:r>
        <w:rPr>
          <w:rFonts w:ascii="Times New Roman" w:hAnsi="Times New Roman" w:cs="Times New Roman" w:eastAsia="Times New Roman"/>
          <w:color w:val="000000"/>
        </w:rPr>
        <w:t xml:space="preserve">         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660" w:dyaOrig="74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3pt;height:37pt" filled="f" o:ole="">
            <v:imagedata r:id="rId13" o:title=""/>
          </v:shape>
          <o:OLEObject Type="Embed" ProgID="" ShapeID="ole_rId12" DrawAspect="Content" ObjectID="_399127498" r:id="rId12"/>
        </w:object>
      </w:r>
      <w:r>
        <w:rPr>
          <w:rFonts w:ascii="Times New Roman" w:hAnsi="Times New Roman" w:cs="Times New Roman" w:eastAsia="Times New Roman"/>
          <w:color w:val="000000"/>
        </w:rPr>
        <w:t xml:space="preserve">           </w:t>
      </w:r>
      <w:r>
        <w:rPr>
          <w:rFonts w:cs="Times New Roman" w:ascii="Times New Roman" w:hAnsi="Times New Roman"/>
          <w:color w:val="000000"/>
        </w:rPr>
        <w:t>C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520" w:dyaOrig="74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26pt;height:37pt" filled="f" o:ole="">
            <v:imagedata r:id="rId15" o:title=""/>
          </v:shape>
          <o:OLEObject Type="Embed" ProgID="" ShapeID="ole_rId14" DrawAspect="Content" ObjectID="_1983740840" r:id="rId14"/>
        </w:object>
      </w:r>
      <w:r>
        <w:rPr>
          <w:rFonts w:ascii="Times New Roman" w:hAnsi="Times New Roman" w:cs="Times New Roman" w:eastAsia="Times New Roman"/>
          <w:color w:val="000000"/>
        </w:rPr>
        <w:t xml:space="preserve">            </w:t>
      </w: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520" w:dyaOrig="76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26pt;height:38pt" filled="f" o:ole="">
            <v:imagedata r:id="rId17" o:title=""/>
          </v:shape>
          <o:OLEObject Type="Embed" ProgID="" ShapeID="ole_rId16" DrawAspect="Content" ObjectID="_651031662" r:id="rId16"/>
        </w:objec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15</w:t>
      </w:r>
      <w:r>
        <w:rPr>
          <w:rFonts w:ascii="Times New Roman" w:hAnsi="Times New Roman" w:cs="宋体;SimSun"/>
          <w:color w:val="000000"/>
        </w:rPr>
        <w:t>．一列简谐横波在</w:t>
      </w:r>
      <w:r>
        <w:rPr>
          <w:rFonts w:cs="Times New Roman" w:ascii="Times New Roman" w:hAnsi="Times New Roman"/>
          <w:color w:val="000000"/>
        </w:rPr>
        <w:t>t=0</w:t>
      </w:r>
      <w:r>
        <w:rPr>
          <w:rFonts w:ascii="Times New Roman" w:hAnsi="Times New Roman" w:cs="宋体;SimSun"/>
          <w:color w:val="000000"/>
        </w:rPr>
        <w:t>时刻的波形如图中的实线所示，</w:t>
      </w:r>
      <w:r>
        <w:rPr>
          <w:rFonts w:cs="Times New Roman" w:ascii="Times New Roman" w:hAnsi="Times New Roman"/>
          <w:color w:val="000000"/>
        </w:rPr>
        <w:t>t=0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02s</w:t>
      </w:r>
      <w:r>
        <w:rPr>
          <w:rFonts w:ascii="Times New Roman" w:hAnsi="Times New Roman" w:cs="宋体;SimSun"/>
          <w:color w:val="000000"/>
        </w:rPr>
        <w:t>时刻的波形如图中虚线所示。若该波的周期</w:t>
      </w:r>
      <w:r>
        <w:rPr>
          <w:rFonts w:cs="Times New Roman" w:ascii="Times New Roman" w:hAnsi="Times New Roman"/>
          <w:color w:val="000000"/>
        </w:rPr>
        <w:t>T</w:t>
      </w:r>
      <w:r>
        <w:rPr>
          <w:rFonts w:ascii="Times New Roman" w:hAnsi="Times New Roman" w:cs="宋体;SimSun"/>
          <w:color w:val="000000"/>
        </w:rPr>
        <w:t>大于</w:t>
      </w:r>
      <w:r>
        <w:rPr>
          <w:rFonts w:cs="Times New Roman" w:ascii="Times New Roman" w:hAnsi="Times New Roman"/>
          <w:color w:val="000000"/>
        </w:rPr>
        <w:t>0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02s</w:t>
      </w:r>
      <w:r>
        <w:rPr>
          <w:rFonts w:ascii="Times New Roman" w:hAnsi="Times New Roman" w:cs="宋体;SimSun"/>
          <w:color w:val="000000"/>
        </w:rPr>
        <w:t>，则该波的传播速度可能是</w:t>
      </w:r>
      <w:r>
        <w:rPr>
          <w:rFonts w:ascii="Times New Roman" w:hAnsi="Times New Roman" w:cs="Times New Roman" w:eastAsia="Times New Roman"/>
          <w:color w:val="000000"/>
        </w:rPr>
        <w:t xml:space="preserve">  </w:t>
      </w:r>
    </w:p>
    <w:p>
      <w:pPr>
        <w:pStyle w:val="Normal"/>
        <w:spacing w:lineRule="auto" w:line="360"/>
        <w:rPr/>
      </w:pPr>
      <w:r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2733675</wp:posOffset>
            </wp:positionH>
            <wp:positionV relativeFrom="paragraph">
              <wp:posOffset>635</wp:posOffset>
            </wp:positionV>
            <wp:extent cx="2066925" cy="927100"/>
            <wp:effectExtent l="0" t="0" r="0" b="0"/>
            <wp:wrapTight wrapText="bothSides">
              <wp:wrapPolygon edited="0">
                <wp:start x="-94" y="0"/>
                <wp:lineTo x="-94" y="21296"/>
                <wp:lineTo x="21600" y="21296"/>
                <wp:lineTo x="21600" y="0"/>
                <wp:lineTo x="-94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7" t="-37" r="-1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2m/s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3m/s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C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4m/s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 xml:space="preserve">5m/s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bookmarkStart w:id="1" w:name="OLE_LINK6"/>
      <w:bookmarkEnd w:id="1"/>
      <w:r>
        <w:drawing>
          <wp:anchor behindDoc="1" distT="0" distB="0" distL="114935" distR="114935" simplePos="0" locked="0" layoutInCell="0" allowOverlap="1" relativeHeight="108">
            <wp:simplePos x="0" y="0"/>
            <wp:positionH relativeFrom="column">
              <wp:posOffset>3000375</wp:posOffset>
            </wp:positionH>
            <wp:positionV relativeFrom="paragraph">
              <wp:posOffset>297180</wp:posOffset>
            </wp:positionV>
            <wp:extent cx="2466975" cy="1225550"/>
            <wp:effectExtent l="0" t="0" r="0" b="0"/>
            <wp:wrapTight wrapText="bothSides">
              <wp:wrapPolygon edited="0">
                <wp:start x="-68" y="0"/>
                <wp:lineTo x="-68" y="21457"/>
                <wp:lineTo x="21598" y="21457"/>
                <wp:lineTo x="21598" y="0"/>
                <wp:lineTo x="-68" y="0"/>
              </wp:wrapPolygon>
            </wp:wrapTight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16</w:t>
      </w:r>
      <w:r>
        <w:rPr>
          <w:rFonts w:ascii="Times New Roman" w:hAnsi="Times New Roman" w:cs="宋体;SimSun"/>
          <w:color w:val="000000"/>
          <w:szCs w:val="21"/>
        </w:rPr>
        <w:t>．质量为</w:t>
      </w:r>
      <w:r>
        <w:rPr>
          <w:rFonts w:cs="Times New Roman" w:ascii="Times New Roman" w:hAnsi="Times New Roman"/>
          <w:color w:val="000000"/>
          <w:szCs w:val="21"/>
        </w:rPr>
        <w:t>2kg</w:t>
      </w:r>
      <w:r>
        <w:rPr>
          <w:rFonts w:ascii="Times New Roman" w:hAnsi="Times New Roman" w:cs="宋体;SimSun"/>
          <w:color w:val="000000"/>
          <w:szCs w:val="21"/>
        </w:rPr>
        <w:t>的物体静止在足够大的水平面上，物体与地面间的动摩擦因数为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，最大静摩擦力和滑动摩擦力大小视为相等。从</w:t>
      </w:r>
      <w:r>
        <w:rPr>
          <w:rFonts w:cs="Times New Roman" w:ascii="Times New Roman" w:hAnsi="Times New Roman"/>
          <w:color w:val="000000"/>
          <w:szCs w:val="21"/>
        </w:rPr>
        <w:t>t=0</w:t>
      </w:r>
      <w:r>
        <w:rPr>
          <w:rFonts w:ascii="Times New Roman" w:hAnsi="Times New Roman" w:cs="宋体;SimSun"/>
          <w:color w:val="000000"/>
          <w:szCs w:val="21"/>
        </w:rPr>
        <w:t>时刻开始，物体受到方向不变、大小呈周期性变化的水平拉力</w:t>
      </w:r>
      <w:r>
        <w:rPr>
          <w:rFonts w:cs="Times New Roman" w:ascii="Times New Roman" w:hAnsi="Times New Roman"/>
          <w:color w:val="000000"/>
          <w:szCs w:val="21"/>
        </w:rPr>
        <w:t>F</w:t>
      </w:r>
      <w:r>
        <w:rPr>
          <w:rFonts w:ascii="Times New Roman" w:hAnsi="Times New Roman" w:cs="宋体;SimSun"/>
          <w:color w:val="000000"/>
          <w:szCs w:val="21"/>
        </w:rPr>
        <w:t>的作用，</w:t>
      </w:r>
      <w:r>
        <w:rPr>
          <w:rFonts w:cs="Times New Roman" w:ascii="Times New Roman" w:hAnsi="Times New Roman"/>
          <w:color w:val="000000"/>
          <w:szCs w:val="21"/>
        </w:rPr>
        <w:t>F</w:t>
      </w:r>
      <w:r>
        <w:rPr>
          <w:rFonts w:ascii="Times New Roman" w:hAnsi="Times New Roman" w:cs="宋体;SimSun"/>
          <w:color w:val="000000"/>
          <w:szCs w:val="21"/>
        </w:rPr>
        <w:t>随时间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的变化规律如图所示。重力加速度</w:t>
      </w:r>
      <w:r>
        <w:rPr>
          <w:rFonts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宋体;SimSun"/>
          <w:color w:val="000000"/>
          <w:szCs w:val="21"/>
        </w:rPr>
        <w:t>取</w:t>
      </w:r>
      <w:r>
        <w:rPr>
          <w:rFonts w:cs="Times New Roman" w:ascii="Times New Roman" w:hAnsi="Times New Roman"/>
          <w:color w:val="000000"/>
          <w:szCs w:val="21"/>
        </w:rPr>
        <w:t>10m/s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，则物体在</w:t>
      </w:r>
      <w:r>
        <w:rPr>
          <w:rFonts w:cs="Times New Roman" w:ascii="Times New Roman" w:hAnsi="Times New Roman"/>
          <w:color w:val="000000"/>
          <w:szCs w:val="21"/>
        </w:rPr>
        <w:t>t=0</w:t>
      </w:r>
      <w:r>
        <w:rPr>
          <w:rFonts w:ascii="Times New Roman" w:hAnsi="Times New Roman" w:cs="宋体;SimSun"/>
          <w:color w:val="000000"/>
          <w:szCs w:val="21"/>
        </w:rPr>
        <w:t>到</w:t>
      </w:r>
      <w:r>
        <w:rPr>
          <w:rFonts w:cs="Times New Roman" w:ascii="Times New Roman" w:hAnsi="Times New Roman"/>
          <w:color w:val="000000"/>
          <w:szCs w:val="21"/>
        </w:rPr>
        <w:t>t=12s</w:t>
      </w:r>
      <w:r>
        <w:rPr>
          <w:rFonts w:ascii="Times New Roman" w:hAnsi="Times New Roman" w:cs="宋体;SimSun"/>
          <w:color w:val="000000"/>
          <w:szCs w:val="21"/>
        </w:rPr>
        <w:t>这段时间内的位移大小为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 xml:space="preserve">18m    </w:t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szCs w:val="21"/>
        </w:rPr>
        <w:tab/>
        <w:t>B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 xml:space="preserve">54m   </w:t>
      </w:r>
      <w:r>
        <w:rPr>
          <w:rFonts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 xml:space="preserve"> </w:t>
        <w:tab/>
        <w:t>C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 xml:space="preserve">72m  </w:t>
      </w:r>
      <w:r>
        <w:rPr>
          <w:rFonts w:cs="Times New Roman" w:ascii="Times New Roman" w:hAnsi="Times New Roman"/>
          <w:color w:val="000000"/>
          <w:szCs w:val="21"/>
        </w:rPr>
        <w:t xml:space="preserve">  </w:t>
      </w:r>
      <w:r>
        <w:rPr>
          <w:rFonts w:cs="Times New Roman" w:ascii="Times New Roman" w:hAnsi="Times New Roman"/>
          <w:color w:val="000000"/>
          <w:szCs w:val="21"/>
        </w:rPr>
        <w:t xml:space="preserve">  </w:t>
        <w:tab/>
        <w:t>D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198m</w:t>
      </w:r>
    </w:p>
    <w:p>
      <w:pPr>
        <w:pStyle w:val="Normal"/>
        <w:spacing w:lineRule="auto" w:line="360"/>
        <w:rPr>
          <w:rFonts w:ascii="Times New Roman" w:hAnsi="Times New Roman" w:cs="Times New Roman"/>
          <w:imprint/>
          <w:vanish/>
          <w:color w:val="000000"/>
          <w:sz w:val="10"/>
          <w:vertAlign w:val="subscript"/>
        </w:rPr>
      </w:pP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drawing>
          <wp:anchor behindDoc="1" distT="0" distB="0" distL="114935" distR="114935" simplePos="0" locked="0" layoutInCell="0" allowOverlap="1" relativeHeight="112">
            <wp:simplePos x="0" y="0"/>
            <wp:positionH relativeFrom="column">
              <wp:posOffset>2533650</wp:posOffset>
            </wp:positionH>
            <wp:positionV relativeFrom="paragraph">
              <wp:posOffset>1386840</wp:posOffset>
            </wp:positionV>
            <wp:extent cx="2800350" cy="1071245"/>
            <wp:effectExtent l="0" t="0" r="0" b="0"/>
            <wp:wrapTight wrapText="bothSides">
              <wp:wrapPolygon edited="0">
                <wp:start x="-60" y="0"/>
                <wp:lineTo x="-60" y="21437"/>
                <wp:lineTo x="21600" y="21437"/>
                <wp:lineTo x="21600" y="0"/>
                <wp:lineTo x="-60" y="0"/>
              </wp:wrapPolygon>
            </wp:wrapTight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</w:rPr>
        <w:t>17</w:t>
      </w:r>
      <w:r>
        <w:rPr>
          <w:rFonts w:ascii="Times New Roman" w:hAnsi="Times New Roman" w:cs="宋体;SimSun"/>
          <w:color w:val="000000"/>
        </w:rPr>
        <w:t>．如图（甲）所示，质量不计的弹簧竖直固定在水平面上，</w:t>
      </w:r>
      <w:r>
        <w:rPr>
          <w:rFonts w:cs="Times New Roman" w:ascii="Times New Roman" w:hAnsi="Times New Roman"/>
          <w:color w:val="000000"/>
        </w:rPr>
        <w:t>t=0</w:t>
      </w:r>
      <w:r>
        <w:rPr>
          <w:rFonts w:ascii="Times New Roman" w:hAnsi="Times New Roman" w:cs="宋体;SimSun"/>
          <w:color w:val="000000"/>
        </w:rPr>
        <w:t>时刻，将一金属小球从弹簧正上方某一高度处由静止释放，小球落到弹簧上压缩弹簧到最低点，然后又被弹起离开弹簧，上升到一定高度后再下落，如此反复。通过安装在弹簧下端的压力传感器，测出这一过程弹簧弹力</w:t>
      </w:r>
      <w:r>
        <w:rPr>
          <w:rFonts w:cs="Times New Roman" w:ascii="Times New Roman" w:hAnsi="Times New Roman"/>
          <w:color w:val="000000"/>
        </w:rPr>
        <w:t>F</w:t>
      </w:r>
      <w:r>
        <w:rPr>
          <w:rFonts w:ascii="Times New Roman" w:hAnsi="Times New Roman" w:cs="宋体;SimSun"/>
          <w:color w:val="000000"/>
        </w:rPr>
        <w:t>随时间</w:t>
      </w:r>
      <w:r>
        <w:rPr>
          <w:rFonts w:cs="Times New Roman" w:ascii="Times New Roman" w:hAnsi="Times New Roman"/>
          <w:color w:val="000000"/>
        </w:rPr>
        <w:t>t</w:t>
      </w:r>
      <w:r>
        <w:rPr>
          <w:rFonts w:ascii="Times New Roman" w:hAnsi="Times New Roman" w:cs="宋体;SimSun"/>
          <w:color w:val="000000"/>
        </w:rPr>
        <w:t>变化的图像如图（乙）所示，则</w:t>
      </w:r>
      <w:r>
        <w:rPr>
          <w:rFonts w:ascii="Times New Roman" w:hAnsi="Times New Roman" w:cs="Times New Roman" w:eastAsia="Times New Roman"/>
          <w:color w:val="000000"/>
        </w:rPr>
        <w:t xml:space="preserve">  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K^S*5U.C#OK^S*5U.C#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180" w:dyaOrig="3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9pt;height:18pt" filled="f" o:ole="">
            <v:imagedata r:id="rId22" o:title=""/>
          </v:shape>
          <o:OLEObject Type="Embed" ProgID="" ShapeID="ole_rId21" DrawAspect="Content" ObjectID="_1484429025" r:id="rId21"/>
        </w:object>
      </w:r>
      <w:r>
        <w:rPr>
          <w:rFonts w:ascii="Times New Roman" w:hAnsi="Times New Roman" w:cs="宋体;SimSun"/>
          <w:color w:val="000000"/>
        </w:rPr>
        <w:t>时刻小球动能最大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220" w:dyaOrig="36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1pt;height:18pt" filled="f" o:ole="">
            <v:imagedata r:id="rId24" o:title=""/>
          </v:shape>
          <o:OLEObject Type="Embed" ProgID="" ShapeID="ole_rId23" DrawAspect="Content" ObjectID="_1597974289" r:id="rId23"/>
        </w:object>
      </w:r>
      <w:r>
        <w:rPr>
          <w:rFonts w:ascii="Times New Roman" w:hAnsi="Times New Roman" w:cs="宋体;SimSun"/>
          <w:color w:val="000000"/>
        </w:rPr>
        <w:t>时刻小球动能最大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22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1pt;height:18pt" filled="f" o:ole="">
            <v:imagedata r:id="rId26" o:title=""/>
          </v:shape>
          <o:OLEObject Type="Embed" ProgID="" ShapeID="ole_rId25" DrawAspect="Content" ObjectID="_1537205326" r:id="rId25"/>
        </w:object>
      </w:r>
      <w:r>
        <w:rPr>
          <w:rFonts w:cs="Times New Roman" w:ascii="Times New Roman" w:hAnsi="Times New Roman"/>
          <w:color w:val="000000"/>
        </w:rPr>
        <w:t>~</w:t>
      </w:r>
      <w:r>
        <w:rPr>
          <w:rFonts w:cs="Times New Roman" w:ascii="Times New Roman" w:hAnsi="Times New Roman"/>
          <w:color w:val="000000"/>
        </w:rPr>
        <w:object w:dxaOrig="200" w:dyaOrig="36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0pt;height:18pt" filled="f" o:ole="">
            <v:imagedata r:id="rId28" o:title=""/>
          </v:shape>
          <o:OLEObject Type="Embed" ProgID="" ShapeID="ole_rId27" DrawAspect="Content" ObjectID="_361178264" r:id="rId27"/>
        </w:object>
      </w:r>
      <w:r>
        <w:rPr>
          <w:rFonts w:ascii="Times New Roman" w:hAnsi="Times New Roman" w:cs="宋体;SimSun"/>
          <w:color w:val="000000"/>
        </w:rPr>
        <w:t>这段时间内，小球的动能先增加后减少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22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1pt;height:18pt" filled="f" o:ole="">
            <v:imagedata r:id="rId30" o:title=""/>
          </v:shape>
          <o:OLEObject Type="Embed" ProgID="" ShapeID="ole_rId29" DrawAspect="Content" ObjectID="_1408289119" r:id="rId29"/>
        </w:object>
      </w:r>
      <w:r>
        <w:rPr>
          <w:rFonts w:cs="Times New Roman" w:ascii="Times New Roman" w:hAnsi="Times New Roman"/>
          <w:color w:val="000000"/>
        </w:rPr>
        <w:t>~</w:t>
      </w:r>
      <w:r>
        <w:rPr>
          <w:rFonts w:cs="Times New Roman" w:ascii="Times New Roman" w:hAnsi="Times New Roman"/>
          <w:color w:val="000000"/>
        </w:rPr>
        <w:object w:dxaOrig="200" w:dyaOrig="36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0pt;height:18pt" filled="f" o:ole="">
            <v:imagedata r:id="rId32" o:title=""/>
          </v:shape>
          <o:OLEObject Type="Embed" ProgID="" ShapeID="ole_rId31" DrawAspect="Content" ObjectID="_869145219" r:id="rId31"/>
        </w:object>
      </w:r>
      <w:r>
        <w:rPr>
          <w:rFonts w:ascii="Times New Roman" w:hAnsi="Times New Roman" w:cs="宋体;SimSun"/>
          <w:color w:val="000000"/>
        </w:rPr>
        <w:t>这段时间内，小球增加的动能等于弹簧减少的弹性势能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18</w:t>
      </w:r>
      <w:r>
        <w:rPr>
          <w:rFonts w:ascii="Times New Roman" w:hAnsi="Times New Roman" w:cs="宋体;SimSun"/>
          <w:color w:val="000000"/>
        </w:rPr>
        <w:t>．物理学中有些问题的结论不一定必须通过计算才能验证，有时只需要通过一定的分析就可以判断结论是否正确。如图所示为两个彼此平行且共轴的半径分别为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5pt;height:18pt" filled="f" o:ole="">
            <v:imagedata r:id="rId34" o:title=""/>
          </v:shape>
          <o:OLEObject Type="Embed" ProgID="" ShapeID="ole_rId33" DrawAspect="Content" ObjectID="_269935104" r:id="rId33"/>
        </w:object>
      </w:r>
      <w:r>
        <w:rPr>
          <w:rFonts w:ascii="Times New Roman" w:hAnsi="Times New Roman" w:cs="宋体;SimSu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object w:dxaOrig="340" w:dyaOrig="36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7pt;height:18pt" filled="f" o:ole="">
            <v:imagedata r:id="rId36" o:title=""/>
          </v:shape>
          <o:OLEObject Type="Embed" ProgID="" ShapeID="ole_rId35" DrawAspect="Content" ObjectID="_1117072799" r:id="rId35"/>
        </w:object>
      </w:r>
      <w:r>
        <w:rPr>
          <w:rFonts w:ascii="Times New Roman" w:hAnsi="Times New Roman" w:cs="宋体;SimSun"/>
          <w:color w:val="000000"/>
        </w:rPr>
        <w:t>的圆环，两圆环上的电荷量均为</w:t>
      </w:r>
      <w:r>
        <w:rPr>
          <w:rFonts w:cs="Times New Roman" w:ascii="Times New Roman" w:hAnsi="Times New Roman"/>
          <w:color w:val="000000"/>
        </w:rPr>
        <w:t>q</w:t>
      </w: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q&gt;0</w:t>
      </w:r>
      <w:r>
        <w:rPr>
          <w:rFonts w:ascii="Times New Roman" w:hAnsi="Times New Roman" w:cs="宋体;SimSun"/>
          <w:color w:val="000000"/>
        </w:rPr>
        <w:t>），而且电荷均匀分布。两圆环的圆心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5pt;height:18pt" filled="f" o:ole="">
            <v:imagedata r:id="rId38" o:title=""/>
          </v:shape>
          <o:OLEObject Type="Embed" ProgID="" ShapeID="ole_rId37" DrawAspect="Content" ObjectID="_403327436" r:id="rId37"/>
        </w:object>
      </w:r>
      <w:r>
        <w:rPr>
          <w:rFonts w:ascii="Times New Roman" w:hAnsi="Times New Roman" w:cs="宋体;SimSu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object w:dxaOrig="320" w:dyaOrig="36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6pt;height:18pt" filled="f" o:ole="">
            <v:imagedata r:id="rId40" o:title=""/>
          </v:shape>
          <o:OLEObject Type="Embed" ProgID="" ShapeID="ole_rId39" DrawAspect="Content" ObjectID="_483798738" r:id="rId39"/>
        </w:object>
      </w:r>
      <w:r>
        <w:rPr>
          <w:rFonts w:ascii="Times New Roman" w:hAnsi="Times New Roman" w:cs="宋体;SimSun"/>
          <w:color w:val="000000"/>
        </w:rPr>
        <w:t>相距为</w:t>
      </w:r>
      <w:r>
        <w:rPr>
          <w:rFonts w:cs="Times New Roman" w:ascii="Times New Roman" w:hAnsi="Times New Roman"/>
          <w:color w:val="000000"/>
        </w:rPr>
        <w:t>2a</w:t>
      </w:r>
      <w:r>
        <w:rPr>
          <w:rFonts w:ascii="Times New Roman" w:hAnsi="Times New Roman" w:cs="宋体;SimSun"/>
          <w:color w:val="000000"/>
        </w:rPr>
        <w:t>，联线的中点为</w:t>
      </w:r>
      <w:r>
        <w:rPr>
          <w:rFonts w:cs="Times New Roman" w:ascii="Times New Roman" w:hAnsi="Times New Roman"/>
          <w:color w:val="000000"/>
        </w:rPr>
        <w:t>O</w:t>
      </w:r>
      <w:r>
        <w:rPr>
          <w:rFonts w:ascii="Times New Roman" w:hAnsi="Times New Roman" w:cs="宋体;SimSun"/>
          <w:color w:val="000000"/>
        </w:rPr>
        <w:t>，轴线上的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点在</w:t>
      </w:r>
      <w:r>
        <w:rPr>
          <w:rFonts w:cs="Times New Roman" w:ascii="Times New Roman" w:hAnsi="Times New Roman"/>
          <w:color w:val="000000"/>
        </w:rPr>
        <w:t>O</w:t>
      </w:r>
      <w:r>
        <w:rPr>
          <w:rFonts w:ascii="Times New Roman" w:hAnsi="Times New Roman" w:cs="宋体;SimSun"/>
          <w:color w:val="000000"/>
        </w:rPr>
        <w:t>点右侧与</w:t>
      </w:r>
      <w:r>
        <w:rPr>
          <w:rFonts w:cs="Times New Roman" w:ascii="Times New Roman" w:hAnsi="Times New Roman"/>
          <w:color w:val="000000"/>
        </w:rPr>
        <w:t>O</w:t>
      </w:r>
      <w:r>
        <w:rPr>
          <w:rFonts w:ascii="Times New Roman" w:hAnsi="Times New Roman" w:cs="宋体;SimSun"/>
          <w:color w:val="000000"/>
        </w:rPr>
        <w:t>点相距为</w:t>
      </w:r>
      <w:r>
        <w:rPr>
          <w:rFonts w:cs="Times New Roman" w:ascii="Times New Roman" w:hAnsi="Times New Roman"/>
          <w:color w:val="000000"/>
        </w:rPr>
        <w:t>r</w:t>
      </w: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r&lt;a</w:t>
      </w:r>
      <w:r>
        <w:rPr>
          <w:rFonts w:ascii="Times New Roman" w:hAnsi="Times New Roman" w:cs="宋体;SimSun"/>
          <w:color w:val="000000"/>
        </w:rPr>
        <w:t>）。是分析判断下列关于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点处电场强度大小</w:t>
      </w:r>
      <w:r>
        <w:rPr>
          <w:rFonts w:cs="Times New Roman" w:ascii="Times New Roman" w:hAnsi="Times New Roman"/>
          <w:color w:val="000000"/>
        </w:rPr>
        <w:t>E</w:t>
      </w:r>
      <w:r>
        <w:rPr>
          <w:rFonts w:ascii="Times New Roman" w:hAnsi="Times New Roman" w:cs="宋体;SimSun"/>
          <w:color w:val="000000"/>
        </w:rPr>
        <w:t>的表达式（式中</w:t>
      </w:r>
      <w:r>
        <w:rPr>
          <w:rFonts w:cs="Times New Roman" w:ascii="Times New Roman" w:hAnsi="Times New Roman"/>
          <w:color w:val="000000"/>
        </w:rPr>
        <w:t>k</w:t>
      </w:r>
      <w:r>
        <w:rPr>
          <w:rFonts w:ascii="Times New Roman" w:hAnsi="Times New Roman" w:cs="宋体;SimSun"/>
          <w:color w:val="000000"/>
        </w:rPr>
        <w:t>为静电力常量）正确的是</w:t>
      </w:r>
      <w:r>
        <w:rPr>
          <w:rFonts w:ascii="Times New Roman" w:hAnsi="Times New Roman" w:cs="Times New Roman" w:eastAsia="Times New Roman"/>
          <w:color w:val="000000"/>
        </w:rPr>
        <w:t xml:space="preserve">  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drawing>
          <wp:anchor behindDoc="1" distT="0" distB="0" distL="114935" distR="114935" simplePos="0" locked="0" layoutInCell="0" allowOverlap="1" relativeHeight="110">
            <wp:simplePos x="0" y="0"/>
            <wp:positionH relativeFrom="column">
              <wp:posOffset>3333750</wp:posOffset>
            </wp:positionH>
            <wp:positionV relativeFrom="paragraph">
              <wp:posOffset>495300</wp:posOffset>
            </wp:positionV>
            <wp:extent cx="1809750" cy="1000125"/>
            <wp:effectExtent l="0" t="0" r="0" b="0"/>
            <wp:wrapTight wrapText="bothSides">
              <wp:wrapPolygon edited="0">
                <wp:start x="-113" y="0"/>
                <wp:lineTo x="-113" y="21385"/>
                <wp:lineTo x="21600" y="21385"/>
                <wp:lineTo x="21600" y="0"/>
                <wp:lineTo x="-113" y="0"/>
              </wp:wrapPolygon>
            </wp:wrapTight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0" t="-36" r="-2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3840" w:dyaOrig="104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92pt;height:52pt" filled="f" o:ole="">
            <v:imagedata r:id="rId43" o:title=""/>
          </v:shape>
          <o:OLEObject Type="Embed" ProgID="" ShapeID="ole_rId42" DrawAspect="Content" ObjectID="_199974369" r:id="rId42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4080" w:dyaOrig="1280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204pt;height:64pt" filled="f" o:ole="">
            <v:imagedata r:id="rId45" o:title=""/>
          </v:shape>
          <o:OLEObject Type="Embed" ProgID="" ShapeID="ole_rId44" DrawAspect="Content" ObjectID="_894373770" r:id="rId44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3840" w:dyaOrig="104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192pt;height:52pt" filled="f" o:ole="">
            <v:imagedata r:id="rId47" o:title=""/>
          </v:shape>
          <o:OLEObject Type="Embed" ProgID="" ShapeID="ole_rId46" DrawAspect="Content" ObjectID="_616116775" r:id="rId46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object w:dxaOrig="4080" w:dyaOrig="128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204pt;height:64pt" filled="f" o:ole="">
            <v:imagedata r:id="rId49" o:title=""/>
          </v:shape>
          <o:OLEObject Type="Embed" ProgID="" ShapeID="ole_rId48" DrawAspect="Content" ObjectID="_1741581085" r:id="rId48"/>
        </w:object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b/>
          <w:color w:val="000000"/>
          <w:sz w:val="28"/>
          <w:szCs w:val="28"/>
        </w:rPr>
        <w:t>第Ⅱ卷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19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18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drawing>
          <wp:anchor behindDoc="1" distT="0" distB="0" distL="114935" distR="114935" simplePos="0" locked="0" layoutInCell="0" allowOverlap="1" relativeHeight="113">
            <wp:simplePos x="0" y="0"/>
            <wp:positionH relativeFrom="column">
              <wp:posOffset>3400425</wp:posOffset>
            </wp:positionH>
            <wp:positionV relativeFrom="paragraph">
              <wp:posOffset>1089660</wp:posOffset>
            </wp:positionV>
            <wp:extent cx="1666875" cy="1187450"/>
            <wp:effectExtent l="0" t="0" r="0" b="0"/>
            <wp:wrapTight wrapText="bothSides">
              <wp:wrapPolygon edited="0">
                <wp:start x="-155" y="0"/>
                <wp:lineTo x="-155" y="21379"/>
                <wp:lineTo x="21600" y="21379"/>
                <wp:lineTo x="21600" y="0"/>
                <wp:lineTo x="-155" y="0"/>
              </wp:wrapPolygon>
            </wp:wrapTight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7" t="-38" r="-2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分）某同学利用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插针法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测定玻璃的折射率，所用的玻璃砖两面平行。正确操作后，做出的光路图及测出的相关角度如图所示。</w:t>
      </w:r>
      <w:r>
        <w:fldChar w:fldCharType="begin"/>
      </w:r>
      <w:r>
        <w:rPr>
          <w:szCs w:val="21"/>
          <w:rFonts w:ascii="Times New Roman" w:hAnsi="Times New Roman" w:cs="宋体;SimSun"/>
          <w:color w:val="000000"/>
          <w:lang w:val="en-US" w:eastAsia="en-US"/>
        </w:rPr>
        <w:instrText xml:space="preserve"> = 1 \* GB3 </w:instrText>
      </w:r>
      <w:r>
        <w:rPr>
          <w:rFonts w:cs="宋体;SimSun" w:ascii="Times New Roman" w:hAnsi="Times New Roman"/>
          <w:color w:val="000000"/>
          <w:szCs w:val="21"/>
          <w:lang w:val="en-US" w:eastAsia="en-US"/>
        </w:rPr>
      </w:r>
      <w:r>
        <w:rPr>
          <w:szCs w:val="21"/>
          <w:rFonts w:ascii="Times New Roman" w:hAnsi="Times New Roman" w:cs="宋体;SimSun"/>
          <w:color w:val="000000"/>
          <w:lang w:val="en-US" w:eastAsia="en-US"/>
        </w:rPr>
        <w:fldChar w:fldCharType="separate"/>
      </w:r>
      <w:r>
        <w:rPr>
          <w:rFonts w:cs="宋体;SimSun" w:ascii="Times New Roman" w:hAnsi="Times New Roman"/>
          <w:color w:val="000000"/>
          <w:szCs w:val="21"/>
          <w:lang w:val="en-US" w:eastAsia="en-US"/>
        </w:rPr>
        <w:t>①</w:t>
      </w:r>
      <w:r>
        <w:rPr>
          <w:rFonts w:cs="宋体;SimSun" w:ascii="Times New Roman" w:hAnsi="Times New Roman"/>
          <w:color w:val="000000"/>
          <w:szCs w:val="21"/>
          <w:lang w:val="en-US" w:eastAsia="en-US"/>
        </w:rPr>
      </w:r>
      <w:r>
        <w:rPr>
          <w:szCs w:val="21"/>
          <w:rFonts w:ascii="Times New Roman" w:hAnsi="Times New Roma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次玻璃的折射率计算式为</w:t>
      </w:r>
      <w:r>
        <w:rPr>
          <w:rFonts w:cs="Times New Roman" w:ascii="Times New Roman" w:hAnsi="Times New Roman"/>
          <w:color w:val="000000"/>
          <w:szCs w:val="21"/>
        </w:rPr>
        <w:t>n=__________</w:t>
      </w:r>
      <w:r>
        <w:rPr>
          <w:rFonts w:ascii="Times New Roman" w:hAnsi="Times New Roman" w:cs="宋体;SimSun"/>
          <w:color w:val="000000"/>
          <w:szCs w:val="21"/>
        </w:rPr>
        <w:t>（用图中的</w:t>
      </w:r>
      <w:r>
        <w:rPr>
          <w:rFonts w:ascii="Times New Roman" w:hAnsi="Times New Roman" w:cs="Times New Roman"/>
          <w:color w:val="000000"/>
        </w:rPr>
        <w:object w:dxaOrig="680" w:dyaOrig="36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34pt;height:18pt" filled="f" o:ole="">
            <v:imagedata r:id="rId52" o:title=""/>
          </v:shape>
          <o:OLEObject Type="Embed" ProgID="" ShapeID="ole_rId51" DrawAspect="Content" ObjectID="_673718981" r:id="rId51"/>
        </w:object>
      </w:r>
      <w:r>
        <w:rPr>
          <w:rFonts w:ascii="Times New Roman" w:hAnsi="Times New Roman" w:cs="宋体;SimSun"/>
          <w:color w:val="000000"/>
        </w:rPr>
        <w:t>表示）；</w:t>
      </w:r>
      <w:r>
        <w:fldChar w:fldCharType="begin"/>
      </w:r>
      <w:r>
        <w:rPr>
          <w:rFonts w:ascii="Times New Roman" w:hAnsi="Times New Roman" w:cs="宋体;SimSun"/>
          <w:color w:val="000000"/>
          <w:lang w:val="en-US" w:eastAsia="en-US"/>
        </w:rPr>
        <w:instrText xml:space="preserve"> = 2 \* GB3 </w:instrText>
      </w:r>
      <w:r>
        <w:rPr>
          <w:rFonts w:cs="宋体;SimSun" w:ascii="Times New Roman" w:hAnsi="Times New Roman"/>
          <w:color w:val="000000"/>
          <w:lang w:val="en-US" w:eastAsia="en-US"/>
        </w:rPr>
      </w:r>
      <w:r>
        <w:rPr>
          <w:rFonts w:ascii="Times New Roman" w:hAnsi="Times New Roman" w:cs="宋体;SimSun"/>
          <w:color w:val="000000"/>
          <w:lang w:val="en-US" w:eastAsia="en-US"/>
        </w:rPr>
        <w:fldChar w:fldCharType="separate"/>
      </w:r>
      <w:r>
        <w:rPr>
          <w:rFonts w:cs="宋体;SimSun" w:ascii="Times New Roman" w:hAnsi="Times New Roman"/>
          <w:color w:val="000000"/>
          <w:lang w:val="en-US" w:eastAsia="en-US"/>
        </w:rPr>
        <w:t>②</w:t>
      </w:r>
      <w:r>
        <w:rPr>
          <w:rFonts w:cs="宋体;SimSun" w:ascii="Times New Roman" w:hAnsi="Times New Roman"/>
          <w:color w:val="000000"/>
          <w:lang w:val="en-US" w:eastAsia="en-US"/>
        </w:rPr>
      </w:r>
      <w:r>
        <w:rPr>
          <w:rFonts w:ascii="Times New Roman" w:hAnsi="Times New Roma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</w:rPr>
        <w:t>如果有几块宽度大小不同的平行玻璃砖可供选择，为了减少误差，应选用宽度</w:t>
      </w:r>
      <w:r>
        <w:rPr>
          <w:rFonts w:cs="Times New Roman" w:ascii="Times New Roman" w:hAnsi="Times New Roman"/>
          <w:color w:val="000000"/>
        </w:rPr>
        <w:t>_____</w:t>
      </w:r>
      <w:r>
        <w:rPr>
          <w:rFonts w:ascii="Times New Roman" w:hAnsi="Times New Roman" w:cs="宋体;SimSun"/>
          <w:color w:val="000000"/>
        </w:rPr>
        <w:t>（填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宋体;SimSun"/>
          <w:color w:val="000000"/>
        </w:rPr>
        <w:t>大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宋体;SimSun"/>
          <w:color w:val="000000"/>
        </w:rPr>
        <w:t>或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宋体;SimSun"/>
          <w:color w:val="000000"/>
        </w:rPr>
        <w:t>小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宋体;SimSun"/>
          <w:color w:val="000000"/>
        </w:rPr>
        <w:t>）的玻璃砖来测量。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drawing>
          <wp:anchor behindDoc="1" distT="0" distB="0" distL="114935" distR="114935" simplePos="0" locked="0" layoutInCell="0" allowOverlap="1" relativeHeight="114">
            <wp:simplePos x="0" y="0"/>
            <wp:positionH relativeFrom="column">
              <wp:posOffset>3533775</wp:posOffset>
            </wp:positionH>
            <wp:positionV relativeFrom="paragraph">
              <wp:posOffset>297180</wp:posOffset>
            </wp:positionV>
            <wp:extent cx="1775460" cy="1871345"/>
            <wp:effectExtent l="0" t="0" r="0" b="0"/>
            <wp:wrapTight wrapText="bothSides">
              <wp:wrapPolygon edited="0">
                <wp:start x="-116" y="0"/>
                <wp:lineTo x="-116" y="21484"/>
                <wp:lineTo x="21600" y="21484"/>
                <wp:lineTo x="21600" y="0"/>
                <wp:lineTo x="-116" y="0"/>
              </wp:wrapPolygon>
            </wp:wrapTight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分）某实验小组研究橡皮筋伸长与所受拉力的关系。实验时，将原长约</w:t>
      </w:r>
      <w:r>
        <w:rPr>
          <w:rFonts w:cs="Times New Roman" w:ascii="Times New Roman" w:hAnsi="Times New Roman"/>
          <w:color w:val="000000"/>
          <w:szCs w:val="21"/>
        </w:rPr>
        <w:t>200mm</w:t>
      </w:r>
      <w:r>
        <w:rPr>
          <w:rFonts w:ascii="Times New Roman" w:hAnsi="Times New Roman" w:cs="宋体;SimSun"/>
          <w:color w:val="000000"/>
          <w:szCs w:val="21"/>
        </w:rPr>
        <w:t>的橡皮筋上端固定，在竖直悬挂的橡皮筋下端逐一增挂钩码（质量均为</w:t>
      </w:r>
      <w:r>
        <w:rPr>
          <w:rFonts w:cs="Times New Roman" w:ascii="Times New Roman" w:hAnsi="Times New Roman"/>
          <w:color w:val="000000"/>
          <w:szCs w:val="21"/>
        </w:rPr>
        <w:t>20g</w:t>
      </w:r>
      <w:r>
        <w:rPr>
          <w:rFonts w:ascii="Times New Roman" w:hAnsi="Times New Roman" w:cs="宋体;SimSun"/>
          <w:color w:val="000000"/>
          <w:szCs w:val="21"/>
        </w:rPr>
        <w:t>），每增挂一只钩码均记下对应的橡皮筋伸长量；当挂上</w:t>
      </w:r>
      <w:r>
        <w:rPr>
          <w:rFonts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宋体;SimSun"/>
          <w:color w:val="000000"/>
          <w:szCs w:val="21"/>
        </w:rPr>
        <w:t>只钩码后，再逐一把钩码取下，每取下一只钩码，也记下对应的橡皮筋伸长量。根据测量数据，作出增挂钩码和减挂钩码时的橡皮筋伸长量</w:t>
      </w:r>
      <w:r>
        <w:rPr>
          <w:rFonts w:ascii="Times New Roman" w:hAnsi="Times New Roman" w:cs="Times New Roman"/>
          <w:color w:val="000000"/>
        </w:rPr>
        <w:object w:dxaOrig="220" w:dyaOrig="26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11pt;height:13pt" filled="f" o:ole="">
            <v:imagedata r:id="rId55" o:title=""/>
          </v:shape>
          <o:OLEObject Type="Embed" ProgID="" ShapeID="ole_rId54" DrawAspect="Content" ObjectID="_2082987676" r:id="rId54"/>
        </w:object>
      </w:r>
      <w:r>
        <w:rPr>
          <w:rFonts w:cs="Times New Roman" w:ascii="Times New Roman" w:hAnsi="Times New Roman"/>
          <w:color w:val="000000"/>
        </w:rPr>
        <w:t>l</w:t>
      </w:r>
      <w:r>
        <w:rPr>
          <w:rFonts w:ascii="Times New Roman" w:hAnsi="Times New Roman" w:cs="宋体;SimSun"/>
          <w:color w:val="000000"/>
        </w:rPr>
        <w:t>与拉力</w:t>
      </w:r>
      <w:r>
        <w:rPr>
          <w:rFonts w:cs="Times New Roman" w:ascii="Times New Roman" w:hAnsi="Times New Roman"/>
          <w:color w:val="000000"/>
        </w:rPr>
        <w:t>F</w:t>
      </w:r>
      <w:r>
        <w:rPr>
          <w:rFonts w:ascii="Times New Roman" w:hAnsi="Times New Roman" w:cs="宋体;SimSun"/>
          <w:color w:val="000000"/>
        </w:rPr>
        <w:t>关系的图像如图所示。从图像中可以得出</w:t>
      </w:r>
      <w:r>
        <w:rPr>
          <w:rFonts w:cs="Times New Roman" w:ascii="Times New Roman" w:hAnsi="Times New Roman"/>
          <w:color w:val="000000"/>
        </w:rPr>
        <w:t>_______</w:t>
      </w:r>
      <w:r>
        <w:rPr>
          <w:rFonts w:ascii="Times New Roman" w:hAnsi="Times New Roman" w:cs="宋体;SimSun"/>
          <w:color w:val="000000"/>
        </w:rPr>
        <w:t>。（填选项前的字母）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．增挂钩码时</w:t>
      </w:r>
      <w:r>
        <w:rPr>
          <w:rFonts w:ascii="Times New Roman" w:hAnsi="Times New Roman" w:cs="Times New Roman"/>
          <w:color w:val="000000"/>
        </w:rPr>
        <w:object w:dxaOrig="220" w:dyaOrig="2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11pt;height:13pt" filled="f" o:ole="">
            <v:imagedata r:id="rId57" o:title=""/>
          </v:shape>
          <o:OLEObject Type="Embed" ProgID="" ShapeID="ole_rId56" DrawAspect="Content" ObjectID="_1449166495" r:id="rId56"/>
        </w:object>
      </w:r>
      <w:r>
        <w:rPr>
          <w:rFonts w:cs="Times New Roman" w:ascii="Times New Roman" w:hAnsi="Times New Roman"/>
          <w:color w:val="000000"/>
        </w:rPr>
        <w:t>l</w:t>
      </w:r>
      <w:r>
        <w:rPr>
          <w:rFonts w:ascii="Times New Roman" w:hAnsi="Times New Roman" w:cs="宋体;SimSun"/>
          <w:color w:val="000000"/>
        </w:rPr>
        <w:t>与</w:t>
      </w:r>
      <w:r>
        <w:rPr>
          <w:rFonts w:cs="Times New Roman" w:ascii="Times New Roman" w:hAnsi="Times New Roman"/>
          <w:color w:val="000000"/>
        </w:rPr>
        <w:t>F</w:t>
      </w:r>
      <w:r>
        <w:rPr>
          <w:rFonts w:ascii="Times New Roman" w:hAnsi="Times New Roman" w:cs="宋体;SimSun"/>
          <w:color w:val="000000"/>
        </w:rPr>
        <w:t>成正比，而减挂钩码时</w:t>
      </w:r>
      <w:r>
        <w:rPr>
          <w:rFonts w:ascii="Times New Roman" w:hAnsi="Times New Roman" w:cs="Times New Roman"/>
          <w:color w:val="000000"/>
        </w:rPr>
        <w:object w:dxaOrig="220" w:dyaOrig="2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11pt;height:13pt" filled="f" o:ole="">
            <v:imagedata r:id="rId59" o:title=""/>
          </v:shape>
          <o:OLEObject Type="Embed" ProgID="" ShapeID="ole_rId58" DrawAspect="Content" ObjectID="_2064312490" r:id="rId58"/>
        </w:object>
      </w:r>
      <w:r>
        <w:rPr>
          <w:rFonts w:cs="Times New Roman" w:ascii="Times New Roman" w:hAnsi="Times New Roman"/>
          <w:color w:val="000000"/>
        </w:rPr>
        <w:t>l</w:t>
      </w:r>
      <w:r>
        <w:rPr>
          <w:rFonts w:ascii="Times New Roman" w:hAnsi="Times New Roman" w:cs="宋体;SimSun"/>
          <w:color w:val="000000"/>
        </w:rPr>
        <w:t>与</w:t>
      </w:r>
      <w:r>
        <w:rPr>
          <w:rFonts w:cs="Times New Roman" w:ascii="Times New Roman" w:hAnsi="Times New Roman"/>
          <w:color w:val="000000"/>
        </w:rPr>
        <w:t>F</w:t>
      </w:r>
      <w:r>
        <w:rPr>
          <w:rFonts w:ascii="Times New Roman" w:hAnsi="Times New Roman" w:cs="宋体;SimSun"/>
          <w:color w:val="000000"/>
        </w:rPr>
        <w:t>不成正比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．当所挂钩码数相同时，增挂钩码时橡皮筋的伸长量比减挂钩码时的大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</w:t>
      </w:r>
      <w:r>
        <w:rPr>
          <w:rFonts w:ascii="Times New Roman" w:hAnsi="Times New Roman" w:cs="宋体;SimSun"/>
          <w:color w:val="000000"/>
        </w:rPr>
        <w:t>．当所挂钩码数相同时，增挂钩码时橡皮筋的伸长量与减挂钩码时的相等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．增挂钩码时所挂钩码数过多，导致橡皮筋超出弹性限度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drawing>
          <wp:anchor behindDoc="0" distT="0" distB="0" distL="114935" distR="114935" simplePos="0" locked="0" layoutInCell="0" allowOverlap="1" relativeHeight="118">
            <wp:simplePos x="0" y="0"/>
            <wp:positionH relativeFrom="column">
              <wp:posOffset>400050</wp:posOffset>
            </wp:positionH>
            <wp:positionV relativeFrom="paragraph">
              <wp:posOffset>792480</wp:posOffset>
            </wp:positionV>
            <wp:extent cx="5095875" cy="12052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" t="-36" r="-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3</w:t>
      </w:r>
      <w:r>
        <w:rPr>
          <w:rFonts w:ascii="Times New Roman" w:hAnsi="Times New Roman" w:cs="宋体;SimSun"/>
          <w:color w:val="000000"/>
        </w:rPr>
        <w:t>）（</w:t>
      </w:r>
      <w:r>
        <w:rPr>
          <w:rFonts w:cs="Times New Roman" w:ascii="Times New Roman" w:hAnsi="Times New Roman"/>
          <w:color w:val="000000"/>
        </w:rPr>
        <w:t>6</w:t>
      </w:r>
      <w:r>
        <w:rPr>
          <w:rFonts w:ascii="Times New Roman" w:hAnsi="Times New Roman" w:cs="宋体;SimSun"/>
          <w:color w:val="000000"/>
        </w:rPr>
        <w:t>分）如图所示是一些准备用来测量待测电阻</w:t>
      </w:r>
      <w:r>
        <w:rPr>
          <w:rFonts w:ascii="Times New Roman" w:hAnsi="Times New Roman" w:cs="Times New Roman"/>
          <w:color w:val="000000"/>
        </w:rPr>
        <w:object w:dxaOrig="340" w:dyaOrig="3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7pt;height:18pt" filled="f" o:ole="">
            <v:imagedata r:id="rId62" o:title=""/>
          </v:shape>
          <o:OLEObject Type="Embed" ProgID="" ShapeID="ole_rId61" DrawAspect="Content" ObjectID="_1933444314" r:id="rId61"/>
        </w:object>
      </w:r>
      <w:r>
        <w:rPr>
          <w:rFonts w:ascii="Times New Roman" w:hAnsi="Times New Roman" w:cs="宋体;SimSun"/>
          <w:color w:val="000000"/>
        </w:rPr>
        <w:t>阻值的实验器材，器材及其规格列表如下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</w:t>
      </w:r>
      <w:r>
        <w:rPr>
          <w:rFonts w:ascii="Times New Roman" w:hAnsi="Times New Roman" w:cs="宋体;SimSun"/>
          <w:color w:val="000000"/>
        </w:rPr>
        <w:t>为了能正常进行测量并尽可能减少测量误差，实验要求测量时电表的读数大于其量程的一半，而且调节滑动变阻器能使电表读数有较明显的变化。请用实线代表导线，在所给的实验器材图中选择若干合适的器材，连成满足要求的测量</w:t>
      </w:r>
      <w:r>
        <w:rPr>
          <w:rFonts w:ascii="Times New Roman" w:hAnsi="Times New Roman" w:cs="Times New Roman"/>
          <w:color w:val="000000"/>
        </w:rPr>
        <w:object w:dxaOrig="340" w:dyaOrig="36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17pt;height:18pt" filled="f" o:ole="">
            <v:imagedata r:id="rId64" o:title=""/>
          </v:shape>
          <o:OLEObject Type="Embed" ProgID="" ShapeID="ole_rId63" DrawAspect="Content" ObjectID="_165378256" r:id="rId63"/>
        </w:object>
      </w:r>
      <w:r>
        <w:rPr>
          <w:rFonts w:ascii="Times New Roman" w:hAnsi="Times New Roman" w:cs="宋体;SimSun"/>
          <w:color w:val="000000"/>
        </w:rPr>
        <w:t>阻值的电路。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20</w:t>
      </w:r>
      <w:r>
        <w:rPr>
          <w:rFonts w:ascii="Times New Roman" w:hAnsi="Times New Roman" w:cs="宋体;SimSun"/>
          <w:color w:val="000000"/>
        </w:rPr>
        <w:t>．（</w:t>
      </w:r>
      <w:r>
        <w:rPr>
          <w:rFonts w:cs="Times New Roman" w:ascii="Times New Roman" w:hAnsi="Times New Roman"/>
          <w:color w:val="000000"/>
        </w:rPr>
        <w:t>15</w:t>
      </w:r>
      <w:r>
        <w:rPr>
          <w:rFonts w:ascii="Times New Roman" w:hAnsi="Times New Roman" w:cs="宋体;SimSun"/>
          <w:color w:val="000000"/>
        </w:rPr>
        <w:t>分）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宋体;SimSun"/>
          <w:color w:val="000000"/>
        </w:rPr>
        <w:t>如图所示的装置，左半部为速度选择器，右半部为匀强的偏转电场。一束同位素离子流从狭缝</w:t>
      </w:r>
      <w:r>
        <w:rPr>
          <w:rFonts w:ascii="Times New Roman" w:hAnsi="Times New Roman" w:cs="Times New Roman"/>
          <w:color w:val="000000"/>
        </w:rPr>
        <w:object w:dxaOrig="240" w:dyaOrig="36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12pt;height:18pt" filled="f" o:ole="">
            <v:imagedata r:id="rId66" o:title=""/>
          </v:shape>
          <o:OLEObject Type="Embed" ProgID="" ShapeID="ole_rId65" DrawAspect="Content" ObjectID="_576168112" r:id="rId65"/>
        </w:object>
      </w:r>
      <w:r>
        <w:rPr>
          <w:rFonts w:ascii="Times New Roman" w:hAnsi="Times New Roman" w:cs="宋体;SimSun"/>
          <w:color w:val="000000"/>
        </w:rPr>
        <w:t>射入速度选择器，能够沿直线通过速度选择器并从狭缝</w:t>
      </w:r>
      <w:r>
        <w:rPr>
          <w:rFonts w:ascii="Times New Roman" w:hAnsi="Times New Roman" w:cs="Times New Roman"/>
          <w:color w:val="000000"/>
        </w:rPr>
        <w:object w:dxaOrig="279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13.95pt;height:18pt" filled="f" o:ole="">
            <v:imagedata r:id="rId68" o:title=""/>
          </v:shape>
          <o:OLEObject Type="Embed" ProgID="" ShapeID="ole_rId67" DrawAspect="Content" ObjectID="_1203196719" r:id="rId67"/>
        </w:object>
      </w:r>
      <w:r>
        <w:rPr>
          <w:rFonts w:ascii="Times New Roman" w:hAnsi="Times New Roman" w:cs="宋体;SimSun"/>
          <w:color w:val="000000"/>
        </w:rPr>
        <w:t>射出的离子，又沿着与电场垂直的方向，立即进入场强大小为</w:t>
      </w:r>
      <w:r>
        <w:rPr>
          <w:rFonts w:ascii="Times New Roman" w:hAnsi="Times New Roman" w:cs="Times New Roman"/>
          <w:color w:val="000000"/>
        </w:rPr>
        <w:object w:dxaOrig="240" w:dyaOrig="2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12pt;height:13pt" filled="f" o:ole="">
            <v:imagedata r:id="rId70" o:title=""/>
          </v:shape>
          <o:OLEObject Type="Embed" ProgID="" ShapeID="ole_rId69" DrawAspect="Content" ObjectID="_1838794065" r:id="rId69"/>
        </w:object>
      </w:r>
      <w:r>
        <w:rPr>
          <w:rFonts w:ascii="Times New Roman" w:hAnsi="Times New Roman" w:cs="宋体;SimSun"/>
          <w:color w:val="000000"/>
        </w:rPr>
        <w:t>的偏转电场，最后打在照相底片</w:t>
      </w: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上。已知同位素离子的电荷量为</w:t>
      </w:r>
      <w:r>
        <w:rPr>
          <w:rFonts w:ascii="Times New Roman" w:hAnsi="Times New Roman" w:cs="Times New Roman"/>
          <w:color w:val="000000"/>
        </w:rPr>
        <w:object w:dxaOrig="200" w:dyaOrig="2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0pt;height:13pt" filled="f" o:ole="">
            <v:imagedata r:id="rId72" o:title=""/>
          </v:shape>
          <o:OLEObject Type="Embed" ProgID="" ShapeID="ole_rId71" DrawAspect="Content" ObjectID="_1652235218" r:id="rId71"/>
        </w:objec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0000"/>
        </w:rPr>
        <w:object w:dxaOrig="200" w:dyaOrig="26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0pt;height:13pt" filled="f" o:ole="">
            <v:imagedata r:id="rId74" o:title=""/>
          </v:shape>
          <o:OLEObject Type="Embed" ProgID="" ShapeID="ole_rId73" DrawAspect="Content" ObjectID="_1098602407" r:id="rId73"/>
        </w:object>
      </w:r>
      <w:r>
        <w:rPr>
          <w:rFonts w:ascii="Times New Roman" w:hAnsi="Times New Roman" w:cs="宋体;SimSun"/>
          <w:color w:val="000000"/>
        </w:rPr>
        <w:t>＞</w:t>
      </w:r>
      <w:r>
        <w:rPr>
          <w:rFonts w:cs="Times New Roman" w:ascii="Times New Roman" w:hAnsi="Times New Roman"/>
          <w:color w:val="000000"/>
        </w:rPr>
        <w:t>0)</w:t>
      </w:r>
      <w:r>
        <w:rPr>
          <w:rFonts w:ascii="Times New Roman" w:hAnsi="Times New Roman" w:cs="宋体;SimSun"/>
          <w:color w:val="000000"/>
        </w:rPr>
        <w:t>，速度选择器内部存在着相互垂直的场强大小为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5pt;height:18pt" filled="f" o:ole="">
            <v:imagedata r:id="rId76" o:title=""/>
          </v:shape>
          <o:OLEObject Type="Embed" ProgID="" ShapeID="ole_rId75" DrawAspect="Content" ObjectID="_2009218711" r:id="rId75"/>
        </w:object>
      </w:r>
      <w:r>
        <w:rPr>
          <w:rFonts w:ascii="Times New Roman" w:hAnsi="Times New Roman" w:cs="宋体;SimSun"/>
          <w:color w:val="000000"/>
        </w:rPr>
        <w:t>的匀强电场和磁感应强度大小为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15pt;height:18pt" filled="f" o:ole="">
            <v:imagedata r:id="rId78" o:title=""/>
          </v:shape>
          <o:OLEObject Type="Embed" ProgID="" ShapeID="ole_rId77" DrawAspect="Content" ObjectID="_833908889" r:id="rId77"/>
        </w:object>
      </w:r>
      <w:r>
        <w:rPr>
          <w:rFonts w:ascii="Times New Roman" w:hAnsi="Times New Roman" w:cs="宋体;SimSun"/>
          <w:color w:val="000000"/>
        </w:rPr>
        <w:t>的匀强磁场，照相底片</w:t>
      </w:r>
      <w:r>
        <w:rPr>
          <w:rFonts w:cs="Times New Roman" w:ascii="Times New Roman" w:hAnsi="Times New Roman"/>
          <w:color w:val="000000"/>
        </w:rPr>
        <w:t>D</w:t>
      </w:r>
      <w:r>
        <w:rPr>
          <w:rFonts w:ascii="Times New Roman" w:hAnsi="Times New Roman" w:cs="宋体;SimSun"/>
          <w:color w:val="000000"/>
        </w:rPr>
        <w:t>与狭缝</w:t>
      </w:r>
      <w:r>
        <w:rPr>
          <w:rFonts w:ascii="Times New Roman" w:hAnsi="Times New Roman" w:cs="Times New Roman"/>
          <w:color w:val="000000"/>
        </w:rPr>
        <w:object w:dxaOrig="240" w:dyaOrig="3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2pt;height:18pt" filled="f" o:ole="">
            <v:imagedata r:id="rId80" o:title=""/>
          </v:shape>
          <o:OLEObject Type="Embed" ProgID="" ShapeID="ole_rId79" DrawAspect="Content" ObjectID="_711522622" r:id="rId79"/>
        </w:object>
      </w:r>
      <w:r>
        <w:rPr>
          <w:rFonts w:ascii="Times New Roman" w:hAnsi="Times New Roman" w:cs="宋体;SimSu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object w:dxaOrig="279" w:dyaOrig="3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3.95pt;height:18pt" filled="f" o:ole="">
            <v:imagedata r:id="rId82" o:title=""/>
          </v:shape>
          <o:OLEObject Type="Embed" ProgID="" ShapeID="ole_rId81" DrawAspect="Content" ObjectID="_2047696276" r:id="rId81"/>
        </w:object>
      </w:r>
      <w:r>
        <w:rPr>
          <w:rFonts w:ascii="Times New Roman" w:hAnsi="Times New Roman" w:cs="宋体;SimSun"/>
          <w:color w:val="000000"/>
        </w:rPr>
        <w:t>连线平行且距离为</w:t>
      </w:r>
      <w:r>
        <w:rPr>
          <w:rFonts w:cs="Times New Roman" w:ascii="Times New Roman" w:hAnsi="Times New Roman"/>
          <w:color w:val="000000"/>
        </w:rPr>
        <w:t>L</w:t>
      </w:r>
      <w:r>
        <w:rPr>
          <w:rFonts w:ascii="Times New Roman" w:hAnsi="Times New Roman" w:cs="宋体;SimSun"/>
          <w:color w:val="000000"/>
        </w:rPr>
        <w:t>，忽略重力的影响。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K^S*5U.C#O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1</w:t>
      </w:r>
      <w:r>
        <w:rPr>
          <w:rFonts w:ascii="Times New Roman" w:hAnsi="Times New Roman" w:cs="宋体;SimSun"/>
          <w:color w:val="000000"/>
        </w:rPr>
        <w:t>）求从狭缝</w:t>
      </w:r>
      <w:r>
        <w:rPr>
          <w:rFonts w:ascii="Times New Roman" w:hAnsi="Times New Roman" w:cs="Times New Roman"/>
          <w:color w:val="000000"/>
        </w:rPr>
        <w:object w:dxaOrig="279" w:dyaOrig="36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13.95pt;height:18pt" filled="f" o:ole="">
            <v:imagedata r:id="rId84" o:title=""/>
          </v:shape>
          <o:OLEObject Type="Embed" ProgID="" ShapeID="ole_rId83" DrawAspect="Content" ObjectID="_1367842328" r:id="rId83"/>
        </w:object>
      </w:r>
      <w:r>
        <w:rPr>
          <w:rFonts w:ascii="Times New Roman" w:hAnsi="Times New Roman" w:cs="宋体;SimSun"/>
          <w:color w:val="000000"/>
        </w:rPr>
        <w:t>射出的离子速度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5pt;height:18pt" filled="f" o:ole="">
            <v:imagedata r:id="rId86" o:title=""/>
          </v:shape>
          <o:OLEObject Type="Embed" ProgID="" ShapeID="ole_rId85" DrawAspect="Content" ObjectID="_957145688" r:id="rId85"/>
        </w:object>
      </w:r>
      <w:r>
        <w:rPr>
          <w:rFonts w:ascii="Times New Roman" w:hAnsi="Times New Roman" w:cs="宋体;SimSun"/>
          <w:color w:val="000000"/>
        </w:rPr>
        <w:t>的大小；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2</w:t>
      </w:r>
      <w:r>
        <w:rPr>
          <w:rFonts w:ascii="Times New Roman" w:hAnsi="Times New Roman" w:cs="宋体;SimSun"/>
          <w:color w:val="000000"/>
        </w:rPr>
        <w:t>）若打在照相底片上的离子在偏转电场中沿速度</w:t>
      </w:r>
      <w:r>
        <w:rPr>
          <w:rFonts w:ascii="Times New Roman" w:hAnsi="Times New Roman" w:cs="Times New Roman"/>
          <w:color w:val="000000"/>
        </w:rPr>
        <w:object w:dxaOrig="240" w:dyaOrig="3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12pt;height:18pt" filled="f" o:ole="">
            <v:imagedata r:id="rId88" o:title=""/>
          </v:shape>
          <o:OLEObject Type="Embed" ProgID="" ShapeID="ole_rId87" DrawAspect="Content" ObjectID="_1006788277" r:id="rId87"/>
        </w:object>
      </w:r>
      <w:r>
        <w:rPr>
          <w:rFonts w:ascii="Times New Roman" w:hAnsi="Times New Roman" w:cs="宋体;SimSun"/>
          <w:color w:val="000000"/>
        </w:rPr>
        <w:t>方向飞行的距离为</w:t>
      </w:r>
      <w:r>
        <w:rPr>
          <w:rFonts w:ascii="Times New Roman" w:hAnsi="Times New Roman" w:cs="Times New Roman"/>
          <w:color w:val="000000"/>
        </w:rPr>
        <w:object w:dxaOrig="200" w:dyaOrig="22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0pt;height:11pt" filled="f" o:ole="">
            <v:imagedata r:id="rId90" o:title=""/>
          </v:shape>
          <o:OLEObject Type="Embed" ProgID="" ShapeID="ole_rId89" DrawAspect="Content" ObjectID="_327408905" r:id="rId89"/>
        </w:object>
      </w:r>
      <w:r>
        <w:rPr>
          <w:rFonts w:ascii="Times New Roman" w:hAnsi="Times New Roman" w:cs="宋体;SimSun"/>
          <w:color w:val="000000"/>
        </w:rPr>
        <w:t>，求出</w:t>
      </w:r>
      <w:r>
        <w:rPr>
          <w:rFonts w:ascii="Times New Roman" w:hAnsi="Times New Roman" w:cs="Times New Roman"/>
          <w:color w:val="000000"/>
        </w:rPr>
        <w:object w:dxaOrig="200" w:dyaOrig="22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0pt;height:11pt" filled="f" o:ole="">
            <v:imagedata r:id="rId92" o:title=""/>
          </v:shape>
          <o:OLEObject Type="Embed" ProgID="" ShapeID="ole_rId91" DrawAspect="Content" ObjectID="_762179439" r:id="rId91"/>
        </w:object>
      </w:r>
      <w:r>
        <w:rPr>
          <w:rFonts w:ascii="Times New Roman" w:hAnsi="Times New Roman" w:cs="宋体;SimSun"/>
          <w:color w:val="000000"/>
        </w:rPr>
        <w:t>与离子质量</w:t>
      </w:r>
      <w:r>
        <w:rPr>
          <w:rFonts w:ascii="Times New Roman" w:hAnsi="Times New Roman" w:cs="Times New Roman"/>
          <w:color w:val="000000"/>
        </w:rPr>
        <w:object w:dxaOrig="260" w:dyaOrig="2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13pt;height:11pt" filled="f" o:ole="">
            <v:imagedata r:id="rId94" o:title=""/>
          </v:shape>
          <o:OLEObject Type="Embed" ProgID="" ShapeID="ole_rId93" DrawAspect="Content" ObjectID="_967379108" r:id="rId93"/>
        </w:object>
      </w:r>
      <w:r>
        <w:rPr>
          <w:rFonts w:ascii="Times New Roman" w:hAnsi="Times New Roman" w:cs="宋体;SimSun"/>
          <w:color w:val="000000"/>
        </w:rPr>
        <w:t>之间的关系式（用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5pt;height:18pt" filled="f" o:ole="">
            <v:imagedata r:id="rId96" o:title=""/>
          </v:shape>
          <o:OLEObject Type="Embed" ProgID="" ShapeID="ole_rId95" DrawAspect="Content" ObjectID="_437771439" r:id="rId95"/>
        </w:object>
      </w:r>
      <w:r>
        <w:rPr>
          <w:rFonts w:ascii="Times New Roman" w:hAnsi="Times New Roman" w:cs="宋体;SimSu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5pt;height:18pt" filled="f" o:ole="">
            <v:imagedata r:id="rId98" o:title=""/>
          </v:shape>
          <o:OLEObject Type="Embed" ProgID="" ShapeID="ole_rId97" DrawAspect="Content" ObjectID="_1726051596" r:id="rId97"/>
        </w:object>
      </w:r>
      <w:r>
        <w:rPr>
          <w:rFonts w:ascii="Times New Roman" w:hAnsi="Times New Roman" w:cs="宋体;SimSu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object w:dxaOrig="240" w:dyaOrig="26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12pt;height:13pt" filled="f" o:ole="">
            <v:imagedata r:id="rId100" o:title=""/>
          </v:shape>
          <o:OLEObject Type="Embed" ProgID="" ShapeID="ole_rId99" DrawAspect="Content" ObjectID="_945560699" r:id="rId99"/>
        </w:object>
      </w:r>
      <w:r>
        <w:rPr>
          <w:rFonts w:ascii="Times New Roman" w:hAnsi="Times New Roman" w:cs="宋体;SimSu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object w:dxaOrig="200" w:dyaOrig="26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10pt;height:13pt" filled="f" o:ole="">
            <v:imagedata r:id="rId102" o:title=""/>
          </v:shape>
          <o:OLEObject Type="Embed" ProgID="" ShapeID="ole_rId101" DrawAspect="Content" ObjectID="_689098529" r:id="rId101"/>
        </w:object>
      </w:r>
      <w:r>
        <w:rPr>
          <w:rFonts w:ascii="Times New Roman" w:hAnsi="Times New Roman" w:cs="宋体;SimSu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object w:dxaOrig="260" w:dyaOrig="22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13pt;height:11pt" filled="f" o:ole="">
            <v:imagedata r:id="rId104" o:title=""/>
          </v:shape>
          <o:OLEObject Type="Embed" ProgID="" ShapeID="ole_rId103" DrawAspect="Content" ObjectID="_772897052" r:id="rId103"/>
        </w:object>
      </w:r>
      <w:r>
        <w:rPr>
          <w:rFonts w:ascii="Times New Roman" w:hAnsi="Times New Roman" w:cs="宋体;SimSun"/>
          <w:color w:val="000000"/>
        </w:rPr>
        <w:t>、</w:t>
      </w:r>
      <w:r>
        <w:rPr>
          <w:rFonts w:cs="Times New Roman" w:ascii="Times New Roman" w:hAnsi="Times New Roman"/>
          <w:color w:val="000000"/>
        </w:rPr>
        <w:t>L</w:t>
      </w:r>
      <w:r>
        <w:rPr>
          <w:rFonts w:ascii="Times New Roman" w:hAnsi="Times New Roman" w:cs="宋体;SimSun"/>
          <w:color w:val="000000"/>
        </w:rPr>
        <w:t>表示）。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  <w:lang w:val="en-US" w:eastAsia="en-US"/>
        </w:rPr>
      </w:pPr>
      <w:r>
        <w:rPr>
          <w:rFonts w:cs="宋体;SimSun" w:ascii="Times New Roman" w:hAnsi="Times New Roman"/>
          <w:b/>
          <w:color w:val="000000"/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15">
            <wp:simplePos x="0" y="0"/>
            <wp:positionH relativeFrom="column">
              <wp:posOffset>2867025</wp:posOffset>
            </wp:positionH>
            <wp:positionV relativeFrom="paragraph">
              <wp:posOffset>198120</wp:posOffset>
            </wp:positionV>
            <wp:extent cx="2530475" cy="1105535"/>
            <wp:effectExtent l="0" t="0" r="0" b="0"/>
            <wp:wrapTight wrapText="bothSides">
              <wp:wrapPolygon edited="0">
                <wp:start x="-81" y="0"/>
                <wp:lineTo x="-81" y="21332"/>
                <wp:lineTo x="21600" y="21332"/>
                <wp:lineTo x="21600" y="0"/>
                <wp:lineTo x="-81" y="0"/>
              </wp:wrapPolygon>
            </wp:wrapTight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21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19</w:t>
      </w:r>
      <w:r>
        <w:rPr>
          <w:rFonts w:ascii="Times New Roman" w:hAnsi="Times New Roman" w:cs="宋体;SimSun"/>
          <w:color w:val="000000"/>
          <w:szCs w:val="21"/>
        </w:rPr>
        <w:t>分）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109">
            <wp:simplePos x="0" y="0"/>
            <wp:positionH relativeFrom="column">
              <wp:posOffset>2628900</wp:posOffset>
            </wp:positionH>
            <wp:positionV relativeFrom="paragraph">
              <wp:posOffset>491490</wp:posOffset>
            </wp:positionV>
            <wp:extent cx="3000375" cy="1971675"/>
            <wp:effectExtent l="0" t="0" r="0" b="0"/>
            <wp:wrapTight wrapText="bothSides">
              <wp:wrapPolygon edited="0">
                <wp:start x="-67" y="0"/>
                <wp:lineTo x="-67" y="21493"/>
                <wp:lineTo x="21600" y="21493"/>
                <wp:lineTo x="21600" y="0"/>
                <wp:lineTo x="-67" y="0"/>
              </wp:wrapPolygon>
            </wp:wrapTight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如图所示，两条平行的光滑金属导轨固定在倾角为</w:t>
      </w:r>
      <w:r>
        <w:rPr>
          <w:rFonts w:cs="Times New Roman" w:ascii="Times New Roman" w:hAnsi="Times New Roman"/>
          <w:color w:val="000000"/>
          <w:szCs w:val="21"/>
        </w:rPr>
        <w:t>θ</w:t>
      </w:r>
      <w:r>
        <w:rPr>
          <w:rFonts w:ascii="Times New Roman" w:hAnsi="Times New Roman" w:cs="宋体;SimSun"/>
          <w:color w:val="000000"/>
          <w:szCs w:val="21"/>
        </w:rPr>
        <w:t>的绝缘斜面上，导轨上端连接一个定值电阻。导体棒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放在导轨上，与导轨垂直开良好接触。斜面上水平虚线</w:t>
      </w:r>
      <w:r>
        <w:rPr>
          <w:rFonts w:cs="Times New Roman" w:ascii="Times New Roman" w:hAnsi="Times New Roman"/>
          <w:color w:val="000000"/>
          <w:szCs w:val="21"/>
        </w:rPr>
        <w:t>PQ</w:t>
      </w:r>
      <w:r>
        <w:rPr>
          <w:rFonts w:ascii="Times New Roman" w:hAnsi="Times New Roman" w:cs="宋体;SimSun"/>
          <w:color w:val="000000"/>
          <w:szCs w:val="21"/>
        </w:rPr>
        <w:t>以下区域内，存在着垂直穿过斜面向上的匀强磁场。现对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棒施以平行导轨斜向上的拉力，使它沿导轨匀速向上运动，此时放在导轨下端的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棒恰好静止。当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棒运动到磁场的上边界</w:t>
      </w:r>
      <w:r>
        <w:rPr>
          <w:rFonts w:cs="Times New Roman" w:ascii="Times New Roman" w:hAnsi="Times New Roman"/>
          <w:color w:val="000000"/>
          <w:szCs w:val="21"/>
        </w:rPr>
        <w:t>PQ</w:t>
      </w:r>
      <w:r>
        <w:rPr>
          <w:rFonts w:ascii="Times New Roman" w:hAnsi="Times New Roman" w:cs="宋体;SimSun"/>
          <w:color w:val="000000"/>
          <w:szCs w:val="21"/>
        </w:rPr>
        <w:t>处时，撤去拉力，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棒将继续沿导轨向上运动一小段距离后再向下滑动，此时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棒已滑离导轨。当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棒再次滑回到磁场上边界</w:t>
      </w:r>
      <w:r>
        <w:rPr>
          <w:rFonts w:cs="Times New Roman" w:ascii="Times New Roman" w:hAnsi="Times New Roman"/>
          <w:color w:val="000000"/>
          <w:szCs w:val="21"/>
        </w:rPr>
        <w:t>PQ</w:t>
      </w:r>
      <w:r>
        <w:rPr>
          <w:rFonts w:ascii="Times New Roman" w:hAnsi="Times New Roman" w:cs="宋体;SimSun"/>
          <w:color w:val="000000"/>
          <w:szCs w:val="21"/>
        </w:rPr>
        <w:t>处时，又恰能沿导轨匀速向下运动。已知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棒、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棒和定值电阻的阻值均为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棒的质量为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，重力加速度为</w:t>
      </w:r>
      <w:r>
        <w:rPr>
          <w:rFonts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宋体;SimSun"/>
          <w:color w:val="000000"/>
          <w:szCs w:val="21"/>
        </w:rPr>
        <w:t>，导轨电阻不计。求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棒在磁场中沿导轨向上运动的过程中，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棒中的电流强度</w:t>
      </w:r>
      <w:r>
        <w:rPr>
          <w:rFonts w:cs="Times New Roman" w:ascii="Times New Roman" w:hAnsi="Times New Roman"/>
          <w:color w:val="000000"/>
          <w:szCs w:val="21"/>
        </w:rPr>
        <w:t>Ia</w:t>
      </w:r>
      <w:r>
        <w:rPr>
          <w:rFonts w:ascii="Times New Roman" w:hAnsi="Times New Roman" w:cs="宋体;SimSun"/>
          <w:color w:val="000000"/>
          <w:szCs w:val="21"/>
        </w:rPr>
        <w:t>与定值电阻中的电流强度</w:t>
      </w:r>
      <w:r>
        <w:rPr>
          <w:rFonts w:cs="Times New Roman" w:ascii="Times New Roman" w:hAnsi="Times New Roman"/>
          <w:color w:val="000000"/>
          <w:szCs w:val="21"/>
        </w:rPr>
        <w:t>Ic</w:t>
      </w:r>
      <w:r>
        <w:rPr>
          <w:rFonts w:ascii="Times New Roman" w:hAnsi="Times New Roman" w:cs="宋体;SimSun"/>
          <w:color w:val="000000"/>
          <w:szCs w:val="21"/>
        </w:rPr>
        <w:t>之比；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a</w:t>
      </w:r>
      <w:r>
        <w:rPr>
          <w:rFonts w:ascii="Times New Roman" w:hAnsi="Times New Roman" w:cs="宋体;SimSun"/>
          <w:color w:val="000000"/>
          <w:szCs w:val="21"/>
        </w:rPr>
        <w:t>；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棒在磁场中沿导轨向上运动时所受的拉力</w:t>
      </w:r>
      <w:r>
        <w:rPr>
          <w:rFonts w:cs="Times New Roman" w:ascii="Times New Roman" w:hAnsi="Times New Roman"/>
          <w:color w:val="000000"/>
          <w:szCs w:val="21"/>
        </w:rPr>
        <w:t>F</w: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22</w:t>
      </w:r>
      <w:r>
        <w:rPr>
          <w:rFonts w:ascii="Times New Roman" w:hAnsi="Times New Roman" w:cs="宋体;SimSun"/>
          <w:color w:val="000000"/>
        </w:rPr>
        <w:t>．（</w:t>
      </w:r>
      <w:r>
        <w:rPr>
          <w:rFonts w:cs="Times New Roman" w:ascii="Times New Roman" w:hAnsi="Times New Roman"/>
          <w:color w:val="000000"/>
        </w:rPr>
        <w:t>20</w:t>
      </w:r>
      <w:r>
        <w:rPr>
          <w:rFonts w:ascii="Times New Roman" w:hAnsi="Times New Roman" w:cs="宋体;SimSun"/>
          <w:color w:val="000000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drawing>
          <wp:anchor behindDoc="0" distT="0" distB="0" distL="114935" distR="114935" simplePos="0" locked="0" layoutInCell="0" allowOverlap="1" relativeHeight="119">
            <wp:simplePos x="0" y="0"/>
            <wp:positionH relativeFrom="column">
              <wp:posOffset>2600325</wp:posOffset>
            </wp:positionH>
            <wp:positionV relativeFrom="paragraph">
              <wp:posOffset>1386840</wp:posOffset>
            </wp:positionV>
            <wp:extent cx="3124200" cy="847725"/>
            <wp:effectExtent l="0" t="0" r="0" b="0"/>
            <wp:wrapSquare wrapText="bothSides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15" t="-56" r="-1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</w:rPr>
        <w:t>如图所示，物体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放在足够长的木板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上，木板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静止于水平面。</w:t>
      </w:r>
      <w:r>
        <w:rPr>
          <w:rFonts w:cs="Times New Roman" w:ascii="Times New Roman" w:hAnsi="Times New Roman"/>
          <w:color w:val="000000"/>
        </w:rPr>
        <w:t>t=0</w:t>
      </w:r>
      <w:r>
        <w:rPr>
          <w:rFonts w:ascii="Times New Roman" w:hAnsi="Times New Roman" w:cs="宋体;SimSun"/>
          <w:color w:val="000000"/>
        </w:rPr>
        <w:t>时，电动机通过水平细绳以恒力</w:t>
      </w:r>
      <w:r>
        <w:rPr>
          <w:rFonts w:cs="Times New Roman" w:ascii="Times New Roman" w:hAnsi="Times New Roman"/>
          <w:color w:val="000000"/>
        </w:rPr>
        <w:t>F</w:t>
      </w:r>
      <w:r>
        <w:rPr>
          <w:rFonts w:ascii="Times New Roman" w:hAnsi="Times New Roman" w:cs="宋体;SimSun"/>
          <w:color w:val="000000"/>
        </w:rPr>
        <w:t>拉木板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，使它做初速度为零，加速度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cs="Times New Roman" w:ascii="Times New Roman" w:hAnsi="Times New Roman"/>
          <w:color w:val="000000"/>
          <w:vertAlign w:val="subscript"/>
        </w:rPr>
        <w:t>B</w:t>
      </w:r>
      <w:r>
        <w:rPr>
          <w:rFonts w:cs="Times New Roman" w:ascii="Times New Roman" w:hAnsi="Times New Roman"/>
          <w:color w:val="000000"/>
        </w:rPr>
        <w:t>=1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0m/s</w:t>
      </w:r>
      <w:r>
        <w:rPr>
          <w:rFonts w:cs="Times New Roman"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 w:cs="宋体;SimSun"/>
          <w:color w:val="000000"/>
        </w:rPr>
        <w:t>的匀加速直线运动。已知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的质量</w:t>
      </w:r>
      <w:r>
        <w:rPr>
          <w:rFonts w:cs="Times New Roman" w:ascii="Times New Roman" w:hAnsi="Times New Roman"/>
          <w:color w:val="000000"/>
        </w:rPr>
        <w:t>m</w:t>
      </w:r>
      <w:r>
        <w:rPr>
          <w:rFonts w:cs="Times New Roman" w:ascii="Times New Roman" w:hAnsi="Times New Roman"/>
          <w:color w:val="000000"/>
          <w:vertAlign w:val="subscript"/>
        </w:rPr>
        <w:t>A</w:t>
      </w:r>
      <w:r>
        <w:rPr>
          <w:rFonts w:ascii="Times New Roman" w:hAnsi="Times New Roman" w:cs="宋体;SimSun"/>
          <w:color w:val="000000"/>
        </w:rPr>
        <w:t>和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的质量</w:t>
      </w:r>
      <w:r>
        <w:rPr>
          <w:rFonts w:cs="Times New Roman" w:ascii="Times New Roman" w:hAnsi="Times New Roman"/>
          <w:color w:val="000000"/>
        </w:rPr>
        <w:t>mg</w:t>
      </w:r>
      <w:r>
        <w:rPr>
          <w:rFonts w:ascii="Times New Roman" w:hAnsi="Times New Roman" w:cs="宋体;SimSun"/>
          <w:color w:val="000000"/>
        </w:rPr>
        <w:t>均为</w:t>
      </w:r>
      <w:r>
        <w:rPr>
          <w:rFonts w:cs="Times New Roman" w:ascii="Times New Roman" w:hAnsi="Times New Roman"/>
          <w:color w:val="000000"/>
        </w:rPr>
        <w:t>2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0kg,A</w:t>
      </w:r>
      <w:r>
        <w:rPr>
          <w:rFonts w:ascii="Times New Roman" w:hAnsi="Times New Roman" w:cs="宋体;SimSun"/>
          <w:color w:val="000000"/>
        </w:rPr>
        <w:t>、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之间的动摩擦因数</w:t>
      </w:r>
      <w:r>
        <w:rPr>
          <w:rFonts w:ascii="Times New Roman" w:hAnsi="Times New Roman" w:cs="Times New Roman"/>
          <w:color w:val="000000"/>
        </w:rPr>
        <w:object w:dxaOrig="279" w:dyaOrig="36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3.95pt;height:18pt" filled="f" o:ole="">
            <v:imagedata r:id="rId109" o:title=""/>
          </v:shape>
          <o:OLEObject Type="Embed" ProgID="" ShapeID="ole_rId108" DrawAspect="Content" ObjectID="_89387511" r:id="rId108"/>
        </w:object>
      </w:r>
      <w:r>
        <w:rPr>
          <w:rFonts w:cs="Times New Roman" w:ascii="Times New Roman" w:hAnsi="Times New Roman"/>
          <w:color w:val="000000"/>
        </w:rPr>
        <w:t>=0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05</w:t>
      </w:r>
      <w:r>
        <w:rPr>
          <w:rFonts w:ascii="Times New Roman" w:hAnsi="Times New Roman" w:cs="宋体;SimSun"/>
          <w:color w:val="000000"/>
        </w:rPr>
        <w:t>，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与水平面之间的动摩擦因数</w:t>
      </w:r>
      <w:r>
        <w:rPr>
          <w:rFonts w:ascii="Times New Roman" w:hAnsi="Times New Roman" w:cs="Times New Roman"/>
          <w:color w:val="000000"/>
        </w:rPr>
        <w:object w:dxaOrig="300" w:dyaOrig="36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15pt;height:18pt" filled="f" o:ole="">
            <v:imagedata r:id="rId111" o:title=""/>
          </v:shape>
          <o:OLEObject Type="Embed" ProgID="" ShapeID="ole_rId110" DrawAspect="Content" ObjectID="_1589705056" r:id="rId110"/>
        </w:object>
      </w:r>
      <w:r>
        <w:rPr>
          <w:rFonts w:cs="Times New Roman" w:ascii="Times New Roman" w:hAnsi="Times New Roman"/>
          <w:color w:val="000000"/>
        </w:rPr>
        <w:t>=0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1</w:t>
      </w:r>
      <w:r>
        <w:rPr>
          <w:rFonts w:ascii="Times New Roman" w:hAnsi="Times New Roman" w:cs="宋体;SimSun"/>
          <w:color w:val="000000"/>
        </w:rPr>
        <w:t>，最大静摩擦力与滑动摩擦力大小视为相等，重力加速度</w:t>
      </w:r>
      <w:r>
        <w:rPr>
          <w:rFonts w:cs="Times New Roman" w:ascii="Times New Roman" w:hAnsi="Times New Roman"/>
          <w:color w:val="000000"/>
        </w:rPr>
        <w:t>g</w:t>
      </w:r>
      <w:r>
        <w:rPr>
          <w:rFonts w:ascii="Times New Roman" w:hAnsi="Times New Roman" w:cs="宋体;SimSun"/>
          <w:color w:val="000000"/>
        </w:rPr>
        <w:t>取</w:t>
      </w:r>
      <w:r>
        <w:rPr>
          <w:rFonts w:cs="Times New Roman" w:ascii="Times New Roman" w:hAnsi="Times New Roman"/>
          <w:color w:val="000000"/>
        </w:rPr>
        <w:t>10m/s</w:t>
      </w:r>
      <w:r>
        <w:rPr>
          <w:rFonts w:cs="Times New Roman"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 w:cs="宋体;SimSun"/>
          <w:color w:val="000000"/>
        </w:rPr>
        <w:t>。求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1</w:t>
      </w:r>
      <w:r>
        <w:rPr>
          <w:rFonts w:ascii="Times New Roman" w:hAnsi="Times New Roman" w:cs="宋体;SimSun"/>
          <w:color w:val="000000"/>
        </w:rPr>
        <w:t>）物体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刚运动时的加速度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cs="Times New Roman" w:ascii="Times New Roman" w:hAnsi="Times New Roman"/>
          <w:color w:val="000000"/>
          <w:vertAlign w:val="subscript"/>
        </w:rPr>
        <w:t>A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2</w:t>
      </w:r>
      <w:r>
        <w:rPr>
          <w:rFonts w:ascii="Times New Roman" w:hAnsi="Times New Roman" w:cs="宋体;SimSun"/>
          <w:color w:val="000000"/>
        </w:rPr>
        <w:t>）</w:t>
      </w:r>
      <w:r>
        <w:rPr>
          <w:rFonts w:cs="Times New Roman" w:ascii="Times New Roman" w:hAnsi="Times New Roman"/>
          <w:color w:val="000000"/>
        </w:rPr>
        <w:t>t=1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0s</w:t>
      </w:r>
      <w:r>
        <w:rPr>
          <w:rFonts w:ascii="Times New Roman" w:hAnsi="Times New Roman" w:cs="宋体;SimSun"/>
          <w:color w:val="000000"/>
        </w:rPr>
        <w:t>时，电动机的输出功率</w:t>
      </w:r>
      <w:r>
        <w:rPr>
          <w:rFonts w:cs="Times New Roman" w:ascii="Times New Roman" w:hAnsi="Times New Roman"/>
          <w:color w:val="000000"/>
        </w:rPr>
        <w:t>P</w:t>
      </w:r>
      <w:r>
        <w:rPr>
          <w:rFonts w:ascii="Times New Roman" w:hAnsi="Times New Roman" w:cs="宋体;SimSun"/>
          <w:color w:val="000000"/>
        </w:rPr>
        <w:t>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宋体;SimSu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3</w:t>
      </w:r>
      <w:r>
        <w:rPr>
          <w:rFonts w:ascii="Times New Roman" w:hAnsi="Times New Roman" w:cs="宋体;SimSun"/>
          <w:color w:val="000000"/>
        </w:rPr>
        <w:t>）若</w:t>
      </w:r>
      <w:r>
        <w:rPr>
          <w:rFonts w:cs="Times New Roman" w:ascii="Times New Roman" w:hAnsi="Times New Roman"/>
          <w:color w:val="000000"/>
        </w:rPr>
        <w:t>t=1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0s</w:t>
      </w:r>
      <w:r>
        <w:rPr>
          <w:rFonts w:ascii="Times New Roman" w:hAnsi="Times New Roman" w:cs="宋体;SimSun"/>
          <w:color w:val="000000"/>
        </w:rPr>
        <w:t>时，将电动机的输出功率立即调整为</w:t>
      </w:r>
      <w:r>
        <w:rPr>
          <w:rFonts w:cs="Times New Roman" w:ascii="Times New Roman" w:hAnsi="Times New Roman"/>
          <w:color w:val="000000"/>
        </w:rPr>
        <w:t>P`=5W</w:t>
      </w:r>
      <w:r>
        <w:rPr>
          <w:rFonts w:ascii="Times New Roman" w:hAnsi="Times New Roman" w:cs="宋体;SimSun"/>
          <w:color w:val="000000"/>
        </w:rPr>
        <w:t>，并在以后的运动过程中始终保持这一功率不变，</w:t>
      </w:r>
      <w:r>
        <w:rPr>
          <w:rFonts w:cs="Times New Roman" w:ascii="Times New Roman" w:hAnsi="Times New Roman"/>
          <w:color w:val="000000"/>
        </w:rPr>
        <w:t>t=3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8s</w:t>
      </w:r>
      <w:r>
        <w:rPr>
          <w:rFonts w:ascii="Times New Roman" w:hAnsi="Times New Roman" w:cs="宋体;SimSun"/>
          <w:color w:val="000000"/>
        </w:rPr>
        <w:t>时物体</w:t>
      </w:r>
      <w:r>
        <w:rPr>
          <w:rFonts w:cs="Times New Roman" w:ascii="Times New Roman" w:hAnsi="Times New Roman"/>
          <w:color w:val="000000"/>
        </w:rPr>
        <w:t>A</w:t>
      </w:r>
      <w:r>
        <w:rPr>
          <w:rFonts w:ascii="Times New Roman" w:hAnsi="Times New Roman" w:cs="宋体;SimSun"/>
          <w:color w:val="000000"/>
        </w:rPr>
        <w:t>的速度为</w:t>
      </w:r>
      <w:r>
        <w:rPr>
          <w:rFonts w:cs="Times New Roman" w:ascii="Times New Roman" w:hAnsi="Times New Roman"/>
          <w:color w:val="000000"/>
        </w:rPr>
        <w:t>1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2m/s</w:t>
      </w:r>
      <w:r>
        <w:rPr>
          <w:rFonts w:ascii="Times New Roman" w:hAnsi="Times New Roman" w:cs="宋体;SimSun"/>
          <w:color w:val="000000"/>
        </w:rPr>
        <w:t>。则在</w:t>
      </w:r>
      <w:r>
        <w:rPr>
          <w:rFonts w:cs="Times New Roman" w:ascii="Times New Roman" w:hAnsi="Times New Roman"/>
          <w:color w:val="000000"/>
        </w:rPr>
        <w:t>t=1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0s</w:t>
      </w:r>
      <w:r>
        <w:rPr>
          <w:rFonts w:ascii="Times New Roman" w:hAnsi="Times New Roman" w:cs="宋体;SimSun"/>
          <w:color w:val="000000"/>
        </w:rPr>
        <w:t>到</w:t>
      </w:r>
      <w:r>
        <w:rPr>
          <w:rFonts w:cs="Times New Roman" w:ascii="Times New Roman" w:hAnsi="Times New Roman"/>
          <w:color w:val="000000"/>
        </w:rPr>
        <w:t>t=3</w:t>
      </w:r>
      <w:r>
        <w:rPr>
          <w:rFonts w:ascii="Times New Roman" w:hAnsi="Times New Roman" w:cs="宋体;SimSun"/>
          <w:color w:val="000000"/>
        </w:rPr>
        <w:t>．</w:t>
      </w:r>
      <w:r>
        <w:rPr>
          <w:rFonts w:cs="Times New Roman" w:ascii="Times New Roman" w:hAnsi="Times New Roman"/>
          <w:color w:val="000000"/>
        </w:rPr>
        <w:t>8s</w:t>
      </w:r>
      <w:r>
        <w:rPr>
          <w:rFonts w:ascii="Times New Roman" w:hAnsi="Times New Roman" w:cs="宋体;SimSun"/>
          <w:color w:val="000000"/>
        </w:rPr>
        <w:t>这段时间内木板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ascii="Times New Roman" w:hAnsi="Times New Roman" w:cs="宋体;SimSun"/>
          <w:color w:val="000000"/>
        </w:rPr>
        <w:t>的位移为多少？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28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[</w:t>
      </w:r>
      <w:r>
        <w:rPr>
          <w:rFonts w:ascii="Times New Roman" w:hAnsi="Times New Roman" w:cs="宋体;SimSun"/>
          <w:color w:val="000000"/>
          <w:szCs w:val="21"/>
        </w:rPr>
        <w:t>物理选修</w:t>
      </w:r>
      <w:r>
        <w:rPr>
          <w:rFonts w:cs="Times New Roman" w:ascii="Times New Roman" w:hAnsi="Times New Roman"/>
          <w:color w:val="000000"/>
          <w:szCs w:val="21"/>
        </w:rPr>
        <w:t>3-3]</w:t>
      </w:r>
      <w:r>
        <w:rPr>
          <w:rFonts w:ascii="Times New Roman" w:hAnsi="Times New Roman" w:cs="宋体;SimSun"/>
          <w:color w:val="000000"/>
          <w:szCs w:val="21"/>
        </w:rPr>
        <w:t>（本题共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小题，第小题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分，共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分。第小题只有一个选项符合题意）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1859</w:t>
      </w:r>
      <w:r>
        <w:rPr>
          <w:rFonts w:ascii="Times New Roman" w:hAnsi="Times New Roman" w:cs="宋体;SimSun"/>
          <w:color w:val="000000"/>
          <w:szCs w:val="21"/>
        </w:rPr>
        <w:t>年麦克斯韦从理论上推导出了气体分子速率的分布规律，后来有许多实验验证了这一规律。若以横坐标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0pt;height:11pt" filled="f" o:ole="">
            <v:imagedata r:id="rId113" o:title=""/>
          </v:shape>
          <o:OLEObject Type="Embed" ProgID="" ShapeID="ole_rId112" DrawAspect="Content" ObjectID="_1502855255" r:id="rId112"/>
        </w:object>
      </w:r>
      <w:r>
        <w:rPr>
          <w:rFonts w:ascii="Times New Roman" w:hAnsi="Times New Roman" w:cs="宋体;SimSun"/>
          <w:color w:val="000000"/>
          <w:szCs w:val="21"/>
        </w:rPr>
        <w:t>表示分子速率，纵坐标</w:t>
      </w:r>
      <w:r>
        <w:rPr>
          <w:rFonts w:ascii="Times New Roman" w:hAnsi="Times New Roman" w:cs="Times New Roman"/>
          <w:color w:val="000000"/>
          <w:szCs w:val="21"/>
        </w:rPr>
        <w:object w:dxaOrig="540" w:dyaOrig="32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27pt;height:16pt" filled="f" o:ole="">
            <v:imagedata r:id="rId115" o:title=""/>
          </v:shape>
          <o:OLEObject Type="Embed" ProgID="" ShapeID="ole_rId114" DrawAspect="Content" ObjectID="_1251800826" r:id="rId114"/>
        </w:object>
      </w:r>
      <w:r>
        <w:rPr>
          <w:rFonts w:ascii="Times New Roman" w:hAnsi="Times New Roman" w:cs="宋体;SimSun"/>
          <w:color w:val="000000"/>
          <w:szCs w:val="21"/>
        </w:rPr>
        <w:t>表示各速率区间的分子数占总分子数的百分比。下面国幅图中能正确表示某一温度下气体分子速率分布规律的是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5276215" cy="1045210"/>
            <wp:effectExtent l="0" t="0" r="0" b="0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6" t="-30" r="-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116">
            <wp:simplePos x="0" y="0"/>
            <wp:positionH relativeFrom="column">
              <wp:posOffset>4133850</wp:posOffset>
            </wp:positionH>
            <wp:positionV relativeFrom="paragraph">
              <wp:posOffset>891540</wp:posOffset>
            </wp:positionV>
            <wp:extent cx="1036955" cy="1188720"/>
            <wp:effectExtent l="0" t="0" r="0" b="0"/>
            <wp:wrapTight wrapText="bothSides">
              <wp:wrapPolygon edited="0">
                <wp:start x="-148" y="0"/>
                <wp:lineTo x="-148" y="21452"/>
                <wp:lineTo x="21600" y="21452"/>
                <wp:lineTo x="21600" y="0"/>
                <wp:lineTo x="-148" y="0"/>
              </wp:wrapPolygon>
            </wp:wrapTight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6" t="-23" r="-2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）如图所示，一定质量的理想气体密封在绝热（即与外界不发生热交换）容器中，容器内装有一可以活动的绝热活塞。今对活塞施以一竖直向下的压力</w:t>
      </w:r>
      <w:r>
        <w:rPr>
          <w:rFonts w:cs="Times New Roman" w:ascii="Times New Roman" w:hAnsi="Times New Roman"/>
          <w:i/>
          <w:color w:val="000000"/>
          <w:szCs w:val="21"/>
        </w:rPr>
        <w:t>F</w:t>
      </w:r>
      <w:r>
        <w:rPr>
          <w:rFonts w:ascii="Times New Roman" w:hAnsi="Times New Roman" w:cs="宋体;SimSun"/>
          <w:color w:val="000000"/>
          <w:szCs w:val="21"/>
        </w:rPr>
        <w:t>，使活塞缓慢向下移动一段距离后，气体的体积减小。若忽略活塞与容器壁间的摩擦力，则被密封的气体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．温度升高，压强增大，内能减少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．温度降低，压强增大，内能减少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．温度升高，压强增大，内能增加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．温度降低，压强减小，内能增加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29</w:t>
      </w:r>
      <w:r>
        <w:rPr>
          <w:rFonts w:ascii="Times New Roman" w:hAnsi="Times New Roman" w:cs="宋体;SimSun"/>
          <w:color w:val="000000"/>
          <w:szCs w:val="21"/>
        </w:rPr>
        <w:t>．</w:t>
      </w:r>
      <w:r>
        <w:rPr>
          <w:rFonts w:cs="Times New Roman" w:ascii="Times New Roman" w:hAnsi="Times New Roman"/>
          <w:color w:val="000000"/>
          <w:szCs w:val="21"/>
        </w:rPr>
        <w:t>[</w:t>
      </w:r>
      <w:r>
        <w:rPr>
          <w:rFonts w:ascii="Times New Roman" w:hAnsi="Times New Roman" w:cs="宋体;SimSun"/>
          <w:color w:val="000000"/>
          <w:szCs w:val="21"/>
        </w:rPr>
        <w:t>物理选修</w:t>
      </w:r>
      <w:r>
        <w:rPr>
          <w:rFonts w:cs="Times New Roman" w:ascii="Times New Roman" w:hAnsi="Times New Roman"/>
          <w:color w:val="000000"/>
          <w:szCs w:val="21"/>
        </w:rPr>
        <w:t>3-5]</w:t>
      </w:r>
      <w:r>
        <w:rPr>
          <w:rFonts w:ascii="Times New Roman" w:hAnsi="Times New Roman" w:cs="宋体;SimSun"/>
          <w:color w:val="000000"/>
          <w:szCs w:val="21"/>
        </w:rPr>
        <w:t>（本题共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小题，每小题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分，共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分。每小题只有一个选项符合题意）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object w:dxaOrig="400" w:dyaOrig="320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20pt;height:16pt" filled="f" o:ole="">
            <v:imagedata r:id="rId119" o:title=""/>
          </v:shape>
          <o:OLEObject Type="Embed" ProgID="" ShapeID="ole_rId118" DrawAspect="Content" ObjectID="_1364130175" r:id="rId118"/>
        </w:object>
      </w:r>
      <w:r>
        <w:rPr>
          <w:rFonts w:ascii="Times New Roman" w:hAnsi="Times New Roman" w:cs="宋体;SimSun"/>
          <w:color w:val="000000"/>
          <w:szCs w:val="21"/>
        </w:rPr>
        <w:t>测年法是利用</w:t>
      </w:r>
      <w:r>
        <w:rPr>
          <w:rFonts w:ascii="Times New Roman" w:hAnsi="Times New Roman" w:cs="Times New Roman"/>
          <w:color w:val="000000"/>
          <w:szCs w:val="21"/>
        </w:rPr>
        <w:object w:dxaOrig="400" w:dyaOrig="32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20pt;height:16pt" filled="f" o:ole="">
            <v:imagedata r:id="rId121" o:title=""/>
          </v:shape>
          <o:OLEObject Type="Embed" ProgID="" ShapeID="ole_rId120" DrawAspect="Content" ObjectID="_2055243849" r:id="rId120"/>
        </w:object>
      </w:r>
      <w:r>
        <w:rPr>
          <w:rFonts w:ascii="Times New Roman" w:hAnsi="Times New Roman" w:cs="宋体;SimSun"/>
          <w:color w:val="000000"/>
          <w:szCs w:val="21"/>
        </w:rPr>
        <w:t>衰变规律对古生物进行年代测定的方法。若以横坐标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表示时间，纵坐标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表示任意时刻</w:t>
      </w:r>
      <w:r>
        <w:rPr>
          <w:rFonts w:ascii="Times New Roman" w:hAnsi="Times New Roman" w:cs="Times New Roman"/>
          <w:color w:val="000000"/>
          <w:szCs w:val="21"/>
        </w:rPr>
        <w:object w:dxaOrig="400" w:dyaOrig="32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20pt;height:16pt" filled="f" o:ole="">
            <v:imagedata r:id="rId123" o:title=""/>
          </v:shape>
          <o:OLEObject Type="Embed" ProgID="" ShapeID="ole_rId122" DrawAspect="Content" ObjectID="_432621377" r:id="rId122"/>
        </w:object>
      </w:r>
      <w:r>
        <w:rPr>
          <w:rFonts w:ascii="Times New Roman" w:hAnsi="Times New Roman" w:cs="宋体;SimSun"/>
          <w:color w:val="000000"/>
          <w:szCs w:val="21"/>
        </w:rPr>
        <w:t>的质量，</w:t>
      </w:r>
      <w:r>
        <w:rPr>
          <w:rFonts w:ascii="Times New Roman" w:hAnsi="Times New Roman" w:cs="Times New Roman"/>
          <w:color w:val="000000"/>
          <w:szCs w:val="21"/>
        </w:rPr>
        <w:object w:dxaOrig="320" w:dyaOrig="36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16pt;height:18pt" filled="f" o:ole="">
            <v:imagedata r:id="rId125" o:title=""/>
          </v:shape>
          <o:OLEObject Type="Embed" ProgID="" ShapeID="ole_rId124" DrawAspect="Content" ObjectID="_1290995703" r:id="rId124"/>
        </w:object>
      </w:r>
      <w:r>
        <w:rPr>
          <w:rFonts w:ascii="Times New Roman" w:hAnsi="Times New Roman" w:cs="宋体;SimSun"/>
          <w:color w:val="000000"/>
          <w:szCs w:val="21"/>
        </w:rPr>
        <w:t>为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＝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时</w:t>
      </w:r>
      <w:r>
        <w:rPr>
          <w:rFonts w:ascii="Times New Roman" w:hAnsi="Times New Roman" w:cs="Times New Roman"/>
          <w:color w:val="000000"/>
          <w:szCs w:val="21"/>
        </w:rPr>
        <w:object w:dxaOrig="320" w:dyaOrig="3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16pt;height:18pt" filled="f" o:ole="">
            <v:imagedata r:id="rId127" o:title=""/>
          </v:shape>
          <o:OLEObject Type="Embed" ProgID="" ShapeID="ole_rId126" DrawAspect="Content" ObjectID="_166422256" r:id="rId126"/>
        </w:object>
      </w:r>
      <w:r>
        <w:rPr>
          <w:rFonts w:ascii="Times New Roman" w:hAnsi="Times New Roman" w:cs="宋体;SimSun"/>
          <w:color w:val="000000"/>
          <w:szCs w:val="21"/>
        </w:rPr>
        <w:t>的质量。下面四幅图中能正确反映</w:t>
      </w:r>
      <w:r>
        <w:rPr>
          <w:rFonts w:ascii="Times New Roman" w:hAnsi="Times New Roman" w:cs="Times New Roman"/>
          <w:color w:val="000000"/>
          <w:szCs w:val="21"/>
        </w:rPr>
        <w:object w:dxaOrig="400" w:dyaOrig="32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20pt;height:16pt" filled="f" o:ole="">
            <v:imagedata r:id="rId129" o:title=""/>
          </v:shape>
          <o:OLEObject Type="Embed" ProgID="" ShapeID="ole_rId128" DrawAspect="Content" ObjectID="_204391169" r:id="rId128"/>
        </w:object>
      </w:r>
      <w:r>
        <w:rPr>
          <w:rFonts w:ascii="Times New Roman" w:hAnsi="Times New Roman" w:cs="宋体;SimSun"/>
          <w:color w:val="000000"/>
          <w:szCs w:val="21"/>
        </w:rPr>
        <w:t>衰变规律的是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drawing>
          <wp:inline distT="0" distB="0" distL="0" distR="0">
            <wp:extent cx="5272405" cy="1131570"/>
            <wp:effectExtent l="0" t="0" r="0" b="0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117">
            <wp:simplePos x="0" y="0"/>
            <wp:positionH relativeFrom="column">
              <wp:posOffset>3933825</wp:posOffset>
            </wp:positionH>
            <wp:positionV relativeFrom="paragraph">
              <wp:posOffset>792480</wp:posOffset>
            </wp:positionV>
            <wp:extent cx="1669415" cy="818515"/>
            <wp:effectExtent l="0" t="0" r="0" b="0"/>
            <wp:wrapTight wrapText="bothSides">
              <wp:wrapPolygon edited="0">
                <wp:start x="-123" y="0"/>
                <wp:lineTo x="-123" y="21344"/>
                <wp:lineTo x="21600" y="21344"/>
                <wp:lineTo x="21600" y="0"/>
                <wp:lineTo x="-123" y="0"/>
              </wp:wrapPolygon>
            </wp:wrapTight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22" t="-44" r="-2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）如图所示，一个木箱原来静止在光滑水平面上，木箱内粗糙的底板上放着一个小木块。木箱和小木块都具有一定的质量。现使木箱获得一个向右的初速度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12pt;height:18pt" filled="f" o:ole="">
            <v:imagedata r:id="rId133" o:title=""/>
          </v:shape>
          <o:OLEObject Type="Embed" ProgID="" ShapeID="ole_rId132" DrawAspect="Content" ObjectID="_886059052" r:id="rId132"/>
        </w:object>
      </w:r>
      <w:r>
        <w:rPr>
          <w:rFonts w:ascii="Times New Roman" w:hAnsi="Times New Roman" w:cs="宋体;SimSun"/>
          <w:color w:val="000000"/>
          <w:szCs w:val="21"/>
        </w:rPr>
        <w:t>，则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  <w:r>
        <w:rPr>
          <w:rFonts w:cs="Times New Roman" w:ascii="Times New Roman" w:hAnsi="Times New Roman"/>
          <w:imprint/>
          <w:vanish/>
          <w:color w:val="000000"/>
          <w:sz w:val="10"/>
          <w:vertAlign w:val="subscript"/>
        </w:rPr>
        <w:t>K^S*5U.C#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．小木块和木箱最终都将静止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．小木块最终将相对木箱静止，二者一起向右运动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．小木块在木箱内壁将始终来回往复碰撞，而木箱一直向右运动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．如果小木块与木箱的左壁碰撞后相对木箱静止，则二者将一起向左运动</w:t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jc w:val="center"/>
        <w:rPr/>
      </w:pPr>
      <w:r>
        <w:rPr/>
        <w:t>参考答案</w:t>
      </w:r>
    </w:p>
    <w:tbl>
      <w:tblPr>
        <w:tblW w:w="8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453"/>
        <w:gridCol w:w="1453"/>
        <w:gridCol w:w="1453"/>
        <w:gridCol w:w="1454"/>
        <w:gridCol w:w="1454"/>
      </w:tblGrid>
      <w:tr>
        <w:trPr/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13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14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15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16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17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18</w:t>
            </w:r>
          </w:p>
        </w:tc>
      </w:tr>
      <w:tr>
        <w:trPr/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B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B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C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宋体;SimSun"/>
                <w:b/>
                <w:b/>
                <w:color w:val="000000"/>
              </w:rPr>
            </w:pPr>
            <w:r>
              <w:rPr>
                <w:rFonts w:cs="宋体;SimSun" w:ascii="Times New Roman" w:hAnsi="Times New Roman"/>
                <w:b/>
                <w:color w:val="000000"/>
              </w:rPr>
              <w:t>D</w:t>
            </w:r>
          </w:p>
        </w:tc>
      </w:tr>
    </w:tbl>
    <w:p>
      <w:pPr>
        <w:pStyle w:val="Normal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rPr>
          <w:b/>
          <w:b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0">
            <wp:simplePos x="0" y="0"/>
            <wp:positionH relativeFrom="column">
              <wp:posOffset>3533775</wp:posOffset>
            </wp:positionH>
            <wp:positionV relativeFrom="paragraph">
              <wp:posOffset>80010</wp:posOffset>
            </wp:positionV>
            <wp:extent cx="1562100" cy="1676400"/>
            <wp:effectExtent l="0" t="0" r="0" b="0"/>
            <wp:wrapSquare wrapText="bothSides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3" t="-21" r="-2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Times New Roman" w:hAnsi="Times New Roman"/>
          <w:b/>
          <w:color w:val="000000"/>
        </w:rPr>
        <w:t>19</w:t>
      </w:r>
      <w:r>
        <w:rPr>
          <w:color w:val="000000"/>
          <w:szCs w:val="21"/>
        </w:rPr>
        <w:t>【答案】（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object w:dxaOrig="1040" w:dyaOrig="68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52pt;height:34pt" filled="f" o:ole="">
            <v:imagedata r:id="rId136" o:title=""/>
          </v:shape>
          <o:OLEObject Type="Embed" ProgID="" ShapeID="ole_rId135" DrawAspect="Content" ObjectID="_1321059709" r:id="rId135"/>
        </w:object>
      </w:r>
      <w:r>
        <w:rPr>
          <w:rFonts w:cs="Calibri" w:eastAsia="Calibri"/>
          <w:color w:val="000000"/>
          <w:szCs w:val="21"/>
        </w:rPr>
        <w:t xml:space="preserve">  </w:t>
      </w:r>
      <w:r>
        <w:rPr>
          <w:color w:val="000000"/>
          <w:szCs w:val="21"/>
        </w:rPr>
        <w:t>大</w:t>
      </w:r>
      <w:r>
        <w:rPr>
          <w:rFonts w:cs="Calibri" w:eastAsia="Calibri"/>
          <w:color w:val="000000"/>
          <w:szCs w:val="21"/>
        </w:rPr>
        <w:t xml:space="preserve">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t xml:space="preserve">D  </w:t>
      </w: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）如图</w:t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  <w:szCs w:val="21"/>
        </w:rPr>
      </w:pPr>
      <w:r>
        <w:rPr>
          <w:rFonts w:cs="宋体;SimSu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b/>
          <w:b/>
          <w:color w:val="000000"/>
        </w:rPr>
      </w:pPr>
      <w:r>
        <w:rPr>
          <w:rFonts w:cs="宋体;SimSun" w:ascii="Times New Roman" w:hAnsi="Times New Roman"/>
          <w:b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color w:val="000000"/>
          <w:szCs w:val="21"/>
        </w:rPr>
      </w:pPr>
      <w:r>
        <w:rPr>
          <w:rFonts w:cs="Times New Roman" w:ascii="Times New Roman" w:hAnsi="Times New Roman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20</w:t>
      </w:r>
      <w:r>
        <w:rPr>
          <w:color w:val="000000"/>
          <w:szCs w:val="21"/>
        </w:rPr>
        <w:t>【解析】（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>）能从速度选择器射出的的离子满足：</w:t>
      </w:r>
      <w:r>
        <w:rPr>
          <w:color w:val="000000"/>
          <w:szCs w:val="21"/>
        </w:rPr>
        <w:object w:dxaOrig="1160" w:dyaOrig="36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58pt;height:18pt" filled="f" o:ole="">
            <v:imagedata r:id="rId138" o:title=""/>
          </v:shape>
          <o:OLEObject Type="Embed" ProgID="" ShapeID="ole_rId137" DrawAspect="Content" ObjectID="_2023891718" r:id="rId137"/>
        </w:objec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t>解得：</w:t>
      </w:r>
      <w:r>
        <w:rPr>
          <w:color w:val="000000"/>
          <w:szCs w:val="21"/>
        </w:rPr>
        <w:object w:dxaOrig="760" w:dyaOrig="68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38pt;height:34pt" filled="f" o:ole="">
            <v:imagedata r:id="rId140" o:title=""/>
          </v:shape>
          <o:OLEObject Type="Embed" ProgID="" ShapeID="ole_rId139" DrawAspect="Content" ObjectID="_359258952" r:id="rId139"/>
        </w:object>
      </w:r>
    </w:p>
    <w:p>
      <w:pPr>
        <w:pStyle w:val="Normal"/>
        <w:ind w:firstLine="420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）离子进入匀强偏转电场</w:t>
      </w:r>
      <w:r>
        <w:rPr>
          <w:color w:val="000000"/>
          <w:szCs w:val="21"/>
        </w:rPr>
        <w:t>E</w:t>
      </w:r>
      <w:r>
        <w:rPr>
          <w:color w:val="000000"/>
          <w:szCs w:val="21"/>
        </w:rPr>
        <w:t>后做类平跑运动，则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object w:dxaOrig="720" w:dyaOrig="360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36pt;height:18pt" filled="f" o:ole="">
            <v:imagedata r:id="rId142" o:title=""/>
          </v:shape>
          <o:OLEObject Type="Embed" ProgID="" ShapeID="ole_rId141" DrawAspect="Content" ObjectID="_1437037461" r:id="rId141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object w:dxaOrig="800" w:dyaOrig="66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40pt;height:33pt" filled="f" o:ole="">
            <v:imagedata r:id="rId144" o:title=""/>
          </v:shape>
          <o:OLEObject Type="Embed" ProgID="" ShapeID="ole_rId143" DrawAspect="Content" ObjectID="_1087331286" r:id="rId143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由牛顿第二定律得</w:t>
      </w:r>
      <w:r>
        <w:rPr>
          <w:color w:val="000000"/>
          <w:szCs w:val="21"/>
        </w:rPr>
        <w:object w:dxaOrig="900" w:dyaOrig="3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45pt;height:16pt" filled="f" o:ole="">
            <v:imagedata r:id="rId146" o:title=""/>
          </v:shape>
          <o:OLEObject Type="Embed" ProgID="" ShapeID="ole_rId145" DrawAspect="Content" ObjectID="_1981645203" r:id="rId145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解得：</w:t>
      </w:r>
      <w:r>
        <w:rPr>
          <w:color w:val="000000"/>
          <w:szCs w:val="21"/>
        </w:rPr>
        <w:object w:dxaOrig="1380" w:dyaOrig="74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69pt;height:37pt" filled="f" o:ole="">
            <v:imagedata r:id="rId148" o:title=""/>
          </v:shape>
          <o:OLEObject Type="Embed" ProgID="" ShapeID="ole_rId147" DrawAspect="Content" ObjectID="_1418223801" r:id="rId147"/>
        </w:object>
      </w:r>
      <w:r>
        <w:rPr>
          <w:color w:val="000000"/>
          <w:szCs w:val="21"/>
        </w:rPr>
        <w:t>。</w:t>
      </w:r>
    </w:p>
    <w:p>
      <w:pPr>
        <w:pStyle w:val="Normal"/>
        <w:rPr/>
      </w:pPr>
      <w:r>
        <w:rPr>
          <w:color w:val="000000"/>
          <w:szCs w:val="21"/>
        </w:rPr>
        <w:t>21</w:t>
      </w:r>
      <w:r>
        <w:rPr>
          <w:color w:val="000000"/>
          <w:szCs w:val="21"/>
        </w:rPr>
        <w:t>【解析】（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>）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棒沿导轨向上运动时，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棒、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棒及电阻</w:t>
      </w:r>
      <w:r>
        <w:rPr>
          <w:color w:val="000000"/>
          <w:szCs w:val="21"/>
        </w:rPr>
        <w:t>R</w:t>
      </w:r>
      <w:r>
        <w:rPr>
          <w:color w:val="000000"/>
          <w:szCs w:val="21"/>
        </w:rPr>
        <w:t>中放入电流分别为</w:t>
      </w:r>
      <w:r>
        <w:rPr>
          <w:color w:val="000000"/>
          <w:szCs w:val="21"/>
        </w:rPr>
        <w:t>I</w:t>
      </w:r>
      <w:r>
        <w:rPr>
          <w:i/>
          <w:color w:val="000000"/>
          <w:szCs w:val="21"/>
          <w:vertAlign w:val="subscript"/>
        </w:rPr>
        <w:t>a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I</w:t>
      </w:r>
      <w:r>
        <w:rPr>
          <w:i/>
          <w:color w:val="000000"/>
          <w:szCs w:val="21"/>
          <w:vertAlign w:val="subscript"/>
        </w:rPr>
        <w:t>b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I</w:t>
      </w:r>
      <w:r>
        <w:rPr>
          <w:color w:val="000000"/>
          <w:szCs w:val="21"/>
          <w:vertAlign w:val="subscript"/>
        </w:rPr>
        <w:t>c</w:t>
      </w:r>
      <w:r>
        <w:rPr>
          <w:color w:val="000000"/>
          <w:szCs w:val="21"/>
        </w:rPr>
        <w:t>，有</w:t>
      </w:r>
    </w:p>
    <w:p>
      <w:pPr>
        <w:pStyle w:val="Normal"/>
        <w:ind w:firstLine="840"/>
        <w:rPr/>
      </w:pPr>
      <w:r>
        <w:rPr>
          <w:color w:val="000000"/>
          <w:szCs w:val="21"/>
        </w:rPr>
        <w:object w:dxaOrig="1080" w:dyaOrig="36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54pt;height:18pt" filled="f" o:ole="">
            <v:imagedata r:id="rId150" o:title=""/>
          </v:shape>
          <o:OLEObject Type="Embed" ProgID="" ShapeID="ole_rId149" DrawAspect="Content" ObjectID="_1607729799" r:id="rId149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840"/>
        <w:rPr/>
      </w:pPr>
      <w:r>
        <w:rPr>
          <w:color w:val="000000"/>
          <w:szCs w:val="21"/>
        </w:rPr>
        <w:object w:dxaOrig="1120" w:dyaOrig="3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56pt;height:18pt" filled="f" o:ole="">
            <v:imagedata r:id="rId152" o:title=""/>
          </v:shape>
          <o:OLEObject Type="Embed" ProgID="" ShapeID="ole_rId151" DrawAspect="Content" ObjectID="_995489712" r:id="rId151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840"/>
        <w:rPr>
          <w:color w:val="000000"/>
          <w:szCs w:val="21"/>
        </w:rPr>
      </w:pPr>
      <w:r>
        <w:rPr>
          <w:color w:val="000000"/>
          <w:szCs w:val="21"/>
        </w:rPr>
        <w:t>解得：</w:t>
      </w:r>
      <w:r>
        <w:rPr>
          <w:color w:val="000000"/>
          <w:szCs w:val="21"/>
        </w:rPr>
        <w:object w:dxaOrig="720" w:dyaOrig="68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36pt;height:34pt" filled="f" o:ole="">
            <v:imagedata r:id="rId154" o:title=""/>
          </v:shape>
          <o:OLEObject Type="Embed" ProgID="" ShapeID="ole_rId153" DrawAspect="Content" ObjectID="_832798620" r:id="rId153"/>
        </w:object>
      </w:r>
      <w:r>
        <w:rPr>
          <w:color w:val="000000"/>
          <w:szCs w:val="21"/>
        </w:rPr>
        <w:t>。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）由于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棒在上方滑动过程中机械能守恒，因而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棒在磁场中向上滑动的速度大小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与在磁场中向下滑动的速度大小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相等，即</w:t>
      </w:r>
      <w:r>
        <w:rPr>
          <w:color w:val="000000"/>
          <w:szCs w:val="21"/>
        </w:rPr>
        <w:object w:dxaOrig="1040" w:dyaOrig="36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52pt;height:18pt" filled="f" o:ole="">
            <v:imagedata r:id="rId156" o:title=""/>
          </v:shape>
          <o:OLEObject Type="Embed" ProgID="" ShapeID="ole_rId155" DrawAspect="Content" ObjectID="_1369584187" r:id="rId155"/>
        </w:object>
      </w:r>
      <w:r>
        <w:rPr>
          <w:color w:val="000000"/>
          <w:szCs w:val="21"/>
        </w:rPr>
        <w:t>，设磁场的磁感应强度为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，导体棒长为</w:t>
      </w:r>
      <w:r>
        <w:rPr>
          <w:color w:val="000000"/>
          <w:szCs w:val="21"/>
        </w:rPr>
        <w:t>L</w:t>
      </w:r>
      <w:r>
        <w:rPr>
          <w:color w:val="000000"/>
          <w:szCs w:val="21"/>
        </w:rPr>
        <w:t>，在磁场中运动时产生的感应电动势为</w:t>
      </w:r>
      <w:r>
        <w:rPr>
          <w:rFonts w:cs="Calibri" w:eastAsia="Calibri"/>
          <w:color w:val="000000"/>
          <w:szCs w:val="21"/>
        </w:rPr>
        <w:t xml:space="preserve">   </w:t>
      </w:r>
      <w:r>
        <w:rPr>
          <w:color w:val="000000"/>
          <w:szCs w:val="21"/>
        </w:rPr>
        <w:object w:dxaOrig="880" w:dyaOrig="279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44pt;height:13.95pt" filled="f" o:ole="">
            <v:imagedata r:id="rId158" o:title=""/>
          </v:shape>
          <o:OLEObject Type="Embed" ProgID="" ShapeID="ole_rId157" DrawAspect="Content" ObjectID="_2006603430" r:id="rId157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当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棒沿斜面向上运动时，</w:t>
      </w:r>
      <w:r>
        <w:rPr>
          <w:rFonts w:cs="Calibri" w:eastAsia="Calibri"/>
          <w:color w:val="000000"/>
          <w:szCs w:val="21"/>
        </w:rPr>
        <w:t xml:space="preserve"> </w:t>
      </w:r>
      <w:r>
        <w:rPr>
          <w:color w:val="000000"/>
          <w:szCs w:val="21"/>
        </w:rPr>
        <w:object w:dxaOrig="1160" w:dyaOrig="92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58pt;height:46pt" filled="f" o:ole="">
            <v:imagedata r:id="rId160" o:title=""/>
          </v:shape>
          <o:OLEObject Type="Embed" ProgID="" ShapeID="ole_rId159" DrawAspect="Content" ObjectID="_1609594445" r:id="rId159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1995"/>
        <w:rPr/>
      </w:pPr>
      <w:r>
        <w:rPr>
          <w:color w:val="000000"/>
          <w:szCs w:val="21"/>
        </w:rPr>
        <w:object w:dxaOrig="1660" w:dyaOrig="36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83pt;height:18pt" filled="f" o:ole="">
            <v:imagedata r:id="rId162" o:title=""/>
          </v:shape>
          <o:OLEObject Type="Embed" ProgID="" ShapeID="ole_rId161" DrawAspect="Content" ObjectID="_952869111" r:id="rId161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向上匀速运动时，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棒中的电流为</w:t>
      </w:r>
      <w:r>
        <w:rPr>
          <w:color w:val="000000"/>
          <w:szCs w:val="21"/>
        </w:rPr>
        <w:object w:dxaOrig="340" w:dyaOrig="36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7pt;height:18pt" filled="f" o:ole="">
            <v:imagedata r:id="rId164" o:title=""/>
          </v:shape>
          <o:OLEObject Type="Embed" ProgID="" ShapeID="ole_rId163" DrawAspect="Content" ObjectID="_1346878354" r:id="rId163"/>
        </w:object>
      </w:r>
      <w:r>
        <w:rPr>
          <w:color w:val="000000"/>
          <w:szCs w:val="21"/>
        </w:rPr>
        <w:t>，则</w:t>
      </w:r>
    </w:p>
    <w:p>
      <w:pPr>
        <w:pStyle w:val="Normal"/>
        <w:ind w:firstLine="2100"/>
        <w:rPr>
          <w:color w:val="000000"/>
          <w:szCs w:val="21"/>
        </w:rPr>
      </w:pPr>
      <w:r>
        <w:rPr>
          <w:color w:val="000000"/>
          <w:szCs w:val="21"/>
        </w:rPr>
        <w:object w:dxaOrig="900" w:dyaOrig="62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45pt;height:31pt" filled="f" o:ole="">
            <v:imagedata r:id="rId166" o:title=""/>
          </v:shape>
          <o:OLEObject Type="Embed" ProgID="" ShapeID="ole_rId165" DrawAspect="Content" ObjectID="_1943626794" r:id="rId165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1995"/>
        <w:rPr/>
      </w:pPr>
      <w:r>
        <w:rPr>
          <w:color w:val="000000"/>
          <w:szCs w:val="21"/>
        </w:rPr>
        <w:object w:dxaOrig="1780" w:dyaOrig="36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89pt;height:18pt" filled="f" o:ole="">
            <v:imagedata r:id="rId168" o:title=""/>
          </v:shape>
          <o:OLEObject Type="Embed" ProgID="" ShapeID="ole_rId167" DrawAspect="Content" ObjectID="_2035323286" r:id="rId167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由以上各式联立解得：</w:t>
      </w:r>
      <w:r>
        <w:rPr>
          <w:color w:val="000000"/>
          <w:szCs w:val="21"/>
        </w:rPr>
        <w:object w:dxaOrig="900" w:dyaOrig="62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45pt;height:31pt" filled="f" o:ole="">
            <v:imagedata r:id="rId170" o:title=""/>
          </v:shape>
          <o:OLEObject Type="Embed" ProgID="" ShapeID="ole_rId169" DrawAspect="Content" ObjectID="_1377636540" r:id="rId169"/>
        </w:object>
      </w:r>
      <w:r>
        <w:rPr>
          <w:color w:val="000000"/>
          <w:szCs w:val="21"/>
        </w:rPr>
        <w:t>。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）由题可知导体棒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沿斜面向上运动时，所受拉力</w:t>
      </w:r>
    </w:p>
    <w:p>
      <w:pPr>
        <w:pStyle w:val="Normal"/>
        <w:ind w:firstLine="1785"/>
        <w:rPr>
          <w:color w:val="000000"/>
          <w:szCs w:val="21"/>
        </w:rPr>
      </w:pPr>
      <w:r>
        <w:rPr>
          <w:color w:val="000000"/>
          <w:szCs w:val="21"/>
        </w:rPr>
        <w:object w:dxaOrig="3180" w:dyaOrig="62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159pt;height:31pt" filled="f" o:ole="">
            <v:imagedata r:id="rId172" o:title=""/>
          </v:shape>
          <o:OLEObject Type="Embed" ProgID="" ShapeID="ole_rId171" DrawAspect="Content" ObjectID="_346262828" r:id="rId171"/>
        </w:object>
      </w:r>
      <w:r>
        <w:rPr>
          <w:color w:val="000000"/>
          <w:szCs w:val="21"/>
        </w:rPr>
        <w:t>。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rPr/>
      </w:pPr>
      <w:r>
        <w:rPr>
          <w:color w:val="000000"/>
          <w:szCs w:val="21"/>
        </w:rPr>
        <w:t>22</w:t>
      </w:r>
      <w:r>
        <w:rPr>
          <w:color w:val="000000"/>
          <w:szCs w:val="21"/>
        </w:rPr>
        <w:t>．【解析】（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>）物体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在水平方向上受到向右的摩擦力，由牛顿第二定律得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object w:dxaOrig="1440" w:dyaOrig="36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72pt;height:18pt" filled="f" o:ole="">
            <v:imagedata r:id="rId174" o:title=""/>
          </v:shape>
          <o:OLEObject Type="Embed" ProgID="" ShapeID="ole_rId173" DrawAspect="Content" ObjectID="_724398599" r:id="rId173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t>代入数据解得</w:t>
      </w:r>
      <w:r>
        <w:rPr>
          <w:color w:val="000000"/>
          <w:szCs w:val="21"/>
        </w:rPr>
        <w:object w:dxaOrig="1280" w:dyaOrig="380">
          <v:shapetype id="_x0000_tole_rId175" coordsize="21600,21600" o:spt="ole_rId1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5" type="_x0000_tole_rId175" style="width:64pt;height:19pt" filled="f" o:ole="">
            <v:imagedata r:id="rId176" o:title=""/>
          </v:shape>
          <o:OLEObject Type="Embed" ProgID="" ShapeID="ole_rId175" DrawAspect="Content" ObjectID="_1426860973" r:id="rId175"/>
        </w:object>
      </w:r>
    </w:p>
    <w:p>
      <w:pPr>
        <w:pStyle w:val="Normal"/>
        <w:ind w:firstLine="420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）</w:t>
      </w:r>
      <w:r>
        <w:rPr>
          <w:color w:val="000000"/>
          <w:szCs w:val="21"/>
        </w:rPr>
        <w:object w:dxaOrig="760" w:dyaOrig="279">
          <v:shapetype id="_x0000_tole_rId177" coordsize="21600,21600" o:spt="ole_rId1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7" type="_x0000_tole_rId177" style="width:38pt;height:13.95pt" filled="f" o:ole="">
            <v:imagedata r:id="rId178" o:title=""/>
          </v:shape>
          <o:OLEObject Type="Embed" ProgID="" ShapeID="ole_rId177" DrawAspect="Content" ObjectID="_464881645" r:id="rId177"/>
        </w:object>
      </w:r>
      <w:r>
        <w:rPr>
          <w:color w:val="000000"/>
          <w:szCs w:val="21"/>
        </w:rPr>
        <w:t>时，木板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的速度大小为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object w:dxaOrig="1400" w:dyaOrig="36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70pt;height:18pt" filled="f" o:ole="">
            <v:imagedata r:id="rId180" o:title=""/>
          </v:shape>
          <o:OLEObject Type="Embed" ProgID="" ShapeID="ole_rId179" DrawAspect="Content" ObjectID="_1347361476" r:id="rId179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木板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所受拉力</w:t>
      </w:r>
      <w:r>
        <w:rPr>
          <w:color w:val="000000"/>
          <w:szCs w:val="21"/>
        </w:rPr>
        <w:t>F</w:t>
      </w:r>
      <w:r>
        <w:rPr>
          <w:color w:val="000000"/>
          <w:szCs w:val="21"/>
        </w:rPr>
        <w:t>，由牛顿第二定律有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object w:dxaOrig="3379" w:dyaOrig="36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168.95pt;height:18pt" filled="f" o:ole="">
            <v:imagedata r:id="rId182" o:title=""/>
          </v:shape>
          <o:OLEObject Type="Embed" ProgID="" ShapeID="ole_rId181" DrawAspect="Content" ObjectID="_1776774049" r:id="rId181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解得：</w:t>
      </w:r>
      <w:r>
        <w:rPr>
          <w:color w:val="000000"/>
          <w:szCs w:val="21"/>
        </w:rPr>
        <w:t>F=7N</w: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电动机输出功率</w:t>
      </w:r>
      <w:r>
        <w:rPr>
          <w:rFonts w:cs="Calibri" w:eastAsia="Calibri"/>
          <w:color w:val="000000"/>
          <w:szCs w:val="21"/>
        </w:rPr>
        <w:t xml:space="preserve">  </w:t>
      </w:r>
      <w:r>
        <w:rPr>
          <w:color w:val="000000"/>
          <w:szCs w:val="21"/>
        </w:rPr>
        <w:object w:dxaOrig="1240" w:dyaOrig="279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62pt;height:13.95pt" filled="f" o:ole="">
            <v:imagedata r:id="rId184" o:title=""/>
          </v:shape>
          <o:OLEObject Type="Embed" ProgID="" ShapeID="ole_rId183" DrawAspect="Content" ObjectID="_1178848405" r:id="rId183"/>
        </w:object>
      </w:r>
      <w:r>
        <w:rPr>
          <w:color w:val="000000"/>
          <w:szCs w:val="21"/>
        </w:rPr>
        <w:t>。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）电动机的输出功率调整为</w:t>
      </w:r>
      <w:r>
        <w:rPr>
          <w:color w:val="000000"/>
          <w:szCs w:val="21"/>
        </w:rPr>
        <w:t>5W</w:t>
      </w:r>
      <w:r>
        <w:rPr>
          <w:color w:val="000000"/>
          <w:szCs w:val="21"/>
        </w:rPr>
        <w:t>时，设细绳对木板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的拉力为</w:t>
      </w:r>
      <w:r>
        <w:rPr>
          <w:color w:val="000000"/>
          <w:szCs w:val="21"/>
        </w:rPr>
        <w:object w:dxaOrig="320" w:dyaOrig="260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16pt;height:13pt" filled="f" o:ole="">
            <v:imagedata r:id="rId186" o:title=""/>
          </v:shape>
          <o:OLEObject Type="Embed" ProgID="" ShapeID="ole_rId185" DrawAspect="Content" ObjectID="_1138477464" r:id="rId185"/>
        </w:object>
      </w:r>
      <w:r>
        <w:rPr>
          <w:color w:val="000000"/>
          <w:szCs w:val="21"/>
        </w:rPr>
        <w:t>，则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object w:dxaOrig="920" w:dyaOrig="279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46pt;height:13.95pt" filled="f" o:ole="">
            <v:imagedata r:id="rId188" o:title=""/>
          </v:shape>
          <o:OLEObject Type="Embed" ProgID="" ShapeID="ole_rId187" DrawAspect="Content" ObjectID="_1016820566" r:id="rId187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t>解得</w:t>
      </w:r>
      <w:r>
        <w:rPr>
          <w:color w:val="000000"/>
          <w:szCs w:val="21"/>
        </w:rPr>
        <w:object w:dxaOrig="800" w:dyaOrig="279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40pt;height:13.95pt" filled="f" o:ole="">
            <v:imagedata r:id="rId190" o:title=""/>
          </v:shape>
          <o:OLEObject Type="Embed" ProgID="" ShapeID="ole_rId189" DrawAspect="Content" ObjectID="_1259901403" r:id="rId189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木板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受力满足</w:t>
      </w:r>
      <w:r>
        <w:rPr>
          <w:color w:val="000000"/>
          <w:szCs w:val="21"/>
        </w:rPr>
        <w:object w:dxaOrig="2960" w:dyaOrig="360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148pt;height:18pt" filled="f" o:ole="">
            <v:imagedata r:id="rId192" o:title=""/>
          </v:shape>
          <o:OLEObject Type="Embed" ProgID="" ShapeID="ole_rId191" DrawAspect="Content" ObjectID="_292006384" r:id="rId191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所以木板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将做匀速直线运动，而物体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则继续在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上做匀加速直线运动直到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速度相等。设这一过程时间为</w:t>
      </w:r>
      <w:r>
        <w:rPr>
          <w:color w:val="000000"/>
          <w:szCs w:val="21"/>
        </w:rPr>
        <w:object w:dxaOrig="220" w:dyaOrig="279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11pt;height:13.95pt" filled="f" o:ole="">
            <v:imagedata r:id="rId194" o:title=""/>
          </v:shape>
          <o:OLEObject Type="Embed" ProgID="" ShapeID="ole_rId193" DrawAspect="Content" ObjectID="_1872633167" r:id="rId193"/>
        </w:object>
      </w:r>
      <w:r>
        <w:rPr>
          <w:color w:val="000000"/>
          <w:szCs w:val="21"/>
        </w:rPr>
        <w:t>，有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object w:dxaOrig="1320" w:dyaOrig="36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66pt;height:18pt" filled="f" o:ole="">
            <v:imagedata r:id="rId196" o:title=""/>
          </v:shape>
          <o:OLEObject Type="Embed" ProgID="" ShapeID="ole_rId195" DrawAspect="Content" ObjectID="_1414254305" r:id="rId195"/>
        </w:object>
      </w:r>
      <w:r>
        <w:rPr>
          <w:color w:val="000000"/>
          <w:szCs w:val="21"/>
        </w:rPr>
        <w:t>，</w:t>
      </w:r>
      <w:r>
        <w:rPr>
          <w:imprint/>
          <w:vanish/>
          <w:color w:val="000000"/>
          <w:szCs w:val="21"/>
          <w:vertAlign w:val="subscript"/>
        </w:rPr>
        <w:t>K^S*5U.C#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这段时间内片的位移</w:t>
      </w:r>
      <w:r>
        <w:rPr>
          <w:color w:val="000000"/>
          <w:szCs w:val="21"/>
        </w:rPr>
        <w:object w:dxaOrig="780" w:dyaOrig="36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39pt;height:18pt" filled="f" o:ole="">
            <v:imagedata r:id="rId198" o:title=""/>
          </v:shape>
          <o:OLEObject Type="Embed" ProgID="" ShapeID="ole_rId197" DrawAspect="Content" ObjectID="_1880698301" r:id="rId197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object w:dxaOrig="6280" w:dyaOrig="62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314pt;height:31pt" filled="f" o:ole="">
            <v:imagedata r:id="rId200" o:title=""/>
          </v:shape>
          <o:OLEObject Type="Embed" ProgID="" ShapeID="ole_rId199" DrawAspect="Content" ObjectID="_649451608" r:id="rId199"/>
        </w:object>
      </w:r>
      <w:r>
        <w:rPr>
          <w:color w:val="000000"/>
          <w:szCs w:val="21"/>
        </w:rPr>
        <w:t>，</w:t>
      </w:r>
    </w:p>
    <w:p>
      <w:pPr>
        <w:pStyle w:val="Normal"/>
        <w:ind w:firstLine="420"/>
        <w:rPr>
          <w:color w:val="000000"/>
          <w:szCs w:val="21"/>
        </w:rPr>
      </w:pPr>
      <w:r>
        <w:rPr>
          <w:color w:val="000000"/>
          <w:szCs w:val="21"/>
        </w:rPr>
        <w:t>由以上各式代入数据解得：</w:t>
      </w:r>
    </w:p>
    <w:p>
      <w:pPr>
        <w:pStyle w:val="Normal"/>
        <w:ind w:firstLine="420"/>
        <w:rPr/>
      </w:pPr>
      <w:r>
        <w:rPr>
          <w:color w:val="000000"/>
          <w:szCs w:val="21"/>
        </w:rPr>
        <w:t>木板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在</w:t>
      </w:r>
      <w:r>
        <w:rPr>
          <w:color w:val="000000"/>
          <w:szCs w:val="21"/>
        </w:rPr>
        <w:object w:dxaOrig="760" w:dyaOrig="279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38pt;height:13.95pt" filled="f" o:ole="">
            <v:imagedata r:id="rId202" o:title=""/>
          </v:shape>
          <o:OLEObject Type="Embed" ProgID="" ShapeID="ole_rId201" DrawAspect="Content" ObjectID="_1240180539" r:id="rId201"/>
        </w:object>
      </w:r>
      <w:r>
        <w:rPr>
          <w:color w:val="000000"/>
          <w:szCs w:val="21"/>
        </w:rPr>
        <w:t>到</w:t>
      </w:r>
      <w:r>
        <w:rPr>
          <w:color w:val="000000"/>
          <w:szCs w:val="21"/>
        </w:rPr>
        <w:t>3.8s</w:t>
      </w:r>
      <w:r>
        <w:rPr>
          <w:color w:val="000000"/>
          <w:szCs w:val="21"/>
        </w:rPr>
        <w:t>这段时间内的位移</w:t>
      </w:r>
      <w:r>
        <w:rPr>
          <w:color w:val="000000"/>
          <w:szCs w:val="21"/>
        </w:rPr>
        <w:object w:dxaOrig="1780" w:dyaOrig="360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89pt;height:18pt" filled="f" o:ole="">
            <v:imagedata r:id="rId204" o:title=""/>
          </v:shape>
          <o:OLEObject Type="Embed" ProgID="" ShapeID="ole_rId203" DrawAspect="Content" ObjectID="_349019653" r:id="rId203"/>
        </w:object>
      </w:r>
      <w:r>
        <w:rPr>
          <w:color w:val="000000"/>
          <w:szCs w:val="21"/>
        </w:rPr>
        <w:t>。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28</w:t>
      </w:r>
      <w:r>
        <w:rPr>
          <w:color w:val="000000"/>
          <w:szCs w:val="21"/>
        </w:rPr>
        <w:t>【答案】</w:t>
      </w:r>
      <w:r>
        <w:rPr>
          <w:color w:val="000000"/>
          <w:szCs w:val="21"/>
        </w:rPr>
        <w:t>(1)D   (2)C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  <w:t>28</w:t>
      </w:r>
      <w:r>
        <w:rPr>
          <w:color w:val="000000"/>
          <w:szCs w:val="21"/>
        </w:rPr>
        <w:t>【答案】</w:t>
      </w:r>
      <w:r>
        <w:rPr>
          <w:color w:val="000000"/>
          <w:szCs w:val="21"/>
        </w:rPr>
        <w:t>(1)C   (2)B</w:t>
      </w:r>
    </w:p>
    <w:p>
      <w:pPr>
        <w:pStyle w:val="Normal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vanish/>
          <w:color w:val="000000"/>
          <w:szCs w:val="21"/>
        </w:rPr>
      </w:pPr>
      <w:r>
        <w:rPr/>
      </w:r>
      <w:bookmarkStart w:id="2" w:name="_PictureBullets"/>
      <w:bookmarkStart w:id="3" w:name="_PictureBullets"/>
      <w:bookmarkEnd w:id="3"/>
    </w:p>
    <w:sectPr>
      <w:footerReference w:type="default" r:id="rId205"/>
      <w:type w:val="nextPage"/>
      <w:pgSz w:w="11906" w:h="16838"/>
      <w:pgMar w:left="1701" w:right="1701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新宋体">
    <w:charset w:val="86"/>
    <w:family w:val="modern"/>
    <w:pitch w:val="default"/>
  </w:font>
  <w:font w:name="宋体">
    <w:altName w:val="SimSun"/>
    <w:charset w:val="86"/>
    <w:family w:val="auto"/>
    <w:pitch w:val="variable"/>
  </w:font>
  <w:font w:name="ˎ̥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1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08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7.25pt;height:28.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Style10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i/>
      <w:szCs w:val="20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374" w:before="280" w:after="290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319" w:before="240" w:after="64"/>
      <w:outlineLvl w:val="5"/>
    </w:pPr>
    <w:rPr>
      <w:rFonts w:ascii="Arial" w:hAnsi="Arial" w:eastAsia="黑体;SimHei" w:cs="Arial"/>
      <w:b/>
      <w:bCs/>
      <w:sz w:val="24"/>
      <w:szCs w:val="24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新宋体" w:hAnsi="新宋体" w:eastAsia="新宋体" w:cs="新宋体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eastAsia="黑体;SimHei"/>
    </w:rPr>
  </w:style>
  <w:style w:type="character" w:styleId="WW8Num9z0">
    <w:name w:val="WW8Num9z0"/>
    <w:qFormat/>
    <w:rPr>
      <w:rFonts w:eastAsia="黑体;SimHei"/>
    </w:rPr>
  </w:style>
  <w:style w:type="character" w:styleId="WW8Num10z0">
    <w:name w:val="WW8Num10z0"/>
    <w:qFormat/>
    <w:rPr>
      <w:color w:val="000000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b w:val="false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eastAsia="黑体;SimHei"/>
    </w:rPr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Style9">
    <w:name w:val="默认段落字体"/>
    <w:qFormat/>
    <w:rPr/>
  </w:style>
  <w:style w:type="character" w:styleId="CharChar3">
    <w:name w:val=" Char Char3"/>
    <w:basedOn w:val="Style9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CharChar2">
    <w:name w:val=" Char Char2"/>
    <w:basedOn w:val="Style9"/>
    <w:qFormat/>
    <w:rPr>
      <w:sz w:val="18"/>
      <w:szCs w:val="18"/>
    </w:rPr>
  </w:style>
  <w:style w:type="character" w:styleId="CharChar1">
    <w:name w:val=" Char Char1"/>
    <w:basedOn w:val="Style9"/>
    <w:qFormat/>
    <w:rPr>
      <w:sz w:val="18"/>
      <w:szCs w:val="18"/>
    </w:rPr>
  </w:style>
  <w:style w:type="character" w:styleId="CharChar">
    <w:name w:val=" Char Char"/>
    <w:basedOn w:val="Style9"/>
    <w:qFormat/>
    <w:rPr>
      <w:sz w:val="18"/>
      <w:szCs w:val="18"/>
    </w:rPr>
  </w:style>
  <w:style w:type="character" w:styleId="InternetLink">
    <w:name w:val="Hyperlink"/>
    <w:basedOn w:val="Style9"/>
    <w:rPr>
      <w:color w:val="0000FF"/>
      <w:u w:val="single"/>
    </w:rPr>
  </w:style>
  <w:style w:type="character" w:styleId="1Char">
    <w:name w:val="标题1 Char"/>
    <w:basedOn w:val="Style9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StrongEmphasis">
    <w:name w:val="Strong Emphasis"/>
    <w:basedOn w:val="Style9"/>
    <w:qFormat/>
    <w:rPr>
      <w:b/>
      <w:bCs/>
    </w:rPr>
  </w:style>
  <w:style w:type="character" w:styleId="PageNumber">
    <w:name w:val="Page Number"/>
    <w:basedOn w:val="Style9"/>
    <w:rPr/>
  </w:style>
  <w:style w:type="character" w:styleId="P141">
    <w:name w:val="p141"/>
    <w:basedOn w:val="Style9"/>
    <w:qFormat/>
    <w:rPr>
      <w:sz w:val="24"/>
      <w:szCs w:val="24"/>
    </w:rPr>
  </w:style>
  <w:style w:type="character" w:styleId="CharChar24">
    <w:name w:val=" Char Char24"/>
    <w:basedOn w:val="Style9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Jianj2">
    <w:name w:val="jianj2"/>
    <w:basedOn w:val="Style9"/>
    <w:qFormat/>
    <w:rPr>
      <w:vanish w:val="false"/>
    </w:rPr>
  </w:style>
  <w:style w:type="character" w:styleId="VisitedInternetLink">
    <w:name w:val="FollowedHyperlink"/>
    <w:basedOn w:val="Style9"/>
    <w:rPr>
      <w:color w:val="800080"/>
      <w:u w:val="single"/>
    </w:rPr>
  </w:style>
  <w:style w:type="character" w:styleId="Msgbodytext">
    <w:name w:val="msgbodytext"/>
    <w:basedOn w:val="Style9"/>
    <w:qFormat/>
    <w:rPr/>
  </w:style>
  <w:style w:type="character" w:styleId="Trans">
    <w:name w:val="trans"/>
    <w:basedOn w:val="Style9"/>
    <w:qFormat/>
    <w:rPr/>
  </w:style>
  <w:style w:type="character" w:styleId="Emphasis">
    <w:name w:val="Emphasis"/>
    <w:basedOn w:val="Style9"/>
    <w:qFormat/>
    <w:rPr>
      <w:i/>
      <w:iCs/>
    </w:rPr>
  </w:style>
  <w:style w:type="character" w:styleId="Level110">
    <w:name w:val="level110"/>
    <w:basedOn w:val="Style9"/>
    <w:qFormat/>
    <w:rPr>
      <w:rFonts w:ascii="ˎ̥;Times New Roman" w:hAnsi="ˎ̥;Times New Roman" w:cs="ˎ̥;Times New Roman"/>
      <w:color w:val="256E16"/>
      <w:spacing w:val="120"/>
    </w:rPr>
  </w:style>
  <w:style w:type="character" w:styleId="P15">
    <w:name w:val="p15"/>
    <w:basedOn w:val="Style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00" w:hanging="200"/>
    </w:pPr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0">
    <w:name w:val="正文缩进"/>
    <w:basedOn w:val="Normal"/>
    <w:qFormat/>
    <w:pPr>
      <w:spacing w:lineRule="atLeast" w:line="312"/>
      <w:ind w:firstLine="42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1">
    <w:name w:val="批注框文本"/>
    <w:basedOn w:val="Normal"/>
    <w:qFormat/>
    <w:pPr/>
    <w:rPr>
      <w:sz w:val="18"/>
      <w:szCs w:val="18"/>
    </w:rPr>
  </w:style>
  <w:style w:type="paragraph" w:styleId="Style12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13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4">
    <w:name w:val="列出段落"/>
    <w:basedOn w:val="Normal"/>
    <w:qFormat/>
    <w:pPr>
      <w:ind w:firstLine="420"/>
    </w:pPr>
    <w:rPr>
      <w:rFonts w:ascii="Times New Roman" w:hAnsi="Times New Roman" w:cs="Times New Roman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2">
    <w:name w:val="正文文本缩进 2"/>
    <w:basedOn w:val="Normal"/>
    <w:qFormat/>
    <w:p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ind w:firstLine="420"/>
    </w:pPr>
    <w:rPr>
      <w:rFonts w:ascii="Times New Roman" w:hAnsi="Times New Roman" w:cs="Times New Roman"/>
      <w:szCs w:val="24"/>
    </w:rPr>
  </w:style>
  <w:style w:type="paragraph" w:styleId="615">
    <w:name w:val="样式 标题 6 + 行距: 1.5 倍行距"/>
    <w:basedOn w:val="Heading6"/>
    <w:qFormat/>
    <w:pPr>
      <w:keepNext w:val="false"/>
      <w:keepLines w:val="false"/>
      <w:numPr>
        <w:ilvl w:val="0"/>
        <w:numId w:val="0"/>
      </w:numPr>
      <w:tabs>
        <w:tab w:val="clear" w:pos="420"/>
        <w:tab w:val="left" w:pos="7350" w:leader="none"/>
      </w:tabs>
      <w:spacing w:lineRule="auto" w:line="240" w:before="0" w:after="0"/>
      <w:jc w:val="center"/>
      <w:outlineLvl w:val="9"/>
    </w:pPr>
    <w:rPr>
      <w:rFonts w:ascii="宋体;SimSun" w:hAnsi="宋体;SimSun" w:eastAsia="宋体;SimSun" w:cs="宋体;SimSun"/>
      <w:bCs w:val="false"/>
      <w:color w:val="000000"/>
      <w:sz w:val="21"/>
    </w:rPr>
  </w:style>
  <w:style w:type="paragraph" w:styleId="3">
    <w:name w:val="正文文本缩进 3"/>
    <w:basedOn w:val="Normal"/>
    <w:qFormat/>
    <w:pPr>
      <w:spacing w:before="0" w:after="120"/>
      <w:ind w:left="420" w:hanging="0"/>
    </w:pPr>
    <w:rPr>
      <w:rFonts w:ascii="Times New Roman" w:hAnsi="Times New Roman" w:cs="Times New Roman"/>
      <w:sz w:val="16"/>
      <w:szCs w:val="16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cs="Times New Roman"/>
      <w:kern w:val="0"/>
      <w:szCs w:val="21"/>
    </w:rPr>
  </w:style>
  <w:style w:type="paragraph" w:styleId="Style15">
    <w:name w:val="简单回函地址"/>
    <w:basedOn w:val="Normal"/>
    <w:qFormat/>
    <w:pPr/>
    <w:rPr>
      <w:rFonts w:ascii="Times New Roman" w:hAnsi="Times New Roman" w:cs="Times New Roman"/>
      <w:szCs w:val="20"/>
    </w:rPr>
  </w:style>
  <w:style w:type="paragraph" w:styleId="21">
    <w:name w:val="正文文本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1">
    <w:name w:val="样式1"/>
    <w:basedOn w:val="Normal"/>
    <w:qFormat/>
    <w:pPr>
      <w:spacing w:lineRule="atLeast" w:line="360"/>
      <w:jc w:val="left"/>
    </w:pPr>
    <w:rPr>
      <w:rFonts w:ascii="Times New Roman" w:hAnsi="Times New Roman" w:cs="Times New Roman"/>
      <w:spacing w:val="12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Style16">
    <w:name w:val="文档结构图"/>
    <w:basedOn w:val="Normal"/>
    <w:qFormat/>
    <w:pPr>
      <w:shd w:fill="000080" w:val="clear"/>
    </w:pPr>
    <w:rPr>
      <w:rFonts w:ascii="Times New Roman" w:hAnsi="Times New Roman" w:cs="Times New Roman"/>
      <w:szCs w:val="24"/>
    </w:rPr>
  </w:style>
  <w:style w:type="paragraph" w:styleId="Style17">
    <w:name w:val="数列"/>
    <w:basedOn w:val="Normal"/>
    <w:qFormat/>
    <w:pPr/>
    <w:rPr>
      <w:rFonts w:ascii="Times New Roman" w:hAnsi="Times New Roman" w:cs="Times New Roman"/>
      <w:szCs w:val="24"/>
    </w:rPr>
  </w:style>
  <w:style w:type="paragraph" w:styleId="Style18">
    <w:name w:val="解析"/>
    <w:basedOn w:val="Normal"/>
    <w:qFormat/>
    <w:pPr/>
    <w:rPr>
      <w:rFonts w:ascii="Times New Roman" w:hAnsi="Times New Roman" w:cs="Times New Roman"/>
      <w:szCs w:val="24"/>
    </w:rPr>
  </w:style>
  <w:style w:type="paragraph" w:styleId="Style19">
    <w:name w:val="直线与圆"/>
    <w:basedOn w:val="Normal"/>
    <w:qFormat/>
    <w:pPr/>
    <w:rPr>
      <w:rFonts w:ascii="Times New Roman" w:hAnsi="Times New Roman" w:cs="Times New Roman"/>
      <w:color w:val="000000"/>
      <w:szCs w:val="21"/>
    </w:rPr>
  </w:style>
  <w:style w:type="paragraph" w:styleId="Style20">
    <w:name w:val="三角函数"/>
    <w:basedOn w:val="Normal"/>
    <w:qFormat/>
    <w:pPr>
      <w:ind w:firstLine="420"/>
      <w:jc w:val="left"/>
    </w:pPr>
    <w:rPr>
      <w:rFonts w:ascii="Times New Roman" w:hAnsi="Times New Roman" w:cs="Times New Roman"/>
      <w:szCs w:val="24"/>
    </w:rPr>
  </w:style>
  <w:style w:type="paragraph" w:styleId="Style21">
    <w:name w:val="分数"/>
    <w:basedOn w:val="Normal"/>
    <w:qFormat/>
    <w:pPr/>
    <w:rPr>
      <w:rFonts w:ascii="Times New Roman" w:hAnsi="Times New Roman" w:cs="Times New Roman"/>
      <w:szCs w:val="24"/>
    </w:rPr>
  </w:style>
  <w:style w:type="paragraph" w:styleId="Style22">
    <w:name w:val="根式"/>
    <w:basedOn w:val="Normal"/>
    <w:qFormat/>
    <w:pPr/>
    <w:rPr>
      <w:rFonts w:ascii="Times New Roman" w:hAnsi="Times New Roman" w:cs="Times New Roman"/>
      <w:szCs w:val="24"/>
    </w:rPr>
  </w:style>
  <w:style w:type="paragraph" w:styleId="Style23">
    <w:name w:val="集合"/>
    <w:basedOn w:val="Normal"/>
    <w:qFormat/>
    <w:pPr/>
    <w:rPr>
      <w:rFonts w:ascii="宋体;SimSun" w:hAnsi="宋体;SimSun" w:cs="宋体;SimSun"/>
      <w:szCs w:val="24"/>
    </w:rPr>
  </w:style>
  <w:style w:type="paragraph" w:styleId="Style24">
    <w:name w:val="函数"/>
    <w:basedOn w:val="Normal"/>
    <w:qFormat/>
    <w:pPr/>
    <w:rPr>
      <w:rFonts w:ascii="Times New Roman" w:hAnsi="Times New Roman" w:cs="Times New Roman"/>
      <w:szCs w:val="24"/>
    </w:rPr>
  </w:style>
  <w:style w:type="paragraph" w:styleId="Style25">
    <w:name w:val="弧度"/>
    <w:basedOn w:val="Normal"/>
    <w:qFormat/>
    <w:pPr/>
    <w:rPr>
      <w:rFonts w:ascii="宋体;SimSun" w:hAnsi="宋体;SimSun" w:cs="宋体;SimSun"/>
      <w:szCs w:val="24"/>
    </w:rPr>
  </w:style>
  <w:style w:type="paragraph" w:styleId="Style26">
    <w:name w:val="极限"/>
    <w:basedOn w:val="Normal"/>
    <w:qFormat/>
    <w:pPr/>
    <w:rPr>
      <w:rFonts w:ascii="Times New Roman" w:hAnsi="Times New Roman" w:cs="Times New Roman"/>
      <w:szCs w:val="24"/>
    </w:rPr>
  </w:style>
  <w:style w:type="paragraph" w:styleId="Style27">
    <w:name w:val="导数"/>
    <w:basedOn w:val="Normal"/>
    <w:qFormat/>
    <w:pPr/>
    <w:rPr>
      <w:rFonts w:ascii="宋体;SimSun" w:hAnsi="宋体;SimSun" w:cs="宋体;SimSun"/>
      <w:szCs w:val="20"/>
    </w:rPr>
  </w:style>
  <w:style w:type="paragraph" w:styleId="Style28">
    <w:name w:val="复数"/>
    <w:basedOn w:val="Normal"/>
    <w:qFormat/>
    <w:pPr/>
    <w:rPr>
      <w:rFonts w:ascii="Times New Roman" w:hAnsi="Times New Roman" w:cs="Times New Roman"/>
      <w:szCs w:val="24"/>
    </w:rPr>
  </w:style>
  <w:style w:type="paragraph" w:styleId="Style29">
    <w:name w:val="概率与统计"/>
    <w:basedOn w:val="Normal"/>
    <w:qFormat/>
    <w:pPr/>
    <w:rPr>
      <w:rFonts w:ascii="Times New Roman" w:hAnsi="Times New Roman" w:cs="Times New Roman"/>
      <w:szCs w:val="21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cs="Times New Roman"/>
      <w:kern w:val="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image" Target="media/image11.jpeg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image" Target="media/image22.jpeg"/><Relationship Id="rId42" Type="http://schemas.openxmlformats.org/officeDocument/2006/relationships/oleObject" Target="embeddings/oleObject19.bin"/><Relationship Id="rId43" Type="http://schemas.openxmlformats.org/officeDocument/2006/relationships/image" Target="media/image23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4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5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6.wmf"/><Relationship Id="rId50" Type="http://schemas.openxmlformats.org/officeDocument/2006/relationships/image" Target="media/image27.jpeg"/><Relationship Id="rId51" Type="http://schemas.openxmlformats.org/officeDocument/2006/relationships/oleObject" Target="embeddings/oleObject23.bin"/><Relationship Id="rId52" Type="http://schemas.openxmlformats.org/officeDocument/2006/relationships/image" Target="media/image28.wmf"/><Relationship Id="rId53" Type="http://schemas.openxmlformats.org/officeDocument/2006/relationships/image" Target="media/image29.jpeg"/><Relationship Id="rId54" Type="http://schemas.openxmlformats.org/officeDocument/2006/relationships/oleObject" Target="embeddings/oleObject24.bin"/><Relationship Id="rId55" Type="http://schemas.openxmlformats.org/officeDocument/2006/relationships/image" Target="media/image30.wmf"/><Relationship Id="rId56" Type="http://schemas.openxmlformats.org/officeDocument/2006/relationships/oleObject" Target="embeddings/oleObject25.bin"/><Relationship Id="rId57" Type="http://schemas.openxmlformats.org/officeDocument/2006/relationships/image" Target="media/image31.wmf"/><Relationship Id="rId58" Type="http://schemas.openxmlformats.org/officeDocument/2006/relationships/oleObject" Target="embeddings/oleObject26.bin"/><Relationship Id="rId59" Type="http://schemas.openxmlformats.org/officeDocument/2006/relationships/image" Target="media/image32.wmf"/><Relationship Id="rId60" Type="http://schemas.openxmlformats.org/officeDocument/2006/relationships/image" Target="media/image33.jpeg"/><Relationship Id="rId61" Type="http://schemas.openxmlformats.org/officeDocument/2006/relationships/oleObject" Target="embeddings/oleObject27.bin"/><Relationship Id="rId62" Type="http://schemas.openxmlformats.org/officeDocument/2006/relationships/image" Target="media/image34.wmf"/><Relationship Id="rId63" Type="http://schemas.openxmlformats.org/officeDocument/2006/relationships/oleObject" Target="embeddings/oleObject28.bin"/><Relationship Id="rId64" Type="http://schemas.openxmlformats.org/officeDocument/2006/relationships/image" Target="media/image35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6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7.wmf"/><Relationship Id="rId69" Type="http://schemas.openxmlformats.org/officeDocument/2006/relationships/oleObject" Target="embeddings/oleObject31.bin"/><Relationship Id="rId70" Type="http://schemas.openxmlformats.org/officeDocument/2006/relationships/image" Target="media/image38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9.wmf"/><Relationship Id="rId73" Type="http://schemas.openxmlformats.org/officeDocument/2006/relationships/oleObject" Target="embeddings/oleObject33.bin"/><Relationship Id="rId74" Type="http://schemas.openxmlformats.org/officeDocument/2006/relationships/image" Target="media/image40.wmf"/><Relationship Id="rId75" Type="http://schemas.openxmlformats.org/officeDocument/2006/relationships/oleObject" Target="embeddings/oleObject34.bin"/><Relationship Id="rId76" Type="http://schemas.openxmlformats.org/officeDocument/2006/relationships/image" Target="media/image41.wmf"/><Relationship Id="rId77" Type="http://schemas.openxmlformats.org/officeDocument/2006/relationships/oleObject" Target="embeddings/oleObject35.bin"/><Relationship Id="rId78" Type="http://schemas.openxmlformats.org/officeDocument/2006/relationships/image" Target="media/image42.wmf"/><Relationship Id="rId79" Type="http://schemas.openxmlformats.org/officeDocument/2006/relationships/oleObject" Target="embeddings/oleObject36.bin"/><Relationship Id="rId80" Type="http://schemas.openxmlformats.org/officeDocument/2006/relationships/image" Target="media/image43.wmf"/><Relationship Id="rId81" Type="http://schemas.openxmlformats.org/officeDocument/2006/relationships/oleObject" Target="embeddings/oleObject37.bin"/><Relationship Id="rId82" Type="http://schemas.openxmlformats.org/officeDocument/2006/relationships/image" Target="media/image44.wmf"/><Relationship Id="rId83" Type="http://schemas.openxmlformats.org/officeDocument/2006/relationships/oleObject" Target="embeddings/oleObject38.bin"/><Relationship Id="rId84" Type="http://schemas.openxmlformats.org/officeDocument/2006/relationships/image" Target="media/image45.wmf"/><Relationship Id="rId85" Type="http://schemas.openxmlformats.org/officeDocument/2006/relationships/oleObject" Target="embeddings/oleObject39.bin"/><Relationship Id="rId86" Type="http://schemas.openxmlformats.org/officeDocument/2006/relationships/image" Target="media/image46.wmf"/><Relationship Id="rId87" Type="http://schemas.openxmlformats.org/officeDocument/2006/relationships/oleObject" Target="embeddings/oleObject40.bin"/><Relationship Id="rId88" Type="http://schemas.openxmlformats.org/officeDocument/2006/relationships/image" Target="media/image47.wmf"/><Relationship Id="rId89" Type="http://schemas.openxmlformats.org/officeDocument/2006/relationships/oleObject" Target="embeddings/oleObject41.bin"/><Relationship Id="rId90" Type="http://schemas.openxmlformats.org/officeDocument/2006/relationships/image" Target="media/image48.wmf"/><Relationship Id="rId91" Type="http://schemas.openxmlformats.org/officeDocument/2006/relationships/oleObject" Target="embeddings/oleObject42.bin"/><Relationship Id="rId92" Type="http://schemas.openxmlformats.org/officeDocument/2006/relationships/image" Target="media/image49.wmf"/><Relationship Id="rId93" Type="http://schemas.openxmlformats.org/officeDocument/2006/relationships/oleObject" Target="embeddings/oleObject43.bin"/><Relationship Id="rId94" Type="http://schemas.openxmlformats.org/officeDocument/2006/relationships/image" Target="media/image50.wmf"/><Relationship Id="rId95" Type="http://schemas.openxmlformats.org/officeDocument/2006/relationships/oleObject" Target="embeddings/oleObject44.bin"/><Relationship Id="rId96" Type="http://schemas.openxmlformats.org/officeDocument/2006/relationships/image" Target="media/image51.wmf"/><Relationship Id="rId97" Type="http://schemas.openxmlformats.org/officeDocument/2006/relationships/oleObject" Target="embeddings/oleObject45.bin"/><Relationship Id="rId98" Type="http://schemas.openxmlformats.org/officeDocument/2006/relationships/image" Target="media/image52.wmf"/><Relationship Id="rId99" Type="http://schemas.openxmlformats.org/officeDocument/2006/relationships/oleObject" Target="embeddings/oleObject46.bin"/><Relationship Id="rId100" Type="http://schemas.openxmlformats.org/officeDocument/2006/relationships/image" Target="media/image53.wmf"/><Relationship Id="rId101" Type="http://schemas.openxmlformats.org/officeDocument/2006/relationships/oleObject" Target="embeddings/oleObject47.bin"/><Relationship Id="rId102" Type="http://schemas.openxmlformats.org/officeDocument/2006/relationships/image" Target="media/image54.wmf"/><Relationship Id="rId103" Type="http://schemas.openxmlformats.org/officeDocument/2006/relationships/oleObject" Target="embeddings/oleObject48.bin"/><Relationship Id="rId104" Type="http://schemas.openxmlformats.org/officeDocument/2006/relationships/image" Target="media/image55.wmf"/><Relationship Id="rId105" Type="http://schemas.openxmlformats.org/officeDocument/2006/relationships/image" Target="media/image56.jpeg"/><Relationship Id="rId106" Type="http://schemas.openxmlformats.org/officeDocument/2006/relationships/image" Target="media/image57.png"/><Relationship Id="rId107" Type="http://schemas.openxmlformats.org/officeDocument/2006/relationships/image" Target="media/image58.jpeg"/><Relationship Id="rId108" Type="http://schemas.openxmlformats.org/officeDocument/2006/relationships/oleObject" Target="embeddings/oleObject49.bin"/><Relationship Id="rId109" Type="http://schemas.openxmlformats.org/officeDocument/2006/relationships/image" Target="media/image59.wmf"/><Relationship Id="rId110" Type="http://schemas.openxmlformats.org/officeDocument/2006/relationships/oleObject" Target="embeddings/oleObject50.bin"/><Relationship Id="rId111" Type="http://schemas.openxmlformats.org/officeDocument/2006/relationships/image" Target="media/image60.wmf"/><Relationship Id="rId112" Type="http://schemas.openxmlformats.org/officeDocument/2006/relationships/oleObject" Target="embeddings/oleObject51.bin"/><Relationship Id="rId113" Type="http://schemas.openxmlformats.org/officeDocument/2006/relationships/image" Target="media/image61.wmf"/><Relationship Id="rId114" Type="http://schemas.openxmlformats.org/officeDocument/2006/relationships/oleObject" Target="embeddings/oleObject52.bin"/><Relationship Id="rId115" Type="http://schemas.openxmlformats.org/officeDocument/2006/relationships/image" Target="media/image62.wmf"/><Relationship Id="rId116" Type="http://schemas.openxmlformats.org/officeDocument/2006/relationships/image" Target="media/image63.jpeg"/><Relationship Id="rId117" Type="http://schemas.openxmlformats.org/officeDocument/2006/relationships/image" Target="media/image64.jpeg"/><Relationship Id="rId118" Type="http://schemas.openxmlformats.org/officeDocument/2006/relationships/oleObject" Target="embeddings/oleObject53.bin"/><Relationship Id="rId119" Type="http://schemas.openxmlformats.org/officeDocument/2006/relationships/image" Target="media/image65.wmf"/><Relationship Id="rId120" Type="http://schemas.openxmlformats.org/officeDocument/2006/relationships/oleObject" Target="embeddings/oleObject54.bin"/><Relationship Id="rId121" Type="http://schemas.openxmlformats.org/officeDocument/2006/relationships/image" Target="media/image66.wmf"/><Relationship Id="rId122" Type="http://schemas.openxmlformats.org/officeDocument/2006/relationships/oleObject" Target="embeddings/oleObject55.bin"/><Relationship Id="rId123" Type="http://schemas.openxmlformats.org/officeDocument/2006/relationships/image" Target="media/image67.wmf"/><Relationship Id="rId124" Type="http://schemas.openxmlformats.org/officeDocument/2006/relationships/oleObject" Target="embeddings/oleObject56.bin"/><Relationship Id="rId125" Type="http://schemas.openxmlformats.org/officeDocument/2006/relationships/image" Target="media/image68.wmf"/><Relationship Id="rId126" Type="http://schemas.openxmlformats.org/officeDocument/2006/relationships/oleObject" Target="embeddings/oleObject57.bin"/><Relationship Id="rId127" Type="http://schemas.openxmlformats.org/officeDocument/2006/relationships/image" Target="media/image69.wmf"/><Relationship Id="rId128" Type="http://schemas.openxmlformats.org/officeDocument/2006/relationships/oleObject" Target="embeddings/oleObject58.bin"/><Relationship Id="rId129" Type="http://schemas.openxmlformats.org/officeDocument/2006/relationships/image" Target="media/image70.wmf"/><Relationship Id="rId130" Type="http://schemas.openxmlformats.org/officeDocument/2006/relationships/image" Target="media/image71.jpeg"/><Relationship Id="rId131" Type="http://schemas.openxmlformats.org/officeDocument/2006/relationships/image" Target="media/image72.jpeg"/><Relationship Id="rId132" Type="http://schemas.openxmlformats.org/officeDocument/2006/relationships/oleObject" Target="embeddings/oleObject59.bin"/><Relationship Id="rId133" Type="http://schemas.openxmlformats.org/officeDocument/2006/relationships/image" Target="media/image73.wmf"/><Relationship Id="rId134" Type="http://schemas.openxmlformats.org/officeDocument/2006/relationships/image" Target="media/image74.png"/><Relationship Id="rId135" Type="http://schemas.openxmlformats.org/officeDocument/2006/relationships/oleObject" Target="embeddings/oleObject60.bin"/><Relationship Id="rId136" Type="http://schemas.openxmlformats.org/officeDocument/2006/relationships/image" Target="media/image75.wmf"/><Relationship Id="rId137" Type="http://schemas.openxmlformats.org/officeDocument/2006/relationships/oleObject" Target="embeddings/oleObject61.bin"/><Relationship Id="rId138" Type="http://schemas.openxmlformats.org/officeDocument/2006/relationships/image" Target="media/image76.wmf"/><Relationship Id="rId139" Type="http://schemas.openxmlformats.org/officeDocument/2006/relationships/oleObject" Target="embeddings/oleObject62.bin"/><Relationship Id="rId140" Type="http://schemas.openxmlformats.org/officeDocument/2006/relationships/image" Target="media/image77.wmf"/><Relationship Id="rId141" Type="http://schemas.openxmlformats.org/officeDocument/2006/relationships/oleObject" Target="embeddings/oleObject63.bin"/><Relationship Id="rId142" Type="http://schemas.openxmlformats.org/officeDocument/2006/relationships/image" Target="media/image78.wmf"/><Relationship Id="rId143" Type="http://schemas.openxmlformats.org/officeDocument/2006/relationships/oleObject" Target="embeddings/oleObject64.bin"/><Relationship Id="rId144" Type="http://schemas.openxmlformats.org/officeDocument/2006/relationships/image" Target="media/image79.wmf"/><Relationship Id="rId145" Type="http://schemas.openxmlformats.org/officeDocument/2006/relationships/oleObject" Target="embeddings/oleObject65.bin"/><Relationship Id="rId146" Type="http://schemas.openxmlformats.org/officeDocument/2006/relationships/image" Target="media/image80.wmf"/><Relationship Id="rId147" Type="http://schemas.openxmlformats.org/officeDocument/2006/relationships/oleObject" Target="embeddings/oleObject66.bin"/><Relationship Id="rId148" Type="http://schemas.openxmlformats.org/officeDocument/2006/relationships/image" Target="media/image81.wmf"/><Relationship Id="rId149" Type="http://schemas.openxmlformats.org/officeDocument/2006/relationships/oleObject" Target="embeddings/oleObject67.bin"/><Relationship Id="rId150" Type="http://schemas.openxmlformats.org/officeDocument/2006/relationships/image" Target="media/image82.wmf"/><Relationship Id="rId151" Type="http://schemas.openxmlformats.org/officeDocument/2006/relationships/oleObject" Target="embeddings/oleObject68.bin"/><Relationship Id="rId152" Type="http://schemas.openxmlformats.org/officeDocument/2006/relationships/image" Target="media/image83.wmf"/><Relationship Id="rId153" Type="http://schemas.openxmlformats.org/officeDocument/2006/relationships/oleObject" Target="embeddings/oleObject69.bin"/><Relationship Id="rId154" Type="http://schemas.openxmlformats.org/officeDocument/2006/relationships/image" Target="media/image84.wmf"/><Relationship Id="rId155" Type="http://schemas.openxmlformats.org/officeDocument/2006/relationships/oleObject" Target="embeddings/oleObject70.bin"/><Relationship Id="rId156" Type="http://schemas.openxmlformats.org/officeDocument/2006/relationships/image" Target="media/image85.wmf"/><Relationship Id="rId157" Type="http://schemas.openxmlformats.org/officeDocument/2006/relationships/oleObject" Target="embeddings/oleObject71.bin"/><Relationship Id="rId158" Type="http://schemas.openxmlformats.org/officeDocument/2006/relationships/image" Target="media/image86.wmf"/><Relationship Id="rId159" Type="http://schemas.openxmlformats.org/officeDocument/2006/relationships/oleObject" Target="embeddings/oleObject72.bin"/><Relationship Id="rId160" Type="http://schemas.openxmlformats.org/officeDocument/2006/relationships/image" Target="media/image87.wmf"/><Relationship Id="rId161" Type="http://schemas.openxmlformats.org/officeDocument/2006/relationships/oleObject" Target="embeddings/oleObject73.bin"/><Relationship Id="rId162" Type="http://schemas.openxmlformats.org/officeDocument/2006/relationships/image" Target="media/image88.wmf"/><Relationship Id="rId163" Type="http://schemas.openxmlformats.org/officeDocument/2006/relationships/oleObject" Target="embeddings/oleObject74.bin"/><Relationship Id="rId164" Type="http://schemas.openxmlformats.org/officeDocument/2006/relationships/image" Target="media/image89.wmf"/><Relationship Id="rId165" Type="http://schemas.openxmlformats.org/officeDocument/2006/relationships/oleObject" Target="embeddings/oleObject75.bin"/><Relationship Id="rId166" Type="http://schemas.openxmlformats.org/officeDocument/2006/relationships/image" Target="media/image90.wmf"/><Relationship Id="rId167" Type="http://schemas.openxmlformats.org/officeDocument/2006/relationships/oleObject" Target="embeddings/oleObject76.bin"/><Relationship Id="rId168" Type="http://schemas.openxmlformats.org/officeDocument/2006/relationships/image" Target="media/image91.wmf"/><Relationship Id="rId169" Type="http://schemas.openxmlformats.org/officeDocument/2006/relationships/oleObject" Target="embeddings/oleObject77.bin"/><Relationship Id="rId170" Type="http://schemas.openxmlformats.org/officeDocument/2006/relationships/image" Target="media/image92.wmf"/><Relationship Id="rId171" Type="http://schemas.openxmlformats.org/officeDocument/2006/relationships/oleObject" Target="embeddings/oleObject78.bin"/><Relationship Id="rId172" Type="http://schemas.openxmlformats.org/officeDocument/2006/relationships/image" Target="media/image93.wmf"/><Relationship Id="rId173" Type="http://schemas.openxmlformats.org/officeDocument/2006/relationships/oleObject" Target="embeddings/oleObject79.bin"/><Relationship Id="rId174" Type="http://schemas.openxmlformats.org/officeDocument/2006/relationships/image" Target="media/image94.wmf"/><Relationship Id="rId175" Type="http://schemas.openxmlformats.org/officeDocument/2006/relationships/oleObject" Target="embeddings/oleObject80.bin"/><Relationship Id="rId176" Type="http://schemas.openxmlformats.org/officeDocument/2006/relationships/image" Target="media/image95.wmf"/><Relationship Id="rId177" Type="http://schemas.openxmlformats.org/officeDocument/2006/relationships/oleObject" Target="embeddings/oleObject81.bin"/><Relationship Id="rId178" Type="http://schemas.openxmlformats.org/officeDocument/2006/relationships/image" Target="media/image96.wmf"/><Relationship Id="rId179" Type="http://schemas.openxmlformats.org/officeDocument/2006/relationships/oleObject" Target="embeddings/oleObject82.bin"/><Relationship Id="rId180" Type="http://schemas.openxmlformats.org/officeDocument/2006/relationships/image" Target="media/image97.wmf"/><Relationship Id="rId181" Type="http://schemas.openxmlformats.org/officeDocument/2006/relationships/oleObject" Target="embeddings/oleObject83.bin"/><Relationship Id="rId182" Type="http://schemas.openxmlformats.org/officeDocument/2006/relationships/image" Target="media/image98.wmf"/><Relationship Id="rId183" Type="http://schemas.openxmlformats.org/officeDocument/2006/relationships/oleObject" Target="embeddings/oleObject84.bin"/><Relationship Id="rId184" Type="http://schemas.openxmlformats.org/officeDocument/2006/relationships/image" Target="media/image99.wmf"/><Relationship Id="rId185" Type="http://schemas.openxmlformats.org/officeDocument/2006/relationships/oleObject" Target="embeddings/oleObject85.bin"/><Relationship Id="rId186" Type="http://schemas.openxmlformats.org/officeDocument/2006/relationships/image" Target="media/image100.wmf"/><Relationship Id="rId187" Type="http://schemas.openxmlformats.org/officeDocument/2006/relationships/oleObject" Target="embeddings/oleObject86.bin"/><Relationship Id="rId188" Type="http://schemas.openxmlformats.org/officeDocument/2006/relationships/image" Target="media/image101.wmf"/><Relationship Id="rId189" Type="http://schemas.openxmlformats.org/officeDocument/2006/relationships/oleObject" Target="embeddings/oleObject87.bin"/><Relationship Id="rId190" Type="http://schemas.openxmlformats.org/officeDocument/2006/relationships/image" Target="media/image102.wmf"/><Relationship Id="rId191" Type="http://schemas.openxmlformats.org/officeDocument/2006/relationships/oleObject" Target="embeddings/oleObject88.bin"/><Relationship Id="rId192" Type="http://schemas.openxmlformats.org/officeDocument/2006/relationships/image" Target="media/image103.wmf"/><Relationship Id="rId193" Type="http://schemas.openxmlformats.org/officeDocument/2006/relationships/oleObject" Target="embeddings/oleObject89.bin"/><Relationship Id="rId194" Type="http://schemas.openxmlformats.org/officeDocument/2006/relationships/image" Target="media/image104.wmf"/><Relationship Id="rId195" Type="http://schemas.openxmlformats.org/officeDocument/2006/relationships/oleObject" Target="embeddings/oleObject90.bin"/><Relationship Id="rId196" Type="http://schemas.openxmlformats.org/officeDocument/2006/relationships/image" Target="media/image105.wmf"/><Relationship Id="rId197" Type="http://schemas.openxmlformats.org/officeDocument/2006/relationships/oleObject" Target="embeddings/oleObject91.bin"/><Relationship Id="rId198" Type="http://schemas.openxmlformats.org/officeDocument/2006/relationships/image" Target="media/image106.wmf"/><Relationship Id="rId199" Type="http://schemas.openxmlformats.org/officeDocument/2006/relationships/oleObject" Target="embeddings/oleObject92.bin"/><Relationship Id="rId200" Type="http://schemas.openxmlformats.org/officeDocument/2006/relationships/image" Target="media/image107.wmf"/><Relationship Id="rId201" Type="http://schemas.openxmlformats.org/officeDocument/2006/relationships/oleObject" Target="embeddings/oleObject93.bin"/><Relationship Id="rId202" Type="http://schemas.openxmlformats.org/officeDocument/2006/relationships/image" Target="media/image108.wmf"/><Relationship Id="rId203" Type="http://schemas.openxmlformats.org/officeDocument/2006/relationships/oleObject" Target="embeddings/oleObject94.bin"/><Relationship Id="rId204" Type="http://schemas.openxmlformats.org/officeDocument/2006/relationships/image" Target="media/image109.wmf"/><Relationship Id="rId205" Type="http://schemas.openxmlformats.org/officeDocument/2006/relationships/footer" Target="footer1.xml"/><Relationship Id="rId206" Type="http://schemas.openxmlformats.org/officeDocument/2006/relationships/numbering" Target="numbering.xml"/><Relationship Id="rId207" Type="http://schemas.openxmlformats.org/officeDocument/2006/relationships/fontTable" Target="fontTable.xml"/><Relationship Id="rId208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2010-06-10T17:55:00Z</dcterms:created>
  <dc:creator>wyjtj</dc:creator>
  <dc:description/>
  <dc:language>en-US</dc:language>
  <cp:lastModifiedBy>User</cp:lastModifiedBy>
  <dcterms:modified xsi:type="dcterms:W3CDTF">2017-07-26T16:42:00Z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1</vt:bool>
  </property>
</Properties>
</file>