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2.png" ContentType="image/png"/>
  <Override PartName="/word/media/image30.png" ContentType="image/png"/>
  <Override PartName="/word/media/image39.png" ContentType="image/png"/>
  <Override PartName="/word/media/image9.png" ContentType="image/png"/>
  <Override PartName="/word/media/image13.png" ContentType="image/png"/>
  <Override PartName="/word/media/image1.png" ContentType="image/png"/>
  <Override PartName="/word/media/image14.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61.png" ContentType="image/png"/>
  <Override PartName="/word/media/image25.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79.png" ContentType="image/png"/>
  <Override PartName="/word/media/image67.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24.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26.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2.gif" ContentType="image/gif"/>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年全国统一高考物理试卷（全国卷Ⅱ）</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分）关于一定量的气体，下列叙述正确的是（　　）</w:t>
      </w:r>
    </w:p>
    <w:p>
      <w:pPr>
        <w:pStyle w:val="Normal"/>
        <w:spacing w:lineRule="auto" w:line="360"/>
        <w:ind w:firstLine="312"/>
        <w:jc w:val="left"/>
        <w:rPr/>
      </w:pPr>
      <w:r>
        <w:rPr>
          <w:sz w:val="24"/>
          <w:szCs w:val="24"/>
        </w:rPr>
        <w:t>A</w:t>
      </w:r>
      <w:r>
        <w:rPr>
          <w:sz w:val="24"/>
          <w:szCs w:val="24"/>
        </w:rPr>
        <w:t>．气体吸收的热量可以完全转化为功</w:t>
      </w:r>
      <w:r>
        <w:rPr/>
        <w:tab/>
      </w:r>
    </w:p>
    <w:p>
      <w:pPr>
        <w:pStyle w:val="Normal"/>
        <w:spacing w:lineRule="auto" w:line="360"/>
        <w:ind w:firstLine="312"/>
        <w:jc w:val="left"/>
        <w:rPr/>
      </w:pPr>
      <w:r>
        <w:rPr>
          <w:sz w:val="24"/>
          <w:szCs w:val="24"/>
        </w:rPr>
        <w:t>B</w:t>
      </w:r>
      <w:r>
        <w:rPr>
          <w:sz w:val="24"/>
          <w:szCs w:val="24"/>
        </w:rPr>
        <w:t>．气体体积增大时，其内能一定减少</w:t>
      </w:r>
      <w:r>
        <w:rPr/>
        <w:tab/>
      </w:r>
    </w:p>
    <w:p>
      <w:pPr>
        <w:pStyle w:val="Normal"/>
        <w:spacing w:lineRule="auto" w:line="360"/>
        <w:ind w:firstLine="312"/>
        <w:jc w:val="left"/>
        <w:rPr/>
      </w:pPr>
      <w:r>
        <w:rPr>
          <w:sz w:val="24"/>
          <w:szCs w:val="24"/>
        </w:rPr>
        <w:t>C</w:t>
      </w:r>
      <w:r>
        <w:rPr>
          <w:sz w:val="24"/>
          <w:szCs w:val="24"/>
        </w:rPr>
        <w:t>．气体从外界吸收热量，其内能一定增加</w:t>
      </w:r>
      <w:r>
        <w:rPr/>
        <w:tab/>
      </w:r>
    </w:p>
    <w:p>
      <w:pPr>
        <w:pStyle w:val="Normal"/>
        <w:spacing w:lineRule="auto" w:line="360"/>
        <w:ind w:firstLine="312"/>
        <w:jc w:val="left"/>
        <w:rPr/>
      </w:pPr>
      <w:r>
        <w:rPr>
          <w:sz w:val="24"/>
          <w:szCs w:val="24"/>
        </w:rPr>
        <w:t>D</w:t>
      </w:r>
      <w:r>
        <w:rPr>
          <w:sz w:val="24"/>
          <w:szCs w:val="24"/>
        </w:rPr>
        <w:t>．外界对气体做功，气体内能可能减少</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cs="宋体"/>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pPr>
        <w:pStyle w:val="Normal"/>
        <w:spacing w:lineRule="auto" w:line="360"/>
        <w:ind w:left="273" w:hanging="312"/>
        <w:rPr>
          <w:sz w:val="24"/>
          <w:szCs w:val="24"/>
        </w:rPr>
      </w:pPr>
      <w:r>
        <w:rPr>
          <w:sz w:val="24"/>
          <w:szCs w:val="24"/>
        </w:rPr>
        <w:drawing>
          <wp:inline distT="0" distB="0" distL="0" distR="0">
            <wp:extent cx="1733550" cy="9620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1" t="-37" r="-21" b="-37"/>
                    <a:stretch>
                      <a:fillRect/>
                    </a:stretch>
                  </pic:blipFill>
                  <pic:spPr bwMode="auto">
                    <a:xfrm>
                      <a:off x="0" y="0"/>
                      <a:ext cx="1733550" cy="9620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sz w:val="24"/>
          <w:szCs w:val="24"/>
        </w:rPr>
        <w:t>点</w:t>
      </w:r>
      <w:r>
        <w:rPr/>
        <w:tab/>
      </w:r>
      <w:r>
        <w:rPr>
          <w:sz w:val="24"/>
          <w:szCs w:val="24"/>
        </w:rPr>
        <w:t>B</w:t>
      </w:r>
      <w:r>
        <w:rPr>
          <w:sz w:val="24"/>
          <w:szCs w:val="24"/>
        </w:rPr>
        <w:t>．</w:t>
      </w:r>
      <w:r>
        <w:rPr>
          <w:sz w:val="24"/>
          <w:szCs w:val="24"/>
        </w:rPr>
        <w:t>b</w:t>
      </w:r>
      <w:r>
        <w:rPr>
          <w:sz w:val="24"/>
          <w:szCs w:val="24"/>
        </w:rPr>
        <w:t>点</w:t>
      </w:r>
      <w:r>
        <w:rPr/>
        <w:tab/>
      </w:r>
      <w:r>
        <w:rPr>
          <w:sz w:val="24"/>
          <w:szCs w:val="24"/>
        </w:rPr>
        <w:t>C</w:t>
      </w:r>
      <w:r>
        <w:rPr>
          <w:sz w:val="24"/>
          <w:szCs w:val="24"/>
        </w:rPr>
        <w:t>．</w:t>
      </w:r>
      <w:r>
        <w:rPr>
          <w:sz w:val="24"/>
          <w:szCs w:val="24"/>
        </w:rPr>
        <w:t>c</w:t>
      </w:r>
      <w:r>
        <w:rPr>
          <w:sz w:val="24"/>
          <w:szCs w:val="24"/>
        </w:rPr>
        <w:t>点</w:t>
      </w:r>
      <w:r>
        <w:rPr/>
        <w:tab/>
      </w:r>
      <w:r>
        <w:rPr>
          <w:sz w:val="24"/>
          <w:szCs w:val="24"/>
        </w:rPr>
        <w:t>D</w:t>
      </w:r>
      <w:r>
        <w:rPr>
          <w:sz w:val="24"/>
          <w:szCs w:val="24"/>
        </w:rPr>
        <w:t>．</w:t>
      </w:r>
      <w:r>
        <w:rPr>
          <w:sz w:val="24"/>
          <w:szCs w:val="24"/>
        </w:rPr>
        <w:t>d</w:t>
      </w:r>
      <w:r>
        <w:rPr>
          <w:sz w:val="24"/>
          <w:szCs w:val="24"/>
        </w:rPr>
        <w:t>点</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076325" cy="1343025"/>
            <wp:effectExtent l="0" t="0" r="0" b="0"/>
            <wp:docPr id="2"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9" descr=""/>
                    <pic:cNvPicPr>
                      <a:picLocks noChangeAspect="1" noChangeArrowheads="1"/>
                    </pic:cNvPicPr>
                  </pic:nvPicPr>
                  <pic:blipFill>
                    <a:blip r:embed="rId3"/>
                    <a:srcRect l="-33" t="-27" r="-33" b="-27"/>
                    <a:stretch>
                      <a:fillRect/>
                    </a:stretch>
                  </pic:blipFill>
                  <pic:spPr bwMode="auto">
                    <a:xfrm>
                      <a:off x="0" y="0"/>
                      <a:ext cx="1076325" cy="13430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．紫光、黄光、蓝光和红光</w:t>
      </w:r>
      <w:r>
        <w:rPr/>
        <w:tab/>
      </w:r>
      <w:r>
        <w:rPr>
          <w:sz w:val="24"/>
          <w:szCs w:val="24"/>
        </w:rPr>
        <w:t>B</w:t>
      </w:r>
      <w:r>
        <w:rPr>
          <w:sz w:val="24"/>
          <w:szCs w:val="24"/>
        </w:rPr>
        <w:t>．紫光、蓝光、黄光和红光</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．红光、蓝光、黄光和紫光</w:t>
      </w:r>
      <w:r>
        <w:rPr/>
        <w:tab/>
      </w:r>
      <w:r>
        <w:rPr>
          <w:sz w:val="24"/>
          <w:szCs w:val="24"/>
        </w:rPr>
        <w:t>D</w:t>
      </w:r>
      <w:r>
        <w:rPr>
          <w:sz w:val="24"/>
          <w:szCs w:val="24"/>
        </w:rPr>
        <w:t>．红光、黄光、蓝光和紫光</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分）通常一次闪电过程历时约</w:t>
      </w:r>
      <w:r>
        <w:rPr>
          <w:sz w:val="24"/>
          <w:szCs w:val="24"/>
        </w:rPr>
        <w:t>0.2</w:t>
      </w:r>
      <w:r>
        <w:rPr>
          <w:rFonts w:ascii="宋体" w:hAnsi="宋体" w:cs="宋体"/>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cs="宋体"/>
          <w:sz w:val="24"/>
          <w:szCs w:val="24"/>
        </w:rPr>
        <w:t>～</w:t>
      </w:r>
      <w:r>
        <w:rPr>
          <w:sz w:val="24"/>
          <w:szCs w:val="24"/>
        </w:rPr>
        <w:t>80μs</w:t>
      </w:r>
      <w:r>
        <w:rPr>
          <w:sz w:val="24"/>
          <w:szCs w:val="24"/>
        </w:rPr>
        <w:t>，电荷转移主要发生在第一个闪击过程中．在某一次闪电前云地之间的电势差约为</w:t>
      </w:r>
      <w:r>
        <w:rPr>
          <w:sz w:val="24"/>
          <w:szCs w:val="24"/>
        </w:rPr>
        <w:t>1.0</w:t>
      </w:r>
      <w:r>
        <w:rPr>
          <w:rFonts w:eastAsia="宋体" w:cs="宋体" w:ascii="宋体" w:hAnsi="宋体"/>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pPr>
        <w:pStyle w:val="Normal"/>
        <w:spacing w:lineRule="auto" w:line="360"/>
        <w:ind w:firstLine="312"/>
        <w:jc w:val="left"/>
        <w:rPr/>
      </w:pPr>
      <w:r>
        <w:rPr>
          <w:sz w:val="24"/>
          <w:szCs w:val="24"/>
        </w:rPr>
        <w:t>A</w:t>
      </w:r>
      <w:r>
        <w:rPr>
          <w:sz w:val="24"/>
          <w:szCs w:val="24"/>
        </w:rPr>
        <w:t>．闪电电流的瞬时值可达到</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A</w:t>
      </w:r>
      <w:r>
        <w:rPr/>
        <w:tab/>
      </w:r>
    </w:p>
    <w:p>
      <w:pPr>
        <w:pStyle w:val="Normal"/>
        <w:spacing w:lineRule="auto" w:line="360"/>
        <w:ind w:firstLine="312"/>
        <w:jc w:val="left"/>
        <w:rPr/>
      </w:pPr>
      <w:r>
        <w:rPr>
          <w:sz w:val="24"/>
          <w:szCs w:val="24"/>
        </w:rPr>
        <w:t>B</w:t>
      </w:r>
      <w:r>
        <w:rPr>
          <w:sz w:val="24"/>
          <w:szCs w:val="24"/>
        </w:rPr>
        <w:t>．整个闪电过程的平均功率约为</w:t>
      </w:r>
      <w:r>
        <w:rPr>
          <w:sz w:val="24"/>
          <w:szCs w:val="24"/>
        </w:rPr>
        <w:t>l</w:t>
      </w:r>
      <w:r>
        <w:rPr>
          <w:rFonts w:eastAsia="宋体" w:cs="宋体" w:ascii="宋体" w:hAnsi="宋体"/>
          <w:sz w:val="24"/>
          <w:szCs w:val="24"/>
        </w:rPr>
        <w:t>×</w:t>
      </w:r>
      <w:r>
        <w:rPr>
          <w:sz w:val="24"/>
          <w:szCs w:val="24"/>
        </w:rPr>
        <w:t>10</w:t>
      </w:r>
      <w:r>
        <w:rPr>
          <w:sz w:val="24"/>
          <w:szCs w:val="24"/>
          <w:vertAlign w:val="superscript"/>
        </w:rPr>
        <w:t>14</w:t>
      </w:r>
      <w:r>
        <w:rPr>
          <w:sz w:val="24"/>
          <w:szCs w:val="24"/>
        </w:rPr>
        <w:t>W</w:t>
      </w:r>
      <w:r>
        <w:rPr/>
        <w:tab/>
      </w:r>
    </w:p>
    <w:p>
      <w:pPr>
        <w:pStyle w:val="Normal"/>
        <w:spacing w:lineRule="auto" w:line="360"/>
        <w:ind w:firstLine="312"/>
        <w:jc w:val="left"/>
        <w:rPr/>
      </w:pPr>
      <w:r>
        <w:rPr>
          <w:sz w:val="24"/>
          <w:szCs w:val="24"/>
        </w:rPr>
        <w:t>C</w:t>
      </w:r>
      <w:r>
        <w:rPr>
          <w:sz w:val="24"/>
          <w:szCs w:val="24"/>
        </w:rPr>
        <w:t>．闪电前云地间的电场强度约为</w:t>
      </w:r>
      <w:r>
        <w:rPr>
          <w:sz w:val="24"/>
          <w:szCs w:val="24"/>
        </w:rPr>
        <w:t>l</w:t>
      </w:r>
      <w:r>
        <w:rPr>
          <w:rFonts w:eastAsia="宋体" w:cs="宋体" w:ascii="宋体" w:hAnsi="宋体"/>
          <w:sz w:val="24"/>
          <w:szCs w:val="24"/>
        </w:rPr>
        <w:t>×</w:t>
      </w:r>
      <w:r>
        <w:rPr>
          <w:sz w:val="24"/>
          <w:szCs w:val="24"/>
        </w:rPr>
        <w:t>10</w:t>
      </w:r>
      <w:r>
        <w:rPr>
          <w:sz w:val="24"/>
          <w:szCs w:val="24"/>
          <w:vertAlign w:val="superscript"/>
        </w:rPr>
        <w:t>6</w:t>
      </w:r>
      <w:r>
        <w:rPr>
          <w:sz w:val="24"/>
          <w:szCs w:val="24"/>
        </w:rPr>
        <w:t>V/m</w:t>
      </w:r>
      <w:r>
        <w:rPr/>
        <w:tab/>
      </w:r>
    </w:p>
    <w:p>
      <w:pPr>
        <w:pStyle w:val="Normal"/>
        <w:spacing w:lineRule="auto" w:line="360"/>
        <w:ind w:firstLine="312"/>
        <w:jc w:val="left"/>
        <w:rPr/>
      </w:pPr>
      <w:r>
        <w:rPr>
          <w:sz w:val="24"/>
          <w:szCs w:val="24"/>
        </w:rPr>
        <w:t>D</w:t>
      </w:r>
      <w:r>
        <w:rPr>
          <w:sz w:val="24"/>
          <w:szCs w:val="24"/>
        </w:rPr>
        <w:t>．整个闪电过程向外释放的能量约为</w:t>
      </w:r>
      <w:r>
        <w:rPr>
          <w:sz w:val="24"/>
          <w:szCs w:val="24"/>
        </w:rPr>
        <w:t>6</w:t>
      </w:r>
      <w:r>
        <w:rPr>
          <w:rFonts w:eastAsia="宋体" w:cs="宋体" w:ascii="宋体" w:hAnsi="宋体"/>
          <w:sz w:val="24"/>
          <w:szCs w:val="24"/>
        </w:rPr>
        <w:t>×</w:t>
      </w:r>
      <w:r>
        <w:rPr>
          <w:sz w:val="24"/>
          <w:szCs w:val="24"/>
        </w:rPr>
        <w:t>10</w:t>
      </w:r>
      <w:r>
        <w:rPr>
          <w:sz w:val="24"/>
          <w:szCs w:val="24"/>
          <w:vertAlign w:val="superscript"/>
        </w:rPr>
        <w:t>6</w:t>
      </w:r>
      <w:r>
        <w:rPr>
          <w:sz w:val="24"/>
          <w:szCs w:val="24"/>
        </w:rPr>
        <w:t>J</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分）已知氢原子的基态能量为</w:t>
      </w:r>
      <w:r>
        <w:rPr>
          <w:sz w:val="24"/>
          <w:szCs w:val="24"/>
        </w:rPr>
        <w:t>E</w:t>
      </w:r>
      <w:r>
        <w:rPr>
          <w:sz w:val="24"/>
          <w:szCs w:val="24"/>
          <w:vertAlign w:val="subscript"/>
        </w:rPr>
        <w:t>1</w:t>
      </w:r>
      <w:r>
        <w:rPr>
          <w:sz w:val="24"/>
          <w:szCs w:val="24"/>
        </w:rPr>
        <w:t>，激发态能量</w:t>
      </w:r>
      <w:r>
        <w:rPr>
          <w:sz w:val="24"/>
          <w:szCs w:val="24"/>
        </w:rPr>
        <w:t>E</w:t>
      </w:r>
      <w:r>
        <w:rPr>
          <w:sz w:val="24"/>
          <w:szCs w:val="24"/>
          <w:vertAlign w:val="subscript"/>
        </w:rPr>
        <w:t>n</w:t>
      </w:r>
      <w:r>
        <w:rPr>
          <w:sz w:val="24"/>
          <w:szCs w:val="24"/>
        </w:rPr>
        <w:t>=</w:t>
      </w:r>
      <w:r>
        <w:rPr>
          <w:sz w:val="24"/>
          <w:szCs w:val="24"/>
        </w:rPr>
        <w:drawing>
          <wp:inline distT="0" distB="0" distL="0" distR="0">
            <wp:extent cx="208280" cy="44005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38" t="-257" r="-538" b="-257"/>
                    <a:stretch>
                      <a:fillRect/>
                    </a:stretch>
                  </pic:blipFill>
                  <pic:spPr bwMode="auto">
                    <a:xfrm>
                      <a:off x="0" y="0"/>
                      <a:ext cx="208280" cy="440055"/>
                    </a:xfrm>
                    <a:prstGeom prst="rect">
                      <a:avLst/>
                    </a:prstGeom>
                  </pic:spPr>
                </pic:pic>
              </a:graphicData>
            </a:graphic>
          </wp:inline>
        </w:drawing>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98780" cy="38989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82" t="-288" r="-282" b="-288"/>
                    <a:stretch>
                      <a:fillRect/>
                    </a:stretch>
                  </pic:blipFill>
                  <pic:spPr bwMode="auto">
                    <a:xfrm>
                      <a:off x="0" y="0"/>
                      <a:ext cx="398780" cy="38989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71475" cy="38989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303" t="-288" r="-303" b="-288"/>
                    <a:stretch>
                      <a:fillRect/>
                    </a:stretch>
                  </pic:blipFill>
                  <pic:spPr bwMode="auto">
                    <a:xfrm>
                      <a:off x="0" y="0"/>
                      <a:ext cx="371475" cy="38989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71475" cy="38989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303" t="-288" r="-303" b="-288"/>
                    <a:stretch>
                      <a:fillRect/>
                    </a:stretch>
                  </pic:blipFill>
                  <pic:spPr bwMode="auto">
                    <a:xfrm>
                      <a:off x="0" y="0"/>
                      <a:ext cx="371475" cy="38989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71475" cy="38989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03" t="-288" r="-303" b="-288"/>
                    <a:stretch>
                      <a:fillRect/>
                    </a:stretch>
                  </pic:blipFill>
                  <pic:spPr bwMode="auto">
                    <a:xfrm>
                      <a:off x="0" y="0"/>
                      <a:ext cx="371475" cy="38989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分）我国“嫦娥一号”探月卫星发射后，先在“</w:t>
      </w:r>
      <w:r>
        <w:rPr>
          <w:sz w:val="24"/>
          <w:szCs w:val="24"/>
        </w:rPr>
        <w:t>24</w:t>
      </w:r>
      <w:r>
        <w:rPr>
          <w:sz w:val="24"/>
          <w:szCs w:val="24"/>
        </w:rPr>
        <w:t>小时轨道”上绕地球运行（即绕地球一圈需要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小时轨道”和“</w:t>
      </w:r>
      <w:r>
        <w:rPr>
          <w:sz w:val="24"/>
          <w:szCs w:val="24"/>
        </w:rPr>
        <w:t>72</w:t>
      </w:r>
      <w:r>
        <w:rPr>
          <w:sz w:val="24"/>
          <w:szCs w:val="24"/>
        </w:rPr>
        <w:t>小时轨道”；最后奔向月球。如果按圆形轨道计算，并忽略卫星质量的变化，则在每次变轨完成后与变轨前相比，（　　）</w:t>
      </w:r>
    </w:p>
    <w:p>
      <w:pPr>
        <w:pStyle w:val="Normal"/>
        <w:spacing w:lineRule="auto" w:line="360"/>
        <w:ind w:firstLine="312"/>
        <w:jc w:val="left"/>
        <w:rPr/>
      </w:pPr>
      <w:r>
        <w:rPr>
          <w:sz w:val="24"/>
          <w:szCs w:val="24"/>
        </w:rPr>
        <w:t>A</w:t>
      </w:r>
      <w:r>
        <w:rPr>
          <w:sz w:val="24"/>
          <w:szCs w:val="24"/>
        </w:rPr>
        <w:t>．卫星动能增大，引力势能减小</w:t>
      </w:r>
      <w:r>
        <w:rPr/>
        <w:tab/>
      </w:r>
    </w:p>
    <w:p>
      <w:pPr>
        <w:pStyle w:val="Normal"/>
        <w:spacing w:lineRule="auto" w:line="360"/>
        <w:ind w:firstLine="312"/>
        <w:jc w:val="left"/>
        <w:rPr/>
      </w:pPr>
      <w:r>
        <w:rPr>
          <w:sz w:val="24"/>
          <w:szCs w:val="24"/>
        </w:rPr>
        <w:t>B</w:t>
      </w:r>
      <w:r>
        <w:rPr>
          <w:sz w:val="24"/>
          <w:szCs w:val="24"/>
        </w:rPr>
        <w:t>．卫星动能增大，引力势能增大</w:t>
      </w:r>
      <w:r>
        <w:rPr/>
        <w:tab/>
      </w:r>
    </w:p>
    <w:p>
      <w:pPr>
        <w:pStyle w:val="Normal"/>
        <w:spacing w:lineRule="auto" w:line="360"/>
        <w:ind w:firstLine="312"/>
        <w:jc w:val="left"/>
        <w:rPr/>
      </w:pPr>
      <w:r>
        <w:rPr>
          <w:sz w:val="24"/>
          <w:szCs w:val="24"/>
        </w:rPr>
        <w:t>C</w:t>
      </w:r>
      <w:r>
        <w:rPr>
          <w:sz w:val="24"/>
          <w:szCs w:val="24"/>
        </w:rPr>
        <w:t>．卫星动能减小，引力势能减小</w:t>
      </w:r>
      <w:r>
        <w:rPr/>
        <w:tab/>
      </w:r>
    </w:p>
    <w:p>
      <w:pPr>
        <w:pStyle w:val="Normal"/>
        <w:spacing w:lineRule="auto" w:line="360"/>
        <w:ind w:firstLine="312"/>
        <w:jc w:val="left"/>
        <w:rPr/>
      </w:pPr>
      <w:r>
        <w:rPr>
          <w:sz w:val="24"/>
          <w:szCs w:val="24"/>
        </w:rPr>
        <w:t>D</w:t>
      </w:r>
      <w:r>
        <w:rPr>
          <w:sz w:val="24"/>
          <w:szCs w:val="24"/>
        </w:rPr>
        <w:t>．卫星动能减小，引力势能增大</w:t>
      </w:r>
      <w:r>
        <w:rPr/>
        <w:tab/>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pPr>
        <w:pStyle w:val="Normal"/>
        <w:spacing w:lineRule="auto" w:line="360"/>
        <w:ind w:left="273" w:hanging="312"/>
        <w:rPr>
          <w:sz w:val="24"/>
          <w:szCs w:val="24"/>
        </w:rPr>
      </w:pPr>
      <w:r>
        <w:rPr>
          <w:sz w:val="24"/>
          <w:szCs w:val="24"/>
        </w:rPr>
        <w:drawing>
          <wp:inline distT="0" distB="0" distL="0" distR="0">
            <wp:extent cx="1266825" cy="59944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28" t="-60" r="-28" b="-60"/>
                    <a:stretch>
                      <a:fillRect/>
                    </a:stretch>
                  </pic:blipFill>
                  <pic:spPr bwMode="auto">
                    <a:xfrm>
                      <a:off x="0" y="0"/>
                      <a:ext cx="1266825" cy="59944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perscript"/>
        </w:rPr>
        <w:t>2</w:t>
      </w:r>
      <w:r>
        <w:rPr/>
        <w:tab/>
      </w:r>
      <w:r>
        <w:rPr>
          <w:sz w:val="24"/>
          <w:szCs w:val="24"/>
        </w:rPr>
        <w:t>B</w:t>
      </w:r>
      <w:r>
        <w:rPr>
          <w:sz w:val="24"/>
          <w:szCs w:val="24"/>
        </w:rPr>
        <w:t>．</w:t>
      </w:r>
      <w:r>
        <w:rPr>
          <w:sz w:val="24"/>
          <w:szCs w:val="24"/>
        </w:rPr>
        <w:drawing>
          <wp:inline distT="0" distB="0" distL="0" distR="0">
            <wp:extent cx="582930"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94" t="-338" r="-194" b="-338"/>
                    <a:stretch>
                      <a:fillRect/>
                    </a:stretch>
                  </pic:blipFill>
                  <pic:spPr bwMode="auto">
                    <a:xfrm>
                      <a:off x="0" y="0"/>
                      <a:ext cx="582930" cy="33401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12319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4010"/>
                    </a:xfrm>
                    <a:prstGeom prst="rect">
                      <a:avLst/>
                    </a:prstGeom>
                  </pic:spPr>
                </pic:pic>
              </a:graphicData>
            </a:graphic>
          </wp:inline>
        </w:drawing>
      </w:r>
      <w:r>
        <w:rPr>
          <w:sz w:val="24"/>
          <w:szCs w:val="24"/>
        </w:rPr>
        <w:t>Nμmgl</w:t>
      </w:r>
      <w:r>
        <w:rPr/>
        <w:tab/>
      </w:r>
      <w:r>
        <w:rPr>
          <w:sz w:val="24"/>
          <w:szCs w:val="24"/>
        </w:rPr>
        <w:t>D</w:t>
      </w:r>
      <w:r>
        <w:rPr>
          <w:sz w:val="24"/>
          <w:szCs w:val="24"/>
        </w:rPr>
        <w:t>．</w:t>
      </w:r>
      <w:r>
        <w:rPr>
          <w:sz w:val="24"/>
          <w:szCs w:val="24"/>
        </w:rPr>
        <w:t>NμmgL</w:t>
      </w:r>
      <w:r>
        <w:rPr/>
        <w:tab/>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sz w:val="24"/>
          <w:szCs w:val="24"/>
        </w:rPr>
        <w:drawing>
          <wp:inline distT="0" distB="0" distL="0" distR="0">
            <wp:extent cx="408940" cy="35115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75" t="-319" r="-275" b="-319"/>
                    <a:stretch>
                      <a:fillRect/>
                    </a:stretch>
                  </pic:blipFill>
                  <pic:spPr bwMode="auto">
                    <a:xfrm>
                      <a:off x="0" y="0"/>
                      <a:ext cx="408940" cy="351155"/>
                    </a:xfrm>
                    <a:prstGeom prst="rect">
                      <a:avLst/>
                    </a:prstGeom>
                  </pic:spPr>
                </pic:pic>
              </a:graphicData>
            </a:graphic>
          </wp:inline>
        </w:drawing>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sz w:val="24"/>
          <w:szCs w:val="24"/>
        </w:rPr>
        <w:drawing>
          <wp:inline distT="0" distB="0" distL="0" distR="0">
            <wp:extent cx="313690" cy="35115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358" t="-319" r="-358" b="-319"/>
                    <a:stretch>
                      <a:fillRect/>
                    </a:stretch>
                  </pic:blipFill>
                  <pic:spPr bwMode="auto">
                    <a:xfrm>
                      <a:off x="0" y="0"/>
                      <a:ext cx="313690" cy="351155"/>
                    </a:xfrm>
                    <a:prstGeom prst="rect">
                      <a:avLst/>
                    </a:prstGeom>
                  </pic:spPr>
                </pic:pic>
              </a:graphicData>
            </a:graphic>
          </wp:inline>
        </w:drawing>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13690" cy="33401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358" t="-338" r="-358" b="-338"/>
                    <a:stretch>
                      <a:fillRect/>
                    </a:stretch>
                  </pic:blipFill>
                  <pic:spPr bwMode="auto">
                    <a:xfrm>
                      <a:off x="0" y="0"/>
                      <a:ext cx="313690" cy="334010"/>
                    </a:xfrm>
                    <a:prstGeom prst="rect">
                      <a:avLst/>
                    </a:prstGeom>
                  </pic:spPr>
                </pic:pic>
              </a:graphicData>
            </a:graphic>
          </wp:inline>
        </w:drawing>
      </w:r>
      <w:r>
        <w:rPr>
          <w:sz w:val="24"/>
          <w:szCs w:val="24"/>
        </w:rPr>
        <w:t>、沿</w:t>
      </w:r>
      <w:r>
        <w:rPr>
          <w:sz w:val="24"/>
          <w:szCs w:val="24"/>
        </w:rPr>
        <w:t>y</w:t>
      </w:r>
      <w:r>
        <w:rPr>
          <w:sz w:val="24"/>
          <w:szCs w:val="24"/>
        </w:rPr>
        <w:t>轴正方向</w:t>
      </w:r>
      <w:r>
        <w:rPr/>
        <w:tab/>
      </w:r>
      <w:r>
        <w:rPr>
          <w:sz w:val="24"/>
          <w:szCs w:val="24"/>
        </w:rPr>
        <w:t>B</w:t>
      </w:r>
      <w:r>
        <w:rPr>
          <w:sz w:val="24"/>
          <w:szCs w:val="24"/>
        </w:rPr>
        <w:t>．</w:t>
      </w:r>
      <w:r>
        <w:rPr>
          <w:sz w:val="24"/>
          <w:szCs w:val="24"/>
        </w:rPr>
        <w:drawing>
          <wp:inline distT="0" distB="0" distL="0" distR="0">
            <wp:extent cx="313690" cy="33401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8" t="-338" r="-358" b="-338"/>
                    <a:stretch>
                      <a:fillRect/>
                    </a:stretch>
                  </pic:blipFill>
                  <pic:spPr bwMode="auto">
                    <a:xfrm>
                      <a:off x="0" y="0"/>
                      <a:ext cx="313690" cy="334010"/>
                    </a:xfrm>
                    <a:prstGeom prst="rect">
                      <a:avLst/>
                    </a:prstGeom>
                  </pic:spPr>
                </pic:pic>
              </a:graphicData>
            </a:graphic>
          </wp:inline>
        </w:drawing>
      </w:r>
      <w:r>
        <w:rPr>
          <w:sz w:val="24"/>
          <w:szCs w:val="24"/>
        </w:rPr>
        <w:t>，沿</w:t>
      </w:r>
      <w:r>
        <w:rPr>
          <w:sz w:val="24"/>
          <w:szCs w:val="24"/>
        </w:rPr>
        <w:t>y</w:t>
      </w:r>
      <w:r>
        <w:rPr>
          <w:sz w:val="24"/>
          <w:szCs w:val="24"/>
        </w:rPr>
        <w:t>轴负方向</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408940" cy="35115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275" t="-319" r="-275" b="-319"/>
                    <a:stretch>
                      <a:fillRect/>
                    </a:stretch>
                  </pic:blipFill>
                  <pic:spPr bwMode="auto">
                    <a:xfrm>
                      <a:off x="0" y="0"/>
                      <a:ext cx="408940" cy="351155"/>
                    </a:xfrm>
                    <a:prstGeom prst="rect">
                      <a:avLst/>
                    </a:prstGeom>
                  </pic:spPr>
                </pic:pic>
              </a:graphicData>
            </a:graphic>
          </wp:inline>
        </w:drawing>
      </w:r>
      <w:r>
        <w:rPr>
          <w:sz w:val="24"/>
          <w:szCs w:val="24"/>
        </w:rPr>
        <w:t>、沿</w:t>
      </w:r>
      <w:r>
        <w:rPr>
          <w:sz w:val="24"/>
          <w:szCs w:val="24"/>
        </w:rPr>
        <w:t>y</w:t>
      </w:r>
      <w:r>
        <w:rPr>
          <w:sz w:val="24"/>
          <w:szCs w:val="24"/>
        </w:rPr>
        <w:t>轴正方向</w:t>
      </w:r>
      <w:r>
        <w:rPr/>
        <w:tab/>
      </w:r>
      <w:r>
        <w:rPr>
          <w:sz w:val="24"/>
          <w:szCs w:val="24"/>
        </w:rPr>
        <w:t>D</w:t>
      </w:r>
      <w:r>
        <w:rPr>
          <w:sz w:val="24"/>
          <w:szCs w:val="24"/>
        </w:rPr>
        <w:t>．</w:t>
      </w:r>
      <w:r>
        <w:rPr>
          <w:sz w:val="24"/>
          <w:szCs w:val="24"/>
        </w:rPr>
        <w:drawing>
          <wp:inline distT="0" distB="0" distL="0" distR="0">
            <wp:extent cx="408940" cy="35115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275" t="-319" r="-275" b="-319"/>
                    <a:stretch>
                      <a:fillRect/>
                    </a:stretch>
                  </pic:blipFill>
                  <pic:spPr bwMode="auto">
                    <a:xfrm>
                      <a:off x="0" y="0"/>
                      <a:ext cx="408940" cy="351155"/>
                    </a:xfrm>
                    <a:prstGeom prst="rect">
                      <a:avLst/>
                    </a:prstGeom>
                  </pic:spPr>
                </pic:pic>
              </a:graphicData>
            </a:graphic>
          </wp:inline>
        </w:drawing>
      </w:r>
      <w:r>
        <w:rPr>
          <w:sz w:val="24"/>
          <w:szCs w:val="24"/>
        </w:rPr>
        <w:t>、沿</w:t>
      </w:r>
      <w:r>
        <w:rPr>
          <w:sz w:val="24"/>
          <w:szCs w:val="24"/>
        </w:rPr>
        <w:t>y</w:t>
      </w:r>
      <w:r>
        <w:rPr>
          <w:sz w:val="24"/>
          <w:szCs w:val="24"/>
        </w:rPr>
        <w:t>轴负方向</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二、实验题</w:t>
      </w:r>
      <w:r>
        <w:rPr>
          <w:rFonts w:eastAsia="宋体" w:cs="宋体" w:ascii="宋体" w:hAnsi="宋体"/>
          <w:b/>
          <w:sz w:val="24"/>
          <w:szCs w:val="24"/>
        </w:rPr>
        <w:t>(</w:t>
      </w:r>
      <w:r>
        <w:rPr>
          <w:b/>
          <w:sz w:val="24"/>
          <w:szCs w:val="24"/>
        </w:rPr>
        <w:t>共</w:t>
      </w:r>
      <w:r>
        <w:rPr>
          <w:b/>
          <w:sz w:val="24"/>
          <w:szCs w:val="24"/>
        </w:rPr>
        <w:t>18</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分）在“油膜法估测油酸分子的大小”实验中，有下列实验步骤：</w:t>
      </w:r>
    </w:p>
    <w:p>
      <w:pPr>
        <w:pStyle w:val="Normal"/>
        <w:spacing w:lineRule="auto" w:line="360"/>
        <w:ind w:left="312" w:hanging="312"/>
        <w:rPr/>
      </w:pPr>
      <w:r>
        <w:rPr>
          <w:rFonts w:eastAsia="宋体" w:cs="宋体" w:ascii="宋体" w:hAnsi="宋体"/>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pPr>
        <w:pStyle w:val="Normal"/>
        <w:spacing w:lineRule="auto" w:line="360"/>
        <w:ind w:left="312" w:hanging="312"/>
        <w:rPr/>
      </w:pPr>
      <w:r>
        <w:rPr>
          <w:rFonts w:eastAsia="宋体" w:cs="宋体" w:ascii="宋体" w:hAnsi="宋体"/>
          <w:sz w:val="24"/>
          <w:szCs w:val="24"/>
        </w:rPr>
        <w:t>②</w:t>
      </w:r>
      <w:r>
        <w:rPr>
          <w:sz w:val="24"/>
          <w:szCs w:val="24"/>
        </w:rPr>
        <w:t>用注射器将事先配好的油酸酒精溶液滴一滴在水面上，待薄膜形状稳定．</w:t>
      </w:r>
    </w:p>
    <w:p>
      <w:pPr>
        <w:pStyle w:val="Normal"/>
        <w:spacing w:lineRule="auto" w:line="360"/>
        <w:ind w:left="312" w:hanging="312"/>
        <w:rPr/>
      </w:pPr>
      <w:r>
        <w:rPr>
          <w:rFonts w:eastAsia="宋体" w:cs="宋体" w:ascii="宋体" w:hAnsi="宋体"/>
          <w:sz w:val="24"/>
          <w:szCs w:val="24"/>
        </w:rPr>
        <w:t>③</w:t>
      </w:r>
      <w:r>
        <w:rPr>
          <w:sz w:val="24"/>
          <w:szCs w:val="24"/>
        </w:rPr>
        <w:t>将画有油膜形状的玻璃板平放在坐标纸上，计算出油膜的面积，根据油酸的体积和面积计算出油酸分子直径的大小．</w:t>
      </w:r>
    </w:p>
    <w:p>
      <w:pPr>
        <w:pStyle w:val="Normal"/>
        <w:spacing w:lineRule="auto" w:line="360"/>
        <w:ind w:left="312" w:hanging="312"/>
        <w:rPr/>
      </w:pPr>
      <w:r>
        <w:rPr>
          <w:rFonts w:eastAsia="宋体" w:cs="宋体" w:ascii="宋体" w:hAnsi="宋体"/>
          <w:sz w:val="24"/>
          <w:szCs w:val="24"/>
        </w:rPr>
        <w:t>④</w:t>
      </w:r>
      <w:r>
        <w:rPr>
          <w:sz w:val="24"/>
          <w:szCs w:val="24"/>
        </w:rPr>
        <w:t>用注射器将事先配好的油酸酒精溶液一滴一滴地滴入量筒中，记下量筒内每增加一定体积时的滴数，由此计算出一滴油酸酒精溶液的体积．</w:t>
      </w:r>
    </w:p>
    <w:p>
      <w:pPr>
        <w:pStyle w:val="Normal"/>
        <w:spacing w:lineRule="auto" w:line="360"/>
        <w:ind w:left="312" w:hanging="312"/>
        <w:rPr/>
      </w:pPr>
      <w:r>
        <w:rPr>
          <w:rFonts w:eastAsia="宋体" w:cs="宋体" w:ascii="宋体" w:hAnsi="宋体"/>
          <w:sz w:val="24"/>
          <w:szCs w:val="24"/>
        </w:rPr>
        <w:t>⑤</w:t>
      </w:r>
      <w:r>
        <w:rPr>
          <w:sz w:val="24"/>
          <w:szCs w:val="24"/>
        </w:rPr>
        <w:t>将玻璃板放在浅盘上，然后将油膜的形状用彩笔描绘在玻璃板上．</w:t>
      </w:r>
    </w:p>
    <w:p>
      <w:pPr>
        <w:pStyle w:val="Normal"/>
        <w:spacing w:lineRule="auto" w:line="360"/>
        <w:ind w:left="312" w:hanging="312"/>
        <w:rPr>
          <w:sz w:val="24"/>
          <w:szCs w:val="24"/>
        </w:rPr>
      </w:pPr>
      <w:r>
        <w:rPr>
          <w:sz w:val="24"/>
          <w:szCs w:val="24"/>
        </w:rPr>
        <w:t>完成下列填空：</w:t>
      </w:r>
    </w:p>
    <w:p>
      <w:pPr>
        <w:pStyle w:val="Normal"/>
        <w:spacing w:lineRule="auto" w:line="360"/>
        <w:ind w:left="312" w:hanging="312"/>
        <w:rPr/>
      </w:pPr>
      <w:r>
        <w:rPr>
          <w:sz w:val="24"/>
          <w:szCs w:val="24"/>
        </w:rPr>
        <w:t>（</w:t>
      </w:r>
      <w:r>
        <w:rPr>
          <w:sz w:val="24"/>
          <w:szCs w:val="24"/>
        </w:rPr>
        <w:t>1</w:t>
      </w:r>
      <w:r>
        <w:rPr>
          <w:sz w:val="24"/>
          <w:szCs w:val="24"/>
        </w:rPr>
        <w:t>）上述步骤中，正确的顺序是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．（填写步骤前面的数字）</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w:t>
      </w:r>
      <w:r>
        <w:rPr>
          <w:rFonts w:eastAsia="Times New Roman"/>
          <w:sz w:val="24"/>
          <w:szCs w:val="24"/>
          <w:u w:val="single"/>
        </w:rPr>
        <w:t xml:space="preserve">   </w:t>
      </w:r>
      <w:r>
        <w:rPr>
          <w:sz w:val="24"/>
          <w:szCs w:val="24"/>
          <w:u w:val="single"/>
        </w:rPr>
        <w:t>　</w:t>
      </w:r>
      <w:r>
        <w:rPr>
          <w:sz w:val="24"/>
          <w:szCs w:val="24"/>
        </w:rPr>
        <w:t>m</w:t>
      </w:r>
      <w:r>
        <w:rPr>
          <w:sz w:val="24"/>
          <w:szCs w:val="24"/>
        </w:rPr>
        <w:t>．（结果保留</w:t>
      </w:r>
      <w:r>
        <w:rPr>
          <w:sz w:val="24"/>
          <w:szCs w:val="24"/>
        </w:rPr>
        <w:t>l</w:t>
      </w:r>
      <w:r>
        <w:rPr>
          <w:sz w:val="24"/>
          <w:szCs w:val="24"/>
        </w:rPr>
        <w:t>位有效数字）</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eastAsia="宋体" w:cs="宋体" w:ascii="宋体" w:hAnsi="宋体"/>
          <w:sz w:val="24"/>
          <w:szCs w:val="24"/>
        </w:rPr>
        <w:t>×</w:t>
      </w:r>
      <w:r>
        <w:rPr>
          <w:sz w:val="24"/>
          <w:szCs w:val="24"/>
        </w:rPr>
        <w:t>1Ω</w:t>
      </w:r>
      <w:r>
        <w:rPr>
          <w:sz w:val="24"/>
          <w:szCs w:val="24"/>
        </w:rPr>
        <w:t>挡，调好零点；电阻箱置于适当数值．完成下列填空：</w:t>
      </w:r>
    </w:p>
    <w:p>
      <w:pPr>
        <w:pStyle w:val="Normal"/>
        <w:spacing w:lineRule="auto" w:line="360"/>
        <w:ind w:left="273" w:hanging="312"/>
        <w:rPr/>
      </w:pPr>
      <w:r>
        <w:rPr>
          <w:rFonts w:eastAsia="宋体" w:cs="宋体" w:ascii="宋体" w:hAnsi="宋体"/>
          <w:sz w:val="24"/>
          <w:szCs w:val="24"/>
        </w:rPr>
        <w:drawing>
          <wp:inline distT="0" distB="0" distL="0" distR="0">
            <wp:extent cx="1676400" cy="981075"/>
            <wp:effectExtent l="0" t="0" r="0" b="0"/>
            <wp:docPr id="18"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1" descr=""/>
                    <pic:cNvPicPr>
                      <a:picLocks noChangeAspect="1" noChangeArrowheads="1"/>
                    </pic:cNvPicPr>
                  </pic:nvPicPr>
                  <pic:blipFill>
                    <a:blip r:embed="rId19"/>
                    <a:srcRect l="-21" t="-37" r="-21" b="-37"/>
                    <a:stretch>
                      <a:fillRect/>
                    </a:stretch>
                  </pic:blipFill>
                  <pic:spPr bwMode="auto">
                    <a:xfrm>
                      <a:off x="0" y="0"/>
                      <a:ext cx="1676400" cy="981075"/>
                    </a:xfrm>
                    <a:prstGeom prst="rect">
                      <a:avLst/>
                    </a:prstGeom>
                  </pic:spPr>
                </pic:pic>
              </a:graphicData>
            </a:graphic>
          </wp:inline>
        </w:drawing>
      </w:r>
      <w:r>
        <w:rPr>
          <w:rFonts w:eastAsia="宋体" w:cs="宋体" w:ascii="宋体" w:hAnsi="宋体"/>
          <w:sz w:val="24"/>
          <w:szCs w:val="24"/>
        </w:rPr>
        <w:drawing>
          <wp:inline distT="0" distB="0" distL="0" distR="0">
            <wp:extent cx="4829175" cy="1704975"/>
            <wp:effectExtent l="0" t="0" r="0" b="0"/>
            <wp:docPr id="19"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0" descr=""/>
                    <pic:cNvPicPr>
                      <a:picLocks noChangeAspect="1" noChangeArrowheads="1"/>
                    </pic:cNvPicPr>
                  </pic:nvPicPr>
                  <pic:blipFill>
                    <a:blip r:embed="rId20"/>
                    <a:srcRect l="-7" t="-21" r="-7" b="-21"/>
                    <a:stretch>
                      <a:fillRect/>
                    </a:stretch>
                  </pic:blipFill>
                  <pic:spPr bwMode="auto">
                    <a:xfrm>
                      <a:off x="0" y="0"/>
                      <a:ext cx="4829175" cy="17049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（填“红”或“黑”）色；</w:t>
      </w:r>
    </w:p>
    <w:p>
      <w:pPr>
        <w:pStyle w:val="Normal"/>
        <w:spacing w:lineRule="auto" w:line="360"/>
        <w:ind w:left="312" w:hanging="312"/>
        <w:rPr/>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Ω</w:t>
      </w:r>
      <w:r>
        <w:rPr>
          <w:sz w:val="24"/>
          <w:szCs w:val="24"/>
        </w:rPr>
        <w:t>．电流表的读数为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mA</w:t>
      </w:r>
      <w:r>
        <w:rPr>
          <w:sz w:val="24"/>
          <w:szCs w:val="24"/>
        </w:rPr>
        <w:t>，电阻箱的读数为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Ω</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w:t>
      </w:r>
      <w:r>
        <w:rPr>
          <w:rFonts w:eastAsia="Times New Roman"/>
          <w:sz w:val="24"/>
          <w:szCs w:val="24"/>
          <w:u w:val="single"/>
        </w:rPr>
        <w:t xml:space="preserve">   </w:t>
      </w:r>
      <w:r>
        <w:rPr>
          <w:sz w:val="24"/>
          <w:szCs w:val="24"/>
          <w:u w:val="single"/>
        </w:rPr>
        <w:t>　</w:t>
      </w:r>
      <w:r>
        <w:rPr>
          <w:sz w:val="24"/>
          <w:szCs w:val="24"/>
        </w:rPr>
        <w:t>mA</w:t>
      </w:r>
      <w:r>
        <w:rPr>
          <w:sz w:val="24"/>
          <w:szCs w:val="24"/>
        </w:rPr>
        <w:t>；（保留</w:t>
      </w:r>
      <w:r>
        <w:rPr>
          <w:sz w:val="24"/>
          <w:szCs w:val="24"/>
        </w:rPr>
        <w:t>3</w:t>
      </w:r>
      <w:r>
        <w:rPr>
          <w:sz w:val="24"/>
          <w:szCs w:val="24"/>
        </w:rPr>
        <w:t>位有效数字）</w:t>
      </w:r>
    </w:p>
    <w:p>
      <w:pPr>
        <w:pStyle w:val="Normal"/>
        <w:spacing w:lineRule="auto" w:line="360"/>
        <w:ind w:left="312" w:hanging="312"/>
        <w:rPr>
          <w:sz w:val="24"/>
          <w:szCs w:val="24"/>
        </w:rPr>
      </w:pPr>
      <w:r>
        <w:rPr>
          <w:sz w:val="24"/>
          <w:szCs w:val="24"/>
        </w:rPr>
        <w:t>（</w:t>
      </w:r>
      <w:r>
        <w:rPr>
          <w:sz w:val="24"/>
          <w:szCs w:val="24"/>
        </w:rPr>
        <w:t>4</w:t>
      </w:r>
      <w:r>
        <w:rPr>
          <w:sz w:val="24"/>
          <w:szCs w:val="24"/>
        </w:rPr>
        <w:t>）计算得到多用电表内电池的电动势为</w:t>
      </w:r>
      <w:r>
        <w:rPr>
          <w:sz w:val="24"/>
          <w:szCs w:val="24"/>
          <w:u w:val="single"/>
        </w:rPr>
        <w:t>　</w:t>
      </w:r>
      <w:r>
        <w:rPr>
          <w:rFonts w:eastAsia="Times New Roman"/>
          <w:sz w:val="24"/>
          <w:szCs w:val="24"/>
          <w:u w:val="single"/>
        </w:rPr>
        <w:t xml:space="preserve">   </w:t>
      </w:r>
      <w:r>
        <w:rPr>
          <w:sz w:val="24"/>
          <w:szCs w:val="24"/>
          <w:u w:val="single"/>
        </w:rPr>
        <w:t>　</w:t>
      </w:r>
      <w:r>
        <w:rPr>
          <w:sz w:val="24"/>
          <w:szCs w:val="24"/>
        </w:rPr>
        <w:t>V</w:t>
      </w:r>
      <w:r>
        <w:rPr>
          <w:sz w:val="24"/>
          <w:szCs w:val="24"/>
        </w:rPr>
        <w:t>．（保留</w:t>
      </w:r>
      <w:r>
        <w:rPr>
          <w:sz w:val="24"/>
          <w:szCs w:val="24"/>
        </w:rPr>
        <w:t>3</w:t>
      </w:r>
      <w:r>
        <w:rPr>
          <w:sz w:val="24"/>
          <w:szCs w:val="24"/>
        </w:rPr>
        <w:t>位有效数字）</w:t>
      </w:r>
    </w:p>
    <w:p>
      <w:pPr>
        <w:pStyle w:val="Normal"/>
        <w:spacing w:lineRule="auto" w:line="360"/>
        <w:ind w:left="312" w:hanging="312"/>
        <w:rPr>
          <w:sz w:val="24"/>
          <w:szCs w:val="24"/>
        </w:rPr>
      </w:pPr>
      <w:r>
        <w:rPr>
          <w:sz w:val="24"/>
          <w:szCs w:val="24"/>
        </w:rPr>
      </w:r>
    </w:p>
    <w:p>
      <w:pPr>
        <w:pStyle w:val="Normal"/>
        <w:spacing w:lineRule="auto" w:line="360"/>
        <w:ind w:left="312" w:hanging="313"/>
        <w:rPr>
          <w:b/>
          <w:b/>
          <w:sz w:val="24"/>
          <w:szCs w:val="24"/>
        </w:rPr>
      </w:pPr>
      <w:r>
        <w:rPr>
          <w:b/>
          <w:sz w:val="24"/>
          <w:szCs w:val="24"/>
        </w:rPr>
        <w:t>三、解答题</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）磁感应强度的大小：</w:t>
      </w:r>
    </w:p>
    <w:p>
      <w:pPr>
        <w:pStyle w:val="Normal"/>
        <w:spacing w:lineRule="auto" w:line="360"/>
        <w:ind w:left="312" w:hanging="312"/>
        <w:rPr>
          <w:sz w:val="24"/>
          <w:szCs w:val="24"/>
        </w:rPr>
      </w:pPr>
      <w:r>
        <w:rPr>
          <w:sz w:val="24"/>
          <w:szCs w:val="24"/>
        </w:rPr>
        <w:t>（</w:t>
      </w:r>
      <w:r>
        <w:rPr>
          <w:sz w:val="24"/>
          <w:szCs w:val="24"/>
        </w:rPr>
        <w:t>2</w:t>
      </w:r>
      <w:r>
        <w:rPr>
          <w:sz w:val="24"/>
          <w:szCs w:val="24"/>
        </w:rPr>
        <w:t>）灯泡正常发光时导体棒的运动速率。</w:t>
      </w:r>
    </w:p>
    <w:p>
      <w:pPr>
        <w:pStyle w:val="Normal"/>
        <w:spacing w:lineRule="auto" w:line="360"/>
        <w:ind w:left="273" w:hanging="312"/>
        <w:rPr>
          <w:sz w:val="24"/>
          <w:szCs w:val="24"/>
        </w:rPr>
      </w:pPr>
      <w:r>
        <w:rPr>
          <w:sz w:val="24"/>
          <w:szCs w:val="24"/>
        </w:rPr>
        <w:drawing>
          <wp:inline distT="0" distB="0" distL="0" distR="0">
            <wp:extent cx="1714500" cy="2047875"/>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21" t="-18" r="-21" b="-18"/>
                    <a:stretch>
                      <a:fillRect/>
                    </a:stretch>
                  </pic:blipFill>
                  <pic:spPr bwMode="auto">
                    <a:xfrm>
                      <a:off x="0" y="0"/>
                      <a:ext cx="1714500" cy="20478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19</w:t>
      </w:r>
      <w:r>
        <w:rPr>
          <w:sz w:val="24"/>
          <w:szCs w:val="24"/>
        </w:rPr>
        <w:t>分）如图，与水平面成</w:t>
      </w:r>
      <w:r>
        <w:rPr>
          <w:sz w:val="24"/>
          <w:szCs w:val="24"/>
        </w:rPr>
        <w:t>45°</w:t>
      </w:r>
      <w:r>
        <w:rPr>
          <w:sz w:val="24"/>
          <w:szCs w:val="24"/>
        </w:rPr>
        <w:t>角的平面</w:t>
      </w:r>
      <w:r>
        <w:rPr>
          <w:sz w:val="24"/>
          <w:szCs w:val="24"/>
        </w:rPr>
        <w:t>MN</w:t>
      </w:r>
      <w:r>
        <w:rPr>
          <w:sz w:val="24"/>
          <w:szCs w:val="24"/>
        </w:rPr>
        <w:t>将空间分成Ⅰ和Ⅱ两个区域．一质量为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区．粒子在Ⅰ区运动时，只受到大小不变、方向竖直向下的电场作用，电场强度大小为</w:t>
      </w:r>
      <w:r>
        <w:rPr>
          <w:sz w:val="24"/>
          <w:szCs w:val="24"/>
        </w:rPr>
        <w:t>E</w:t>
      </w:r>
      <w:r>
        <w:rPr>
          <w:sz w:val="24"/>
          <w:szCs w:val="24"/>
        </w:rPr>
        <w:t>；在Ⅱ区运动时，只受到匀强磁场的作用，磁感应强度大小为</w:t>
      </w:r>
      <w:r>
        <w:rPr>
          <w:sz w:val="24"/>
          <w:szCs w:val="24"/>
        </w:rPr>
        <w:t>B</w:t>
      </w:r>
      <w:r>
        <w:rPr>
          <w:sz w:val="24"/>
          <w:szCs w:val="24"/>
        </w:rPr>
        <w:t>，方向垂直于纸面向里．求粒子首次从Ⅱ区离开时到出发点</w:t>
      </w:r>
      <w:r>
        <w:rPr>
          <w:sz w:val="24"/>
          <w:szCs w:val="24"/>
        </w:rPr>
        <w:t>P</w:t>
      </w:r>
      <w:r>
        <w:rPr>
          <w:sz w:val="24"/>
          <w:szCs w:val="24"/>
          <w:vertAlign w:val="subscript"/>
        </w:rPr>
        <w:t>0</w:t>
      </w:r>
      <w:r>
        <w:rPr>
          <w:sz w:val="24"/>
          <w:szCs w:val="24"/>
        </w:rPr>
        <w:t>的距离．粒子的重力可以忽略．</w:t>
      </w:r>
    </w:p>
    <w:p>
      <w:pPr>
        <w:pStyle w:val="Normal"/>
        <w:spacing w:lineRule="auto" w:line="360"/>
        <w:ind w:left="273" w:hanging="312"/>
        <w:rPr>
          <w:sz w:val="24"/>
          <w:szCs w:val="24"/>
        </w:rPr>
      </w:pPr>
      <w:r>
        <w:rPr>
          <w:sz w:val="24"/>
          <w:szCs w:val="24"/>
        </w:rPr>
        <w:drawing>
          <wp:inline distT="0" distB="0" distL="0" distR="0">
            <wp:extent cx="1438275" cy="142875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22"/>
                    <a:srcRect l="-25" t="-25" r="-25" b="-25"/>
                    <a:stretch>
                      <a:fillRect/>
                    </a:stretch>
                  </pic:blipFill>
                  <pic:spPr bwMode="auto">
                    <a:xfrm>
                      <a:off x="0" y="0"/>
                      <a:ext cx="1438275" cy="142875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13</w:t>
      </w:r>
      <w:r>
        <w:rPr>
          <w:sz w:val="24"/>
          <w:szCs w:val="24"/>
        </w:rPr>
        <w:t>．（</w:t>
      </w:r>
      <w:r>
        <w:rPr>
          <w:sz w:val="24"/>
          <w:szCs w:val="24"/>
        </w:rPr>
        <w:t>20</w:t>
      </w:r>
      <w:r>
        <w:rPr>
          <w:sz w:val="24"/>
          <w:szCs w:val="24"/>
        </w:rPr>
        <w:t>分）装甲车和战舰采用多层钢板比采用同样质量的单层钢板更能抵御穿甲弹的射击。通过对以下简化模型的计算可以粗略说明其原因。质量为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pPr>
        <w:pStyle w:val="Normal"/>
        <w:spacing w:lineRule="auto" w:line="360"/>
        <w:ind w:left="273" w:hanging="312"/>
        <w:rPr>
          <w:sz w:val="24"/>
          <w:szCs w:val="24"/>
        </w:rPr>
      </w:pPr>
      <w:r>
        <w:rPr>
          <w:sz w:val="24"/>
          <w:szCs w:val="24"/>
        </w:rPr>
        <w:drawing>
          <wp:inline distT="0" distB="0" distL="0" distR="0">
            <wp:extent cx="1666875" cy="122872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3"/>
                    <a:srcRect l="-22" t="-29" r="-22" b="-29"/>
                    <a:stretch>
                      <a:fillRect/>
                    </a:stretch>
                  </pic:blipFill>
                  <pic:spPr bwMode="auto">
                    <a:xfrm>
                      <a:off x="0" y="0"/>
                      <a:ext cx="1666875" cy="122872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年全国统一高考物理试卷（全国卷Ⅱ）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分）关于一定量的气体，下列叙述正确的是（　　）</w:t>
      </w:r>
    </w:p>
    <w:p>
      <w:pPr>
        <w:pStyle w:val="Normal"/>
        <w:spacing w:lineRule="auto" w:line="360"/>
        <w:ind w:firstLine="312"/>
        <w:jc w:val="left"/>
        <w:rPr/>
      </w:pPr>
      <w:r>
        <w:rPr>
          <w:sz w:val="24"/>
          <w:szCs w:val="24"/>
        </w:rPr>
        <w:t>A</w:t>
      </w:r>
      <w:r>
        <w:rPr>
          <w:sz w:val="24"/>
          <w:szCs w:val="24"/>
        </w:rPr>
        <w:t>．气体吸收的热量可以完全转化为功</w:t>
      </w:r>
      <w:r>
        <w:rPr/>
        <w:tab/>
      </w:r>
    </w:p>
    <w:p>
      <w:pPr>
        <w:pStyle w:val="Normal"/>
        <w:spacing w:lineRule="auto" w:line="360"/>
        <w:ind w:firstLine="312"/>
        <w:jc w:val="left"/>
        <w:rPr/>
      </w:pPr>
      <w:r>
        <w:rPr>
          <w:sz w:val="24"/>
          <w:szCs w:val="24"/>
        </w:rPr>
        <w:t>B</w:t>
      </w:r>
      <w:r>
        <w:rPr>
          <w:sz w:val="24"/>
          <w:szCs w:val="24"/>
        </w:rPr>
        <w:t>．气体体积增大时，其内能一定减少</w:t>
      </w:r>
      <w:r>
        <w:rPr/>
        <w:tab/>
      </w:r>
    </w:p>
    <w:p>
      <w:pPr>
        <w:pStyle w:val="Normal"/>
        <w:spacing w:lineRule="auto" w:line="360"/>
        <w:ind w:firstLine="312"/>
        <w:jc w:val="left"/>
        <w:rPr/>
      </w:pPr>
      <w:r>
        <w:rPr>
          <w:sz w:val="24"/>
          <w:szCs w:val="24"/>
        </w:rPr>
        <w:t>C</w:t>
      </w:r>
      <w:r>
        <w:rPr>
          <w:sz w:val="24"/>
          <w:szCs w:val="24"/>
        </w:rPr>
        <w:t>．气体从外界吸收热量，其内能一定增加</w:t>
      </w:r>
      <w:r>
        <w:rPr/>
        <w:tab/>
      </w:r>
    </w:p>
    <w:p>
      <w:pPr>
        <w:pStyle w:val="Normal"/>
        <w:spacing w:lineRule="auto" w:line="360"/>
        <w:ind w:firstLine="312"/>
        <w:jc w:val="left"/>
        <w:rPr/>
      </w:pPr>
      <w:r>
        <w:rPr>
          <w:sz w:val="24"/>
          <w:szCs w:val="24"/>
        </w:rPr>
        <w:t>D</w:t>
      </w:r>
      <w:r>
        <w:rPr>
          <w:sz w:val="24"/>
          <w:szCs w:val="24"/>
        </w:rPr>
        <w:t>．外界对气体做功，气体内能可能减少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8A</w:t>
      </w:r>
      <w:r>
        <w:rPr>
          <w:sz w:val="24"/>
          <w:szCs w:val="24"/>
        </w:rPr>
        <w:t>：物体的内能；</w:t>
      </w:r>
      <w:r>
        <w:rPr>
          <w:sz w:val="24"/>
          <w:szCs w:val="24"/>
        </w:rPr>
        <w:t>8F</w:t>
      </w:r>
      <w:r>
        <w:rPr>
          <w:sz w:val="24"/>
          <w:szCs w:val="24"/>
        </w:rPr>
        <w:t>：热力学第一定律．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r>
        <w:rPr>
          <w:sz w:val="24"/>
          <w:szCs w:val="24"/>
        </w:rPr>
        <w:t>31</w:t>
      </w:r>
      <w:r>
        <w:rPr>
          <w:sz w:val="24"/>
          <w:szCs w:val="24"/>
        </w:rPr>
        <w:t>：定性思想；</w:t>
      </w:r>
      <w:r>
        <w:rPr>
          <w:sz w:val="24"/>
          <w:szCs w:val="24"/>
        </w:rPr>
        <w:t>43</w:t>
      </w:r>
      <w:r>
        <w:rPr>
          <w:sz w:val="24"/>
          <w:szCs w:val="24"/>
        </w:rPr>
        <w:t>：推理法；</w:t>
      </w:r>
      <w:r>
        <w:rPr>
          <w:sz w:val="24"/>
          <w:szCs w:val="24"/>
        </w:rPr>
        <w:t>548</w:t>
      </w:r>
      <w:r>
        <w:rPr>
          <w:sz w:val="24"/>
          <w:szCs w:val="24"/>
        </w:rPr>
        <w:t>：热力学定理专题．</w:t>
      </w:r>
    </w:p>
    <w:p>
      <w:pPr>
        <w:pStyle w:val="Normal"/>
        <w:spacing w:lineRule="auto" w:line="360"/>
        <w:ind w:left="312" w:hanging="312"/>
        <w:rPr/>
      </w:pPr>
      <w:r>
        <w:rPr>
          <w:color w:val="0000FF"/>
          <w:sz w:val="24"/>
          <w:szCs w:val="24"/>
        </w:rPr>
        <w:t>【分析】</w:t>
      </w:r>
      <w:r>
        <w:rPr>
          <w:sz w:val="24"/>
          <w:szCs w:val="24"/>
        </w:rPr>
        <w:t>解答本题应熟练准确掌握热力学第一定律的内容，明确做功和热传递均可改变物体的内能．</w:t>
      </w:r>
    </w:p>
    <w:p>
      <w:pPr>
        <w:pStyle w:val="Normal"/>
        <w:spacing w:lineRule="auto" w:line="360"/>
        <w:ind w:left="312" w:hanging="312"/>
        <w:rPr/>
      </w:pPr>
      <w:r>
        <w:rPr>
          <w:color w:val="0000FF"/>
          <w:sz w:val="24"/>
          <w:szCs w:val="24"/>
        </w:rPr>
        <w:t>【解答】</w:t>
      </w:r>
      <w:r>
        <w:rPr>
          <w:sz w:val="24"/>
          <w:szCs w:val="24"/>
        </w:rPr>
        <w:t>解：根据热力学第一定律，做功和热传递都可以改变内能，所以含有‘一定’的</w:t>
      </w:r>
      <w:r>
        <w:rPr>
          <w:sz w:val="24"/>
          <w:szCs w:val="24"/>
        </w:rPr>
        <w:t>B</w:t>
      </w:r>
      <w:r>
        <w:rPr>
          <w:sz w:val="24"/>
          <w:szCs w:val="24"/>
        </w:rPr>
        <w:t>和</w:t>
      </w:r>
      <w:r>
        <w:rPr>
          <w:sz w:val="24"/>
          <w:szCs w:val="24"/>
        </w:rPr>
        <w:t>C</w:t>
      </w:r>
      <w:r>
        <w:rPr>
          <w:sz w:val="24"/>
          <w:szCs w:val="24"/>
        </w:rPr>
        <w:t>错误，而</w:t>
      </w:r>
      <w:r>
        <w:rPr>
          <w:sz w:val="24"/>
          <w:szCs w:val="24"/>
        </w:rPr>
        <w:t>D</w:t>
      </w:r>
      <w:r>
        <w:rPr>
          <w:sz w:val="24"/>
          <w:szCs w:val="24"/>
        </w:rPr>
        <w:t>正确；</w:t>
      </w:r>
    </w:p>
    <w:p>
      <w:pPr>
        <w:pStyle w:val="Normal"/>
        <w:spacing w:lineRule="auto" w:line="360"/>
        <w:ind w:left="312" w:hanging="312"/>
        <w:rPr>
          <w:sz w:val="24"/>
          <w:szCs w:val="24"/>
        </w:rPr>
      </w:pPr>
      <w:r>
        <w:rPr>
          <w:sz w:val="24"/>
          <w:szCs w:val="24"/>
        </w:rPr>
        <w:t>理想气体的等温变化是一个内能不变的过程，当体积增大对外做功时同时必须从外界吸热等大的热量，故</w:t>
      </w:r>
      <w:r>
        <w:rPr>
          <w:sz w:val="24"/>
          <w:szCs w:val="24"/>
        </w:rPr>
        <w:t>A</w:t>
      </w:r>
      <w:r>
        <w:rPr>
          <w:sz w:val="24"/>
          <w:szCs w:val="24"/>
        </w:rPr>
        <w:t>正确；</w:t>
      </w:r>
    </w:p>
    <w:p>
      <w:pPr>
        <w:pStyle w:val="Normal"/>
        <w:spacing w:lineRule="auto" w:line="360"/>
        <w:ind w:left="312" w:hanging="312"/>
        <w:rPr>
          <w:sz w:val="24"/>
          <w:szCs w:val="24"/>
        </w:rPr>
      </w:pPr>
      <w:r>
        <w:rPr>
          <w:sz w:val="24"/>
          <w:szCs w:val="24"/>
        </w:rPr>
        <w:t>故选</w:t>
      </w:r>
      <w:r>
        <w:rPr>
          <w:sz w:val="24"/>
          <w:szCs w:val="24"/>
        </w:rPr>
        <w:t>A D</w:t>
      </w:r>
      <w:r>
        <w:rPr>
          <w:sz w:val="24"/>
          <w:szCs w:val="24"/>
        </w:rPr>
        <w:t>。</w:t>
      </w:r>
    </w:p>
    <w:p>
      <w:pPr>
        <w:pStyle w:val="Normal"/>
        <w:spacing w:lineRule="auto" w:line="360"/>
        <w:ind w:left="312" w:hanging="312"/>
        <w:rPr/>
      </w:pPr>
      <w:r>
        <w:rPr>
          <w:color w:val="0000FF"/>
          <w:sz w:val="24"/>
          <w:szCs w:val="24"/>
        </w:rPr>
        <w:t>【点评】</w:t>
      </w:r>
      <w:r>
        <w:rPr>
          <w:sz w:val="24"/>
          <w:szCs w:val="24"/>
        </w:rPr>
        <w:t>本题主要考查热力学第一定律，理解做功和热传递都可以改变内能才能正确解答．</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cs="宋体"/>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pPr>
        <w:pStyle w:val="Normal"/>
        <w:spacing w:lineRule="auto" w:line="360"/>
        <w:ind w:left="273" w:hanging="312"/>
        <w:rPr>
          <w:sz w:val="24"/>
          <w:szCs w:val="24"/>
        </w:rPr>
      </w:pPr>
      <w:r>
        <w:rPr>
          <w:sz w:val="24"/>
          <w:szCs w:val="24"/>
        </w:rPr>
        <w:drawing>
          <wp:inline distT="0" distB="0" distL="0" distR="0">
            <wp:extent cx="1733550" cy="962025"/>
            <wp:effectExtent l="0" t="0" r="0" b="0"/>
            <wp:docPr id="2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descr=""/>
                    <pic:cNvPicPr>
                      <a:picLocks noChangeAspect="1" noChangeArrowheads="1"/>
                    </pic:cNvPicPr>
                  </pic:nvPicPr>
                  <pic:blipFill>
                    <a:blip r:embed="rId24"/>
                    <a:srcRect l="-21" t="-37" r="-21" b="-37"/>
                    <a:stretch>
                      <a:fillRect/>
                    </a:stretch>
                  </pic:blipFill>
                  <pic:spPr bwMode="auto">
                    <a:xfrm>
                      <a:off x="0" y="0"/>
                      <a:ext cx="1733550" cy="9620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a</w:t>
      </w:r>
      <w:r>
        <w:rPr>
          <w:sz w:val="24"/>
          <w:szCs w:val="24"/>
        </w:rPr>
        <w:t>点</w:t>
      </w:r>
      <w:r>
        <w:rPr/>
        <w:tab/>
      </w:r>
      <w:r>
        <w:rPr>
          <w:sz w:val="24"/>
          <w:szCs w:val="24"/>
        </w:rPr>
        <w:t>B</w:t>
      </w:r>
      <w:r>
        <w:rPr>
          <w:sz w:val="24"/>
          <w:szCs w:val="24"/>
        </w:rPr>
        <w:t>．</w:t>
      </w:r>
      <w:r>
        <w:rPr>
          <w:sz w:val="24"/>
          <w:szCs w:val="24"/>
        </w:rPr>
        <w:t>b</w:t>
      </w:r>
      <w:r>
        <w:rPr>
          <w:sz w:val="24"/>
          <w:szCs w:val="24"/>
        </w:rPr>
        <w:t>点</w:t>
      </w:r>
      <w:r>
        <w:rPr/>
        <w:tab/>
      </w:r>
      <w:r>
        <w:rPr>
          <w:sz w:val="24"/>
          <w:szCs w:val="24"/>
        </w:rPr>
        <w:t>C</w:t>
      </w:r>
      <w:r>
        <w:rPr>
          <w:sz w:val="24"/>
          <w:szCs w:val="24"/>
        </w:rPr>
        <w:t>．</w:t>
      </w:r>
      <w:r>
        <w:rPr>
          <w:sz w:val="24"/>
          <w:szCs w:val="24"/>
        </w:rPr>
        <w:t>c</w:t>
      </w:r>
      <w:r>
        <w:rPr>
          <w:sz w:val="24"/>
          <w:szCs w:val="24"/>
        </w:rPr>
        <w:t>点</w:t>
      </w:r>
      <w:r>
        <w:rPr/>
        <w:tab/>
      </w:r>
      <w:r>
        <w:rPr>
          <w:sz w:val="24"/>
          <w:szCs w:val="24"/>
        </w:rPr>
        <w:t>D</w:t>
      </w:r>
      <w:r>
        <w:rPr>
          <w:sz w:val="24"/>
          <w:szCs w:val="24"/>
        </w:rPr>
        <w:t>．</w:t>
      </w:r>
      <w:r>
        <w:rPr>
          <w:sz w:val="24"/>
          <w:szCs w:val="24"/>
        </w:rPr>
        <w:t>d</w:t>
      </w:r>
      <w:r>
        <w:rPr>
          <w:sz w:val="24"/>
          <w:szCs w:val="24"/>
        </w:rPr>
        <w:t>点</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C6</w:t>
      </w:r>
      <w:r>
        <w:rPr>
          <w:sz w:val="24"/>
          <w:szCs w:val="24"/>
        </w:rPr>
        <w:t>：通电直导线和通电线圈周围磁场的方向．</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p>
    <w:p>
      <w:pPr>
        <w:pStyle w:val="Normal"/>
        <w:spacing w:lineRule="auto" w:line="360"/>
        <w:ind w:left="312" w:hanging="312"/>
        <w:rPr/>
      </w:pPr>
      <w:r>
        <w:rPr>
          <w:color w:val="0000FF"/>
          <w:sz w:val="24"/>
          <w:szCs w:val="24"/>
        </w:rPr>
        <w:t>【分析】</w:t>
      </w:r>
      <w:r>
        <w:rPr>
          <w:sz w:val="24"/>
          <w:szCs w:val="24"/>
        </w:rPr>
        <w:t>由安培定则可判出两导线在各点磁感线的方向，再由矢量的合成方法可得出磁感应强度为零的点的位置。</w:t>
      </w:r>
    </w:p>
    <w:p>
      <w:pPr>
        <w:pStyle w:val="Normal"/>
        <w:spacing w:lineRule="auto" w:line="360"/>
        <w:ind w:left="312" w:hanging="312"/>
        <w:rPr/>
      </w:pPr>
      <w:r>
        <w:rPr>
          <w:color w:val="0000FF"/>
          <w:sz w:val="24"/>
          <w:szCs w:val="24"/>
        </w:rPr>
        <w:t>【解答】</w:t>
      </w:r>
      <w:r>
        <w:rPr>
          <w:sz w:val="24"/>
          <w:szCs w:val="24"/>
        </w:rPr>
        <w:t>解：两电流在该点的合磁感应强度为</w:t>
      </w:r>
      <w:r>
        <w:rPr>
          <w:sz w:val="24"/>
          <w:szCs w:val="24"/>
        </w:rPr>
        <w:t>0</w:t>
      </w:r>
      <w:r>
        <w:rPr>
          <w:sz w:val="24"/>
          <w:szCs w:val="24"/>
        </w:rPr>
        <w:t>，说明两电流在该点的磁感应强度满足等大反向关系。</w:t>
      </w:r>
    </w:p>
    <w:p>
      <w:pPr>
        <w:pStyle w:val="Normal"/>
        <w:spacing w:lineRule="auto" w:line="360"/>
        <w:ind w:left="312" w:hanging="312"/>
        <w:rPr/>
      </w:pPr>
      <w:r>
        <w:rPr>
          <w:sz w:val="24"/>
          <w:szCs w:val="24"/>
        </w:rPr>
        <w:t>根据右手螺旋定则在两电流的同侧磁感应强度方向相反，则为</w:t>
      </w:r>
      <w:r>
        <w:rPr>
          <w:sz w:val="24"/>
          <w:szCs w:val="24"/>
        </w:rPr>
        <w:t>a</w:t>
      </w:r>
      <w:r>
        <w:rPr>
          <w:sz w:val="24"/>
          <w:szCs w:val="24"/>
        </w:rPr>
        <w:t>或</w:t>
      </w:r>
      <w:r>
        <w:rPr>
          <w:sz w:val="24"/>
          <w:szCs w:val="24"/>
        </w:rPr>
        <w:t>c</w:t>
      </w:r>
      <w:r>
        <w:rPr>
          <w:sz w:val="24"/>
          <w:szCs w:val="24"/>
        </w:rPr>
        <w:t>，又</w:t>
      </w:r>
      <w:r>
        <w:rPr>
          <w:sz w:val="24"/>
          <w:szCs w:val="24"/>
        </w:rPr>
        <w:t>I</w:t>
      </w:r>
      <w:r>
        <w:rPr>
          <w:sz w:val="24"/>
          <w:szCs w:val="24"/>
          <w:vertAlign w:val="subscript"/>
        </w:rPr>
        <w:t>1</w:t>
      </w:r>
      <w:r>
        <w:rPr>
          <w:rFonts w:ascii="宋体" w:hAnsi="宋体" w:cs="宋体"/>
          <w:sz w:val="24"/>
          <w:szCs w:val="24"/>
        </w:rPr>
        <w:t>＞</w:t>
      </w:r>
      <w:r>
        <w:rPr>
          <w:sz w:val="24"/>
          <w:szCs w:val="24"/>
        </w:rPr>
        <w:t>I</w:t>
      </w:r>
      <w:r>
        <w:rPr>
          <w:sz w:val="24"/>
          <w:szCs w:val="24"/>
          <w:vertAlign w:val="subscript"/>
        </w:rPr>
        <w:t>2</w:t>
      </w:r>
      <w:r>
        <w:rPr>
          <w:sz w:val="24"/>
          <w:szCs w:val="24"/>
        </w:rPr>
        <w:t>，所以该点距</w:t>
      </w:r>
      <w:r>
        <w:rPr>
          <w:sz w:val="24"/>
          <w:szCs w:val="24"/>
        </w:rPr>
        <w:t>I</w:t>
      </w:r>
      <w:r>
        <w:rPr>
          <w:sz w:val="24"/>
          <w:szCs w:val="24"/>
          <w:vertAlign w:val="subscript"/>
        </w:rPr>
        <w:t>1</w:t>
      </w:r>
      <w:r>
        <w:rPr>
          <w:sz w:val="24"/>
          <w:szCs w:val="24"/>
        </w:rPr>
        <w:t>远距</w:t>
      </w:r>
      <w:r>
        <w:rPr>
          <w:sz w:val="24"/>
          <w:szCs w:val="24"/>
        </w:rPr>
        <w:t>I</w:t>
      </w:r>
      <w:r>
        <w:rPr>
          <w:sz w:val="24"/>
          <w:szCs w:val="24"/>
          <w:vertAlign w:val="subscript"/>
        </w:rPr>
        <w:t>2</w:t>
      </w:r>
      <w:r>
        <w:rPr>
          <w:sz w:val="24"/>
          <w:szCs w:val="24"/>
        </w:rPr>
        <w:t>近，所以是</w:t>
      </w:r>
      <w:r>
        <w:rPr>
          <w:sz w:val="24"/>
          <w:szCs w:val="24"/>
        </w:rPr>
        <w:t>c</w:t>
      </w:r>
      <w:r>
        <w:rPr>
          <w:sz w:val="24"/>
          <w:szCs w:val="24"/>
        </w:rPr>
        <w:t>点；</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本题考查了安培定则及矢量的合成方法，特别应注意磁场的空间性，注意培养空间想象能力。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pPr>
        <w:pStyle w:val="Normal"/>
        <w:spacing w:lineRule="auto" w:line="360"/>
        <w:ind w:left="273" w:hanging="312"/>
        <w:rPr>
          <w:sz w:val="24"/>
          <w:szCs w:val="24"/>
        </w:rPr>
      </w:pPr>
      <w:r>
        <w:rPr>
          <w:sz w:val="24"/>
          <w:szCs w:val="24"/>
        </w:rPr>
        <w:drawing>
          <wp:inline distT="0" distB="0" distL="0" distR="0">
            <wp:extent cx="742950" cy="99060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48" t="-36" r="-48" b="-36"/>
                    <a:stretch>
                      <a:fillRect/>
                    </a:stretch>
                  </pic:blipFill>
                  <pic:spPr bwMode="auto">
                    <a:xfrm>
                      <a:off x="0" y="0"/>
                      <a:ext cx="742950" cy="990600"/>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．紫光、黄光、蓝光和红光</w:t>
      </w:r>
      <w:r>
        <w:rPr/>
        <w:tab/>
      </w:r>
      <w:r>
        <w:rPr>
          <w:sz w:val="24"/>
          <w:szCs w:val="24"/>
        </w:rPr>
        <w:t>B</w:t>
      </w:r>
      <w:r>
        <w:rPr>
          <w:sz w:val="24"/>
          <w:szCs w:val="24"/>
        </w:rPr>
        <w:t>．紫光、蓝光、黄光和红光</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．红光、蓝光、黄光和紫光</w:t>
      </w:r>
      <w:r>
        <w:rPr/>
        <w:tab/>
      </w:r>
      <w:r>
        <w:rPr>
          <w:sz w:val="24"/>
          <w:szCs w:val="24"/>
        </w:rPr>
        <w:t>D</w:t>
      </w:r>
      <w:r>
        <w:rPr>
          <w:sz w:val="24"/>
          <w:szCs w:val="24"/>
        </w:rPr>
        <w:t>．红光、黄光、蓝光和紫光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w:t>
      </w:r>
      <w:r>
        <w:rPr>
          <w:sz w:val="24"/>
          <w:szCs w:val="24"/>
        </w:rPr>
        <w:t>：应用题．</w:t>
      </w:r>
    </w:p>
    <w:p>
      <w:pPr>
        <w:pStyle w:val="Normal"/>
        <w:spacing w:lineRule="auto" w:line="360"/>
        <w:ind w:left="312" w:hanging="312"/>
        <w:rPr/>
      </w:pPr>
      <w:r>
        <w:rPr>
          <w:color w:val="0000FF"/>
          <w:sz w:val="24"/>
          <w:szCs w:val="24"/>
        </w:rPr>
        <w:t>【分析】</w:t>
      </w:r>
      <w:r>
        <w:rPr>
          <w:sz w:val="24"/>
          <w:szCs w:val="24"/>
        </w:rPr>
        <w:t>根据折射图象可得出各光的偏折程度，即可得出折射率的大小，则可得频率、波长等的大小时关系，即可判断各光可能的顺序．</w:t>
      </w:r>
    </w:p>
    <w:p>
      <w:pPr>
        <w:pStyle w:val="Normal"/>
        <w:spacing w:lineRule="auto" w:line="360"/>
        <w:ind w:left="312" w:hanging="312"/>
        <w:rPr/>
      </w:pPr>
      <w:r>
        <w:rPr>
          <w:color w:val="0000FF"/>
          <w:sz w:val="24"/>
          <w:szCs w:val="24"/>
        </w:rPr>
        <w:t>【解答】</w:t>
      </w:r>
      <w:r>
        <w:rPr>
          <w:sz w:val="24"/>
          <w:szCs w:val="24"/>
        </w:rPr>
        <w:t>解：由折射图象可知</w:t>
      </w:r>
      <w:r>
        <w:rPr>
          <w:sz w:val="24"/>
          <w:szCs w:val="24"/>
        </w:rPr>
        <w:t>a</w:t>
      </w:r>
      <w:r>
        <w:rPr>
          <w:sz w:val="24"/>
          <w:szCs w:val="24"/>
        </w:rPr>
        <w:t>光的偏折程度最大，说明水滴对</w:t>
      </w:r>
      <w:r>
        <w:rPr>
          <w:sz w:val="24"/>
          <w:szCs w:val="24"/>
        </w:rPr>
        <w:t xml:space="preserve">a </w:t>
      </w:r>
      <w:r>
        <w:rPr>
          <w:sz w:val="24"/>
          <w:szCs w:val="24"/>
        </w:rPr>
        <w:t>的折射率最大，故</w:t>
      </w:r>
      <w:r>
        <w:rPr>
          <w:sz w:val="24"/>
          <w:szCs w:val="24"/>
        </w:rPr>
        <w:t>a</w:t>
      </w:r>
      <w:r>
        <w:rPr>
          <w:sz w:val="24"/>
          <w:szCs w:val="24"/>
        </w:rPr>
        <w:t>的频率最大，由</w:t>
      </w:r>
      <w:r>
        <w:rPr>
          <w:sz w:val="24"/>
          <w:szCs w:val="24"/>
        </w:rPr>
        <w:t>v=λf</w:t>
      </w:r>
      <w:r>
        <w:rPr>
          <w:sz w:val="24"/>
          <w:szCs w:val="24"/>
        </w:rPr>
        <w:t>可知，</w:t>
      </w:r>
      <w:r>
        <w:rPr>
          <w:sz w:val="24"/>
          <w:szCs w:val="24"/>
        </w:rPr>
        <w:t>a</w:t>
      </w:r>
      <w:r>
        <w:rPr>
          <w:sz w:val="24"/>
          <w:szCs w:val="24"/>
        </w:rPr>
        <w:t>的波长最小，</w:t>
      </w:r>
      <w:r>
        <w:rPr>
          <w:sz w:val="24"/>
          <w:szCs w:val="24"/>
        </w:rPr>
        <w:t>abcd</w:t>
      </w:r>
      <w:r>
        <w:rPr>
          <w:sz w:val="24"/>
          <w:szCs w:val="24"/>
        </w:rPr>
        <w:t>偏折程度依次减小，故为紫光、蓝光、黄光和红光。</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本题考查同一介质对不同色光的偏折程度与色光性质的关系．要求学生掌握色光的波长、频率的大小关系．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分）通常一次闪电过程历时约</w:t>
      </w:r>
      <w:r>
        <w:rPr>
          <w:sz w:val="24"/>
          <w:szCs w:val="24"/>
        </w:rPr>
        <w:t>0.2</w:t>
      </w:r>
      <w:r>
        <w:rPr>
          <w:rFonts w:ascii="宋体" w:hAnsi="宋体" w:cs="宋体"/>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cs="宋体"/>
          <w:sz w:val="24"/>
          <w:szCs w:val="24"/>
        </w:rPr>
        <w:t>～</w:t>
      </w:r>
      <w:r>
        <w:rPr>
          <w:sz w:val="24"/>
          <w:szCs w:val="24"/>
        </w:rPr>
        <w:t>80μs</w:t>
      </w:r>
      <w:r>
        <w:rPr>
          <w:sz w:val="24"/>
          <w:szCs w:val="24"/>
        </w:rPr>
        <w:t>，电荷转移主要发生在第一个闪击过程中．在某一次闪电前云地之间的电势差约为</w:t>
      </w:r>
      <w:r>
        <w:rPr>
          <w:sz w:val="24"/>
          <w:szCs w:val="24"/>
        </w:rPr>
        <w:t>1.0</w:t>
      </w:r>
      <w:r>
        <w:rPr>
          <w:rFonts w:eastAsia="宋体" w:cs="宋体" w:ascii="宋体" w:hAnsi="宋体"/>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pPr>
        <w:pStyle w:val="Normal"/>
        <w:spacing w:lineRule="auto" w:line="360"/>
        <w:ind w:firstLine="312"/>
        <w:jc w:val="left"/>
        <w:rPr/>
      </w:pPr>
      <w:r>
        <w:rPr>
          <w:sz w:val="24"/>
          <w:szCs w:val="24"/>
        </w:rPr>
        <w:t>A</w:t>
      </w:r>
      <w:r>
        <w:rPr>
          <w:sz w:val="24"/>
          <w:szCs w:val="24"/>
        </w:rPr>
        <w:t>．闪电电流的瞬时值可达到</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A</w:t>
      </w:r>
      <w:r>
        <w:rPr/>
        <w:tab/>
      </w:r>
    </w:p>
    <w:p>
      <w:pPr>
        <w:pStyle w:val="Normal"/>
        <w:spacing w:lineRule="auto" w:line="360"/>
        <w:ind w:firstLine="312"/>
        <w:jc w:val="left"/>
        <w:rPr/>
      </w:pPr>
      <w:r>
        <w:rPr>
          <w:sz w:val="24"/>
          <w:szCs w:val="24"/>
        </w:rPr>
        <w:t>B</w:t>
      </w:r>
      <w:r>
        <w:rPr>
          <w:sz w:val="24"/>
          <w:szCs w:val="24"/>
        </w:rPr>
        <w:t>．整个闪电过程的平均功率约为</w:t>
      </w:r>
      <w:r>
        <w:rPr>
          <w:sz w:val="24"/>
          <w:szCs w:val="24"/>
        </w:rPr>
        <w:t>l</w:t>
      </w:r>
      <w:r>
        <w:rPr>
          <w:rFonts w:eastAsia="宋体" w:cs="宋体" w:ascii="宋体" w:hAnsi="宋体"/>
          <w:sz w:val="24"/>
          <w:szCs w:val="24"/>
        </w:rPr>
        <w:t>×</w:t>
      </w:r>
      <w:r>
        <w:rPr>
          <w:sz w:val="24"/>
          <w:szCs w:val="24"/>
        </w:rPr>
        <w:t>10</w:t>
      </w:r>
      <w:r>
        <w:rPr>
          <w:sz w:val="24"/>
          <w:szCs w:val="24"/>
          <w:vertAlign w:val="superscript"/>
        </w:rPr>
        <w:t>14</w:t>
      </w:r>
      <w:r>
        <w:rPr>
          <w:sz w:val="24"/>
          <w:szCs w:val="24"/>
        </w:rPr>
        <w:t>W</w:t>
      </w:r>
      <w:r>
        <w:rPr/>
        <w:tab/>
      </w:r>
    </w:p>
    <w:p>
      <w:pPr>
        <w:pStyle w:val="Normal"/>
        <w:spacing w:lineRule="auto" w:line="360"/>
        <w:ind w:firstLine="312"/>
        <w:jc w:val="left"/>
        <w:rPr/>
      </w:pPr>
      <w:r>
        <w:rPr>
          <w:sz w:val="24"/>
          <w:szCs w:val="24"/>
        </w:rPr>
        <w:t>C</w:t>
      </w:r>
      <w:r>
        <w:rPr>
          <w:sz w:val="24"/>
          <w:szCs w:val="24"/>
        </w:rPr>
        <w:t>．闪电前云地间的电场强度约为</w:t>
      </w:r>
      <w:r>
        <w:rPr>
          <w:sz w:val="24"/>
          <w:szCs w:val="24"/>
        </w:rPr>
        <w:t>l</w:t>
      </w:r>
      <w:r>
        <w:rPr>
          <w:rFonts w:eastAsia="宋体" w:cs="宋体" w:ascii="宋体" w:hAnsi="宋体"/>
          <w:sz w:val="24"/>
          <w:szCs w:val="24"/>
        </w:rPr>
        <w:t>×</w:t>
      </w:r>
      <w:r>
        <w:rPr>
          <w:sz w:val="24"/>
          <w:szCs w:val="24"/>
        </w:rPr>
        <w:t>10</w:t>
      </w:r>
      <w:r>
        <w:rPr>
          <w:sz w:val="24"/>
          <w:szCs w:val="24"/>
          <w:vertAlign w:val="superscript"/>
        </w:rPr>
        <w:t>6</w:t>
      </w:r>
      <w:r>
        <w:rPr>
          <w:sz w:val="24"/>
          <w:szCs w:val="24"/>
        </w:rPr>
        <w:t>V/m</w:t>
      </w:r>
      <w:r>
        <w:rPr/>
        <w:tab/>
      </w:r>
    </w:p>
    <w:p>
      <w:pPr>
        <w:pStyle w:val="Normal"/>
        <w:spacing w:lineRule="auto" w:line="360"/>
        <w:ind w:firstLine="312"/>
        <w:jc w:val="left"/>
        <w:rPr/>
      </w:pPr>
      <w:r>
        <w:rPr>
          <w:sz w:val="24"/>
          <w:szCs w:val="24"/>
        </w:rPr>
        <w:t>D</w:t>
      </w:r>
      <w:r>
        <w:rPr>
          <w:sz w:val="24"/>
          <w:szCs w:val="24"/>
        </w:rPr>
        <w:t>．整个闪电过程向外释放的能量约为</w:t>
      </w:r>
      <w:r>
        <w:rPr>
          <w:sz w:val="24"/>
          <w:szCs w:val="24"/>
        </w:rPr>
        <w:t>6</w:t>
      </w:r>
      <w:r>
        <w:rPr>
          <w:rFonts w:eastAsia="宋体" w:cs="宋体" w:ascii="宋体" w:hAnsi="宋体"/>
          <w:sz w:val="24"/>
          <w:szCs w:val="24"/>
        </w:rPr>
        <w:t>×</w:t>
      </w:r>
      <w:r>
        <w:rPr>
          <w:sz w:val="24"/>
          <w:szCs w:val="24"/>
        </w:rPr>
        <w:t>10</w:t>
      </w:r>
      <w:r>
        <w:rPr>
          <w:sz w:val="24"/>
          <w:szCs w:val="24"/>
          <w:vertAlign w:val="superscript"/>
        </w:rPr>
        <w:t>6</w:t>
      </w:r>
      <w:r>
        <w:rPr>
          <w:sz w:val="24"/>
          <w:szCs w:val="24"/>
        </w:rPr>
        <w:t>J</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A6</w:t>
      </w:r>
      <w:r>
        <w:rPr>
          <w:sz w:val="24"/>
          <w:szCs w:val="24"/>
        </w:rPr>
        <w:t>：电场强度与电场力；</w:t>
      </w:r>
      <w:r>
        <w:rPr>
          <w:sz w:val="24"/>
          <w:szCs w:val="24"/>
        </w:rPr>
        <w:t>BG</w:t>
      </w:r>
      <w:r>
        <w:rPr>
          <w:sz w:val="24"/>
          <w:szCs w:val="24"/>
        </w:rPr>
        <w:t>：电功、电功率．</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）由于云地间的电场是匀强电场，根据场强的公式可以求得电场强度的大小；</w:t>
      </w:r>
    </w:p>
    <w:p>
      <w:pPr>
        <w:pStyle w:val="Normal"/>
        <w:spacing w:lineRule="auto" w:line="360"/>
        <w:ind w:left="312" w:hanging="312"/>
        <w:rPr>
          <w:sz w:val="24"/>
          <w:szCs w:val="24"/>
        </w:rPr>
      </w:pPr>
      <w:r>
        <w:rPr>
          <w:sz w:val="24"/>
          <w:szCs w:val="24"/>
        </w:rPr>
        <w:t>（</w:t>
      </w:r>
      <w:r>
        <w:rPr>
          <w:sz w:val="24"/>
          <w:szCs w:val="24"/>
        </w:rPr>
        <w:t>2</w:t>
      </w:r>
      <w:r>
        <w:rPr>
          <w:sz w:val="24"/>
          <w:szCs w:val="24"/>
        </w:rPr>
        <w:t>）根据电流强度的定义式可以求得电流的平均值的大小；</w:t>
      </w:r>
    </w:p>
    <w:p>
      <w:pPr>
        <w:pStyle w:val="Normal"/>
        <w:spacing w:lineRule="auto" w:line="360"/>
        <w:ind w:left="312" w:hanging="312"/>
        <w:rPr>
          <w:sz w:val="24"/>
          <w:szCs w:val="24"/>
        </w:rPr>
      </w:pPr>
      <w:r>
        <w:rPr>
          <w:sz w:val="24"/>
          <w:szCs w:val="24"/>
        </w:rPr>
        <w:t>（</w:t>
      </w:r>
      <w:r>
        <w:rPr>
          <w:sz w:val="24"/>
          <w:szCs w:val="24"/>
        </w:rPr>
        <w:t>3</w:t>
      </w:r>
      <w:r>
        <w:rPr>
          <w:sz w:val="24"/>
          <w:szCs w:val="24"/>
        </w:rPr>
        <w:t>）根据电场做功的公式，可以直接计算出释放的能量．</w:t>
      </w:r>
    </w:p>
    <w:p>
      <w:pPr>
        <w:pStyle w:val="Normal"/>
        <w:spacing w:lineRule="auto" w:line="360"/>
        <w:ind w:left="312" w:hanging="312"/>
        <w:rPr/>
      </w:pPr>
      <w:r>
        <w:rPr>
          <w:color w:val="0000FF"/>
          <w:sz w:val="24"/>
          <w:szCs w:val="24"/>
        </w:rPr>
        <w:t>【解答】</w:t>
      </w:r>
      <w:r>
        <w:rPr>
          <w:sz w:val="24"/>
          <w:szCs w:val="24"/>
        </w:rPr>
        <w:t>解：根据电流强度的定义式可得，电流</w:t>
      </w:r>
      <w:r>
        <w:rPr>
          <w:rFonts w:eastAsia="Times New Roman"/>
          <w:sz w:val="24"/>
          <w:szCs w:val="24"/>
        </w:rPr>
        <w:t xml:space="preserve"> </w:t>
      </w:r>
      <w:r>
        <w:rPr>
          <w:sz w:val="24"/>
          <w:szCs w:val="24"/>
        </w:rPr>
        <w:drawing>
          <wp:inline distT="0" distB="0" distL="0" distR="0">
            <wp:extent cx="1637030" cy="389890"/>
            <wp:effectExtent l="0" t="0" r="0" b="0"/>
            <wp:docPr id="25"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
                    <pic:cNvPicPr>
                      <a:picLocks noChangeAspect="1" noChangeArrowheads="1"/>
                    </pic:cNvPicPr>
                  </pic:nvPicPr>
                  <pic:blipFill>
                    <a:blip r:embed="rId26"/>
                    <a:srcRect l="-69" t="-288" r="-69" b="-288"/>
                    <a:stretch>
                      <a:fillRect/>
                    </a:stretch>
                  </pic:blipFill>
                  <pic:spPr bwMode="auto">
                    <a:xfrm>
                      <a:off x="0" y="0"/>
                      <a:ext cx="1637030" cy="389890"/>
                    </a:xfrm>
                    <a:prstGeom prst="rect">
                      <a:avLst/>
                    </a:prstGeom>
                  </pic:spPr>
                </pic:pic>
              </a:graphicData>
            </a:graphic>
          </wp:inline>
        </w:drawing>
      </w:r>
      <w:r>
        <w:rPr>
          <w:sz w:val="24"/>
          <w:szCs w:val="24"/>
        </w:rPr>
        <w:t>A</w:t>
      </w:r>
      <w:r>
        <w:rPr>
          <w:sz w:val="24"/>
          <w:szCs w:val="24"/>
        </w:rPr>
        <w:t>（注意单位的正确换算），所以</w:t>
      </w:r>
      <w:r>
        <w:rPr>
          <w:sz w:val="24"/>
          <w:szCs w:val="24"/>
        </w:rPr>
        <w:t>A</w:t>
      </w:r>
      <w:r>
        <w:rPr>
          <w:sz w:val="24"/>
          <w:szCs w:val="24"/>
        </w:rPr>
        <w:t>正确。</w:t>
      </w:r>
    </w:p>
    <w:p>
      <w:pPr>
        <w:pStyle w:val="Normal"/>
        <w:spacing w:lineRule="auto" w:line="360"/>
        <w:ind w:left="312" w:hanging="312"/>
        <w:rPr/>
      </w:pPr>
      <w:r>
        <w:rPr>
          <w:sz w:val="24"/>
          <w:szCs w:val="24"/>
        </w:rPr>
        <w:t>释放的能量等于电场力做功</w:t>
      </w:r>
      <w:r>
        <w:rPr>
          <w:rFonts w:eastAsia="Times New Roman"/>
          <w:sz w:val="24"/>
          <w:szCs w:val="24"/>
        </w:rPr>
        <w:t xml:space="preserve"> </w:t>
      </w:r>
      <w:r>
        <w:rPr>
          <w:sz w:val="24"/>
          <w:szCs w:val="24"/>
        </w:rPr>
        <w:t>W=QU=6</w:t>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10</w:t>
      </w:r>
      <w:r>
        <w:rPr>
          <w:sz w:val="24"/>
          <w:szCs w:val="24"/>
          <w:vertAlign w:val="superscript"/>
        </w:rPr>
        <w:t>9</w:t>
      </w:r>
      <w:r>
        <w:rPr>
          <w:sz w:val="24"/>
          <w:szCs w:val="24"/>
        </w:rPr>
        <w:t>=6</w:t>
      </w:r>
      <w:r>
        <w:rPr>
          <w:rFonts w:eastAsia="宋体" w:cs="宋体" w:ascii="宋体" w:hAnsi="宋体"/>
          <w:sz w:val="24"/>
          <w:szCs w:val="24"/>
        </w:rPr>
        <w:t>×</w:t>
      </w:r>
      <w:r>
        <w:rPr>
          <w:sz w:val="24"/>
          <w:szCs w:val="24"/>
        </w:rPr>
        <w:t>10</w:t>
      </w:r>
      <w:r>
        <w:rPr>
          <w:sz w:val="24"/>
          <w:szCs w:val="24"/>
          <w:vertAlign w:val="superscript"/>
        </w:rPr>
        <w:t>9</w:t>
      </w:r>
      <w:r>
        <w:rPr>
          <w:sz w:val="24"/>
          <w:szCs w:val="24"/>
        </w:rPr>
        <w:t>J</w:t>
      </w:r>
      <w:r>
        <w:rPr>
          <w:sz w:val="24"/>
          <w:szCs w:val="24"/>
        </w:rPr>
        <w:t>，所以</w:t>
      </w:r>
      <w:r>
        <w:rPr>
          <w:sz w:val="24"/>
          <w:szCs w:val="24"/>
        </w:rPr>
        <w:t>D</w:t>
      </w:r>
      <w:r>
        <w:rPr>
          <w:sz w:val="24"/>
          <w:szCs w:val="24"/>
        </w:rPr>
        <w:t>错误；</w:t>
      </w:r>
    </w:p>
    <w:p>
      <w:pPr>
        <w:pStyle w:val="Normal"/>
        <w:spacing w:lineRule="auto" w:line="360"/>
        <w:ind w:left="312" w:hanging="312"/>
        <w:rPr/>
      </w:pPr>
      <w:r>
        <w:rPr>
          <w:sz w:val="24"/>
          <w:szCs w:val="24"/>
        </w:rPr>
        <w:t>所以第一次闪电的平均功率为</w:t>
      </w:r>
      <w:r>
        <w:rPr>
          <w:rFonts w:eastAsia="Times New Roman"/>
          <w:sz w:val="24"/>
          <w:szCs w:val="24"/>
        </w:rPr>
        <w:t xml:space="preserve"> </w:t>
      </w:r>
      <w:r>
        <w:rPr>
          <w:sz w:val="24"/>
          <w:szCs w:val="24"/>
        </w:rPr>
        <w:drawing>
          <wp:inline distT="0" distB="0" distL="0" distR="0">
            <wp:extent cx="1943100" cy="440055"/>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58" t="-257" r="-58" b="-257"/>
                    <a:stretch>
                      <a:fillRect/>
                    </a:stretch>
                  </pic:blipFill>
                  <pic:spPr bwMode="auto">
                    <a:xfrm>
                      <a:off x="0" y="0"/>
                      <a:ext cx="1943100" cy="440055"/>
                    </a:xfrm>
                    <a:prstGeom prst="rect">
                      <a:avLst/>
                    </a:prstGeom>
                  </pic:spPr>
                </pic:pic>
              </a:graphicData>
            </a:graphic>
          </wp:inline>
        </w:drawing>
      </w:r>
      <w:r>
        <w:rPr>
          <w:sz w:val="24"/>
          <w:szCs w:val="24"/>
        </w:rPr>
        <w:t>W</w:t>
      </w:r>
      <w:r>
        <w:rPr>
          <w:sz w:val="24"/>
          <w:szCs w:val="24"/>
        </w:rPr>
        <w:t>，</w:t>
      </w:r>
    </w:p>
    <w:p>
      <w:pPr>
        <w:pStyle w:val="Normal"/>
        <w:spacing w:lineRule="auto" w:line="360"/>
        <w:ind w:left="312" w:hanging="312"/>
        <w:rPr>
          <w:sz w:val="24"/>
          <w:szCs w:val="24"/>
        </w:rPr>
      </w:pPr>
      <w:r>
        <w:rPr>
          <w:sz w:val="24"/>
          <w:szCs w:val="24"/>
        </w:rPr>
        <w:t>由于电荷转移主要发生在第一个闪击过程中，所以整个闪电过程的平均功率小于第一次的闪电功率，所以</w:t>
      </w:r>
      <w:r>
        <w:rPr>
          <w:sz w:val="24"/>
          <w:szCs w:val="24"/>
        </w:rPr>
        <w:t>B</w:t>
      </w:r>
      <w:r>
        <w:rPr>
          <w:sz w:val="24"/>
          <w:szCs w:val="24"/>
        </w:rPr>
        <w:t>错误。</w:t>
      </w:r>
    </w:p>
    <w:p>
      <w:pPr>
        <w:pStyle w:val="Normal"/>
        <w:spacing w:lineRule="auto" w:line="360"/>
        <w:ind w:left="312" w:hanging="312"/>
        <w:rPr/>
      </w:pPr>
      <w:r>
        <w:rPr>
          <w:sz w:val="24"/>
          <w:szCs w:val="24"/>
        </w:rPr>
        <w:t>电场强度的大小为</w:t>
      </w:r>
      <w:r>
        <w:rPr>
          <w:rFonts w:eastAsia="Times New Roman"/>
          <w:sz w:val="24"/>
          <w:szCs w:val="24"/>
        </w:rPr>
        <w:t xml:space="preserve"> </w:t>
      </w:r>
      <w:r>
        <w:rPr>
          <w:sz w:val="24"/>
          <w:szCs w:val="24"/>
        </w:rPr>
        <w:drawing>
          <wp:inline distT="0" distB="0" distL="0" distR="0">
            <wp:extent cx="1647190" cy="440055"/>
            <wp:effectExtent l="0" t="0" r="0" b="0"/>
            <wp:docPr id="2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
                    <pic:cNvPicPr>
                      <a:picLocks noChangeAspect="1" noChangeArrowheads="1"/>
                    </pic:cNvPicPr>
                  </pic:nvPicPr>
                  <pic:blipFill>
                    <a:blip r:embed="rId28"/>
                    <a:srcRect l="-68" t="-257" r="-68" b="-257"/>
                    <a:stretch>
                      <a:fillRect/>
                    </a:stretch>
                  </pic:blipFill>
                  <pic:spPr bwMode="auto">
                    <a:xfrm>
                      <a:off x="0" y="0"/>
                      <a:ext cx="1647190" cy="440055"/>
                    </a:xfrm>
                    <a:prstGeom prst="rect">
                      <a:avLst/>
                    </a:prstGeom>
                  </pic:spPr>
                </pic:pic>
              </a:graphicData>
            </a:graphic>
          </wp:inline>
        </w:drawing>
      </w:r>
      <w:r>
        <w:rPr>
          <w:sz w:val="24"/>
          <w:szCs w:val="24"/>
        </w:rPr>
        <w:t>V/m</w:t>
      </w:r>
      <w:r>
        <w:rPr>
          <w:sz w:val="24"/>
          <w:szCs w:val="24"/>
        </w:rPr>
        <w:t>，所以</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A C</w:t>
      </w:r>
      <w:r>
        <w:rPr>
          <w:sz w:val="24"/>
          <w:szCs w:val="24"/>
        </w:rPr>
        <w:t>。</w:t>
      </w:r>
    </w:p>
    <w:p>
      <w:pPr>
        <w:pStyle w:val="Normal"/>
        <w:spacing w:lineRule="auto" w:line="360"/>
        <w:ind w:left="312" w:hanging="312"/>
        <w:rPr/>
      </w:pPr>
      <w:r>
        <w:rPr>
          <w:color w:val="0000FF"/>
          <w:sz w:val="24"/>
          <w:szCs w:val="24"/>
        </w:rPr>
        <w:t>【点评】</w:t>
      </w:r>
      <w:r>
        <w:rPr>
          <w:sz w:val="24"/>
          <w:szCs w:val="24"/>
        </w:rPr>
        <w:t>本题是对电场强度的公式的直接考查，在电场这一部分中公式比较多，这就要求同学们在学习的过程中要掌握住每个公式．</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分）已知氢原子的基态能量为</w:t>
      </w:r>
      <w:r>
        <w:rPr>
          <w:sz w:val="24"/>
          <w:szCs w:val="24"/>
        </w:rPr>
        <w:t>E</w:t>
      </w:r>
      <w:r>
        <w:rPr>
          <w:sz w:val="24"/>
          <w:szCs w:val="24"/>
          <w:vertAlign w:val="subscript"/>
        </w:rPr>
        <w:t>1</w:t>
      </w:r>
      <w:r>
        <w:rPr>
          <w:sz w:val="24"/>
          <w:szCs w:val="24"/>
        </w:rPr>
        <w:t>，激发态能量</w:t>
      </w:r>
      <w:r>
        <w:rPr>
          <w:sz w:val="24"/>
          <w:szCs w:val="24"/>
        </w:rPr>
        <w:t>E</w:t>
      </w:r>
      <w:r>
        <w:rPr>
          <w:sz w:val="24"/>
          <w:szCs w:val="24"/>
          <w:vertAlign w:val="subscript"/>
        </w:rPr>
        <w:t>n</w:t>
      </w:r>
      <w:r>
        <w:rPr>
          <w:sz w:val="24"/>
          <w:szCs w:val="24"/>
        </w:rPr>
        <w:t>=</w:t>
      </w:r>
      <w:r>
        <w:rPr>
          <w:sz w:val="24"/>
          <w:szCs w:val="24"/>
        </w:rPr>
        <w:drawing>
          <wp:inline distT="0" distB="0" distL="0" distR="0">
            <wp:extent cx="208280" cy="440055"/>
            <wp:effectExtent l="0" t="0" r="0" b="0"/>
            <wp:docPr id="2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
                    <pic:cNvPicPr>
                      <a:picLocks noChangeAspect="1" noChangeArrowheads="1"/>
                    </pic:cNvPicPr>
                  </pic:nvPicPr>
                  <pic:blipFill>
                    <a:blip r:embed="rId29"/>
                    <a:srcRect l="-538" t="-257" r="-538" b="-257"/>
                    <a:stretch>
                      <a:fillRect/>
                    </a:stretch>
                  </pic:blipFill>
                  <pic:spPr bwMode="auto">
                    <a:xfrm>
                      <a:off x="0" y="0"/>
                      <a:ext cx="208280" cy="440055"/>
                    </a:xfrm>
                    <a:prstGeom prst="rect">
                      <a:avLst/>
                    </a:prstGeom>
                  </pic:spPr>
                </pic:pic>
              </a:graphicData>
            </a:graphic>
          </wp:inline>
        </w:drawing>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98780" cy="389890"/>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282" t="-288" r="-282" b="-288"/>
                    <a:stretch>
                      <a:fillRect/>
                    </a:stretch>
                  </pic:blipFill>
                  <pic:spPr bwMode="auto">
                    <a:xfrm>
                      <a:off x="0" y="0"/>
                      <a:ext cx="398780" cy="38989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371475" cy="389890"/>
            <wp:effectExtent l="0" t="0" r="0" b="0"/>
            <wp:docPr id="3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
                    <pic:cNvPicPr>
                      <a:picLocks noChangeAspect="1" noChangeArrowheads="1"/>
                    </pic:cNvPicPr>
                  </pic:nvPicPr>
                  <pic:blipFill>
                    <a:blip r:embed="rId31"/>
                    <a:srcRect l="-303" t="-288" r="-303" b="-288"/>
                    <a:stretch>
                      <a:fillRect/>
                    </a:stretch>
                  </pic:blipFill>
                  <pic:spPr bwMode="auto">
                    <a:xfrm>
                      <a:off x="0" y="0"/>
                      <a:ext cx="371475" cy="38989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371475" cy="389890"/>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303" t="-288" r="-303" b="-288"/>
                    <a:stretch>
                      <a:fillRect/>
                    </a:stretch>
                  </pic:blipFill>
                  <pic:spPr bwMode="auto">
                    <a:xfrm>
                      <a:off x="0" y="0"/>
                      <a:ext cx="371475" cy="38989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371475" cy="389890"/>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303" t="-288" r="-303" b="-288"/>
                    <a:stretch>
                      <a:fillRect/>
                    </a:stretch>
                  </pic:blipFill>
                  <pic:spPr bwMode="auto">
                    <a:xfrm>
                      <a:off x="0" y="0"/>
                      <a:ext cx="371475" cy="38989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J3</w:t>
      </w:r>
      <w:r>
        <w:rPr>
          <w:sz w:val="24"/>
          <w:szCs w:val="24"/>
        </w:rPr>
        <w:t>：玻尔模型和氢原子的能级结构；</w:t>
      </w:r>
      <w:r>
        <w:rPr>
          <w:sz w:val="24"/>
          <w:szCs w:val="24"/>
        </w:rPr>
        <w:t>J4</w:t>
      </w:r>
      <w:r>
        <w:rPr>
          <w:sz w:val="24"/>
          <w:szCs w:val="24"/>
        </w:rPr>
        <w:t>：氢原子的能级公式和跃迁．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：计算题．</w:t>
      </w:r>
    </w:p>
    <w:p>
      <w:pPr>
        <w:pStyle w:val="Normal"/>
        <w:spacing w:lineRule="auto" w:line="360"/>
        <w:ind w:left="312" w:hanging="312"/>
        <w:rPr/>
      </w:pPr>
      <w:r>
        <w:rPr>
          <w:color w:val="0000FF"/>
          <w:sz w:val="24"/>
          <w:szCs w:val="24"/>
        </w:rPr>
        <w:t>【分析】</w:t>
      </w:r>
      <w:r>
        <w:rPr>
          <w:sz w:val="24"/>
          <w:szCs w:val="24"/>
        </w:rPr>
        <w:t>最大波长对应着光子的最小能量，即只要使使氢原子从第一激发态恰好电离即可。根据题意求出第一激发态的能量值，恰好电离时能量为</w:t>
      </w:r>
      <w:r>
        <w:rPr>
          <w:sz w:val="24"/>
          <w:szCs w:val="24"/>
        </w:rPr>
        <w:t>0</w:t>
      </w:r>
      <w:r>
        <w:rPr>
          <w:sz w:val="24"/>
          <w:szCs w:val="24"/>
        </w:rPr>
        <w:t>，然后求解即可。</w:t>
      </w:r>
    </w:p>
    <w:p>
      <w:pPr>
        <w:pStyle w:val="Normal"/>
        <w:spacing w:lineRule="auto" w:line="360"/>
        <w:ind w:left="312" w:hanging="312"/>
        <w:rPr/>
      </w:pPr>
      <w:r>
        <w:rPr>
          <w:color w:val="0000FF"/>
          <w:sz w:val="24"/>
          <w:szCs w:val="24"/>
        </w:rPr>
        <w:t>【解答】</w:t>
      </w:r>
      <w:r>
        <w:rPr>
          <w:sz w:val="24"/>
          <w:szCs w:val="24"/>
        </w:rPr>
        <w:t>解：第一激发态即第二能级，是能量最低的激发态，则有：</w:t>
      </w:r>
      <w:r>
        <w:rPr>
          <w:sz w:val="24"/>
          <w:szCs w:val="24"/>
        </w:rPr>
        <w:drawing>
          <wp:inline distT="0" distB="0" distL="0" distR="0">
            <wp:extent cx="476885" cy="389890"/>
            <wp:effectExtent l="0" t="0" r="0" b="0"/>
            <wp:docPr id="3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
                    <pic:cNvPicPr>
                      <a:picLocks noChangeAspect="1" noChangeArrowheads="1"/>
                    </pic:cNvPicPr>
                  </pic:nvPicPr>
                  <pic:blipFill>
                    <a:blip r:embed="rId34"/>
                    <a:srcRect l="-236" t="-288" r="-236" b="-288"/>
                    <a:stretch>
                      <a:fillRect/>
                    </a:stretch>
                  </pic:blipFill>
                  <pic:spPr bwMode="auto">
                    <a:xfrm>
                      <a:off x="0" y="0"/>
                      <a:ext cx="47688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电离是氢原子从第一激发态跃迁到最高能级</w:t>
      </w:r>
      <w:r>
        <w:rPr>
          <w:sz w:val="24"/>
          <w:szCs w:val="24"/>
        </w:rPr>
        <w:t>0</w:t>
      </w:r>
      <w:r>
        <w:rPr>
          <w:sz w:val="24"/>
          <w:szCs w:val="24"/>
        </w:rPr>
        <w:t>的过程，需要吸收的光子能量最小为：</w:t>
      </w:r>
      <w:r>
        <w:rPr>
          <w:sz w:val="24"/>
          <w:szCs w:val="24"/>
        </w:rPr>
        <w:drawing>
          <wp:inline distT="0" distB="0" distL="0" distR="0">
            <wp:extent cx="725170" cy="389890"/>
            <wp:effectExtent l="0" t="0" r="0" b="0"/>
            <wp:docPr id="3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
                    <pic:cNvPicPr>
                      <a:picLocks noChangeAspect="1" noChangeArrowheads="1"/>
                    </pic:cNvPicPr>
                  </pic:nvPicPr>
                  <pic:blipFill>
                    <a:blip r:embed="rId35"/>
                    <a:srcRect l="-156" t="-288" r="-156" b="-288"/>
                    <a:stretch>
                      <a:fillRect/>
                    </a:stretch>
                  </pic:blipFill>
                  <pic:spPr bwMode="auto">
                    <a:xfrm>
                      <a:off x="0" y="0"/>
                      <a:ext cx="725170" cy="389890"/>
                    </a:xfrm>
                    <a:prstGeom prst="rect">
                      <a:avLst/>
                    </a:prstGeom>
                  </pic:spPr>
                </pic:pic>
              </a:graphicData>
            </a:graphic>
          </wp:inline>
        </w:drawing>
      </w:r>
    </w:p>
    <w:p>
      <w:pPr>
        <w:pStyle w:val="Normal"/>
        <w:spacing w:lineRule="auto" w:line="360"/>
        <w:ind w:left="312" w:hanging="312"/>
        <w:rPr/>
      </w:pPr>
      <w:r>
        <w:rPr>
          <w:sz w:val="24"/>
          <w:szCs w:val="24"/>
        </w:rPr>
        <w:t>所以有：</w:t>
      </w:r>
      <w:r>
        <w:rPr>
          <w:sz w:val="24"/>
          <w:szCs w:val="24"/>
        </w:rPr>
        <w:drawing>
          <wp:inline distT="0" distB="0" distL="0" distR="0">
            <wp:extent cx="599440" cy="389890"/>
            <wp:effectExtent l="0" t="0" r="0" b="0"/>
            <wp:docPr id="3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
                    <pic:cNvPicPr>
                      <a:picLocks noChangeAspect="1" noChangeArrowheads="1"/>
                    </pic:cNvPicPr>
                  </pic:nvPicPr>
                  <pic:blipFill>
                    <a:blip r:embed="rId36"/>
                    <a:srcRect l="-188" t="-288" r="-188" b="-288"/>
                    <a:stretch>
                      <a:fillRect/>
                    </a:stretch>
                  </pic:blipFill>
                  <pic:spPr bwMode="auto">
                    <a:xfrm>
                      <a:off x="0" y="0"/>
                      <a:ext cx="599440" cy="389890"/>
                    </a:xfrm>
                    <a:prstGeom prst="rect">
                      <a:avLst/>
                    </a:prstGeom>
                  </pic:spPr>
                </pic:pic>
              </a:graphicData>
            </a:graphic>
          </wp:inline>
        </w:drawing>
      </w:r>
      <w:r>
        <w:rPr>
          <w:sz w:val="24"/>
          <w:szCs w:val="24"/>
        </w:rPr>
        <w:t>，解的：</w:t>
      </w:r>
      <w:r>
        <w:rPr>
          <w:sz w:val="24"/>
          <w:szCs w:val="24"/>
        </w:rPr>
        <w:drawing>
          <wp:inline distT="0" distB="0" distL="0" distR="0">
            <wp:extent cx="677545" cy="389890"/>
            <wp:effectExtent l="0" t="0" r="0" b="0"/>
            <wp:docPr id="3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
                    <pic:cNvPicPr>
                      <a:picLocks noChangeAspect="1" noChangeArrowheads="1"/>
                    </pic:cNvPicPr>
                  </pic:nvPicPr>
                  <pic:blipFill>
                    <a:blip r:embed="rId37"/>
                    <a:srcRect l="-166" t="-288" r="-166" b="-288"/>
                    <a:stretch>
                      <a:fillRect/>
                    </a:stretch>
                  </pic:blipFill>
                  <pic:spPr bwMode="auto">
                    <a:xfrm>
                      <a:off x="0" y="0"/>
                      <a:ext cx="677545" cy="389890"/>
                    </a:xfrm>
                    <a:prstGeom prst="rect">
                      <a:avLst/>
                    </a:prstGeom>
                  </pic:spPr>
                </pic:pic>
              </a:graphicData>
            </a:graphic>
          </wp:inline>
        </w:drawing>
      </w:r>
      <w:r>
        <w:rPr>
          <w:sz w:val="24"/>
          <w:szCs w:val="24"/>
        </w:rPr>
        <w:t>，故</w:t>
      </w:r>
      <w:r>
        <w:rPr>
          <w:sz w:val="24"/>
          <w:szCs w:val="24"/>
        </w:rPr>
        <w:t>ABD</w:t>
      </w:r>
      <w:r>
        <w:rPr>
          <w:sz w:val="24"/>
          <w:szCs w:val="24"/>
        </w:rPr>
        <w:t>错误，</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本题主要考查了电离中涉及的氢原子的能级跃迁问题。同时明确光子能量、光速、频率、波长之间关系。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分）我国“嫦娥一号”探月卫星发射后，先在“</w:t>
      </w:r>
      <w:r>
        <w:rPr>
          <w:sz w:val="24"/>
          <w:szCs w:val="24"/>
        </w:rPr>
        <w:t>24</w:t>
      </w:r>
      <w:r>
        <w:rPr>
          <w:sz w:val="24"/>
          <w:szCs w:val="24"/>
        </w:rPr>
        <w:t>小时轨道”上绕地球运行（即绕地球一圈需要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小时轨道”和“</w:t>
      </w:r>
      <w:r>
        <w:rPr>
          <w:sz w:val="24"/>
          <w:szCs w:val="24"/>
        </w:rPr>
        <w:t>72</w:t>
      </w:r>
      <w:r>
        <w:rPr>
          <w:sz w:val="24"/>
          <w:szCs w:val="24"/>
        </w:rPr>
        <w:t>小时轨道”；最后奔向月球。如果按圆形轨道计算，并忽略卫星质量的变化，则在每次变轨完成后与变轨前相比，（　　）</w:t>
      </w:r>
    </w:p>
    <w:p>
      <w:pPr>
        <w:pStyle w:val="Normal"/>
        <w:spacing w:lineRule="auto" w:line="360"/>
        <w:ind w:firstLine="312"/>
        <w:jc w:val="left"/>
        <w:rPr/>
      </w:pPr>
      <w:r>
        <w:rPr>
          <w:sz w:val="24"/>
          <w:szCs w:val="24"/>
        </w:rPr>
        <w:t>A</w:t>
      </w:r>
      <w:r>
        <w:rPr>
          <w:sz w:val="24"/>
          <w:szCs w:val="24"/>
        </w:rPr>
        <w:t>．卫星动能增大，引力势能减小</w:t>
      </w:r>
      <w:r>
        <w:rPr/>
        <w:tab/>
      </w:r>
    </w:p>
    <w:p>
      <w:pPr>
        <w:pStyle w:val="Normal"/>
        <w:spacing w:lineRule="auto" w:line="360"/>
        <w:ind w:firstLine="312"/>
        <w:jc w:val="left"/>
        <w:rPr/>
      </w:pPr>
      <w:r>
        <w:rPr>
          <w:sz w:val="24"/>
          <w:szCs w:val="24"/>
        </w:rPr>
        <w:t>B</w:t>
      </w:r>
      <w:r>
        <w:rPr>
          <w:sz w:val="24"/>
          <w:szCs w:val="24"/>
        </w:rPr>
        <w:t>．卫星动能增大，引力势能增大</w:t>
      </w:r>
      <w:r>
        <w:rPr/>
        <w:tab/>
      </w:r>
    </w:p>
    <w:p>
      <w:pPr>
        <w:pStyle w:val="Normal"/>
        <w:spacing w:lineRule="auto" w:line="360"/>
        <w:ind w:firstLine="312"/>
        <w:jc w:val="left"/>
        <w:rPr/>
      </w:pPr>
      <w:r>
        <w:rPr>
          <w:sz w:val="24"/>
          <w:szCs w:val="24"/>
        </w:rPr>
        <w:t>C</w:t>
      </w:r>
      <w:r>
        <w:rPr>
          <w:sz w:val="24"/>
          <w:szCs w:val="24"/>
        </w:rPr>
        <w:t>．卫星动能减小，引力势能减小</w:t>
      </w:r>
      <w:r>
        <w:rPr/>
        <w:tab/>
      </w:r>
    </w:p>
    <w:p>
      <w:pPr>
        <w:pStyle w:val="Normal"/>
        <w:spacing w:lineRule="auto" w:line="360"/>
        <w:ind w:firstLine="312"/>
        <w:jc w:val="left"/>
        <w:rPr/>
      </w:pPr>
      <w:r>
        <w:rPr>
          <w:sz w:val="24"/>
          <w:szCs w:val="24"/>
        </w:rPr>
        <w:t>D</w:t>
      </w:r>
      <w:r>
        <w:rPr>
          <w:sz w:val="24"/>
          <w:szCs w:val="24"/>
        </w:rPr>
        <w:t>．卫星动能减小，引力势能增大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根据人造卫星的万有引力等于向心力，列式求出线速度、周期的表达式，由题意知道周期变大，故半径变大，故速度变小，由于要克服引力做功，势能变大。</w:t>
      </w:r>
    </w:p>
    <w:p>
      <w:pPr>
        <w:pStyle w:val="Normal"/>
        <w:spacing w:lineRule="auto" w:line="360"/>
        <w:ind w:left="312" w:hanging="312"/>
        <w:rPr/>
      </w:pPr>
      <w:r>
        <w:rPr>
          <w:color w:val="0000FF"/>
          <w:sz w:val="24"/>
          <w:szCs w:val="24"/>
        </w:rPr>
        <w:t>【解答】</w:t>
      </w:r>
      <w:r>
        <w:rPr>
          <w:sz w:val="24"/>
          <w:szCs w:val="24"/>
        </w:rPr>
        <w:t>解：人造卫星绕地球做匀速圆周运动，根据万有引力提供向心力，设卫星的质量为</w:t>
      </w:r>
      <w:r>
        <w:rPr>
          <w:sz w:val="24"/>
          <w:szCs w:val="24"/>
        </w:rPr>
        <w:t>m</w:t>
      </w:r>
      <w:r>
        <w:rPr>
          <w:sz w:val="24"/>
          <w:szCs w:val="24"/>
        </w:rPr>
        <w:t>、轨道半径为</w:t>
      </w:r>
      <w:r>
        <w:rPr>
          <w:sz w:val="24"/>
          <w:szCs w:val="24"/>
        </w:rPr>
        <w:t>r</w:t>
      </w:r>
      <w:r>
        <w:rPr>
          <w:sz w:val="24"/>
          <w:szCs w:val="24"/>
        </w:rPr>
        <w:t>、地球质量为</w:t>
      </w:r>
      <w:r>
        <w:rPr>
          <w:sz w:val="24"/>
          <w:szCs w:val="24"/>
        </w:rPr>
        <w:t>M</w:t>
      </w:r>
      <w:r>
        <w:rPr>
          <w:sz w:val="24"/>
          <w:szCs w:val="24"/>
        </w:rPr>
        <w:t>，有</w:t>
      </w:r>
    </w:p>
    <w:p>
      <w:pPr>
        <w:pStyle w:val="Normal"/>
        <w:spacing w:lineRule="auto" w:line="360"/>
        <w:ind w:left="312" w:hanging="312"/>
        <w:rPr/>
      </w:pPr>
      <w:r>
        <w:rPr>
          <w:sz w:val="24"/>
          <w:szCs w:val="24"/>
        </w:rPr>
        <w:t>F=F</w:t>
      </w:r>
      <w:r>
        <w:rPr>
          <w:sz w:val="24"/>
          <w:szCs w:val="24"/>
          <w:vertAlign w:val="subscript"/>
        </w:rPr>
        <w:t>向</w:t>
      </w:r>
    </w:p>
    <w:p>
      <w:pPr>
        <w:pStyle w:val="Normal"/>
        <w:spacing w:lineRule="auto" w:line="360"/>
        <w:ind w:left="312" w:hanging="312"/>
        <w:rPr>
          <w:sz w:val="24"/>
          <w:szCs w:val="24"/>
        </w:rPr>
      </w:pPr>
      <w:r>
        <w:rPr>
          <w:sz w:val="24"/>
          <w:szCs w:val="24"/>
        </w:rPr>
        <w:t>故</w:t>
      </w:r>
    </w:p>
    <w:p>
      <w:pPr>
        <w:pStyle w:val="Normal"/>
        <w:spacing w:lineRule="auto" w:line="360"/>
        <w:ind w:left="312" w:hanging="312"/>
        <w:rPr/>
      </w:pPr>
      <w:r>
        <w:rPr>
          <w:sz w:val="24"/>
          <w:szCs w:val="24"/>
        </w:rPr>
        <w:t>G</w:t>
      </w:r>
      <w:r>
        <w:rPr>
          <w:sz w:val="24"/>
          <w:szCs w:val="24"/>
        </w:rPr>
        <w:drawing>
          <wp:inline distT="0" distB="0" distL="0" distR="0">
            <wp:extent cx="208280" cy="389890"/>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538" t="-288" r="-538" b="-288"/>
                    <a:stretch>
                      <a:fillRect/>
                    </a:stretch>
                  </pic:blipFill>
                  <pic:spPr bwMode="auto">
                    <a:xfrm>
                      <a:off x="0" y="0"/>
                      <a:ext cx="208280" cy="389890"/>
                    </a:xfrm>
                    <a:prstGeom prst="rect">
                      <a:avLst/>
                    </a:prstGeom>
                  </pic:spPr>
                </pic:pic>
              </a:graphicData>
            </a:graphic>
          </wp:inline>
        </w:drawing>
      </w:r>
      <w:r>
        <w:rPr>
          <w:sz w:val="24"/>
          <w:szCs w:val="24"/>
        </w:rPr>
        <w:t>=m</w:t>
      </w:r>
      <w:r>
        <w:rPr>
          <w:sz w:val="24"/>
          <w:szCs w:val="24"/>
        </w:rPr>
        <w:drawing>
          <wp:inline distT="0" distB="0" distL="0" distR="0">
            <wp:extent cx="208280" cy="389890"/>
            <wp:effectExtent l="0" t="0" r="0" b="0"/>
            <wp:docPr id="3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
                    <pic:cNvPicPr>
                      <a:picLocks noChangeAspect="1" noChangeArrowheads="1"/>
                    </pic:cNvPicPr>
                  </pic:nvPicPr>
                  <pic:blipFill>
                    <a:blip r:embed="rId39"/>
                    <a:srcRect l="-538" t="-288" r="-538" b="-288"/>
                    <a:stretch>
                      <a:fillRect/>
                    </a:stretch>
                  </pic:blipFill>
                  <pic:spPr bwMode="auto">
                    <a:xfrm>
                      <a:off x="0" y="0"/>
                      <a:ext cx="208280" cy="389890"/>
                    </a:xfrm>
                    <a:prstGeom prst="rect">
                      <a:avLst/>
                    </a:prstGeom>
                  </pic:spPr>
                </pic:pic>
              </a:graphicData>
            </a:graphic>
          </wp:inline>
        </w:drawing>
      </w:r>
      <w:r>
        <w:rPr>
          <w:sz w:val="24"/>
          <w:szCs w:val="24"/>
        </w:rPr>
        <w:t>=mω</w:t>
      </w:r>
      <w:r>
        <w:rPr>
          <w:sz w:val="24"/>
          <w:szCs w:val="24"/>
          <w:vertAlign w:val="superscript"/>
        </w:rPr>
        <w:t>2</w:t>
      </w:r>
      <w:r>
        <w:rPr>
          <w:sz w:val="24"/>
          <w:szCs w:val="24"/>
        </w:rPr>
        <w:t>r=m</w:t>
      </w:r>
      <w:r>
        <w:rPr>
          <w:sz w:val="24"/>
          <w:szCs w:val="24"/>
        </w:rPr>
        <w:t>（</w:t>
      </w:r>
      <w:r>
        <w:rPr>
          <w:sz w:val="24"/>
          <w:szCs w:val="24"/>
        </w:rPr>
        <w:drawing>
          <wp:inline distT="0" distB="0" distL="0" distR="0">
            <wp:extent cx="276225" cy="334010"/>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408" t="-338" r="-408" b="-338"/>
                    <a:stretch>
                      <a:fillRect/>
                    </a:stretch>
                  </pic:blipFill>
                  <pic:spPr bwMode="auto">
                    <a:xfrm>
                      <a:off x="0" y="0"/>
                      <a:ext cx="276225" cy="334010"/>
                    </a:xfrm>
                    <a:prstGeom prst="rect">
                      <a:avLst/>
                    </a:prstGeom>
                  </pic:spPr>
                </pic:pic>
              </a:graphicData>
            </a:graphic>
          </wp:inline>
        </w:drawing>
      </w:r>
      <w:r>
        <w:rPr>
          <w:sz w:val="24"/>
          <w:szCs w:val="24"/>
        </w:rPr>
        <w:t>）</w:t>
      </w:r>
      <w:r>
        <w:rPr>
          <w:sz w:val="24"/>
          <w:szCs w:val="24"/>
          <w:vertAlign w:val="superscript"/>
        </w:rPr>
        <w:t>2</w:t>
      </w:r>
      <w:r>
        <w:rPr>
          <w:sz w:val="24"/>
          <w:szCs w:val="24"/>
        </w:rPr>
        <w:t>r=ma</w:t>
      </w:r>
    </w:p>
    <w:p>
      <w:pPr>
        <w:pStyle w:val="Normal"/>
        <w:spacing w:lineRule="auto" w:line="360"/>
        <w:ind w:left="312" w:hanging="312"/>
        <w:rPr>
          <w:sz w:val="24"/>
          <w:szCs w:val="24"/>
        </w:rPr>
      </w:pPr>
      <w:r>
        <w:rPr>
          <w:sz w:val="24"/>
          <w:szCs w:val="24"/>
        </w:rPr>
        <w:t>解得</w:t>
      </w:r>
    </w:p>
    <w:p>
      <w:pPr>
        <w:pStyle w:val="Normal"/>
        <w:spacing w:lineRule="auto" w:line="360"/>
        <w:ind w:left="312" w:hanging="312"/>
        <w:rPr/>
      </w:pPr>
      <w:r>
        <w:rPr>
          <w:sz w:val="24"/>
          <w:szCs w:val="24"/>
        </w:rPr>
        <w:t>v=</w:t>
      </w:r>
      <w:r>
        <w:rPr>
          <w:sz w:val="24"/>
          <w:szCs w:val="24"/>
        </w:rPr>
        <w:drawing>
          <wp:inline distT="0" distB="0" distL="0" distR="0">
            <wp:extent cx="295275" cy="351155"/>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382" t="-319" r="-382" b="-319"/>
                    <a:stretch>
                      <a:fillRect/>
                    </a:stretch>
                  </pic:blipFill>
                  <pic:spPr bwMode="auto">
                    <a:xfrm>
                      <a:off x="0" y="0"/>
                      <a:ext cx="295275" cy="351155"/>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pPr>
      <w:r>
        <w:rPr>
          <w:sz w:val="24"/>
          <w:szCs w:val="24"/>
        </w:rPr>
        <w:t>T=</w:t>
      </w:r>
      <w:r>
        <w:rPr>
          <w:sz w:val="24"/>
          <w:szCs w:val="24"/>
        </w:rPr>
        <w:drawing>
          <wp:inline distT="0" distB="0" distL="0" distR="0">
            <wp:extent cx="351155" cy="334010"/>
            <wp:effectExtent l="0" t="0" r="0" b="0"/>
            <wp:docPr id="4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
                    <pic:cNvPicPr>
                      <a:picLocks noChangeAspect="1" noChangeArrowheads="1"/>
                    </pic:cNvPicPr>
                  </pic:nvPicPr>
                  <pic:blipFill>
                    <a:blip r:embed="rId42"/>
                    <a:srcRect l="-319" t="-338" r="-319" b="-338"/>
                    <a:stretch>
                      <a:fillRect/>
                    </a:stretch>
                  </pic:blipFill>
                  <pic:spPr bwMode="auto">
                    <a:xfrm>
                      <a:off x="0" y="0"/>
                      <a:ext cx="351155" cy="334010"/>
                    </a:xfrm>
                    <a:prstGeom prst="rect">
                      <a:avLst/>
                    </a:prstGeom>
                  </pic:spPr>
                </pic:pic>
              </a:graphicData>
            </a:graphic>
          </wp:inline>
        </w:drawing>
      </w:r>
      <w:r>
        <w:rPr>
          <w:sz w:val="24"/>
          <w:szCs w:val="24"/>
        </w:rPr>
        <w:t>=2π</w:t>
      </w:r>
      <w:r>
        <w:rPr>
          <w:sz w:val="24"/>
          <w:szCs w:val="24"/>
        </w:rPr>
        <w:drawing>
          <wp:inline distT="0" distB="0" distL="0" distR="0">
            <wp:extent cx="303530" cy="408940"/>
            <wp:effectExtent l="0" t="0" r="0" b="0"/>
            <wp:docPr id="4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
                    <pic:cNvPicPr>
                      <a:picLocks noChangeAspect="1" noChangeArrowheads="1"/>
                    </pic:cNvPicPr>
                  </pic:nvPicPr>
                  <pic:blipFill>
                    <a:blip r:embed="rId43"/>
                    <a:srcRect l="-370" t="-275" r="-370" b="-275"/>
                    <a:stretch>
                      <a:fillRect/>
                    </a:stretch>
                  </pic:blipFill>
                  <pic:spPr bwMode="auto">
                    <a:xfrm>
                      <a:off x="0" y="0"/>
                      <a:ext cx="303530" cy="408940"/>
                    </a:xfrm>
                    <a:prstGeom prst="rect">
                      <a:avLst/>
                    </a:prstGeom>
                  </pic:spPr>
                </pic:pic>
              </a:graphicData>
            </a:graphic>
          </wp:inline>
        </w:drawing>
      </w:r>
      <w:r>
        <w:rPr>
          <w:rFonts w:eastAsia="宋体" w:cs="宋体" w:ascii="宋体" w:hAnsi="宋体"/>
          <w:sz w:val="24"/>
          <w:szCs w:val="24"/>
        </w:rPr>
        <w:t>②</w:t>
      </w:r>
    </w:p>
    <w:p>
      <w:pPr>
        <w:pStyle w:val="Normal"/>
        <w:spacing w:lineRule="auto" w:line="360"/>
        <w:ind w:left="312" w:hanging="312"/>
        <w:rPr/>
      </w:pPr>
      <w:r>
        <w:rPr>
          <w:sz w:val="24"/>
          <w:szCs w:val="24"/>
        </w:rPr>
        <w:t>a=</w:t>
      </w:r>
      <w:r>
        <w:rPr>
          <w:sz w:val="24"/>
          <w:szCs w:val="24"/>
        </w:rPr>
        <w:drawing>
          <wp:inline distT="0" distB="0" distL="0" distR="0">
            <wp:extent cx="208280" cy="389890"/>
            <wp:effectExtent l="0" t="0" r="0" b="0"/>
            <wp:docPr id="43"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
                    <pic:cNvPicPr>
                      <a:picLocks noChangeAspect="1" noChangeArrowheads="1"/>
                    </pic:cNvPicPr>
                  </pic:nvPicPr>
                  <pic:blipFill>
                    <a:blip r:embed="rId44"/>
                    <a:srcRect l="-538" t="-288" r="-538" b="-288"/>
                    <a:stretch>
                      <a:fillRect/>
                    </a:stretch>
                  </pic:blipFill>
                  <pic:spPr bwMode="auto">
                    <a:xfrm>
                      <a:off x="0" y="0"/>
                      <a:ext cx="208280" cy="389890"/>
                    </a:xfrm>
                    <a:prstGeom prst="rect">
                      <a:avLst/>
                    </a:prstGeom>
                  </pic:spPr>
                </pic:pic>
              </a:graphicData>
            </a:graphic>
          </wp:inline>
        </w:drawing>
      </w:r>
      <w:r>
        <w:rPr>
          <w:rFonts w:eastAsia="宋体" w:cs="宋体" w:ascii="宋体" w:hAnsi="宋体"/>
          <w:sz w:val="24"/>
          <w:szCs w:val="24"/>
        </w:rPr>
        <w:t>③</w:t>
      </w:r>
    </w:p>
    <w:p>
      <w:pPr>
        <w:pStyle w:val="Normal"/>
        <w:spacing w:lineRule="auto" w:line="360"/>
        <w:ind w:left="312" w:hanging="312"/>
        <w:rPr/>
      </w:pPr>
      <w:r>
        <w:rPr>
          <w:sz w:val="24"/>
          <w:szCs w:val="24"/>
        </w:rPr>
        <w:t>根据题意两次变轨分别为：从“</w:t>
      </w:r>
      <w:r>
        <w:rPr>
          <w:sz w:val="24"/>
          <w:szCs w:val="24"/>
        </w:rPr>
        <w:t>24</w:t>
      </w:r>
      <w:r>
        <w:rPr>
          <w:sz w:val="24"/>
          <w:szCs w:val="24"/>
        </w:rPr>
        <w:t>小时轨道”变轨为“</w:t>
      </w:r>
      <w:r>
        <w:rPr>
          <w:sz w:val="24"/>
          <w:szCs w:val="24"/>
        </w:rPr>
        <w:t>48</w:t>
      </w:r>
      <w:r>
        <w:rPr>
          <w:sz w:val="24"/>
          <w:szCs w:val="24"/>
        </w:rPr>
        <w:t>小时轨道”和从“</w:t>
      </w:r>
      <w:r>
        <w:rPr>
          <w:sz w:val="24"/>
          <w:szCs w:val="24"/>
        </w:rPr>
        <w:t>48</w:t>
      </w:r>
      <w:r>
        <w:rPr>
          <w:sz w:val="24"/>
          <w:szCs w:val="24"/>
        </w:rPr>
        <w:t>小时轨道”变轨为“</w:t>
      </w:r>
      <w:r>
        <w:rPr>
          <w:sz w:val="24"/>
          <w:szCs w:val="24"/>
        </w:rPr>
        <w:t>72</w:t>
      </w:r>
      <w:r>
        <w:rPr>
          <w:sz w:val="24"/>
          <w:szCs w:val="24"/>
        </w:rPr>
        <w:t>小时轨道”，则结合</w:t>
      </w:r>
      <w:r>
        <w:rPr>
          <w:rFonts w:ascii="宋体" w:hAnsi="宋体" w:cs="宋体"/>
          <w:sz w:val="24"/>
          <w:szCs w:val="24"/>
        </w:rPr>
        <w:t>②</w:t>
      </w:r>
      <w:r>
        <w:rPr>
          <w:sz w:val="24"/>
          <w:szCs w:val="24"/>
        </w:rPr>
        <w:t>式可知，在每次变轨完成后与变轨前相比运行周期增大，运行轨道半径增大，运行线速度减小，所以卫星动能减小，引力势能增大，</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本题关键抓住万有引力提供向心力，先列式求解出线速度、周期的表达式，再进行讨论。</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pPr>
        <w:pStyle w:val="Normal"/>
        <w:spacing w:lineRule="auto" w:line="360"/>
        <w:ind w:left="273" w:hanging="312"/>
        <w:rPr>
          <w:sz w:val="24"/>
          <w:szCs w:val="24"/>
        </w:rPr>
      </w:pPr>
      <w:r>
        <w:rPr>
          <w:sz w:val="24"/>
          <w:szCs w:val="24"/>
        </w:rPr>
        <w:drawing>
          <wp:inline distT="0" distB="0" distL="0" distR="0">
            <wp:extent cx="1266825" cy="599440"/>
            <wp:effectExtent l="0" t="0" r="0" b="0"/>
            <wp:docPr id="4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 descr=""/>
                    <pic:cNvPicPr>
                      <a:picLocks noChangeAspect="1" noChangeArrowheads="1"/>
                    </pic:cNvPicPr>
                  </pic:nvPicPr>
                  <pic:blipFill>
                    <a:blip r:embed="rId45"/>
                    <a:srcRect l="-28" t="-60" r="-28" b="-60"/>
                    <a:stretch>
                      <a:fillRect/>
                    </a:stretch>
                  </pic:blipFill>
                  <pic:spPr bwMode="auto">
                    <a:xfrm>
                      <a:off x="0" y="0"/>
                      <a:ext cx="1266825" cy="59944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4010"/>
            <wp:effectExtent l="0" t="0" r="0" b="0"/>
            <wp:docPr id="4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
                    <pic:cNvPicPr>
                      <a:picLocks noChangeAspect="1" noChangeArrowheads="1"/>
                    </pic:cNvPicPr>
                  </pic:nvPicPr>
                  <pic:blipFill>
                    <a:blip r:embed="rId46"/>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perscript"/>
        </w:rPr>
        <w:t>2</w:t>
      </w:r>
      <w:r>
        <w:rPr/>
        <w:tab/>
      </w:r>
      <w:r>
        <w:rPr>
          <w:sz w:val="24"/>
          <w:szCs w:val="24"/>
        </w:rPr>
        <w:t>B</w:t>
      </w:r>
      <w:r>
        <w:rPr>
          <w:sz w:val="24"/>
          <w:szCs w:val="24"/>
        </w:rPr>
        <w:t>．</w:t>
      </w:r>
      <w:r>
        <w:rPr>
          <w:sz w:val="24"/>
          <w:szCs w:val="24"/>
        </w:rPr>
        <w:drawing>
          <wp:inline distT="0" distB="0" distL="0" distR="0">
            <wp:extent cx="582930" cy="334010"/>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194" t="-338" r="-194" b="-338"/>
                    <a:stretch>
                      <a:fillRect/>
                    </a:stretch>
                  </pic:blipFill>
                  <pic:spPr bwMode="auto">
                    <a:xfrm>
                      <a:off x="0" y="0"/>
                      <a:ext cx="582930" cy="33401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123190" cy="334010"/>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909" t="-338" r="-909" b="-338"/>
                    <a:stretch>
                      <a:fillRect/>
                    </a:stretch>
                  </pic:blipFill>
                  <pic:spPr bwMode="auto">
                    <a:xfrm>
                      <a:off x="0" y="0"/>
                      <a:ext cx="123190" cy="334010"/>
                    </a:xfrm>
                    <a:prstGeom prst="rect">
                      <a:avLst/>
                    </a:prstGeom>
                  </pic:spPr>
                </pic:pic>
              </a:graphicData>
            </a:graphic>
          </wp:inline>
        </w:drawing>
      </w:r>
      <w:r>
        <w:rPr>
          <w:sz w:val="24"/>
          <w:szCs w:val="24"/>
        </w:rPr>
        <w:t>Nμmgl</w:t>
      </w:r>
      <w:r>
        <w:rPr/>
        <w:tab/>
      </w:r>
      <w:r>
        <w:rPr>
          <w:sz w:val="24"/>
          <w:szCs w:val="24"/>
        </w:rPr>
        <w:t>D</w:t>
      </w:r>
      <w:r>
        <w:rPr>
          <w:sz w:val="24"/>
          <w:szCs w:val="24"/>
        </w:rPr>
        <w:t>．</w:t>
      </w:r>
      <w:r>
        <w:rPr>
          <w:sz w:val="24"/>
          <w:szCs w:val="24"/>
        </w:rPr>
        <w:t>NμmgL</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本题考查动量守恒、功能关系及能量守恒定律。</w:t>
      </w:r>
    </w:p>
    <w:p>
      <w:pPr>
        <w:pStyle w:val="Normal"/>
        <w:spacing w:lineRule="auto" w:line="360"/>
        <w:ind w:left="312" w:hanging="312"/>
        <w:rPr/>
      </w:pPr>
      <w:r>
        <w:rPr>
          <w:color w:val="0000FF"/>
          <w:sz w:val="24"/>
          <w:szCs w:val="24"/>
        </w:rPr>
        <w:t>【解答】</w:t>
      </w:r>
      <w:r>
        <w:rPr>
          <w:sz w:val="24"/>
          <w:szCs w:val="24"/>
        </w:rPr>
        <w:t>解：由于箱子</w:t>
      </w:r>
      <w:r>
        <w:rPr>
          <w:sz w:val="24"/>
          <w:szCs w:val="24"/>
        </w:rPr>
        <w:t>M</w:t>
      </w:r>
      <w:r>
        <w:rPr>
          <w:sz w:val="24"/>
          <w:szCs w:val="24"/>
        </w:rPr>
        <w:t>放在光滑的水平面上，则由箱子和小物块组成的整体动量始终是守恒的，直到箱子和小物块的速度相同时，小物块不再相对滑动，有</w:t>
      </w:r>
      <w:r>
        <w:rPr>
          <w:sz w:val="24"/>
          <w:szCs w:val="24"/>
        </w:rPr>
        <w:t>mv=</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v</w:t>
      </w:r>
      <w:r>
        <w:rPr>
          <w:sz w:val="24"/>
          <w:szCs w:val="24"/>
          <w:vertAlign w:val="subscript"/>
        </w:rPr>
        <w:t>1</w:t>
      </w:r>
    </w:p>
    <w:p>
      <w:pPr>
        <w:pStyle w:val="Normal"/>
        <w:spacing w:lineRule="auto" w:line="360"/>
        <w:ind w:left="312" w:hanging="312"/>
        <w:rPr>
          <w:sz w:val="24"/>
          <w:szCs w:val="24"/>
        </w:rPr>
      </w:pPr>
      <w:r>
        <w:rPr>
          <w:sz w:val="24"/>
          <w:szCs w:val="24"/>
        </w:rPr>
        <w:t>系统损失的动能是因为摩擦力做负功</w:t>
      </w:r>
    </w:p>
    <w:p>
      <w:pPr>
        <w:pStyle w:val="Normal"/>
        <w:spacing w:lineRule="auto" w:line="360"/>
        <w:ind w:left="312" w:hanging="312"/>
        <w:rPr/>
      </w:pPr>
      <w:r>
        <w:rPr>
          <w:rFonts w:eastAsia="宋体" w:cs="宋体" w:ascii="宋体" w:hAnsi="宋体"/>
          <w:sz w:val="24"/>
          <w:szCs w:val="24"/>
        </w:rPr>
        <w:t>△</w:t>
      </w:r>
      <w:r>
        <w:rPr>
          <w:sz w:val="24"/>
          <w:szCs w:val="24"/>
        </w:rPr>
        <w:t>E</w:t>
      </w:r>
      <w:r>
        <w:rPr>
          <w:sz w:val="24"/>
          <w:szCs w:val="24"/>
          <w:vertAlign w:val="subscript"/>
        </w:rPr>
        <w:t>k</w:t>
      </w:r>
      <w:r>
        <w:rPr>
          <w:sz w:val="24"/>
          <w:szCs w:val="24"/>
        </w:rPr>
        <w:t>=﹣W</w:t>
      </w:r>
      <w:r>
        <w:rPr>
          <w:sz w:val="24"/>
          <w:szCs w:val="24"/>
          <w:vertAlign w:val="subscript"/>
        </w:rPr>
        <w:t>f</w:t>
      </w:r>
      <w:r>
        <w:rPr>
          <w:sz w:val="24"/>
          <w:szCs w:val="24"/>
        </w:rPr>
        <w:t>=μmg</w:t>
      </w:r>
      <w:r>
        <w:rPr>
          <w:rFonts w:eastAsia="宋体" w:cs="宋体" w:ascii="宋体" w:hAnsi="宋体"/>
          <w:sz w:val="24"/>
          <w:szCs w:val="24"/>
        </w:rPr>
        <w:t>×</w:t>
      </w:r>
      <w:r>
        <w:rPr>
          <w:sz w:val="24"/>
          <w:szCs w:val="24"/>
        </w:rPr>
        <w:t>NL=</w:t>
      </w:r>
      <w:r>
        <w:rPr>
          <w:sz w:val="24"/>
          <w:szCs w:val="24"/>
        </w:rPr>
        <w:drawing>
          <wp:inline distT="0" distB="0" distL="0" distR="0">
            <wp:extent cx="1191260" cy="334010"/>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95" t="-338" r="-95" b="-338"/>
                    <a:stretch>
                      <a:fillRect/>
                    </a:stretch>
                  </pic:blipFill>
                  <pic:spPr bwMode="auto">
                    <a:xfrm>
                      <a:off x="0" y="0"/>
                      <a:ext cx="1191260" cy="334010"/>
                    </a:xfrm>
                    <a:prstGeom prst="rect">
                      <a:avLst/>
                    </a:prstGeom>
                  </pic:spPr>
                </pic:pic>
              </a:graphicData>
            </a:graphic>
          </wp:inline>
        </w:drawing>
      </w:r>
      <w:r>
        <w:rPr>
          <w:sz w:val="24"/>
          <w:szCs w:val="24"/>
        </w:rPr>
        <w:t>=</w:t>
      </w:r>
      <w:r>
        <w:rPr>
          <w:sz w:val="24"/>
          <w:szCs w:val="24"/>
        </w:rPr>
        <w:drawing>
          <wp:inline distT="0" distB="0" distL="0" distR="0">
            <wp:extent cx="504190" cy="389890"/>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223" t="-288" r="-223" b="-288"/>
                    <a:stretch>
                      <a:fillRect/>
                    </a:stretch>
                  </pic:blipFill>
                  <pic:spPr bwMode="auto">
                    <a:xfrm>
                      <a:off x="0" y="0"/>
                      <a:ext cx="504190" cy="389890"/>
                    </a:xfrm>
                    <a:prstGeom prst="rect">
                      <a:avLst/>
                    </a:prstGeom>
                  </pic:spPr>
                </pic:pic>
              </a:graphicData>
            </a:graphic>
          </wp:inline>
        </w:drawing>
      </w:r>
    </w:p>
    <w:p>
      <w:pPr>
        <w:pStyle w:val="Normal"/>
        <w:spacing w:lineRule="auto" w:line="360"/>
        <w:ind w:left="312" w:hanging="312"/>
        <w:rPr>
          <w:sz w:val="24"/>
          <w:szCs w:val="24"/>
        </w:rPr>
      </w:pPr>
      <w:r>
        <w:rPr>
          <w:sz w:val="24"/>
          <w:szCs w:val="24"/>
        </w:rPr>
        <w:t>选项</w:t>
      </w:r>
      <w:r>
        <w:rPr>
          <w:sz w:val="24"/>
          <w:szCs w:val="24"/>
        </w:rPr>
        <w:t>BD</w:t>
      </w:r>
      <w:r>
        <w:rPr>
          <w:sz w:val="24"/>
          <w:szCs w:val="24"/>
        </w:rPr>
        <w:t>正确，</w:t>
      </w:r>
      <w:r>
        <w:rPr>
          <w:sz w:val="24"/>
          <w:szCs w:val="24"/>
        </w:rPr>
        <w:t>AC</w:t>
      </w:r>
      <w:r>
        <w:rPr>
          <w:sz w:val="24"/>
          <w:szCs w:val="24"/>
        </w:rPr>
        <w:t>错误。</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两个相对运动的物体，当它们的运动速度相等时候，往往是最大距离或者最小距离的临界条件。本题是以两物体多次碰撞为载体，综合考查功能原理，动量守恒定律，要求学生能依据题干和选项暗示，从两个不同角度探求系统动能的损失。又由于本题是陈题翻新，一部分学生易陷入某种思维定势漏选</w:t>
      </w:r>
      <w:r>
        <w:rPr>
          <w:sz w:val="24"/>
          <w:szCs w:val="24"/>
        </w:rPr>
        <w:t>B</w:t>
      </w:r>
      <w:r>
        <w:rPr>
          <w:sz w:val="24"/>
          <w:szCs w:val="24"/>
        </w:rPr>
        <w:t>或者</w:t>
      </w:r>
      <w:r>
        <w:rPr>
          <w:sz w:val="24"/>
          <w:szCs w:val="24"/>
        </w:rPr>
        <w:t>D</w:t>
      </w:r>
      <w:r>
        <w:rPr>
          <w:sz w:val="24"/>
          <w:szCs w:val="24"/>
        </w:rPr>
        <w:t>，另一方面，若不仔细分析，易认为从起点开始到发生第一次碰撞相对路程为</w:t>
      </w:r>
      <w:r>
        <w:rPr>
          <w:sz w:val="24"/>
          <w:szCs w:val="24"/>
        </w:rPr>
        <w:drawing>
          <wp:inline distT="0" distB="0" distL="0" distR="0">
            <wp:extent cx="123190" cy="334010"/>
            <wp:effectExtent l="0" t="0" r="0" b="0"/>
            <wp:docPr id="5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
                    <pic:cNvPicPr>
                      <a:picLocks noChangeAspect="1" noChangeArrowheads="1"/>
                    </pic:cNvPicPr>
                  </pic:nvPicPr>
                  <pic:blipFill>
                    <a:blip r:embed="rId51"/>
                    <a:srcRect l="-909" t="-338" r="-909" b="-338"/>
                    <a:stretch>
                      <a:fillRect/>
                    </a:stretch>
                  </pic:blipFill>
                  <pic:spPr bwMode="auto">
                    <a:xfrm>
                      <a:off x="0" y="0"/>
                      <a:ext cx="123190" cy="334010"/>
                    </a:xfrm>
                    <a:prstGeom prst="rect">
                      <a:avLst/>
                    </a:prstGeom>
                  </pic:spPr>
                </pic:pic>
              </a:graphicData>
            </a:graphic>
          </wp:inline>
        </w:drawing>
      </w:r>
      <w:r>
        <w:rPr>
          <w:sz w:val="24"/>
          <w:szCs w:val="24"/>
        </w:rPr>
        <w:t>L</w:t>
      </w:r>
      <w:r>
        <w:rPr>
          <w:sz w:val="24"/>
          <w:szCs w:val="24"/>
        </w:rPr>
        <w:t>，则发生</w:t>
      </w:r>
      <w:r>
        <w:rPr>
          <w:sz w:val="24"/>
          <w:szCs w:val="24"/>
        </w:rPr>
        <w:t>N</w:t>
      </w:r>
      <w:r>
        <w:rPr>
          <w:sz w:val="24"/>
          <w:szCs w:val="24"/>
        </w:rPr>
        <w:t>次碰撞，相对路程为</w:t>
      </w:r>
      <w:r>
        <w:rPr>
          <w:sz w:val="24"/>
          <w:szCs w:val="24"/>
        </w:rPr>
        <w:drawing>
          <wp:inline distT="0" distB="0" distL="0" distR="0">
            <wp:extent cx="295275" cy="334010"/>
            <wp:effectExtent l="0" t="0" r="0" b="0"/>
            <wp:docPr id="51"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
                    <pic:cNvPicPr>
                      <a:picLocks noChangeAspect="1" noChangeArrowheads="1"/>
                    </pic:cNvPicPr>
                  </pic:nvPicPr>
                  <pic:blipFill>
                    <a:blip r:embed="rId52"/>
                    <a:srcRect l="-382" t="-338" r="-382" b="-338"/>
                    <a:stretch>
                      <a:fillRect/>
                    </a:stretch>
                  </pic:blipFill>
                  <pic:spPr bwMode="auto">
                    <a:xfrm>
                      <a:off x="0" y="0"/>
                      <a:ext cx="295275" cy="334010"/>
                    </a:xfrm>
                    <a:prstGeom prst="rect">
                      <a:avLst/>
                    </a:prstGeom>
                  </pic:spPr>
                </pic:pic>
              </a:graphicData>
            </a:graphic>
          </wp:inline>
        </w:drawing>
      </w:r>
      <w:r>
        <w:rPr>
          <w:sz w:val="24"/>
          <w:szCs w:val="24"/>
        </w:rPr>
        <w:t>，而错选</w:t>
      </w:r>
      <w:r>
        <w:rPr>
          <w:sz w:val="24"/>
          <w:szCs w:val="24"/>
        </w:rPr>
        <w:t>C</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6</w:t>
      </w:r>
      <w:r>
        <w:rPr>
          <w:sz w:val="24"/>
          <w:szCs w:val="24"/>
        </w:rPr>
        <w:t>分）一列简谐横波沿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sz w:val="24"/>
          <w:szCs w:val="24"/>
        </w:rPr>
        <w:drawing>
          <wp:inline distT="0" distB="0" distL="0" distR="0">
            <wp:extent cx="408940" cy="351155"/>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275" t="-319" r="-275" b="-319"/>
                    <a:stretch>
                      <a:fillRect/>
                    </a:stretch>
                  </pic:blipFill>
                  <pic:spPr bwMode="auto">
                    <a:xfrm>
                      <a:off x="0" y="0"/>
                      <a:ext cx="408940" cy="351155"/>
                    </a:xfrm>
                    <a:prstGeom prst="rect">
                      <a:avLst/>
                    </a:prstGeom>
                  </pic:spPr>
                </pic:pic>
              </a:graphicData>
            </a:graphic>
          </wp:inline>
        </w:drawing>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sz w:val="24"/>
          <w:szCs w:val="24"/>
        </w:rPr>
        <w:drawing>
          <wp:inline distT="0" distB="0" distL="0" distR="0">
            <wp:extent cx="313690" cy="351155"/>
            <wp:effectExtent l="0" t="0" r="0" b="0"/>
            <wp:docPr id="5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
                    <pic:cNvPicPr>
                      <a:picLocks noChangeAspect="1" noChangeArrowheads="1"/>
                    </pic:cNvPicPr>
                  </pic:nvPicPr>
                  <pic:blipFill>
                    <a:blip r:embed="rId54"/>
                    <a:srcRect l="-358" t="-319" r="-358" b="-319"/>
                    <a:stretch>
                      <a:fillRect/>
                    </a:stretch>
                  </pic:blipFill>
                  <pic:spPr bwMode="auto">
                    <a:xfrm>
                      <a:off x="0" y="0"/>
                      <a:ext cx="313690" cy="351155"/>
                    </a:xfrm>
                    <a:prstGeom prst="rect">
                      <a:avLst/>
                    </a:prstGeom>
                  </pic:spPr>
                </pic:pic>
              </a:graphicData>
            </a:graphic>
          </wp:inline>
        </w:drawing>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313690" cy="334010"/>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358" t="-338" r="-358" b="-338"/>
                    <a:stretch>
                      <a:fillRect/>
                    </a:stretch>
                  </pic:blipFill>
                  <pic:spPr bwMode="auto">
                    <a:xfrm>
                      <a:off x="0" y="0"/>
                      <a:ext cx="313690" cy="334010"/>
                    </a:xfrm>
                    <a:prstGeom prst="rect">
                      <a:avLst/>
                    </a:prstGeom>
                  </pic:spPr>
                </pic:pic>
              </a:graphicData>
            </a:graphic>
          </wp:inline>
        </w:drawing>
      </w:r>
      <w:r>
        <w:rPr>
          <w:sz w:val="24"/>
          <w:szCs w:val="24"/>
        </w:rPr>
        <w:t>、沿</w:t>
      </w:r>
      <w:r>
        <w:rPr>
          <w:sz w:val="24"/>
          <w:szCs w:val="24"/>
        </w:rPr>
        <w:t>y</w:t>
      </w:r>
      <w:r>
        <w:rPr>
          <w:sz w:val="24"/>
          <w:szCs w:val="24"/>
        </w:rPr>
        <w:t>轴正方向</w:t>
      </w:r>
      <w:r>
        <w:rPr/>
        <w:tab/>
      </w:r>
      <w:r>
        <w:rPr>
          <w:sz w:val="24"/>
          <w:szCs w:val="24"/>
        </w:rPr>
        <w:t>B</w:t>
      </w:r>
      <w:r>
        <w:rPr>
          <w:sz w:val="24"/>
          <w:szCs w:val="24"/>
        </w:rPr>
        <w:t>．</w:t>
      </w:r>
      <w:r>
        <w:rPr>
          <w:sz w:val="24"/>
          <w:szCs w:val="24"/>
        </w:rPr>
        <w:drawing>
          <wp:inline distT="0" distB="0" distL="0" distR="0">
            <wp:extent cx="313690" cy="334010"/>
            <wp:effectExtent l="0" t="0" r="0" b="0"/>
            <wp:docPr id="5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
                    <pic:cNvPicPr>
                      <a:picLocks noChangeAspect="1" noChangeArrowheads="1"/>
                    </pic:cNvPicPr>
                  </pic:nvPicPr>
                  <pic:blipFill>
                    <a:blip r:embed="rId56"/>
                    <a:srcRect l="-358" t="-338" r="-358" b="-338"/>
                    <a:stretch>
                      <a:fillRect/>
                    </a:stretch>
                  </pic:blipFill>
                  <pic:spPr bwMode="auto">
                    <a:xfrm>
                      <a:off x="0" y="0"/>
                      <a:ext cx="313690" cy="334010"/>
                    </a:xfrm>
                    <a:prstGeom prst="rect">
                      <a:avLst/>
                    </a:prstGeom>
                  </pic:spPr>
                </pic:pic>
              </a:graphicData>
            </a:graphic>
          </wp:inline>
        </w:drawing>
      </w:r>
      <w:r>
        <w:rPr>
          <w:sz w:val="24"/>
          <w:szCs w:val="24"/>
        </w:rPr>
        <w:t>，沿</w:t>
      </w:r>
      <w:r>
        <w:rPr>
          <w:sz w:val="24"/>
          <w:szCs w:val="24"/>
        </w:rPr>
        <w:t>y</w:t>
      </w:r>
      <w:r>
        <w:rPr>
          <w:sz w:val="24"/>
          <w:szCs w:val="24"/>
        </w:rPr>
        <w:t>轴负方向</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408940" cy="351155"/>
            <wp:effectExtent l="0" t="0" r="0" b="0"/>
            <wp:docPr id="5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
                    <pic:cNvPicPr>
                      <a:picLocks noChangeAspect="1" noChangeArrowheads="1"/>
                    </pic:cNvPicPr>
                  </pic:nvPicPr>
                  <pic:blipFill>
                    <a:blip r:embed="rId57"/>
                    <a:srcRect l="-275" t="-319" r="-275" b="-319"/>
                    <a:stretch>
                      <a:fillRect/>
                    </a:stretch>
                  </pic:blipFill>
                  <pic:spPr bwMode="auto">
                    <a:xfrm>
                      <a:off x="0" y="0"/>
                      <a:ext cx="408940" cy="351155"/>
                    </a:xfrm>
                    <a:prstGeom prst="rect">
                      <a:avLst/>
                    </a:prstGeom>
                  </pic:spPr>
                </pic:pic>
              </a:graphicData>
            </a:graphic>
          </wp:inline>
        </w:drawing>
      </w:r>
      <w:r>
        <w:rPr>
          <w:sz w:val="24"/>
          <w:szCs w:val="24"/>
        </w:rPr>
        <w:t>、沿</w:t>
      </w:r>
      <w:r>
        <w:rPr>
          <w:sz w:val="24"/>
          <w:szCs w:val="24"/>
        </w:rPr>
        <w:t>y</w:t>
      </w:r>
      <w:r>
        <w:rPr>
          <w:sz w:val="24"/>
          <w:szCs w:val="24"/>
        </w:rPr>
        <w:t>轴正方向</w:t>
      </w:r>
      <w:r>
        <w:rPr/>
        <w:tab/>
      </w:r>
      <w:r>
        <w:rPr>
          <w:sz w:val="24"/>
          <w:szCs w:val="24"/>
        </w:rPr>
        <w:t>D</w:t>
      </w:r>
      <w:r>
        <w:rPr>
          <w:sz w:val="24"/>
          <w:szCs w:val="24"/>
        </w:rPr>
        <w:t>．</w:t>
      </w:r>
      <w:r>
        <w:rPr>
          <w:sz w:val="24"/>
          <w:szCs w:val="24"/>
        </w:rPr>
        <w:drawing>
          <wp:inline distT="0" distB="0" distL="0" distR="0">
            <wp:extent cx="408940" cy="351155"/>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275" t="-319" r="-275" b="-319"/>
                    <a:stretch>
                      <a:fillRect/>
                    </a:stretch>
                  </pic:blipFill>
                  <pic:spPr bwMode="auto">
                    <a:xfrm>
                      <a:off x="0" y="0"/>
                      <a:ext cx="408940" cy="351155"/>
                    </a:xfrm>
                    <a:prstGeom prst="rect">
                      <a:avLst/>
                    </a:prstGeom>
                  </pic:spPr>
                </pic:pic>
              </a:graphicData>
            </a:graphic>
          </wp:inline>
        </w:drawing>
      </w:r>
      <w:r>
        <w:rPr>
          <w:sz w:val="24"/>
          <w:szCs w:val="24"/>
        </w:rPr>
        <w:t>、沿</w:t>
      </w:r>
      <w:r>
        <w:rPr>
          <w:sz w:val="24"/>
          <w:szCs w:val="24"/>
        </w:rPr>
        <w:t>y</w:t>
      </w:r>
      <w:r>
        <w:rPr>
          <w:sz w:val="24"/>
          <w:szCs w:val="24"/>
        </w:rPr>
        <w:t>轴负方向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根据</w:t>
      </w:r>
      <w:r>
        <w:rPr>
          <w:sz w:val="24"/>
          <w:szCs w:val="24"/>
        </w:rPr>
        <w:t>x=0</w:t>
      </w:r>
      <w:r>
        <w:rPr>
          <w:sz w:val="24"/>
          <w:szCs w:val="24"/>
        </w:rPr>
        <w:t>处质元和</w:t>
      </w:r>
      <w:r>
        <w:rPr>
          <w:sz w:val="24"/>
          <w:szCs w:val="24"/>
        </w:rPr>
        <w:t>x=0.4m</w:t>
      </w:r>
      <w:r>
        <w:rPr>
          <w:sz w:val="24"/>
          <w:szCs w:val="24"/>
        </w:rPr>
        <w:t>处质元的位移关系，结合波形及</w:t>
      </w:r>
      <w:r>
        <w:rPr>
          <w:sz w:val="24"/>
          <w:szCs w:val="24"/>
        </w:rPr>
        <w:t>x=0.2m</w:t>
      </w:r>
      <w:r>
        <w:rPr>
          <w:sz w:val="24"/>
          <w:szCs w:val="24"/>
        </w:rPr>
        <w:t>处质元的振动方向，判断出波的传播方向，确定</w:t>
      </w:r>
      <w:r>
        <w:rPr>
          <w:sz w:val="24"/>
          <w:szCs w:val="24"/>
        </w:rPr>
        <w:t>x=0.4m</w:t>
      </w:r>
      <w:r>
        <w:rPr>
          <w:sz w:val="24"/>
          <w:szCs w:val="24"/>
        </w:rPr>
        <w:t>处质元的位移．</w:t>
      </w:r>
    </w:p>
    <w:p>
      <w:pPr>
        <w:pStyle w:val="Normal"/>
        <w:spacing w:lineRule="auto" w:line="360"/>
        <w:ind w:left="312" w:hanging="312"/>
        <w:rPr/>
      </w:pPr>
      <w:r>
        <w:rPr>
          <w:color w:val="0000FF"/>
          <w:sz w:val="24"/>
          <w:szCs w:val="24"/>
        </w:rPr>
        <w:t>【解答】</w:t>
      </w:r>
      <w:r>
        <w:rPr>
          <w:sz w:val="24"/>
          <w:szCs w:val="24"/>
        </w:rPr>
        <w:t>解：坐标为</w:t>
      </w:r>
      <w:r>
        <w:rPr>
          <w:sz w:val="24"/>
          <w:szCs w:val="24"/>
        </w:rPr>
        <w:t>x=0</w:t>
      </w:r>
      <w:r>
        <w:rPr>
          <w:sz w:val="24"/>
          <w:szCs w:val="24"/>
        </w:rPr>
        <w:t>处质元与坐标为</w:t>
      </w:r>
      <w:r>
        <w:rPr>
          <w:sz w:val="24"/>
          <w:szCs w:val="24"/>
        </w:rPr>
        <w:t>x=0.4m</w:t>
      </w:r>
      <w:r>
        <w:rPr>
          <w:sz w:val="24"/>
          <w:szCs w:val="24"/>
        </w:rPr>
        <w:t>处质元间距为</w:t>
      </w:r>
      <w:r>
        <w:rPr>
          <w:sz w:val="24"/>
          <w:szCs w:val="24"/>
        </w:rPr>
        <w:t>0.4m</w:t>
      </w:r>
      <w:r>
        <w:rPr>
          <w:sz w:val="24"/>
          <w:szCs w:val="24"/>
        </w:rPr>
        <w:t>小于半个波长，坐标为</w:t>
      </w:r>
      <w:r>
        <w:rPr>
          <w:sz w:val="24"/>
          <w:szCs w:val="24"/>
        </w:rPr>
        <w:t>x=0.2m</w:t>
      </w:r>
      <w:r>
        <w:rPr>
          <w:sz w:val="24"/>
          <w:szCs w:val="24"/>
        </w:rPr>
        <w:t>处的质元与他们一定在同一波沿上处在平衡位置向</w:t>
      </w:r>
      <w:r>
        <w:rPr>
          <w:sz w:val="24"/>
          <w:szCs w:val="24"/>
        </w:rPr>
        <w:t>y</w:t>
      </w:r>
      <w:r>
        <w:rPr>
          <w:sz w:val="24"/>
          <w:szCs w:val="24"/>
        </w:rPr>
        <w:t>轴负方向运动，坐标为</w:t>
      </w:r>
      <w:r>
        <w:rPr>
          <w:sz w:val="24"/>
          <w:szCs w:val="24"/>
        </w:rPr>
        <w:t>x=0.4m</w:t>
      </w:r>
      <w:r>
        <w:rPr>
          <w:sz w:val="24"/>
          <w:szCs w:val="24"/>
        </w:rPr>
        <w:t>处质元也向</w:t>
      </w:r>
      <w:r>
        <w:rPr>
          <w:sz w:val="24"/>
          <w:szCs w:val="24"/>
        </w:rPr>
        <w:t>y</w:t>
      </w:r>
      <w:r>
        <w:rPr>
          <w:sz w:val="24"/>
          <w:szCs w:val="24"/>
        </w:rPr>
        <w:t>轴负方向运动。</w:t>
      </w:r>
    </w:p>
    <w:p>
      <w:pPr>
        <w:pStyle w:val="Normal"/>
        <w:spacing w:lineRule="auto" w:line="360"/>
        <w:ind w:left="312" w:hanging="312"/>
        <w:rPr/>
      </w:pPr>
      <w:r>
        <w:rPr>
          <w:rFonts w:eastAsia="Times New Roman"/>
          <w:sz w:val="24"/>
          <w:szCs w:val="24"/>
        </w:rPr>
        <w:t xml:space="preserve">    </w: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轴正方向运动时经历时间是半个周期的奇数倍。在这段时间坐标为</w:t>
      </w:r>
      <w:r>
        <w:rPr>
          <w:sz w:val="24"/>
          <w:szCs w:val="24"/>
        </w:rPr>
        <w:t>x=0.4m</w:t>
      </w:r>
      <w:r>
        <w:rPr>
          <w:sz w:val="24"/>
          <w:szCs w:val="24"/>
        </w:rPr>
        <w:t>处质元运动到对称点即位移为</w:t>
      </w:r>
      <w:r>
        <w:rPr>
          <w:sz w:val="24"/>
          <w:szCs w:val="24"/>
        </w:rPr>
        <w:drawing>
          <wp:inline distT="0" distB="0" distL="0" distR="0">
            <wp:extent cx="408940" cy="351155"/>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275" t="-319" r="-275" b="-319"/>
                    <a:stretch>
                      <a:fillRect/>
                    </a:stretch>
                  </pic:blipFill>
                  <pic:spPr bwMode="auto">
                    <a:xfrm>
                      <a:off x="0" y="0"/>
                      <a:ext cx="408940" cy="351155"/>
                    </a:xfrm>
                    <a:prstGeom prst="rect">
                      <a:avLst/>
                    </a:prstGeom>
                  </pic:spPr>
                </pic:pic>
              </a:graphicData>
            </a:graphic>
          </wp:inline>
        </w:drawing>
      </w:r>
      <w:r>
        <w:rPr>
          <w:sz w:val="24"/>
          <w:szCs w:val="24"/>
        </w:rPr>
        <w:t>，运动方向与原来相反，</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本题考查质点间关系与波形、间距、周期和波长的制约关系，往往画出波形图帮助分析判断．</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二、实验题</w:t>
      </w:r>
      <w:r>
        <w:rPr>
          <w:rFonts w:eastAsia="宋体" w:cs="宋体" w:ascii="宋体" w:hAnsi="宋体"/>
          <w:b/>
          <w:sz w:val="24"/>
          <w:szCs w:val="24"/>
        </w:rPr>
        <w:t>(</w:t>
      </w:r>
      <w:r>
        <w:rPr>
          <w:b/>
          <w:sz w:val="24"/>
          <w:szCs w:val="24"/>
        </w:rPr>
        <w:t>共</w:t>
      </w:r>
      <w:r>
        <w:rPr>
          <w:b/>
          <w:sz w:val="24"/>
          <w:szCs w:val="24"/>
        </w:rPr>
        <w:t>18</w:t>
      </w:r>
      <w:r>
        <w:rPr>
          <w:b/>
          <w:sz w:val="24"/>
          <w:szCs w:val="24"/>
        </w:rPr>
        <w:t>分）</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分）在“油膜法估测油酸分子的大小”实验中，有下列实验步骤：</w:t>
      </w:r>
    </w:p>
    <w:p>
      <w:pPr>
        <w:pStyle w:val="Normal"/>
        <w:spacing w:lineRule="auto" w:line="360"/>
        <w:ind w:left="312" w:hanging="312"/>
        <w:rPr/>
      </w:pPr>
      <w:r>
        <w:rPr>
          <w:rFonts w:eastAsia="宋体" w:cs="宋体" w:ascii="宋体" w:hAnsi="宋体"/>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pPr>
        <w:pStyle w:val="Normal"/>
        <w:spacing w:lineRule="auto" w:line="360"/>
        <w:ind w:left="312" w:hanging="312"/>
        <w:rPr/>
      </w:pPr>
      <w:r>
        <w:rPr>
          <w:rFonts w:eastAsia="宋体" w:cs="宋体" w:ascii="宋体" w:hAnsi="宋体"/>
          <w:sz w:val="24"/>
          <w:szCs w:val="24"/>
        </w:rPr>
        <w:t>②</w:t>
      </w:r>
      <w:r>
        <w:rPr>
          <w:sz w:val="24"/>
          <w:szCs w:val="24"/>
        </w:rPr>
        <w:t>用注射器将事先配好的油酸酒精溶液滴一滴在水面上，待薄膜形状稳定．</w:t>
      </w:r>
    </w:p>
    <w:p>
      <w:pPr>
        <w:pStyle w:val="Normal"/>
        <w:spacing w:lineRule="auto" w:line="360"/>
        <w:ind w:left="312" w:hanging="312"/>
        <w:rPr/>
      </w:pPr>
      <w:r>
        <w:rPr>
          <w:rFonts w:eastAsia="宋体" w:cs="宋体" w:ascii="宋体" w:hAnsi="宋体"/>
          <w:sz w:val="24"/>
          <w:szCs w:val="24"/>
        </w:rPr>
        <w:t>③</w:t>
      </w:r>
      <w:r>
        <w:rPr>
          <w:sz w:val="24"/>
          <w:szCs w:val="24"/>
        </w:rPr>
        <w:t>将画有油膜形状的玻璃板平放在坐标纸上，计算出油膜的面积，根据油酸的体积和面积计算出油酸分子直径的大小．</w:t>
      </w:r>
    </w:p>
    <w:p>
      <w:pPr>
        <w:pStyle w:val="Normal"/>
        <w:spacing w:lineRule="auto" w:line="360"/>
        <w:ind w:left="312" w:hanging="312"/>
        <w:rPr/>
      </w:pPr>
      <w:r>
        <w:rPr>
          <w:rFonts w:eastAsia="宋体" w:cs="宋体" w:ascii="宋体" w:hAnsi="宋体"/>
          <w:sz w:val="24"/>
          <w:szCs w:val="24"/>
        </w:rPr>
        <w:t>④</w:t>
      </w:r>
      <w:r>
        <w:rPr>
          <w:sz w:val="24"/>
          <w:szCs w:val="24"/>
        </w:rPr>
        <w:t>用注射器将事先配好的油酸酒精溶液一滴一滴地滴入量筒中，记下量筒内每增加一定体积时的滴数，由此计算出一滴油酸酒精溶液的体积．</w:t>
      </w:r>
    </w:p>
    <w:p>
      <w:pPr>
        <w:pStyle w:val="Normal"/>
        <w:spacing w:lineRule="auto" w:line="360"/>
        <w:ind w:left="312" w:hanging="312"/>
        <w:rPr/>
      </w:pPr>
      <w:r>
        <w:rPr>
          <w:rFonts w:eastAsia="宋体" w:cs="宋体" w:ascii="宋体" w:hAnsi="宋体"/>
          <w:sz w:val="24"/>
          <w:szCs w:val="24"/>
        </w:rPr>
        <w:t>⑤</w:t>
      </w:r>
      <w:r>
        <w:rPr>
          <w:sz w:val="24"/>
          <w:szCs w:val="24"/>
        </w:rPr>
        <w:t>将玻璃板放在浅盘上，然后将油膜的形状用彩笔描绘在玻璃板上．</w:t>
      </w:r>
    </w:p>
    <w:p>
      <w:pPr>
        <w:pStyle w:val="Normal"/>
        <w:spacing w:lineRule="auto" w:line="360"/>
        <w:ind w:left="312" w:hanging="312"/>
        <w:rPr>
          <w:sz w:val="24"/>
          <w:szCs w:val="24"/>
        </w:rPr>
      </w:pPr>
      <w:r>
        <w:rPr>
          <w:sz w:val="24"/>
          <w:szCs w:val="24"/>
        </w:rPr>
        <w:t>完成下列填空：</w:t>
      </w:r>
    </w:p>
    <w:p>
      <w:pPr>
        <w:pStyle w:val="Normal"/>
        <w:spacing w:lineRule="auto" w:line="360"/>
        <w:ind w:left="312" w:hanging="312"/>
        <w:rPr/>
      </w:pPr>
      <w:r>
        <w:rPr>
          <w:sz w:val="24"/>
          <w:szCs w:val="24"/>
        </w:rPr>
        <w:t>（</w:t>
      </w:r>
      <w:r>
        <w:rPr>
          <w:sz w:val="24"/>
          <w:szCs w:val="24"/>
        </w:rPr>
        <w:t>1</w:t>
      </w:r>
      <w:r>
        <w:rPr>
          <w:sz w:val="24"/>
          <w:szCs w:val="24"/>
        </w:rPr>
        <w:t>）上述步骤中，正确的顺序是</w:t>
      </w:r>
      <w:r>
        <w:rPr>
          <w:sz w:val="24"/>
          <w:szCs w:val="24"/>
          <w:u w:val="single"/>
        </w:rPr>
        <w:t>　</w:t>
      </w:r>
      <w:r>
        <w:rPr>
          <w:rFonts w:ascii="宋体" w:hAnsi="宋体" w:cs="宋体"/>
          <w:sz w:val="24"/>
          <w:szCs w:val="24"/>
          <w:u w:val="single"/>
        </w:rPr>
        <w:t>④①②⑤③</w:t>
      </w:r>
      <w:r>
        <w:rPr>
          <w:sz w:val="24"/>
          <w:szCs w:val="24"/>
          <w:u w:val="single"/>
        </w:rPr>
        <w:t>　</w:t>
      </w:r>
      <w:r>
        <w:rPr>
          <w:sz w:val="24"/>
          <w:szCs w:val="24"/>
        </w:rPr>
        <w:t>．（填写步骤前面的数字）</w:t>
      </w:r>
    </w:p>
    <w:p>
      <w:pPr>
        <w:pStyle w:val="Normal"/>
        <w:spacing w:lineRule="auto" w:line="360"/>
        <w:ind w:left="312" w:hanging="312"/>
        <w:rPr/>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w:t>
      </w:r>
      <w:r>
        <w:rPr>
          <w:sz w:val="24"/>
          <w:szCs w:val="24"/>
          <w:u w:val="single"/>
        </w:rPr>
        <w:t>5</w:t>
      </w:r>
      <w:r>
        <w:rPr>
          <w:rFonts w:eastAsia="宋体" w:cs="宋体" w:ascii="宋体" w:hAnsi="宋体"/>
          <w:sz w:val="24"/>
          <w:szCs w:val="24"/>
          <w:u w:val="single"/>
        </w:rPr>
        <w:t>×</w:t>
      </w:r>
      <w:r>
        <w:rPr>
          <w:sz w:val="24"/>
          <w:szCs w:val="24"/>
          <w:u w:val="single"/>
        </w:rPr>
        <w:t>10</w:t>
      </w:r>
      <w:r>
        <w:rPr>
          <w:sz w:val="24"/>
          <w:szCs w:val="24"/>
          <w:u w:val="single"/>
          <w:vertAlign w:val="superscript"/>
        </w:rPr>
        <w:t>﹣10</w:t>
      </w:r>
      <w:r>
        <w:rPr>
          <w:sz w:val="24"/>
          <w:szCs w:val="24"/>
          <w:u w:val="single"/>
        </w:rPr>
        <w:t>　</w:t>
      </w:r>
      <w:r>
        <w:rPr>
          <w:sz w:val="24"/>
          <w:szCs w:val="24"/>
        </w:rPr>
        <w:t>m</w:t>
      </w:r>
      <w:r>
        <w:rPr>
          <w:sz w:val="24"/>
          <w:szCs w:val="24"/>
        </w:rPr>
        <w:t>．（结果保留</w:t>
      </w:r>
      <w:r>
        <w:rPr>
          <w:sz w:val="24"/>
          <w:szCs w:val="24"/>
        </w:rPr>
        <w:t>l</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O1</w:t>
      </w:r>
      <w:r>
        <w:rPr>
          <w:sz w:val="24"/>
          <w:szCs w:val="24"/>
        </w:rPr>
        <w:t>：用油膜法估测分子的大小．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将配制好的油酸酒精溶液，通过量筒测出</w:t>
      </w:r>
      <w:r>
        <w:rPr>
          <w:sz w:val="24"/>
          <w:szCs w:val="24"/>
        </w:rPr>
        <w:t>1</w:t>
      </w:r>
      <w:r>
        <w:rPr>
          <w:sz w:val="24"/>
          <w:szCs w:val="24"/>
        </w:rPr>
        <w:t>滴此溶液的体积．然后将</w:t>
      </w:r>
      <w:r>
        <w:rPr>
          <w:sz w:val="24"/>
          <w:szCs w:val="24"/>
        </w:rPr>
        <w:t>1</w:t>
      </w:r>
      <w:r>
        <w:rPr>
          <w:sz w:val="24"/>
          <w:szCs w:val="24"/>
        </w:rPr>
        <w:t>滴此溶液滴在有痱子粉的浅盘里的水面上，等待形状稳定后，将玻璃板放在浅盘上，用彩笔描绘出油酸膜的形状，将画有油酸薄膜轮廓的玻璃板放在坐标纸上，按不足半个舍去，多于半个的算一个，统计出油酸薄膜的面积．则用</w:t>
      </w:r>
      <w:r>
        <w:rPr>
          <w:sz w:val="24"/>
          <w:szCs w:val="24"/>
        </w:rPr>
        <w:t>1</w:t>
      </w:r>
      <w:r>
        <w:rPr>
          <w:sz w:val="24"/>
          <w:szCs w:val="24"/>
        </w:rPr>
        <w:t>滴此溶液的体积除以</w:t>
      </w:r>
      <w:r>
        <w:rPr>
          <w:sz w:val="24"/>
          <w:szCs w:val="24"/>
        </w:rPr>
        <w:t>1</w:t>
      </w:r>
      <w:r>
        <w:rPr>
          <w:sz w:val="24"/>
          <w:szCs w:val="24"/>
        </w:rPr>
        <w:t>滴此溶液的面积，恰好就是油酸分子的直径．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）“油膜法估测油酸分子的大小”实验步骤为：</w:t>
      </w:r>
    </w:p>
    <w:p>
      <w:pPr>
        <w:pStyle w:val="Normal"/>
        <w:spacing w:lineRule="auto" w:line="360"/>
        <w:ind w:left="312" w:hanging="312"/>
        <w:rPr/>
      </w:pPr>
      <w:r>
        <w:rPr>
          <w:sz w:val="24"/>
          <w:szCs w:val="24"/>
        </w:rPr>
        <w:t>配制酒精油酸溶液（教师完成，记下配制比例）→测定一滴酒精油酸溶液的体积</w:t>
      </w:r>
      <w:r>
        <w:rPr>
          <w:sz w:val="24"/>
          <w:szCs w:val="24"/>
        </w:rPr>
        <w:drawing>
          <wp:inline distT="0" distB="0" distL="0" distR="0">
            <wp:extent cx="295275" cy="334010"/>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382" t="-338" r="-382" b="-338"/>
                    <a:stretch>
                      <a:fillRect/>
                    </a:stretch>
                  </pic:blipFill>
                  <pic:spPr bwMode="auto">
                    <a:xfrm>
                      <a:off x="0" y="0"/>
                      <a:ext cx="295275" cy="334010"/>
                    </a:xfrm>
                    <a:prstGeom prst="rect">
                      <a:avLst/>
                    </a:prstGeom>
                  </pic:spPr>
                </pic:pic>
              </a:graphicData>
            </a:graphic>
          </wp:inline>
        </w:drawing>
      </w:r>
      <w:r>
        <w:rPr>
          <w:sz w:val="24"/>
          <w:szCs w:val="24"/>
        </w:rPr>
        <w:t>（题中的</w:t>
      </w:r>
      <w:r>
        <w:rPr>
          <w:rFonts w:ascii="宋体" w:hAnsi="宋体" w:cs="宋体"/>
          <w:sz w:val="24"/>
          <w:szCs w:val="24"/>
        </w:rPr>
        <w:t>④</w:t>
      </w:r>
      <w:r>
        <w:rPr>
          <w:sz w:val="24"/>
          <w:szCs w:val="24"/>
        </w:rPr>
        <w:t>）→准备浅水盘（</w:t>
      </w:r>
      <w:r>
        <w:rPr>
          <w:rFonts w:ascii="宋体" w:hAnsi="宋体" w:cs="宋体"/>
          <w:sz w:val="24"/>
          <w:szCs w:val="24"/>
        </w:rPr>
        <w:t>①</w:t>
      </w:r>
      <w:r>
        <w:rPr>
          <w:sz w:val="24"/>
          <w:szCs w:val="24"/>
        </w:rPr>
        <w:t>）→形成油膜（</w:t>
      </w:r>
      <w:r>
        <w:rPr>
          <w:rFonts w:ascii="宋体" w:hAnsi="宋体" w:cs="宋体"/>
          <w:sz w:val="24"/>
          <w:szCs w:val="24"/>
        </w:rPr>
        <w:t>②</w:t>
      </w:r>
      <w:r>
        <w:rPr>
          <w:sz w:val="24"/>
          <w:szCs w:val="24"/>
        </w:rPr>
        <w:t>）→描绘油膜边缘（</w:t>
      </w:r>
      <w:r>
        <w:rPr>
          <w:rFonts w:ascii="宋体" w:hAnsi="宋体" w:cs="宋体"/>
          <w:sz w:val="24"/>
          <w:szCs w:val="24"/>
        </w:rPr>
        <w:t>⑤</w:t>
      </w:r>
      <w:r>
        <w:rPr>
          <w:sz w:val="24"/>
          <w:szCs w:val="24"/>
        </w:rPr>
        <w:t>）→测量油膜面积（</w:t>
      </w:r>
      <w:r>
        <w:rPr>
          <w:rFonts w:ascii="宋体" w:hAnsi="宋体" w:cs="宋体"/>
          <w:sz w:val="24"/>
          <w:szCs w:val="24"/>
        </w:rPr>
        <w:t>③</w:t>
      </w:r>
      <w:r>
        <w:rPr>
          <w:sz w:val="24"/>
          <w:szCs w:val="24"/>
        </w:rPr>
        <w:t>）→计算分子直径（</w:t>
      </w:r>
      <w:r>
        <w:rPr>
          <w:rFonts w:ascii="宋体" w:hAnsi="宋体" w:cs="宋体"/>
          <w:sz w:val="24"/>
          <w:szCs w:val="24"/>
        </w:rPr>
        <w:t>③</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）计算步骤：先计算一滴油酸酒精溶液中油酸的体积</w:t>
      </w:r>
      <w:r>
        <w:rPr>
          <w:sz w:val="24"/>
          <w:szCs w:val="24"/>
        </w:rPr>
        <w:t>=</w:t>
      </w:r>
      <w:r>
        <w:rPr>
          <w:sz w:val="24"/>
          <w:szCs w:val="24"/>
        </w:rPr>
        <w:t>一滴酒精油酸溶液的体积</w:t>
      </w:r>
      <w:r>
        <w:rPr>
          <w:rFonts w:eastAsia="宋体" w:cs="宋体" w:ascii="宋体" w:hAnsi="宋体"/>
          <w:sz w:val="24"/>
          <w:szCs w:val="24"/>
        </w:rPr>
        <w:t>×</w:t>
      </w:r>
      <w:r>
        <w:rPr>
          <w:sz w:val="24"/>
          <w:szCs w:val="24"/>
        </w:rPr>
        <w:t>配制比例</w:t>
      </w:r>
      <w:r>
        <w:rPr>
          <w:sz w:val="24"/>
          <w:szCs w:val="24"/>
        </w:rPr>
        <w:t>=</w:t>
      </w:r>
      <w:r>
        <w:rPr>
          <w:sz w:val="24"/>
          <w:szCs w:val="24"/>
        </w:rPr>
        <w:drawing>
          <wp:inline distT="0" distB="0" distL="0" distR="0">
            <wp:extent cx="1037590" cy="389890"/>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108" t="-288" r="-108" b="-288"/>
                    <a:stretch>
                      <a:fillRect/>
                    </a:stretch>
                  </pic:blipFill>
                  <pic:spPr bwMode="auto">
                    <a:xfrm>
                      <a:off x="0" y="0"/>
                      <a:ext cx="1037590" cy="389890"/>
                    </a:xfrm>
                    <a:prstGeom prst="rect">
                      <a:avLst/>
                    </a:prstGeom>
                  </pic:spPr>
                </pic:pic>
              </a:graphicData>
            </a:graphic>
          </wp:inline>
        </w:drawing>
      </w:r>
      <w:r>
        <w:rPr>
          <w:sz w:val="24"/>
          <w:szCs w:val="24"/>
        </w:rPr>
        <w:t>，再计算油膜面积，最后计算分子直径</w:t>
      </w:r>
      <w:r>
        <w:rPr>
          <w:sz w:val="24"/>
          <w:szCs w:val="24"/>
        </w:rPr>
        <w:t>=</w:t>
      </w:r>
      <w:r>
        <w:rPr>
          <w:sz w:val="24"/>
          <w:szCs w:val="24"/>
        </w:rPr>
        <w:drawing>
          <wp:inline distT="0" distB="0" distL="0" distR="0">
            <wp:extent cx="2258695" cy="389890"/>
            <wp:effectExtent l="0" t="0" r="0" b="0"/>
            <wp:docPr id="6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
                    <pic:cNvPicPr>
                      <a:picLocks noChangeAspect="1" noChangeArrowheads="1"/>
                    </pic:cNvPicPr>
                  </pic:nvPicPr>
                  <pic:blipFill>
                    <a:blip r:embed="rId62"/>
                    <a:srcRect l="-50" t="-288" r="-50" b="-288"/>
                    <a:stretch>
                      <a:fillRect/>
                    </a:stretch>
                  </pic:blipFill>
                  <pic:spPr bwMode="auto">
                    <a:xfrm>
                      <a:off x="0" y="0"/>
                      <a:ext cx="2258695" cy="389890"/>
                    </a:xfrm>
                    <a:prstGeom prst="rect">
                      <a:avLst/>
                    </a:prstGeom>
                  </pic:spPr>
                </pic:pic>
              </a:graphicData>
            </a:graphic>
          </wp:inline>
        </w:drawing>
      </w:r>
      <w:r>
        <w:rPr>
          <w:sz w:val="24"/>
          <w:szCs w:val="24"/>
        </w:rPr>
        <w:t>m</w:t>
      </w:r>
      <w:r>
        <w:rPr>
          <w:sz w:val="24"/>
          <w:szCs w:val="24"/>
        </w:rPr>
        <w:t>．</w:t>
      </w:r>
    </w:p>
    <w:p>
      <w:pPr>
        <w:pStyle w:val="Normal"/>
        <w:spacing w:lineRule="auto" w:line="360"/>
        <w:ind w:left="312" w:hanging="312"/>
        <w:rPr/>
      </w:pPr>
      <w:r>
        <w:rPr>
          <w:sz w:val="24"/>
          <w:szCs w:val="24"/>
        </w:rPr>
        <w:t>故答案为：（</w:t>
      </w:r>
      <w:r>
        <w:rPr>
          <w:sz w:val="24"/>
          <w:szCs w:val="24"/>
        </w:rPr>
        <w:t>1</w:t>
      </w:r>
      <w:r>
        <w:rPr>
          <w:sz w:val="24"/>
          <w:szCs w:val="24"/>
        </w:rPr>
        <w:t>）</w:t>
      </w:r>
      <w:r>
        <w:rPr>
          <w:rFonts w:ascii="宋体" w:hAnsi="宋体" w:cs="宋体"/>
          <w:sz w:val="24"/>
          <w:szCs w:val="24"/>
        </w:rPr>
        <w:t>④①②⑤③</w:t>
      </w:r>
      <w:r>
        <w:rPr>
          <w:sz w:val="24"/>
          <w:szCs w:val="24"/>
        </w:rPr>
        <w:t>（</w:t>
      </w:r>
      <w:r>
        <w:rPr>
          <w:sz w:val="24"/>
          <w:szCs w:val="24"/>
        </w:rPr>
        <w:t>2</w:t>
      </w:r>
      <w:r>
        <w:rPr>
          <w:sz w:val="24"/>
          <w:szCs w:val="24"/>
        </w:rPr>
        <w:t>）</w:t>
      </w:r>
      <w:r>
        <w:rPr>
          <w:sz w:val="24"/>
          <w:szCs w:val="24"/>
        </w:rPr>
        <w:t>5</w:t>
      </w:r>
      <w:r>
        <w:rPr>
          <w:rFonts w:eastAsia="宋体" w:cs="宋体" w:ascii="宋体" w:hAnsi="宋体"/>
          <w:sz w:val="24"/>
          <w:szCs w:val="24"/>
        </w:rPr>
        <w:t>×</w:t>
      </w:r>
      <w:r>
        <w:rPr>
          <w:sz w:val="24"/>
          <w:szCs w:val="24"/>
        </w:rPr>
        <w:t>10</w:t>
      </w:r>
      <w:r>
        <w:rPr>
          <w:sz w:val="24"/>
          <w:szCs w:val="24"/>
          <w:vertAlign w:val="superscript"/>
        </w:rPr>
        <w:t>﹣10</w:t>
      </w:r>
      <w:r>
        <w:rPr>
          <w:sz w:val="24"/>
          <w:szCs w:val="24"/>
        </w:rPr>
        <w:t>．</w:t>
      </w:r>
    </w:p>
    <w:p>
      <w:pPr>
        <w:pStyle w:val="Normal"/>
        <w:spacing w:lineRule="auto" w:line="360"/>
        <w:ind w:left="312" w:hanging="312"/>
        <w:rPr/>
      </w:pPr>
      <w:r>
        <w:rPr>
          <w:color w:val="0000FF"/>
          <w:sz w:val="24"/>
          <w:szCs w:val="24"/>
        </w:rPr>
        <w:t>【点评】</w:t>
      </w:r>
      <w:r>
        <w:rPr>
          <w:sz w:val="24"/>
          <w:szCs w:val="24"/>
        </w:rPr>
        <w:t>本题是以油酸分子呈球型分布在水面上，且一个靠着一个，从而可以由体积与面积相除求出油膜的厚度．</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12</w:t>
      </w:r>
      <w:r>
        <w:rPr>
          <w:sz w:val="24"/>
          <w:szCs w:val="24"/>
        </w:rPr>
        <w:t>分）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eastAsia="宋体" w:cs="宋体" w:ascii="宋体" w:hAnsi="宋体"/>
          <w:sz w:val="24"/>
          <w:szCs w:val="24"/>
        </w:rPr>
        <w:t>×</w:t>
      </w:r>
      <w:r>
        <w:rPr>
          <w:sz w:val="24"/>
          <w:szCs w:val="24"/>
        </w:rPr>
        <w:t>1Ω</w:t>
      </w:r>
      <w:r>
        <w:rPr>
          <w:sz w:val="24"/>
          <w:szCs w:val="24"/>
        </w:rPr>
        <w:t>挡，调好零点；电阻箱置于适当数值．完成下列填空：</w:t>
      </w:r>
    </w:p>
    <w:p>
      <w:pPr>
        <w:pStyle w:val="Normal"/>
        <w:spacing w:lineRule="auto" w:line="360"/>
        <w:ind w:left="273" w:hanging="312"/>
        <w:rPr>
          <w:sz w:val="24"/>
          <w:szCs w:val="24"/>
        </w:rPr>
      </w:pPr>
      <w:r>
        <w:rPr>
          <w:sz w:val="24"/>
          <w:szCs w:val="24"/>
        </w:rPr>
        <w:drawing>
          <wp:inline distT="0" distB="0" distL="0" distR="0">
            <wp:extent cx="5820410" cy="1543050"/>
            <wp:effectExtent l="0" t="0" r="0" b="0"/>
            <wp:docPr id="6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8" descr=""/>
                    <pic:cNvPicPr>
                      <a:picLocks noChangeAspect="1" noChangeArrowheads="1"/>
                    </pic:cNvPicPr>
                  </pic:nvPicPr>
                  <pic:blipFill>
                    <a:blip r:embed="rId63"/>
                    <a:srcRect l="-6" t="-23" r="-6" b="-23"/>
                    <a:stretch>
                      <a:fillRect/>
                    </a:stretch>
                  </pic:blipFill>
                  <pic:spPr bwMode="auto">
                    <a:xfrm>
                      <a:off x="0" y="0"/>
                      <a:ext cx="5820410" cy="15430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黑　</w:t>
      </w:r>
      <w:r>
        <w:rPr>
          <w:rFonts w:eastAsia="Times New Roman"/>
          <w:sz w:val="24"/>
          <w:szCs w:val="24"/>
        </w:rPr>
        <w:t xml:space="preserve"> </w:t>
      </w:r>
      <w:r>
        <w:rPr>
          <w:sz w:val="24"/>
          <w:szCs w:val="24"/>
        </w:rPr>
        <w:t>（填“红”或“黑”）色；</w:t>
      </w:r>
    </w:p>
    <w:p>
      <w:pPr>
        <w:pStyle w:val="Normal"/>
        <w:spacing w:lineRule="auto" w:line="360"/>
        <w:ind w:left="312" w:hanging="312"/>
        <w:rPr/>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w:t>
      </w:r>
      <w:r>
        <w:rPr>
          <w:sz w:val="24"/>
          <w:szCs w:val="24"/>
          <w:u w:val="single"/>
        </w:rPr>
        <w:t>14.0</w:t>
      </w:r>
      <w:r>
        <w:rPr>
          <w:sz w:val="24"/>
          <w:szCs w:val="24"/>
          <w:u w:val="single"/>
        </w:rPr>
        <w:t>　</w:t>
      </w:r>
      <w:r>
        <w:rPr>
          <w:sz w:val="24"/>
          <w:szCs w:val="24"/>
        </w:rPr>
        <w:t>Ω</w:t>
      </w:r>
      <w:r>
        <w:rPr>
          <w:sz w:val="24"/>
          <w:szCs w:val="24"/>
        </w:rPr>
        <w:t>．电流表的读数为</w:t>
      </w:r>
      <w:r>
        <w:rPr>
          <w:sz w:val="24"/>
          <w:szCs w:val="24"/>
          <w:u w:val="single"/>
        </w:rPr>
        <w:t>　</w:t>
      </w:r>
      <w:r>
        <w:rPr>
          <w:sz w:val="24"/>
          <w:szCs w:val="24"/>
          <w:u w:val="single"/>
        </w:rPr>
        <w:t>53.0</w:t>
      </w:r>
      <w:r>
        <w:rPr>
          <w:sz w:val="24"/>
          <w:szCs w:val="24"/>
          <w:u w:val="single"/>
        </w:rPr>
        <w:t>　</w:t>
      </w:r>
      <w:r>
        <w:rPr>
          <w:sz w:val="24"/>
          <w:szCs w:val="24"/>
        </w:rPr>
        <w:t>mA</w:t>
      </w:r>
      <w:r>
        <w:rPr>
          <w:sz w:val="24"/>
          <w:szCs w:val="24"/>
        </w:rPr>
        <w:t>，电阻箱的读数为</w:t>
      </w:r>
      <w:r>
        <w:rPr>
          <w:sz w:val="24"/>
          <w:szCs w:val="24"/>
          <w:u w:val="single"/>
        </w:rPr>
        <w:t>　</w:t>
      </w:r>
      <w:r>
        <w:rPr>
          <w:sz w:val="24"/>
          <w:szCs w:val="24"/>
          <w:u w:val="single"/>
        </w:rPr>
        <w:t>4.6</w:t>
      </w:r>
      <w:r>
        <w:rPr>
          <w:sz w:val="24"/>
          <w:szCs w:val="24"/>
          <w:u w:val="single"/>
        </w:rPr>
        <w:t>　</w:t>
      </w:r>
      <w:r>
        <w:rPr>
          <w:sz w:val="24"/>
          <w:szCs w:val="24"/>
        </w:rPr>
        <w:t>Ω</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w:t>
      </w:r>
      <w:r>
        <w:rPr>
          <w:sz w:val="24"/>
          <w:szCs w:val="24"/>
          <w:u w:val="single"/>
        </w:rPr>
        <w:t>102</w:t>
      </w:r>
      <w:r>
        <w:rPr>
          <w:sz w:val="24"/>
          <w:szCs w:val="24"/>
          <w:u w:val="single"/>
        </w:rPr>
        <w:t>　</w:t>
      </w:r>
      <w:r>
        <w:rPr>
          <w:sz w:val="24"/>
          <w:szCs w:val="24"/>
        </w:rPr>
        <w:t>mA</w:t>
      </w:r>
      <w:r>
        <w:rPr>
          <w:sz w:val="24"/>
          <w:szCs w:val="24"/>
        </w:rPr>
        <w:t>；（保留</w:t>
      </w:r>
      <w:r>
        <w:rPr>
          <w:sz w:val="24"/>
          <w:szCs w:val="24"/>
        </w:rPr>
        <w:t>3</w:t>
      </w:r>
      <w:r>
        <w:rPr>
          <w:sz w:val="24"/>
          <w:szCs w:val="24"/>
        </w:rPr>
        <w:t>位有效数字）</w:t>
      </w:r>
    </w:p>
    <w:p>
      <w:pPr>
        <w:pStyle w:val="Normal"/>
        <w:spacing w:lineRule="auto" w:line="360"/>
        <w:ind w:left="312" w:hanging="312"/>
        <w:rPr/>
      </w:pPr>
      <w:r>
        <w:rPr>
          <w:sz w:val="24"/>
          <w:szCs w:val="24"/>
        </w:rPr>
        <w:t>（</w:t>
      </w:r>
      <w:r>
        <w:rPr>
          <w:sz w:val="24"/>
          <w:szCs w:val="24"/>
        </w:rPr>
        <w:t>4</w:t>
      </w:r>
      <w:r>
        <w:rPr>
          <w:sz w:val="24"/>
          <w:szCs w:val="24"/>
        </w:rPr>
        <w:t>）计算得到多用电表内电池的电动势为</w:t>
      </w:r>
      <w:r>
        <w:rPr>
          <w:sz w:val="24"/>
          <w:szCs w:val="24"/>
          <w:u w:val="single"/>
        </w:rPr>
        <w:t>　</w:t>
      </w:r>
      <w:r>
        <w:rPr>
          <w:sz w:val="24"/>
          <w:szCs w:val="24"/>
          <w:u w:val="single"/>
        </w:rPr>
        <w:t>1.54</w:t>
      </w:r>
      <w:r>
        <w:rPr>
          <w:sz w:val="24"/>
          <w:szCs w:val="24"/>
          <w:u w:val="single"/>
        </w:rPr>
        <w:t>　</w:t>
      </w:r>
      <w:r>
        <w:rPr>
          <w:sz w:val="24"/>
          <w:szCs w:val="24"/>
        </w:rPr>
        <w:t>V</w:t>
      </w:r>
      <w:r>
        <w:rPr>
          <w:sz w:val="24"/>
          <w:szCs w:val="24"/>
        </w:rPr>
        <w:t>．（保留</w:t>
      </w:r>
      <w:r>
        <w:rPr>
          <w:sz w:val="24"/>
          <w:szCs w:val="24"/>
        </w:rPr>
        <w:t>3</w:t>
      </w:r>
      <w:r>
        <w:rPr>
          <w:sz w:val="24"/>
          <w:szCs w:val="24"/>
        </w:rPr>
        <w:t>位有效数字）</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B4</w:t>
      </w:r>
      <w:r>
        <w:rPr>
          <w:sz w:val="24"/>
          <w:szCs w:val="24"/>
        </w:rPr>
        <w:t>：多用电表的原理及其使用；</w:t>
      </w:r>
      <w:r>
        <w:rPr>
          <w:sz w:val="24"/>
          <w:szCs w:val="24"/>
        </w:rPr>
        <w:t>N4</w:t>
      </w:r>
      <w:r>
        <w:rPr>
          <w:sz w:val="24"/>
          <w:szCs w:val="24"/>
        </w:rPr>
        <w:t>：用多用电表测电阻．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当用多用电表测电阻时，电源在表内，要使电流从图中电流表正极流进，从负极流出，因此表笔</w:t>
      </w:r>
      <w:r>
        <w:rPr>
          <w:sz w:val="24"/>
          <w:szCs w:val="24"/>
        </w:rPr>
        <w:t>a</w:t>
      </w:r>
      <w:r>
        <w:rPr>
          <w:sz w:val="24"/>
          <w:szCs w:val="24"/>
        </w:rPr>
        <w:t>连接电源的正极，所以表笔</w:t>
      </w:r>
      <w:r>
        <w:rPr>
          <w:sz w:val="24"/>
          <w:szCs w:val="24"/>
        </w:rPr>
        <w:t>a</w:t>
      </w:r>
      <w:r>
        <w:rPr>
          <w:sz w:val="24"/>
          <w:szCs w:val="24"/>
        </w:rPr>
        <w:t>为黑色的．多用电表测电阻时读数是表盘示数与倍率的乘积；电流表的读数要注意量程．</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）多用电表在使用时必须使电流从红表笔（正接线柱）流进，黑表笔（负接线柱）流出，串联的电流表也必须使电流从正接线柱流进，负接线柱流出，所以可以判断电流是从</w:t>
      </w:r>
      <w:r>
        <w:rPr>
          <w:sz w:val="24"/>
          <w:szCs w:val="24"/>
        </w:rPr>
        <w:t>a</w:t>
      </w:r>
      <w:r>
        <w:rPr>
          <w:sz w:val="24"/>
          <w:szCs w:val="24"/>
        </w:rPr>
        <w:t>表笔流出的为黑表笔．</w:t>
      </w:r>
    </w:p>
    <w:p>
      <w:pPr>
        <w:pStyle w:val="Normal"/>
        <w:spacing w:lineRule="auto" w:line="360"/>
        <w:ind w:left="312" w:hanging="312"/>
        <w:rPr/>
      </w:pPr>
      <w:r>
        <w:rPr>
          <w:sz w:val="24"/>
          <w:szCs w:val="24"/>
        </w:rPr>
        <w:t>（</w:t>
      </w:r>
      <w:r>
        <w:rPr>
          <w:sz w:val="24"/>
          <w:szCs w:val="24"/>
        </w:rPr>
        <w:t>2</w:t>
      </w:r>
      <w:r>
        <w:rPr>
          <w:sz w:val="24"/>
          <w:szCs w:val="24"/>
        </w:rPr>
        <w:t>）多用电表用</w:t>
      </w:r>
      <w:r>
        <w:rPr>
          <w:rFonts w:eastAsia="宋体" w:cs="宋体" w:ascii="宋体" w:hAnsi="宋体"/>
          <w:sz w:val="24"/>
          <w:szCs w:val="24"/>
        </w:rPr>
        <w:t>×</w:t>
      </w:r>
      <w:r>
        <w:rPr>
          <w:sz w:val="24"/>
          <w:szCs w:val="24"/>
        </w:rPr>
        <w:t>1</w:t>
      </w:r>
      <w:r>
        <w:rPr>
          <w:sz w:val="24"/>
          <w:szCs w:val="24"/>
        </w:rPr>
        <w:t>倍率测量，读数为：</w:t>
      </w:r>
      <w:r>
        <w:rPr>
          <w:sz w:val="24"/>
          <w:szCs w:val="24"/>
        </w:rPr>
        <w:t>14.0</w:t>
      </w:r>
      <w:r>
        <w:rPr>
          <w:rFonts w:eastAsia="宋体" w:cs="宋体" w:ascii="宋体" w:hAnsi="宋体"/>
          <w:sz w:val="24"/>
          <w:szCs w:val="24"/>
        </w:rPr>
        <w:t>×</w:t>
      </w:r>
      <w:r>
        <w:rPr>
          <w:sz w:val="24"/>
          <w:szCs w:val="24"/>
        </w:rPr>
        <w:t>1=14.0Ω</w:t>
      </w:r>
    </w:p>
    <w:p>
      <w:pPr>
        <w:pStyle w:val="Normal"/>
        <w:spacing w:lineRule="auto" w:line="360"/>
        <w:ind w:left="312" w:hanging="312"/>
        <w:rPr>
          <w:sz w:val="24"/>
          <w:szCs w:val="24"/>
        </w:rPr>
      </w:pPr>
      <w:r>
        <w:rPr>
          <w:sz w:val="24"/>
          <w:szCs w:val="24"/>
        </w:rPr>
        <w:t>电流表的量程是</w:t>
      </w:r>
      <w:r>
        <w:rPr>
          <w:sz w:val="24"/>
          <w:szCs w:val="24"/>
        </w:rPr>
        <w:t>60m A</w:t>
      </w:r>
      <w:r>
        <w:rPr>
          <w:sz w:val="24"/>
          <w:szCs w:val="24"/>
        </w:rPr>
        <w:t>，所以不能在表盘上直接读数，需要改装为</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的表盘，然后读数为：</w:t>
      </w:r>
      <w:r>
        <w:rPr>
          <w:sz w:val="24"/>
          <w:szCs w:val="24"/>
        </w:rPr>
        <w:t>53.0 m A</w:t>
      </w:r>
    </w:p>
    <w:p>
      <w:pPr>
        <w:pStyle w:val="Normal"/>
        <w:spacing w:lineRule="auto" w:line="360"/>
        <w:ind w:left="312" w:hanging="312"/>
        <w:rPr/>
      </w:pPr>
      <w:r>
        <w:rPr>
          <w:sz w:val="24"/>
          <w:szCs w:val="24"/>
        </w:rPr>
        <w:t>电阻箱的读数为：</w:t>
      </w:r>
      <w:r>
        <w:rPr>
          <w:sz w:val="24"/>
          <w:szCs w:val="24"/>
        </w:rPr>
        <w:t>0</w:t>
      </w:r>
      <w:r>
        <w:rPr>
          <w:rFonts w:eastAsia="宋体" w:cs="宋体" w:ascii="宋体" w:hAnsi="宋体"/>
          <w:sz w:val="24"/>
          <w:szCs w:val="24"/>
        </w:rPr>
        <w:t>×</w:t>
      </w:r>
      <w:r>
        <w:rPr>
          <w:sz w:val="24"/>
          <w:szCs w:val="24"/>
        </w:rPr>
        <w:t>100</w:t>
      </w:r>
      <w:r>
        <w:rPr>
          <w:rFonts w:eastAsia="宋体" w:cs="宋体" w:ascii="宋体" w:hAnsi="宋体"/>
          <w:sz w:val="24"/>
          <w:szCs w:val="24"/>
        </w:rPr>
        <w:t>+</w:t>
      </w:r>
      <w:r>
        <w:rPr>
          <w:sz w:val="24"/>
          <w:szCs w:val="24"/>
        </w:rPr>
        <w:t>0</w:t>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1</w:t>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t>0.1=4.6Ω</w:t>
      </w:r>
    </w:p>
    <w:p>
      <w:pPr>
        <w:pStyle w:val="Normal"/>
        <w:spacing w:lineRule="auto" w:line="360"/>
        <w:ind w:left="312" w:hanging="312"/>
        <w:rPr/>
      </w:pPr>
      <w:r>
        <w:rPr>
          <w:sz w:val="24"/>
          <w:szCs w:val="24"/>
        </w:rPr>
        <w:t>（</w:t>
      </w:r>
      <w:r>
        <w:rPr>
          <w:sz w:val="24"/>
          <w:szCs w:val="24"/>
        </w:rPr>
        <w:t>3</w:t>
      </w:r>
      <w:r>
        <w:rPr>
          <w:sz w:val="24"/>
          <w:szCs w:val="24"/>
        </w:rPr>
        <w:t>）（</w:t>
      </w:r>
      <w:r>
        <w:rPr>
          <w:sz w:val="24"/>
          <w:szCs w:val="24"/>
        </w:rPr>
        <w:t>4</w:t>
      </w:r>
      <w:r>
        <w:rPr>
          <w:sz w:val="24"/>
          <w:szCs w:val="24"/>
        </w:rPr>
        <w:t>）多用电表测量电阻的原理是闭合电路的欧姆定律，多用电表内部的电路等效的直流电源（一般为电池）、电阻、表头与待测电阻串联，当表头短接时电路电流最大为表头的满偏电流</w:t>
      </w:r>
      <w:r>
        <w:rPr>
          <w:sz w:val="24"/>
          <w:szCs w:val="24"/>
        </w:rPr>
        <w:t>I</w:t>
      </w:r>
      <w:r>
        <w:rPr>
          <w:sz w:val="24"/>
          <w:szCs w:val="24"/>
          <w:vertAlign w:val="subscript"/>
        </w:rPr>
        <w:t>g</w:t>
      </w:r>
      <w:r>
        <w:rPr>
          <w:sz w:val="24"/>
          <w:szCs w:val="24"/>
        </w:rPr>
        <w:t>=</w:t>
      </w:r>
      <w:r>
        <w:rPr>
          <w:sz w:val="24"/>
          <w:szCs w:val="24"/>
        </w:rPr>
        <w:drawing>
          <wp:inline distT="0" distB="0" distL="0" distR="0">
            <wp:extent cx="534670" cy="389890"/>
            <wp:effectExtent l="0" t="0" r="0" b="0"/>
            <wp:docPr id="63"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
                    <pic:cNvPicPr>
                      <a:picLocks noChangeAspect="1" noChangeArrowheads="1"/>
                    </pic:cNvPicPr>
                  </pic:nvPicPr>
                  <pic:blipFill>
                    <a:blip r:embed="rId64"/>
                    <a:srcRect l="-211" t="-288" r="-211" b="-288"/>
                    <a:stretch>
                      <a:fillRect/>
                    </a:stretch>
                  </pic:blipFill>
                  <pic:spPr bwMode="auto">
                    <a:xfrm>
                      <a:off x="0" y="0"/>
                      <a:ext cx="534670" cy="389890"/>
                    </a:xfrm>
                    <a:prstGeom prst="rect">
                      <a:avLst/>
                    </a:prstGeom>
                  </pic:spPr>
                </pic:pic>
              </a:graphicData>
            </a:graphic>
          </wp:inline>
        </w:drawing>
      </w:r>
      <w:r>
        <w:rPr>
          <w:sz w:val="24"/>
          <w:szCs w:val="24"/>
        </w:rPr>
        <w:t>，将</w:t>
      </w:r>
      <w:r>
        <w:rPr>
          <w:sz w:val="24"/>
          <w:szCs w:val="24"/>
        </w:rPr>
        <w:t>R</w:t>
      </w:r>
      <w:r>
        <w:rPr>
          <w:sz w:val="24"/>
          <w:szCs w:val="24"/>
          <w:vertAlign w:val="subscript"/>
        </w:rPr>
        <w:t>g</w:t>
      </w:r>
      <w:r>
        <w:rPr>
          <w:sz w:val="24"/>
          <w:szCs w:val="24"/>
        </w:rPr>
        <w:t>取为</w:t>
      </w:r>
      <w:r>
        <w:rPr>
          <w:sz w:val="24"/>
          <w:szCs w:val="24"/>
        </w:rPr>
        <w:t>r</w:t>
      </w:r>
      <w:r>
        <w:rPr>
          <w:rFonts w:eastAsia="宋体" w:cs="宋体" w:ascii="宋体" w:hAnsi="宋体"/>
          <w:sz w:val="24"/>
          <w:szCs w:val="24"/>
        </w:rPr>
        <w:t>+</w:t>
      </w:r>
      <w:r>
        <w:rPr>
          <w:sz w:val="24"/>
          <w:szCs w:val="24"/>
        </w:rPr>
        <w:t>r</w:t>
      </w:r>
      <w:r>
        <w:rPr>
          <w:sz w:val="24"/>
          <w:szCs w:val="24"/>
          <w:vertAlign w:val="subscript"/>
        </w:rPr>
        <w:t>g</w:t>
      </w:r>
      <w:r>
        <w:rPr>
          <w:rFonts w:eastAsia="宋体" w:cs="宋体" w:ascii="宋体" w:hAnsi="宋体"/>
          <w:sz w:val="24"/>
          <w:szCs w:val="24"/>
        </w:rPr>
        <w:t>+</w:t>
      </w:r>
      <w:r>
        <w:rPr>
          <w:sz w:val="24"/>
          <w:szCs w:val="24"/>
        </w:rPr>
        <w:t>R</w:t>
      </w:r>
      <w:r>
        <w:rPr>
          <w:sz w:val="24"/>
          <w:szCs w:val="24"/>
        </w:rPr>
        <w:t>为多用电表的内阻，当待测电阻等于</w:t>
      </w:r>
      <w:r>
        <w:rPr>
          <w:sz w:val="24"/>
          <w:szCs w:val="24"/>
        </w:rPr>
        <w:t>R</w:t>
      </w:r>
      <w:r>
        <w:rPr>
          <w:sz w:val="24"/>
          <w:szCs w:val="24"/>
          <w:vertAlign w:val="subscript"/>
        </w:rPr>
        <w:t>g</w:t>
      </w:r>
      <w:r>
        <w:rPr>
          <w:sz w:val="24"/>
          <w:szCs w:val="24"/>
        </w:rPr>
        <w:t>时，这时表头半偏，表针指在欧姆表盘的中值上，所以</w:t>
      </w:r>
      <w:r>
        <w:rPr>
          <w:sz w:val="24"/>
          <w:szCs w:val="24"/>
        </w:rPr>
        <w:t>R</w:t>
      </w:r>
      <w:r>
        <w:rPr>
          <w:sz w:val="24"/>
          <w:szCs w:val="24"/>
          <w:vertAlign w:val="subscript"/>
        </w:rPr>
        <w:t>g</w:t>
      </w:r>
      <w:r>
        <w:rPr>
          <w:sz w:val="24"/>
          <w:szCs w:val="24"/>
        </w:rPr>
        <w:t>又称为中值电阻．当选择</w:t>
      </w:r>
      <w:r>
        <w:rPr>
          <w:rFonts w:eastAsia="宋体" w:cs="宋体" w:ascii="宋体" w:hAnsi="宋体"/>
          <w:sz w:val="24"/>
          <w:szCs w:val="24"/>
        </w:rPr>
        <w:t>×</w:t>
      </w:r>
      <w:r>
        <w:rPr>
          <w:sz w:val="24"/>
          <w:szCs w:val="24"/>
        </w:rPr>
        <w:t>1</w:t>
      </w:r>
      <w:r>
        <w:rPr>
          <w:sz w:val="24"/>
          <w:szCs w:val="24"/>
        </w:rPr>
        <w:t>倍率测量时中值电阻直接在欧姆表盘上读数为</w:t>
      </w:r>
      <w:r>
        <w:rPr>
          <w:sz w:val="24"/>
          <w:szCs w:val="24"/>
        </w:rPr>
        <w:t>15Ω</w:t>
      </w:r>
      <w:r>
        <w:rPr>
          <w:sz w:val="24"/>
          <w:szCs w:val="24"/>
        </w:rPr>
        <w:t>．在（</w:t>
      </w:r>
      <w:r>
        <w:rPr>
          <w:sz w:val="24"/>
          <w:szCs w:val="24"/>
        </w:rPr>
        <w:t>2</w:t>
      </w:r>
      <w:r>
        <w:rPr>
          <w:sz w:val="24"/>
          <w:szCs w:val="24"/>
        </w:rPr>
        <w:t>）中多用电表外的电阻为多用电表的读数</w:t>
      </w:r>
      <w:r>
        <w:rPr>
          <w:sz w:val="24"/>
          <w:szCs w:val="24"/>
        </w:rPr>
        <w:t>14.0Ω</w:t>
      </w:r>
      <w:r>
        <w:rPr>
          <w:sz w:val="24"/>
          <w:szCs w:val="24"/>
        </w:rPr>
        <w:t>，干路电流是</w:t>
      </w:r>
      <w:r>
        <w:rPr>
          <w:sz w:val="24"/>
          <w:szCs w:val="24"/>
        </w:rPr>
        <w:t>53.0 m A</w:t>
      </w:r>
      <w:r>
        <w:rPr>
          <w:sz w:val="24"/>
          <w:szCs w:val="24"/>
        </w:rPr>
        <w:t>，则电源电动势是</w:t>
      </w:r>
      <w:r>
        <w:rPr>
          <w:sz w:val="24"/>
          <w:szCs w:val="24"/>
        </w:rPr>
        <w:t>E=I</w:t>
      </w:r>
      <w:r>
        <w:rPr>
          <w:sz w:val="24"/>
          <w:szCs w:val="24"/>
        </w:rPr>
        <w:t>（</w:t>
      </w:r>
      <w:r>
        <w:rPr>
          <w:sz w:val="24"/>
          <w:szCs w:val="24"/>
        </w:rPr>
        <w:t>R</w:t>
      </w:r>
      <w:r>
        <w:rPr>
          <w:sz w:val="24"/>
          <w:szCs w:val="24"/>
          <w:vertAlign w:val="subscript"/>
        </w:rPr>
        <w:t>内</w:t>
      </w:r>
      <w:r>
        <w:rPr>
          <w:rFonts w:eastAsia="宋体" w:cs="宋体" w:ascii="宋体" w:hAnsi="宋体"/>
          <w:sz w:val="24"/>
          <w:szCs w:val="24"/>
        </w:rPr>
        <w:t>+</w:t>
      </w:r>
      <w:r>
        <w:rPr>
          <w:sz w:val="24"/>
          <w:szCs w:val="24"/>
        </w:rPr>
        <w:t>R</w:t>
      </w:r>
      <w:r>
        <w:rPr>
          <w:sz w:val="24"/>
          <w:szCs w:val="24"/>
          <w:vertAlign w:val="subscript"/>
        </w:rPr>
        <w:t>外</w:t>
      </w:r>
      <w:r>
        <w:rPr>
          <w:sz w:val="24"/>
          <w:szCs w:val="24"/>
        </w:rPr>
        <w:t>）</w:t>
      </w:r>
      <w:r>
        <w:rPr>
          <w:sz w:val="24"/>
          <w:szCs w:val="24"/>
        </w:rPr>
        <w:t>=0.053</w:t>
      </w:r>
      <w:r>
        <w:rPr>
          <w:rFonts w:eastAsia="宋体" w:cs="宋体" w:ascii="宋体" w:hAnsi="宋体"/>
          <w:sz w:val="24"/>
          <w:szCs w:val="24"/>
        </w:rPr>
        <w:t>×</w:t>
      </w:r>
      <w:r>
        <w:rPr>
          <w:sz w:val="24"/>
          <w:szCs w:val="24"/>
        </w:rPr>
        <w:t>（</w:t>
      </w:r>
      <w:r>
        <w:rPr>
          <w:sz w:val="24"/>
          <w:szCs w:val="24"/>
        </w:rPr>
        <w:t>15</w:t>
      </w:r>
      <w:r>
        <w:rPr>
          <w:rFonts w:eastAsia="宋体" w:cs="宋体" w:ascii="宋体" w:hAnsi="宋体"/>
          <w:sz w:val="24"/>
          <w:szCs w:val="24"/>
        </w:rPr>
        <w:t>+</w:t>
      </w:r>
      <w:r>
        <w:rPr>
          <w:sz w:val="24"/>
          <w:szCs w:val="24"/>
        </w:rPr>
        <w:t>14</w:t>
      </w:r>
      <w:r>
        <w:rPr>
          <w:sz w:val="24"/>
          <w:szCs w:val="24"/>
        </w:rPr>
        <w:t>）</w:t>
      </w:r>
      <w:r>
        <w:rPr>
          <w:sz w:val="24"/>
          <w:szCs w:val="24"/>
        </w:rPr>
        <w:t>=1.537V</w:t>
      </w:r>
      <w:r>
        <w:rPr>
          <w:sz w:val="24"/>
          <w:szCs w:val="24"/>
        </w:rPr>
        <w:t>．</w:t>
      </w:r>
    </w:p>
    <w:p>
      <w:pPr>
        <w:pStyle w:val="Normal"/>
        <w:spacing w:lineRule="auto" w:line="360"/>
        <w:ind w:left="312" w:hanging="312"/>
        <w:rPr/>
      </w:pPr>
      <w:r>
        <w:rPr>
          <w:sz w:val="24"/>
          <w:szCs w:val="24"/>
        </w:rPr>
        <w:t>则满偏电流</w:t>
      </w:r>
      <w:r>
        <w:rPr>
          <w:sz w:val="24"/>
          <w:szCs w:val="24"/>
        </w:rPr>
        <w:t>I</w:t>
      </w:r>
      <w:r>
        <w:rPr>
          <w:sz w:val="24"/>
          <w:szCs w:val="24"/>
          <w:vertAlign w:val="subscript"/>
        </w:rPr>
        <w:t>g</w:t>
      </w:r>
      <w:r>
        <w:rPr>
          <w:sz w:val="24"/>
          <w:szCs w:val="24"/>
        </w:rPr>
        <w:t>=</w:t>
      </w:r>
      <w:r>
        <w:rPr>
          <w:sz w:val="24"/>
          <w:szCs w:val="24"/>
        </w:rPr>
        <w:drawing>
          <wp:inline distT="0" distB="0" distL="0" distR="0">
            <wp:extent cx="980440" cy="389890"/>
            <wp:effectExtent l="0" t="0" r="0" b="0"/>
            <wp:docPr id="64"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descr=""/>
                    <pic:cNvPicPr>
                      <a:picLocks noChangeAspect="1" noChangeArrowheads="1"/>
                    </pic:cNvPicPr>
                  </pic:nvPicPr>
                  <pic:blipFill>
                    <a:blip r:embed="rId65"/>
                    <a:srcRect l="-115" t="-288" r="-115" b="-288"/>
                    <a:stretch>
                      <a:fillRect/>
                    </a:stretch>
                  </pic:blipFill>
                  <pic:spPr bwMode="auto">
                    <a:xfrm>
                      <a:off x="0" y="0"/>
                      <a:ext cx="980440" cy="389890"/>
                    </a:xfrm>
                    <a:prstGeom prst="rect">
                      <a:avLst/>
                    </a:prstGeom>
                  </pic:spPr>
                </pic:pic>
              </a:graphicData>
            </a:graphic>
          </wp:inline>
        </w:drawing>
      </w:r>
      <w:r>
        <w:rPr>
          <w:sz w:val="24"/>
          <w:szCs w:val="24"/>
        </w:rPr>
        <w:t>m A</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）黑；</w:t>
      </w:r>
      <w:r>
        <w:rPr>
          <w:rFonts w:eastAsia="Times New Roman"/>
          <w:sz w:val="24"/>
          <w:szCs w:val="24"/>
        </w:rPr>
        <w:t xml:space="preserve"> </w:t>
      </w:r>
      <w:r>
        <w:rPr>
          <w:sz w:val="24"/>
          <w:szCs w:val="24"/>
        </w:rPr>
        <w:t>（</w:t>
      </w:r>
      <w:r>
        <w:rPr>
          <w:sz w:val="24"/>
          <w:szCs w:val="24"/>
        </w:rPr>
        <w:t>2</w:t>
      </w:r>
      <w:r>
        <w:rPr>
          <w:sz w:val="24"/>
          <w:szCs w:val="24"/>
        </w:rPr>
        <w:t>）</w:t>
      </w:r>
      <w:r>
        <w:rPr>
          <w:sz w:val="24"/>
          <w:szCs w:val="24"/>
        </w:rPr>
        <w:t>14.0</w:t>
      </w:r>
      <w:r>
        <w:rPr>
          <w:sz w:val="24"/>
          <w:szCs w:val="24"/>
        </w:rPr>
        <w:t>，</w:t>
      </w:r>
      <w:r>
        <w:rPr>
          <w:sz w:val="24"/>
          <w:szCs w:val="24"/>
        </w:rPr>
        <w:t>53.0</w:t>
      </w:r>
      <w:r>
        <w:rPr>
          <w:sz w:val="24"/>
          <w:szCs w:val="24"/>
        </w:rPr>
        <w:t>，</w:t>
      </w:r>
      <w:r>
        <w:rPr>
          <w:sz w:val="24"/>
          <w:szCs w:val="24"/>
        </w:rPr>
        <w:t>4.6</w:t>
      </w:r>
      <w:r>
        <w:rPr>
          <w:sz w:val="24"/>
          <w:szCs w:val="24"/>
        </w:rPr>
        <w:t>；</w:t>
      </w:r>
      <w:r>
        <w:rPr>
          <w:rFonts w:eastAsia="Times New Roman"/>
          <w:sz w:val="24"/>
          <w:szCs w:val="24"/>
        </w:rPr>
        <w:t xml:space="preserve">   </w:t>
      </w:r>
      <w:r>
        <w:rPr>
          <w:sz w:val="24"/>
          <w:szCs w:val="24"/>
        </w:rPr>
        <w:t>（</w:t>
      </w:r>
      <w:r>
        <w:rPr>
          <w:sz w:val="24"/>
          <w:szCs w:val="24"/>
        </w:rPr>
        <w:t>3</w:t>
      </w:r>
      <w:r>
        <w:rPr>
          <w:sz w:val="24"/>
          <w:szCs w:val="24"/>
        </w:rPr>
        <w:t>）</w:t>
      </w:r>
      <w:r>
        <w:rPr>
          <w:sz w:val="24"/>
          <w:szCs w:val="24"/>
        </w:rPr>
        <w:t>102</w:t>
      </w:r>
      <w:r>
        <w:rPr>
          <w:sz w:val="24"/>
          <w:szCs w:val="24"/>
        </w:rPr>
        <w:t>；</w:t>
      </w:r>
      <w:r>
        <w:rPr>
          <w:rFonts w:eastAsia="Times New Roman"/>
          <w:sz w:val="24"/>
          <w:szCs w:val="24"/>
        </w:rPr>
        <w:t xml:space="preserve">  </w:t>
      </w:r>
      <w:r>
        <w:rPr>
          <w:sz w:val="24"/>
          <w:szCs w:val="24"/>
        </w:rPr>
        <w:t>（</w:t>
      </w:r>
      <w:r>
        <w:rPr>
          <w:sz w:val="24"/>
          <w:szCs w:val="24"/>
        </w:rPr>
        <w:t>4</w:t>
      </w:r>
      <w:r>
        <w:rPr>
          <w:sz w:val="24"/>
          <w:szCs w:val="24"/>
        </w:rPr>
        <w:t>）</w:t>
      </w:r>
      <w:r>
        <w:rPr>
          <w:sz w:val="24"/>
          <w:szCs w:val="24"/>
        </w:rPr>
        <w:t>1.54</w:t>
      </w:r>
      <w:r>
        <w:rPr>
          <w:sz w:val="24"/>
          <w:szCs w:val="24"/>
        </w:rPr>
        <w:t>．</w:t>
      </w:r>
    </w:p>
    <w:p>
      <w:pPr>
        <w:pStyle w:val="Normal"/>
        <w:spacing w:lineRule="auto" w:line="360"/>
        <w:ind w:left="312" w:hanging="312"/>
        <w:rPr/>
      </w:pPr>
      <w:r>
        <w:rPr>
          <w:color w:val="0000FF"/>
          <w:sz w:val="24"/>
          <w:szCs w:val="24"/>
        </w:rPr>
        <w:t>【点评】</w:t>
      </w:r>
      <w:r>
        <w:rPr>
          <w:sz w:val="24"/>
          <w:szCs w:val="24"/>
        </w:rPr>
        <w:t>由闭合电路的殴姆定律可得，电流与待测电阻不成比例，所以导致表盘的刻度不均匀．同时当表头半偏时，所测电阻等于中值电阻．</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三、解答题</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）磁感应强度的大小：</w:t>
      </w:r>
    </w:p>
    <w:p>
      <w:pPr>
        <w:pStyle w:val="Normal"/>
        <w:spacing w:lineRule="auto" w:line="360"/>
        <w:ind w:left="312" w:hanging="312"/>
        <w:rPr>
          <w:sz w:val="24"/>
          <w:szCs w:val="24"/>
        </w:rPr>
      </w:pPr>
      <w:r>
        <w:rPr>
          <w:sz w:val="24"/>
          <w:szCs w:val="24"/>
        </w:rPr>
        <w:t>（</w:t>
      </w:r>
      <w:r>
        <w:rPr>
          <w:sz w:val="24"/>
          <w:szCs w:val="24"/>
        </w:rPr>
        <w:t>2</w:t>
      </w:r>
      <w:r>
        <w:rPr>
          <w:sz w:val="24"/>
          <w:szCs w:val="24"/>
        </w:rPr>
        <w:t>）灯泡正常发光时导体棒的运动速率。</w:t>
      </w:r>
    </w:p>
    <w:p>
      <w:pPr>
        <w:pStyle w:val="Normal"/>
        <w:spacing w:lineRule="auto" w:line="360"/>
        <w:ind w:left="273" w:hanging="312"/>
        <w:rPr>
          <w:sz w:val="24"/>
          <w:szCs w:val="24"/>
        </w:rPr>
      </w:pPr>
      <w:r>
        <w:rPr>
          <w:sz w:val="24"/>
          <w:szCs w:val="24"/>
        </w:rPr>
        <w:drawing>
          <wp:inline distT="0" distB="0" distL="0" distR="0">
            <wp:extent cx="1714500" cy="2047875"/>
            <wp:effectExtent l="0" t="0" r="0" b="0"/>
            <wp:docPr id="6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9" descr=""/>
                    <pic:cNvPicPr>
                      <a:picLocks noChangeAspect="1" noChangeArrowheads="1"/>
                    </pic:cNvPicPr>
                  </pic:nvPicPr>
                  <pic:blipFill>
                    <a:blip r:embed="rId66"/>
                    <a:srcRect l="-21" t="-18" r="-21" b="-18"/>
                    <a:stretch>
                      <a:fillRect/>
                    </a:stretch>
                  </pic:blipFill>
                  <pic:spPr bwMode="auto">
                    <a:xfrm>
                      <a:off x="0" y="0"/>
                      <a:ext cx="1714500" cy="20478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3C</w:t>
      </w:r>
      <w:r>
        <w:rPr>
          <w:sz w:val="24"/>
          <w:szCs w:val="24"/>
        </w:rPr>
        <w:t>：共点力的平衡；</w:t>
      </w:r>
      <w:r>
        <w:rPr>
          <w:sz w:val="24"/>
          <w:szCs w:val="24"/>
        </w:rPr>
        <w:t>D8</w:t>
      </w:r>
      <w:r>
        <w:rPr>
          <w:sz w:val="24"/>
          <w:szCs w:val="24"/>
        </w:rPr>
        <w:t>：法拉第电磁感应定律；</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导体棒释放后做加速度减小的加速运动，直到重力等于安培力时以最大速度匀速运动。在加速阶段感应电动势和感应电流增大，两灯泡逐渐变亮，只有在匀速阶段两灯泡的亮度不变，所以两灯泡保持正常发光说明导体棒在匀速运动。</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）两灯泡保持正常发光说明导体棒在匀速运动，根据平衡条件：</w:t>
      </w:r>
      <w:r>
        <w:rPr>
          <w:sz w:val="24"/>
          <w:szCs w:val="24"/>
        </w:rPr>
        <w:t>mg=BIL</w:t>
      </w:r>
      <w:r>
        <w:rPr>
          <w:rFonts w:eastAsia="宋体" w:cs="宋体" w:ascii="宋体" w:hAnsi="宋体"/>
          <w:sz w:val="24"/>
          <w:szCs w:val="24"/>
        </w:rPr>
        <w:t>①</w:t>
      </w:r>
    </w:p>
    <w:p>
      <w:pPr>
        <w:pStyle w:val="Normal"/>
        <w:spacing w:lineRule="auto" w:line="360"/>
        <w:ind w:left="312" w:hanging="312"/>
        <w:rPr/>
      </w:pPr>
      <w:r>
        <w:rPr>
          <w:sz w:val="24"/>
          <w:szCs w:val="24"/>
        </w:rPr>
        <w:t>两灯泡保持正常发光</w:t>
      </w:r>
      <w:r>
        <w:rPr>
          <w:rFonts w:eastAsia="Times New Roman"/>
          <w:sz w:val="24"/>
          <w:szCs w:val="24"/>
        </w:rPr>
        <w:t xml:space="preserve">      </w:t>
      </w:r>
      <w:r>
        <w:rPr>
          <w:sz w:val="24"/>
          <w:szCs w:val="24"/>
        </w:rPr>
        <w:t>I=2I</w:t>
      </w:r>
      <w:r>
        <w:rPr>
          <w:sz w:val="24"/>
          <w:szCs w:val="24"/>
          <w:vertAlign w:val="subscript"/>
        </w:rPr>
        <w:t xml:space="preserve">m </w:t>
      </w:r>
      <w:r>
        <w:rPr>
          <w:rFonts w:eastAsia="宋体" w:cs="宋体" w:ascii="宋体" w:hAnsi="宋体"/>
          <w:sz w:val="24"/>
          <w:szCs w:val="24"/>
        </w:rPr>
        <w:t>②</w:t>
      </w:r>
    </w:p>
    <w:p>
      <w:pPr>
        <w:pStyle w:val="Normal"/>
        <w:spacing w:lineRule="auto" w:line="360"/>
        <w:ind w:left="312" w:hanging="312"/>
        <w:rPr/>
      </w:pPr>
      <w:r>
        <w:rPr>
          <w:sz w:val="24"/>
          <w:szCs w:val="24"/>
        </w:rPr>
        <w:t>P=I</w:t>
      </w:r>
      <w:r>
        <w:rPr>
          <w:sz w:val="24"/>
          <w:szCs w:val="24"/>
          <w:vertAlign w:val="subscript"/>
        </w:rPr>
        <w:t>m</w:t>
      </w:r>
      <w:r>
        <w:rPr>
          <w:sz w:val="24"/>
          <w:szCs w:val="24"/>
          <w:vertAlign w:val="superscript"/>
        </w:rPr>
        <w:t xml:space="preserve">2 </w:t>
      </w:r>
      <w:r>
        <w:rPr>
          <w:sz w:val="24"/>
          <w:szCs w:val="24"/>
        </w:rPr>
        <w:t xml:space="preserve">R     </w:t>
      </w:r>
      <w:r>
        <w:rPr>
          <w:rFonts w:eastAsia="宋体" w:cs="宋体" w:ascii="宋体" w:hAnsi="宋体"/>
          <w:sz w:val="24"/>
          <w:szCs w:val="24"/>
        </w:rPr>
        <w:t>③</w:t>
      </w:r>
    </w:p>
    <w:p>
      <w:pPr>
        <w:pStyle w:val="Normal"/>
        <w:spacing w:lineRule="auto" w:line="360"/>
        <w:ind w:left="312" w:hanging="312"/>
        <w:rPr/>
      </w:pPr>
      <w:r>
        <w:rPr>
          <w:sz w:val="24"/>
          <w:szCs w:val="24"/>
        </w:rPr>
        <w:t>连立</w:t>
      </w:r>
      <w:r>
        <w:rPr>
          <w:rFonts w:ascii="宋体" w:hAnsi="宋体" w:cs="宋体"/>
          <w:sz w:val="24"/>
          <w:szCs w:val="24"/>
        </w:rPr>
        <w:t>①②③</w:t>
      </w:r>
      <w:r>
        <w:rPr>
          <w:sz w:val="24"/>
          <w:szCs w:val="24"/>
        </w:rPr>
        <w:t>化简得</w:t>
      </w:r>
    </w:p>
    <w:p>
      <w:pPr>
        <w:pStyle w:val="Normal"/>
        <w:spacing w:lineRule="auto" w:line="360"/>
        <w:ind w:left="312" w:hanging="312"/>
        <w:rPr/>
      </w:pPr>
      <w:r>
        <w:rPr>
          <w:rFonts w:eastAsia="Times New Roman"/>
          <w:sz w:val="24"/>
          <w:szCs w:val="24"/>
        </w:rPr>
        <w:t xml:space="preserve"> </w:t>
      </w:r>
      <w:r>
        <w:rPr>
          <w:sz w:val="24"/>
          <w:szCs w:val="24"/>
        </w:rPr>
        <w:t>磁感应强度的大小</w:t>
      </w:r>
      <w:r>
        <w:rPr>
          <w:rFonts w:eastAsia="Times New Roman"/>
          <w:sz w:val="24"/>
          <w:szCs w:val="24"/>
        </w:rPr>
        <w:t xml:space="preserve"> </w:t>
      </w:r>
      <w:r>
        <w:rPr>
          <w:sz w:val="24"/>
          <w:szCs w:val="24"/>
        </w:rPr>
        <w:drawing>
          <wp:inline distT="0" distB="0" distL="0" distR="0">
            <wp:extent cx="589280" cy="361315"/>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191" t="-312" r="-191" b="-312"/>
                    <a:stretch>
                      <a:fillRect/>
                    </a:stretch>
                  </pic:blipFill>
                  <pic:spPr bwMode="auto">
                    <a:xfrm>
                      <a:off x="0" y="0"/>
                      <a:ext cx="589280" cy="361315"/>
                    </a:xfrm>
                    <a:prstGeom prst="rect">
                      <a:avLst/>
                    </a:prstGeom>
                  </pic:spPr>
                </pic:pic>
              </a:graphicData>
            </a:graphic>
          </wp:inline>
        </w:drawing>
      </w:r>
      <w:r>
        <w:rPr>
          <w:rFonts w:ascii="宋体" w:hAnsi="宋体" w:cs="宋体"/>
          <w:sz w:val="24"/>
          <w:szCs w:val="24"/>
        </w:rPr>
        <w:t>④</w:t>
      </w:r>
    </w:p>
    <w:p>
      <w:pPr>
        <w:pStyle w:val="Normal"/>
        <w:spacing w:lineRule="auto" w:line="360"/>
        <w:ind w:left="312" w:hanging="312"/>
        <w:rPr/>
      </w:pPr>
      <w:r>
        <w:rPr>
          <w:sz w:val="24"/>
          <w:szCs w:val="24"/>
        </w:rPr>
        <w:t>（</w:t>
      </w:r>
      <w:r>
        <w:rPr>
          <w:sz w:val="24"/>
          <w:szCs w:val="24"/>
        </w:rPr>
        <w:t>2</w:t>
      </w:r>
      <w:r>
        <w:rPr>
          <w:sz w:val="24"/>
          <w:szCs w:val="24"/>
        </w:rPr>
        <w:t>）两灯泡保持正常发光时的电压等于感应电动势</w:t>
      </w:r>
      <w:r>
        <w:rPr>
          <w:sz w:val="24"/>
          <w:szCs w:val="24"/>
        </w:rPr>
        <w:t>U</w:t>
      </w:r>
      <w:r>
        <w:rPr>
          <w:sz w:val="24"/>
          <w:szCs w:val="24"/>
          <w:vertAlign w:val="superscript"/>
        </w:rPr>
        <w:t>2</w:t>
      </w:r>
      <w:r>
        <w:rPr>
          <w:sz w:val="24"/>
          <w:szCs w:val="24"/>
        </w:rPr>
        <w:t xml:space="preserve">=PR    </w:t>
      </w:r>
      <w:r>
        <w:rPr>
          <w:rFonts w:eastAsia="宋体" w:cs="宋体" w:ascii="宋体" w:hAnsi="宋体"/>
          <w:sz w:val="24"/>
          <w:szCs w:val="24"/>
        </w:rPr>
        <w:t>⑤</w:t>
      </w:r>
    </w:p>
    <w:p>
      <w:pPr>
        <w:pStyle w:val="Normal"/>
        <w:spacing w:lineRule="auto" w:line="360"/>
        <w:ind w:left="312" w:hanging="312"/>
        <w:rPr/>
      </w:pPr>
      <w:r>
        <w:rPr>
          <w:sz w:val="24"/>
          <w:szCs w:val="24"/>
        </w:rPr>
        <w:t>根据法拉第电磁感应定律</w:t>
      </w:r>
      <w:r>
        <w:rPr>
          <w:rFonts w:eastAsia="Times New Roman"/>
          <w:sz w:val="24"/>
          <w:szCs w:val="24"/>
        </w:rPr>
        <w:t xml:space="preserve">    </w:t>
      </w:r>
      <w:r>
        <w:rPr>
          <w:sz w:val="24"/>
          <w:szCs w:val="24"/>
        </w:rPr>
        <w:t xml:space="preserve">E=BLv   </w:t>
      </w:r>
      <w:r>
        <w:rPr>
          <w:rFonts w:eastAsia="宋体" w:cs="宋体" w:ascii="宋体" w:hAnsi="宋体"/>
          <w:sz w:val="24"/>
          <w:szCs w:val="24"/>
        </w:rPr>
        <w:t>⑥</w:t>
      </w:r>
    </w:p>
    <w:p>
      <w:pPr>
        <w:pStyle w:val="Normal"/>
        <w:spacing w:lineRule="auto" w:line="360"/>
        <w:ind w:left="312" w:hanging="312"/>
        <w:rPr/>
      </w:pPr>
      <w:r>
        <w:rPr>
          <w:sz w:val="24"/>
          <w:szCs w:val="24"/>
        </w:rPr>
        <w:t>连立</w:t>
      </w:r>
      <w:r>
        <w:rPr>
          <w:rFonts w:ascii="宋体" w:hAnsi="宋体" w:cs="宋体"/>
          <w:sz w:val="24"/>
          <w:szCs w:val="24"/>
        </w:rPr>
        <w:t>⑤⑥</w:t>
      </w:r>
      <w:r>
        <w:rPr>
          <w:sz w:val="24"/>
          <w:szCs w:val="24"/>
        </w:rPr>
        <w:t>化简得</w:t>
      </w:r>
      <w:r>
        <w:rPr>
          <w:rFonts w:eastAsia="Times New Roman"/>
          <w:sz w:val="24"/>
          <w:szCs w:val="24"/>
        </w:rPr>
        <w:t xml:space="preserve">  </w:t>
      </w:r>
    </w:p>
    <w:p>
      <w:pPr>
        <w:pStyle w:val="Normal"/>
        <w:spacing w:lineRule="auto" w:line="360"/>
        <w:ind w:left="312" w:hanging="312"/>
        <w:rPr/>
      </w:pPr>
      <w:r>
        <w:rPr>
          <w:rFonts w:eastAsia="Times New Roman"/>
          <w:sz w:val="24"/>
          <w:szCs w:val="24"/>
        </w:rPr>
        <w:t xml:space="preserve">  </w:t>
      </w:r>
      <w:r>
        <w:rPr>
          <w:sz w:val="24"/>
          <w:szCs w:val="24"/>
        </w:rPr>
        <w:t>灯泡正常发光时导体棒的运动速率</w:t>
      </w:r>
      <w:r>
        <w:rPr>
          <w:rFonts w:eastAsia="Times New Roman"/>
          <w:sz w:val="24"/>
          <w:szCs w:val="24"/>
        </w:rPr>
        <w:t xml:space="preserve">  </w:t>
      </w:r>
      <w:r>
        <w:rPr>
          <w:sz w:val="24"/>
          <w:szCs w:val="24"/>
        </w:rPr>
        <w:drawing>
          <wp:inline distT="0" distB="0" distL="0" distR="0">
            <wp:extent cx="371475" cy="344170"/>
            <wp:effectExtent l="0" t="0" r="0" b="0"/>
            <wp:docPr id="67"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
                    <pic:cNvPicPr>
                      <a:picLocks noChangeAspect="1" noChangeArrowheads="1"/>
                    </pic:cNvPicPr>
                  </pic:nvPicPr>
                  <pic:blipFill>
                    <a:blip r:embed="rId68"/>
                    <a:srcRect l="-303" t="-329" r="-303" b="-329"/>
                    <a:stretch>
                      <a:fillRect/>
                    </a:stretch>
                  </pic:blipFill>
                  <pic:spPr bwMode="auto">
                    <a:xfrm>
                      <a:off x="0" y="0"/>
                      <a:ext cx="371475" cy="34417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本题为电磁感应与电路结合的题目，明确电路的结构，找出电源是解决此类问题的突破口。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19</w:t>
      </w:r>
      <w:r>
        <w:rPr>
          <w:sz w:val="24"/>
          <w:szCs w:val="24"/>
        </w:rPr>
        <w:t>分）如图，与水平面成</w:t>
      </w:r>
      <w:r>
        <w:rPr>
          <w:sz w:val="24"/>
          <w:szCs w:val="24"/>
        </w:rPr>
        <w:t>45°</w:t>
      </w:r>
      <w:r>
        <w:rPr>
          <w:sz w:val="24"/>
          <w:szCs w:val="24"/>
        </w:rPr>
        <w:t>角的平面</w:t>
      </w:r>
      <w:r>
        <w:rPr>
          <w:sz w:val="24"/>
          <w:szCs w:val="24"/>
        </w:rPr>
        <w:t>MN</w:t>
      </w:r>
      <w:r>
        <w:rPr>
          <w:sz w:val="24"/>
          <w:szCs w:val="24"/>
        </w:rPr>
        <w:t>将空间分成Ⅰ和Ⅱ两个区域．一质量为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cs="宋体"/>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区．粒子在Ⅰ区运动时，只受到大小不变、方向竖直向下的电场作用，电场强度大小为</w:t>
      </w:r>
      <w:r>
        <w:rPr>
          <w:sz w:val="24"/>
          <w:szCs w:val="24"/>
        </w:rPr>
        <w:t>E</w:t>
      </w:r>
      <w:r>
        <w:rPr>
          <w:sz w:val="24"/>
          <w:szCs w:val="24"/>
        </w:rPr>
        <w:t>；在Ⅱ区运动时，只受到匀强磁场的作用，磁感应强度大小为</w:t>
      </w:r>
      <w:r>
        <w:rPr>
          <w:sz w:val="24"/>
          <w:szCs w:val="24"/>
        </w:rPr>
        <w:t>B</w:t>
      </w:r>
      <w:r>
        <w:rPr>
          <w:sz w:val="24"/>
          <w:szCs w:val="24"/>
        </w:rPr>
        <w:t>，方向垂直于纸面向里．求粒子首次从Ⅱ区离开时到出发点</w:t>
      </w:r>
      <w:r>
        <w:rPr>
          <w:sz w:val="24"/>
          <w:szCs w:val="24"/>
        </w:rPr>
        <w:t>P</w:t>
      </w:r>
      <w:r>
        <w:rPr>
          <w:sz w:val="24"/>
          <w:szCs w:val="24"/>
          <w:vertAlign w:val="subscript"/>
        </w:rPr>
        <w:t>0</w:t>
      </w:r>
      <w:r>
        <w:rPr>
          <w:sz w:val="24"/>
          <w:szCs w:val="24"/>
        </w:rPr>
        <w:t>的距离．粒子的重力可以忽略．</w:t>
      </w:r>
    </w:p>
    <w:p>
      <w:pPr>
        <w:pStyle w:val="Normal"/>
        <w:spacing w:lineRule="auto" w:line="360"/>
        <w:ind w:left="273" w:hanging="312"/>
        <w:rPr>
          <w:sz w:val="24"/>
          <w:szCs w:val="24"/>
        </w:rPr>
      </w:pPr>
      <w:r>
        <w:rPr>
          <w:sz w:val="24"/>
          <w:szCs w:val="24"/>
        </w:rPr>
        <w:drawing>
          <wp:inline distT="0" distB="0" distL="0" distR="0">
            <wp:extent cx="1438275" cy="1428750"/>
            <wp:effectExtent l="0" t="0" r="0" b="0"/>
            <wp:docPr id="6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0" descr=""/>
                    <pic:cNvPicPr>
                      <a:picLocks noChangeAspect="1" noChangeArrowheads="1"/>
                    </pic:cNvPicPr>
                  </pic:nvPicPr>
                  <pic:blipFill>
                    <a:blip r:embed="rId69"/>
                    <a:srcRect l="-25" t="-25" r="-25" b="-25"/>
                    <a:stretch>
                      <a:fillRect/>
                    </a:stretch>
                  </pic:blipFill>
                  <pic:spPr bwMode="auto">
                    <a:xfrm>
                      <a:off x="0" y="0"/>
                      <a:ext cx="1438275" cy="14287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37</w:t>
      </w:r>
      <w:r>
        <w:rPr>
          <w:sz w:val="24"/>
          <w:szCs w:val="24"/>
        </w:rPr>
        <w:t>：牛顿第二定律；</w:t>
      </w:r>
      <w:r>
        <w:rPr>
          <w:sz w:val="24"/>
          <w:szCs w:val="24"/>
        </w:rPr>
        <w:t>AK</w:t>
      </w:r>
      <w:r>
        <w:rPr>
          <w:sz w:val="24"/>
          <w:szCs w:val="24"/>
        </w:rPr>
        <w:t>：带电粒子在匀强电场中的运动；</w:t>
      </w:r>
      <w:r>
        <w:rPr>
          <w:sz w:val="24"/>
          <w:szCs w:val="24"/>
        </w:rPr>
        <w:t>CI</w:t>
      </w:r>
      <w:r>
        <w:rPr>
          <w:sz w:val="24"/>
          <w:szCs w:val="24"/>
        </w:rPr>
        <w:t>：带电粒子在匀强磁场中的运动；</w:t>
      </w:r>
      <w:r>
        <w:rPr>
          <w:sz w:val="24"/>
          <w:szCs w:val="24"/>
        </w:rPr>
        <w:t>CM</w:t>
      </w:r>
      <w:r>
        <w:rPr>
          <w:sz w:val="24"/>
          <w:szCs w:val="24"/>
        </w:rPr>
        <w:t>：带电粒子在混合场中的运动．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在分离电磁场中粒子先做类平抛运动，后做匀速圆周运动，两运动的衔接条件为速度大小和速度方向．求粒子首次从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的距离必须知道在电场中的平抛位移和在磁场中运动的弦长，根据电场力方向和左手定则正粒子都向</w:t>
      </w:r>
      <w:r>
        <w:rPr>
          <w:sz w:val="24"/>
          <w:szCs w:val="24"/>
        </w:rPr>
        <w:t>N</w:t>
      </w:r>
      <w:r>
        <w:rPr>
          <w:sz w:val="24"/>
          <w:szCs w:val="24"/>
        </w:rPr>
        <w:t>侧运动，所以</w:t>
      </w:r>
      <w:r>
        <w:rPr>
          <w:sz w:val="24"/>
          <w:szCs w:val="24"/>
        </w:rPr>
        <w:t>d=</w:t>
      </w:r>
      <w:r>
        <w:rPr>
          <w:sz w:val="24"/>
          <w:szCs w:val="24"/>
        </w:rPr>
        <w:t>电场位移</w:t>
      </w:r>
      <w:r>
        <w:rPr>
          <w:sz w:val="24"/>
          <w:szCs w:val="24"/>
        </w:rPr>
        <w:t>S</w:t>
      </w:r>
      <w:r>
        <w:rPr>
          <w:rFonts w:eastAsia="宋体" w:cs="宋体" w:ascii="宋体" w:hAnsi="宋体"/>
          <w:sz w:val="24"/>
          <w:szCs w:val="24"/>
        </w:rPr>
        <w:t>+</w:t>
      </w:r>
      <w:r>
        <w:rPr>
          <w:sz w:val="24"/>
          <w:szCs w:val="24"/>
        </w:rPr>
        <w:t>磁场圆的弦</w:t>
      </w:r>
      <w:r>
        <w:rPr>
          <w:sz w:val="24"/>
          <w:szCs w:val="24"/>
        </w:rPr>
        <w:t>L</w:t>
      </w:r>
      <w:r>
        <w:rPr>
          <w:sz w:val="24"/>
          <w:szCs w:val="24"/>
        </w:rPr>
        <w:t>．</w:t>
      </w:r>
    </w:p>
    <w:p>
      <w:pPr>
        <w:pStyle w:val="Normal"/>
        <w:spacing w:lineRule="auto" w:line="360"/>
        <w:ind w:left="312" w:hanging="312"/>
        <w:rPr/>
      </w:pPr>
      <w:r>
        <w:rPr>
          <w:color w:val="0000FF"/>
          <w:sz w:val="24"/>
          <w:szCs w:val="24"/>
        </w:rPr>
        <w:t>【解答】</w:t>
      </w:r>
      <w:r>
        <w:rPr>
          <w:sz w:val="24"/>
          <w:szCs w:val="24"/>
        </w:rPr>
        <w:t>解：正粒子垂直电场进入做类平抛运动，初末位置在</w:t>
      </w:r>
      <w:r>
        <w:rPr>
          <w:sz w:val="24"/>
          <w:szCs w:val="24"/>
        </w:rPr>
        <w:t>45°</w:t>
      </w:r>
      <w:r>
        <w:rPr>
          <w:sz w:val="24"/>
          <w:szCs w:val="24"/>
        </w:rPr>
        <w:t>角的平面</w:t>
      </w:r>
      <w:r>
        <w:rPr>
          <w:sz w:val="24"/>
          <w:szCs w:val="24"/>
        </w:rPr>
        <w:t>MN</w:t>
      </w:r>
      <w:r>
        <w:rPr>
          <w:sz w:val="24"/>
          <w:szCs w:val="24"/>
        </w:rPr>
        <w:t>上，说明位移方向角是</w:t>
      </w:r>
      <w:r>
        <w:rPr>
          <w:sz w:val="24"/>
          <w:szCs w:val="24"/>
        </w:rPr>
        <w:t>45°</w:t>
      </w:r>
      <w:r>
        <w:rPr>
          <w:sz w:val="24"/>
          <w:szCs w:val="24"/>
        </w:rPr>
        <w:t>，</w:t>
      </w:r>
    </w:p>
    <w:p>
      <w:pPr>
        <w:pStyle w:val="Normal"/>
        <w:spacing w:lineRule="auto" w:line="360"/>
        <w:ind w:left="312" w:hanging="312"/>
        <w:rPr>
          <w:sz w:val="24"/>
          <w:szCs w:val="24"/>
        </w:rPr>
      </w:pPr>
      <w:r>
        <w:rPr>
          <w:sz w:val="24"/>
          <w:szCs w:val="24"/>
        </w:rPr>
        <w:t>根据分解公式得：</w:t>
      </w:r>
    </w:p>
    <w:p>
      <w:pPr>
        <w:pStyle w:val="Normal"/>
        <w:spacing w:lineRule="auto" w:line="360"/>
        <w:ind w:left="312" w:hanging="312"/>
        <w:rPr/>
      </w:pPr>
      <w:r>
        <w:rPr>
          <w:sz w:val="24"/>
          <w:szCs w:val="24"/>
        </w:rPr>
        <w:t>x=v</w:t>
      </w:r>
      <w:r>
        <w:rPr>
          <w:sz w:val="24"/>
          <w:szCs w:val="24"/>
          <w:vertAlign w:val="subscript"/>
        </w:rPr>
        <w:t>0</w:t>
      </w:r>
      <w:r>
        <w:rPr>
          <w:sz w:val="24"/>
          <w:szCs w:val="24"/>
        </w:rPr>
        <w:t>t…</w:t>
      </w:r>
      <w:r>
        <w:rPr>
          <w:rFonts w:eastAsia="宋体" w:cs="宋体" w:ascii="宋体" w:hAnsi="宋体"/>
          <w:sz w:val="24"/>
          <w:szCs w:val="24"/>
        </w:rPr>
        <w:t>①</w:t>
      </w:r>
    </w:p>
    <w:p>
      <w:pPr>
        <w:pStyle w:val="Normal"/>
        <w:spacing w:lineRule="auto" w:line="360"/>
        <w:ind w:left="312" w:hanging="312"/>
        <w:rPr/>
      </w:pPr>
      <w:r>
        <w:rPr>
          <w:sz w:val="24"/>
          <w:szCs w:val="24"/>
        </w:rPr>
        <w:drawing>
          <wp:inline distT="0" distB="0" distL="0" distR="0">
            <wp:extent cx="572135" cy="334010"/>
            <wp:effectExtent l="0" t="0" r="0" b="0"/>
            <wp:docPr id="69"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descr=""/>
                    <pic:cNvPicPr>
                      <a:picLocks noChangeAspect="1" noChangeArrowheads="1"/>
                    </pic:cNvPicPr>
                  </pic:nvPicPr>
                  <pic:blipFill>
                    <a:blip r:embed="rId70"/>
                    <a:srcRect l="-197" t="-338" r="-197" b="-338"/>
                    <a:stretch>
                      <a:fillRect/>
                    </a:stretch>
                  </pic:blipFill>
                  <pic:spPr bwMode="auto">
                    <a:xfrm>
                      <a:off x="0" y="0"/>
                      <a:ext cx="572135" cy="334010"/>
                    </a:xfrm>
                    <a:prstGeom prst="rect">
                      <a:avLst/>
                    </a:prstGeom>
                  </pic:spPr>
                </pic:pic>
              </a:graphicData>
            </a:graphic>
          </wp:inline>
        </w:drawing>
      </w:r>
      <w:r>
        <w:rPr>
          <w:sz w:val="24"/>
          <w:szCs w:val="24"/>
        </w:rPr>
        <w:t>…</w:t>
      </w:r>
      <w:r>
        <w:rPr>
          <w:rFonts w:eastAsia="宋体" w:cs="宋体" w:ascii="宋体" w:hAnsi="宋体"/>
          <w:sz w:val="24"/>
          <w:szCs w:val="24"/>
        </w:rPr>
        <w:t>②</w:t>
      </w:r>
    </w:p>
    <w:p>
      <w:pPr>
        <w:pStyle w:val="Normal"/>
        <w:spacing w:lineRule="auto" w:line="360"/>
        <w:ind w:left="312" w:hanging="312"/>
        <w:rPr/>
      </w:pPr>
      <w:r>
        <w:rPr>
          <w:sz w:val="24"/>
          <w:szCs w:val="24"/>
        </w:rPr>
        <w:drawing>
          <wp:inline distT="0" distB="0" distL="0" distR="0">
            <wp:extent cx="371475" cy="344170"/>
            <wp:effectExtent l="0" t="0" r="0" b="0"/>
            <wp:docPr id="70"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
                    <pic:cNvPicPr>
                      <a:picLocks noChangeAspect="1" noChangeArrowheads="1"/>
                    </pic:cNvPicPr>
                  </pic:nvPicPr>
                  <pic:blipFill>
                    <a:blip r:embed="rId71"/>
                    <a:srcRect l="-303" t="-329" r="-303" b="-329"/>
                    <a:stretch>
                      <a:fillRect/>
                    </a:stretch>
                  </pic:blipFill>
                  <pic:spPr bwMode="auto">
                    <a:xfrm>
                      <a:off x="0" y="0"/>
                      <a:ext cx="371475" cy="344170"/>
                    </a:xfrm>
                    <a:prstGeom prst="rect">
                      <a:avLst/>
                    </a:prstGeom>
                  </pic:spPr>
                </pic:pic>
              </a:graphicData>
            </a:graphic>
          </wp:inline>
        </w:drawing>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drawing>
          <wp:inline distT="0" distB="0" distL="0" distR="0">
            <wp:extent cx="752475" cy="344170"/>
            <wp:effectExtent l="0" t="0" r="0" b="0"/>
            <wp:docPr id="71"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
                    <pic:cNvPicPr>
                      <a:picLocks noChangeAspect="1" noChangeArrowheads="1"/>
                    </pic:cNvPicPr>
                  </pic:nvPicPr>
                  <pic:blipFill>
                    <a:blip r:embed="rId72"/>
                    <a:srcRect l="-150" t="-329" r="-150" b="-329"/>
                    <a:stretch>
                      <a:fillRect/>
                    </a:stretch>
                  </pic:blipFill>
                  <pic:spPr bwMode="auto">
                    <a:xfrm>
                      <a:off x="0" y="0"/>
                      <a:ext cx="752475" cy="344170"/>
                    </a:xfrm>
                    <a:prstGeom prst="rect">
                      <a:avLst/>
                    </a:prstGeom>
                  </pic:spPr>
                </pic:pic>
              </a:graphicData>
            </a:graphic>
          </wp:inline>
        </w:drawing>
      </w:r>
      <w:r>
        <w:rPr>
          <w:sz w:val="24"/>
          <w:szCs w:val="24"/>
        </w:rPr>
        <w:t>…</w:t>
      </w:r>
      <w:r>
        <w:rPr>
          <w:rFonts w:eastAsia="宋体" w:cs="宋体" w:ascii="宋体" w:hAnsi="宋体"/>
          <w:sz w:val="24"/>
          <w:szCs w:val="24"/>
        </w:rPr>
        <w:t>④</w:t>
      </w:r>
    </w:p>
    <w:p>
      <w:pPr>
        <w:pStyle w:val="Normal"/>
        <w:spacing w:lineRule="auto" w:line="360"/>
        <w:ind w:left="312" w:hanging="312"/>
        <w:rPr/>
      </w:pPr>
      <w:r>
        <w:rPr>
          <w:sz w:val="24"/>
          <w:szCs w:val="24"/>
        </w:rPr>
        <w:drawing>
          <wp:inline distT="0" distB="0" distL="0" distR="0">
            <wp:extent cx="456565" cy="170815"/>
            <wp:effectExtent l="0" t="0" r="0" b="0"/>
            <wp:docPr id="72"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1" descr=""/>
                    <pic:cNvPicPr>
                      <a:picLocks noChangeAspect="1" noChangeArrowheads="1"/>
                    </pic:cNvPicPr>
                  </pic:nvPicPr>
                  <pic:blipFill>
                    <a:blip r:embed="rId73"/>
                    <a:srcRect l="-246" t="-658" r="-246" b="-658"/>
                    <a:stretch>
                      <a:fillRect/>
                    </a:stretch>
                  </pic:blipFill>
                  <pic:spPr bwMode="auto">
                    <a:xfrm>
                      <a:off x="0" y="0"/>
                      <a:ext cx="456565" cy="170815"/>
                    </a:xfrm>
                    <a:prstGeom prst="rect">
                      <a:avLst/>
                    </a:prstGeom>
                  </pic:spPr>
                </pic:pic>
              </a:graphicData>
            </a:graphic>
          </wp:inline>
        </w:drawing>
      </w:r>
      <w:r>
        <w:rPr>
          <w:sz w:val="24"/>
          <w:szCs w:val="24"/>
        </w:rPr>
        <w:t>…</w:t>
      </w:r>
      <w:r>
        <w:rPr>
          <w:rFonts w:eastAsia="宋体" w:cs="宋体" w:ascii="宋体" w:hAnsi="宋体"/>
          <w:sz w:val="24"/>
          <w:szCs w:val="24"/>
        </w:rPr>
        <w:t>⑤</w:t>
      </w:r>
    </w:p>
    <w:p>
      <w:pPr>
        <w:pStyle w:val="Normal"/>
        <w:spacing w:lineRule="auto" w:line="360"/>
        <w:ind w:left="312" w:hanging="312"/>
        <w:rPr/>
      </w:pPr>
      <w:r>
        <w:rPr>
          <w:sz w:val="24"/>
          <w:szCs w:val="24"/>
        </w:rPr>
        <w:drawing>
          <wp:inline distT="0" distB="0" distL="0" distR="0">
            <wp:extent cx="895350" cy="276225"/>
            <wp:effectExtent l="0" t="0" r="0" b="0"/>
            <wp:docPr id="73"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descr=""/>
                    <pic:cNvPicPr>
                      <a:picLocks noChangeAspect="1" noChangeArrowheads="1"/>
                    </pic:cNvPicPr>
                  </pic:nvPicPr>
                  <pic:blipFill>
                    <a:blip r:embed="rId74"/>
                    <a:srcRect l="-126" t="-408" r="-126" b="-408"/>
                    <a:stretch>
                      <a:fillRect/>
                    </a:stretch>
                  </pic:blipFill>
                  <pic:spPr bwMode="auto">
                    <a:xfrm>
                      <a:off x="0" y="0"/>
                      <a:ext cx="895350" cy="276225"/>
                    </a:xfrm>
                    <a:prstGeom prst="rect">
                      <a:avLst/>
                    </a:prstGeom>
                  </pic:spPr>
                </pic:pic>
              </a:graphicData>
            </a:graphic>
          </wp:inline>
        </w:drawing>
      </w:r>
      <w:r>
        <w:rPr>
          <w:sz w:val="24"/>
          <w:szCs w:val="24"/>
        </w:rPr>
        <w:t>…</w:t>
      </w:r>
      <w:r>
        <w:rPr>
          <w:rFonts w:eastAsia="宋体" w:cs="宋体" w:ascii="宋体" w:hAnsi="宋体"/>
          <w:sz w:val="24"/>
          <w:szCs w:val="24"/>
        </w:rPr>
        <w:t>⑥</w:t>
      </w:r>
    </w:p>
    <w:p>
      <w:pPr>
        <w:pStyle w:val="Normal"/>
        <w:spacing w:lineRule="auto" w:line="360"/>
        <w:ind w:left="312" w:hanging="312"/>
        <w:rPr>
          <w:sz w:val="24"/>
          <w:szCs w:val="24"/>
        </w:rPr>
      </w:pPr>
      <w:r>
        <w:rPr>
          <w:sz w:val="24"/>
          <w:szCs w:val="24"/>
        </w:rPr>
        <w:t>速度与水平方向的夹角</w:t>
      </w:r>
      <w:r>
        <w:rPr>
          <w:sz w:val="24"/>
          <w:szCs w:val="24"/>
        </w:rPr>
        <w:t>θ</w:t>
      </w:r>
      <w:r>
        <w:rPr>
          <w:sz w:val="24"/>
          <w:szCs w:val="24"/>
        </w:rPr>
        <w:t>：</w:t>
      </w:r>
      <w:r>
        <w:rPr>
          <w:sz w:val="24"/>
          <w:szCs w:val="24"/>
        </w:rPr>
        <w:t>tanθ=2tan45°=2</w:t>
      </w:r>
    </w:p>
    <w:p>
      <w:pPr>
        <w:pStyle w:val="Normal"/>
        <w:spacing w:lineRule="auto" w:line="360"/>
        <w:ind w:left="312" w:hanging="312"/>
        <w:rPr/>
      </w:pPr>
      <w:r>
        <w:rPr>
          <w:sz w:val="24"/>
          <w:szCs w:val="24"/>
        </w:rPr>
        <w:drawing>
          <wp:inline distT="0" distB="0" distL="0" distR="0">
            <wp:extent cx="694055" cy="351155"/>
            <wp:effectExtent l="0" t="0" r="0" b="0"/>
            <wp:docPr id="74"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3" descr=""/>
                    <pic:cNvPicPr>
                      <a:picLocks noChangeAspect="1" noChangeArrowheads="1"/>
                    </pic:cNvPicPr>
                  </pic:nvPicPr>
                  <pic:blipFill>
                    <a:blip r:embed="rId75"/>
                    <a:srcRect l="-162" t="-319" r="-162" b="-319"/>
                    <a:stretch>
                      <a:fillRect/>
                    </a:stretch>
                  </pic:blipFill>
                  <pic:spPr bwMode="auto">
                    <a:xfrm>
                      <a:off x="0" y="0"/>
                      <a:ext cx="694055" cy="351155"/>
                    </a:xfrm>
                    <a:prstGeom prst="rect">
                      <a:avLst/>
                    </a:prstGeom>
                  </pic:spPr>
                </pic:pic>
              </a:graphicData>
            </a:graphic>
          </wp:inline>
        </w:drawing>
      </w:r>
      <w:r>
        <w:rPr>
          <w:sz w:val="24"/>
          <w:szCs w:val="24"/>
        </w:rPr>
        <w:drawing>
          <wp:inline distT="0" distB="0" distL="0" distR="0">
            <wp:extent cx="694055" cy="351155"/>
            <wp:effectExtent l="0" t="0" r="0" b="0"/>
            <wp:docPr id="75"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
                    <pic:cNvPicPr>
                      <a:picLocks noChangeAspect="1" noChangeArrowheads="1"/>
                    </pic:cNvPicPr>
                  </pic:nvPicPr>
                  <pic:blipFill>
                    <a:blip r:embed="rId76"/>
                    <a:srcRect l="-162" t="-319" r="-162" b="-319"/>
                    <a:stretch>
                      <a:fillRect/>
                    </a:stretch>
                  </pic:blipFill>
                  <pic:spPr bwMode="auto">
                    <a:xfrm>
                      <a:off x="0" y="0"/>
                      <a:ext cx="694055" cy="351155"/>
                    </a:xfrm>
                    <a:prstGeom prst="rect">
                      <a:avLst/>
                    </a:prstGeom>
                  </pic:spPr>
                </pic:pic>
              </a:graphicData>
            </a:graphic>
          </wp:inline>
        </w:drawing>
      </w:r>
      <w:r>
        <w:rPr>
          <w:sz w:val="24"/>
          <w:szCs w:val="24"/>
        </w:rPr>
        <w:t>…</w:t>
      </w:r>
      <w:r>
        <w:rPr>
          <w:rFonts w:eastAsia="宋体" w:cs="宋体" w:ascii="宋体" w:hAnsi="宋体"/>
          <w:sz w:val="24"/>
          <w:szCs w:val="24"/>
        </w:rPr>
        <w:t>⑦</w:t>
      </w:r>
    </w:p>
    <w:p>
      <w:pPr>
        <w:pStyle w:val="Normal"/>
        <w:spacing w:lineRule="auto" w:line="360"/>
        <w:ind w:left="312" w:hanging="312"/>
        <w:rPr/>
      </w:pPr>
      <w:r>
        <w:rPr>
          <w:sz w:val="24"/>
          <w:szCs w:val="24"/>
        </w:rPr>
        <w:t>连立</w:t>
      </w:r>
      <w:r>
        <w:rPr>
          <w:rFonts w:ascii="宋体" w:hAnsi="宋体" w:cs="宋体"/>
          <w:sz w:val="24"/>
          <w:szCs w:val="24"/>
        </w:rPr>
        <w:t>①②③④⑤⑥</w:t>
      </w:r>
      <w:r>
        <w:rPr>
          <w:sz w:val="24"/>
          <w:szCs w:val="24"/>
        </w:rPr>
        <w:t>化简得：</w:t>
      </w:r>
      <w:r>
        <w:rPr>
          <w:sz w:val="24"/>
          <w:szCs w:val="24"/>
        </w:rPr>
        <w:drawing>
          <wp:inline distT="0" distB="0" distL="0" distR="0">
            <wp:extent cx="541655" cy="208280"/>
            <wp:effectExtent l="0" t="0" r="0" b="0"/>
            <wp:docPr id="76"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5" descr=""/>
                    <pic:cNvPicPr>
                      <a:picLocks noChangeAspect="1" noChangeArrowheads="1"/>
                    </pic:cNvPicPr>
                  </pic:nvPicPr>
                  <pic:blipFill>
                    <a:blip r:embed="rId77"/>
                    <a:srcRect l="-207" t="-538" r="-207" b="-538"/>
                    <a:stretch>
                      <a:fillRect/>
                    </a:stretch>
                  </pic:blipFill>
                  <pic:spPr bwMode="auto">
                    <a:xfrm>
                      <a:off x="0" y="0"/>
                      <a:ext cx="541655" cy="208280"/>
                    </a:xfrm>
                    <a:prstGeom prst="rect">
                      <a:avLst/>
                    </a:prstGeom>
                  </pic:spPr>
                </pic:pic>
              </a:graphicData>
            </a:graphic>
          </wp:inline>
        </w:drawing>
      </w:r>
      <w:r>
        <w:rPr>
          <w:sz w:val="24"/>
          <w:szCs w:val="24"/>
        </w:rPr>
        <w:t>…</w:t>
      </w:r>
      <w:r>
        <w:rPr>
          <w:rFonts w:ascii="宋体" w:hAnsi="宋体" w:cs="宋体"/>
          <w:sz w:val="24"/>
          <w:szCs w:val="24"/>
        </w:rPr>
        <w:t>⑧</w:t>
      </w:r>
    </w:p>
    <w:p>
      <w:pPr>
        <w:pStyle w:val="Normal"/>
        <w:spacing w:lineRule="auto" w:line="360"/>
        <w:ind w:left="273" w:hanging="312"/>
        <w:rPr>
          <w:sz w:val="24"/>
          <w:szCs w:val="24"/>
        </w:rPr>
      </w:pPr>
      <w:r>
        <w:rPr>
          <w:sz w:val="24"/>
          <w:szCs w:val="24"/>
        </w:rPr>
        <w:drawing>
          <wp:inline distT="0" distB="0" distL="0" distR="0">
            <wp:extent cx="741680" cy="446405"/>
            <wp:effectExtent l="0" t="0" r="0" b="0"/>
            <wp:docPr id="77"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6" descr=""/>
                    <pic:cNvPicPr>
                      <a:picLocks noChangeAspect="1" noChangeArrowheads="1"/>
                    </pic:cNvPicPr>
                  </pic:nvPicPr>
                  <pic:blipFill>
                    <a:blip r:embed="rId78"/>
                    <a:srcRect l="-152" t="-252" r="-152" b="-252"/>
                    <a:stretch>
                      <a:fillRect/>
                    </a:stretch>
                  </pic:blipFill>
                  <pic:spPr bwMode="auto">
                    <a:xfrm>
                      <a:off x="0" y="0"/>
                      <a:ext cx="741680" cy="446405"/>
                    </a:xfrm>
                    <a:prstGeom prst="rect">
                      <a:avLst/>
                    </a:prstGeom>
                  </pic:spPr>
                </pic:pic>
              </a:graphicData>
            </a:graphic>
          </wp:inline>
        </w:drawing>
      </w:r>
    </w:p>
    <w:p>
      <w:pPr>
        <w:pStyle w:val="Normal"/>
        <w:spacing w:lineRule="auto" w:line="360"/>
        <w:ind w:left="312" w:hanging="312"/>
        <w:rPr/>
      </w:pPr>
      <w:r>
        <w:rPr>
          <w:sz w:val="24"/>
          <w:szCs w:val="24"/>
        </w:rPr>
        <w:t>进入磁场时与边界</w:t>
      </w:r>
      <w:r>
        <w:rPr>
          <w:sz w:val="24"/>
          <w:szCs w:val="24"/>
        </w:rPr>
        <w:t>MN</w:t>
      </w:r>
      <w:r>
        <w:rPr>
          <w:sz w:val="24"/>
          <w:szCs w:val="24"/>
        </w:rPr>
        <w:t>的夹角为</w:t>
      </w:r>
      <w:r>
        <w:rPr>
          <w:sz w:val="24"/>
          <w:szCs w:val="24"/>
        </w:rPr>
        <w:t>θ﹣45°</w:t>
      </w:r>
      <w:r>
        <w:rPr>
          <w:sz w:val="24"/>
          <w:szCs w:val="24"/>
        </w:rPr>
        <w:t>做匀速圆周运动，根据牛顿第二定律得：</w:t>
      </w:r>
      <w:r>
        <w:rPr>
          <w:sz w:val="24"/>
          <w:szCs w:val="24"/>
        </w:rPr>
        <w:drawing>
          <wp:inline distT="0" distB="0" distL="0" distR="0">
            <wp:extent cx="628015" cy="389890"/>
            <wp:effectExtent l="0" t="0" r="0" b="0"/>
            <wp:docPr id="78"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descr=""/>
                    <pic:cNvPicPr>
                      <a:picLocks noChangeAspect="1" noChangeArrowheads="1"/>
                    </pic:cNvPicPr>
                  </pic:nvPicPr>
                  <pic:blipFill>
                    <a:blip r:embed="rId79"/>
                    <a:srcRect l="-179" t="-288" r="-179" b="-288"/>
                    <a:stretch>
                      <a:fillRect/>
                    </a:stretch>
                  </pic:blipFill>
                  <pic:spPr bwMode="auto">
                    <a:xfrm>
                      <a:off x="0" y="0"/>
                      <a:ext cx="628015" cy="389890"/>
                    </a:xfrm>
                    <a:prstGeom prst="rect">
                      <a:avLst/>
                    </a:prstGeom>
                  </pic:spPr>
                </pic:pic>
              </a:graphicData>
            </a:graphic>
          </wp:inline>
        </w:drawing>
      </w:r>
      <w:r>
        <w:rPr>
          <w:sz w:val="24"/>
          <w:szCs w:val="24"/>
        </w:rPr>
        <w:t>…</w:t>
      </w:r>
      <w:r>
        <w:rPr>
          <w:rFonts w:ascii="宋体" w:hAnsi="宋体" w:cs="宋体"/>
          <w:sz w:val="24"/>
          <w:szCs w:val="24"/>
        </w:rPr>
        <w:t>⑨</w:t>
      </w:r>
    </w:p>
    <w:p>
      <w:pPr>
        <w:pStyle w:val="Normal"/>
        <w:spacing w:lineRule="auto" w:line="360"/>
        <w:ind w:left="312" w:hanging="312"/>
        <w:rPr/>
      </w:pPr>
      <w:r>
        <w:rPr>
          <w:sz w:val="24"/>
          <w:szCs w:val="24"/>
        </w:rPr>
        <w:t>作出原轨迹，则弦长和半径满足关系有：</w:t>
      </w:r>
      <w:r>
        <w:rPr>
          <w:sz w:val="24"/>
          <w:szCs w:val="24"/>
        </w:rPr>
        <w:drawing>
          <wp:inline distT="0" distB="0" distL="0" distR="0">
            <wp:extent cx="1208405" cy="334010"/>
            <wp:effectExtent l="0" t="0" r="0" b="0"/>
            <wp:docPr id="79"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8" descr=""/>
                    <pic:cNvPicPr>
                      <a:picLocks noChangeAspect="1" noChangeArrowheads="1"/>
                    </pic:cNvPicPr>
                  </pic:nvPicPr>
                  <pic:blipFill>
                    <a:blip r:embed="rId80"/>
                    <a:srcRect l="-93" t="-338" r="-93" b="-338"/>
                    <a:stretch>
                      <a:fillRect/>
                    </a:stretch>
                  </pic:blipFill>
                  <pic:spPr bwMode="auto">
                    <a:xfrm>
                      <a:off x="0" y="0"/>
                      <a:ext cx="1208405" cy="334010"/>
                    </a:xfrm>
                    <a:prstGeom prst="rect">
                      <a:avLst/>
                    </a:prstGeom>
                  </pic:spPr>
                </pic:pic>
              </a:graphicData>
            </a:graphic>
          </wp:inline>
        </w:drawing>
      </w:r>
      <w:r>
        <w:rPr>
          <w:sz w:val="24"/>
          <w:szCs w:val="24"/>
        </w:rPr>
        <w:t>…⑩</w:t>
      </w:r>
    </w:p>
    <w:p>
      <w:pPr>
        <w:pStyle w:val="Normal"/>
        <w:spacing w:lineRule="auto" w:line="360"/>
        <w:ind w:left="312" w:hanging="312"/>
        <w:rPr/>
      </w:pPr>
      <w:r>
        <w:rPr>
          <w:sz w:val="24"/>
          <w:szCs w:val="24"/>
        </w:rPr>
        <w:t>连立</w:t>
      </w:r>
      <w:r>
        <w:rPr>
          <w:rFonts w:ascii="宋体" w:hAnsi="宋体" w:cs="宋体"/>
          <w:sz w:val="24"/>
          <w:szCs w:val="24"/>
        </w:rPr>
        <w:t>⑨</w:t>
      </w:r>
      <w:r>
        <w:rPr>
          <w:sz w:val="24"/>
          <w:szCs w:val="24"/>
        </w:rPr>
        <w:t>⑩：</w:t>
      </w:r>
      <w:r>
        <w:rPr>
          <w:sz w:val="24"/>
          <w:szCs w:val="24"/>
        </w:rPr>
        <w:drawing>
          <wp:inline distT="0" distB="0" distL="0" distR="0">
            <wp:extent cx="667385" cy="398780"/>
            <wp:effectExtent l="0" t="0" r="0" b="0"/>
            <wp:docPr id="80"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9" descr=""/>
                    <pic:cNvPicPr>
                      <a:picLocks noChangeAspect="1" noChangeArrowheads="1"/>
                    </pic:cNvPicPr>
                  </pic:nvPicPr>
                  <pic:blipFill>
                    <a:blip r:embed="rId81"/>
                    <a:srcRect l="-169" t="-282" r="-169" b="-282"/>
                    <a:stretch>
                      <a:fillRect/>
                    </a:stretch>
                  </pic:blipFill>
                  <pic:spPr bwMode="auto">
                    <a:xfrm>
                      <a:off x="0" y="0"/>
                      <a:ext cx="667385" cy="398780"/>
                    </a:xfrm>
                    <a:prstGeom prst="rect">
                      <a:avLst/>
                    </a:prstGeom>
                  </pic:spPr>
                </pic:pic>
              </a:graphicData>
            </a:graphic>
          </wp:inline>
        </w:drawing>
      </w:r>
    </w:p>
    <w:p>
      <w:pPr>
        <w:pStyle w:val="Normal"/>
        <w:spacing w:lineRule="auto" w:line="360"/>
        <w:ind w:left="312" w:hanging="312"/>
        <w:rPr/>
      </w:pPr>
      <w:r>
        <w:rPr>
          <w:sz w:val="24"/>
          <w:szCs w:val="24"/>
        </w:rPr>
        <w:t>所以粒子首次从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的距离为：</w:t>
      </w:r>
      <w:r>
        <w:rPr>
          <w:sz w:val="24"/>
          <w:szCs w:val="24"/>
        </w:rPr>
        <w:drawing>
          <wp:inline distT="0" distB="0" distL="0" distR="0">
            <wp:extent cx="1677670" cy="398780"/>
            <wp:effectExtent l="0" t="0" r="0" b="0"/>
            <wp:docPr id="81"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0" descr=""/>
                    <pic:cNvPicPr>
                      <a:picLocks noChangeAspect="1" noChangeArrowheads="1"/>
                    </pic:cNvPicPr>
                  </pic:nvPicPr>
                  <pic:blipFill>
                    <a:blip r:embed="rId82"/>
                    <a:srcRect l="-67" t="-282" r="-67" b="-282"/>
                    <a:stretch>
                      <a:fillRect/>
                    </a:stretch>
                  </pic:blipFill>
                  <pic:spPr bwMode="auto">
                    <a:xfrm>
                      <a:off x="0" y="0"/>
                      <a:ext cx="1677670" cy="398780"/>
                    </a:xfrm>
                    <a:prstGeom prst="rect">
                      <a:avLst/>
                    </a:prstGeom>
                  </pic:spPr>
                </pic:pic>
              </a:graphicData>
            </a:graphic>
          </wp:inline>
        </w:drawing>
      </w:r>
    </w:p>
    <w:p>
      <w:pPr>
        <w:pStyle w:val="Normal"/>
        <w:spacing w:lineRule="auto" w:line="360"/>
        <w:ind w:left="312" w:hanging="312"/>
        <w:rPr/>
      </w:pPr>
      <w:r>
        <w:rPr>
          <w:sz w:val="24"/>
          <w:szCs w:val="24"/>
        </w:rPr>
        <w:t>答：粒子首次从Ⅱ区离开时到出发点</w:t>
      </w:r>
      <w:r>
        <w:rPr>
          <w:sz w:val="24"/>
          <w:szCs w:val="24"/>
        </w:rPr>
        <w:t>P</w:t>
      </w:r>
      <w:r>
        <w:rPr>
          <w:sz w:val="24"/>
          <w:szCs w:val="24"/>
          <w:vertAlign w:val="subscript"/>
        </w:rPr>
        <w:t>0</w:t>
      </w:r>
      <w:r>
        <w:rPr>
          <w:sz w:val="24"/>
          <w:szCs w:val="24"/>
        </w:rPr>
        <w:t>的距离为</w:t>
      </w:r>
      <w:r>
        <w:rPr>
          <w:sz w:val="24"/>
          <w:szCs w:val="24"/>
        </w:rPr>
        <w:drawing>
          <wp:inline distT="0" distB="0" distL="0" distR="0">
            <wp:extent cx="1677670" cy="398780"/>
            <wp:effectExtent l="0" t="0" r="0" b="0"/>
            <wp:docPr id="82"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1" descr=""/>
                    <pic:cNvPicPr>
                      <a:picLocks noChangeAspect="1" noChangeArrowheads="1"/>
                    </pic:cNvPicPr>
                  </pic:nvPicPr>
                  <pic:blipFill>
                    <a:blip r:embed="rId83"/>
                    <a:srcRect l="-67" t="-282" r="-67" b="-282"/>
                    <a:stretch>
                      <a:fillRect/>
                    </a:stretch>
                  </pic:blipFill>
                  <pic:spPr bwMode="auto">
                    <a:xfrm>
                      <a:off x="0" y="0"/>
                      <a:ext cx="1677670" cy="39878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本题考查带电粒子在电场、磁场中两运动模型：匀速圆周运动与类平抛运动，及相关的综合分析能力，以及空间想像的能力，应用数学知识解决物理问题的能力．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13</w:t>
      </w:r>
      <w:r>
        <w:rPr>
          <w:sz w:val="24"/>
          <w:szCs w:val="24"/>
        </w:rPr>
        <w:t>．（</w:t>
      </w:r>
      <w:r>
        <w:rPr>
          <w:sz w:val="24"/>
          <w:szCs w:val="24"/>
        </w:rPr>
        <w:t>20</w:t>
      </w:r>
      <w:r>
        <w:rPr>
          <w:sz w:val="24"/>
          <w:szCs w:val="24"/>
        </w:rPr>
        <w:t>分）装甲车和战舰采用多层钢板比采用同样质量的单层钢板更能抵御穿甲弹的射击。通过对以下简化模型的计算可以粗略说明其原因。质量为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pPr>
        <w:pStyle w:val="Normal"/>
        <w:spacing w:lineRule="auto" w:line="360"/>
        <w:ind w:left="273" w:hanging="312"/>
        <w:rPr>
          <w:sz w:val="24"/>
          <w:szCs w:val="24"/>
        </w:rPr>
      </w:pPr>
      <w:r>
        <w:rPr>
          <w:sz w:val="24"/>
          <w:szCs w:val="24"/>
        </w:rPr>
        <w:drawing>
          <wp:inline distT="0" distB="0" distL="0" distR="0">
            <wp:extent cx="1666875" cy="1228725"/>
            <wp:effectExtent l="0" t="0" r="0" b="0"/>
            <wp:docPr id="8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1" descr=""/>
                    <pic:cNvPicPr>
                      <a:picLocks noChangeAspect="1" noChangeArrowheads="1"/>
                    </pic:cNvPicPr>
                  </pic:nvPicPr>
                  <pic:blipFill>
                    <a:blip r:embed="rId84"/>
                    <a:srcRect l="-22" t="-29" r="-22" b="-29"/>
                    <a:stretch>
                      <a:fillRect/>
                    </a:stretch>
                  </pic:blipFill>
                  <pic:spPr bwMode="auto">
                    <a:xfrm>
                      <a:off x="0" y="0"/>
                      <a:ext cx="1666875" cy="12287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子弹射穿质量为</w:t>
      </w:r>
      <w:r>
        <w:rPr>
          <w:sz w:val="24"/>
          <w:szCs w:val="24"/>
        </w:rPr>
        <w:t>2m</w:t>
      </w:r>
      <w:r>
        <w:rPr>
          <w:sz w:val="24"/>
          <w:szCs w:val="24"/>
        </w:rPr>
        <w:t>、厚度为</w:t>
      </w:r>
      <w:r>
        <w:rPr>
          <w:sz w:val="24"/>
          <w:szCs w:val="24"/>
        </w:rPr>
        <w:t>2d</w:t>
      </w:r>
      <w:r>
        <w:rPr>
          <w:sz w:val="24"/>
          <w:szCs w:val="24"/>
        </w:rPr>
        <w:t>的钢板，由动量守恒和功能关系可以求出他们最后的速度和子弹受到的阻力</w:t>
      </w:r>
      <w:r>
        <w:rPr>
          <w:sz w:val="24"/>
          <w:szCs w:val="24"/>
        </w:rPr>
        <w:t>f</w:t>
      </w:r>
      <w:r>
        <w:rPr>
          <w:sz w:val="24"/>
          <w:szCs w:val="24"/>
        </w:rPr>
        <w:t>；</w:t>
      </w:r>
    </w:p>
    <w:p>
      <w:pPr>
        <w:pStyle w:val="Normal"/>
        <w:spacing w:lineRule="auto" w:line="360"/>
        <w:ind w:left="312" w:hanging="312"/>
        <w:rPr/>
      </w:pPr>
      <w:r>
        <w:rPr>
          <w:sz w:val="24"/>
          <w:szCs w:val="24"/>
        </w:rPr>
        <w:t>子弹先射穿第一块钢板，我们仍然采用动量守恒和已知阻力做的功求出子弹的速度</w:t>
      </w:r>
      <w:r>
        <w:rPr>
          <w:sz w:val="24"/>
          <w:szCs w:val="24"/>
        </w:rPr>
        <w:t>V</w:t>
      </w:r>
      <w:r>
        <w:rPr>
          <w:sz w:val="24"/>
          <w:szCs w:val="24"/>
          <w:vertAlign w:val="subscript"/>
        </w:rPr>
        <w:t>1</w:t>
      </w:r>
      <w:r>
        <w:rPr>
          <w:sz w:val="24"/>
          <w:szCs w:val="24"/>
        </w:rPr>
        <w:t>，再用速度</w:t>
      </w:r>
      <w:r>
        <w:rPr>
          <w:sz w:val="24"/>
          <w:szCs w:val="24"/>
        </w:rPr>
        <w:t>V</w:t>
      </w:r>
      <w:r>
        <w:rPr>
          <w:sz w:val="24"/>
          <w:szCs w:val="24"/>
          <w:vertAlign w:val="subscript"/>
        </w:rPr>
        <w:t>1</w:t>
      </w:r>
      <w:r>
        <w:rPr>
          <w:sz w:val="24"/>
          <w:szCs w:val="24"/>
        </w:rPr>
        <w:t>穿进第二块钢板，仍然利用动量定理和功能关系求出子弹在第二块钢板中进入的深度</w:t>
      </w:r>
      <w:r>
        <w:rPr>
          <w:sz w:val="24"/>
          <w:szCs w:val="24"/>
        </w:rPr>
        <w:t>d</w:t>
      </w:r>
      <w:r>
        <w:rPr>
          <w:sz w:val="24"/>
          <w:szCs w:val="24"/>
          <w:vertAlign w:val="subscript"/>
        </w:rPr>
        <w:t>0</w:t>
      </w:r>
      <w:r>
        <w:rPr>
          <w:sz w:val="24"/>
          <w:szCs w:val="24"/>
        </w:rPr>
        <w:t>。</w:t>
      </w:r>
    </w:p>
    <w:p>
      <w:pPr>
        <w:pStyle w:val="Normal"/>
        <w:spacing w:lineRule="auto" w:line="360"/>
        <w:ind w:left="312" w:hanging="312"/>
        <w:rPr/>
      </w:pPr>
      <w:r>
        <w:rPr>
          <w:color w:val="0000FF"/>
          <w:sz w:val="24"/>
          <w:szCs w:val="24"/>
        </w:rPr>
        <w:t>【解答】</w:t>
      </w:r>
      <w:r>
        <w:rPr>
          <w:sz w:val="24"/>
          <w:szCs w:val="24"/>
        </w:rPr>
        <w:t>解：质量为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垂直射向该钢板，刚好能将钢板射穿且钢板和子弹获得速度为</w:t>
      </w:r>
      <w:r>
        <w:rPr>
          <w:sz w:val="24"/>
          <w:szCs w:val="24"/>
        </w:rPr>
        <w:t>V</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则由系统动量守恒和摩擦力做功等于系统动能的减少得：</w:t>
      </w:r>
    </w:p>
    <w:p>
      <w:pPr>
        <w:pStyle w:val="Normal"/>
        <w:spacing w:lineRule="auto" w:line="360"/>
        <w:ind w:left="312" w:hanging="312"/>
        <w:rPr/>
      </w:pPr>
      <w:r>
        <w:rPr>
          <w:rFonts w:eastAsia="Times New Roman"/>
          <w:sz w:val="24"/>
          <w:szCs w:val="24"/>
        </w:rPr>
        <w:t xml:space="preserve">    </w:t>
      </w:r>
      <w:r>
        <w:rPr>
          <w:sz w:val="24"/>
          <w:szCs w:val="24"/>
        </w:rPr>
        <w:t>mv</w:t>
      </w:r>
      <w:r>
        <w:rPr>
          <w:sz w:val="24"/>
          <w:szCs w:val="24"/>
          <w:vertAlign w:val="subscript"/>
        </w:rPr>
        <w:t>0</w:t>
      </w:r>
      <w:r>
        <w:rPr>
          <w:sz w:val="24"/>
          <w:szCs w:val="24"/>
        </w:rPr>
        <w:t>=</w:t>
      </w:r>
      <w:r>
        <w:rPr>
          <w:sz w:val="24"/>
          <w:szCs w:val="24"/>
        </w:rPr>
        <w:t>（</w:t>
      </w:r>
      <w:r>
        <w:rPr>
          <w:sz w:val="24"/>
          <w:szCs w:val="24"/>
        </w:rPr>
        <w:t>m</w:t>
      </w:r>
      <w:r>
        <w:rPr>
          <w:rFonts w:eastAsia="宋体" w:cs="宋体" w:ascii="宋体" w:hAnsi="宋体"/>
          <w:sz w:val="24"/>
          <w:szCs w:val="24"/>
        </w:rPr>
        <w:t>+</w:t>
      </w:r>
      <w:r>
        <w:rPr>
          <w:sz w:val="24"/>
          <w:szCs w:val="24"/>
        </w:rPr>
        <w:t>2m</w:t>
      </w:r>
      <w:r>
        <w:rPr>
          <w:sz w:val="24"/>
          <w:szCs w:val="24"/>
        </w:rPr>
        <w:t>）</w:t>
      </w:r>
      <w:r>
        <w:rPr>
          <w:sz w:val="24"/>
          <w:szCs w:val="24"/>
        </w:rPr>
        <w:t>v…</w:t>
      </w:r>
      <w:r>
        <w:rPr>
          <w:rFonts w:eastAsia="宋体" w:cs="宋体" w:ascii="宋体" w:hAnsi="宋体"/>
          <w:sz w:val="24"/>
          <w:szCs w:val="24"/>
        </w:rPr>
        <w:t>①</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589405" cy="334010"/>
            <wp:effectExtent l="0" t="0" r="0" b="0"/>
            <wp:docPr id="84"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3" descr=""/>
                    <pic:cNvPicPr>
                      <a:picLocks noChangeAspect="1" noChangeArrowheads="1"/>
                    </pic:cNvPicPr>
                  </pic:nvPicPr>
                  <pic:blipFill>
                    <a:blip r:embed="rId85"/>
                    <a:srcRect l="-71" t="-338" r="-71" b="-338"/>
                    <a:stretch>
                      <a:fillRect/>
                    </a:stretch>
                  </pic:blipFill>
                  <pic:spPr bwMode="auto">
                    <a:xfrm>
                      <a:off x="0" y="0"/>
                      <a:ext cx="1589405" cy="334010"/>
                    </a:xfrm>
                    <a:prstGeom prst="rect">
                      <a:avLst/>
                    </a:prstGeom>
                  </pic:spPr>
                </pic:pic>
              </a:graphicData>
            </a:graphic>
          </wp:inline>
        </w:drawing>
      </w:r>
      <w:r>
        <w:rPr>
          <w:sz w:val="24"/>
          <w:szCs w:val="24"/>
        </w:rPr>
        <w:t>…</w:t>
      </w:r>
      <w:r>
        <w:rPr>
          <w:rFonts w:eastAsia="宋体" w:cs="宋体" w:ascii="宋体" w:hAnsi="宋体"/>
          <w:sz w:val="24"/>
          <w:szCs w:val="24"/>
        </w:rPr>
        <w:t>②</w:t>
      </w:r>
    </w:p>
    <w:p>
      <w:pPr>
        <w:pStyle w:val="Normal"/>
        <w:spacing w:lineRule="auto" w:line="360"/>
        <w:ind w:left="312" w:hanging="312"/>
        <w:rPr/>
      </w:pPr>
      <w:r>
        <w:rPr>
          <w:rFonts w:eastAsia="Times New Roman"/>
          <w:sz w:val="24"/>
          <w:szCs w:val="24"/>
        </w:rPr>
        <w:t xml:space="preserve">    </w:t>
      </w:r>
      <w:r>
        <w:rPr>
          <w:sz w:val="24"/>
          <w:szCs w:val="24"/>
        </w:rPr>
        <w:t>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垂直射穿第一块钢板，获得速度</w:t>
      </w:r>
      <w:r>
        <w:rPr>
          <w:sz w:val="24"/>
          <w:szCs w:val="24"/>
        </w:rPr>
        <w:t>V</w:t>
      </w:r>
      <w:r>
        <w:rPr>
          <w:sz w:val="24"/>
          <w:szCs w:val="24"/>
          <w:vertAlign w:val="subscript"/>
        </w:rPr>
        <w:t>1</w:t>
      </w:r>
      <w:r>
        <w:rPr>
          <w:sz w:val="24"/>
          <w:szCs w:val="24"/>
        </w:rPr>
        <w:t>，钢板速度</w:t>
      </w:r>
      <w:r>
        <w:rPr>
          <w:sz w:val="24"/>
          <w:szCs w:val="24"/>
        </w:rPr>
        <w:t>V</w:t>
      </w:r>
      <w:r>
        <w:rPr>
          <w:sz w:val="24"/>
          <w:szCs w:val="24"/>
          <w:vertAlign w:val="subscript"/>
        </w:rPr>
        <w:t>2</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则由系统动量守恒和摩擦力做功等于系统动能的减少</w:t>
      </w:r>
    </w:p>
    <w:p>
      <w:pPr>
        <w:pStyle w:val="Normal"/>
        <w:spacing w:lineRule="auto" w:line="360"/>
        <w:ind w:left="312" w:hanging="312"/>
        <w:rPr/>
      </w:pPr>
      <w:r>
        <w:rPr>
          <w:rFonts w:eastAsia="Times New Roman"/>
          <w:sz w:val="24"/>
          <w:szCs w:val="24"/>
        </w:rPr>
        <w:t xml:space="preserve">    </w:t>
      </w:r>
      <w:r>
        <w:rPr>
          <w:sz w:val="24"/>
          <w:szCs w:val="24"/>
        </w:rPr>
        <w:t>mv</w:t>
      </w:r>
      <w:r>
        <w:rPr>
          <w:sz w:val="24"/>
          <w:szCs w:val="24"/>
          <w:vertAlign w:val="subscript"/>
        </w:rPr>
        <w:t>0</w:t>
      </w:r>
      <w:r>
        <w:rPr>
          <w:sz w:val="24"/>
          <w:szCs w:val="24"/>
        </w:rPr>
        <w:t>=mv</w:t>
      </w:r>
      <w:r>
        <w:rPr>
          <w:sz w:val="24"/>
          <w:szCs w:val="24"/>
          <w:vertAlign w:val="subscript"/>
        </w:rPr>
        <w:t>1</w:t>
      </w:r>
      <w:r>
        <w:rPr>
          <w:rFonts w:eastAsia="宋体" w:cs="宋体" w:ascii="宋体" w:hAnsi="宋体"/>
          <w:sz w:val="24"/>
          <w:szCs w:val="24"/>
        </w:rPr>
        <w:t>+</w:t>
      </w:r>
      <w:r>
        <w:rPr>
          <w:sz w:val="24"/>
          <w:szCs w:val="24"/>
        </w:rPr>
        <w:t>mv</w:t>
      </w:r>
      <w:r>
        <w:rPr>
          <w:sz w:val="24"/>
          <w:szCs w:val="24"/>
          <w:vertAlign w:val="subscript"/>
        </w:rPr>
        <w:t>2…</w:t>
      </w:r>
      <w:r>
        <w:rPr>
          <w:rFonts w:eastAsia="宋体" w:cs="宋体" w:ascii="宋体" w:hAnsi="宋体"/>
          <w:sz w:val="24"/>
          <w:szCs w:val="24"/>
        </w:rPr>
        <w:t>③</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932940" cy="334010"/>
            <wp:effectExtent l="0" t="0" r="0" b="0"/>
            <wp:docPr id="85"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4" descr=""/>
                    <pic:cNvPicPr>
                      <a:picLocks noChangeAspect="1" noChangeArrowheads="1"/>
                    </pic:cNvPicPr>
                  </pic:nvPicPr>
                  <pic:blipFill>
                    <a:blip r:embed="rId86"/>
                    <a:srcRect l="-58" t="-338" r="-58" b="-338"/>
                    <a:stretch>
                      <a:fillRect/>
                    </a:stretch>
                  </pic:blipFill>
                  <pic:spPr bwMode="auto">
                    <a:xfrm>
                      <a:off x="0" y="0"/>
                      <a:ext cx="1932940" cy="334010"/>
                    </a:xfrm>
                    <a:prstGeom prst="rect">
                      <a:avLst/>
                    </a:prstGeom>
                  </pic:spPr>
                </pic:pic>
              </a:graphicData>
            </a:graphic>
          </wp:inline>
        </w:drawing>
      </w:r>
      <w:r>
        <w:rPr>
          <w:sz w:val="24"/>
          <w:szCs w:val="24"/>
        </w:rPr>
        <w:t>…</w:t>
      </w:r>
      <w:r>
        <w:rPr>
          <w:rFonts w:eastAsia="宋体" w:cs="宋体" w:ascii="宋体" w:hAnsi="宋体"/>
          <w:sz w:val="24"/>
          <w:szCs w:val="24"/>
        </w:rPr>
        <w:t>④</w:t>
      </w:r>
    </w:p>
    <w:p>
      <w:pPr>
        <w:pStyle w:val="Normal"/>
        <w:spacing w:lineRule="auto" w:line="360"/>
        <w:ind w:left="312" w:hanging="312"/>
        <w:rPr/>
      </w:pPr>
      <w:r>
        <w:rPr>
          <w:rFonts w:eastAsia="Times New Roman"/>
          <w:sz w:val="24"/>
          <w:szCs w:val="24"/>
        </w:rPr>
        <w:t xml:space="preserve">    </w:t>
      </w:r>
      <w:r>
        <w:rPr>
          <w:sz w:val="24"/>
          <w:szCs w:val="24"/>
        </w:rPr>
        <w:t>质量为</w:t>
      </w:r>
      <w:r>
        <w:rPr>
          <w:sz w:val="24"/>
          <w:szCs w:val="24"/>
        </w:rPr>
        <w:t>m</w:t>
      </w:r>
      <w:r>
        <w:rPr>
          <w:sz w:val="24"/>
          <w:szCs w:val="24"/>
        </w:rPr>
        <w:t>的子弹以速度</w:t>
      </w:r>
      <w:r>
        <w:rPr>
          <w:sz w:val="24"/>
          <w:szCs w:val="24"/>
        </w:rPr>
        <w:t>V</w:t>
      </w:r>
      <w:r>
        <w:rPr>
          <w:sz w:val="24"/>
          <w:szCs w:val="24"/>
          <w:vertAlign w:val="subscript"/>
        </w:rPr>
        <w:t>1</w:t>
      </w:r>
      <w:r>
        <w:rPr>
          <w:sz w:val="24"/>
          <w:szCs w:val="24"/>
        </w:rPr>
        <w:t>垂直射向第二块钢板在第二块钢板中进入深度</w:t>
      </w:r>
      <w:r>
        <w:rPr>
          <w:sz w:val="24"/>
          <w:szCs w:val="24"/>
        </w:rPr>
        <w:t>d</w:t>
      </w:r>
      <w:r>
        <w:rPr>
          <w:sz w:val="24"/>
          <w:szCs w:val="24"/>
          <w:vertAlign w:val="subscript"/>
        </w:rPr>
        <w:t>0</w:t>
      </w:r>
      <w:r>
        <w:rPr>
          <w:sz w:val="24"/>
          <w:szCs w:val="24"/>
        </w:rPr>
        <w:t>，公共速度</w:t>
      </w:r>
      <w:r>
        <w:rPr>
          <w:sz w:val="24"/>
          <w:szCs w:val="24"/>
        </w:rPr>
        <w:t>V</w:t>
      </w:r>
      <w:r>
        <w:rPr>
          <w:sz w:val="24"/>
          <w:szCs w:val="24"/>
          <w:vertAlign w:val="subscript"/>
        </w:rPr>
        <w:t>3</w:t>
      </w:r>
      <w:r>
        <w:rPr>
          <w:sz w:val="24"/>
          <w:szCs w:val="24"/>
        </w:rPr>
        <w:t>，</w:t>
      </w:r>
    </w:p>
    <w:p>
      <w:pPr>
        <w:pStyle w:val="Normal"/>
        <w:spacing w:lineRule="auto" w:line="360"/>
        <w:ind w:left="312" w:hanging="312"/>
        <w:rPr>
          <w:sz w:val="24"/>
          <w:szCs w:val="24"/>
        </w:rPr>
      </w:pPr>
      <w:r>
        <w:rPr>
          <w:rFonts w:eastAsia="Times New Roman"/>
          <w:sz w:val="24"/>
          <w:szCs w:val="24"/>
        </w:rPr>
        <w:t xml:space="preserve">    </w:t>
      </w:r>
      <w:r>
        <w:rPr>
          <w:sz w:val="24"/>
          <w:szCs w:val="24"/>
        </w:rPr>
        <w:t>则由系统动量守恒和摩擦力做功等于系统动能的减少</w:t>
      </w:r>
    </w:p>
    <w:p>
      <w:pPr>
        <w:pStyle w:val="Normal"/>
        <w:spacing w:lineRule="auto" w:line="360"/>
        <w:ind w:left="312" w:hanging="312"/>
        <w:rPr/>
      </w:pPr>
      <w:r>
        <w:rPr>
          <w:rFonts w:eastAsia="Times New Roman"/>
          <w:sz w:val="24"/>
          <w:szCs w:val="24"/>
        </w:rPr>
        <w:t xml:space="preserve">    </w:t>
      </w:r>
      <w:r>
        <w:rPr>
          <w:sz w:val="24"/>
          <w:szCs w:val="24"/>
        </w:rPr>
        <w:t>mv</w:t>
      </w:r>
      <w:r>
        <w:rPr>
          <w:sz w:val="24"/>
          <w:szCs w:val="24"/>
          <w:vertAlign w:val="subscript"/>
        </w:rPr>
        <w:t>1</w:t>
      </w:r>
      <w:r>
        <w:rPr>
          <w:sz w:val="24"/>
          <w:szCs w:val="24"/>
        </w:rPr>
        <w:t>=2mv</w:t>
      </w:r>
      <w:r>
        <w:rPr>
          <w:sz w:val="24"/>
          <w:szCs w:val="24"/>
          <w:vertAlign w:val="subscript"/>
        </w:rPr>
        <w:t>3…</w:t>
      </w:r>
      <w:r>
        <w:rPr>
          <w:rFonts w:eastAsia="宋体" w:cs="宋体" w:ascii="宋体" w:hAnsi="宋体"/>
          <w:sz w:val="24"/>
          <w:szCs w:val="24"/>
        </w:rPr>
        <w:t>⑤</w:t>
      </w:r>
    </w:p>
    <w:p>
      <w:pPr>
        <w:pStyle w:val="Normal"/>
        <w:spacing w:lineRule="auto" w:line="360"/>
        <w:ind w:left="312" w:hanging="312"/>
        <w:rPr/>
      </w:pPr>
      <w:r>
        <w:rPr>
          <w:rFonts w:eastAsia="Times New Roman"/>
          <w:sz w:val="24"/>
          <w:szCs w:val="24"/>
        </w:rPr>
        <w:t xml:space="preserve">    </w:t>
      </w:r>
      <w:r>
        <w:rPr>
          <w:sz w:val="24"/>
          <w:szCs w:val="24"/>
        </w:rPr>
        <w:drawing>
          <wp:inline distT="0" distB="0" distL="0" distR="0">
            <wp:extent cx="1637030" cy="334010"/>
            <wp:effectExtent l="0" t="0" r="0" b="0"/>
            <wp:docPr id="86"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5" descr=""/>
                    <pic:cNvPicPr>
                      <a:picLocks noChangeAspect="1" noChangeArrowheads="1"/>
                    </pic:cNvPicPr>
                  </pic:nvPicPr>
                  <pic:blipFill>
                    <a:blip r:embed="rId87"/>
                    <a:srcRect l="-69" t="-338" r="-69" b="-338"/>
                    <a:stretch>
                      <a:fillRect/>
                    </a:stretch>
                  </pic:blipFill>
                  <pic:spPr bwMode="auto">
                    <a:xfrm>
                      <a:off x="0" y="0"/>
                      <a:ext cx="1637030" cy="334010"/>
                    </a:xfrm>
                    <a:prstGeom prst="rect">
                      <a:avLst/>
                    </a:prstGeom>
                  </pic:spPr>
                </pic:pic>
              </a:graphicData>
            </a:graphic>
          </wp:inline>
        </w:drawing>
      </w:r>
      <w:r>
        <w:rPr>
          <w:sz w:val="24"/>
          <w:szCs w:val="24"/>
        </w:rPr>
        <w:t>…</w:t>
      </w:r>
      <w:r>
        <w:rPr>
          <w:rFonts w:eastAsia="宋体" w:cs="宋体" w:ascii="宋体" w:hAnsi="宋体"/>
          <w:sz w:val="24"/>
          <w:szCs w:val="24"/>
        </w:rPr>
        <w:t>⑥</w:t>
      </w:r>
    </w:p>
    <w:p>
      <w:pPr>
        <w:pStyle w:val="Normal"/>
        <w:spacing w:lineRule="auto" w:line="360"/>
        <w:ind w:left="312" w:hanging="312"/>
        <w:rPr/>
      </w:pPr>
      <w:r>
        <w:rPr>
          <w:rFonts w:eastAsia="Times New Roman"/>
          <w:sz w:val="24"/>
          <w:szCs w:val="24"/>
        </w:rPr>
        <w:t xml:space="preserve">    </w:t>
      </w:r>
      <w:r>
        <w:rPr>
          <w:sz w:val="24"/>
          <w:szCs w:val="24"/>
        </w:rPr>
        <w:t>联立以上六式化简得</w:t>
      </w:r>
      <w:r>
        <w:rPr>
          <w:sz w:val="24"/>
          <w:szCs w:val="24"/>
        </w:rPr>
        <w:drawing>
          <wp:inline distT="0" distB="0" distL="0" distR="0">
            <wp:extent cx="1037590" cy="351155"/>
            <wp:effectExtent l="0" t="0" r="0" b="0"/>
            <wp:docPr id="87"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6" descr=""/>
                    <pic:cNvPicPr>
                      <a:picLocks noChangeAspect="1" noChangeArrowheads="1"/>
                    </pic:cNvPicPr>
                  </pic:nvPicPr>
                  <pic:blipFill>
                    <a:blip r:embed="rId88"/>
                    <a:srcRect l="-108" t="-319" r="-108" b="-319"/>
                    <a:stretch>
                      <a:fillRect/>
                    </a:stretch>
                  </pic:blipFill>
                  <pic:spPr bwMode="auto">
                    <a:xfrm>
                      <a:off x="0" y="0"/>
                      <a:ext cx="1037590" cy="351155"/>
                    </a:xfrm>
                    <a:prstGeom prst="rect">
                      <a:avLst/>
                    </a:prstGeom>
                  </pic:spPr>
                </pic:pic>
              </a:graphicData>
            </a:graphic>
          </wp:inline>
        </w:drawing>
      </w:r>
    </w:p>
    <w:p>
      <w:pPr>
        <w:pStyle w:val="Normal"/>
        <w:spacing w:lineRule="auto" w:line="360"/>
        <w:ind w:left="312" w:hanging="312"/>
        <w:rPr/>
      </w:pPr>
      <w:r>
        <w:rPr>
          <w:sz w:val="24"/>
          <w:szCs w:val="24"/>
        </w:rPr>
        <w:t>答：子弹射入第二块钢板的深度</w:t>
      </w:r>
      <w:r>
        <w:rPr>
          <w:sz w:val="24"/>
          <w:szCs w:val="24"/>
        </w:rPr>
        <w:drawing>
          <wp:inline distT="0" distB="0" distL="0" distR="0">
            <wp:extent cx="1037590" cy="351155"/>
            <wp:effectExtent l="0" t="0" r="0" b="0"/>
            <wp:docPr id="88"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7" descr=""/>
                    <pic:cNvPicPr>
                      <a:picLocks noChangeAspect="1" noChangeArrowheads="1"/>
                    </pic:cNvPicPr>
                  </pic:nvPicPr>
                  <pic:blipFill>
                    <a:blip r:embed="rId89"/>
                    <a:srcRect l="-108" t="-319" r="-108" b="-319"/>
                    <a:stretch>
                      <a:fillRect/>
                    </a:stretch>
                  </pic:blipFill>
                  <pic:spPr bwMode="auto">
                    <a:xfrm>
                      <a:off x="0" y="0"/>
                      <a:ext cx="1037590" cy="351155"/>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本题以子弹射穿和进入钢板为模型反复考查动量守恒和功能关系即阻力做功等于系统动能的减少。是一道中档次好题。</w:t>
      </w:r>
    </w:p>
    <w:p>
      <w:pPr>
        <w:pStyle w:val="Normal"/>
        <w:spacing w:lineRule="auto" w:line="360"/>
        <w:ind w:left="312" w:hanging="312"/>
        <w:rPr>
          <w:sz w:val="24"/>
          <w:szCs w:val="24"/>
        </w:rPr>
      </w:pPr>
      <w:r>
        <w:rPr>
          <w:sz w:val="24"/>
          <w:szCs w:val="24"/>
        </w:rPr>
        <w:t>　</w:t>
      </w:r>
    </w:p>
    <w:sectPr>
      <w:headerReference w:type="default" r:id="rId90"/>
      <w:footerReference w:type="default" r:id="rId9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Char">
    <w:name w:val="页眉 Char"/>
    <w:basedOn w:val="Style14"/>
    <w:qFormat/>
    <w:rPr>
      <w:sz w:val="18"/>
      <w:szCs w:val="18"/>
    </w:rPr>
  </w:style>
  <w:style w:type="character" w:styleId="InternetLink">
    <w:name w:val="Hyperlink"/>
    <w:basedOn w:val="Style14"/>
    <w:rPr>
      <w:color w:val="0000FF"/>
      <w:u w:val="single"/>
    </w:rPr>
  </w:style>
  <w:style w:type="character" w:styleId="Char1">
    <w:name w:val="日期 Char"/>
    <w:basedOn w:val="Style14"/>
    <w:qFormat/>
    <w:rPr/>
  </w:style>
  <w:style w:type="character" w:styleId="Char2">
    <w:name w:val="无间隔 Char"/>
    <w:basedOn w:val="Style14"/>
    <w:qFormat/>
    <w:rPr>
      <w:kern w:val="0"/>
      <w:sz w:val="22"/>
    </w:rPr>
  </w:style>
  <w:style w:type="character" w:styleId="Char3">
    <w:name w:val="页脚 Char"/>
    <w:basedOn w:val="Style14"/>
    <w:qFormat/>
    <w:rPr>
      <w:sz w:val="18"/>
      <w:szCs w:val="18"/>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Style16">
    <w:name w:val="批注框文本"/>
    <w:basedOn w:val="Normal"/>
    <w:qForma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9.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4.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0.png"/><Relationship Id="rId57" Type="http://schemas.openxmlformats.org/officeDocument/2006/relationships/image" Target="media/image48.png"/><Relationship Id="rId58" Type="http://schemas.openxmlformats.org/officeDocument/2006/relationships/image" Target="media/image51.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79.png"/><Relationship Id="rId90" Type="http://schemas.openxmlformats.org/officeDocument/2006/relationships/header" Target="header1.xml"/><Relationship Id="rId91" Type="http://schemas.openxmlformats.org/officeDocument/2006/relationships/footer" Target="footer1.xml"/><Relationship Id="rId92" Type="http://schemas.openxmlformats.org/officeDocument/2006/relationships/fontTable" Target="fontTable.xml"/><Relationship Id="rId9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2018-11-03T21:16:03Z</dcterms:created>
  <dc:creator>©2010-2018 jyeoo.com</dc:creator>
  <dc:description/>
  <cp:keywords>jyeoo 菁优网</cp:keywords>
  <dc:language>en-US</dc:language>
  <cp:lastModifiedBy>酈～嬅</cp:lastModifiedBy>
  <cp:lastPrinted>2018-11-03T21:16:00Z</cp:lastPrinted>
  <dcterms:modified xsi:type="dcterms:W3CDTF">2018-11-19T19:52:50Z</dcterms:modified>
  <cp:revision>1</cp:revision>
  <dc:subject/>
  <dc:title>2011年全国统一高考物理试卷（全国卷Ⅱ）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