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12.jpeg" ContentType="image/jpeg"/>
  <Override PartName="/word/media/image8.jpeg" ContentType="image/jpeg"/>
  <Override PartName="/word/media/image13.jpeg" ContentType="image/jpeg"/>
  <Override PartName="/word/media/image9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1606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2015</w:t>
      </w:r>
      <w:r>
        <w:rPr>
          <w:rFonts w:cs="宋体"/>
          <w:b/>
          <w:bCs/>
          <w:sz w:val="32"/>
          <w:szCs w:val="32"/>
        </w:rPr>
        <w:t>年广东高考理综部分</w:t>
      </w:r>
      <w:r>
        <w:rPr>
          <w:rFonts w:eastAsia="Times New Roman"/>
          <w:b/>
          <w:bCs/>
          <w:sz w:val="32"/>
          <w:szCs w:val="32"/>
        </w:rPr>
        <w:t xml:space="preserve">  </w:t>
      </w:r>
      <w:r>
        <w:rPr>
          <w:rFonts w:cs="宋体"/>
          <w:b/>
          <w:bCs/>
          <w:sz w:val="32"/>
          <w:szCs w:val="32"/>
        </w:rPr>
        <w:t>物理试题</w:t>
      </w:r>
    </w:p>
    <w:p>
      <w:pPr>
        <w:pStyle w:val="Normal"/>
        <w:spacing w:lineRule="auto" w:line="360"/>
        <w:rPr>
          <w:b/>
          <w:b/>
          <w:szCs w:val="21"/>
        </w:rPr>
      </w:pPr>
      <w:r>
        <w:rPr>
          <w:rFonts w:cs="宋体"/>
          <w:b/>
          <w:szCs w:val="21"/>
        </w:rPr>
        <w:t>一、单项选择题：本大题共</w:t>
      </w:r>
      <w:r>
        <w:rPr>
          <w:b/>
          <w:szCs w:val="21"/>
        </w:rPr>
        <w:t>4</w:t>
      </w:r>
      <w:r>
        <w:rPr>
          <w:rFonts w:cs="宋体"/>
          <w:b/>
          <w:szCs w:val="21"/>
        </w:rPr>
        <w:t>小题，每小题</w:t>
      </w:r>
      <w:r>
        <w:rPr>
          <w:b/>
          <w:szCs w:val="21"/>
        </w:rPr>
        <w:t>4</w:t>
      </w:r>
      <w:r>
        <w:rPr>
          <w:rFonts w:cs="宋体"/>
          <w:b/>
          <w:szCs w:val="21"/>
        </w:rPr>
        <w:t>分，共</w:t>
      </w:r>
      <w:r>
        <w:rPr>
          <w:b/>
          <w:szCs w:val="21"/>
        </w:rPr>
        <w:t>16</w:t>
      </w:r>
      <w:r>
        <w:rPr>
          <w:rFonts w:cs="宋体"/>
          <w:b/>
          <w:szCs w:val="21"/>
        </w:rPr>
        <w:t>分。在每小题给出的四个选项中，只有一个选项符合题目要求，选对的得</w:t>
      </w:r>
      <w:r>
        <w:rPr>
          <w:b/>
          <w:szCs w:val="21"/>
        </w:rPr>
        <w:t>4</w:t>
      </w:r>
      <w:r>
        <w:rPr>
          <w:rFonts w:cs="宋体"/>
          <w:b/>
          <w:szCs w:val="21"/>
        </w:rPr>
        <w:t>分，选错或不答的得</w:t>
      </w:r>
      <w:r>
        <w:rPr>
          <w:b/>
          <w:szCs w:val="21"/>
        </w:rPr>
        <w:t>0</w:t>
      </w:r>
      <w:r>
        <w:rPr>
          <w:rFonts w:cs="宋体"/>
          <w:b/>
          <w:szCs w:val="21"/>
        </w:rPr>
        <w:t>分。</w:t>
      </w:r>
    </w:p>
    <w:p>
      <w:pPr>
        <w:pStyle w:val="Normal"/>
        <w:spacing w:lineRule="auto" w:line="360"/>
        <w:rPr>
          <w:szCs w:val="21"/>
        </w:rPr>
      </w:pPr>
      <w:r>
        <w:drawing>
          <wp:anchor behindDoc="1" distT="0" distB="0" distL="114935" distR="114935" simplePos="0" locked="0" layoutInCell="0" allowOverlap="1" relativeHeight="35">
            <wp:simplePos x="0" y="0"/>
            <wp:positionH relativeFrom="page">
              <wp:posOffset>4620260</wp:posOffset>
            </wp:positionH>
            <wp:positionV relativeFrom="page">
              <wp:posOffset>1828165</wp:posOffset>
            </wp:positionV>
            <wp:extent cx="2425700" cy="2041525"/>
            <wp:effectExtent l="0" t="0" r="0" b="0"/>
            <wp:wrapTight wrapText="bothSides">
              <wp:wrapPolygon edited="0">
                <wp:start x="-14651" y="-6937"/>
                <wp:lineTo x="-14651" y="26560"/>
                <wp:lineTo x="38986" y="26560"/>
                <wp:lineTo x="38986" y="-6937"/>
                <wp:lineTo x="-14651" y="-6937"/>
              </wp:wrapPolygon>
            </wp:wrapTight>
            <wp:docPr id="1" name="图片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7069" t="20633" r="32498" b="15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13</w:t>
      </w:r>
      <w:r>
        <w:rPr>
          <w:rFonts w:cs="宋体"/>
          <w:szCs w:val="21"/>
        </w:rPr>
        <w:t>、甲、乙两人同时同地出发骑自行车做直线运动，前</w:t>
      </w:r>
      <w:r>
        <w:rPr>
          <w:szCs w:val="21"/>
        </w:rPr>
        <w:t>1</w:t>
      </w:r>
      <w:r>
        <w:rPr>
          <w:rFonts w:cs="宋体"/>
          <w:szCs w:val="21"/>
        </w:rPr>
        <w:t>小时内的位移</w:t>
      </w:r>
      <w:r>
        <w:rPr>
          <w:szCs w:val="21"/>
        </w:rPr>
        <w:t>-</w:t>
      </w:r>
      <w:r>
        <w:rPr>
          <w:rFonts w:cs="宋体"/>
          <w:szCs w:val="21"/>
        </w:rPr>
        <w:t>时间图像如图</w:t>
      </w:r>
      <w:r>
        <w:rPr>
          <w:szCs w:val="21"/>
        </w:rPr>
        <w:t>3</w:t>
      </w:r>
      <w:r>
        <w:rPr>
          <w:rFonts w:cs="宋体"/>
          <w:szCs w:val="21"/>
        </w:rPr>
        <w:t>所示。下列表述正确的是（</w:t>
      </w:r>
      <w:r>
        <w:rPr>
          <w:rFonts w:eastAsia="Times New Roman"/>
          <w:szCs w:val="21"/>
        </w:rPr>
        <w:t xml:space="preserve">  </w:t>
      </w:r>
      <w:r>
        <w:rPr>
          <w:rFonts w:eastAsia="Times New Roman"/>
          <w:szCs w:val="21"/>
        </w:rPr>
        <w:t xml:space="preserve"> </w:t>
      </w:r>
      <w:r>
        <w:rPr>
          <w:rFonts w:eastAsia="Times New Roman"/>
          <w:szCs w:val="21"/>
        </w:rPr>
        <w:t xml:space="preserve">  </w:t>
      </w:r>
      <w:r>
        <w:rPr>
          <w:rFonts w:cs="宋体"/>
          <w:szCs w:val="21"/>
        </w:rPr>
        <w:t>）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A. 0.2-0.5</w:t>
      </w:r>
      <w:r>
        <w:rPr>
          <w:rFonts w:cs="宋体"/>
          <w:szCs w:val="21"/>
        </w:rPr>
        <w:t>小时内，甲的加速度比乙的大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B. 0.2-0.5</w:t>
      </w:r>
      <w:r>
        <w:rPr>
          <w:szCs w:val="21"/>
        </w:rPr>
        <w:t>小时内，甲的速度比乙的大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C. 0.6-0.8</w:t>
      </w:r>
      <w:r>
        <w:rPr>
          <w:rFonts w:cs="宋体"/>
          <w:szCs w:val="21"/>
        </w:rPr>
        <w:t>小时内，甲的位移比乙的小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D. 0.8</w:t>
      </w:r>
      <w:r>
        <w:rPr>
          <w:rFonts w:cs="宋体"/>
          <w:szCs w:val="21"/>
        </w:rPr>
        <w:t>小时内，甲、乙骑行的路程相等</w:t>
      </w:r>
    </w:p>
    <w:p>
      <w:pPr>
        <w:pStyle w:val="Normal"/>
        <w:widowControl/>
        <w:spacing w:lineRule="auto" w:line="360"/>
        <w:jc w:val="left"/>
        <w:rPr>
          <w:szCs w:val="21"/>
        </w:rPr>
      </w:pPr>
      <w:r>
        <w:rPr>
          <w:szCs w:val="21"/>
        </w:rPr>
      </w:r>
    </w:p>
    <w:p>
      <w:pPr>
        <w:pStyle w:val="Normal"/>
        <w:widowControl/>
        <w:spacing w:lineRule="auto" w:line="360"/>
        <w:jc w:val="left"/>
        <w:rPr>
          <w:szCs w:val="21"/>
        </w:rPr>
      </w:pPr>
      <w:r>
        <w:rPr>
          <w:szCs w:val="21"/>
        </w:rPr>
      </w:r>
    </w:p>
    <w:p>
      <w:pPr>
        <w:pStyle w:val="Normal"/>
        <w:widowControl/>
        <w:spacing w:lineRule="auto" w:line="360"/>
        <w:jc w:val="left"/>
        <w:rPr>
          <w:b/>
          <w:b/>
          <w:bCs/>
          <w:szCs w:val="21"/>
        </w:rPr>
      </w:pPr>
      <w:r>
        <w:rPr>
          <w:rFonts w:eastAsia="Times New Roman"/>
          <w:b/>
          <w:bCs/>
          <w:szCs w:val="21"/>
        </w:rPr>
        <w:t xml:space="preserve">   </w:t>
      </w:r>
    </w:p>
    <w:p>
      <w:pPr>
        <w:pStyle w:val="Normal"/>
        <w:numPr>
          <w:ilvl w:val="0"/>
          <w:numId w:val="7"/>
        </w:numPr>
        <w:spacing w:lineRule="auto" w:line="360"/>
        <w:rPr>
          <w:szCs w:val="21"/>
        </w:rPr>
      </w:pPr>
      <w:r>
        <w:drawing>
          <wp:anchor behindDoc="1" distT="0" distB="0" distL="114935" distR="114935" simplePos="0" locked="0" layoutInCell="0" allowOverlap="1" relativeHeight="36">
            <wp:simplePos x="0" y="0"/>
            <wp:positionH relativeFrom="page">
              <wp:posOffset>4582795</wp:posOffset>
            </wp:positionH>
            <wp:positionV relativeFrom="paragraph">
              <wp:posOffset>297180</wp:posOffset>
            </wp:positionV>
            <wp:extent cx="2186940" cy="2446655"/>
            <wp:effectExtent l="0" t="0" r="0" b="0"/>
            <wp:wrapTight wrapText="bothSides">
              <wp:wrapPolygon edited="0">
                <wp:start x="-19193" y="-2283"/>
                <wp:lineTo x="-19193" y="39725"/>
                <wp:lineTo x="28305" y="39725"/>
                <wp:lineTo x="28305" y="-2283"/>
                <wp:lineTo x="-19193" y="-2283"/>
              </wp:wrapPolygon>
            </wp:wrapTight>
            <wp:docPr id="2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grayscl/>
                    </a:blip>
                    <a:srcRect l="40163" t="5418" r="14160" b="43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/>
          <w:szCs w:val="21"/>
        </w:rPr>
        <w:t>如图</w:t>
      </w:r>
      <w:r>
        <w:rPr>
          <w:szCs w:val="21"/>
        </w:rPr>
        <w:t>4</w:t>
      </w:r>
      <w:r>
        <w:rPr>
          <w:rFonts w:cs="宋体"/>
          <w:szCs w:val="21"/>
        </w:rPr>
        <w:t>所示，帆板在海面上以速度</w:t>
      </w:r>
      <w:r>
        <w:rPr>
          <w:i/>
          <w:szCs w:val="21"/>
        </w:rPr>
        <w:t>v</w:t>
      </w:r>
      <w:r>
        <w:rPr>
          <w:rFonts w:cs="宋体"/>
          <w:szCs w:val="21"/>
        </w:rPr>
        <w:t>朝正西方向运动，帆船以速度</w:t>
      </w:r>
      <w:r>
        <w:rPr>
          <w:i/>
          <w:szCs w:val="21"/>
        </w:rPr>
        <w:t>v</w:t>
      </w:r>
      <w:r>
        <w:rPr>
          <w:rFonts w:cs="宋体"/>
          <w:szCs w:val="21"/>
        </w:rPr>
        <w:t>朝正北方向航行，以帆板为参照物（</w:t>
      </w:r>
      <w:r>
        <w:rPr>
          <w:rFonts w:eastAsia="Times New Roman"/>
          <w:szCs w:val="21"/>
        </w:rPr>
        <w:t xml:space="preserve">   </w:t>
      </w:r>
      <w:r>
        <w:rPr>
          <w:rFonts w:eastAsia="Times New Roman"/>
          <w:szCs w:val="21"/>
        </w:rPr>
        <w:t xml:space="preserve"> </w:t>
      </w:r>
      <w:r>
        <w:rPr>
          <w:rFonts w:eastAsia="Times New Roman"/>
          <w:szCs w:val="21"/>
        </w:rPr>
        <w:t xml:space="preserve"> </w:t>
      </w:r>
      <w:r>
        <w:rPr>
          <w:rFonts w:cs="宋体"/>
          <w:szCs w:val="21"/>
        </w:rPr>
        <w:t>）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A.</w:t>
      </w:r>
      <w:r>
        <w:rPr>
          <w:rFonts w:cs="宋体"/>
          <w:szCs w:val="21"/>
        </w:rPr>
        <w:t>帆船朝正东方向航行，速度大小为</w:t>
      </w:r>
      <w:r>
        <w:rPr>
          <w:szCs w:val="21"/>
        </w:rPr>
        <w:t>v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B.</w:t>
      </w:r>
      <w:r>
        <w:rPr>
          <w:rFonts w:cs="宋体"/>
          <w:szCs w:val="21"/>
        </w:rPr>
        <w:t>帆船朝正西方向航行，速度大小为</w:t>
      </w:r>
      <w:r>
        <w:rPr>
          <w:szCs w:val="21"/>
        </w:rPr>
        <w:t>v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C.</w:t>
      </w:r>
      <w:r>
        <w:rPr>
          <w:rFonts w:cs="宋体"/>
          <w:szCs w:val="21"/>
        </w:rPr>
        <w:t>帆船朝南偏东</w:t>
      </w:r>
      <w:r>
        <w:rPr>
          <w:szCs w:val="21"/>
        </w:rPr>
        <w:t>45°</w:t>
      </w:r>
      <w:r>
        <w:rPr>
          <w:rFonts w:cs="宋体"/>
          <w:szCs w:val="21"/>
        </w:rPr>
        <w:t>方向航行，速度大小为</w:t>
      </w:r>
      <w:r>
        <w:rPr>
          <w:bCs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  <m:r>
          <w:rPr>
            <w:rFonts w:ascii="Cambria Math" w:hAnsi="Cambria Math"/>
          </w:rPr>
          <m:t xml:space="preserve">v</m:t>
        </m:r>
      </m:oMath>
    </w:p>
    <w:p>
      <w:pPr>
        <w:pStyle w:val="Normal"/>
        <w:spacing w:lineRule="auto" w:line="360"/>
        <w:ind w:firstLine="420"/>
        <w:rPr>
          <w:bCs/>
          <w:szCs w:val="21"/>
        </w:rPr>
      </w:pPr>
      <w:r>
        <w:rPr>
          <w:bCs/>
          <w:szCs w:val="21"/>
        </w:rPr>
        <w:t>D.</w:t>
      </w:r>
      <w:r>
        <w:rPr>
          <w:rFonts w:cs="宋体"/>
          <w:bCs/>
          <w:szCs w:val="21"/>
        </w:rPr>
        <w:t>帆船朝北偏东</w:t>
      </w:r>
      <w:r>
        <w:rPr>
          <w:bCs/>
          <w:szCs w:val="21"/>
        </w:rPr>
        <w:t>45°</w:t>
      </w:r>
      <w:r>
        <w:rPr>
          <w:rFonts w:cs="宋体"/>
          <w:bCs/>
          <w:szCs w:val="21"/>
        </w:rPr>
        <w:t>方向航行，速度大小为</w:t>
      </w:r>
      <w:r>
        <w:rPr>
          <w:bCs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  <m:r>
          <w:rPr>
            <w:rFonts w:ascii="Cambria Math" w:hAnsi="Cambria Math"/>
          </w:rPr>
          <m:t xml:space="preserve">v</m:t>
        </m:r>
      </m:oMath>
    </w:p>
    <w:p>
      <w:pPr>
        <w:pStyle w:val="Normal"/>
        <w:widowControl/>
        <w:spacing w:lineRule="auto" w:line="360"/>
        <w:jc w:val="left"/>
        <w:rPr>
          <w:bCs/>
          <w:szCs w:val="21"/>
        </w:rPr>
      </w:pPr>
      <w:r>
        <w:rPr>
          <w:bCs/>
          <w:szCs w:val="21"/>
        </w:rPr>
      </w:r>
    </w:p>
    <w:p>
      <w:pPr>
        <w:pStyle w:val="Normal"/>
        <w:widowControl/>
        <w:spacing w:lineRule="auto" w:line="360"/>
        <w:jc w:val="left"/>
        <w:rPr>
          <w:szCs w:val="21"/>
        </w:rPr>
      </w:pPr>
      <w:r>
        <w:rPr>
          <w:szCs w:val="21"/>
        </w:rPr>
      </w:r>
    </w:p>
    <w:p>
      <w:pPr>
        <w:pStyle w:val="Normal"/>
        <w:widowControl/>
        <w:spacing w:lineRule="auto" w:line="360"/>
        <w:jc w:val="left"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8"/>
        </w:numPr>
        <w:spacing w:lineRule="auto" w:line="360"/>
        <w:rPr>
          <w:szCs w:val="21"/>
        </w:rPr>
      </w:pPr>
      <w:r>
        <w:rPr>
          <w:rFonts w:cs="宋体"/>
          <w:szCs w:val="21"/>
        </w:rPr>
        <w:t>图</w:t>
      </w:r>
      <w:r>
        <w:rPr>
          <w:szCs w:val="21"/>
        </w:rPr>
        <w:t>5</w:t>
      </w:r>
      <w:r>
        <w:rPr>
          <w:rFonts w:cs="宋体"/>
          <w:szCs w:val="21"/>
        </w:rPr>
        <w:t>为加热装置的示意图，使用电阻丝加热导气管，视变压器为理想变压器，原线圈接入电压有效值恒定的交流电并保持匝数不变，调节触头</w:t>
      </w:r>
      <w:r>
        <w:rPr>
          <w:szCs w:val="21"/>
        </w:rPr>
        <w:t>P</w:t>
      </w:r>
      <w:r>
        <w:rPr>
          <w:rFonts w:cs="宋体"/>
          <w:szCs w:val="21"/>
        </w:rPr>
        <w:t>，使输出电压有效值由</w:t>
      </w:r>
      <w:r>
        <w:rPr>
          <w:szCs w:val="21"/>
        </w:rPr>
        <w:t>220V</w:t>
      </w:r>
      <w:r>
        <w:rPr>
          <w:rFonts w:cs="宋体"/>
          <w:szCs w:val="21"/>
        </w:rPr>
        <w:t>降至</w:t>
      </w:r>
      <w:r>
        <w:rPr>
          <w:szCs w:val="21"/>
        </w:rPr>
        <w:t>110V</w:t>
      </w:r>
      <w:r>
        <w:rPr>
          <w:rFonts w:cs="宋体"/>
          <w:szCs w:val="21"/>
        </w:rPr>
        <w:t>。调节前后</w:t>
      </w:r>
      <w:r>
        <w:drawing>
          <wp:anchor behindDoc="1" distT="0" distB="0" distL="114935" distR="114935" simplePos="0" locked="0" layoutInCell="0" allowOverlap="1" relativeHeight="41">
            <wp:simplePos x="0" y="0"/>
            <wp:positionH relativeFrom="page">
              <wp:posOffset>4597400</wp:posOffset>
            </wp:positionH>
            <wp:positionV relativeFrom="paragraph">
              <wp:posOffset>297180</wp:posOffset>
            </wp:positionV>
            <wp:extent cx="1972310" cy="2130425"/>
            <wp:effectExtent l="0" t="0" r="0" b="0"/>
            <wp:wrapTight wrapText="bothSides">
              <wp:wrapPolygon edited="0">
                <wp:start x="-28989" y="-7250"/>
                <wp:lineTo x="-28989" y="26507"/>
                <wp:lineTo x="38398" y="26507"/>
                <wp:lineTo x="38398" y="-7250"/>
                <wp:lineTo x="-28989" y="-7250"/>
              </wp:wrapPolygon>
            </wp:wrapTight>
            <wp:docPr id="3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2773" t="21403" r="25013" b="14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/>
          <w:szCs w:val="21"/>
        </w:rPr>
        <w:t>（</w:t>
      </w:r>
      <w:r>
        <w:rPr>
          <w:rFonts w:eastAsia="Times New Roman"/>
          <w:szCs w:val="21"/>
        </w:rPr>
        <w:t xml:space="preserve">     </w:t>
      </w:r>
      <w:r>
        <w:rPr>
          <w:rFonts w:cs="宋体"/>
          <w:szCs w:val="21"/>
        </w:rPr>
        <w:t>）</w:t>
      </w:r>
    </w:p>
    <w:p>
      <w:pPr>
        <w:pStyle w:val="Normal"/>
        <w:numPr>
          <w:ilvl w:val="0"/>
          <w:numId w:val="9"/>
        </w:numPr>
        <w:spacing w:lineRule="auto" w:line="360"/>
        <w:ind w:left="424" w:hanging="0"/>
        <w:rPr>
          <w:szCs w:val="21"/>
        </w:rPr>
      </w:pPr>
      <w:r>
        <w:rPr>
          <w:rFonts w:cs="宋体"/>
          <w:szCs w:val="21"/>
        </w:rPr>
        <w:t>副线圈中的电流比为</w:t>
      </w:r>
      <w:r>
        <w:rPr>
          <w:szCs w:val="21"/>
        </w:rPr>
        <w:t>1:2</w:t>
      </w:r>
    </w:p>
    <w:p>
      <w:pPr>
        <w:pStyle w:val="Normal"/>
        <w:numPr>
          <w:ilvl w:val="0"/>
          <w:numId w:val="9"/>
        </w:numPr>
        <w:spacing w:lineRule="auto" w:line="360"/>
        <w:ind w:left="424" w:hanging="0"/>
        <w:rPr>
          <w:szCs w:val="21"/>
        </w:rPr>
      </w:pPr>
      <w:r>
        <w:rPr>
          <w:rFonts w:cs="宋体"/>
          <w:szCs w:val="21"/>
        </w:rPr>
        <w:t>副线圈输出功率比为</w:t>
      </w:r>
      <w:r>
        <w:rPr>
          <w:szCs w:val="21"/>
        </w:rPr>
        <w:t>2:1</w:t>
      </w:r>
    </w:p>
    <w:p>
      <w:pPr>
        <w:pStyle w:val="Normal"/>
        <w:numPr>
          <w:ilvl w:val="0"/>
          <w:numId w:val="9"/>
        </w:numPr>
        <w:spacing w:lineRule="auto" w:line="360"/>
        <w:ind w:left="424" w:hanging="0"/>
        <w:rPr>
          <w:bCs/>
          <w:szCs w:val="21"/>
        </w:rPr>
      </w:pPr>
      <w:r>
        <w:rPr>
          <w:rFonts w:cs="宋体"/>
          <w:bCs/>
          <w:szCs w:val="21"/>
        </w:rPr>
        <w:t>副线圈的接入匝数比为</w:t>
      </w:r>
      <w:r>
        <w:rPr>
          <w:bCs/>
          <w:szCs w:val="21"/>
        </w:rPr>
        <w:t>2:1</w:t>
      </w:r>
    </w:p>
    <w:p>
      <w:pPr>
        <w:pStyle w:val="Normal"/>
        <w:numPr>
          <w:ilvl w:val="0"/>
          <w:numId w:val="9"/>
        </w:numPr>
        <w:spacing w:lineRule="auto" w:line="360"/>
        <w:ind w:left="424" w:hanging="0"/>
        <w:rPr>
          <w:szCs w:val="21"/>
        </w:rPr>
      </w:pPr>
      <w:r>
        <w:rPr>
          <w:rFonts w:cs="宋体"/>
          <w:szCs w:val="21"/>
        </w:rPr>
        <w:t>原线圈输入功率比为</w:t>
      </w:r>
      <w:r>
        <w:rPr>
          <w:szCs w:val="21"/>
        </w:rPr>
        <w:t>1:2</w:t>
      </w:r>
    </w:p>
    <w:p>
      <w:pPr>
        <w:pStyle w:val="Normal"/>
        <w:widowControl/>
        <w:spacing w:lineRule="auto" w:line="360"/>
        <w:jc w:val="left"/>
        <w:rPr>
          <w:b/>
          <w:b/>
          <w:bCs/>
          <w:szCs w:val="21"/>
        </w:rPr>
      </w:pPr>
      <w:r>
        <w:rPr>
          <w:b/>
          <w:bCs/>
          <w:szCs w:val="21"/>
        </w:rPr>
      </w:r>
    </w:p>
    <w:p>
      <w:pPr>
        <w:pStyle w:val="Normal"/>
        <w:numPr>
          <w:ilvl w:val="0"/>
          <w:numId w:val="10"/>
        </w:numPr>
        <w:spacing w:lineRule="auto" w:line="360"/>
        <w:rPr>
          <w:szCs w:val="21"/>
        </w:rPr>
      </w:pPr>
      <w:r>
        <w:rPr>
          <w:rFonts w:cs="宋体"/>
          <w:szCs w:val="21"/>
        </w:rPr>
        <w:t>在同一匀强磁场中，</w:t>
      </w:r>
      <w:r>
        <w:rPr>
          <w:szCs w:val="21"/>
        </w:rPr>
        <w:t>α</w:t>
      </w:r>
      <w:r>
        <w:rPr>
          <w:rFonts w:cs="宋体"/>
          <w:szCs w:val="21"/>
        </w:rPr>
        <w:t>粒子（</w:t>
      </w:r>
      <w:r>
        <w:rPr>
          <w:szCs w:val="21"/>
        </w:rPr>
        <w:t>He</w:t>
      </w:r>
      <w:r>
        <w:rPr>
          <w:rFonts w:cs="宋体"/>
          <w:szCs w:val="21"/>
        </w:rPr>
        <w:t>）和质子</w:t>
      </w:r>
      <w:r>
        <w:rPr>
          <w:szCs w:val="21"/>
        </w:rPr>
        <w:t>(H )</w:t>
      </w:r>
      <w:r>
        <w:rPr>
          <w:rFonts w:cs="宋体"/>
          <w:szCs w:val="21"/>
        </w:rPr>
        <w:t>做匀速圆周运动，若他们的动量大小相等，则</w:t>
      </w:r>
      <w:r>
        <w:rPr>
          <w:i/>
          <w:szCs w:val="21"/>
        </w:rPr>
        <w:t>α</w:t>
      </w:r>
      <w:r>
        <w:rPr>
          <w:rFonts w:cs="宋体"/>
          <w:szCs w:val="21"/>
        </w:rPr>
        <w:t>粒子和质子（</w:t>
      </w:r>
      <w:r>
        <w:rPr>
          <w:rFonts w:eastAsia="Times New Roman"/>
          <w:szCs w:val="21"/>
        </w:rPr>
        <w:t xml:space="preserve">     </w:t>
      </w:r>
      <w:r>
        <w:rPr>
          <w:rFonts w:cs="宋体"/>
          <w:szCs w:val="21"/>
        </w:rPr>
        <w:t>）</w:t>
      </w:r>
    </w:p>
    <w:p>
      <w:pPr>
        <w:pStyle w:val="Normal"/>
        <w:numPr>
          <w:ilvl w:val="0"/>
          <w:numId w:val="11"/>
        </w:numPr>
        <w:spacing w:lineRule="auto" w:line="360"/>
        <w:ind w:left="0" w:firstLine="424"/>
        <w:rPr>
          <w:szCs w:val="21"/>
        </w:rPr>
      </w:pPr>
      <w:r>
        <w:rPr>
          <w:rFonts w:cs="宋体"/>
          <w:szCs w:val="21"/>
        </w:rPr>
        <w:t>运动半径之比是</w:t>
      </w:r>
      <w:r>
        <w:rPr>
          <w:szCs w:val="21"/>
        </w:rPr>
        <w:t xml:space="preserve">2:1          B. </w:t>
      </w:r>
      <w:r>
        <w:rPr>
          <w:rFonts w:cs="宋体"/>
          <w:szCs w:val="21"/>
        </w:rPr>
        <w:t>运动周期之比是</w:t>
      </w:r>
      <w:r>
        <w:rPr>
          <w:szCs w:val="21"/>
        </w:rPr>
        <w:t>2:1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 xml:space="preserve">C. </w:t>
      </w:r>
      <w:r>
        <w:rPr>
          <w:rFonts w:cs="宋体"/>
          <w:szCs w:val="21"/>
        </w:rPr>
        <w:t>运动速度大小之比是</w:t>
      </w:r>
      <w:r>
        <w:rPr>
          <w:szCs w:val="21"/>
        </w:rPr>
        <w:t xml:space="preserve">4:1     D. </w:t>
      </w:r>
      <w:r>
        <w:rPr>
          <w:rFonts w:cs="宋体"/>
          <w:szCs w:val="21"/>
        </w:rPr>
        <w:t>受到的洛伦兹力之比是</w:t>
      </w:r>
      <w:r>
        <w:rPr>
          <w:szCs w:val="21"/>
        </w:rPr>
        <w:t>2:1</w:t>
      </w:r>
    </w:p>
    <w:p>
      <w:pPr>
        <w:pStyle w:val="Normal"/>
        <w:spacing w:lineRule="auto" w:line="360"/>
        <w:rPr>
          <w:b/>
          <w:b/>
          <w:szCs w:val="21"/>
        </w:rPr>
      </w:pPr>
      <w:r>
        <w:rPr>
          <w:rFonts w:eastAsia="Times New Roman"/>
          <w:b/>
          <w:bCs/>
          <w:szCs w:val="21"/>
        </w:rPr>
        <w:t xml:space="preserve">   </w:t>
      </w:r>
    </w:p>
    <w:p>
      <w:pPr>
        <w:pStyle w:val="Normal"/>
        <w:spacing w:lineRule="auto" w:line="360"/>
        <w:rPr>
          <w:b/>
          <w:b/>
          <w:szCs w:val="21"/>
        </w:rPr>
      </w:pPr>
      <w:r>
        <w:rPr>
          <w:rFonts w:cs="宋体"/>
          <w:b/>
          <w:szCs w:val="21"/>
        </w:rPr>
        <w:t>二、双项选择题：本大题共</w:t>
      </w:r>
      <w:r>
        <w:rPr>
          <w:b/>
          <w:szCs w:val="21"/>
        </w:rPr>
        <w:t>5</w:t>
      </w:r>
      <w:r>
        <w:rPr>
          <w:rFonts w:cs="宋体"/>
          <w:b/>
          <w:szCs w:val="21"/>
        </w:rPr>
        <w:t>小题，每小题</w:t>
      </w:r>
      <w:r>
        <w:rPr>
          <w:b/>
          <w:szCs w:val="21"/>
        </w:rPr>
        <w:t>6</w:t>
      </w:r>
      <w:r>
        <w:rPr>
          <w:rFonts w:cs="宋体"/>
          <w:b/>
          <w:szCs w:val="21"/>
        </w:rPr>
        <w:t>分，共</w:t>
      </w:r>
      <w:r>
        <w:rPr>
          <w:b/>
          <w:szCs w:val="21"/>
        </w:rPr>
        <w:t>30</w:t>
      </w:r>
      <w:r>
        <w:rPr>
          <w:rFonts w:cs="宋体"/>
          <w:b/>
          <w:szCs w:val="21"/>
        </w:rPr>
        <w:t>分。在每小题给出的四个选项中，有两个选项符合题目要求，全部选对的得</w:t>
      </w:r>
      <w:r>
        <w:rPr>
          <w:b/>
          <w:szCs w:val="21"/>
        </w:rPr>
        <w:t>6</w:t>
      </w:r>
      <w:r>
        <w:rPr>
          <w:rFonts w:cs="宋体"/>
          <w:b/>
          <w:szCs w:val="21"/>
        </w:rPr>
        <w:t>分，只选</w:t>
      </w:r>
      <w:r>
        <w:rPr>
          <w:b/>
          <w:szCs w:val="21"/>
        </w:rPr>
        <w:t>1</w:t>
      </w:r>
      <w:r>
        <w:rPr>
          <w:rFonts w:cs="宋体"/>
          <w:b/>
          <w:szCs w:val="21"/>
        </w:rPr>
        <w:t>个且正确的得</w:t>
      </w:r>
      <w:r>
        <w:rPr>
          <w:b/>
          <w:szCs w:val="21"/>
        </w:rPr>
        <w:t>3</w:t>
      </w:r>
      <w:r>
        <w:rPr>
          <w:rFonts w:cs="宋体"/>
          <w:b/>
          <w:szCs w:val="21"/>
        </w:rPr>
        <w:t>分，有选错或不答的得</w:t>
      </w:r>
      <w:r>
        <w:rPr>
          <w:b/>
          <w:szCs w:val="21"/>
        </w:rPr>
        <w:t>0</w:t>
      </w:r>
      <w:r>
        <w:rPr>
          <w:rFonts w:cs="宋体"/>
          <w:b/>
          <w:szCs w:val="21"/>
        </w:rPr>
        <w:t>分。</w:t>
      </w:r>
    </w:p>
    <w:p>
      <w:pPr>
        <w:pStyle w:val="Normal"/>
        <w:numPr>
          <w:ilvl w:val="0"/>
          <w:numId w:val="13"/>
        </w:numPr>
        <w:spacing w:lineRule="auto" w:line="360"/>
        <w:rPr>
          <w:szCs w:val="21"/>
        </w:rPr>
      </w:pPr>
      <w:r>
        <w:drawing>
          <wp:anchor behindDoc="1" distT="0" distB="0" distL="114935" distR="114935" simplePos="0" locked="0" layoutInCell="0" allowOverlap="1" relativeHeight="37">
            <wp:simplePos x="0" y="0"/>
            <wp:positionH relativeFrom="page">
              <wp:posOffset>4036695</wp:posOffset>
            </wp:positionH>
            <wp:positionV relativeFrom="paragraph">
              <wp:posOffset>297180</wp:posOffset>
            </wp:positionV>
            <wp:extent cx="2580640" cy="2225675"/>
            <wp:effectExtent l="0" t="0" r="0" b="0"/>
            <wp:wrapTight wrapText="bothSides">
              <wp:wrapPolygon edited="0">
                <wp:start x="-19388" y="-4069"/>
                <wp:lineTo x="-19388" y="26777"/>
                <wp:lineTo x="32055" y="26777"/>
                <wp:lineTo x="32055" y="-4069"/>
                <wp:lineTo x="-19388" y="-4069"/>
              </wp:wrapPolygon>
            </wp:wrapTight>
            <wp:docPr id="4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7480" t="13144" r="20372" b="17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/>
          <w:szCs w:val="21"/>
        </w:rPr>
        <w:t>图</w:t>
      </w:r>
      <w:r>
        <w:rPr>
          <w:szCs w:val="21"/>
        </w:rPr>
        <w:t>6</w:t>
      </w:r>
      <w:r>
        <w:rPr>
          <w:rFonts w:cs="宋体"/>
          <w:szCs w:val="21"/>
        </w:rPr>
        <w:t>为某实验器材的结构示意图，金属内筒和隔热外筒间封闭了一定体积的空气，内筒中有水。在水加热升温的过程中，被封闭的空气（</w:t>
      </w:r>
      <w:r>
        <w:rPr>
          <w:rFonts w:eastAsia="Times New Roman"/>
          <w:szCs w:val="21"/>
        </w:rPr>
        <w:t xml:space="preserve"> </w:t>
      </w:r>
      <w:r>
        <w:rPr>
          <w:rFonts w:eastAsia="Times New Roman"/>
          <w:szCs w:val="21"/>
        </w:rPr>
        <w:t xml:space="preserve">  </w:t>
      </w:r>
      <w:r>
        <w:rPr>
          <w:rFonts w:eastAsia="Times New Roman"/>
          <w:szCs w:val="21"/>
        </w:rPr>
        <w:t xml:space="preserve">  </w:t>
      </w:r>
      <w:r>
        <w:rPr>
          <w:rFonts w:cs="宋体"/>
          <w:szCs w:val="21"/>
        </w:rPr>
        <w:t>）</w:t>
      </w:r>
    </w:p>
    <w:p>
      <w:pPr>
        <w:pStyle w:val="Normal"/>
        <w:spacing w:lineRule="auto" w:line="360"/>
        <w:ind w:firstLine="420"/>
        <w:rPr>
          <w:bCs/>
          <w:szCs w:val="21"/>
        </w:rPr>
      </w:pPr>
      <w:r>
        <w:rPr>
          <w:bCs/>
          <w:szCs w:val="21"/>
        </w:rPr>
        <w:t xml:space="preserve">A. </w:t>
      </w:r>
      <w:r>
        <w:rPr>
          <w:rFonts w:cs="宋体"/>
          <w:bCs/>
          <w:szCs w:val="21"/>
        </w:rPr>
        <w:t>内能增大</w:t>
      </w:r>
    </w:p>
    <w:p>
      <w:pPr>
        <w:pStyle w:val="Normal"/>
        <w:spacing w:lineRule="auto" w:line="360"/>
        <w:ind w:firstLine="420"/>
        <w:rPr>
          <w:bCs/>
          <w:szCs w:val="21"/>
        </w:rPr>
      </w:pPr>
      <w:r>
        <w:rPr>
          <w:bCs/>
          <w:szCs w:val="21"/>
        </w:rPr>
        <w:t xml:space="preserve">B. </w:t>
      </w:r>
      <w:r>
        <w:rPr>
          <w:rFonts w:cs="宋体"/>
          <w:bCs/>
          <w:szCs w:val="21"/>
        </w:rPr>
        <w:t>压强增大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 xml:space="preserve">C. </w:t>
      </w:r>
      <w:r>
        <w:rPr>
          <w:rFonts w:cs="宋体"/>
          <w:szCs w:val="21"/>
        </w:rPr>
        <w:t>分子间引力和斥力都减小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 xml:space="preserve">D. </w:t>
      </w:r>
      <w:r>
        <w:rPr>
          <w:rFonts w:cs="宋体"/>
          <w:szCs w:val="21"/>
        </w:rPr>
        <w:t>所有分子运动速率都增大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ind w:firstLine="420"/>
        <w:rPr>
          <w:b/>
          <w:b/>
          <w:bCs/>
          <w:szCs w:val="21"/>
        </w:rPr>
      </w:pPr>
      <w:r>
        <w:rPr>
          <w:rFonts w:eastAsia="Times New Roman"/>
          <w:szCs w:val="21"/>
        </w:rPr>
        <w:t xml:space="preserve"> </w:t>
      </w:r>
    </w:p>
    <w:p>
      <w:pPr>
        <w:pStyle w:val="Normal"/>
        <w:numPr>
          <w:ilvl w:val="0"/>
          <w:numId w:val="13"/>
        </w:numPr>
        <w:spacing w:lineRule="auto" w:line="360"/>
        <w:rPr>
          <w:szCs w:val="21"/>
        </w:rPr>
      </w:pPr>
      <w:r>
        <w:rPr>
          <w:rFonts w:eastAsia="Times New Roman"/>
          <w:szCs w:val="21"/>
        </w:rPr>
        <w:t xml:space="preserve"> </w:t>
      </w:r>
      <w:r>
        <w:rPr>
          <w:rFonts w:cs="宋体"/>
          <w:szCs w:val="21"/>
        </w:rPr>
        <w:t>科学家使用核反应获取氚，再利用氘和氚的核反应获得能量，核反应方程分别为：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→</m:t>
        </m:r>
        <m:sPr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He</m:t>
        </m:r>
        <m:r>
          <w:rPr>
            <w:rFonts w:ascii="Cambria Math" w:hAnsi="Cambria Math"/>
          </w:rPr>
          <m:t xml:space="preserve">+</m:t>
        </m:r>
        <m:sPr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9</m:t>
        </m:r>
        <m:r>
          <m:rPr>
            <m:lit/>
            <m:nor/>
          </m:rPr>
          <w:rPr>
            <w:rFonts w:ascii="Cambria Math" w:hAnsi="Cambria Math"/>
          </w:rPr>
          <m:t xml:space="preserve">MeV</m:t>
        </m:r>
      </m:oMath>
      <w:r>
        <w:rPr>
          <w:rFonts w:cs="宋体"/>
          <w:szCs w:val="21"/>
        </w:rPr>
        <w:t>和</w:t>
      </w:r>
      <w:r>
        <w:rPr>
          <w:szCs w:val="21"/>
        </w:rPr>
      </w:r>
      <m:oMath xmlns:m="http://schemas.openxmlformats.org/officeDocument/2006/math">
        <m:sPr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+</m:t>
        </m:r>
        <m:sPr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→</m:t>
        </m:r>
        <m:sPr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17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m:rPr>
            <m:lit/>
            <m:nor/>
          </m:rPr>
          <w:rPr>
            <w:rFonts w:ascii="Cambria Math" w:hAnsi="Cambria Math"/>
          </w:rPr>
          <m:t xml:space="preserve">MeV</m:t>
        </m:r>
      </m:oMath>
      <w:r>
        <w:rPr>
          <w:rFonts w:cs="宋体"/>
          <w:szCs w:val="21"/>
        </w:rPr>
        <w:t>，下列表述正确的有（</w:t>
      </w:r>
      <w:r>
        <w:rPr>
          <w:rFonts w:eastAsia="Times New Roman"/>
          <w:szCs w:val="21"/>
        </w:rPr>
        <w:t xml:space="preserve"> </w:t>
      </w:r>
      <w:r>
        <w:rPr>
          <w:rFonts w:eastAsia="Times New Roman"/>
          <w:szCs w:val="21"/>
        </w:rPr>
        <w:t xml:space="preserve">  </w:t>
      </w:r>
      <w:r>
        <w:rPr>
          <w:rFonts w:eastAsia="Times New Roman"/>
          <w:szCs w:val="21"/>
        </w:rPr>
        <w:t xml:space="preserve">  </w:t>
      </w:r>
      <w:r>
        <w:rPr>
          <w:rFonts w:cs="宋体"/>
          <w:szCs w:val="21"/>
        </w:rPr>
        <w:t>）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bCs/>
          <w:szCs w:val="21"/>
        </w:rPr>
        <w:t>A. X</w:t>
      </w:r>
      <w:r>
        <w:rPr>
          <w:rFonts w:cs="宋体"/>
          <w:bCs/>
          <w:szCs w:val="21"/>
        </w:rPr>
        <w:t>是中子</w:t>
      </w:r>
      <w:r>
        <w:rPr>
          <w:rFonts w:eastAsia="Times New Roman"/>
          <w:szCs w:val="21"/>
        </w:rPr>
        <w:t xml:space="preserve">                          </w:t>
      </w:r>
      <w:r>
        <w:rPr>
          <w:szCs w:val="21"/>
        </w:rPr>
        <w:t>B. Y</w:t>
      </w:r>
      <w:r>
        <w:rPr>
          <w:rFonts w:cs="宋体"/>
          <w:szCs w:val="21"/>
        </w:rPr>
        <w:t>的质子数是</w:t>
      </w:r>
      <w:r>
        <w:rPr>
          <w:szCs w:val="21"/>
        </w:rPr>
        <w:t>3</w:t>
      </w:r>
      <w:r>
        <w:rPr>
          <w:rFonts w:cs="宋体"/>
          <w:szCs w:val="21"/>
        </w:rPr>
        <w:t>，中子数是</w:t>
      </w:r>
      <w:r>
        <w:rPr>
          <w:szCs w:val="21"/>
        </w:rPr>
        <w:t>6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 xml:space="preserve">C. </w:t>
      </w:r>
      <w:r>
        <w:rPr>
          <w:rFonts w:cs="宋体"/>
          <w:szCs w:val="21"/>
        </w:rPr>
        <w:t>两个核反应都没有质量亏损</w:t>
      </w:r>
      <w:r>
        <w:rPr>
          <w:rFonts w:eastAsia="Times New Roman"/>
          <w:szCs w:val="21"/>
        </w:rPr>
        <w:t xml:space="preserve">         </w:t>
      </w:r>
      <w:r>
        <w:rPr>
          <w:bCs/>
          <w:szCs w:val="21"/>
        </w:rPr>
        <w:t xml:space="preserve">D. </w:t>
      </w:r>
      <w:r>
        <w:rPr>
          <w:rFonts w:cs="宋体"/>
          <w:bCs/>
          <w:szCs w:val="21"/>
        </w:rPr>
        <w:t>氘和氚的核反应是核聚变反应</w:t>
      </w:r>
    </w:p>
    <w:p>
      <w:pPr>
        <w:pStyle w:val="Normal"/>
        <w:spacing w:lineRule="auto" w:line="360"/>
        <w:ind w:firstLine="422"/>
        <w:rPr>
          <w:b/>
          <w:b/>
          <w:bCs/>
          <w:szCs w:val="21"/>
        </w:rPr>
      </w:pPr>
      <w:r>
        <w:rPr>
          <w:rFonts w:eastAsia="Times New Roman"/>
          <w:b/>
          <w:bCs/>
          <w:szCs w:val="21"/>
        </w:rPr>
        <w:t xml:space="preserve">  </w:t>
      </w:r>
    </w:p>
    <w:p>
      <w:pPr>
        <w:pStyle w:val="Normal"/>
        <w:numPr>
          <w:ilvl w:val="0"/>
          <w:numId w:val="13"/>
        </w:numPr>
        <w:spacing w:lineRule="auto" w:line="360"/>
        <w:rPr>
          <w:szCs w:val="21"/>
        </w:rPr>
      </w:pPr>
      <w:r>
        <w:drawing>
          <wp:anchor behindDoc="1" distT="0" distB="0" distL="114935" distR="114935" simplePos="0" locked="0" layoutInCell="0" allowOverlap="1" relativeHeight="38">
            <wp:simplePos x="0" y="0"/>
            <wp:positionH relativeFrom="page">
              <wp:posOffset>4692015</wp:posOffset>
            </wp:positionH>
            <wp:positionV relativeFrom="paragraph">
              <wp:posOffset>396240</wp:posOffset>
            </wp:positionV>
            <wp:extent cx="2068195" cy="2019300"/>
            <wp:effectExtent l="0" t="0" r="0" b="0"/>
            <wp:wrapTight wrapText="bothSides">
              <wp:wrapPolygon edited="0">
                <wp:start x="-21049" y="-7836"/>
                <wp:lineTo x="-21049" y="32896"/>
                <wp:lineTo x="43184" y="32896"/>
                <wp:lineTo x="43184" y="-7836"/>
                <wp:lineTo x="-21049" y="-7836"/>
              </wp:wrapPolygon>
            </wp:wrapTight>
            <wp:docPr id="5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2498" t="19163" r="33714" b="28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19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/>
          <w:szCs w:val="21"/>
        </w:rPr>
        <w:t>如图</w:t>
      </w:r>
      <w:r>
        <w:rPr>
          <w:szCs w:val="21"/>
        </w:rPr>
        <w:t>7</w:t>
      </w:r>
      <w:r>
        <w:rPr>
          <w:rFonts w:cs="宋体"/>
          <w:szCs w:val="21"/>
        </w:rPr>
        <w:t>所示，三条绳子的一端都系在细直杆顶端。另一端都固定在水平地面上。将杆竖直紧压在地面上。若三条绳长度不同，下列说法正确的有（</w:t>
      </w:r>
      <w:r>
        <w:rPr>
          <w:rFonts w:eastAsia="Times New Roman"/>
          <w:szCs w:val="21"/>
        </w:rPr>
        <w:t xml:space="preserve">   </w:t>
      </w:r>
      <w:r>
        <w:rPr>
          <w:rFonts w:eastAsia="Times New Roman"/>
          <w:b/>
          <w:bCs/>
          <w:szCs w:val="21"/>
        </w:rPr>
        <w:t xml:space="preserve"> </w:t>
      </w:r>
      <w:r>
        <w:rPr>
          <w:rFonts w:eastAsia="Times New Roman"/>
          <w:szCs w:val="21"/>
        </w:rPr>
        <w:t xml:space="preserve">  </w:t>
      </w:r>
      <w:r>
        <w:rPr>
          <w:rFonts w:cs="宋体"/>
          <w:szCs w:val="21"/>
        </w:rPr>
        <w:t>）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 xml:space="preserve">A. </w:t>
      </w:r>
      <w:r>
        <w:rPr>
          <w:rFonts w:cs="宋体"/>
          <w:szCs w:val="21"/>
        </w:rPr>
        <w:t>三条绳中的张力都相等</w:t>
      </w:r>
    </w:p>
    <w:p>
      <w:pPr>
        <w:pStyle w:val="Normal"/>
        <w:spacing w:lineRule="auto" w:line="360"/>
        <w:ind w:firstLine="420"/>
        <w:rPr>
          <w:bCs/>
          <w:szCs w:val="21"/>
        </w:rPr>
      </w:pPr>
      <w:r>
        <w:rPr>
          <w:bCs/>
          <w:szCs w:val="21"/>
        </w:rPr>
        <w:t xml:space="preserve">B. </w:t>
      </w:r>
      <w:r>
        <w:rPr>
          <w:rFonts w:cs="宋体"/>
          <w:bCs/>
          <w:szCs w:val="21"/>
        </w:rPr>
        <w:t>杆对地面的压力大于自身重力</w:t>
      </w:r>
    </w:p>
    <w:p>
      <w:pPr>
        <w:pStyle w:val="Normal"/>
        <w:spacing w:lineRule="auto" w:line="360"/>
        <w:ind w:firstLine="420"/>
        <w:rPr>
          <w:bCs/>
          <w:szCs w:val="21"/>
        </w:rPr>
      </w:pPr>
      <w:r>
        <w:rPr>
          <w:bCs/>
          <w:szCs w:val="21"/>
        </w:rPr>
        <w:t xml:space="preserve">C. </w:t>
      </w:r>
      <w:r>
        <w:rPr>
          <w:rFonts w:cs="宋体"/>
          <w:bCs/>
          <w:szCs w:val="21"/>
        </w:rPr>
        <w:t>绳子对杆的拉力在水平方向的合力为零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 xml:space="preserve">D. </w:t>
      </w:r>
      <w:r>
        <w:rPr>
          <w:rFonts w:cs="宋体"/>
          <w:szCs w:val="21"/>
        </w:rPr>
        <w:t>绳子拉力的合力与杆的重力是一对平衡力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eastAsia="Times New Roman" w:cs="Times New Roman"/>
          <w:b/>
          <w:bCs/>
          <w:szCs w:val="21"/>
        </w:rPr>
        <w:t xml:space="preserve"> </w:t>
      </w:r>
    </w:p>
    <w:p>
      <w:pPr>
        <w:pStyle w:val="Normal"/>
        <w:numPr>
          <w:ilvl w:val="0"/>
          <w:numId w:val="15"/>
        </w:numPr>
        <w:spacing w:lineRule="auto" w:line="360"/>
        <w:rPr>
          <w:szCs w:val="21"/>
        </w:rPr>
      </w:pPr>
      <w:r>
        <w:rPr>
          <w:rFonts w:cs="宋体"/>
          <w:szCs w:val="21"/>
        </w:rPr>
        <w:t>在星球表面发射探测器，当发射速度为</w:t>
      </w:r>
      <w:r>
        <w:rPr>
          <w:szCs w:val="21"/>
        </w:rPr>
        <w:t>v</w:t>
      </w:r>
      <w:r>
        <w:rPr>
          <w:rFonts w:cs="宋体"/>
          <w:szCs w:val="21"/>
        </w:rPr>
        <w:t>时，探测器可绕星球表面做匀速圆周运动，当发射速度为</w:t>
      </w:r>
      <w:r>
        <w:rPr>
          <w:szCs w:val="21"/>
        </w:rPr>
        <w:t>2v</w:t>
      </w:r>
      <w:r>
        <w:rPr>
          <w:rFonts w:cs="宋体"/>
          <w:szCs w:val="21"/>
        </w:rPr>
        <w:t>时，可摆脱星球引力束缚脱离该星球。已知地球、火星两星球的质量比约为</w:t>
      </w:r>
      <w:r>
        <w:rPr>
          <w:szCs w:val="21"/>
        </w:rPr>
        <w:t>10:1</w:t>
      </w:r>
      <w:r>
        <w:rPr>
          <w:rFonts w:cs="宋体"/>
          <w:szCs w:val="21"/>
        </w:rPr>
        <w:t>、半径比约为</w:t>
      </w:r>
      <w:r>
        <w:rPr>
          <w:szCs w:val="21"/>
        </w:rPr>
        <w:t>2:1</w:t>
      </w:r>
      <w:r>
        <w:rPr>
          <w:rFonts w:cs="宋体"/>
          <w:szCs w:val="21"/>
        </w:rPr>
        <w:t>，下列说法正确的有（</w:t>
      </w:r>
      <w:r>
        <w:rPr>
          <w:rFonts w:eastAsia="Times New Roman"/>
          <w:szCs w:val="21"/>
        </w:rPr>
        <w:t xml:space="preserve"> </w:t>
      </w:r>
      <w:r>
        <w:rPr>
          <w:rFonts w:eastAsia="Times New Roman"/>
          <w:b/>
          <w:bCs/>
          <w:szCs w:val="21"/>
        </w:rPr>
        <w:t xml:space="preserve">  </w:t>
      </w:r>
      <w:r>
        <w:rPr>
          <w:rFonts w:eastAsia="Times New Roman"/>
          <w:b/>
          <w:bCs/>
          <w:szCs w:val="21"/>
        </w:rPr>
        <w:t xml:space="preserve"> </w:t>
      </w:r>
      <w:r>
        <w:rPr>
          <w:rFonts w:eastAsia="Times New Roman"/>
          <w:b/>
          <w:bCs/>
          <w:szCs w:val="21"/>
        </w:rPr>
        <w:t xml:space="preserve"> </w:t>
      </w:r>
      <w:r>
        <w:rPr>
          <w:rFonts w:eastAsia="Times New Roman"/>
          <w:szCs w:val="21"/>
        </w:rPr>
        <w:t xml:space="preserve"> </w:t>
      </w:r>
      <w:r>
        <w:rPr>
          <w:rFonts w:cs="宋体"/>
          <w:szCs w:val="21"/>
        </w:rPr>
        <w:t>）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 xml:space="preserve">A. </w:t>
      </w:r>
      <w:r>
        <w:rPr>
          <w:rFonts w:cs="宋体"/>
          <w:szCs w:val="21"/>
        </w:rPr>
        <w:t>探测器的质量越大，脱离星球所需要的发射速度越大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bCs/>
          <w:szCs w:val="21"/>
        </w:rPr>
        <w:t xml:space="preserve">B. </w:t>
      </w:r>
      <w:r>
        <w:rPr>
          <w:rFonts w:cs="宋体"/>
          <w:bCs/>
          <w:szCs w:val="21"/>
        </w:rPr>
        <w:t>探测器在地球表面受到的引力比在火星表面的大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 xml:space="preserve">C. </w:t>
      </w:r>
      <w:r>
        <w:rPr>
          <w:rFonts w:cs="宋体"/>
          <w:szCs w:val="21"/>
        </w:rPr>
        <w:t>探测器分别脱离两星球所需要的发射速度相等</w:t>
      </w:r>
    </w:p>
    <w:p>
      <w:pPr>
        <w:pStyle w:val="Normal"/>
        <w:spacing w:lineRule="auto" w:line="360"/>
        <w:ind w:firstLine="420"/>
        <w:rPr>
          <w:bCs/>
          <w:szCs w:val="21"/>
        </w:rPr>
      </w:pPr>
      <w:r>
        <w:rPr>
          <w:bCs/>
          <w:szCs w:val="21"/>
        </w:rPr>
        <w:t xml:space="preserve">D. </w:t>
      </w:r>
      <w:r>
        <w:rPr>
          <w:rFonts w:cs="宋体"/>
          <w:bCs/>
          <w:szCs w:val="21"/>
        </w:rPr>
        <w:t>探测器脱离星球的过程中，势能逐渐增大</w:t>
      </w:r>
    </w:p>
    <w:p>
      <w:pPr>
        <w:pStyle w:val="Normal"/>
        <w:widowControl/>
        <w:spacing w:lineRule="auto" w:line="360"/>
        <w:jc w:val="left"/>
        <w:rPr>
          <w:b/>
          <w:b/>
          <w:bCs/>
          <w:szCs w:val="21"/>
        </w:rPr>
      </w:pPr>
      <w:r>
        <w:rPr>
          <w:rFonts w:eastAsia="Times New Roman"/>
          <w:b/>
          <w:bCs/>
          <w:szCs w:val="21"/>
        </w:rPr>
        <w:t xml:space="preserve"> </w:t>
      </w:r>
    </w:p>
    <w:p>
      <w:pPr>
        <w:pStyle w:val="Normal"/>
        <w:widowControl/>
        <w:spacing w:lineRule="auto" w:line="360"/>
        <w:jc w:val="left"/>
        <w:rPr>
          <w:b/>
          <w:b/>
          <w:bCs/>
          <w:szCs w:val="21"/>
        </w:rPr>
      </w:pPr>
      <w:r>
        <w:rPr>
          <w:b/>
          <w:bCs/>
          <w:szCs w:val="21"/>
        </w:rPr>
      </w:r>
    </w:p>
    <w:p>
      <w:pPr>
        <w:pStyle w:val="Normal"/>
        <w:numPr>
          <w:ilvl w:val="0"/>
          <w:numId w:val="15"/>
        </w:numPr>
        <w:spacing w:lineRule="auto" w:line="360"/>
        <w:rPr>
          <w:szCs w:val="21"/>
        </w:rPr>
      </w:pPr>
      <w:r>
        <w:drawing>
          <wp:anchor behindDoc="1" distT="0" distB="0" distL="114935" distR="114935" simplePos="0" locked="0" layoutInCell="0" allowOverlap="1" relativeHeight="39">
            <wp:simplePos x="0" y="0"/>
            <wp:positionH relativeFrom="page">
              <wp:posOffset>4534535</wp:posOffset>
            </wp:positionH>
            <wp:positionV relativeFrom="paragraph">
              <wp:posOffset>495300</wp:posOffset>
            </wp:positionV>
            <wp:extent cx="2054225" cy="1252855"/>
            <wp:effectExtent l="0" t="0" r="0" b="0"/>
            <wp:wrapTight wrapText="bothSides">
              <wp:wrapPolygon edited="0">
                <wp:start x="-17333" y="-12991"/>
                <wp:lineTo x="-17333" y="33826"/>
                <wp:lineTo x="47243" y="33826"/>
                <wp:lineTo x="47243" y="-12991"/>
                <wp:lineTo x="-17333" y="-12991"/>
              </wp:wrapPolygon>
            </wp:wrapTight>
            <wp:docPr id="6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6549" t="27562" r="39843" b="26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/>
          <w:szCs w:val="21"/>
        </w:rPr>
        <w:t>图</w:t>
      </w:r>
      <w:r>
        <w:rPr>
          <w:szCs w:val="21"/>
        </w:rPr>
        <w:t>8</w:t>
      </w:r>
      <w:r>
        <w:rPr>
          <w:rFonts w:cs="宋体"/>
          <w:szCs w:val="21"/>
        </w:rPr>
        <w:t>所示的水平匀强电场中，将两个带电小球</w:t>
      </w:r>
      <w:r>
        <w:rPr>
          <w:szCs w:val="21"/>
        </w:rPr>
        <w:t>M</w:t>
      </w:r>
      <w:r>
        <w:rPr>
          <w:rFonts w:cs="宋体"/>
          <w:szCs w:val="21"/>
        </w:rPr>
        <w:t>和</w:t>
      </w:r>
      <w:r>
        <w:rPr>
          <w:szCs w:val="21"/>
        </w:rPr>
        <w:t>N</w:t>
      </w:r>
      <w:r>
        <w:rPr>
          <w:rFonts w:cs="宋体"/>
          <w:szCs w:val="21"/>
        </w:rPr>
        <w:t>分别沿图示路径移动到同一水平线上的不同位置，释放后，</w:t>
      </w:r>
      <w:r>
        <w:rPr>
          <w:szCs w:val="21"/>
        </w:rPr>
        <w:t>M</w:t>
      </w:r>
      <w:r>
        <w:rPr>
          <w:rFonts w:cs="宋体"/>
          <w:szCs w:val="21"/>
        </w:rPr>
        <w:t>、</w:t>
      </w:r>
      <w:r>
        <w:rPr>
          <w:szCs w:val="21"/>
        </w:rPr>
        <w:t>N</w:t>
      </w:r>
      <w:r>
        <w:rPr>
          <w:rFonts w:cs="宋体"/>
          <w:szCs w:val="21"/>
        </w:rPr>
        <w:t>保持静止，不计重力，则（</w:t>
      </w:r>
      <w:r>
        <w:rPr>
          <w:rFonts w:eastAsia="Times New Roman"/>
          <w:szCs w:val="21"/>
        </w:rPr>
        <w:t xml:space="preserve"> </w:t>
      </w:r>
      <w:r>
        <w:rPr>
          <w:rFonts w:eastAsia="Times New Roman"/>
          <w:szCs w:val="21"/>
        </w:rPr>
        <w:t xml:space="preserve">  </w:t>
      </w:r>
      <w:r>
        <w:rPr>
          <w:rFonts w:eastAsia="Times New Roman"/>
          <w:szCs w:val="21"/>
        </w:rPr>
        <w:t xml:space="preserve">   </w:t>
      </w:r>
      <w:r>
        <w:rPr>
          <w:rFonts w:cs="宋体"/>
          <w:szCs w:val="21"/>
        </w:rPr>
        <w:t>）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A. M</w:t>
      </w:r>
      <w:r>
        <w:rPr>
          <w:rFonts w:cs="宋体"/>
          <w:szCs w:val="21"/>
        </w:rPr>
        <w:t>的带电量比</w:t>
      </w:r>
      <w:r>
        <w:rPr>
          <w:szCs w:val="21"/>
        </w:rPr>
        <w:t>N</w:t>
      </w:r>
      <w:r>
        <w:rPr>
          <w:rFonts w:cs="宋体"/>
          <w:szCs w:val="21"/>
        </w:rPr>
        <w:t>的大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B. M</w:t>
      </w:r>
      <w:r>
        <w:rPr>
          <w:rFonts w:cs="宋体"/>
          <w:szCs w:val="21"/>
        </w:rPr>
        <w:t>带负电荷、</w:t>
      </w:r>
      <w:r>
        <w:rPr>
          <w:szCs w:val="21"/>
        </w:rPr>
        <w:t>N</w:t>
      </w:r>
      <w:r>
        <w:rPr>
          <w:rFonts w:cs="宋体"/>
          <w:szCs w:val="21"/>
        </w:rPr>
        <w:t>带正电荷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 xml:space="preserve">C. </w:t>
      </w:r>
      <w:r>
        <w:rPr>
          <w:rFonts w:cs="宋体"/>
          <w:szCs w:val="21"/>
        </w:rPr>
        <w:t>静止时</w:t>
      </w:r>
      <w:r>
        <w:rPr>
          <w:szCs w:val="21"/>
        </w:rPr>
        <w:t>M</w:t>
      </w:r>
      <w:r>
        <w:rPr>
          <w:rFonts w:cs="宋体"/>
          <w:szCs w:val="21"/>
        </w:rPr>
        <w:t>受到的合力比</w:t>
      </w:r>
      <w:r>
        <w:rPr>
          <w:szCs w:val="21"/>
        </w:rPr>
        <w:t>N</w:t>
      </w:r>
      <w:r>
        <w:rPr>
          <w:rFonts w:cs="宋体"/>
          <w:szCs w:val="21"/>
        </w:rPr>
        <w:t>的大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 xml:space="preserve">D. </w:t>
      </w:r>
      <w:r>
        <w:rPr>
          <w:rFonts w:cs="宋体"/>
          <w:szCs w:val="21"/>
        </w:rPr>
        <w:t>移动过程中匀强电场对</w:t>
      </w:r>
      <w:r>
        <w:rPr>
          <w:szCs w:val="21"/>
        </w:rPr>
        <w:t>M</w:t>
      </w:r>
      <w:r>
        <w:rPr>
          <w:rFonts w:cs="宋体"/>
          <w:szCs w:val="21"/>
        </w:rPr>
        <w:t>做负功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eastAsia="Times New Roman"/>
          <w:b/>
          <w:bCs/>
          <w:szCs w:val="21"/>
        </w:rPr>
        <w:t xml:space="preserve">   </w:t>
      </w:r>
      <w:r>
        <w:rPr>
          <w:rFonts w:eastAsia="Times New Roman"/>
          <w:b/>
          <w:bCs/>
          <w:szCs w:val="21"/>
        </w:rPr>
        <w:t xml:space="preserve">  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w:t>34.</w:t>
      </w:r>
      <w:r>
        <w:rPr>
          <w:rFonts w:cs="宋体"/>
          <w:szCs w:val="21"/>
        </w:rPr>
        <w:t>（</w:t>
      </w:r>
      <w:r>
        <w:rPr>
          <w:szCs w:val="21"/>
        </w:rPr>
        <w:t>1</w:t>
      </w:r>
      <w:r>
        <w:rPr>
          <w:rFonts w:cs="宋体"/>
          <w:szCs w:val="21"/>
        </w:rPr>
        <w:t>）（</w:t>
      </w:r>
      <w:r>
        <w:rPr>
          <w:szCs w:val="21"/>
        </w:rPr>
        <w:t>8</w:t>
      </w:r>
      <w:r>
        <w:rPr>
          <w:rFonts w:cs="宋体"/>
          <w:szCs w:val="21"/>
        </w:rPr>
        <w:t>分）某同学使用打点计时器测量当地的重力加速度。</w:t>
      </w:r>
    </w:p>
    <w:p>
      <w:pPr>
        <w:pStyle w:val="Normal"/>
        <w:spacing w:lineRule="auto" w:line="360"/>
        <w:rPr>
          <w:szCs w:val="21"/>
        </w:rPr>
      </w:pPr>
      <w:r>
        <w:fldChar w:fldCharType="begin"/>
      </w:r>
      <w:r>
        <w:rPr>
          <w:szCs w:val="21"/>
          <w:rFonts w:cs="宋体"/>
        </w:rPr>
        <w:instrText xml:space="preserve"> = 1 \* GB3 \* MERGEFORMAT </w:instrText>
      </w:r>
      <w:r>
        <w:rPr>
          <w:rFonts w:cs="宋体"/>
          <w:szCs w:val="21"/>
        </w:rPr>
      </w:r>
      <w:r>
        <w:rPr>
          <w:szCs w:val="21"/>
          <w:rFonts w:cs="宋体"/>
        </w:rPr>
        <w:fldChar w:fldCharType="separate"/>
      </w:r>
      <w:r>
        <w:rPr>
          <w:rFonts w:cs="宋体"/>
          <w:szCs w:val="21"/>
        </w:rPr>
        <w:t>①</w:t>
      </w:r>
      <w:r>
        <w:rPr>
          <w:rFonts w:cs="宋体"/>
          <w:szCs w:val="21"/>
        </w:rPr>
      </w:r>
      <w:r>
        <w:rPr>
          <w:szCs w:val="21"/>
          <w:rFonts w:cs="宋体"/>
        </w:rPr>
        <w:fldChar w:fldCharType="end"/>
      </w:r>
      <w:r>
        <w:rPr>
          <w:rFonts w:cs="宋体"/>
          <w:szCs w:val="21"/>
        </w:rPr>
        <w:t>请完成以下主要实验步骤：按图</w:t>
      </w:r>
      <w:r>
        <w:rPr>
          <w:szCs w:val="21"/>
        </w:rPr>
        <w:t>14</w:t>
      </w:r>
      <w:r>
        <w:rPr>
          <w:rFonts w:cs="宋体"/>
          <w:szCs w:val="21"/>
        </w:rPr>
        <w:t>（</w:t>
      </w:r>
      <w:r>
        <w:rPr>
          <w:szCs w:val="21"/>
        </w:rPr>
        <w:t>a</w:t>
      </w:r>
      <w:r>
        <w:rPr>
          <w:rFonts w:cs="宋体"/>
          <w:szCs w:val="21"/>
        </w:rPr>
        <w:t>）安装实验器材并连接电源；竖直提起系有重物的纸带，使重物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eastAsia="Times New Roman"/>
          <w:b/>
          <w:bCs/>
          <w:szCs w:val="21"/>
          <w:u w:val="single"/>
        </w:rPr>
        <w:t xml:space="preserve"> </w:t>
      </w:r>
      <w:r>
        <w:rPr>
          <w:rFonts w:cs="Times New Roman" w:eastAsia="Times New Roman"/>
          <w:b/>
          <w:bCs/>
          <w:szCs w:val="21"/>
          <w:u w:val="single"/>
        </w:rPr>
        <w:t xml:space="preserve"> 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szCs w:val="21"/>
        </w:rPr>
        <w:t xml:space="preserve">( </w:t>
      </w:r>
      <w:r>
        <w:rPr>
          <w:rFonts w:cs="宋体"/>
          <w:szCs w:val="21"/>
        </w:rPr>
        <w:t>填</w:t>
      </w:r>
      <w:r>
        <w:rPr>
          <w:szCs w:val="21"/>
        </w:rPr>
        <w:t>“</w:t>
      </w:r>
      <w:r>
        <w:rPr>
          <w:rFonts w:cs="宋体"/>
          <w:szCs w:val="21"/>
        </w:rPr>
        <w:t>靠近</w:t>
      </w:r>
      <w:r>
        <w:rPr>
          <w:szCs w:val="21"/>
        </w:rPr>
        <w:t>”</w:t>
      </w:r>
      <w:r>
        <w:rPr>
          <w:rFonts w:cs="宋体"/>
          <w:szCs w:val="21"/>
        </w:rPr>
        <w:t>或</w:t>
      </w:r>
      <w:r>
        <w:rPr>
          <w:szCs w:val="21"/>
        </w:rPr>
        <w:t>“</w:t>
      </w:r>
      <w:r>
        <w:rPr>
          <w:rFonts w:cs="宋体"/>
          <w:szCs w:val="21"/>
        </w:rPr>
        <w:t>远离</w:t>
      </w:r>
      <w:r>
        <w:rPr>
          <w:szCs w:val="21"/>
        </w:rPr>
        <w:t>”</w:t>
      </w:r>
      <w:r>
        <w:rPr>
          <w:rFonts w:cs="宋体"/>
          <w:szCs w:val="21"/>
        </w:rPr>
        <w:t>）计时器下端；</w:t>
      </w:r>
      <w:r>
        <w:rPr>
          <w:rFonts w:eastAsia="Times New Roman"/>
          <w:b/>
          <w:bCs/>
          <w:szCs w:val="21"/>
          <w:u w:val="single"/>
        </w:rPr>
        <w:t xml:space="preserve"> </w:t>
      </w:r>
      <w:r>
        <w:rPr>
          <w:rFonts w:eastAsia="Times New Roman"/>
          <w:b/>
          <w:bCs/>
          <w:szCs w:val="21"/>
          <w:u w:val="single"/>
        </w:rPr>
        <w:t xml:space="preserve"> </w:t>
      </w:r>
      <w:r>
        <w:rPr>
          <w:rFonts w:eastAsia="Times New Roman"/>
          <w:b/>
          <w:bCs/>
          <w:szCs w:val="21"/>
          <w:u w:val="single"/>
        </w:rPr>
        <w:t xml:space="preserve"> </w:t>
      </w:r>
      <w:r>
        <w:rPr>
          <w:rFonts w:cs="Times New Roman" w:eastAsia="Times New Roman"/>
          <w:b/>
          <w:bCs/>
          <w:szCs w:val="21"/>
          <w:u w:val="single"/>
        </w:rPr>
        <w:t xml:space="preserve">   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cs="宋体"/>
          <w:szCs w:val="21"/>
        </w:rPr>
        <w:t>，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cs="Times New Roman" w:eastAsia="Times New Roman"/>
          <w:b/>
          <w:bCs/>
          <w:szCs w:val="21"/>
          <w:u w:val="single"/>
        </w:rPr>
        <w:t xml:space="preserve">    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cs="宋体"/>
          <w:szCs w:val="21"/>
        </w:rPr>
        <w:t>，使重物自由下落；关闭电源，取出纸带；换新纸带重复实验。</w:t>
      </w:r>
    </w:p>
    <w:p>
      <w:pPr>
        <w:pStyle w:val="Normal"/>
        <w:spacing w:lineRule="auto" w:line="360"/>
        <w:rPr>
          <w:szCs w:val="21"/>
        </w:rPr>
      </w:pPr>
      <w:r>
        <w:fldChar w:fldCharType="begin"/>
      </w:r>
      <w:r>
        <w:rPr>
          <w:szCs w:val="21"/>
          <w:rFonts w:cs="宋体"/>
        </w:rPr>
        <w:instrText xml:space="preserve"> = 2 \* GB3 \* MERGEFORMAT </w:instrText>
      </w:r>
      <w:r>
        <w:rPr>
          <w:rFonts w:cs="宋体"/>
          <w:szCs w:val="21"/>
        </w:rPr>
      </w:r>
      <w:r>
        <w:rPr>
          <w:szCs w:val="21"/>
          <w:rFonts w:cs="宋体"/>
        </w:rPr>
        <w:fldChar w:fldCharType="separate"/>
      </w:r>
      <w:r>
        <w:rPr>
          <w:rFonts w:cs="宋体"/>
          <w:szCs w:val="21"/>
        </w:rPr>
        <w:t>②</w:t>
      </w:r>
      <w:r>
        <w:rPr>
          <w:rFonts w:cs="宋体"/>
          <w:szCs w:val="21"/>
        </w:rPr>
      </w:r>
      <w:r>
        <w:rPr>
          <w:szCs w:val="21"/>
          <w:rFonts w:cs="宋体"/>
        </w:rPr>
        <w:fldChar w:fldCharType="end"/>
      </w:r>
      <w:r>
        <w:rPr>
          <w:rFonts w:cs="宋体"/>
          <w:szCs w:val="21"/>
        </w:rPr>
        <w:t>图</w:t>
      </w:r>
      <w:r>
        <w:rPr>
          <w:szCs w:val="21"/>
        </w:rPr>
        <w:t>14</w:t>
      </w:r>
      <w:r>
        <w:rPr>
          <w:rFonts w:cs="宋体"/>
          <w:szCs w:val="21"/>
        </w:rPr>
        <w:t>（</w:t>
      </w:r>
      <w:r>
        <w:rPr>
          <w:szCs w:val="21"/>
        </w:rPr>
        <w:t>b</w:t>
      </w:r>
      <w:r>
        <w:rPr>
          <w:rFonts w:cs="宋体"/>
          <w:szCs w:val="21"/>
        </w:rPr>
        <w:t>）和（</w:t>
      </w:r>
      <w:r>
        <w:rPr>
          <w:szCs w:val="21"/>
        </w:rPr>
        <w:t>c</w:t>
      </w:r>
      <w:r>
        <w:rPr>
          <w:rFonts w:cs="宋体"/>
          <w:szCs w:val="21"/>
        </w:rPr>
        <w:t>）是实验获得的两条纸带，应选取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cs="宋体"/>
          <w:szCs w:val="21"/>
        </w:rPr>
        <w:t>（填</w:t>
      </w:r>
      <w:r>
        <w:rPr>
          <w:szCs w:val="21"/>
        </w:rPr>
        <w:t>“</w:t>
      </w:r>
      <w:r>
        <w:rPr>
          <w:szCs w:val="21"/>
        </w:rPr>
        <w:t>b”</w:t>
      </w:r>
      <w:r>
        <w:rPr>
          <w:rFonts w:cs="宋体"/>
          <w:szCs w:val="21"/>
        </w:rPr>
        <w:t>或</w:t>
      </w:r>
      <w:r>
        <w:rPr>
          <w:szCs w:val="21"/>
        </w:rPr>
        <w:t>“</w:t>
      </w:r>
      <w:r>
        <w:rPr>
          <w:szCs w:val="21"/>
        </w:rPr>
        <w:t>c”</w:t>
      </w:r>
      <w:r>
        <w:rPr>
          <w:rFonts w:cs="宋体"/>
          <w:szCs w:val="21"/>
        </w:rPr>
        <w:t>）来计算重力加速度。在实验操作和数据处理都正确的情况下，得到的结果仍小于当地重力加速度，主要原因是空气阻力和</w:t>
      </w:r>
      <w:r>
        <w:rPr>
          <w:rFonts w:eastAsia="Times New Roman"/>
          <w:b/>
          <w:bCs/>
          <w:szCs w:val="21"/>
          <w:u w:val="single"/>
        </w:rPr>
        <w:t xml:space="preserve">    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60"/>
        <w:rPr>
          <w:szCs w:val="21"/>
          <w:lang w:val="en-US" w:eastAsia="en-US"/>
        </w:rPr>
      </w:pPr>
      <w:r>
        <w:rPr>
          <w:szCs w:val="21"/>
          <w:lang w:val="en-US" w:eastAsia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-93980</wp:posOffset>
                </wp:positionH>
                <wp:positionV relativeFrom="paragraph">
                  <wp:posOffset>198120</wp:posOffset>
                </wp:positionV>
                <wp:extent cx="6372225" cy="227076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" name="组合 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360" cy="2270880"/>
                          <a:chOff x="0" y="0"/>
                          <a:chExt cx="6372360" cy="2270880"/>
                        </a:xfrm>
                      </wpg:grpSpPr>
                      <pic:pic xmlns:pic="http://schemas.openxmlformats.org/drawingml/2006/picture">
                        <pic:nvPicPr>
                          <pic:cNvPr id="0" name="图片 62" descr=""/>
                          <pic:cNvPicPr/>
                        </pic:nvPicPr>
                        <pic:blipFill>
                          <a:blip r:embed="rId8"/>
                          <a:srcRect l="0" t="2497" r="33595" b="9935"/>
                          <a:stretch/>
                        </pic:blipFill>
                        <pic:spPr>
                          <a:xfrm>
                            <a:off x="0" y="0"/>
                            <a:ext cx="2247840" cy="1852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63" descr=""/>
                          <pic:cNvPicPr/>
                        </pic:nvPicPr>
                        <pic:blipFill>
                          <a:blip r:embed="rId9"/>
                          <a:srcRect l="18976" t="19905" r="5131" b="23117"/>
                          <a:stretch/>
                        </pic:blipFill>
                        <pic:spPr>
                          <a:xfrm>
                            <a:off x="2600280" y="297360"/>
                            <a:ext cx="3772080" cy="1769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2493720" y="1882080"/>
                            <a:ext cx="483120" cy="388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auto" w:line="36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宋体"/>
                                  <w:color w:val="auto"/>
                                  <w:lang w:val="en-US" w:eastAsia="zh-CN" w:bidi="ar-SA"/>
                                </w:rPr>
                                <w:t>图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8" style="position:absolute;margin-left:-7.4pt;margin-top:15.6pt;width:501.75pt;height:178.75pt" coordorigin="-148,312" coordsize="10035,35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62" stroked="f" o:allowincell="f" style="position:absolute;left:-148;top:312;width:3539;height:2917;mso-wrap-style:none;v-text-anchor:middle" type="_x0000_t75">
                  <v:imagedata r:id="rId8" o:detectmouseclick="t"/>
                  <v:stroke color="#3465a4" joinstyle="round" endcap="flat"/>
                  <w10:wrap type="square"/>
                </v:shape>
                <v:shape id="shape_0" ID="图片 63" stroked="f" o:allowincell="f" style="position:absolute;left:3947;top:780;width:5939;height:2786;mso-wrap-style:none;v-text-anchor:middle" type="_x0000_t75">
                  <v:imagedata r:id="rId9" o:detectmouseclick="t"/>
                  <v:stroke color="#3465a4" joinstyle="round" endcap="flat"/>
                  <w10:wrap type="squar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779;top:3276;width:760;height:611;mso-wrap-style:non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auto" w:line="36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宋体"/>
                            <w:color w:val="auto"/>
                            <w:lang w:val="en-US" w:eastAsia="zh-CN" w:bidi="ar-SA"/>
                          </w:rPr>
                          <w:t>图</w:t>
                        </w: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14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6"/>
        </w:numPr>
        <w:spacing w:lineRule="auto" w:line="36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10</w:t>
      </w:r>
      <w:r>
        <w:rPr>
          <w:rFonts w:cs="宋体"/>
          <w:szCs w:val="21"/>
        </w:rPr>
        <w:t>分）某实验小组研究两个未知元件</w:t>
      </w:r>
      <w:r>
        <w:rPr>
          <w:szCs w:val="21"/>
        </w:rPr>
        <w:t>X</w:t>
      </w:r>
      <w:r>
        <w:rPr>
          <w:rFonts w:cs="宋体"/>
          <w:szCs w:val="21"/>
        </w:rPr>
        <w:t>和</w:t>
      </w:r>
      <w:r>
        <w:rPr>
          <w:szCs w:val="21"/>
        </w:rPr>
        <w:t>Y</w:t>
      </w:r>
      <w:r>
        <w:rPr>
          <w:rFonts w:cs="宋体"/>
          <w:szCs w:val="21"/>
        </w:rPr>
        <w:t>的伏安特性，使用的器材包括电压表（内阻约为</w:t>
      </w:r>
      <w:r>
        <w:rPr>
          <w:szCs w:val="21"/>
        </w:rPr>
        <w:t>3kΩ</w:t>
      </w:r>
      <w:r>
        <w:rPr>
          <w:rFonts w:cs="宋体"/>
          <w:szCs w:val="21"/>
        </w:rPr>
        <w:t>），电流表（内阻约为</w:t>
      </w:r>
      <w:r>
        <w:rPr>
          <w:szCs w:val="21"/>
        </w:rPr>
        <w:t>1Ω</w:t>
      </w:r>
      <w:r>
        <w:rPr>
          <w:rFonts w:cs="宋体"/>
          <w:szCs w:val="21"/>
        </w:rPr>
        <w:t>），定值电阻等。</w:t>
      </w:r>
    </w:p>
    <w:p>
      <w:pPr>
        <w:pStyle w:val="Normal"/>
        <w:spacing w:lineRule="auto" w:line="360"/>
        <w:rPr>
          <w:szCs w:val="21"/>
          <w:lang w:val="en-US" w:eastAsia="en-US"/>
        </w:rPr>
      </w:pPr>
      <w:r>
        <w:rPr>
          <w:szCs w:val="21"/>
          <w:lang w:val="en-US" w:eastAsia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-300355</wp:posOffset>
                </wp:positionH>
                <wp:positionV relativeFrom="paragraph">
                  <wp:posOffset>693420</wp:posOffset>
                </wp:positionV>
                <wp:extent cx="6115050" cy="182181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" name="组合 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4960" cy="1821960"/>
                          <a:chOff x="0" y="0"/>
                          <a:chExt cx="6114960" cy="1821960"/>
                        </a:xfrm>
                      </wpg:grpSpPr>
                      <pic:pic xmlns:pic="http://schemas.openxmlformats.org/drawingml/2006/picture">
                        <pic:nvPicPr>
                          <pic:cNvPr id="2" name="图片 64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0"/>
                            <a:ext cx="2990880" cy="1480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5" descr=""/>
                          <pic:cNvPicPr/>
                        </pic:nvPicPr>
                        <pic:blipFill>
                          <a:blip r:embed="rId11"/>
                          <a:srcRect l="9339" t="12941" r="6810" b="34508"/>
                          <a:stretch/>
                        </pic:blipFill>
                        <pic:spPr>
                          <a:xfrm>
                            <a:off x="3133800" y="259200"/>
                            <a:ext cx="2981160" cy="1078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2769840" y="1433160"/>
                            <a:ext cx="483120" cy="388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auto" w:line="36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宋体"/>
                                  <w:color w:val="auto"/>
                                  <w:lang w:val="en-US" w:eastAsia="zh-CN" w:bidi="ar-SA"/>
                                </w:rPr>
                                <w:t>图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6" style="position:absolute;margin-left:-23.65pt;margin-top:54.6pt;width:481.55pt;height:143.4pt" coordorigin="-473,1092" coordsize="9631,2868">
                <v:shape id="shape_0" ID="图片 64" stroked="f" o:allowincell="f" style="position:absolute;left:-473;top:1092;width:4709;height:2331;mso-wrap-style:none;v-text-anchor:middle" type="_x0000_t75">
                  <v:imagedata r:id="rId10" o:detectmouseclick="t"/>
                  <v:stroke color="#3465a4" joinstyle="round" endcap="flat"/>
                  <w10:wrap type="square"/>
                </v:shape>
                <v:shape id="shape_0" ID="图片 65" stroked="f" o:allowincell="f" style="position:absolute;left:4462;top:1500;width:4694;height:1698;mso-wrap-style:none;v-text-anchor:middle" type="_x0000_t75">
                  <v:imagedata r:id="rId11" o:detectmouseclick="t"/>
                  <v:stroke color="#3465a4" joinstyle="round" endcap="flat"/>
                  <w10:wrap type="square"/>
                </v:shape>
                <v:shape id="shape_0" stroked="f" o:allowincell="f" style="position:absolute;left:3889;top:3349;width:760;height:611;mso-wrap-style:non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auto" w:line="36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宋体"/>
                            <w:color w:val="auto"/>
                            <w:lang w:val="en-US" w:eastAsia="zh-CN" w:bidi="ar-SA"/>
                          </w:rPr>
                          <w:t>图</w:t>
                        </w: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15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spacing w:lineRule="auto" w:line="36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rPr>
          <w:szCs w:val="21"/>
        </w:rPr>
      </w:pPr>
      <w:r>
        <w:fldChar w:fldCharType="begin"/>
      </w:r>
      <w:r>
        <w:rPr>
          <w:szCs w:val="21"/>
          <w:rFonts w:cs="宋体"/>
        </w:rPr>
        <w:instrText xml:space="preserve"> = 1 \* GB3 \* MERGEFORMAT </w:instrText>
      </w:r>
      <w:r>
        <w:rPr>
          <w:rFonts w:cs="宋体"/>
          <w:szCs w:val="21"/>
        </w:rPr>
      </w:r>
      <w:r>
        <w:rPr>
          <w:szCs w:val="21"/>
          <w:rFonts w:cs="宋体"/>
        </w:rPr>
        <w:fldChar w:fldCharType="separate"/>
      </w:r>
      <w:r>
        <w:rPr>
          <w:rFonts w:cs="宋体"/>
          <w:szCs w:val="21"/>
        </w:rPr>
        <w:t>①</w:t>
      </w:r>
      <w:r>
        <w:rPr>
          <w:rFonts w:cs="宋体"/>
          <w:szCs w:val="21"/>
        </w:rPr>
      </w:r>
      <w:r>
        <w:rPr>
          <w:szCs w:val="21"/>
          <w:rFonts w:cs="宋体"/>
        </w:rPr>
        <w:fldChar w:fldCharType="end"/>
      </w:r>
      <w:r>
        <w:rPr>
          <w:rFonts w:cs="宋体"/>
          <w:szCs w:val="21"/>
        </w:rPr>
        <w:t>使用多用电表粗测元件</w:t>
      </w:r>
      <w:r>
        <w:rPr>
          <w:szCs w:val="21"/>
        </w:rPr>
        <w:t>X</w:t>
      </w:r>
      <w:r>
        <w:rPr>
          <w:rFonts w:cs="宋体"/>
          <w:szCs w:val="21"/>
        </w:rPr>
        <w:t>的电阻。选择</w:t>
      </w:r>
      <w:r>
        <w:rPr>
          <w:szCs w:val="21"/>
        </w:rPr>
        <w:t>“</w:t>
      </w:r>
      <w:r>
        <w:rPr>
          <w:szCs w:val="21"/>
        </w:rPr>
        <w:t>×1”</w:t>
      </w:r>
      <w:r>
        <w:rPr>
          <w:rFonts w:cs="宋体"/>
          <w:szCs w:val="21"/>
        </w:rPr>
        <w:t>欧姆挡测量，示数如图</w:t>
      </w:r>
      <w:r>
        <w:rPr>
          <w:szCs w:val="21"/>
        </w:rPr>
        <w:t>15</w:t>
      </w:r>
      <w:r>
        <w:rPr>
          <w:rFonts w:cs="宋体"/>
          <w:szCs w:val="21"/>
        </w:rPr>
        <w:t>（</w:t>
      </w:r>
      <w:r>
        <w:rPr>
          <w:szCs w:val="21"/>
        </w:rPr>
        <w:t>a</w:t>
      </w:r>
      <w:r>
        <w:rPr>
          <w:rFonts w:cs="宋体"/>
          <w:szCs w:val="21"/>
        </w:rPr>
        <w:t>）所示，读数为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eastAsia="Times New Roman"/>
          <w:b/>
          <w:bCs/>
          <w:szCs w:val="21"/>
          <w:u w:val="single"/>
        </w:rPr>
        <w:t xml:space="preserve"> 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szCs w:val="21"/>
        </w:rPr>
        <w:t>Ω</w:t>
      </w:r>
      <w:r>
        <w:rPr>
          <w:rFonts w:cs="宋体"/>
          <w:szCs w:val="21"/>
        </w:rPr>
        <w:t>。据此应该选择图</w:t>
      </w:r>
      <w:r>
        <w:rPr>
          <w:szCs w:val="21"/>
        </w:rPr>
        <w:t>15</w:t>
      </w:r>
      <w:r>
        <w:rPr>
          <w:rFonts w:cs="宋体"/>
          <w:szCs w:val="21"/>
        </w:rPr>
        <w:t>中的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eastAsia="Times New Roman"/>
          <w:b/>
          <w:bCs/>
          <w:szCs w:val="21"/>
          <w:u w:val="single"/>
        </w:rPr>
        <w:t xml:space="preserve"> 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cs="宋体"/>
          <w:szCs w:val="21"/>
        </w:rPr>
        <w:t>（填</w:t>
      </w:r>
      <w:r>
        <w:rPr>
          <w:szCs w:val="21"/>
        </w:rPr>
        <w:t>“</w:t>
      </w:r>
      <w:r>
        <w:rPr>
          <w:szCs w:val="21"/>
        </w:rPr>
        <w:t>b”</w:t>
      </w:r>
      <w:r>
        <w:rPr>
          <w:rFonts w:cs="宋体"/>
          <w:szCs w:val="21"/>
        </w:rPr>
        <w:t>或</w:t>
      </w:r>
      <w:r>
        <w:rPr>
          <w:szCs w:val="21"/>
        </w:rPr>
        <w:t>“</w:t>
      </w:r>
      <w:r>
        <w:rPr>
          <w:szCs w:val="21"/>
        </w:rPr>
        <w:t>c”</w:t>
      </w:r>
      <w:r>
        <w:rPr>
          <w:rFonts w:cs="宋体"/>
          <w:szCs w:val="21"/>
        </w:rPr>
        <w:t>）的电路进行实验。</w:t>
      </w:r>
    </w:p>
    <w:p>
      <w:pPr>
        <w:pStyle w:val="Normal"/>
        <w:spacing w:lineRule="auto" w:line="360"/>
        <w:rPr>
          <w:szCs w:val="21"/>
        </w:rPr>
      </w:pPr>
      <w:r>
        <w:fldChar w:fldCharType="begin"/>
      </w:r>
      <w:r>
        <w:rPr>
          <w:szCs w:val="21"/>
          <w:rFonts w:cs="宋体"/>
        </w:rPr>
        <w:instrText xml:space="preserve"> = 2 \* GB3 \* MERGEFORMAT </w:instrText>
      </w:r>
      <w:r>
        <w:rPr>
          <w:rFonts w:cs="宋体"/>
          <w:szCs w:val="21"/>
        </w:rPr>
      </w:r>
      <w:r>
        <w:rPr>
          <w:szCs w:val="21"/>
          <w:rFonts w:cs="宋体"/>
        </w:rPr>
        <w:fldChar w:fldCharType="separate"/>
      </w:r>
      <w:r>
        <w:rPr>
          <w:rFonts w:cs="宋体"/>
          <w:szCs w:val="21"/>
        </w:rPr>
        <w:t>②</w:t>
      </w:r>
      <w:r>
        <w:rPr>
          <w:rFonts w:cs="宋体"/>
          <w:szCs w:val="21"/>
        </w:rPr>
      </w:r>
      <w:r>
        <w:rPr>
          <w:szCs w:val="21"/>
          <w:rFonts w:cs="宋体"/>
        </w:rPr>
        <w:fldChar w:fldCharType="end"/>
      </w:r>
      <w:r>
        <w:rPr>
          <w:rFonts w:cs="宋体"/>
          <w:szCs w:val="21"/>
        </w:rPr>
        <w:t>连接所选电路，闭合</w:t>
      </w:r>
      <w:r>
        <w:rPr>
          <w:szCs w:val="21"/>
        </w:rPr>
        <w:t>S</w:t>
      </w:r>
      <w:r>
        <w:rPr>
          <w:rFonts w:cs="宋体"/>
          <w:szCs w:val="21"/>
        </w:rPr>
        <w:t>；滑动变阻器的滑片</w:t>
      </w:r>
      <w:r>
        <w:rPr>
          <w:szCs w:val="21"/>
        </w:rPr>
        <w:t>P</w:t>
      </w:r>
      <w:r>
        <w:rPr>
          <w:rFonts w:cs="宋体"/>
          <w:szCs w:val="21"/>
        </w:rPr>
        <w:t>从左向右滑动，电流表的示数逐渐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cs="Times New Roman" w:eastAsia="Times New Roman"/>
          <w:b/>
          <w:bCs/>
          <w:szCs w:val="21"/>
          <w:u w:val="single"/>
        </w:rPr>
        <w:t xml:space="preserve"> 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szCs w:val="21"/>
        </w:rPr>
        <w:t xml:space="preserve">( </w:t>
      </w:r>
      <w:r>
        <w:rPr>
          <w:rFonts w:cs="宋体"/>
          <w:szCs w:val="21"/>
        </w:rPr>
        <w:t>填</w:t>
      </w:r>
      <w:r>
        <w:rPr>
          <w:szCs w:val="21"/>
        </w:rPr>
        <w:t>“</w:t>
      </w:r>
      <w:r>
        <w:rPr>
          <w:rFonts w:cs="宋体"/>
          <w:szCs w:val="21"/>
        </w:rPr>
        <w:t>增大</w:t>
      </w:r>
      <w:r>
        <w:rPr>
          <w:szCs w:val="21"/>
        </w:rPr>
        <w:t>”</w:t>
      </w:r>
      <w:r>
        <w:rPr>
          <w:rFonts w:cs="宋体"/>
          <w:szCs w:val="21"/>
        </w:rPr>
        <w:t>或</w:t>
      </w:r>
      <w:r>
        <w:rPr>
          <w:szCs w:val="21"/>
        </w:rPr>
        <w:t>“</w:t>
      </w:r>
      <w:r>
        <w:rPr>
          <w:rFonts w:cs="宋体"/>
          <w:szCs w:val="21"/>
        </w:rPr>
        <w:t>减小</w:t>
      </w:r>
      <w:r>
        <w:rPr>
          <w:szCs w:val="21"/>
        </w:rPr>
        <w:t>”</w:t>
      </w:r>
      <w:r>
        <w:rPr>
          <w:rFonts w:cs="宋体"/>
          <w:szCs w:val="21"/>
        </w:rPr>
        <w:t>）；依次记录电流及相应的电压；将元件</w:t>
      </w:r>
      <w:r>
        <w:rPr>
          <w:szCs w:val="21"/>
        </w:rPr>
        <w:t>X</w:t>
      </w:r>
      <w:r>
        <w:rPr>
          <w:rFonts w:cs="宋体"/>
          <w:szCs w:val="21"/>
        </w:rPr>
        <w:t>换成</w:t>
      </w:r>
      <w:r>
        <w:rPr>
          <w:szCs w:val="21"/>
        </w:rPr>
        <w:t>Y</w:t>
      </w:r>
      <w:r>
        <w:rPr>
          <w:rFonts w:cs="宋体"/>
          <w:szCs w:val="21"/>
        </w:rPr>
        <w:t>，重复实验。</w:t>
      </w:r>
    </w:p>
    <w:p>
      <w:pPr>
        <w:pStyle w:val="Normal"/>
        <w:spacing w:lineRule="auto" w:line="360"/>
        <w:rPr>
          <w:iCs/>
          <w:szCs w:val="21"/>
        </w:rPr>
      </w:pPr>
      <w:r>
        <w:fldChar w:fldCharType="begin"/>
      </w:r>
      <w:r>
        <w:rPr>
          <w:szCs w:val="21"/>
          <w:iCs/>
          <w:rFonts w:cs="宋体"/>
        </w:rPr>
        <w:instrText xml:space="preserve"> = 3 \* GB3 \* MERGEFORMAT </w:instrText>
      </w:r>
      <w:r>
        <w:rPr>
          <w:rFonts w:cs="宋体"/>
          <w:iCs/>
          <w:szCs w:val="21"/>
        </w:rPr>
      </w:r>
      <w:r>
        <w:rPr>
          <w:szCs w:val="21"/>
          <w:iCs/>
          <w:rFonts w:cs="宋体"/>
        </w:rPr>
        <w:fldChar w:fldCharType="separate"/>
      </w:r>
      <w:r>
        <w:rPr>
          <w:rFonts w:cs="宋体"/>
          <w:iCs/>
          <w:szCs w:val="21"/>
        </w:rPr>
        <w:t>③</w:t>
      </w:r>
      <w:r>
        <w:rPr>
          <w:rFonts w:cs="宋体"/>
          <w:iCs/>
          <w:szCs w:val="21"/>
        </w:rPr>
      </w:r>
      <w:r>
        <w:rPr>
          <w:szCs w:val="21"/>
          <w:iCs/>
          <w:rFonts w:cs="宋体"/>
        </w:rPr>
        <w:fldChar w:fldCharType="end"/>
      </w:r>
      <w:r>
        <w:rPr>
          <w:rFonts w:cs="宋体"/>
          <w:iCs/>
          <w:szCs w:val="21"/>
        </w:rPr>
        <w:t>如图（</w:t>
      </w:r>
      <w:r>
        <w:rPr>
          <w:iCs/>
          <w:szCs w:val="21"/>
        </w:rPr>
        <w:t>a</w:t>
      </w:r>
      <w:r>
        <w:rPr>
          <w:rFonts w:cs="宋体"/>
          <w:iCs/>
          <w:szCs w:val="21"/>
        </w:rPr>
        <w:t>）是根据实验数据作出的</w:t>
      </w:r>
      <w:r>
        <w:rPr>
          <w:iCs/>
          <w:szCs w:val="21"/>
        </w:rPr>
        <w:t>U-I</w:t>
      </w:r>
      <w:r>
        <w:rPr>
          <w:rFonts w:cs="宋体"/>
          <w:iCs/>
          <w:szCs w:val="21"/>
        </w:rPr>
        <w:t>图线，由图可判断元件</w:t>
      </w:r>
      <w:r>
        <w:rPr>
          <w:rFonts w:eastAsia="Times New Roman"/>
          <w:b/>
          <w:bCs/>
          <w:iCs/>
          <w:szCs w:val="21"/>
          <w:u w:val="single"/>
        </w:rPr>
        <w:t xml:space="preserve">  </w:t>
      </w:r>
      <w:r>
        <w:rPr>
          <w:rFonts w:eastAsia="Times New Roman"/>
          <w:b/>
          <w:bCs/>
          <w:iCs/>
          <w:szCs w:val="21"/>
          <w:u w:val="single"/>
        </w:rPr>
        <w:t xml:space="preserve"> </w:t>
      </w:r>
      <w:r>
        <w:rPr>
          <w:rFonts w:eastAsia="Times New Roman"/>
          <w:b/>
          <w:bCs/>
          <w:iCs/>
          <w:szCs w:val="21"/>
          <w:u w:val="single"/>
        </w:rPr>
        <w:t xml:space="preserve">  </w:t>
      </w:r>
      <w:r>
        <w:rPr>
          <w:rFonts w:cs="宋体"/>
          <w:iCs/>
          <w:szCs w:val="21"/>
        </w:rPr>
        <w:t>（填</w:t>
      </w:r>
      <w:r>
        <w:rPr>
          <w:iCs/>
          <w:szCs w:val="21"/>
        </w:rPr>
        <w:t>“</w:t>
      </w:r>
      <w:r>
        <w:rPr>
          <w:iCs/>
          <w:szCs w:val="21"/>
        </w:rPr>
        <w:t>X”</w:t>
      </w:r>
      <w:r>
        <w:rPr>
          <w:rFonts w:cs="宋体"/>
          <w:iCs/>
          <w:szCs w:val="21"/>
        </w:rPr>
        <w:t>或</w:t>
      </w:r>
      <w:r>
        <w:rPr>
          <w:iCs/>
          <w:szCs w:val="21"/>
        </w:rPr>
        <w:t>“</w:t>
      </w:r>
      <w:r>
        <w:rPr>
          <w:iCs/>
          <w:szCs w:val="21"/>
        </w:rPr>
        <w:t>Y”</w:t>
      </w:r>
      <w:r>
        <w:rPr>
          <w:rFonts w:cs="宋体"/>
          <w:iCs/>
          <w:szCs w:val="21"/>
        </w:rPr>
        <w:t>）是非线性元件。</w:t>
      </w:r>
    </w:p>
    <w:p>
      <w:pPr>
        <w:pStyle w:val="Normal"/>
        <w:spacing w:lineRule="auto" w:line="360"/>
        <w:rPr>
          <w:iCs/>
          <w:szCs w:val="21"/>
        </w:rPr>
      </w:pPr>
      <w:r>
        <w:fldChar w:fldCharType="begin"/>
      </w:r>
      <w:r>
        <w:rPr>
          <w:szCs w:val="21"/>
          <w:iCs/>
          <w:rFonts w:cs="宋体"/>
        </w:rPr>
        <w:instrText xml:space="preserve"> = 4 \* GB3 \* MERGEFORMAT </w:instrText>
      </w:r>
      <w:r>
        <w:rPr>
          <w:rFonts w:cs="宋体"/>
          <w:iCs/>
          <w:szCs w:val="21"/>
        </w:rPr>
      </w:r>
      <w:r>
        <w:rPr>
          <w:szCs w:val="21"/>
          <w:iCs/>
          <w:rFonts w:cs="宋体"/>
        </w:rPr>
        <w:fldChar w:fldCharType="separate"/>
      </w:r>
      <w:r>
        <w:rPr>
          <w:rFonts w:cs="宋体"/>
          <w:iCs/>
          <w:szCs w:val="21"/>
        </w:rPr>
        <w:t>④</w:t>
      </w:r>
      <w:r>
        <w:rPr>
          <w:rFonts w:cs="宋体"/>
          <w:iCs/>
          <w:szCs w:val="21"/>
        </w:rPr>
      </w:r>
      <w:r>
        <w:rPr>
          <w:szCs w:val="21"/>
          <w:iCs/>
          <w:rFonts w:cs="宋体"/>
        </w:rPr>
        <w:fldChar w:fldCharType="end"/>
      </w:r>
      <w:r>
        <w:rPr>
          <w:rFonts w:cs="宋体"/>
          <w:iCs/>
          <w:szCs w:val="21"/>
        </w:rPr>
        <w:t>该小组还借助</w:t>
      </w:r>
      <w:r>
        <w:rPr>
          <w:iCs/>
          <w:szCs w:val="21"/>
        </w:rPr>
        <w:t>X</w:t>
      </w:r>
      <w:r>
        <w:rPr>
          <w:rFonts w:cs="宋体"/>
          <w:iCs/>
          <w:szCs w:val="21"/>
        </w:rPr>
        <w:t>和</w:t>
      </w:r>
      <w:r>
        <w:rPr>
          <w:iCs/>
          <w:szCs w:val="21"/>
        </w:rPr>
        <w:t>Y</w:t>
      </w:r>
      <w:r>
        <w:rPr>
          <w:rFonts w:cs="宋体"/>
          <w:iCs/>
          <w:szCs w:val="21"/>
        </w:rPr>
        <w:t>中的线性元件和阻值</w:t>
      </w:r>
      <w:r>
        <w:rPr>
          <w:iCs/>
          <w:szCs w:val="21"/>
        </w:rPr>
        <w:t>R=21Ω</w:t>
      </w:r>
      <w:r>
        <w:rPr>
          <w:rFonts w:cs="宋体"/>
          <w:iCs/>
          <w:szCs w:val="21"/>
        </w:rPr>
        <w:t>的定值电阻，测量待测电池的电动势</w:t>
      </w:r>
      <w:r>
        <w:rPr>
          <w:iCs/>
          <w:szCs w:val="21"/>
        </w:rPr>
        <w:t>E</w:t>
      </w:r>
      <w:r>
        <w:rPr>
          <w:rFonts w:cs="宋体"/>
          <w:iCs/>
          <w:szCs w:val="21"/>
        </w:rPr>
        <w:t>和内阻</w:t>
      </w:r>
      <w:r>
        <w:rPr>
          <w:iCs/>
          <w:szCs w:val="21"/>
        </w:rPr>
        <w:t>r</w:t>
      </w:r>
      <w:r>
        <w:rPr>
          <w:rFonts w:cs="宋体"/>
          <w:iCs/>
          <w:szCs w:val="21"/>
        </w:rPr>
        <w:t>，电路如图</w:t>
      </w:r>
      <w:r>
        <w:rPr>
          <w:iCs/>
          <w:szCs w:val="21"/>
        </w:rPr>
        <w:t>16</w:t>
      </w:r>
      <w:r>
        <w:rPr>
          <w:rFonts w:cs="宋体"/>
          <w:iCs/>
          <w:szCs w:val="21"/>
        </w:rPr>
        <w:t>（</w:t>
      </w:r>
      <w:r>
        <w:rPr>
          <w:iCs/>
          <w:szCs w:val="21"/>
        </w:rPr>
        <w:t>b</w:t>
      </w:r>
      <w:r>
        <w:rPr>
          <w:rFonts w:cs="宋体"/>
          <w:iCs/>
          <w:szCs w:val="21"/>
        </w:rPr>
        <w:t>）所示所示，闭合</w:t>
      </w:r>
      <w:r>
        <w:rPr>
          <w:iCs/>
          <w:szCs w:val="21"/>
        </w:rPr>
        <w:t>S1</w:t>
      </w:r>
      <w:r>
        <w:rPr>
          <w:rFonts w:cs="宋体"/>
          <w:iCs/>
          <w:szCs w:val="21"/>
        </w:rPr>
        <w:t>和</w:t>
      </w:r>
      <w:r>
        <w:rPr>
          <w:iCs/>
          <w:szCs w:val="21"/>
        </w:rPr>
        <w:t>S2</w:t>
      </w:r>
      <w:r>
        <w:rPr>
          <w:rFonts w:cs="宋体"/>
          <w:iCs/>
          <w:szCs w:val="21"/>
        </w:rPr>
        <w:t>，电压表读数为</w:t>
      </w:r>
      <w:r>
        <w:rPr>
          <w:iCs/>
          <w:szCs w:val="21"/>
        </w:rPr>
        <w:t>3.00V</w:t>
      </w:r>
      <w:r>
        <w:rPr>
          <w:rFonts w:cs="宋体"/>
          <w:iCs/>
          <w:szCs w:val="21"/>
        </w:rPr>
        <w:t>；断开</w:t>
      </w:r>
      <w:r>
        <w:rPr>
          <w:iCs/>
          <w:szCs w:val="21"/>
        </w:rPr>
        <w:t>S2</w:t>
      </w:r>
      <w:r>
        <w:rPr>
          <w:rFonts w:cs="宋体"/>
          <w:iCs/>
          <w:szCs w:val="21"/>
        </w:rPr>
        <w:t>，读数为</w:t>
      </w:r>
      <w:r>
        <w:rPr>
          <w:iCs/>
          <w:szCs w:val="21"/>
        </w:rPr>
        <w:t>1.00V</w:t>
      </w:r>
      <w:r>
        <w:rPr>
          <w:rFonts w:cs="宋体"/>
          <w:iCs/>
          <w:szCs w:val="21"/>
        </w:rPr>
        <w:t>。利用图</w:t>
      </w:r>
      <w:r>
        <w:rPr>
          <w:iCs/>
          <w:szCs w:val="21"/>
        </w:rPr>
        <w:t>16</w:t>
      </w:r>
      <w:r>
        <w:rPr>
          <w:rFonts w:cs="宋体"/>
          <w:iCs/>
          <w:szCs w:val="21"/>
        </w:rPr>
        <w:t>（</w:t>
      </w:r>
      <w:r>
        <w:rPr>
          <w:iCs/>
          <w:szCs w:val="21"/>
        </w:rPr>
        <w:t>a</w:t>
      </w:r>
      <w:r>
        <w:rPr>
          <w:rFonts w:cs="宋体"/>
          <w:iCs/>
          <w:szCs w:val="21"/>
        </w:rPr>
        <w:t>）可算得</w:t>
      </w:r>
      <w:r>
        <w:rPr>
          <w:iCs/>
          <w:szCs w:val="21"/>
        </w:rPr>
        <w:t>E=</w:t>
      </w:r>
      <w:r>
        <w:rPr>
          <w:b/>
          <w:bCs/>
          <w:iCs/>
          <w:szCs w:val="21"/>
          <w:u w:val="single"/>
        </w:rPr>
        <w:t xml:space="preserve">  </w:t>
      </w:r>
      <w:r>
        <w:rPr>
          <w:b/>
          <w:bCs/>
          <w:iCs/>
          <w:szCs w:val="21"/>
          <w:u w:val="single"/>
        </w:rPr>
        <w:t xml:space="preserve"> </w:t>
      </w:r>
      <w:r>
        <w:rPr>
          <w:b/>
          <w:bCs/>
          <w:iCs/>
          <w:szCs w:val="21"/>
          <w:u w:val="single"/>
        </w:rPr>
        <w:t xml:space="preserve">  </w:t>
      </w:r>
      <w:r>
        <w:rPr>
          <w:iCs/>
          <w:szCs w:val="21"/>
        </w:rPr>
        <w:t>V</w:t>
      </w:r>
      <w:r>
        <w:rPr>
          <w:rFonts w:cs="宋体"/>
          <w:iCs/>
          <w:szCs w:val="21"/>
        </w:rPr>
        <w:t>，</w:t>
      </w:r>
      <w:r>
        <w:rPr>
          <w:iCs/>
          <w:szCs w:val="21"/>
        </w:rPr>
        <w:t>r=</w:t>
      </w:r>
      <w:r>
        <w:rPr>
          <w:b/>
          <w:bCs/>
          <w:iCs/>
          <w:szCs w:val="21"/>
          <w:u w:val="single"/>
        </w:rPr>
        <w:t xml:space="preserve">  </w:t>
      </w:r>
      <w:r>
        <w:rPr>
          <w:b/>
          <w:bCs/>
          <w:iCs/>
          <w:szCs w:val="21"/>
          <w:u w:val="single"/>
        </w:rPr>
        <w:t xml:space="preserve">  </w:t>
      </w:r>
      <w:r>
        <w:rPr>
          <w:b/>
          <w:bCs/>
          <w:iCs/>
          <w:szCs w:val="21"/>
          <w:u w:val="single"/>
        </w:rPr>
        <w:t xml:space="preserve">  </w:t>
      </w:r>
      <w:r>
        <w:rPr>
          <w:iCs/>
          <w:szCs w:val="21"/>
        </w:rPr>
        <w:t>Ω</w:t>
      </w:r>
      <w:r>
        <w:rPr>
          <w:rFonts w:cs="宋体"/>
          <w:iCs/>
          <w:szCs w:val="21"/>
        </w:rPr>
        <w:t>（结果均保留两位有效数字，视电压表为理想电压表）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w:drawing>
          <wp:inline distT="0" distB="0" distL="0" distR="0">
            <wp:extent cx="4603115" cy="2388870"/>
            <wp:effectExtent l="0" t="0" r="0" b="0"/>
            <wp:docPr id="9" name="图片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" t="-6" r="4522" b="11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eastAsia="Times New Roman"/>
          <w:b/>
          <w:bCs/>
          <w:szCs w:val="21"/>
        </w:rPr>
        <w:t xml:space="preserve"> </w:t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</w:r>
    </w:p>
    <w:p>
      <w:pPr>
        <w:pStyle w:val="Normal"/>
        <w:spacing w:lineRule="auto" w:line="360"/>
        <w:rPr>
          <w:rFonts w:cs="宋体"/>
          <w:b/>
          <w:b/>
          <w:bCs/>
          <w:szCs w:val="21"/>
        </w:rPr>
      </w:pPr>
      <w:r>
        <w:rPr>
          <w:rFonts w:cs="宋体"/>
          <w:b/>
          <w:bCs/>
          <w:szCs w:val="21"/>
        </w:rPr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w:t>35.</w:t>
      </w:r>
      <w:r>
        <w:rPr>
          <w:rFonts w:cs="宋体"/>
          <w:szCs w:val="21"/>
        </w:rPr>
        <w:t>（</w:t>
      </w:r>
      <w:r>
        <w:rPr>
          <w:szCs w:val="21"/>
        </w:rPr>
        <w:t>18</w:t>
      </w:r>
      <w:r>
        <w:rPr>
          <w:rFonts w:cs="宋体"/>
          <w:szCs w:val="21"/>
        </w:rPr>
        <w:t>分）如图</w:t>
      </w:r>
      <w:r>
        <w:rPr>
          <w:szCs w:val="21"/>
        </w:rPr>
        <w:t>17</w:t>
      </w:r>
      <w:r>
        <w:rPr>
          <w:rFonts w:cs="宋体"/>
          <w:szCs w:val="21"/>
        </w:rPr>
        <w:t>（</w:t>
      </w:r>
      <w:r>
        <w:rPr>
          <w:szCs w:val="21"/>
        </w:rPr>
        <w:t>a</w:t>
      </w:r>
      <w:r>
        <w:rPr>
          <w:rFonts w:cs="宋体"/>
          <w:szCs w:val="21"/>
        </w:rPr>
        <w:t>）所示，平行长直金属导轨水平放置，间距</w:t>
      </w:r>
      <w:r>
        <w:rPr>
          <w:i/>
          <w:szCs w:val="21"/>
        </w:rPr>
        <w:t>L</w:t>
      </w:r>
      <w:r>
        <w:rPr>
          <w:szCs w:val="21"/>
        </w:rPr>
        <w:t>=0.4m</w:t>
      </w:r>
      <w:r>
        <w:rPr>
          <w:rFonts w:cs="宋体"/>
          <w:szCs w:val="21"/>
        </w:rPr>
        <w:t>。导轨右端接有阻值</w:t>
      </w:r>
      <w:r>
        <w:rPr>
          <w:i/>
          <w:szCs w:val="21"/>
        </w:rPr>
        <w:t>R</w:t>
      </w:r>
      <w:r>
        <w:rPr>
          <w:szCs w:val="21"/>
        </w:rPr>
        <w:t>=1Ω</w:t>
      </w:r>
      <w:r>
        <w:rPr>
          <w:rFonts w:cs="宋体"/>
          <w:szCs w:val="21"/>
        </w:rPr>
        <w:t>的电阻，导体棒垂直放置在导轨上，且接触良好。导体棒及导轨的电阻均不计，导轨间正方形区域</w:t>
      </w:r>
      <w:r>
        <w:rPr>
          <w:szCs w:val="21"/>
        </w:rPr>
        <w:t>abcd</w:t>
      </w:r>
      <w:r>
        <w:rPr>
          <w:rFonts w:cs="宋体"/>
          <w:szCs w:val="21"/>
        </w:rPr>
        <w:t>内有方向竖直向下的匀强磁场，</w:t>
      </w:r>
      <w:r>
        <w:rPr>
          <w:szCs w:val="21"/>
        </w:rPr>
        <w:t>bd</w:t>
      </w:r>
      <w:r>
        <w:rPr>
          <w:rFonts w:cs="宋体"/>
          <w:szCs w:val="21"/>
        </w:rPr>
        <w:t>连线与导轨垂直，长度也为</w:t>
      </w:r>
      <w:r>
        <w:rPr>
          <w:i/>
          <w:szCs w:val="21"/>
        </w:rPr>
        <w:t>L</w:t>
      </w:r>
      <w:r>
        <w:rPr>
          <w:rFonts w:cs="宋体"/>
          <w:szCs w:val="21"/>
        </w:rPr>
        <w:t>从</w:t>
      </w:r>
      <w:r>
        <w:rPr>
          <w:szCs w:val="21"/>
        </w:rPr>
        <w:t>0</w:t>
      </w:r>
      <w:r>
        <w:rPr>
          <w:rFonts w:cs="宋体"/>
          <w:szCs w:val="21"/>
        </w:rPr>
        <w:t>时刻开始，磁感应强度</w:t>
      </w:r>
      <w:r>
        <w:rPr>
          <w:szCs w:val="21"/>
        </w:rPr>
        <w:t>B</w:t>
      </w:r>
      <w:r>
        <w:rPr>
          <w:rFonts w:cs="宋体"/>
          <w:szCs w:val="21"/>
        </w:rPr>
        <w:t>的大小随时间</w:t>
      </w:r>
      <w:r>
        <w:rPr>
          <w:i/>
          <w:szCs w:val="21"/>
        </w:rPr>
        <w:t>t</w:t>
      </w:r>
      <w:r>
        <w:rPr>
          <w:rFonts w:cs="宋体"/>
          <w:szCs w:val="21"/>
        </w:rPr>
        <w:t>变化，规律如图</w:t>
      </w:r>
      <w:r>
        <w:rPr>
          <w:szCs w:val="21"/>
        </w:rPr>
        <w:t>17</w:t>
      </w:r>
      <w:r>
        <w:rPr>
          <w:rFonts w:cs="宋体"/>
          <w:szCs w:val="21"/>
        </w:rPr>
        <w:t>（</w:t>
      </w:r>
      <w:r>
        <w:rPr>
          <w:szCs w:val="21"/>
        </w:rPr>
        <w:t>b</w:t>
      </w:r>
      <w:r>
        <w:rPr>
          <w:rFonts w:cs="宋体"/>
          <w:szCs w:val="21"/>
        </w:rPr>
        <w:t>）所示；同一时刻，棒从导轨左端开始向右匀速运动，</w:t>
      </w:r>
      <w:r>
        <w:rPr>
          <w:szCs w:val="21"/>
        </w:rPr>
        <w:t>1s</w:t>
      </w:r>
      <w:r>
        <w:rPr>
          <w:rFonts w:cs="宋体"/>
          <w:szCs w:val="21"/>
        </w:rPr>
        <w:t>后刚好进入磁场。若使棒在导轨上始终以速度</w:t>
      </w:r>
      <w:r>
        <w:rPr>
          <w:i/>
          <w:szCs w:val="21"/>
        </w:rPr>
        <w:t>v</w:t>
      </w:r>
      <w:r>
        <w:rPr>
          <w:szCs w:val="21"/>
        </w:rPr>
        <w:t>=1m/s</w:t>
      </w:r>
      <w:r>
        <w:rPr>
          <w:rFonts w:cs="宋体"/>
          <w:szCs w:val="21"/>
        </w:rPr>
        <w:t>做直线运动，求：</w:t>
      </w:r>
    </w:p>
    <w:p>
      <w:pPr>
        <w:pStyle w:val="Normal"/>
        <w:numPr>
          <w:ilvl w:val="0"/>
          <w:numId w:val="3"/>
        </w:numPr>
        <w:spacing w:lineRule="auto" w:line="360"/>
        <w:rPr>
          <w:szCs w:val="21"/>
        </w:rPr>
      </w:pPr>
      <w:r>
        <w:rPr>
          <w:rFonts w:cs="宋体"/>
          <w:szCs w:val="21"/>
        </w:rPr>
        <w:t>棒进入磁场前，回路中的电动势</w:t>
      </w:r>
      <w:r>
        <w:rPr>
          <w:i/>
          <w:szCs w:val="21"/>
        </w:rPr>
        <w:t>E</w:t>
      </w:r>
      <w:r>
        <w:rPr>
          <w:rFonts w:cs="宋体"/>
          <w:szCs w:val="21"/>
        </w:rPr>
        <w:t>；</w:t>
      </w:r>
    </w:p>
    <w:p>
      <w:pPr>
        <w:pStyle w:val="Normal"/>
        <w:numPr>
          <w:ilvl w:val="0"/>
          <w:numId w:val="3"/>
        </w:numPr>
        <w:spacing w:lineRule="auto" w:line="360"/>
        <w:rPr>
          <w:szCs w:val="21"/>
        </w:rPr>
      </w:pPr>
      <w:r>
        <w:rPr>
          <w:rFonts w:cs="宋体"/>
          <w:szCs w:val="21"/>
        </w:rPr>
        <w:t>棒在运动过程中受到的最大安培力</w:t>
      </w:r>
      <w:r>
        <w:rPr>
          <w:i/>
          <w:szCs w:val="21"/>
        </w:rPr>
        <w:t>F</w:t>
      </w:r>
      <w:r>
        <w:rPr>
          <w:rFonts w:cs="宋体"/>
          <w:szCs w:val="21"/>
        </w:rPr>
        <w:t>，以及棒通过三角形</w:t>
      </w:r>
      <w:r>
        <w:rPr>
          <w:szCs w:val="21"/>
        </w:rPr>
        <w:t>abd</w:t>
      </w:r>
      <w:r>
        <w:rPr>
          <w:rFonts w:cs="宋体"/>
          <w:szCs w:val="21"/>
        </w:rPr>
        <w:t>区域时电流</w:t>
      </w:r>
      <w:r>
        <w:rPr>
          <w:i/>
          <w:szCs w:val="21"/>
        </w:rPr>
        <w:t>i</w:t>
      </w:r>
      <w:r>
        <w:rPr>
          <w:rFonts w:cs="宋体"/>
          <w:szCs w:val="21"/>
        </w:rPr>
        <w:t>与时间</w:t>
      </w:r>
      <w:r>
        <w:rPr>
          <w:i/>
          <w:szCs w:val="21"/>
        </w:rPr>
        <w:t>t</w:t>
      </w:r>
      <w:r>
        <w:rPr>
          <w:rFonts w:cs="宋体"/>
          <w:szCs w:val="21"/>
        </w:rPr>
        <w:t>的关系式。</w:t>
      </w:r>
    </w:p>
    <w:p>
      <w:pPr>
        <w:pStyle w:val="Normal"/>
        <w:spacing w:lineRule="auto" w:line="360"/>
        <w:jc w:val="center"/>
        <w:rPr>
          <w:szCs w:val="21"/>
        </w:rPr>
      </w:pPr>
      <w:r>
        <w:rPr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page">
              <wp:posOffset>868045</wp:posOffset>
            </wp:positionH>
            <wp:positionV relativeFrom="page">
              <wp:posOffset>2620645</wp:posOffset>
            </wp:positionV>
            <wp:extent cx="6080760" cy="2075815"/>
            <wp:effectExtent l="0" t="0" r="0" b="0"/>
            <wp:wrapNone/>
            <wp:docPr id="10" name="图片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7046" t="21978" r="6426" b="13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</w:r>
    </w:p>
    <w:p>
      <w:pPr>
        <w:pStyle w:val="Normal"/>
        <w:spacing w:lineRule="auto" w:line="360"/>
        <w:rPr>
          <w:rFonts w:cs="宋体"/>
          <w:b/>
          <w:b/>
          <w:bCs/>
          <w:szCs w:val="21"/>
        </w:rPr>
      </w:pPr>
      <w:r>
        <w:rPr>
          <w:rFonts w:cs="宋体"/>
          <w:b/>
          <w:bCs/>
          <w:szCs w:val="21"/>
        </w:rPr>
      </w:r>
    </w:p>
    <w:p>
      <w:pPr>
        <w:pStyle w:val="Normal"/>
        <w:spacing w:lineRule="auto" w:line="360"/>
        <w:rPr>
          <w:rFonts w:cs="宋体"/>
          <w:b/>
          <w:b/>
          <w:bCs/>
          <w:szCs w:val="21"/>
        </w:rPr>
      </w:pPr>
      <w:r>
        <w:rPr>
          <w:rFonts w:cs="宋体"/>
          <w:b/>
          <w:bCs/>
          <w:szCs w:val="21"/>
        </w:rPr>
      </w:r>
    </w:p>
    <w:p>
      <w:pPr>
        <w:pStyle w:val="Normal"/>
        <w:spacing w:lineRule="auto" w:line="360"/>
        <w:rPr>
          <w:rFonts w:cs="宋体"/>
          <w:b/>
          <w:b/>
          <w:bCs/>
          <w:szCs w:val="21"/>
        </w:rPr>
      </w:pPr>
      <w:r>
        <w:rPr>
          <w:rFonts w:cs="宋体"/>
          <w:b/>
          <w:bCs/>
          <w:szCs w:val="21"/>
        </w:rPr>
      </w:r>
    </w:p>
    <w:p>
      <w:pPr>
        <w:pStyle w:val="Normal"/>
        <w:spacing w:lineRule="auto" w:line="360"/>
        <w:rPr>
          <w:rFonts w:cs="宋体"/>
          <w:b/>
          <w:b/>
          <w:bCs/>
          <w:szCs w:val="21"/>
        </w:rPr>
      </w:pPr>
      <w:r>
        <w:rPr>
          <w:rFonts w:cs="宋体"/>
          <w:b/>
          <w:bCs/>
          <w:szCs w:val="21"/>
        </w:rPr>
      </w:r>
    </w:p>
    <w:p>
      <w:pPr>
        <w:pStyle w:val="Normal"/>
        <w:spacing w:lineRule="auto" w:line="360"/>
        <w:rPr>
          <w:rFonts w:cs="宋体"/>
          <w:b/>
          <w:b/>
          <w:bCs/>
          <w:szCs w:val="21"/>
        </w:rPr>
      </w:pPr>
      <w:r>
        <w:rPr>
          <w:rFonts w:cs="宋体"/>
          <w:b/>
          <w:bCs/>
          <w:szCs w:val="21"/>
        </w:rPr>
      </w:r>
    </w:p>
    <w:p>
      <w:pPr>
        <w:pStyle w:val="Normal"/>
        <w:spacing w:lineRule="auto" w:line="360"/>
        <w:rPr>
          <w:rFonts w:cs="宋体"/>
          <w:b/>
          <w:b/>
          <w:bCs/>
          <w:szCs w:val="21"/>
        </w:rPr>
      </w:pPr>
      <w:r>
        <w:rPr>
          <w:rFonts w:cs="宋体"/>
          <w:b/>
          <w:bCs/>
          <w:szCs w:val="21"/>
        </w:rPr>
      </w:r>
    </w:p>
    <w:p>
      <w:pPr>
        <w:pStyle w:val="Normal"/>
        <w:spacing w:lineRule="auto" w:line="360"/>
        <w:rPr>
          <w:rFonts w:cs="宋体"/>
          <w:b/>
          <w:b/>
          <w:bCs/>
          <w:szCs w:val="21"/>
        </w:rPr>
      </w:pPr>
      <w:r>
        <w:rPr>
          <w:rFonts w:cs="宋体"/>
          <w:b/>
          <w:bCs/>
          <w:szCs w:val="21"/>
        </w:rPr>
      </w:r>
    </w:p>
    <w:p>
      <w:pPr>
        <w:pStyle w:val="Normal"/>
        <w:spacing w:lineRule="auto" w:line="360"/>
        <w:rPr>
          <w:rFonts w:cs="宋体"/>
          <w:b/>
          <w:b/>
          <w:bCs/>
          <w:szCs w:val="21"/>
        </w:rPr>
      </w:pPr>
      <w:r>
        <w:rPr>
          <w:rFonts w:cs="宋体"/>
          <w:b/>
          <w:bCs/>
          <w:szCs w:val="21"/>
        </w:rPr>
      </w:r>
    </w:p>
    <w:p>
      <w:pPr>
        <w:pStyle w:val="Normal"/>
        <w:numPr>
          <w:ilvl w:val="0"/>
          <w:numId w:val="4"/>
        </w:numPr>
        <w:spacing w:lineRule="auto" w:line="36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18</w:t>
      </w:r>
      <w:r>
        <w:rPr>
          <w:rFonts w:cs="宋体"/>
          <w:szCs w:val="21"/>
        </w:rPr>
        <w:t>分）如图</w:t>
      </w:r>
      <w:r>
        <w:rPr>
          <w:szCs w:val="21"/>
        </w:rPr>
        <w:t>18</w:t>
      </w:r>
      <w:r>
        <w:rPr>
          <w:rFonts w:cs="宋体"/>
          <w:szCs w:val="21"/>
        </w:rPr>
        <w:t>所示，一条带有圆轨道的长轨道水平固定，圆轨道竖直，底端分别与两侧的直轨道相切，半径</w:t>
      </w:r>
      <w:r>
        <w:rPr>
          <w:szCs w:val="21"/>
        </w:rPr>
        <w:t>R=0.5m</w:t>
      </w:r>
      <w:r>
        <w:rPr>
          <w:rFonts w:cs="宋体"/>
          <w:szCs w:val="21"/>
        </w:rPr>
        <w:t>。物块</w:t>
      </w:r>
      <w:r>
        <w:rPr>
          <w:szCs w:val="21"/>
        </w:rPr>
        <w:t>A</w:t>
      </w:r>
      <w:r>
        <w:rPr>
          <w:rFonts w:cs="宋体"/>
          <w:szCs w:val="21"/>
        </w:rPr>
        <w:t>以</w:t>
      </w:r>
      <w:r>
        <w:rPr>
          <w:szCs w:val="21"/>
        </w:rPr>
        <w:t>V</w:t>
      </w:r>
      <w:r>
        <w:rPr>
          <w:szCs w:val="21"/>
          <w:vertAlign w:val="subscript"/>
        </w:rPr>
        <w:t>0</w:t>
      </w:r>
      <w:r>
        <w:rPr>
          <w:szCs w:val="21"/>
        </w:rPr>
        <w:t>=6m/s</w:t>
      </w:r>
      <w:r>
        <w:rPr>
          <w:rFonts w:cs="宋体"/>
          <w:szCs w:val="21"/>
        </w:rPr>
        <w:t>的速度滑入圆轨道，滑过最高点</w:t>
      </w:r>
      <w:r>
        <w:rPr>
          <w:szCs w:val="21"/>
        </w:rPr>
        <w:t>Q</w:t>
      </w:r>
      <w:r>
        <w:rPr>
          <w:rFonts w:cs="宋体"/>
          <w:szCs w:val="21"/>
        </w:rPr>
        <w:t>，再沿圆轨道滑出后，与直轨上</w:t>
      </w:r>
      <w:r>
        <w:rPr>
          <w:szCs w:val="21"/>
        </w:rPr>
        <w:t>P</w:t>
      </w:r>
      <w:r>
        <w:rPr>
          <w:rFonts w:cs="宋体"/>
          <w:szCs w:val="21"/>
        </w:rPr>
        <w:t>处静止的物块</w:t>
      </w:r>
      <w:r>
        <w:rPr>
          <w:szCs w:val="21"/>
        </w:rPr>
        <w:t>B</w:t>
      </w:r>
      <w:r>
        <w:rPr>
          <w:rFonts w:cs="宋体"/>
          <w:szCs w:val="21"/>
        </w:rPr>
        <w:t>碰撞，碰后粘在一起运动，</w:t>
      </w:r>
      <w:r>
        <w:rPr>
          <w:szCs w:val="21"/>
        </w:rPr>
        <w:t>P</w:t>
      </w:r>
      <w:r>
        <w:rPr>
          <w:rFonts w:cs="宋体"/>
          <w:szCs w:val="21"/>
        </w:rPr>
        <w:t>点左侧轨道光滑，右侧轨道呈粗糙段，光滑段交替排列，每段长度都为</w:t>
      </w:r>
      <w:r>
        <w:rPr>
          <w:szCs w:val="21"/>
        </w:rPr>
        <w:t>L=0.1m</w:t>
      </w:r>
      <w:r>
        <w:rPr>
          <w:rFonts w:cs="宋体"/>
          <w:szCs w:val="21"/>
        </w:rPr>
        <w:t>。物块与各粗糙段间的动摩擦因素都为</w:t>
      </w:r>
      <w:r>
        <w:rPr>
          <w:szCs w:val="21"/>
        </w:rPr>
        <w:t>μ=0.1</w:t>
      </w:r>
      <w:r>
        <w:rPr>
          <w:rFonts w:cs="宋体"/>
          <w:szCs w:val="21"/>
        </w:rPr>
        <w:t>，</w:t>
      </w:r>
      <w:r>
        <w:rPr>
          <w:szCs w:val="21"/>
        </w:rPr>
        <w:t>A</w:t>
      </w:r>
      <w:r>
        <w:rPr>
          <w:rFonts w:cs="宋体"/>
          <w:szCs w:val="21"/>
        </w:rPr>
        <w:t>、</w:t>
      </w:r>
      <w:r>
        <w:rPr>
          <w:szCs w:val="21"/>
        </w:rPr>
        <w:t>B</w:t>
      </w:r>
      <w:r>
        <w:rPr>
          <w:rFonts w:cs="宋体"/>
          <w:szCs w:val="21"/>
        </w:rPr>
        <w:t>的质量均为</w:t>
      </w:r>
      <w:r>
        <w:rPr>
          <w:szCs w:val="21"/>
        </w:rPr>
        <w:t>m=1kg</w:t>
      </w:r>
      <w:r>
        <w:rPr>
          <w:rFonts w:cs="宋体"/>
          <w:szCs w:val="21"/>
        </w:rPr>
        <w:t>（重力加速度</w:t>
      </w:r>
      <w:r>
        <w:rPr>
          <w:szCs w:val="21"/>
        </w:rPr>
        <w:t>g</w:t>
      </w:r>
      <w:r>
        <w:rPr>
          <w:rFonts w:cs="宋体"/>
          <w:szCs w:val="21"/>
        </w:rPr>
        <w:t>取</w:t>
      </w:r>
      <w:r>
        <w:rPr>
          <w:szCs w:val="21"/>
        </w:rPr>
        <w:t>10m/s</w:t>
      </w:r>
      <w:r>
        <w:rPr>
          <w:szCs w:val="21"/>
          <w:vertAlign w:val="superscript"/>
        </w:rPr>
        <w:t>2</w:t>
      </w:r>
      <w:r>
        <w:rPr>
          <w:rFonts w:cs="宋体"/>
          <w:szCs w:val="21"/>
        </w:rPr>
        <w:t>；</w:t>
      </w:r>
      <w:r>
        <w:rPr>
          <w:szCs w:val="21"/>
        </w:rPr>
        <w:t>A</w:t>
      </w:r>
      <w:r>
        <w:rPr>
          <w:rFonts w:cs="宋体"/>
          <w:szCs w:val="21"/>
        </w:rPr>
        <w:t>、</w:t>
      </w:r>
      <w:r>
        <w:rPr>
          <w:szCs w:val="21"/>
        </w:rPr>
        <w:t>B</w:t>
      </w:r>
      <w:r>
        <w:rPr>
          <w:rFonts w:cs="宋体"/>
          <w:szCs w:val="21"/>
        </w:rPr>
        <w:t>视为质点，碰撞时间极短）。</w:t>
      </w:r>
    </w:p>
    <w:p>
      <w:pPr>
        <w:pStyle w:val="Normal"/>
        <w:numPr>
          <w:ilvl w:val="0"/>
          <w:numId w:val="5"/>
        </w:numPr>
        <w:spacing w:lineRule="auto" w:line="360"/>
        <w:rPr>
          <w:szCs w:val="21"/>
        </w:rPr>
      </w:pPr>
      <w:r>
        <w:rPr>
          <w:rFonts w:cs="宋体"/>
          <w:szCs w:val="21"/>
        </w:rPr>
        <w:t>求</w:t>
      </w:r>
      <w:r>
        <w:rPr>
          <w:szCs w:val="21"/>
        </w:rPr>
        <w:t>A</w:t>
      </w:r>
      <w:r>
        <w:rPr>
          <w:rFonts w:cs="宋体"/>
          <w:szCs w:val="21"/>
        </w:rPr>
        <w:t>滑过</w:t>
      </w:r>
      <w:r>
        <w:rPr>
          <w:szCs w:val="21"/>
        </w:rPr>
        <w:t>Q</w:t>
      </w:r>
      <w:r>
        <w:rPr>
          <w:rFonts w:cs="宋体"/>
          <w:szCs w:val="21"/>
        </w:rPr>
        <w:t>点时的速度大小</w:t>
      </w:r>
      <w:r>
        <w:rPr>
          <w:szCs w:val="21"/>
        </w:rPr>
        <w:t>V</w:t>
      </w:r>
      <w:r>
        <w:rPr>
          <w:rFonts w:cs="宋体"/>
          <w:szCs w:val="21"/>
        </w:rPr>
        <w:t>和受到的弹力大小</w:t>
      </w:r>
      <w:r>
        <w:rPr>
          <w:szCs w:val="21"/>
        </w:rPr>
        <w:t>F</w:t>
      </w:r>
      <w:r>
        <w:rPr>
          <w:rFonts w:cs="宋体"/>
          <w:szCs w:val="21"/>
        </w:rPr>
        <w:t>；</w:t>
      </w:r>
    </w:p>
    <w:p>
      <w:pPr>
        <w:pStyle w:val="Normal"/>
        <w:numPr>
          <w:ilvl w:val="0"/>
          <w:numId w:val="5"/>
        </w:numPr>
        <w:spacing w:lineRule="auto" w:line="360"/>
        <w:rPr>
          <w:szCs w:val="21"/>
        </w:rPr>
      </w:pPr>
      <w:r>
        <w:rPr>
          <w:rFonts w:cs="宋体"/>
          <w:szCs w:val="21"/>
        </w:rPr>
        <w:t>若碰后</w:t>
      </w:r>
      <w:r>
        <w:rPr>
          <w:szCs w:val="21"/>
        </w:rPr>
        <w:t>AB</w:t>
      </w:r>
      <w:r>
        <w:rPr>
          <w:rFonts w:cs="宋体"/>
          <w:szCs w:val="21"/>
        </w:rPr>
        <w:t>最终停止在第</w:t>
      </w:r>
      <w:r>
        <w:rPr>
          <w:szCs w:val="21"/>
        </w:rPr>
        <w:t>k</w:t>
      </w:r>
      <w:r>
        <w:rPr>
          <w:rFonts w:cs="宋体"/>
          <w:szCs w:val="21"/>
        </w:rPr>
        <w:t>个粗糙段上，求</w:t>
      </w:r>
      <w:r>
        <w:rPr>
          <w:szCs w:val="21"/>
        </w:rPr>
        <w:t>k</w:t>
      </w:r>
      <w:r>
        <w:rPr>
          <w:rFonts w:cs="宋体"/>
          <w:szCs w:val="21"/>
        </w:rPr>
        <w:t>的数值；</w:t>
      </w:r>
    </w:p>
    <w:p>
      <w:pPr>
        <w:pStyle w:val="Normal"/>
        <w:numPr>
          <w:ilvl w:val="0"/>
          <w:numId w:val="5"/>
        </w:numPr>
        <w:spacing w:lineRule="auto" w:line="360"/>
        <w:rPr>
          <w:szCs w:val="21"/>
        </w:rPr>
      </w:pPr>
      <w:r>
        <w:rPr>
          <w:rFonts w:cs="宋体"/>
          <w:szCs w:val="21"/>
        </w:rPr>
        <w:t>求碰后</w:t>
      </w:r>
      <w:r>
        <w:rPr>
          <w:szCs w:val="21"/>
        </w:rPr>
        <w:t>AB</w:t>
      </w:r>
      <w:r>
        <w:rPr>
          <w:rFonts w:cs="宋体"/>
          <w:szCs w:val="21"/>
        </w:rPr>
        <w:t>滑至第</w:t>
      </w:r>
      <w:r>
        <w:rPr>
          <w:szCs w:val="21"/>
        </w:rPr>
        <w:t>n</w:t>
      </w:r>
      <w:r>
        <w:rPr>
          <w:rFonts w:cs="宋体"/>
          <w:szCs w:val="21"/>
        </w:rPr>
        <w:t>个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 xml:space="preserve">(n&lt;k) </w:t>
      </w:r>
      <w:r>
        <w:rPr>
          <w:rFonts w:cs="宋体"/>
          <w:szCs w:val="21"/>
        </w:rPr>
        <w:t>光滑段上的速度</w:t>
      </w:r>
      <w:r>
        <w:rPr>
          <w:szCs w:val="21"/>
        </w:rPr>
        <w:t>V</w:t>
      </w:r>
      <w:r>
        <w:rPr>
          <w:szCs w:val="21"/>
          <w:vertAlign w:val="subscript"/>
        </w:rPr>
        <w:t>n</w:t>
      </w:r>
      <w:r>
        <w:rPr>
          <w:rFonts w:cs="宋体"/>
          <w:szCs w:val="21"/>
        </w:rPr>
        <w:t>与</w:t>
      </w:r>
      <w:r>
        <w:rPr>
          <w:szCs w:val="21"/>
        </w:rPr>
        <w:t>n</w:t>
      </w:r>
      <w:r>
        <w:rPr>
          <w:rFonts w:cs="宋体"/>
          <w:szCs w:val="21"/>
        </w:rPr>
        <w:t>的关系式。</w:t>
      </w:r>
    </w:p>
    <w:p>
      <w:pPr>
        <w:pStyle w:val="Normal"/>
        <w:spacing w:lineRule="auto" w:line="36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jc w:val="center"/>
        <w:rPr>
          <w:szCs w:val="21"/>
        </w:rPr>
      </w:pPr>
      <w:r>
        <w:rPr>
          <w:szCs w:val="21"/>
        </w:rPr>
        <w:drawing>
          <wp:anchor behindDoc="1" distT="0" distB="0" distL="114935" distR="114935" simplePos="0" locked="0" layoutInCell="0" allowOverlap="1" relativeHeight="40">
            <wp:simplePos x="0" y="0"/>
            <wp:positionH relativeFrom="page">
              <wp:posOffset>888365</wp:posOffset>
            </wp:positionH>
            <wp:positionV relativeFrom="paragraph">
              <wp:posOffset>-198120</wp:posOffset>
            </wp:positionV>
            <wp:extent cx="6292850" cy="2389505"/>
            <wp:effectExtent l="0" t="0" r="0" b="0"/>
            <wp:wrapTight wrapText="bothSides">
              <wp:wrapPolygon edited="0">
                <wp:start x="-2122" y="-4885"/>
                <wp:lineTo x="-2122" y="30154"/>
                <wp:lineTo x="22762" y="30154"/>
                <wp:lineTo x="22762" y="-4885"/>
                <wp:lineTo x="-2122" y="-4885"/>
              </wp:wrapPolygon>
            </wp:wrapTight>
            <wp:docPr id="11" name="图片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8400" t="13893" r="4677" b="24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  <w:sz w:val="32"/>
          <w:szCs w:val="32"/>
        </w:rPr>
        <w:t>2015</w:t>
      </w:r>
      <w:r>
        <w:rPr>
          <w:rFonts w:cs="宋体"/>
          <w:b/>
          <w:bCs/>
          <w:sz w:val="32"/>
          <w:szCs w:val="32"/>
        </w:rPr>
        <w:t>年广东高考理综部分</w:t>
      </w:r>
      <w:r>
        <w:rPr>
          <w:rFonts w:eastAsia="Times New Roman"/>
          <w:b/>
          <w:bCs/>
          <w:sz w:val="32"/>
          <w:szCs w:val="32"/>
        </w:rPr>
        <w:t xml:space="preserve">  </w:t>
      </w:r>
      <w:r>
        <w:rPr>
          <w:rFonts w:cs="宋体"/>
          <w:b/>
          <w:bCs/>
          <w:sz w:val="32"/>
          <w:szCs w:val="32"/>
        </w:rPr>
        <w:t>物理试题</w:t>
      </w:r>
      <w:r>
        <w:rPr>
          <w:rFonts w:cs="宋体"/>
          <w:b/>
          <w:bCs/>
          <w:sz w:val="32"/>
          <w:szCs w:val="32"/>
        </w:rPr>
        <w:t>答案</w:t>
      </w:r>
    </w:p>
    <w:p>
      <w:pPr>
        <w:pStyle w:val="Normal"/>
        <w:spacing w:lineRule="auto" w:line="360"/>
        <w:ind w:firstLine="420"/>
        <w:rPr>
          <w:rFonts w:cs="宋体"/>
          <w:b/>
          <w:b/>
          <w:szCs w:val="21"/>
        </w:rPr>
      </w:pPr>
      <w:r>
        <w:rPr>
          <w:rFonts w:cs="宋体"/>
          <w:b/>
          <w:szCs w:val="21"/>
        </w:rPr>
        <w:t>二、</w:t>
      </w:r>
      <w:r>
        <w:rPr>
          <w:rFonts w:cs="宋体"/>
          <w:b/>
          <w:szCs w:val="21"/>
        </w:rPr>
        <w:t>单</w:t>
      </w:r>
      <w:r>
        <w:rPr>
          <w:rFonts w:cs="宋体"/>
          <w:b/>
          <w:szCs w:val="21"/>
        </w:rPr>
        <w:t>项选择题：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13</w:t>
      </w:r>
      <w:r>
        <w:rPr>
          <w:rFonts w:cs="宋体"/>
          <w:szCs w:val="21"/>
        </w:rPr>
        <w:t>、</w:t>
      </w:r>
      <w:r>
        <w:rPr>
          <w:szCs w:val="21"/>
        </w:rPr>
        <w:t xml:space="preserve">B </w:t>
      </w:r>
    </w:p>
    <w:p>
      <w:pPr>
        <w:pStyle w:val="Normal"/>
        <w:widowControl/>
        <w:spacing w:lineRule="auto" w:line="360"/>
        <w:jc w:val="left"/>
        <w:rPr>
          <w:b/>
          <w:b/>
          <w:bCs/>
          <w:szCs w:val="21"/>
        </w:rPr>
      </w:pPr>
      <w:r>
        <w:rPr>
          <w:rFonts w:eastAsia="Times New Roman"/>
          <w:b/>
          <w:bCs/>
          <w:szCs w:val="21"/>
        </w:rPr>
        <w:t xml:space="preserve">    </w:t>
      </w:r>
      <w:r>
        <w:rPr>
          <w:rFonts w:cs="宋体"/>
          <w:b/>
          <w:bCs/>
          <w:szCs w:val="21"/>
        </w:rPr>
        <w:t>这是一般的运动图像问题，首先要看清楚横纵坐标所代表的物理量再去看选项。</w:t>
      </w:r>
      <w:r>
        <w:rPr>
          <w:b/>
          <w:bCs/>
          <w:szCs w:val="21"/>
        </w:rPr>
        <w:t>0.2-0.5</w:t>
      </w:r>
      <w:r>
        <w:rPr>
          <w:rFonts w:cs="宋体"/>
          <w:b/>
          <w:bCs/>
          <w:szCs w:val="21"/>
        </w:rPr>
        <w:t>小时内，根据图像可知甲乙都做匀速直线运动，加速度都为</w:t>
      </w:r>
      <w:r>
        <w:rPr>
          <w:b/>
          <w:bCs/>
          <w:szCs w:val="21"/>
        </w:rPr>
        <w:t>0</w:t>
      </w:r>
      <w:r>
        <w:rPr>
          <w:rFonts w:cs="宋体"/>
          <w:b/>
          <w:bCs/>
          <w:szCs w:val="21"/>
        </w:rPr>
        <w:t>，故</w:t>
      </w:r>
      <w:r>
        <w:rPr>
          <w:b/>
          <w:bCs/>
          <w:szCs w:val="21"/>
        </w:rPr>
        <w:t>A</w:t>
      </w:r>
      <w:r>
        <w:rPr>
          <w:rFonts w:cs="宋体"/>
          <w:b/>
          <w:bCs/>
          <w:szCs w:val="21"/>
        </w:rPr>
        <w:t>错误；甲的斜率比乙大，所以甲的速度大于乙的速度，或者通俗点来说，相同时间内甲走的位移比乙的多，所以甲的速度比乙的大，</w:t>
      </w:r>
      <w:r>
        <w:rPr>
          <w:b/>
          <w:bCs/>
          <w:szCs w:val="21"/>
        </w:rPr>
        <w:t>B</w:t>
      </w:r>
      <w:r>
        <w:rPr>
          <w:rFonts w:cs="宋体"/>
          <w:b/>
          <w:bCs/>
          <w:szCs w:val="21"/>
        </w:rPr>
        <w:t>正确；</w:t>
      </w:r>
      <w:r>
        <w:rPr>
          <w:b/>
          <w:bCs/>
          <w:szCs w:val="21"/>
        </w:rPr>
        <w:t>0.6-0.8</w:t>
      </w:r>
      <w:r>
        <w:rPr>
          <w:rFonts w:cs="宋体"/>
          <w:b/>
          <w:bCs/>
          <w:szCs w:val="21"/>
        </w:rPr>
        <w:t>小时内，甲的位移是</w:t>
      </w:r>
      <w:r>
        <w:rPr>
          <w:b/>
          <w:bCs/>
          <w:szCs w:val="21"/>
        </w:rPr>
        <w:t>-5m</w:t>
      </w:r>
      <w:r>
        <w:rPr>
          <w:rFonts w:cs="宋体"/>
          <w:b/>
          <w:bCs/>
          <w:szCs w:val="21"/>
        </w:rPr>
        <w:t>，乙的位移是</w:t>
      </w:r>
      <w:r>
        <w:rPr>
          <w:b/>
          <w:bCs/>
          <w:szCs w:val="21"/>
        </w:rPr>
        <w:t>-3m</w:t>
      </w:r>
      <w:r>
        <w:rPr>
          <w:rFonts w:cs="宋体"/>
          <w:b/>
          <w:bCs/>
          <w:szCs w:val="21"/>
        </w:rPr>
        <w:t>，</w:t>
      </w:r>
      <w:r>
        <w:rPr>
          <w:b/>
          <w:bCs/>
          <w:szCs w:val="21"/>
        </w:rPr>
        <w:t>C</w:t>
      </w:r>
      <w:r>
        <w:rPr>
          <w:rFonts w:cs="宋体"/>
          <w:b/>
          <w:bCs/>
          <w:szCs w:val="21"/>
        </w:rPr>
        <w:t>错误；</w:t>
      </w:r>
      <w:r>
        <w:rPr>
          <w:b/>
          <w:bCs/>
          <w:szCs w:val="21"/>
        </w:rPr>
        <w:t>0.8</w:t>
      </w:r>
      <w:r>
        <w:rPr>
          <w:rFonts w:cs="宋体"/>
          <w:b/>
          <w:bCs/>
          <w:szCs w:val="21"/>
        </w:rPr>
        <w:t>小时内甲乙的位移相同，但是路程不一样，</w:t>
      </w:r>
      <w:r>
        <w:rPr>
          <w:b/>
          <w:bCs/>
          <w:szCs w:val="21"/>
        </w:rPr>
        <w:t>D</w:t>
      </w:r>
      <w:r>
        <w:rPr>
          <w:rFonts w:cs="宋体"/>
          <w:b/>
          <w:bCs/>
          <w:szCs w:val="21"/>
        </w:rPr>
        <w:t>错误。</w:t>
      </w:r>
    </w:p>
    <w:p>
      <w:pPr>
        <w:pStyle w:val="Normal"/>
        <w:widowControl/>
        <w:spacing w:lineRule="auto" w:line="360"/>
        <w:ind w:firstLine="420"/>
        <w:jc w:val="left"/>
        <w:rPr>
          <w:b/>
          <w:b/>
          <w:bCs/>
          <w:szCs w:val="21"/>
        </w:rPr>
      </w:pPr>
      <w:r>
        <w:rPr>
          <w:rFonts w:cs="宋体"/>
          <w:szCs w:val="21"/>
        </w:rPr>
        <w:t>14.</w:t>
      </w:r>
      <w:r>
        <w:rPr>
          <w:szCs w:val="21"/>
        </w:rPr>
        <w:t xml:space="preserve"> D </w:t>
      </w:r>
    </w:p>
    <w:p>
      <w:pPr>
        <w:pStyle w:val="Normal"/>
        <w:widowControl/>
        <w:spacing w:lineRule="auto" w:line="360"/>
        <w:jc w:val="left"/>
        <w:rPr>
          <w:b/>
          <w:b/>
          <w:bCs/>
          <w:szCs w:val="21"/>
        </w:rPr>
      </w:pPr>
      <w:r>
        <w:rPr>
          <w:rFonts w:eastAsia="Times New Roman"/>
          <w:b/>
          <w:bCs/>
          <w:szCs w:val="21"/>
        </w:rPr>
        <w:t xml:space="preserve">    </w:t>
      </w:r>
      <w:r>
        <w:rPr>
          <w:rFonts w:cs="宋体"/>
          <w:b/>
          <w:bCs/>
          <w:szCs w:val="21"/>
        </w:rPr>
        <w:t>本题考察参照物以及运动的合成，以帆板为参照物，我们就把帆板看成是静止的，则帆船在水平方向以速度</w:t>
      </w:r>
      <w:r>
        <w:rPr>
          <w:i/>
          <w:szCs w:val="21"/>
        </w:rPr>
        <w:t>v</w:t>
      </w:r>
      <w:r>
        <w:rPr>
          <w:rFonts w:cs="宋体"/>
          <w:b/>
          <w:bCs/>
          <w:szCs w:val="21"/>
        </w:rPr>
        <w:t>向东运动，竖直方向以速度</w:t>
      </w:r>
      <w:r>
        <w:rPr>
          <w:i/>
          <w:szCs w:val="21"/>
        </w:rPr>
        <w:t>v</w:t>
      </w:r>
      <w:r>
        <w:rPr>
          <w:rFonts w:cs="宋体"/>
          <w:b/>
          <w:bCs/>
          <w:szCs w:val="21"/>
        </w:rPr>
        <w:t>向北运动，根据矢量合成的平行四边形定则可以求得帆船以帆板为参照物是以</w:t>
      </w:r>
      <w:r>
        <w:rPr>
          <w:b/>
          <w:bCs/>
          <w:szCs w:val="21"/>
        </w:rPr>
        <w:t>v</w:t>
      </w:r>
      <w:r>
        <w:rPr>
          <w:rFonts w:cs="宋体"/>
          <w:b/>
          <w:bCs/>
          <w:szCs w:val="21"/>
        </w:rPr>
        <w:t>的速度向北偏东</w:t>
      </w:r>
      <w:r>
        <w:rPr>
          <w:b/>
          <w:bCs/>
          <w:szCs w:val="21"/>
        </w:rPr>
        <w:t>45°</w:t>
      </w:r>
      <w:r>
        <w:rPr>
          <w:rFonts w:cs="宋体"/>
          <w:b/>
          <w:bCs/>
          <w:szCs w:val="21"/>
        </w:rPr>
        <w:t>运动，故选</w:t>
      </w:r>
      <w:r>
        <w:rPr>
          <w:b/>
          <w:bCs/>
          <w:szCs w:val="21"/>
        </w:rPr>
        <w:t>D</w:t>
      </w:r>
      <w:r>
        <w:rPr>
          <w:rFonts w:cs="宋体"/>
          <w:b/>
          <w:bCs/>
          <w:szCs w:val="21"/>
        </w:rPr>
        <w:t>。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rFonts w:cs="宋体"/>
          <w:szCs w:val="21"/>
        </w:rPr>
        <w:t>15.</w:t>
      </w:r>
      <w:r>
        <w:rPr>
          <w:szCs w:val="21"/>
        </w:rPr>
        <w:t xml:space="preserve"> C  </w:t>
      </w:r>
    </w:p>
    <w:p>
      <w:pPr>
        <w:pStyle w:val="Normal"/>
        <w:spacing w:lineRule="auto" w:line="360"/>
        <w:ind w:left="420" w:hanging="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原线圈的输入电压和匝数不变，根据输出电压的有效值由</w:t>
      </w:r>
      <w:r>
        <w:rPr>
          <w:b/>
          <w:bCs/>
          <w:szCs w:val="21"/>
        </w:rPr>
        <w:t>220V</w:t>
      </w:r>
      <w:r>
        <w:rPr>
          <w:rFonts w:cs="宋体"/>
          <w:b/>
          <w:bCs/>
          <w:szCs w:val="21"/>
        </w:rPr>
        <w:t>降到</w:t>
      </w:r>
      <w:r>
        <w:rPr>
          <w:b/>
          <w:bCs/>
          <w:szCs w:val="21"/>
        </w:rPr>
        <w:t>110V</w:t>
      </w:r>
      <w:r>
        <w:rPr>
          <w:rFonts w:cs="宋体"/>
          <w:b/>
          <w:bCs/>
          <w:szCs w:val="21"/>
        </w:rPr>
        <w:t>，可以知道副线圈的匝数变为原来的，</w:t>
      </w:r>
      <w:r>
        <w:rPr>
          <w:b/>
          <w:bCs/>
          <w:szCs w:val="21"/>
        </w:rPr>
        <w:t>C</w:t>
      </w:r>
      <w:r>
        <w:rPr>
          <w:rFonts w:cs="宋体"/>
          <w:b/>
          <w:bCs/>
          <w:szCs w:val="21"/>
        </w:rPr>
        <w:t>选项正确；根据可以知道，副线圈的输出功率变为原来的，同样原线圈的输入功率也变为原来的，</w:t>
      </w:r>
      <w:r>
        <w:rPr>
          <w:b/>
          <w:bCs/>
          <w:szCs w:val="21"/>
        </w:rPr>
        <w:t>B</w:t>
      </w:r>
      <w:r>
        <w:rPr>
          <w:rFonts w:cs="宋体"/>
          <w:b/>
          <w:bCs/>
          <w:szCs w:val="21"/>
        </w:rPr>
        <w:t>、</w:t>
      </w:r>
      <w:r>
        <w:rPr>
          <w:b/>
          <w:bCs/>
          <w:szCs w:val="21"/>
        </w:rPr>
        <w:t>D</w:t>
      </w:r>
      <w:r>
        <w:rPr>
          <w:rFonts w:cs="宋体"/>
          <w:b/>
          <w:bCs/>
          <w:szCs w:val="21"/>
        </w:rPr>
        <w:t>错误；副线圈的电流应该变为原来的，</w:t>
      </w:r>
      <w:r>
        <w:rPr>
          <w:b/>
          <w:bCs/>
          <w:szCs w:val="21"/>
        </w:rPr>
        <w:t>A</w:t>
      </w:r>
      <w:r>
        <w:rPr>
          <w:rFonts w:cs="宋体"/>
          <w:b/>
          <w:bCs/>
          <w:szCs w:val="21"/>
        </w:rPr>
        <w:t>错误。</w:t>
      </w:r>
    </w:p>
    <w:p>
      <w:pPr>
        <w:pStyle w:val="Normal"/>
        <w:spacing w:lineRule="auto" w:line="360"/>
        <w:ind w:firstLine="420"/>
        <w:rPr>
          <w:b/>
          <w:b/>
          <w:bCs/>
          <w:szCs w:val="21"/>
        </w:rPr>
      </w:pPr>
      <w:r>
        <w:rPr>
          <w:rFonts w:cs="宋体"/>
          <w:szCs w:val="21"/>
        </w:rPr>
        <w:t>16.</w:t>
      </w:r>
      <w:r>
        <w:rPr>
          <w:szCs w:val="21"/>
        </w:rPr>
        <w:t xml:space="preserve"> B  </w:t>
      </w:r>
      <w:r>
        <w:rPr>
          <w:b/>
          <w:bCs/>
          <w:szCs w:val="21"/>
        </w:rPr>
        <w:t xml:space="preserve"> </w:t>
      </w:r>
    </w:p>
    <w:p>
      <w:pPr>
        <w:pStyle w:val="Normal"/>
        <w:spacing w:lineRule="auto" w:line="360"/>
        <w:ind w:firstLine="42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和质量之比是</w:t>
      </w:r>
      <w:r>
        <w:rPr>
          <w:b/>
          <w:bCs/>
          <w:szCs w:val="21"/>
        </w:rPr>
        <w:t>4</w:t>
      </w:r>
      <w:r>
        <w:rPr>
          <w:rFonts w:cs="宋体"/>
          <w:b/>
          <w:bCs/>
          <w:szCs w:val="21"/>
        </w:rPr>
        <w:t>：</w:t>
      </w:r>
      <w:r>
        <w:rPr>
          <w:b/>
          <w:bCs/>
          <w:szCs w:val="21"/>
        </w:rPr>
        <w:t>1</w:t>
      </w:r>
      <w:r>
        <w:rPr>
          <w:rFonts w:cs="宋体"/>
          <w:b/>
          <w:bCs/>
          <w:szCs w:val="21"/>
        </w:rPr>
        <w:t>，电荷量之比是</w:t>
      </w:r>
      <w:r>
        <w:rPr>
          <w:b/>
          <w:bCs/>
          <w:szCs w:val="21"/>
        </w:rPr>
        <w:t>2</w:t>
      </w:r>
      <w:r>
        <w:rPr>
          <w:rFonts w:cs="宋体"/>
          <w:b/>
          <w:bCs/>
          <w:szCs w:val="21"/>
        </w:rPr>
        <w:t>：</w:t>
      </w:r>
      <w:r>
        <w:rPr>
          <w:b/>
          <w:bCs/>
          <w:szCs w:val="21"/>
        </w:rPr>
        <w:t>1</w:t>
      </w:r>
      <w:r>
        <w:rPr>
          <w:rFonts w:cs="宋体"/>
          <w:b/>
          <w:bCs/>
          <w:szCs w:val="21"/>
        </w:rPr>
        <w:t>，根据动量相等可以知道其速度之比是</w:t>
      </w:r>
      <w:r>
        <w:rPr>
          <w:b/>
          <w:bCs/>
          <w:szCs w:val="21"/>
        </w:rPr>
        <w:t>1</w:t>
      </w:r>
      <w:r>
        <w:rPr>
          <w:rFonts w:cs="宋体"/>
          <w:b/>
          <w:bCs/>
          <w:szCs w:val="21"/>
        </w:rPr>
        <w:t>：</w:t>
      </w:r>
      <w:r>
        <w:rPr>
          <w:b/>
          <w:bCs/>
          <w:szCs w:val="21"/>
        </w:rPr>
        <w:t>4</w:t>
      </w:r>
      <w:r>
        <w:rPr>
          <w:rFonts w:cs="宋体"/>
          <w:b/>
          <w:bCs/>
          <w:szCs w:val="21"/>
        </w:rPr>
        <w:t>，洛伦兹力为</w:t>
      </w:r>
      <w:r>
        <w:rPr>
          <w:b/>
          <w:bCs/>
          <w:szCs w:val="21"/>
        </w:rPr>
        <w:t>qvB</w:t>
      </w:r>
      <w:r>
        <w:rPr>
          <w:rFonts w:cs="宋体"/>
          <w:b/>
          <w:bCs/>
          <w:szCs w:val="21"/>
        </w:rPr>
        <w:t>，所以洛伦兹力之比为</w:t>
      </w:r>
      <w:r>
        <w:rPr>
          <w:b/>
          <w:bCs/>
          <w:szCs w:val="21"/>
        </w:rPr>
        <w:t>1</w:t>
      </w:r>
      <w:r>
        <w:rPr>
          <w:rFonts w:cs="宋体"/>
          <w:b/>
          <w:bCs/>
          <w:szCs w:val="21"/>
        </w:rPr>
        <w:t>：</w:t>
      </w:r>
      <w:r>
        <w:rPr>
          <w:b/>
          <w:bCs/>
          <w:szCs w:val="21"/>
        </w:rPr>
        <w:t>2</w:t>
      </w:r>
      <w:r>
        <w:rPr>
          <w:rFonts w:cs="宋体"/>
          <w:b/>
          <w:bCs/>
          <w:szCs w:val="21"/>
        </w:rPr>
        <w:t>，</w:t>
      </w:r>
      <w:r>
        <w:rPr>
          <w:b/>
          <w:bCs/>
          <w:szCs w:val="21"/>
        </w:rPr>
        <w:t>C</w:t>
      </w:r>
      <w:r>
        <w:rPr>
          <w:rFonts w:cs="宋体"/>
          <w:b/>
          <w:bCs/>
          <w:szCs w:val="21"/>
        </w:rPr>
        <w:t>、</w:t>
      </w:r>
      <w:r>
        <w:rPr>
          <w:b/>
          <w:bCs/>
          <w:szCs w:val="21"/>
        </w:rPr>
        <w:t>D</w:t>
      </w:r>
      <w:r>
        <w:rPr>
          <w:rFonts w:cs="宋体"/>
          <w:b/>
          <w:bCs/>
          <w:szCs w:val="21"/>
        </w:rPr>
        <w:t>错误；由</w:t>
      </w:r>
      <w:r>
        <w:rPr>
          <w:b/>
          <w:bCs/>
          <w:szCs w:val="21"/>
        </w:rPr>
        <w:t>qvB=m=mR</w:t>
      </w:r>
      <w:r>
        <w:rPr>
          <w:rFonts w:cs="宋体"/>
          <w:b/>
          <w:bCs/>
          <w:szCs w:val="21"/>
        </w:rPr>
        <w:t>可得，半径之比是</w:t>
      </w:r>
      <w:r>
        <w:rPr>
          <w:b/>
          <w:bCs/>
          <w:szCs w:val="21"/>
        </w:rPr>
        <w:t>1</w:t>
      </w:r>
      <w:r>
        <w:rPr>
          <w:rFonts w:cs="宋体"/>
          <w:b/>
          <w:bCs/>
          <w:szCs w:val="21"/>
        </w:rPr>
        <w:t>：</w:t>
      </w:r>
      <w:r>
        <w:rPr>
          <w:b/>
          <w:bCs/>
          <w:szCs w:val="21"/>
        </w:rPr>
        <w:t>2</w:t>
      </w:r>
      <w:r>
        <w:rPr>
          <w:rFonts w:cs="宋体"/>
          <w:b/>
          <w:bCs/>
          <w:szCs w:val="21"/>
        </w:rPr>
        <w:t>，周期之比是</w:t>
      </w:r>
      <w:r>
        <w:rPr>
          <w:b/>
          <w:bCs/>
          <w:szCs w:val="21"/>
        </w:rPr>
        <w:t>2</w:t>
      </w:r>
      <w:r>
        <w:rPr>
          <w:rFonts w:cs="宋体"/>
          <w:b/>
          <w:bCs/>
          <w:szCs w:val="21"/>
        </w:rPr>
        <w:t>：</w:t>
      </w:r>
      <w:r>
        <w:rPr>
          <w:b/>
          <w:bCs/>
          <w:szCs w:val="21"/>
        </w:rPr>
        <w:t>1</w:t>
      </w:r>
      <w:r>
        <w:rPr>
          <w:rFonts w:cs="宋体"/>
          <w:b/>
          <w:bCs/>
          <w:szCs w:val="21"/>
        </w:rPr>
        <w:t>，</w:t>
      </w:r>
      <w:r>
        <w:rPr>
          <w:b/>
          <w:bCs/>
          <w:szCs w:val="21"/>
        </w:rPr>
        <w:t>B</w:t>
      </w:r>
      <w:r>
        <w:rPr>
          <w:rFonts w:cs="宋体"/>
          <w:b/>
          <w:bCs/>
          <w:szCs w:val="21"/>
        </w:rPr>
        <w:t>正确。</w:t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</w:r>
    </w:p>
    <w:p>
      <w:pPr>
        <w:pStyle w:val="Normal"/>
        <w:spacing w:lineRule="auto" w:line="360"/>
        <w:rPr>
          <w:b/>
          <w:b/>
          <w:szCs w:val="21"/>
        </w:rPr>
      </w:pPr>
      <w:r>
        <w:rPr>
          <w:rFonts w:cs="宋体"/>
          <w:b/>
          <w:szCs w:val="21"/>
        </w:rPr>
        <w:t>二、双项选择题：</w:t>
      </w:r>
      <w:r>
        <w:rPr>
          <w:rFonts w:eastAsia="Times New Roman"/>
          <w:b/>
          <w:szCs w:val="21"/>
        </w:rPr>
        <w:t xml:space="preserve"> </w:t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szCs w:val="21"/>
        </w:rPr>
        <w:t>17.</w:t>
      </w:r>
      <w:r>
        <w:rPr>
          <w:szCs w:val="21"/>
        </w:rPr>
        <w:t xml:space="preserve"> AB  </w:t>
      </w:r>
      <w:r>
        <w:rPr>
          <w:rFonts w:cs="宋体"/>
          <w:b/>
          <w:bCs/>
          <w:szCs w:val="21"/>
        </w:rPr>
        <w:t>第一种解释：</w:t>
      </w:r>
      <w:r>
        <w:rPr>
          <w:b/>
          <w:bCs/>
          <w:szCs w:val="21"/>
        </w:rPr>
        <w:t>A</w:t>
      </w:r>
      <w:r>
        <w:rPr>
          <w:rFonts w:cs="宋体"/>
          <w:b/>
          <w:bCs/>
          <w:szCs w:val="21"/>
        </w:rPr>
        <w:t>、由热力学第一定律可得</w:t>
      </w:r>
      <w:r>
        <w:rPr>
          <w:b/>
          <w:bCs/>
          <w:szCs w:val="21"/>
        </w:rPr>
        <w:t>,</w:t>
      </w:r>
      <w:r>
        <w:rPr>
          <w:rFonts w:cs="宋体"/>
          <w:b/>
          <w:bCs/>
          <w:szCs w:val="21"/>
        </w:rPr>
        <w:t>空气体积不变，故做功为</w:t>
      </w:r>
      <w:r>
        <w:rPr>
          <w:b/>
          <w:bCs/>
          <w:szCs w:val="21"/>
        </w:rPr>
        <w:t>0.</w:t>
      </w:r>
      <w:r>
        <w:rPr>
          <w:rFonts w:cs="宋体"/>
          <w:b/>
          <w:bCs/>
          <w:szCs w:val="21"/>
        </w:rPr>
        <w:t>即</w:t>
      </w:r>
      <w:r>
        <w:rPr>
          <w:b/>
          <w:bCs/>
          <w:szCs w:val="21"/>
        </w:rPr>
        <w:t>W=0.</w:t>
      </w:r>
      <w:r>
        <w:rPr>
          <w:rFonts w:cs="宋体"/>
          <w:b/>
          <w:bCs/>
          <w:szCs w:val="21"/>
        </w:rPr>
        <w:t>又因为外壁隔热，无热传递。而内壁由于水的升温会吸收热量，故</w:t>
      </w:r>
      <w:r>
        <w:rPr>
          <w:b/>
          <w:bCs/>
          <w:szCs w:val="21"/>
        </w:rPr>
        <w:t>Q&gt;0,</w:t>
      </w:r>
      <w:r>
        <w:rPr>
          <w:rFonts w:cs="宋体"/>
          <w:b/>
          <w:bCs/>
          <w:szCs w:val="21"/>
        </w:rPr>
        <w:t>进而可得</w:t>
      </w:r>
      <w:r>
        <w:rPr>
          <w:b/>
          <w:bCs/>
          <w:szCs w:val="21"/>
        </w:rPr>
        <w:t>&gt;0,</w:t>
      </w:r>
      <w:r>
        <w:rPr>
          <w:rFonts w:cs="宋体"/>
          <w:b/>
          <w:bCs/>
          <w:szCs w:val="21"/>
        </w:rPr>
        <w:t>内能增加，温度升高。</w:t>
      </w:r>
      <w:r>
        <w:rPr>
          <w:b/>
          <w:bCs/>
          <w:szCs w:val="21"/>
        </w:rPr>
        <w:t>B</w:t>
      </w:r>
      <w:r>
        <w:rPr>
          <w:rFonts w:cs="宋体"/>
          <w:b/>
          <w:bCs/>
          <w:szCs w:val="21"/>
        </w:rPr>
        <w:t>、温度升高，虽然分子数目不变，但热运动变剧烈，对器壁撞击加强，故压强变大。</w:t>
      </w:r>
      <w:r>
        <w:rPr>
          <w:b/>
          <w:bCs/>
          <w:szCs w:val="21"/>
        </w:rPr>
        <w:t>C</w:t>
      </w:r>
      <w:r>
        <w:rPr>
          <w:rFonts w:cs="宋体"/>
          <w:b/>
          <w:bCs/>
          <w:szCs w:val="21"/>
        </w:rPr>
        <w:t>、分子间距离不变，故作用力大小不变。</w:t>
      </w:r>
      <w:r>
        <w:rPr>
          <w:b/>
          <w:bCs/>
          <w:szCs w:val="21"/>
        </w:rPr>
        <w:t>D</w:t>
      </w:r>
      <w:r>
        <w:rPr>
          <w:rFonts w:cs="宋体"/>
          <w:b/>
          <w:bCs/>
          <w:szCs w:val="21"/>
        </w:rPr>
        <w:t>、温度升高，分子的平均热运动速率加快，不代表每一个都加快。</w:t>
      </w:r>
    </w:p>
    <w:p>
      <w:pPr>
        <w:pStyle w:val="Normal"/>
        <w:spacing w:lineRule="auto" w:line="360"/>
        <w:ind w:firstLine="422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第二种解释：我们都知道，</w:t>
      </w:r>
      <w:r>
        <w:rPr>
          <w:b/>
          <w:bCs/>
          <w:szCs w:val="21"/>
        </w:rPr>
        <w:t>3-3</w:t>
      </w:r>
      <w:r>
        <w:rPr>
          <w:rFonts w:cs="宋体"/>
          <w:b/>
          <w:bCs/>
          <w:szCs w:val="21"/>
        </w:rPr>
        <w:t>热学这本书，高考只考一至两道选择题，而且考得都很简单，我们不可能花很多的时间和很大的精力去学习这本书，更有学校把这本书放到最后，然后点到为止，这学校才聪明。由题可知，隔热外筒隔绝了两边空气之间的热量交换，金属内筒使水可以与空气发生热量交换。当水加热升温时，通过热传递把热量从金属内筒传递到空气中，使空气的温度升高，内能增大，</w:t>
      </w:r>
      <w:r>
        <w:rPr>
          <w:b/>
          <w:bCs/>
          <w:szCs w:val="21"/>
        </w:rPr>
        <w:t>A</w:t>
      </w:r>
      <w:r>
        <w:rPr>
          <w:rFonts w:cs="宋体"/>
          <w:b/>
          <w:bCs/>
          <w:szCs w:val="21"/>
        </w:rPr>
        <w:t>正确；空气温度升高（热涨冷缩）膨胀，压强增大，</w:t>
      </w:r>
      <w:r>
        <w:rPr>
          <w:b/>
          <w:bCs/>
          <w:szCs w:val="21"/>
        </w:rPr>
        <w:t>B</w:t>
      </w:r>
      <w:r>
        <w:rPr>
          <w:rFonts w:cs="宋体"/>
          <w:b/>
          <w:bCs/>
          <w:szCs w:val="21"/>
        </w:rPr>
        <w:t>正确；根本与</w:t>
      </w:r>
      <w:r>
        <w:rPr>
          <w:b/>
          <w:bCs/>
          <w:szCs w:val="21"/>
        </w:rPr>
        <w:t>CD</w:t>
      </w:r>
      <w:r>
        <w:rPr>
          <w:rFonts w:cs="宋体"/>
          <w:b/>
          <w:bCs/>
          <w:szCs w:val="21"/>
        </w:rPr>
        <w:t>没有关系，这是学完初中物理也能够把这类题做出来的原因。</w:t>
      </w:r>
    </w:p>
    <w:p>
      <w:pPr>
        <w:pStyle w:val="Normal"/>
        <w:spacing w:lineRule="auto" w:line="360"/>
        <w:ind w:firstLine="420"/>
        <w:rPr>
          <w:b/>
          <w:b/>
          <w:bCs/>
          <w:szCs w:val="21"/>
        </w:rPr>
      </w:pPr>
      <w:r>
        <w:rPr>
          <w:szCs w:val="21"/>
        </w:rPr>
        <w:t>18.</w:t>
      </w:r>
      <w:r>
        <w:rPr>
          <w:szCs w:val="21"/>
        </w:rPr>
        <w:t xml:space="preserve"> AD </w:t>
      </w:r>
      <w:r>
        <w:rPr>
          <w:szCs w:val="21"/>
        </w:rPr>
        <w:t xml:space="preserve">   </w:t>
      </w:r>
      <w:r>
        <w:rPr>
          <w:b/>
          <w:bCs/>
          <w:szCs w:val="21"/>
        </w:rPr>
        <w:t>A</w:t>
      </w:r>
      <w:r>
        <w:rPr>
          <w:rFonts w:cs="宋体"/>
          <w:b/>
          <w:bCs/>
          <w:szCs w:val="21"/>
        </w:rPr>
        <w:t>、同过质子数守恒和质量数守恒可知</w:t>
      </w:r>
      <w:r>
        <w:rPr>
          <w:b/>
          <w:bCs/>
          <w:szCs w:val="21"/>
        </w:rPr>
        <w:t>X</w:t>
      </w:r>
      <w:r>
        <w:rPr>
          <w:rFonts w:cs="宋体"/>
          <w:b/>
          <w:bCs/>
          <w:szCs w:val="21"/>
        </w:rPr>
        <w:t>是中子</w:t>
      </w:r>
      <w:r>
        <w:rPr>
          <w:b/>
          <w:bCs/>
          <w:szCs w:val="21"/>
        </w:rPr>
        <w:t>B</w:t>
      </w:r>
      <w:r>
        <w:rPr>
          <w:rFonts w:cs="宋体"/>
          <w:b/>
          <w:bCs/>
          <w:szCs w:val="21"/>
        </w:rPr>
        <w:t>、</w:t>
      </w:r>
      <w:r>
        <w:rPr>
          <w:b/>
          <w:bCs/>
          <w:szCs w:val="21"/>
        </w:rPr>
        <w:t>Y</w:t>
      </w:r>
      <w:r>
        <w:rPr>
          <w:rFonts w:cs="宋体"/>
          <w:b/>
          <w:bCs/>
          <w:szCs w:val="21"/>
        </w:rPr>
        <w:t>的质子数为</w:t>
      </w:r>
      <w:r>
        <w:rPr>
          <w:b/>
          <w:bCs/>
          <w:szCs w:val="21"/>
        </w:rPr>
        <w:t>6</w:t>
      </w:r>
      <w:r>
        <w:rPr>
          <w:rFonts w:cs="宋体"/>
          <w:b/>
          <w:bCs/>
          <w:szCs w:val="21"/>
        </w:rPr>
        <w:t>，中子数为</w:t>
      </w:r>
      <w:r>
        <w:rPr>
          <w:b/>
          <w:bCs/>
          <w:szCs w:val="21"/>
        </w:rPr>
        <w:t>6C</w:t>
      </w:r>
      <w:r>
        <w:rPr>
          <w:rFonts w:cs="宋体"/>
          <w:b/>
          <w:bCs/>
          <w:szCs w:val="21"/>
        </w:rPr>
        <w:t>、聚变放出能量，核反应方程一定有质量亏损</w:t>
      </w:r>
      <w:r>
        <w:rPr>
          <w:b/>
          <w:bCs/>
          <w:szCs w:val="21"/>
        </w:rPr>
        <w:t>D</w:t>
      </w:r>
      <w:r>
        <w:rPr>
          <w:rFonts w:cs="宋体"/>
          <w:b/>
          <w:bCs/>
          <w:szCs w:val="21"/>
        </w:rPr>
        <w:t>、该反应为核聚变反应</w:t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选择题的做法就是先不要做计算的，先看表述，表述不能选出正确答案了就看计算，这样才能快。</w:t>
      </w:r>
      <w:r>
        <w:rPr>
          <w:b/>
          <w:bCs/>
          <w:szCs w:val="21"/>
        </w:rPr>
        <w:t>19.</w:t>
      </w:r>
      <w:r>
        <w:rPr>
          <w:szCs w:val="21"/>
        </w:rPr>
        <w:t xml:space="preserve"> </w:t>
      </w:r>
      <w:r>
        <w:rPr>
          <w:b/>
          <w:bCs/>
          <w:szCs w:val="21"/>
        </w:rPr>
        <w:t>BC</w:t>
      </w:r>
      <w:r>
        <w:rPr>
          <w:szCs w:val="21"/>
        </w:rPr>
        <w:t xml:space="preserve"> </w:t>
      </w:r>
      <w:r>
        <w:rPr>
          <w:b/>
          <w:bCs/>
          <w:szCs w:val="21"/>
        </w:rPr>
        <w:t xml:space="preserve">     </w:t>
      </w:r>
      <w:r>
        <w:rPr>
          <w:rFonts w:cs="宋体"/>
          <w:b/>
          <w:bCs/>
          <w:szCs w:val="21"/>
        </w:rPr>
        <w:t>由受力分析可得，三个绳子不等长，即与地面夹角不等，故其张力大小不等，</w:t>
      </w:r>
      <w:r>
        <w:rPr>
          <w:b/>
          <w:bCs/>
          <w:szCs w:val="21"/>
        </w:rPr>
        <w:t>A</w:t>
      </w:r>
      <w:r>
        <w:rPr>
          <w:rFonts w:cs="宋体"/>
          <w:b/>
          <w:bCs/>
          <w:szCs w:val="21"/>
        </w:rPr>
        <w:t>错误。</w:t>
      </w:r>
      <w:r>
        <w:rPr>
          <w:b/>
          <w:bCs/>
          <w:szCs w:val="21"/>
        </w:rPr>
        <w:t>B</w:t>
      </w:r>
      <w:r>
        <w:rPr>
          <w:rFonts w:cs="宋体"/>
          <w:b/>
          <w:bCs/>
          <w:szCs w:val="21"/>
        </w:rPr>
        <w:t>、在此支持力与重力和绳子向下的分力平衡，故对地面的压力应与重力和绳子向下分力的和等大。</w:t>
      </w:r>
      <w:r>
        <w:rPr>
          <w:b/>
          <w:bCs/>
          <w:szCs w:val="21"/>
        </w:rPr>
        <w:t>C</w:t>
      </w:r>
      <w:r>
        <w:rPr>
          <w:rFonts w:cs="宋体"/>
          <w:b/>
          <w:bCs/>
          <w:szCs w:val="21"/>
        </w:rPr>
        <w:t>、杆在水平方向处于平衡状态，故三绳水平向合力为零。</w:t>
      </w:r>
      <w:r>
        <w:rPr>
          <w:b/>
          <w:bCs/>
          <w:szCs w:val="21"/>
        </w:rPr>
        <w:t>D</w:t>
      </w:r>
      <w:r>
        <w:rPr>
          <w:rFonts w:cs="宋体"/>
          <w:b/>
          <w:bCs/>
          <w:szCs w:val="21"/>
        </w:rPr>
        <w:t>、绳的拉力，重力和杆受到的支持力三力平衡。</w:t>
      </w:r>
    </w:p>
    <w:p>
      <w:pPr>
        <w:pStyle w:val="Normal"/>
        <w:spacing w:lineRule="auto" w:line="360"/>
        <w:ind w:firstLine="420"/>
        <w:rPr>
          <w:b/>
          <w:b/>
          <w:bCs/>
          <w:szCs w:val="21"/>
        </w:rPr>
      </w:pPr>
      <w:r>
        <w:rPr>
          <w:rFonts w:cs="宋体"/>
          <w:szCs w:val="21"/>
        </w:rPr>
        <w:t>20.</w:t>
      </w:r>
      <w:r>
        <w:rPr>
          <w:b/>
          <w:bCs/>
          <w:szCs w:val="21"/>
        </w:rPr>
        <w:t xml:space="preserve"> BD </w:t>
      </w:r>
      <w:r>
        <w:rPr>
          <w:b/>
          <w:bCs/>
          <w:szCs w:val="21"/>
        </w:rPr>
        <w:t xml:space="preserve">   </w:t>
      </w:r>
      <w:r>
        <w:rPr>
          <w:b/>
          <w:bCs/>
          <w:szCs w:val="21"/>
        </w:rPr>
        <w:t>A</w:t>
      </w:r>
      <w:r>
        <w:rPr>
          <w:rFonts w:cs="宋体"/>
          <w:b/>
          <w:bCs/>
          <w:szCs w:val="21"/>
        </w:rPr>
        <w:t>、根据</w:t>
      </w: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f>
          <m:num>
            <m:r>
              <w:rPr>
                <w:rFonts w:ascii="Cambria Math" w:hAnsi="Cambria Math"/>
              </w:rPr>
              <m:t xml:space="preserve">Mm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cs="宋体"/>
          <w:b/>
          <w:bCs/>
          <w:szCs w:val="21"/>
        </w:rPr>
        <w:t>，从公式可以看出</w:t>
      </w:r>
      <w:r>
        <w:rPr>
          <w:b/>
          <w:bCs/>
          <w:szCs w:val="21"/>
        </w:rPr>
        <w:t>m</w:t>
      </w:r>
      <w:r>
        <w:rPr>
          <w:rFonts w:cs="宋体"/>
          <w:b/>
          <w:bCs/>
          <w:szCs w:val="21"/>
        </w:rPr>
        <w:t>可以约掉，所以与探测器的质量无关。</w:t>
      </w:r>
    </w:p>
    <w:p>
      <w:pPr>
        <w:pStyle w:val="Normal"/>
        <w:widowControl/>
        <w:spacing w:lineRule="auto" w:line="360"/>
        <w:jc w:val="left"/>
        <w:rPr>
          <w:b/>
          <w:b/>
          <w:bCs/>
          <w:szCs w:val="21"/>
        </w:rPr>
      </w:pPr>
      <w:r>
        <w:rPr>
          <w:b/>
          <w:bCs/>
          <w:szCs w:val="21"/>
        </w:rPr>
        <w:t>B</w:t>
      </w:r>
      <w:r>
        <w:rPr>
          <w:rFonts w:cs="宋体"/>
          <w:b/>
          <w:bCs/>
          <w:szCs w:val="21"/>
        </w:rPr>
        <w:t>、吸引力</w:t>
      </w: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</m:t>
        </m:r>
        <m:f>
          <m:num>
            <m:r>
              <w:rPr>
                <w:rFonts w:ascii="Cambria Math" w:hAnsi="Cambria Math"/>
              </w:rPr>
              <m:t xml:space="preserve">Mm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b/>
          <w:bCs/>
          <w:szCs w:val="21"/>
        </w:rPr>
        <w:t>,</w:t>
      </w:r>
      <w:r>
        <w:rPr>
          <w:rFonts w:cs="宋体"/>
          <w:b/>
          <w:bCs/>
          <w:szCs w:val="21"/>
        </w:rPr>
        <w:t>则</w:t>
      </w:r>
      <w:r>
        <w:rPr>
          <w:b/>
          <w:bCs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地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星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地</m:t>
                </m:r>
              </m:sub>
            </m:sSub>
            <m:sSub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星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星</m:t>
                </m:r>
              </m:sub>
            </m:sSub>
            <m:sSub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地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"/>
          <w:b/>
          <w:bCs/>
          <w:szCs w:val="21"/>
        </w:rPr>
        <w:t>，地球的引力大于星球的引力。</w:t>
      </w:r>
    </w:p>
    <w:p>
      <w:pPr>
        <w:pStyle w:val="Normal"/>
        <w:widowControl/>
        <w:spacing w:lineRule="auto" w:line="360"/>
        <w:jc w:val="left"/>
        <w:rPr>
          <w:b/>
          <w:b/>
          <w:bCs/>
          <w:szCs w:val="21"/>
        </w:rPr>
      </w:pPr>
      <w:r>
        <w:rPr>
          <w:b/>
          <w:bCs/>
          <w:szCs w:val="21"/>
        </w:rPr>
        <w:t>C</w:t>
      </w:r>
      <w:r>
        <w:rPr>
          <w:rFonts w:cs="宋体"/>
          <w:b/>
          <w:bCs/>
          <w:szCs w:val="21"/>
        </w:rPr>
        <w:t>、</w:t>
      </w: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f>
          <m:num>
            <m:r>
              <w:rPr>
                <w:rFonts w:ascii="Cambria Math" w:hAnsi="Cambria Math"/>
              </w:rPr>
              <m:t xml:space="preserve">Mm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cs="宋体"/>
          <w:b/>
          <w:bCs/>
          <w:szCs w:val="21"/>
        </w:rPr>
        <w:t>化简</w:t>
      </w: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cs="宋体"/>
          <w:b/>
          <w:bCs/>
          <w:szCs w:val="21"/>
        </w:rPr>
        <w:t>可看出，中心天体的质量越大，受到的万有引力越大，需要更大的速度。</w:t>
      </w:r>
      <w:r>
        <w:rPr>
          <w:rFonts w:eastAsia="Times New Roman"/>
          <w:b/>
          <w:bCs/>
          <w:szCs w:val="21"/>
        </w:rPr>
        <w:t xml:space="preserve">  </w:t>
      </w:r>
    </w:p>
    <w:p>
      <w:pPr>
        <w:pStyle w:val="Normal"/>
        <w:widowControl/>
        <w:spacing w:lineRule="auto" w:line="360"/>
        <w:jc w:val="left"/>
        <w:rPr>
          <w:b/>
          <w:b/>
          <w:bCs/>
          <w:szCs w:val="21"/>
        </w:rPr>
      </w:pPr>
      <w:r>
        <w:rPr>
          <w:b/>
          <w:bCs/>
          <w:szCs w:val="21"/>
        </w:rPr>
        <w:t>D</w:t>
      </w:r>
      <w:r>
        <w:rPr>
          <w:rFonts w:cs="宋体"/>
          <w:b/>
          <w:bCs/>
          <w:szCs w:val="21"/>
        </w:rPr>
        <w:t>、脱离星球的过程中，高度在增加，势能增大。</w:t>
      </w:r>
    </w:p>
    <w:p>
      <w:pPr>
        <w:pStyle w:val="Normal"/>
        <w:widowControl/>
        <w:spacing w:lineRule="auto" w:line="360"/>
        <w:jc w:val="left"/>
        <w:rPr>
          <w:b/>
          <w:b/>
          <w:bCs/>
          <w:szCs w:val="21"/>
        </w:rPr>
      </w:pPr>
      <w:r>
        <w:rPr>
          <w:b/>
          <w:bCs/>
          <w:szCs w:val="21"/>
        </w:rPr>
      </w:r>
    </w:p>
    <w:p>
      <w:pPr>
        <w:pStyle w:val="Normal"/>
        <w:widowControl/>
        <w:spacing w:lineRule="auto" w:line="360"/>
        <w:jc w:val="left"/>
        <w:rPr>
          <w:b/>
          <w:b/>
          <w:bCs/>
          <w:szCs w:val="21"/>
        </w:rPr>
      </w:pPr>
      <w:r>
        <w:rPr>
          <w:b/>
          <w:bCs/>
          <w:szCs w:val="21"/>
        </w:rPr>
      </w:r>
    </w:p>
    <w:p>
      <w:pPr>
        <w:pStyle w:val="Normal"/>
        <w:widowControl/>
        <w:spacing w:lineRule="auto" w:line="360"/>
        <w:jc w:val="left"/>
        <w:rPr>
          <w:b/>
          <w:b/>
          <w:bCs/>
          <w:szCs w:val="21"/>
        </w:rPr>
      </w:pPr>
      <w:r>
        <w:rPr>
          <w:b/>
          <w:bCs/>
          <w:szCs w:val="21"/>
        </w:rPr>
      </w:r>
    </w:p>
    <w:p>
      <w:pPr>
        <w:pStyle w:val="Normal"/>
        <w:widowControl/>
        <w:spacing w:lineRule="auto" w:line="360"/>
        <w:jc w:val="left"/>
        <w:rPr>
          <w:b/>
          <w:b/>
          <w:bCs/>
          <w:szCs w:val="21"/>
        </w:rPr>
      </w:pPr>
      <w:r>
        <w:rPr>
          <w:b/>
          <w:bCs/>
          <w:szCs w:val="21"/>
        </w:rPr>
      </w:r>
    </w:p>
    <w:p>
      <w:pPr>
        <w:pStyle w:val="Normal"/>
        <w:spacing w:lineRule="auto" w:line="360"/>
        <w:ind w:firstLine="420"/>
        <w:rPr>
          <w:b/>
          <w:b/>
          <w:bCs/>
          <w:szCs w:val="21"/>
        </w:rPr>
      </w:pPr>
      <w:r>
        <w:rPr>
          <w:rFonts w:cs="宋体"/>
          <w:szCs w:val="21"/>
        </w:rPr>
        <w:t>21.</w:t>
      </w:r>
      <w:r>
        <w:rPr>
          <w:szCs w:val="21"/>
        </w:rPr>
        <w:t xml:space="preserve"> BD </w:t>
      </w:r>
      <w:r>
        <w:rPr>
          <w:b/>
          <w:bCs/>
          <w:szCs w:val="21"/>
        </w:rPr>
        <w:t xml:space="preserve">    A</w:t>
      </w:r>
      <w:r>
        <w:rPr>
          <w:rFonts w:cs="宋体"/>
          <w:b/>
          <w:bCs/>
          <w:szCs w:val="21"/>
        </w:rPr>
        <w:t>、受力分析可得，两小球在电场力和库仑力的作用下处于平衡状态，又因其库仑力大小相等，故所受电场力打下相等。由可得，在匀强电场中，故</w:t>
      </w:r>
      <w:r>
        <w:rPr>
          <w:b/>
          <w:bCs/>
          <w:szCs w:val="21"/>
        </w:rPr>
        <w:t>q</w:t>
      </w:r>
      <w:r>
        <w:rPr>
          <w:rFonts w:cs="宋体"/>
          <w:b/>
          <w:bCs/>
          <w:szCs w:val="21"/>
        </w:rPr>
        <w:t>相等。</w:t>
      </w:r>
      <w:r>
        <w:rPr>
          <w:b/>
          <w:bCs/>
          <w:szCs w:val="21"/>
        </w:rPr>
        <w:t>B</w:t>
      </w:r>
      <w:r>
        <w:rPr>
          <w:rFonts w:cs="宋体"/>
          <w:b/>
          <w:bCs/>
          <w:szCs w:val="21"/>
        </w:rPr>
        <w:t>、</w:t>
      </w:r>
      <w:r>
        <w:rPr>
          <w:b/>
          <w:bCs/>
          <w:szCs w:val="21"/>
        </w:rPr>
        <w:t>M</w:t>
      </w:r>
      <w:r>
        <w:rPr>
          <w:rFonts w:cs="宋体"/>
          <w:b/>
          <w:bCs/>
          <w:szCs w:val="21"/>
        </w:rPr>
        <w:t>带负电受到向左的电场力，向右的库仑力平衡。</w:t>
      </w:r>
      <w:r>
        <w:rPr>
          <w:b/>
          <w:bCs/>
          <w:szCs w:val="21"/>
        </w:rPr>
        <w:t>N</w:t>
      </w:r>
      <w:r>
        <w:rPr>
          <w:rFonts w:cs="宋体"/>
          <w:b/>
          <w:bCs/>
          <w:szCs w:val="21"/>
        </w:rPr>
        <w:t>受到向左的库仑力和向右的说电场力。</w:t>
      </w:r>
      <w:r>
        <w:rPr>
          <w:b/>
          <w:bCs/>
          <w:szCs w:val="21"/>
        </w:rPr>
        <w:t>C</w:t>
      </w:r>
      <w:r>
        <w:rPr>
          <w:rFonts w:cs="宋体"/>
          <w:b/>
          <w:bCs/>
          <w:szCs w:val="21"/>
        </w:rPr>
        <w:t>、静止时，受力都为零</w:t>
      </w:r>
      <w:r>
        <w:rPr>
          <w:b/>
          <w:bCs/>
          <w:szCs w:val="21"/>
        </w:rPr>
        <w:t>D</w:t>
      </w:r>
      <w:r>
        <w:rPr>
          <w:rFonts w:cs="宋体"/>
          <w:b/>
          <w:bCs/>
          <w:szCs w:val="21"/>
        </w:rPr>
        <w:t>、</w:t>
      </w:r>
      <w:r>
        <w:rPr>
          <w:b/>
          <w:bCs/>
          <w:szCs w:val="21"/>
        </w:rPr>
        <w:t>M</w:t>
      </w:r>
      <w:r>
        <w:rPr>
          <w:rFonts w:cs="宋体"/>
          <w:b/>
          <w:bCs/>
          <w:szCs w:val="21"/>
        </w:rPr>
        <w:t>受到的电场力向左，向右运动的话做负功。</w:t>
      </w:r>
      <w:r>
        <w:rPr>
          <w:rFonts w:ascii="宋体" w:hAnsi="宋体" w:cs="宋体"/>
          <w:szCs w:val="21"/>
        </w:rPr>
        <w:t>①②③④⑤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w:t>34.</w:t>
      </w:r>
      <w:r>
        <w:rPr>
          <w:rFonts w:cs="宋体"/>
          <w:szCs w:val="21"/>
        </w:rPr>
        <w:t>（</w:t>
      </w:r>
      <w:r>
        <w:rPr>
          <w:szCs w:val="21"/>
        </w:rPr>
        <w:t>1</w:t>
      </w:r>
      <w:r>
        <w:rPr>
          <w:rFonts w:cs="宋体"/>
          <w:szCs w:val="21"/>
        </w:rPr>
        <w:t>）（</w:t>
      </w:r>
      <w:r>
        <w:rPr>
          <w:szCs w:val="21"/>
        </w:rPr>
        <w:t>8</w:t>
      </w:r>
      <w:r>
        <w:rPr>
          <w:rFonts w:cs="宋体"/>
          <w:szCs w:val="21"/>
        </w:rPr>
        <w:t>分）</w:t>
      </w:r>
      <w:r>
        <w:rPr>
          <w:rFonts w:ascii="宋体" w:hAnsi="宋体" w:cs="宋体"/>
          <w:szCs w:val="21"/>
        </w:rPr>
        <w:t>①</w:t>
      </w:r>
      <w:r>
        <w:rPr>
          <w:rFonts w:cs="宋体"/>
          <w:b/>
          <w:bCs/>
          <w:szCs w:val="21"/>
          <w:u w:val="single"/>
        </w:rPr>
        <w:t>靠近</w:t>
      </w:r>
      <w:r>
        <w:rPr>
          <w:rFonts w:cs="宋体"/>
          <w:szCs w:val="21"/>
        </w:rPr>
        <w:t>；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cs="宋体"/>
          <w:b/>
          <w:bCs/>
          <w:szCs w:val="21"/>
          <w:u w:val="single"/>
        </w:rPr>
        <w:t>接通电源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cs="宋体"/>
          <w:szCs w:val="21"/>
        </w:rPr>
        <w:t>，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cs="宋体"/>
          <w:b/>
          <w:bCs/>
          <w:szCs w:val="21"/>
          <w:u w:val="single"/>
        </w:rPr>
        <w:t>释放纸带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cs="宋体"/>
          <w:szCs w:val="21"/>
        </w:rPr>
        <w:t>，</w:t>
      </w:r>
      <w:r>
        <w:rPr>
          <w:rFonts w:eastAsia="Times New Roman"/>
          <w:szCs w:val="21"/>
        </w:rPr>
        <w:t xml:space="preserve"> </w:t>
      </w:r>
    </w:p>
    <w:p>
      <w:pPr>
        <w:pStyle w:val="Normal"/>
        <w:spacing w:lineRule="auto" w:line="360"/>
        <w:rPr>
          <w:szCs w:val="21"/>
        </w:rPr>
      </w:pPr>
      <w:r>
        <w:rPr>
          <w:rFonts w:cs="宋体" w:ascii="宋体" w:hAnsi="宋体"/>
          <w:szCs w:val="21"/>
        </w:rPr>
        <w:t>②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b/>
          <w:bCs/>
          <w:szCs w:val="21"/>
          <w:u w:val="single"/>
        </w:rPr>
        <w:t xml:space="preserve">b  </w:t>
      </w:r>
      <w:r>
        <w:rPr>
          <w:b/>
          <w:bCs/>
          <w:szCs w:val="21"/>
        </w:rPr>
        <w:t>。</w:t>
      </w:r>
      <w:r>
        <w:rPr>
          <w:rFonts w:eastAsia="Times New Roman"/>
          <w:b/>
          <w:bCs/>
          <w:szCs w:val="21"/>
          <w:u w:val="single"/>
        </w:rPr>
        <w:t xml:space="preserve"> </w:t>
      </w:r>
      <w:r>
        <w:rPr>
          <w:rFonts w:cs="宋体"/>
          <w:b/>
          <w:bCs/>
          <w:szCs w:val="21"/>
          <w:u w:val="single"/>
        </w:rPr>
        <w:t>摩擦阻力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6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rPr>
          <w:szCs w:val="21"/>
        </w:rPr>
      </w:pPr>
      <w:r>
        <w:rPr>
          <w:rFonts w:cs="宋体"/>
          <w:szCs w:val="21"/>
        </w:rPr>
        <w:t>（</w:t>
      </w:r>
      <w:r>
        <w:rPr>
          <w:rFonts w:cs="宋体"/>
          <w:szCs w:val="21"/>
        </w:rPr>
        <w:t>2</w:t>
      </w:r>
      <w:r>
        <w:rPr>
          <w:rFonts w:cs="宋体"/>
          <w:szCs w:val="21"/>
        </w:rPr>
        <w:t>）</w:t>
      </w:r>
      <w:r>
        <w:rPr>
          <w:rFonts w:ascii="宋体" w:hAnsi="宋体" w:cs="宋体"/>
          <w:szCs w:val="21"/>
        </w:rPr>
        <w:t>①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b/>
          <w:bCs/>
          <w:szCs w:val="21"/>
          <w:u w:val="single"/>
        </w:rPr>
        <w:t xml:space="preserve">10  </w:t>
      </w:r>
      <w:r>
        <w:rPr>
          <w:rFonts w:cs="宋体"/>
          <w:szCs w:val="21"/>
        </w:rPr>
        <w:t>。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b/>
          <w:bCs/>
          <w:szCs w:val="21"/>
          <w:u w:val="single"/>
        </w:rPr>
        <w:t xml:space="preserve">b  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60"/>
        <w:rPr>
          <w:szCs w:val="21"/>
        </w:rPr>
      </w:pPr>
      <w:r>
        <w:rPr>
          <w:rFonts w:cs="宋体" w:ascii="宋体" w:hAnsi="宋体"/>
          <w:szCs w:val="21"/>
        </w:rPr>
        <w:t>②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cs="宋体"/>
          <w:b/>
          <w:bCs/>
          <w:szCs w:val="21"/>
          <w:u w:val="single"/>
        </w:rPr>
        <w:t>增大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60"/>
        <w:rPr>
          <w:iCs/>
          <w:szCs w:val="21"/>
        </w:rPr>
      </w:pPr>
      <w:r>
        <w:rPr>
          <w:rFonts w:cs="宋体" w:ascii="宋体" w:hAnsi="宋体"/>
          <w:szCs w:val="21"/>
        </w:rPr>
        <w:t>③</w:t>
      </w:r>
      <w:r>
        <w:rPr>
          <w:rFonts w:eastAsia="Times New Roman"/>
          <w:b/>
          <w:bCs/>
          <w:iCs/>
          <w:szCs w:val="21"/>
          <w:u w:val="single"/>
        </w:rPr>
        <w:t xml:space="preserve">  </w:t>
      </w:r>
      <w:r>
        <w:rPr>
          <w:b/>
          <w:bCs/>
          <w:iCs/>
          <w:szCs w:val="21"/>
          <w:u w:val="single"/>
        </w:rPr>
        <w:t xml:space="preserve">Y  </w:t>
      </w:r>
      <w:r>
        <w:rPr>
          <w:rFonts w:cs="宋体"/>
          <w:iCs/>
          <w:szCs w:val="21"/>
        </w:rPr>
        <w:t>（。</w:t>
      </w:r>
    </w:p>
    <w:p>
      <w:pPr>
        <w:pStyle w:val="Normal"/>
        <w:spacing w:lineRule="auto" w:line="360"/>
        <w:rPr>
          <w:iCs/>
          <w:szCs w:val="21"/>
        </w:rPr>
      </w:pPr>
      <w:r>
        <w:rPr>
          <w:rFonts w:cs="宋体" w:ascii="宋体" w:hAnsi="宋体"/>
          <w:szCs w:val="21"/>
        </w:rPr>
        <w:t>④</w:t>
      </w:r>
      <w:r>
        <w:rPr>
          <w:iCs/>
          <w:szCs w:val="21"/>
        </w:rPr>
        <w:t>E=</w:t>
      </w:r>
      <w:r>
        <w:rPr>
          <w:b/>
          <w:bCs/>
          <w:iCs/>
          <w:szCs w:val="21"/>
          <w:u w:val="single"/>
        </w:rPr>
        <w:t xml:space="preserve">  3.2  </w:t>
      </w:r>
      <w:r>
        <w:rPr>
          <w:iCs/>
          <w:szCs w:val="21"/>
        </w:rPr>
        <w:t>V</w:t>
      </w:r>
      <w:r>
        <w:rPr>
          <w:rFonts w:cs="宋体"/>
          <w:iCs/>
          <w:szCs w:val="21"/>
        </w:rPr>
        <w:t>，</w:t>
      </w:r>
      <w:r>
        <w:rPr>
          <w:iCs/>
          <w:szCs w:val="21"/>
        </w:rPr>
        <w:t>r=</w:t>
      </w:r>
      <w:r>
        <w:rPr>
          <w:b/>
          <w:bCs/>
          <w:iCs/>
          <w:szCs w:val="21"/>
          <w:u w:val="single"/>
        </w:rPr>
        <w:t xml:space="preserve">  0.50  </w:t>
      </w:r>
      <w:r>
        <w:rPr>
          <w:iCs/>
          <w:szCs w:val="21"/>
        </w:rPr>
        <w:t>Ω</w:t>
      </w:r>
    </w:p>
    <w:p>
      <w:pPr>
        <w:pStyle w:val="Normal"/>
        <w:spacing w:lineRule="auto" w:line="360"/>
        <w:rPr>
          <w:b/>
          <w:b/>
          <w:bCs/>
          <w:iCs/>
          <w:szCs w:val="21"/>
        </w:rPr>
      </w:pPr>
      <w:r>
        <w:rPr>
          <w:b/>
          <w:bCs/>
          <w:iCs/>
          <w:szCs w:val="21"/>
        </w:rPr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szCs w:val="21"/>
        </w:rPr>
        <w:t>35.</w:t>
      </w:r>
      <w:r>
        <w:rPr>
          <w:rFonts w:cs="宋体"/>
          <w:szCs w:val="21"/>
        </w:rPr>
        <w:t>（</w:t>
      </w:r>
      <w:r>
        <w:rPr>
          <w:szCs w:val="21"/>
        </w:rPr>
        <w:t>18</w:t>
      </w:r>
      <w:r>
        <w:rPr>
          <w:rFonts w:cs="宋体"/>
          <w:szCs w:val="21"/>
        </w:rPr>
        <w:t>分）</w:t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（</w:t>
      </w:r>
      <w:r>
        <w:rPr>
          <w:b/>
          <w:bCs/>
          <w:szCs w:val="21"/>
        </w:rPr>
        <w:t>1</w:t>
      </w:r>
      <w:r>
        <w:rPr>
          <w:rFonts w:cs="宋体"/>
          <w:b/>
          <w:bCs/>
          <w:szCs w:val="21"/>
        </w:rPr>
        <w:t>）棒在进入磁场前，棒没有做切割磁感线，但磁场的强弱发生变化，导致磁通量发生变化。</w:t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  <w:t>abcd</w:t>
      </w:r>
      <w:r>
        <w:rPr>
          <w:rFonts w:cs="宋体"/>
          <w:b/>
          <w:bCs/>
          <w:szCs w:val="21"/>
        </w:rPr>
        <w:t>的面积</w:t>
      </w: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w:rPr>
                <w:rFonts w:ascii="Cambria Math" w:hAnsi="Cambria Math"/>
              </w:rPr>
              <m:t xml:space="preserve">L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</m:oMath>
      <w:r>
        <w:fldChar w:fldCharType="begin"/>
      </w:r>
      <w:r>
        <w:rPr>
          <w:b/>
          <w:szCs w:val="21"/>
          <w:bCs/>
          <w:rFonts w:cs="宋体"/>
        </w:rPr>
        <w:instrText xml:space="preserve"> = 1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①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  <w:r>
        <w:rPr>
          <w:b/>
          <w:bCs/>
          <w:szCs w:val="21"/>
        </w:rPr>
      </w:r>
      <m:oMath xmlns:m="http://schemas.openxmlformats.org/officeDocument/2006/math"/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ΔΦ</m:t>
            </m:r>
          </m:num>
          <m:den>
            <m:r>
              <w:rPr>
                <w:rFonts w:ascii="Cambria Math" w:hAnsi="Cambria Math"/>
              </w:rPr>
              <m:t xml:space="preserve">Δt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f>
          <m:num>
            <m:r>
              <w:rPr>
                <w:rFonts w:ascii="Cambria Math" w:hAnsi="Cambria Math"/>
              </w:rPr>
              <m:t xml:space="preserve">Δ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BS</m:t>
            </m:r>
          </m:num>
          <m:den>
            <m:r>
              <w:rPr>
                <w:rFonts w:ascii="Cambria Math" w:hAnsi="Cambria Math"/>
              </w:rPr>
              <m:t xml:space="preserve">Δt</m:t>
            </m:r>
          </m:den>
        </m:f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</m:oMath>
      <w:r>
        <w:fldChar w:fldCharType="begin"/>
      </w:r>
      <w:r>
        <w:rPr>
          <w:b/>
          <w:szCs w:val="21"/>
          <w:bCs/>
          <w:rFonts w:cs="宋体"/>
        </w:rPr>
        <w:instrText xml:space="preserve"> = 2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②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由</w:t>
      </w:r>
      <w:r>
        <w:fldChar w:fldCharType="begin"/>
      </w:r>
      <w:r>
        <w:rPr>
          <w:b/>
          <w:szCs w:val="21"/>
          <w:bCs/>
          <w:rFonts w:cs="宋体"/>
        </w:rPr>
        <w:instrText xml:space="preserve"> = 1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①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  <w:r>
        <w:fldChar w:fldCharType="begin"/>
      </w:r>
      <w:r>
        <w:rPr>
          <w:b/>
          <w:szCs w:val="21"/>
          <w:bCs/>
          <w:rFonts w:cs="宋体"/>
        </w:rPr>
        <w:instrText xml:space="preserve"> = 2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②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  <w:r>
        <w:rPr>
          <w:rFonts w:cs="宋体"/>
          <w:b/>
          <w:bCs/>
          <w:szCs w:val="21"/>
        </w:rPr>
        <w:t>联立得：</w:t>
      </w: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04</m:t>
        </m:r>
        <m:r>
          <w:rPr>
            <w:rFonts w:ascii="Cambria Math" w:hAnsi="Cambria Math"/>
          </w:rPr>
          <m:t xml:space="preserve">V</m:t>
        </m:r>
      </m:oMath>
    </w:p>
    <w:p>
      <w:pPr>
        <w:pStyle w:val="Normal"/>
        <w:numPr>
          <w:ilvl w:val="0"/>
          <w:numId w:val="16"/>
        </w:numPr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棒进入磁场中后，做切割磁感线运动，当棒到达</w:t>
      </w:r>
      <w:r>
        <w:rPr>
          <w:b/>
          <w:bCs/>
          <w:szCs w:val="21"/>
        </w:rPr>
        <w:t>bd</w:t>
      </w:r>
      <w:r>
        <w:rPr>
          <w:rFonts w:cs="宋体"/>
          <w:b/>
          <w:bCs/>
          <w:szCs w:val="21"/>
        </w:rPr>
        <w:t>时，产生的感应电流最大，同时切割长度最大，到达</w:t>
      </w:r>
      <w:r>
        <w:rPr>
          <w:b/>
          <w:bCs/>
          <w:szCs w:val="21"/>
        </w:rPr>
        <w:t>bd</w:t>
      </w:r>
      <w:r>
        <w:rPr>
          <w:rFonts w:cs="宋体"/>
          <w:b/>
          <w:bCs/>
          <w:szCs w:val="21"/>
        </w:rPr>
        <w:t>时，产生的感应电动势</w:t>
      </w: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bd</m:t>
            </m:r>
          </m:sub>
        </m:sSub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</m:oMath>
      <w:r>
        <w:fldChar w:fldCharType="begin"/>
      </w:r>
      <w:r>
        <w:rPr>
          <w:b/>
          <w:szCs w:val="21"/>
          <w:bCs/>
          <w:rFonts w:cs="宋体"/>
        </w:rPr>
        <w:instrText xml:space="preserve"> = 3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③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产生的感应电流</w:t>
      </w: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</m:oMath>
      <w:r>
        <w:fldChar w:fldCharType="begin"/>
      </w:r>
      <w:r>
        <w:rPr>
          <w:b/>
          <w:szCs w:val="21"/>
          <w:bCs/>
          <w:rFonts w:cs="宋体"/>
        </w:rPr>
        <w:instrText xml:space="preserve"> = 4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④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所受最大安培力</w:t>
      </w: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BIL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bd</m:t>
            </m:r>
          </m:sub>
        </m:sSub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</m:oMath>
      <w:r>
        <w:fldChar w:fldCharType="begin"/>
      </w:r>
      <w:r>
        <w:rPr>
          <w:b/>
          <w:szCs w:val="21"/>
          <w:bCs/>
          <w:rFonts w:cs="宋体"/>
        </w:rPr>
        <w:instrText xml:space="preserve"> = 5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⑤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由</w:t>
      </w:r>
      <w:r>
        <w:fldChar w:fldCharType="begin"/>
      </w:r>
      <w:r>
        <w:rPr>
          <w:b/>
          <w:szCs w:val="21"/>
          <w:bCs/>
          <w:rFonts w:cs="宋体"/>
        </w:rPr>
        <w:instrText xml:space="preserve"> = 3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③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  <w:r>
        <w:fldChar w:fldCharType="begin"/>
      </w:r>
      <w:r>
        <w:rPr>
          <w:b/>
          <w:szCs w:val="21"/>
          <w:bCs/>
          <w:rFonts w:cs="宋体"/>
        </w:rPr>
        <w:instrText xml:space="preserve"> = 4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④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  <w:r>
        <w:fldChar w:fldCharType="begin"/>
      </w:r>
      <w:r>
        <w:rPr>
          <w:b/>
          <w:szCs w:val="21"/>
          <w:bCs/>
          <w:rFonts w:cs="宋体"/>
        </w:rPr>
        <w:instrText xml:space="preserve"> = 5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⑤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  <w:r>
        <w:rPr>
          <w:rFonts w:cs="宋体"/>
          <w:b/>
          <w:bCs/>
          <w:szCs w:val="21"/>
        </w:rPr>
        <w:t>联立得：</w:t>
      </w: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04</m:t>
        </m:r>
        <m:r>
          <w:rPr>
            <w:rFonts w:ascii="Cambria Math" w:hAnsi="Cambria Math"/>
          </w:rPr>
          <m:t xml:space="preserve">N</m:t>
        </m:r>
      </m:oMath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棒通过三角形</w:t>
      </w:r>
      <w:r>
        <w:rPr>
          <w:b/>
          <w:bCs/>
          <w:szCs w:val="21"/>
        </w:rPr>
        <w:t>abd</w:t>
      </w:r>
      <w:r>
        <w:rPr>
          <w:rFonts w:cs="宋体"/>
          <w:b/>
          <w:bCs/>
          <w:szCs w:val="21"/>
        </w:rPr>
        <w:t>区域时，切割的长度</w:t>
      </w: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</m:oMath>
      <w:r>
        <w:fldChar w:fldCharType="begin"/>
      </w:r>
      <w:r>
        <w:rPr>
          <w:b/>
          <w:szCs w:val="21"/>
          <w:bCs/>
          <w:rFonts w:cs="宋体"/>
        </w:rPr>
        <w:instrText xml:space="preserve"> = 6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⑥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产生的感应电动势</w:t>
      </w: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BL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</m:oMath>
      <w:r>
        <w:fldChar w:fldCharType="begin"/>
      </w:r>
      <w:r>
        <w:rPr>
          <w:b/>
          <w:szCs w:val="21"/>
          <w:bCs/>
          <w:rFonts w:cs="宋体"/>
        </w:rPr>
        <w:instrText xml:space="preserve"> = 7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⑦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感应电流</w:t>
      </w: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</m:oMath>
      <w:r>
        <w:fldChar w:fldCharType="begin"/>
      </w:r>
      <w:r>
        <w:rPr>
          <w:b/>
          <w:szCs w:val="21"/>
          <w:bCs/>
          <w:rFonts w:cs="宋体"/>
        </w:rPr>
        <w:instrText xml:space="preserve"> = 8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⑧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由</w:t>
      </w:r>
      <w:r>
        <w:fldChar w:fldCharType="begin"/>
      </w:r>
      <w:r>
        <w:rPr>
          <w:b/>
          <w:szCs w:val="21"/>
          <w:bCs/>
          <w:rFonts w:cs="宋体"/>
        </w:rPr>
        <w:instrText xml:space="preserve"> = 6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⑥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  <w:r>
        <w:fldChar w:fldCharType="begin"/>
      </w:r>
      <w:r>
        <w:rPr>
          <w:b/>
          <w:szCs w:val="21"/>
          <w:bCs/>
          <w:rFonts w:cs="宋体"/>
        </w:rPr>
        <w:instrText xml:space="preserve"> = 7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⑦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  <w:r>
        <w:fldChar w:fldCharType="begin"/>
      </w:r>
      <w:r>
        <w:rPr>
          <w:b/>
          <w:szCs w:val="21"/>
          <w:bCs/>
          <w:rFonts w:cs="宋体"/>
        </w:rPr>
        <w:instrText xml:space="preserve"> = 8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⑧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  <w:r>
        <w:rPr>
          <w:rFonts w:cs="宋体"/>
          <w:b/>
          <w:bCs/>
          <w:szCs w:val="21"/>
        </w:rPr>
        <w:t>联立感应电流为：</w:t>
      </w: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Bv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t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eastAsia="Times New Roman"/>
          <w:b/>
          <w:bCs/>
          <w:szCs w:val="21"/>
        </w:rPr>
        <w:t xml:space="preserve"> </w:t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szCs w:val="21"/>
        </w:rPr>
        <w:t>36.</w:t>
      </w:r>
      <w:r>
        <w:rPr>
          <w:rFonts w:cs="宋体"/>
          <w:szCs w:val="21"/>
        </w:rPr>
        <w:t>（</w:t>
      </w:r>
      <w:r>
        <w:rPr>
          <w:szCs w:val="21"/>
        </w:rPr>
        <w:t>18</w:t>
      </w:r>
      <w:r>
        <w:rPr>
          <w:rFonts w:cs="宋体"/>
          <w:szCs w:val="21"/>
        </w:rPr>
        <w:t>分）</w:t>
      </w:r>
      <w:r>
        <w:rPr>
          <w:b/>
          <w:bCs/>
          <w:szCs w:val="21"/>
        </w:rPr>
        <w:t>(1)</w:t>
      </w:r>
      <w:r>
        <w:rPr>
          <w:rFonts w:cs="宋体"/>
          <w:b/>
          <w:bCs/>
          <w:szCs w:val="21"/>
        </w:rPr>
        <w:t>物块</w:t>
      </w:r>
      <w:r>
        <w:rPr>
          <w:b/>
          <w:bCs/>
          <w:szCs w:val="21"/>
        </w:rPr>
        <w:t>A</w:t>
      </w:r>
      <w:r>
        <w:rPr>
          <w:rFonts w:cs="宋体"/>
          <w:b/>
          <w:bCs/>
          <w:szCs w:val="21"/>
        </w:rPr>
        <w:t>滑入圆轨道到达</w:t>
      </w:r>
      <w:r>
        <w:rPr>
          <w:b/>
          <w:bCs/>
          <w:szCs w:val="21"/>
        </w:rPr>
        <w:t>Q</w:t>
      </w:r>
      <w:r>
        <w:rPr>
          <w:rFonts w:cs="宋体"/>
          <w:b/>
          <w:bCs/>
          <w:szCs w:val="21"/>
        </w:rPr>
        <w:t>的过程中机械能守恒，根据机械能守恒：</w:t>
      </w:r>
      <w:r>
        <w:rPr>
          <w:rFonts w:eastAsia="Times New Roman"/>
          <w:b/>
          <w:bCs/>
          <w:szCs w:val="21"/>
        </w:rPr>
        <w:t xml:space="preserve">  </w:t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eastAsia="Times New Roman"/>
          <w:b/>
          <w:bCs/>
          <w:szCs w:val="21"/>
        </w:rPr>
        <w:t xml:space="preserve"> </w:t>
      </w:r>
      <w:r>
        <w:rPr>
          <w:b/>
          <w:bCs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mgR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</m:oMath>
      <w:r>
        <w:fldChar w:fldCharType="begin"/>
      </w:r>
      <w:r>
        <w:rPr>
          <w:b/>
          <w:szCs w:val="21"/>
          <w:bCs/>
          <w:rFonts w:cs="宋体"/>
        </w:rPr>
        <w:instrText xml:space="preserve"> = 1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①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  <w:r>
        <w:rPr>
          <w:b/>
          <w:bCs/>
          <w:szCs w:val="21"/>
        </w:rPr>
        <w:t xml:space="preserve"> </w:t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物块</w:t>
      </w:r>
      <w:r>
        <w:rPr>
          <w:b/>
          <w:bCs/>
          <w:szCs w:val="21"/>
        </w:rPr>
        <w:t>A</w:t>
      </w:r>
      <w:r>
        <w:rPr>
          <w:rFonts w:cs="宋体"/>
          <w:b/>
          <w:bCs/>
          <w:szCs w:val="21"/>
        </w:rPr>
        <w:t>在做圆周运动故：</w:t>
      </w:r>
      <w:r>
        <w:rPr>
          <w:b/>
          <w:bCs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向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</m:oMath>
      <w:r>
        <w:rPr>
          <w:rFonts w:eastAsia="Times New Roman"/>
          <w:b/>
          <w:bCs/>
          <w:szCs w:val="21"/>
        </w:rPr>
        <w:t xml:space="preserve"> </w:t>
      </w:r>
      <w:r>
        <w:fldChar w:fldCharType="begin"/>
      </w:r>
      <w:r>
        <w:rPr>
          <w:b/>
          <w:szCs w:val="21"/>
          <w:bCs/>
          <w:rFonts w:cs="宋体"/>
        </w:rPr>
        <w:instrText xml:space="preserve"> = 2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②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由</w:t>
      </w:r>
      <w:r>
        <w:fldChar w:fldCharType="begin"/>
      </w:r>
      <w:r>
        <w:rPr>
          <w:b/>
          <w:szCs w:val="21"/>
          <w:bCs/>
          <w:rFonts w:cs="宋体"/>
        </w:rPr>
        <w:instrText xml:space="preserve"> = 1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①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  <w:r>
        <w:fldChar w:fldCharType="begin"/>
      </w:r>
      <w:r>
        <w:rPr>
          <w:b/>
          <w:szCs w:val="21"/>
          <w:bCs/>
          <w:rFonts w:cs="宋体"/>
        </w:rPr>
        <w:instrText xml:space="preserve"> = 2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②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  <w:r>
        <w:rPr>
          <w:rFonts w:cs="宋体"/>
          <w:b/>
          <w:bCs/>
          <w:szCs w:val="21"/>
        </w:rPr>
        <w:t>联立得：</w:t>
      </w:r>
      <w:r>
        <w:rPr>
          <w:b/>
          <w:bCs/>
          <w:szCs w:val="21"/>
        </w:rPr>
        <w:t xml:space="preserve">v=4m/s  </w:t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向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112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N</m:t>
        </m:r>
      </m:oMath>
      <w:r>
        <w:rPr>
          <w:rFonts w:cs="宋体"/>
          <w:b/>
          <w:bCs/>
          <w:szCs w:val="21"/>
        </w:rPr>
        <w:t>，所以轨道上壁提供压力。</w:t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合力做向心力</w:t>
      </w: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向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</m:oMath>
      <w:r>
        <w:fldChar w:fldCharType="begin"/>
      </w:r>
      <w:r>
        <w:rPr>
          <w:b/>
          <w:szCs w:val="21"/>
          <w:bCs/>
          <w:rFonts w:cs="宋体"/>
        </w:rPr>
        <w:instrText xml:space="preserve"> = 3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③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带入数值</w:t>
      </w: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102</m:t>
        </m:r>
        <m:r>
          <w:rPr>
            <w:rFonts w:ascii="Cambria Math" w:hAnsi="Cambria Math"/>
          </w:rPr>
          <m:t xml:space="preserve">N</m:t>
        </m:r>
      </m:oMath>
    </w:p>
    <w:p>
      <w:pPr>
        <w:pStyle w:val="Normal"/>
        <w:numPr>
          <w:ilvl w:val="0"/>
          <w:numId w:val="12"/>
        </w:numPr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在与</w:t>
      </w:r>
      <w:r>
        <w:rPr>
          <w:b/>
          <w:bCs/>
          <w:szCs w:val="21"/>
        </w:rPr>
        <w:t>B</w:t>
      </w:r>
      <w:r>
        <w:rPr>
          <w:rFonts w:cs="宋体"/>
          <w:b/>
          <w:bCs/>
          <w:szCs w:val="21"/>
        </w:rPr>
        <w:t>碰撞前，系统机械能守恒，所以与</w:t>
      </w:r>
      <w:r>
        <w:rPr>
          <w:b/>
          <w:bCs/>
          <w:szCs w:val="21"/>
        </w:rPr>
        <w:t>B</w:t>
      </w:r>
      <w:r>
        <w:rPr>
          <w:rFonts w:cs="宋体"/>
          <w:b/>
          <w:bCs/>
          <w:szCs w:val="21"/>
        </w:rPr>
        <w:t>碰前</w:t>
      </w:r>
      <w:r>
        <w:rPr>
          <w:b/>
          <w:bCs/>
          <w:szCs w:val="21"/>
        </w:rPr>
        <w:t>A</w:t>
      </w:r>
      <w:r>
        <w:rPr>
          <w:rFonts w:cs="宋体"/>
          <w:b/>
          <w:bCs/>
          <w:szCs w:val="21"/>
        </w:rPr>
        <w:t>的速度为</w:t>
      </w:r>
      <w:r>
        <w:rPr>
          <w:b/>
          <w:bCs/>
          <w:szCs w:val="21"/>
        </w:rPr>
        <w:t>6m/s</w:t>
      </w:r>
      <w:r>
        <w:rPr>
          <w:rFonts w:cs="宋体"/>
          <w:b/>
          <w:bCs/>
          <w:szCs w:val="21"/>
        </w:rPr>
        <w:t>，</w:t>
      </w:r>
      <w:r>
        <w:rPr>
          <w:b/>
          <w:bCs/>
          <w:szCs w:val="21"/>
        </w:rPr>
        <w:t>A</w:t>
      </w:r>
      <w:r>
        <w:rPr>
          <w:rFonts w:cs="宋体"/>
          <w:b/>
          <w:bCs/>
          <w:szCs w:val="21"/>
        </w:rPr>
        <w:t>和</w:t>
      </w:r>
      <w:r>
        <w:rPr>
          <w:b/>
          <w:bCs/>
          <w:szCs w:val="21"/>
        </w:rPr>
        <w:t>B</w:t>
      </w:r>
      <w:r>
        <w:rPr>
          <w:rFonts w:cs="宋体"/>
          <w:b/>
          <w:bCs/>
          <w:szCs w:val="21"/>
        </w:rPr>
        <w:t>在碰撞过程中动量守恒：</w:t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（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）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</m:oMath>
      <w:r>
        <w:fldChar w:fldCharType="begin"/>
      </w:r>
      <w:r>
        <w:rPr>
          <w:b/>
          <w:szCs w:val="21"/>
          <w:bCs/>
          <w:rFonts w:cs="宋体"/>
        </w:rPr>
        <w:instrText xml:space="preserve"> = 4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④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  <w:t>AB</w:t>
      </w:r>
      <w:r>
        <w:rPr>
          <w:rFonts w:cs="宋体"/>
          <w:b/>
          <w:bCs/>
          <w:szCs w:val="21"/>
        </w:rPr>
        <w:t>碰后向右滑动，由动能定理：</w:t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-u</m:t>
        </m:r>
        <m:r>
          <w:rPr>
            <w:rFonts w:ascii="Cambria Math" w:hAnsi="Cambria Math"/>
          </w:rPr>
          <m:t xml:space="preserve">（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）</m:t>
        </m:r>
        <m:r>
          <m:rPr>
            <m:lit/>
            <m:nor/>
          </m:rPr>
          <w:rPr>
            <w:rFonts w:ascii="Cambria Math" w:hAnsi="Cambria Math"/>
          </w:rPr>
          <m:t xml:space="preserve">gs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（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）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</m:oMath>
      <w:r>
        <w:fldChar w:fldCharType="begin"/>
      </w:r>
      <w:r>
        <w:rPr>
          <w:b/>
          <w:szCs w:val="21"/>
          <w:bCs/>
          <w:rFonts w:cs="宋体"/>
        </w:rPr>
        <w:instrText xml:space="preserve"> = 5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⑤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由</w:t>
      </w:r>
      <w:r>
        <w:fldChar w:fldCharType="begin"/>
      </w:r>
      <w:r>
        <w:rPr>
          <w:b/>
          <w:szCs w:val="21"/>
          <w:bCs/>
          <w:rFonts w:cs="宋体"/>
        </w:rPr>
        <w:instrText xml:space="preserve"> = 4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④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  <w:r>
        <w:fldChar w:fldCharType="begin"/>
      </w:r>
      <w:r>
        <w:rPr>
          <w:b/>
          <w:szCs w:val="21"/>
          <w:bCs/>
          <w:rFonts w:cs="宋体"/>
        </w:rPr>
        <w:instrText xml:space="preserve"> = 5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⑤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  <w:r>
        <w:rPr>
          <w:rFonts w:cs="宋体"/>
          <w:b/>
          <w:bCs/>
          <w:szCs w:val="21"/>
        </w:rPr>
        <w:t>联立得</w:t>
      </w:r>
      <w:r>
        <w:rPr>
          <w:b/>
          <w:bCs/>
          <w:szCs w:val="21"/>
        </w:rPr>
        <w:t>s=4.5m</w:t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s</m:t>
              </m:r>
            </m:num>
            <m:den>
              <m:r>
                <w:rPr>
                  <w:rFonts w:ascii="Cambria Math" w:hAnsi="Cambria Math"/>
                </w:rPr>
                <m:t xml:space="preserve">L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45</m:t>
          </m:r>
        </m:oMath>
      </m:oMathPara>
    </w:p>
    <w:p>
      <w:pPr>
        <w:pStyle w:val="Normal"/>
        <w:numPr>
          <w:ilvl w:val="0"/>
          <w:numId w:val="14"/>
        </w:numPr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碰后</w:t>
      </w:r>
      <w:r>
        <w:rPr>
          <w:b/>
          <w:bCs/>
          <w:szCs w:val="21"/>
        </w:rPr>
        <w:t>AB</w:t>
      </w:r>
      <w:r>
        <w:rPr>
          <w:rFonts w:cs="宋体"/>
          <w:b/>
          <w:bCs/>
          <w:szCs w:val="21"/>
        </w:rPr>
        <w:t>滑至第</w:t>
      </w:r>
      <w:r>
        <w:rPr>
          <w:b/>
          <w:bCs/>
          <w:szCs w:val="21"/>
        </w:rPr>
        <w:t>n</w:t>
      </w:r>
      <w:r>
        <w:rPr>
          <w:rFonts w:cs="宋体"/>
          <w:b/>
          <w:bCs/>
          <w:szCs w:val="21"/>
        </w:rPr>
        <w:t>个光滑段上的速度</w:t>
      </w:r>
      <w:r>
        <w:rPr>
          <w:b/>
          <w:bCs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cs="宋体"/>
          <w:b/>
          <w:bCs/>
          <w:szCs w:val="21"/>
        </w:rPr>
        <w:t>，由动能定理：</w:t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-u</m:t>
        </m:r>
        <m:r>
          <w:rPr>
            <w:rFonts w:ascii="Cambria Math" w:hAnsi="Cambria Math"/>
          </w:rPr>
          <m:t xml:space="preserve">（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）</m:t>
        </m:r>
        <m:r>
          <m:rPr>
            <m:lit/>
            <m:nor/>
          </m:rPr>
          <w:rPr>
            <w:rFonts w:ascii="Cambria Math" w:hAnsi="Cambria Math"/>
          </w:rPr>
          <m:t xml:space="preserve">gnL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（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）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（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）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</m:oMath>
      <w:r>
        <w:fldChar w:fldCharType="begin"/>
      </w:r>
      <w:r>
        <w:rPr>
          <w:b/>
          <w:szCs w:val="21"/>
          <w:bCs/>
          <w:rFonts w:cs="宋体"/>
        </w:rPr>
        <w:instrText xml:space="preserve"> = 6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⑥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解得：</w:t>
      </w:r>
      <w:r>
        <w:rPr>
          <w:b/>
          <w:bCs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b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ugn</m:t>
            </m:r>
            <m:r>
              <w:rPr>
                <w:rFonts w:ascii="Cambria Math" w:hAnsi="Cambria Math"/>
              </w:rPr>
              <m:t xml:space="preserve">L</m:t>
            </m:r>
          </m:e>
        </m:rad>
      </m:oMath>
    </w:p>
    <w:p>
      <w:pPr>
        <w:pStyle w:val="Normal"/>
        <w:spacing w:lineRule="auto" w:line="360"/>
        <w:rPr>
          <w:b/>
          <w:b/>
          <w:bCs/>
        </w:rPr>
      </w:pPr>
      <w:r>
        <w:rPr>
          <w:rFonts w:eastAsia="Times New Roman"/>
          <w:b/>
          <w:bCs/>
        </w:rPr>
        <w:t xml:space="preserve"> 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sectPr>
      <w:headerReference w:type="default" r:id="rId15"/>
      <w:footerReference w:type="default" r:id="rId16"/>
      <w:type w:val="nextPage"/>
      <w:pgSz w:w="11906" w:h="16838"/>
      <w:pgMar w:left="1361" w:right="1418" w:gutter="0" w:header="0" w:top="851" w:footer="567" w:bottom="85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Cambria">
    <w:charset w:val="00"/>
    <w:family w:val="roman"/>
    <w:pitch w:val="default"/>
  </w:font>
  <w:font w:name="宋体">
    <w:charset w:val="86"/>
    <w:family w:val="auto"/>
    <w:pitch w:val="default"/>
  </w:font>
  <w:font w:name="Arial">
    <w:charset w:val="00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91" w:hanging="286"/>
      </w:pPr>
      <w:rPr/>
    </w:lvl>
  </w:abstractNum>
  <w:abstractNum w:abstractNumId="3">
    <w:lvl w:ilvl="0">
      <w:start w:val="1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36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2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4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abstractNum w:abstractNumId="8">
    <w:lvl w:ilvl="0">
      <w:start w:val="15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</w:abstractNum>
  <w:abstractNum w:abstractNumId="9">
    <w:lvl w:ilvl="0">
      <w:start w:val="1"/>
      <w:numFmt w:val="upperLetter"/>
      <w:suff w:val="space"/>
      <w:lvlText w:val="%1."/>
      <w:lvlJc w:val="left"/>
      <w:pPr>
        <w:tabs>
          <w:tab w:val="num" w:pos="0"/>
        </w:tabs>
        <w:ind w:left="0" w:hanging="0"/>
      </w:pPr>
    </w:lvl>
  </w:abstractNum>
  <w:abstractNum w:abstractNumId="10">
    <w:lvl w:ilvl="0">
      <w:start w:val="16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abstractNum w:abstractNumId="11">
    <w:lvl w:ilvl="0">
      <w:start w:val="1"/>
      <w:numFmt w:val="upperLetter"/>
      <w:suff w:val="space"/>
      <w:lvlText w:val="%1."/>
      <w:lvlJc w:val="left"/>
      <w:pPr>
        <w:tabs>
          <w:tab w:val="num" w:pos="0"/>
        </w:tabs>
        <w:ind w:left="0" w:hanging="0"/>
      </w:pPr>
    </w:lvl>
  </w:abstractNum>
  <w:abstractNum w:abstractNumId="12">
    <w:lvl w:ilvl="0">
      <w:start w:val="2"/>
      <w:numFmt w:val="decimal"/>
      <w:suff w:val="nothing"/>
      <w:lvlText w:val="(%1)"/>
      <w:lvlJc w:val="left"/>
      <w:pPr>
        <w:tabs>
          <w:tab w:val="num" w:pos="0"/>
        </w:tabs>
        <w:ind w:left="0" w:hanging="0"/>
      </w:pPr>
    </w:lvl>
  </w:abstractNum>
  <w:abstractNum w:abstractNumId="13">
    <w:lvl w:ilvl="0">
      <w:start w:val="17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abstractNum w:abstractNumId="14">
    <w:lvl w:ilvl="0">
      <w:start w:val="3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abstractNum w:abstractNumId="15">
    <w:lvl w:ilvl="0">
      <w:start w:val="20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</w:abstractNum>
  <w:abstractNum w:abstractNumId="16">
    <w:lvl w:ilvl="0">
      <w:start w:val="2"/>
      <w:numFmt w:val="decimal"/>
      <w:suff w:val="nothing"/>
      <w:lvlText w:val="(%1)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576" w:before="340" w:after="330"/>
      <w:outlineLvl w:val="0"/>
    </w:pPr>
    <w:rPr>
      <w:b/>
      <w:kern w:val="2"/>
      <w:sz w:val="4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b/>
      <w:bCs/>
    </w:rPr>
  </w:style>
  <w:style w:type="character" w:styleId="WW8Num1z0">
    <w:name w:val="WW8Num1z0"/>
    <w:qFormat/>
    <w:rPr/>
  </w:style>
  <w:style w:type="character" w:styleId="Style12">
    <w:name w:val="默认段落字体"/>
    <w:qFormat/>
    <w:rPr/>
  </w:style>
  <w:style w:type="character" w:styleId="Char">
    <w:name w:val="页脚 Char"/>
    <w:basedOn w:val="Style12"/>
    <w:qFormat/>
    <w:rPr>
      <w:kern w:val="2"/>
      <w:sz w:val="18"/>
      <w:szCs w:val="18"/>
    </w:rPr>
  </w:style>
  <w:style w:type="character" w:styleId="Char1">
    <w:name w:val="标题 Char"/>
    <w:basedOn w:val="Style12"/>
    <w:qFormat/>
    <w:rPr>
      <w:rFonts w:ascii="Cambria" w:hAnsi="Cambria" w:eastAsia="宋体" w:cs="Cambria"/>
      <w:b/>
      <w:bCs/>
      <w:kern w:val="2"/>
      <w:sz w:val="32"/>
      <w:szCs w:val="32"/>
      <w:lang w:val="en-US" w:eastAsia="zh-CN" w:bidi="ar-SA"/>
    </w:rPr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InternetLink">
    <w:name w:val="Hyperlink"/>
    <w:basedOn w:val="Style12"/>
    <w:rPr>
      <w:color w:val="0000FF"/>
      <w:u w:val="single"/>
    </w:rPr>
  </w:style>
  <w:style w:type="character" w:styleId="P21">
    <w:name w:val="p21"/>
    <w:basedOn w:val="Style12"/>
    <w:qFormat/>
    <w:rPr>
      <w:color w:val="6699CC"/>
      <w:sz w:val="21"/>
      <w:szCs w:val="21"/>
    </w:rPr>
  </w:style>
  <w:style w:type="character" w:styleId="Px141">
    <w:name w:val="px141"/>
    <w:basedOn w:val="Style12"/>
    <w:qFormat/>
    <w:rPr>
      <w:sz w:val="21"/>
      <w:szCs w:val="21"/>
    </w:rPr>
  </w:style>
  <w:style w:type="paragraph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spacing w:before="0" w:after="120"/>
      <w:ind w:left="420" w:hanging="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2">
    <w:name w:val="正文文本缩进 2"/>
    <w:basedOn w:val="Normal"/>
    <w:qFormat/>
    <w:pPr>
      <w:spacing w:lineRule="auto" w:line="480" w:before="0" w:after="120"/>
      <w:ind w:left="420" w:hanging="0"/>
    </w:pPr>
    <w:rPr/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3">
    <w:name w:val="正文文本缩进 3"/>
    <w:basedOn w:val="Normal"/>
    <w:qFormat/>
    <w:pPr>
      <w:spacing w:before="0" w:after="120"/>
      <w:ind w:left="420" w:hanging="0"/>
    </w:pPr>
    <w:rPr>
      <w:sz w:val="16"/>
      <w:szCs w:val="16"/>
    </w:rPr>
  </w:style>
  <w:style w:type="paragraph" w:styleId="HTML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tLeast" w:line="330"/>
      <w:jc w:val="left"/>
    </w:pPr>
    <w:rPr>
      <w:rFonts w:ascii="Arial" w:hAnsi="Arial" w:cs="Arial"/>
      <w:kern w:val="0"/>
      <w:szCs w:val="21"/>
    </w:rPr>
  </w:style>
  <w:style w:type="paragraph" w:styleId="Style16">
    <w:name w:val="普通(网站)"/>
    <w:basedOn w:val="Normal"/>
    <w:qFormat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/>
  </w:style>
  <w:style w:type="paragraph" w:styleId="Style17">
    <w:name w:val="小题"/>
    <w:basedOn w:val="Style13"/>
    <w:qFormat/>
    <w:pPr>
      <w:numPr>
        <w:ilvl w:val="0"/>
        <w:numId w:val="2"/>
      </w:numPr>
      <w:tabs>
        <w:tab w:val="clear" w:pos="420"/>
        <w:tab w:val="left" w:pos="465" w:leader="none"/>
      </w:tabs>
    </w:pPr>
    <w:rPr>
      <w:rFonts w:ascii="宋体" w:hAnsi="宋体"/>
      <w:szCs w:val="20"/>
    </w:rPr>
  </w:style>
  <w:style w:type="paragraph" w:styleId="1">
    <w:name w:val="样式1"/>
    <w:basedOn w:val="Normal"/>
    <w:qFormat/>
    <w:pPr/>
    <w:rPr>
      <w:sz w:val="2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2015-06-10T16:15:00Z</dcterms:created>
  <dc:creator>冯老师</dc:creator>
  <dc:description/>
  <dc:language>en-US</dc:language>
  <cp:lastModifiedBy>Administrator</cp:lastModifiedBy>
  <cp:lastPrinted>2014-11-23T12:14:00Z</cp:lastPrinted>
  <dcterms:modified xsi:type="dcterms:W3CDTF">2021-04-25T16:47:01Z</dcterms:modified>
  <cp:revision>8</cp:revision>
  <dc:subject/>
  <dc:title>目    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8F98E3D5B1324E1E93CDC1642B847FDE</vt:lpwstr>
  </property>
  <property fmtid="{D5CDD505-2E9C-101B-9397-08002B2CF9AE}" pid="3" name="KSOProductBuildVer">
    <vt:lpwstr>2052-11.1.0.10463</vt:lpwstr>
  </property>
</Properties>
</file>