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3514" w:rsidRDefault="008A3514">
      <w:pPr>
        <w:spacing w:line="360" w:lineRule="auto"/>
        <w:ind w:left="392" w:hangingChars="130" w:hanging="392"/>
        <w:jc w:val="center"/>
      </w:pPr>
      <w:r>
        <w:rPr>
          <w:b/>
          <w:sz w:val="30"/>
          <w:szCs w:val="30"/>
        </w:rPr>
        <w:t>20</w:t>
      </w:r>
      <w:r>
        <w:rPr>
          <w:rFonts w:hint="eastAsia"/>
          <w:b/>
          <w:sz w:val="30"/>
          <w:szCs w:val="30"/>
        </w:rPr>
        <w:t>20</w:t>
      </w:r>
      <w:r>
        <w:rPr>
          <w:b/>
          <w:sz w:val="30"/>
          <w:szCs w:val="30"/>
        </w:rPr>
        <w:t>年全国统一高考物理试卷（新课标</w:t>
      </w:r>
      <w:r>
        <w:rPr>
          <w:b/>
          <w:sz w:val="30"/>
          <w:szCs w:val="30"/>
        </w:rPr>
        <w:t>Ⅱ</w:t>
      </w:r>
      <w:r>
        <w:rPr>
          <w:b/>
          <w:sz w:val="30"/>
          <w:szCs w:val="30"/>
        </w:rPr>
        <w:t>）</w:t>
      </w:r>
    </w:p>
    <w:p w:rsidR="008A3514" w:rsidRDefault="008A3514">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分，共</w:t>
      </w:r>
      <w:r>
        <w:rPr>
          <w:b/>
          <w:sz w:val="24"/>
          <w:szCs w:val="24"/>
        </w:rPr>
        <w:t>48</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w:t>
      </w:r>
      <w:r>
        <w:rPr>
          <w:b/>
          <w:sz w:val="24"/>
          <w:szCs w:val="24"/>
        </w:rPr>
        <w:t>.</w:t>
      </w:r>
      <w:r>
        <w:rPr>
          <w:b/>
          <w:sz w:val="24"/>
          <w:szCs w:val="24"/>
        </w:rPr>
        <w:t>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8A3514" w:rsidRDefault="008A3514">
      <w:pPr>
        <w:spacing w:line="360" w:lineRule="auto"/>
        <w:jc w:val="left"/>
        <w:textAlignment w:val="center"/>
        <w:rPr>
          <w:rFonts w:ascii="宋体" w:hAnsi="宋体"/>
        </w:rPr>
      </w:pPr>
      <w:r>
        <w:t>1.</w:t>
      </w:r>
      <w:r>
        <w:rPr>
          <w:rFonts w:ascii="宋体" w:hAnsi="宋体"/>
        </w:rPr>
        <w:t>管道高频焊机可以对由钢板卷成的圆管的接缝实施焊接。焊机的原理如图所示，圆管通过一个接有高频交流电源的线圈，线圈所产生的交变磁场使圆管中产生交变电流，电流产生的热量使接缝处的材料熔化将其焊接。焊接过程中所利用的电磁学规律的发现者为（　　）</w:t>
      </w:r>
    </w:p>
    <w:p w:rsidR="008A3514" w:rsidRDefault="008A3514">
      <w:pPr>
        <w:spacing w:line="360" w:lineRule="auto"/>
        <w:jc w:val="left"/>
        <w:textAlignment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06.3pt;height:98.3pt;mso-wrap-style:square;mso-position-horizontal-relative:page;mso-position-vertical-relative:page">
            <v:imagedata r:id="rId6" o:title=""/>
          </v:shape>
        </w:pict>
      </w:r>
    </w:p>
    <w:p w:rsidR="008A3514" w:rsidRDefault="008A3514">
      <w:pPr>
        <w:tabs>
          <w:tab w:val="left" w:pos="2436"/>
          <w:tab w:val="left" w:pos="4873"/>
          <w:tab w:val="left" w:pos="7309"/>
        </w:tabs>
        <w:spacing w:line="360" w:lineRule="auto"/>
        <w:jc w:val="left"/>
        <w:textAlignment w:val="center"/>
        <w:rPr>
          <w:rFonts w:ascii="宋体" w:hAnsi="宋体"/>
          <w:color w:val="000000"/>
        </w:rPr>
      </w:pPr>
      <w:r>
        <w:t xml:space="preserve">A. </w:t>
      </w:r>
      <w:r>
        <w:rPr>
          <w:rFonts w:ascii="宋体" w:hAnsi="宋体"/>
        </w:rPr>
        <w:t>库仑</w:t>
      </w:r>
      <w:r>
        <w:tab/>
        <w:t xml:space="preserve">B. </w:t>
      </w:r>
      <w:r>
        <w:rPr>
          <w:rFonts w:ascii="宋体" w:hAnsi="宋体"/>
        </w:rPr>
        <w:t>霍尔</w:t>
      </w:r>
      <w:r>
        <w:tab/>
        <w:t xml:space="preserve">C. </w:t>
      </w:r>
      <w:r>
        <w:rPr>
          <w:rFonts w:ascii="宋体" w:hAnsi="宋体"/>
        </w:rPr>
        <w:t>洛伦兹</w:t>
      </w:r>
      <w:r>
        <w:tab/>
        <w:t xml:space="preserve">D. </w:t>
      </w:r>
      <w:r>
        <w:rPr>
          <w:rFonts w:ascii="宋体" w:hAnsi="宋体"/>
        </w:rPr>
        <w:t>法拉第</w:t>
      </w:r>
    </w:p>
    <w:p w:rsidR="008A3514" w:rsidRDefault="008A3514">
      <w:pPr>
        <w:spacing w:line="360" w:lineRule="auto"/>
        <w:textAlignment w:val="center"/>
        <w:rPr>
          <w:color w:val="000000"/>
        </w:rPr>
      </w:pPr>
      <w:r>
        <w:rPr>
          <w:color w:val="2E75B6"/>
        </w:rPr>
        <w:t>【答案】</w:t>
      </w:r>
      <w:r>
        <w:rPr>
          <w:color w:val="000000"/>
        </w:rPr>
        <w:t>D</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color w:val="000000"/>
        </w:rPr>
      </w:pPr>
      <w:r>
        <w:rPr>
          <w:color w:val="000000"/>
        </w:rPr>
        <w:t>【详解】由题意可知，圆管为金属导体，导体内部自成闭合回路，且有电阻，当周围的线圈中产生出交变磁场时，就会在导体内部感应出涡电流，电流通过电阻要发热。该过程利用原理的是电磁感应现象，其发现者为法拉第。故选</w:t>
      </w:r>
      <w:r>
        <w:rPr>
          <w:color w:val="000000"/>
        </w:rPr>
        <w:t>D</w:t>
      </w:r>
      <w:r>
        <w:rPr>
          <w:color w:val="000000"/>
        </w:rPr>
        <w:t>。</w:t>
      </w:r>
      <w:r>
        <w:rPr>
          <w:color w:val="000000"/>
        </w:rPr>
        <w:br/>
      </w:r>
    </w:p>
    <w:p w:rsidR="008A3514" w:rsidRDefault="008A3514">
      <w:pPr>
        <w:spacing w:line="360" w:lineRule="auto"/>
        <w:jc w:val="left"/>
        <w:textAlignment w:val="center"/>
        <w:rPr>
          <w:rFonts w:ascii="宋体" w:hAnsi="宋体"/>
          <w:color w:val="000000"/>
        </w:rPr>
      </w:pPr>
      <w:r>
        <w:rPr>
          <w:color w:val="000000"/>
        </w:rPr>
        <w:t>2.</w:t>
      </w:r>
      <w:r>
        <w:rPr>
          <w:rFonts w:ascii="宋体" w:hAnsi="宋体"/>
          <w:color w:val="000000"/>
        </w:rPr>
        <w:t>若一均匀球形星体的密度为</w:t>
      </w:r>
      <w:r>
        <w:rPr>
          <w:rFonts w:ascii="Times New Roman" w:eastAsia="Times New Roman" w:hAnsi="Times New Roman"/>
          <w:i/>
          <w:color w:val="000000"/>
        </w:rPr>
        <w:t>ρ</w:t>
      </w:r>
      <w:r>
        <w:rPr>
          <w:rFonts w:ascii="宋体" w:hAnsi="宋体"/>
          <w:color w:val="000000"/>
        </w:rPr>
        <w:t>，引力常量为</w:t>
      </w:r>
      <w:r>
        <w:rPr>
          <w:rFonts w:ascii="Times New Roman" w:eastAsia="Times New Roman" w:hAnsi="Times New Roman"/>
          <w:i/>
          <w:color w:val="000000"/>
        </w:rPr>
        <w:t>G</w:t>
      </w:r>
      <w:r>
        <w:rPr>
          <w:rFonts w:ascii="宋体" w:hAnsi="宋体"/>
          <w:color w:val="000000"/>
        </w:rPr>
        <w:t>，则在该星体表面附近沿圆轨道绕其运动的卫星的周期是（　　）</w:t>
      </w:r>
    </w:p>
    <w:p w:rsidR="008A3514" w:rsidRDefault="008A3514">
      <w:pPr>
        <w:tabs>
          <w:tab w:val="left" w:pos="2436"/>
          <w:tab w:val="left" w:pos="4873"/>
          <w:tab w:val="left" w:pos="7309"/>
        </w:tabs>
        <w:spacing w:line="360" w:lineRule="auto"/>
        <w:jc w:val="left"/>
        <w:textAlignment w:val="center"/>
        <w:rPr>
          <w:color w:val="000000"/>
        </w:rPr>
      </w:pPr>
      <w:r>
        <w:rPr>
          <w:color w:val="000000"/>
        </w:rPr>
        <w:t xml:space="preserve">A. </w:t>
      </w:r>
      <w:r>
        <w:object w:dxaOrig="559" w:dyaOrig="659">
          <v:shape id="对象 2" o:spid="_x0000_i1026" type="#_x0000_t75" style="width:27.85pt;height:33.2pt;mso-wrap-style:square;mso-position-horizontal-relative:page;mso-position-vertical-relative:page" o:ole="">
            <v:imagedata r:id="rId7" o:title="eqId5a3362f3360a48ffaf6386308afc6906"/>
          </v:shape>
          <o:OLEObject Type="Embed" ProgID="Equation.DSMT4" ShapeID="对象 2" DrawAspect="Content" ObjectID="_1804084262" r:id="rId8"/>
        </w:object>
      </w:r>
      <w:r>
        <w:rPr>
          <w:color w:val="000000"/>
        </w:rPr>
        <w:tab/>
        <w:t xml:space="preserve">B. </w:t>
      </w:r>
      <w:r>
        <w:object w:dxaOrig="559" w:dyaOrig="659">
          <v:shape id="对象 3" o:spid="_x0000_i1027" type="#_x0000_t75" style="width:27.85pt;height:32.85pt;mso-wrap-style:square;mso-position-horizontal-relative:page;mso-position-vertical-relative:page" o:ole="">
            <v:imagedata r:id="rId9" o:title="eqId9cca3981f4a74a04bd31358e80ef5554"/>
          </v:shape>
          <o:OLEObject Type="Embed" ProgID="Equation.DSMT4" ShapeID="对象 3" DrawAspect="Content" ObjectID="_1804084263" r:id="rId10"/>
        </w:object>
      </w:r>
      <w:r>
        <w:rPr>
          <w:color w:val="000000"/>
        </w:rPr>
        <w:tab/>
        <w:t xml:space="preserve">C. </w:t>
      </w:r>
      <w:r>
        <w:object w:dxaOrig="759" w:dyaOrig="659">
          <v:shape id="对象 4" o:spid="_x0000_i1028" type="#_x0000_t75" style="width:37.9pt;height:32.85pt;mso-wrap-style:square;mso-position-horizontal-relative:page;mso-position-vertical-relative:page" o:ole="">
            <v:imagedata r:id="rId11" o:title="eqIda8b9b61b3a3144a1812c7cc0294af588"/>
          </v:shape>
          <o:OLEObject Type="Embed" ProgID="Equation.DSMT4" ShapeID="对象 4" DrawAspect="Content" ObjectID="_1804084264" r:id="rId12"/>
        </w:object>
      </w:r>
      <w:r>
        <w:rPr>
          <w:color w:val="000000"/>
        </w:rPr>
        <w:tab/>
        <w:t xml:space="preserve">D. </w:t>
      </w:r>
      <w:r>
        <w:object w:dxaOrig="779" w:dyaOrig="659">
          <v:shape id="对象 5" o:spid="_x0000_i1029" type="#_x0000_t75" style="width:39.15pt;height:32.85pt;mso-wrap-style:square;mso-position-horizontal-relative:page;mso-position-vertical-relative:page" o:ole="">
            <v:imagedata r:id="rId13" o:title="eqId59afa980fe994c2b987cd97ec3a82f79"/>
          </v:shape>
          <o:OLEObject Type="Embed" ProgID="Equation.DSMT4" ShapeID="对象 5" DrawAspect="Content" ObjectID="_1804084265" r:id="rId14"/>
        </w:object>
      </w:r>
    </w:p>
    <w:p w:rsidR="008A3514" w:rsidRDefault="008A3514">
      <w:pPr>
        <w:spacing w:line="360" w:lineRule="auto"/>
        <w:textAlignment w:val="center"/>
        <w:rPr>
          <w:color w:val="000000"/>
        </w:rPr>
      </w:pPr>
      <w:r>
        <w:rPr>
          <w:color w:val="2E75B6"/>
        </w:rPr>
        <w:t>【答案】</w:t>
      </w:r>
      <w:r>
        <w:rPr>
          <w:color w:val="000000"/>
        </w:rPr>
        <w:t>A</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宋体" w:hAnsi="宋体"/>
          <w:color w:val="000000"/>
        </w:rPr>
      </w:pPr>
      <w:r>
        <w:rPr>
          <w:color w:val="000000"/>
        </w:rPr>
        <w:t>【详解】</w:t>
      </w:r>
      <w:r>
        <w:rPr>
          <w:rFonts w:ascii="宋体" w:hAnsi="宋体"/>
          <w:color w:val="000000"/>
        </w:rPr>
        <w:t>卫星在星体表面附近绕其做圆周运动，则</w:t>
      </w:r>
    </w:p>
    <w:p w:rsidR="008A3514" w:rsidRDefault="008A3514">
      <w:pPr>
        <w:spacing w:line="360" w:lineRule="auto"/>
        <w:jc w:val="center"/>
        <w:textAlignment w:val="center"/>
        <w:rPr>
          <w:rFonts w:ascii="Times New Roman" w:eastAsia="Times New Roman" w:hAnsi="Times New Roman"/>
          <w:color w:val="000000"/>
        </w:rPr>
      </w:pPr>
      <w:r>
        <w:object w:dxaOrig="1740" w:dyaOrig="659">
          <v:shape id="对象 6" o:spid="_x0000_i1030" type="#_x0000_t75" style="width:87.05pt;height:32.85pt;mso-wrap-style:square;mso-position-horizontal-relative:page;mso-position-vertical-relative:page" o:ole="">
            <v:imagedata r:id="rId15" o:title="eqId7110771c93f3430bbb3b2cd55b322725"/>
          </v:shape>
          <o:OLEObject Type="Embed" ProgID="Equation.DSMT4" ShapeID="对象 6" DrawAspect="Content" ObjectID="_1804084266" r:id="rId16"/>
        </w:object>
      </w:r>
      <w:r>
        <w:rPr>
          <w:rFonts w:ascii="宋体" w:hAnsi="宋体"/>
          <w:color w:val="000000"/>
        </w:rPr>
        <w:t>，</w:t>
      </w:r>
      <w:r>
        <w:rPr>
          <w:rFonts w:ascii="Times New Roman" w:eastAsia="Times New Roman" w:hAnsi="Times New Roman"/>
          <w:color w:val="000000"/>
        </w:rPr>
        <w:t xml:space="preserve"> </w:t>
      </w:r>
      <w:r>
        <w:object w:dxaOrig="1039" w:dyaOrig="619">
          <v:shape id="对象 7" o:spid="_x0000_i1031" type="#_x0000_t75" style="width:51.65pt;height:30.7pt;mso-wrap-style:square;mso-position-horizontal-relative:page;mso-position-vertical-relative:page" o:ole="">
            <v:imagedata r:id="rId17" o:title="eqIdf6771b2ddd9242ca8121f50ac3b646b0"/>
          </v:shape>
          <o:OLEObject Type="Embed" ProgID="Equation.DSMT4" ShapeID="对象 7" DrawAspect="Content" ObjectID="_1804084267" r:id="rId18"/>
        </w:object>
      </w:r>
      <w:r>
        <w:rPr>
          <w:rFonts w:ascii="Times New Roman" w:eastAsia="Times New Roman" w:hAnsi="Times New Roman"/>
          <w:color w:val="000000"/>
        </w:rPr>
        <w:t xml:space="preserve"> </w:t>
      </w:r>
      <w:r>
        <w:rPr>
          <w:rFonts w:ascii="宋体" w:hAnsi="宋体"/>
          <w:color w:val="000000"/>
        </w:rPr>
        <w:t>，</w:t>
      </w:r>
      <w:r>
        <w:object w:dxaOrig="760" w:dyaOrig="619">
          <v:shape id="对象 8" o:spid="_x0000_i1032" type="#_x0000_t75" style="width:38.2pt;height:30.7pt;mso-wrap-style:square;mso-position-horizontal-relative:page;mso-position-vertical-relative:page" o:ole="">
            <v:imagedata r:id="rId19" o:title="eqId0a81ff232c05485385a5bacbd887f5ea"/>
          </v:shape>
          <o:OLEObject Type="Embed" ProgID="Equation.DSMT4" ShapeID="对象 8" DrawAspect="Content" ObjectID="_1804084268" r:id="rId20"/>
        </w:object>
      </w:r>
      <w:r>
        <w:rPr>
          <w:rFonts w:ascii="Times New Roman" w:eastAsia="Times New Roman" w:hAnsi="Times New Roman"/>
          <w:color w:val="000000"/>
        </w:rPr>
        <w:t xml:space="preserve"> </w:t>
      </w:r>
    </w:p>
    <w:p w:rsidR="008A3514" w:rsidRDefault="008A3514">
      <w:pPr>
        <w:spacing w:line="360" w:lineRule="auto"/>
        <w:jc w:val="left"/>
        <w:textAlignment w:val="center"/>
        <w:rPr>
          <w:color w:val="000000"/>
        </w:rPr>
      </w:pPr>
      <w:r>
        <w:rPr>
          <w:color w:val="000000"/>
        </w:rPr>
        <w:t>知卫星该星体表面附近沿圆轨道绕其运动的卫星的周期</w:t>
      </w:r>
    </w:p>
    <w:p w:rsidR="008A3514" w:rsidRDefault="008A3514">
      <w:pPr>
        <w:spacing w:line="360" w:lineRule="auto"/>
        <w:jc w:val="center"/>
        <w:textAlignment w:val="center"/>
        <w:rPr>
          <w:color w:val="000000"/>
        </w:rPr>
      </w:pPr>
      <w:r>
        <w:object w:dxaOrig="1020" w:dyaOrig="739">
          <v:shape id="对象 9" o:spid="_x0000_i1033" type="#_x0000_t75" style="width:51.05pt;height:36.65pt;mso-wrap-style:square;mso-position-horizontal-relative:page;mso-position-vertical-relative:page" o:ole="">
            <v:imagedata r:id="rId21" o:title="eqId97a44883192f4ef986bc912d47debfc3"/>
          </v:shape>
          <o:OLEObject Type="Embed" ProgID="Equation.DSMT4" ShapeID="对象 9" DrawAspect="Content" ObjectID="_1804084269" r:id="rId22"/>
        </w:object>
      </w:r>
    </w:p>
    <w:p w:rsidR="008A3514" w:rsidRDefault="008A3514">
      <w:pPr>
        <w:spacing w:line="360" w:lineRule="auto"/>
        <w:jc w:val="left"/>
        <w:textAlignment w:val="center"/>
        <w:rPr>
          <w:rFonts w:ascii="宋体" w:hAnsi="宋体"/>
          <w:color w:val="000000"/>
        </w:rPr>
      </w:pPr>
      <w:r>
        <w:rPr>
          <w:color w:val="000000"/>
        </w:rPr>
        <w:t>3.</w:t>
      </w:r>
      <w:r>
        <w:rPr>
          <w:rFonts w:ascii="宋体" w:hAnsi="宋体"/>
          <w:color w:val="000000"/>
        </w:rPr>
        <w:t>如图，在摩托车越野赛途中的水平路段前方有一个坑，该坑沿摩托车前进方向的水平宽度为</w:t>
      </w:r>
      <w:r>
        <w:rPr>
          <w:rFonts w:ascii="Times New Roman" w:eastAsia="Times New Roman" w:hAnsi="Times New Roman"/>
          <w:color w:val="000000"/>
        </w:rPr>
        <w:t>3</w:t>
      </w:r>
      <w:r>
        <w:rPr>
          <w:rFonts w:ascii="Times New Roman" w:eastAsia="Times New Roman" w:hAnsi="Times New Roman"/>
          <w:i/>
          <w:color w:val="000000"/>
        </w:rPr>
        <w:t>h</w:t>
      </w:r>
      <w:r>
        <w:rPr>
          <w:rFonts w:ascii="宋体" w:hAnsi="宋体"/>
          <w:color w:val="000000"/>
        </w:rPr>
        <w:t>，其左边缘</w:t>
      </w:r>
      <w:r>
        <w:rPr>
          <w:rFonts w:ascii="Times New Roman" w:eastAsia="Times New Roman" w:hAnsi="Times New Roman"/>
          <w:i/>
          <w:color w:val="000000"/>
        </w:rPr>
        <w:t>a</w:t>
      </w:r>
      <w:r>
        <w:rPr>
          <w:rFonts w:ascii="宋体" w:hAnsi="宋体"/>
          <w:color w:val="000000"/>
        </w:rPr>
        <w:t>点比右边缘</w:t>
      </w:r>
      <w:r>
        <w:rPr>
          <w:rFonts w:ascii="Times New Roman" w:eastAsia="Times New Roman" w:hAnsi="Times New Roman"/>
          <w:i/>
          <w:color w:val="000000"/>
        </w:rPr>
        <w:t>b</w:t>
      </w:r>
      <w:r>
        <w:rPr>
          <w:rFonts w:ascii="宋体" w:hAnsi="宋体"/>
          <w:color w:val="000000"/>
        </w:rPr>
        <w:t>点高</w:t>
      </w:r>
      <w:r>
        <w:rPr>
          <w:rFonts w:ascii="Times New Roman" w:eastAsia="Times New Roman" w:hAnsi="Times New Roman"/>
          <w:color w:val="000000"/>
        </w:rPr>
        <w:t>0.5</w:t>
      </w:r>
      <w:r>
        <w:rPr>
          <w:rFonts w:ascii="Times New Roman" w:eastAsia="Times New Roman" w:hAnsi="Times New Roman"/>
          <w:i/>
          <w:color w:val="000000"/>
        </w:rPr>
        <w:t>h</w:t>
      </w:r>
      <w:r>
        <w:rPr>
          <w:rFonts w:ascii="宋体" w:hAnsi="宋体"/>
          <w:color w:val="000000"/>
        </w:rPr>
        <w:t>。若摩托车经过</w:t>
      </w:r>
      <w:r>
        <w:rPr>
          <w:rFonts w:ascii="Times New Roman" w:eastAsia="Times New Roman" w:hAnsi="Times New Roman"/>
          <w:i/>
          <w:color w:val="000000"/>
        </w:rPr>
        <w:t>a</w:t>
      </w:r>
      <w:r>
        <w:rPr>
          <w:rFonts w:ascii="宋体" w:hAnsi="宋体"/>
          <w:color w:val="000000"/>
        </w:rPr>
        <w:t>点时的动能为</w:t>
      </w:r>
      <w:r>
        <w:rPr>
          <w:rFonts w:ascii="Times New Roman" w:eastAsia="Times New Roman" w:hAnsi="Times New Roman"/>
          <w:i/>
          <w:color w:val="000000"/>
        </w:rPr>
        <w:t>E</w:t>
      </w:r>
      <w:r>
        <w:rPr>
          <w:rFonts w:ascii="Times New Roman" w:eastAsia="Times New Roman" w:hAnsi="Times New Roman"/>
          <w:color w:val="000000"/>
          <w:vertAlign w:val="subscript"/>
        </w:rPr>
        <w:t>1</w:t>
      </w:r>
      <w:r>
        <w:rPr>
          <w:rFonts w:ascii="宋体" w:hAnsi="宋体"/>
          <w:color w:val="000000"/>
        </w:rPr>
        <w:t>，它会落到坑内</w:t>
      </w:r>
      <w:r>
        <w:rPr>
          <w:rFonts w:ascii="Times New Roman" w:eastAsia="Times New Roman" w:hAnsi="Times New Roman"/>
          <w:i/>
          <w:color w:val="000000"/>
        </w:rPr>
        <w:t>c</w:t>
      </w:r>
      <w:r>
        <w:rPr>
          <w:rFonts w:ascii="宋体" w:hAnsi="宋体"/>
          <w:color w:val="000000"/>
        </w:rPr>
        <w:t>点。</w:t>
      </w:r>
      <w:r>
        <w:rPr>
          <w:rFonts w:ascii="Times New Roman" w:eastAsia="Times New Roman" w:hAnsi="Times New Roman"/>
          <w:i/>
          <w:color w:val="000000"/>
        </w:rPr>
        <w:t>c</w:t>
      </w:r>
      <w:r>
        <w:rPr>
          <w:rFonts w:ascii="宋体" w:hAnsi="宋体"/>
          <w:color w:val="000000"/>
        </w:rPr>
        <w:t>与</w:t>
      </w:r>
      <w:r>
        <w:rPr>
          <w:rFonts w:ascii="Times New Roman" w:eastAsia="Times New Roman" w:hAnsi="Times New Roman"/>
          <w:i/>
          <w:color w:val="000000"/>
        </w:rPr>
        <w:t>a</w:t>
      </w:r>
      <w:r>
        <w:rPr>
          <w:rFonts w:ascii="宋体" w:hAnsi="宋体"/>
          <w:color w:val="000000"/>
        </w:rPr>
        <w:t>的水平距离和高度差均为</w:t>
      </w:r>
      <w:r>
        <w:rPr>
          <w:rFonts w:ascii="Times New Roman" w:eastAsia="Times New Roman" w:hAnsi="Times New Roman"/>
          <w:i/>
          <w:color w:val="000000"/>
        </w:rPr>
        <w:t>h</w:t>
      </w:r>
      <w:r>
        <w:rPr>
          <w:rFonts w:ascii="宋体" w:hAnsi="宋体"/>
          <w:color w:val="000000"/>
        </w:rPr>
        <w:t>；若经过</w:t>
      </w:r>
      <w:r>
        <w:rPr>
          <w:rFonts w:ascii="Times New Roman" w:eastAsia="Times New Roman" w:hAnsi="Times New Roman"/>
          <w:i/>
          <w:color w:val="000000"/>
        </w:rPr>
        <w:t>a</w:t>
      </w:r>
      <w:r>
        <w:rPr>
          <w:rFonts w:ascii="宋体" w:hAnsi="宋体"/>
          <w:color w:val="000000"/>
        </w:rPr>
        <w:t>点时的动能为</w:t>
      </w:r>
      <w:r>
        <w:rPr>
          <w:rFonts w:ascii="Times New Roman" w:eastAsia="Times New Roman" w:hAnsi="Times New Roman"/>
          <w:i/>
          <w:color w:val="000000"/>
        </w:rPr>
        <w:t>E</w:t>
      </w:r>
      <w:r>
        <w:rPr>
          <w:rFonts w:ascii="Times New Roman" w:eastAsia="Times New Roman" w:hAnsi="Times New Roman"/>
          <w:color w:val="000000"/>
          <w:vertAlign w:val="subscript"/>
        </w:rPr>
        <w:t>2</w:t>
      </w:r>
      <w:r>
        <w:rPr>
          <w:rFonts w:ascii="宋体" w:hAnsi="宋体"/>
          <w:color w:val="000000"/>
        </w:rPr>
        <w:t>，该摩托车恰能越过坑到达</w:t>
      </w:r>
      <w:r>
        <w:rPr>
          <w:rFonts w:ascii="Times New Roman" w:eastAsia="Times New Roman" w:hAnsi="Times New Roman"/>
          <w:i/>
          <w:color w:val="000000"/>
        </w:rPr>
        <w:t>b</w:t>
      </w:r>
      <w:r>
        <w:rPr>
          <w:rFonts w:ascii="宋体" w:hAnsi="宋体"/>
          <w:color w:val="000000"/>
        </w:rPr>
        <w:t>点。</w:t>
      </w:r>
      <w:r>
        <w:object w:dxaOrig="359" w:dyaOrig="679">
          <v:shape id="对象 10" o:spid="_x0000_i1034" type="#_x0000_t75" style="width:17.85pt;height:34.1pt;mso-wrap-style:square;mso-position-horizontal-relative:page;mso-position-vertical-relative:page" o:ole="">
            <v:imagedata r:id="rId23" o:title="eqId32702e3d81e04796a2f027a13d7c940e"/>
          </v:shape>
          <o:OLEObject Type="Embed" ProgID="Equation.DSMT4" ShapeID="对象 10" DrawAspect="Content" ObjectID="_1804084270" r:id="rId24"/>
        </w:object>
      </w:r>
      <w:r>
        <w:rPr>
          <w:rFonts w:ascii="宋体" w:hAnsi="宋体"/>
          <w:color w:val="000000"/>
        </w:rPr>
        <w:t>等于（　　）</w:t>
      </w:r>
    </w:p>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 xml:space="preserve"> </w:t>
      </w:r>
      <w:r>
        <w:rPr>
          <w:color w:val="000000"/>
        </w:rPr>
        <w:pict>
          <v:shape id="图片 11" o:spid="_x0000_i1035" type="#_x0000_t75" style="width:253.55pt;height:97.35pt;mso-wrap-style:square;mso-position-horizontal-relative:page;mso-position-vertical-relative:page">
            <v:imagedata r:id="rId25" o:title=""/>
          </v:shape>
        </w:pict>
      </w:r>
    </w:p>
    <w:p w:rsidR="008A3514" w:rsidRDefault="008A3514">
      <w:pPr>
        <w:tabs>
          <w:tab w:val="left" w:pos="2436"/>
          <w:tab w:val="left" w:pos="4873"/>
          <w:tab w:val="left" w:pos="7309"/>
        </w:tabs>
        <w:spacing w:line="360" w:lineRule="auto"/>
        <w:jc w:val="left"/>
        <w:textAlignment w:val="center"/>
        <w:rPr>
          <w:rFonts w:ascii="Times New Roman" w:eastAsia="Times New Roman" w:hAnsi="Times New Roman"/>
          <w:color w:val="000000"/>
        </w:rPr>
      </w:pPr>
      <w:r>
        <w:rPr>
          <w:color w:val="000000"/>
        </w:rPr>
        <w:t xml:space="preserve">A. </w:t>
      </w:r>
      <w:r>
        <w:rPr>
          <w:rFonts w:ascii="Times New Roman" w:eastAsia="Times New Roman" w:hAnsi="Times New Roman"/>
          <w:color w:val="000000"/>
        </w:rPr>
        <w:t>20</w:t>
      </w:r>
      <w:r>
        <w:rPr>
          <w:color w:val="000000"/>
        </w:rPr>
        <w:tab/>
        <w:t xml:space="preserve">B. </w:t>
      </w:r>
      <w:r>
        <w:rPr>
          <w:rFonts w:ascii="Times New Roman" w:eastAsia="Times New Roman" w:hAnsi="Times New Roman"/>
          <w:color w:val="000000"/>
        </w:rPr>
        <w:t>18</w:t>
      </w:r>
      <w:r>
        <w:rPr>
          <w:color w:val="000000"/>
        </w:rPr>
        <w:tab/>
        <w:t xml:space="preserve">C. </w:t>
      </w:r>
      <w:r>
        <w:rPr>
          <w:rFonts w:ascii="Times New Roman" w:eastAsia="Times New Roman" w:hAnsi="Times New Roman"/>
          <w:color w:val="000000"/>
        </w:rPr>
        <w:t>9.0</w:t>
      </w:r>
      <w:r>
        <w:rPr>
          <w:color w:val="000000"/>
        </w:rPr>
        <w:tab/>
        <w:t xml:space="preserve">D. </w:t>
      </w:r>
      <w:r>
        <w:rPr>
          <w:rFonts w:ascii="Times New Roman" w:eastAsia="Times New Roman" w:hAnsi="Times New Roman"/>
          <w:color w:val="000000"/>
        </w:rPr>
        <w:t>3.0</w:t>
      </w:r>
    </w:p>
    <w:p w:rsidR="008A3514" w:rsidRDefault="008A3514">
      <w:pPr>
        <w:spacing w:line="360" w:lineRule="auto"/>
        <w:textAlignment w:val="center"/>
        <w:rPr>
          <w:color w:val="000000"/>
        </w:rPr>
      </w:pPr>
      <w:r>
        <w:rPr>
          <w:color w:val="2E75B6"/>
        </w:rPr>
        <w:t>【答案】</w:t>
      </w:r>
      <w:r>
        <w:rPr>
          <w:color w:val="000000"/>
        </w:rPr>
        <w:t>B</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color w:val="000000"/>
        </w:rPr>
      </w:pPr>
      <w:r>
        <w:rPr>
          <w:color w:val="000000"/>
        </w:rPr>
        <w:t>【详解】有题意可知当在</w:t>
      </w:r>
      <w:r>
        <w:rPr>
          <w:i/>
          <w:color w:val="000000"/>
        </w:rPr>
        <w:t>a</w:t>
      </w:r>
      <w:r>
        <w:rPr>
          <w:color w:val="000000"/>
        </w:rPr>
        <w:t>点动能为</w:t>
      </w:r>
      <w:r>
        <w:rPr>
          <w:i/>
          <w:color w:val="000000"/>
        </w:rPr>
        <w:t>E</w:t>
      </w:r>
      <w:r>
        <w:rPr>
          <w:color w:val="000000"/>
          <w:vertAlign w:val="subscript"/>
        </w:rPr>
        <w:t>1</w:t>
      </w:r>
      <w:r>
        <w:rPr>
          <w:color w:val="000000"/>
        </w:rPr>
        <w:t>时，有</w:t>
      </w:r>
    </w:p>
    <w:p w:rsidR="008A3514" w:rsidRDefault="008A3514">
      <w:pPr>
        <w:spacing w:line="360" w:lineRule="auto"/>
        <w:jc w:val="center"/>
        <w:textAlignment w:val="center"/>
        <w:rPr>
          <w:color w:val="000000"/>
        </w:rPr>
      </w:pPr>
      <w:r>
        <w:object w:dxaOrig="1119" w:dyaOrig="619">
          <v:shape id="对象 12" o:spid="_x0000_i1036" type="#_x0000_t75" style="width:56.65pt;height:31pt;mso-wrap-style:square;mso-position-horizontal-relative:page;mso-position-vertical-relative:page" o:ole="">
            <v:imagedata r:id="rId26" o:title="eqId417ddb90dfc34a8fa58d819e6a695fcb"/>
          </v:shape>
          <o:OLEObject Type="Embed" ProgID="Equation.DSMT4" ShapeID="对象 12" DrawAspect="Content" ObjectID="_1804084271" r:id="rId27"/>
        </w:object>
      </w:r>
    </w:p>
    <w:p w:rsidR="008A3514" w:rsidRDefault="008A3514">
      <w:pPr>
        <w:spacing w:line="360" w:lineRule="auto"/>
        <w:jc w:val="left"/>
        <w:textAlignment w:val="center"/>
        <w:rPr>
          <w:color w:val="000000"/>
        </w:rPr>
      </w:pPr>
      <w:r>
        <w:rPr>
          <w:color w:val="000000"/>
        </w:rPr>
        <w:t>根据平抛运动规律有</w:t>
      </w:r>
    </w:p>
    <w:p w:rsidR="008A3514" w:rsidRDefault="008A3514">
      <w:pPr>
        <w:spacing w:line="360" w:lineRule="auto"/>
        <w:jc w:val="center"/>
        <w:textAlignment w:val="center"/>
        <w:rPr>
          <w:color w:val="000000"/>
        </w:rPr>
      </w:pPr>
      <w:r>
        <w:object w:dxaOrig="920" w:dyaOrig="619">
          <v:shape id="对象 13" o:spid="_x0000_i1037" type="#_x0000_t75" style="width:45.7pt;height:30.7pt;mso-wrap-style:square;mso-position-horizontal-relative:page;mso-position-vertical-relative:page" o:ole="">
            <v:imagedata r:id="rId28" o:title="eqId7285d57ae2bf422480d6cee2b4ef31ff"/>
          </v:shape>
          <o:OLEObject Type="Embed" ProgID="Equation.DSMT4" ShapeID="对象 13" DrawAspect="Content" ObjectID="_1804084272" r:id="rId29"/>
        </w:object>
      </w:r>
    </w:p>
    <w:p w:rsidR="008A3514" w:rsidRDefault="008A3514">
      <w:pPr>
        <w:spacing w:line="360" w:lineRule="auto"/>
        <w:jc w:val="center"/>
        <w:textAlignment w:val="center"/>
        <w:rPr>
          <w:color w:val="000000"/>
        </w:rPr>
      </w:pPr>
      <w:r>
        <w:object w:dxaOrig="699" w:dyaOrig="359">
          <v:shape id="对象 14" o:spid="_x0000_i1038" type="#_x0000_t75" style="width:35.35pt;height:18.15pt;mso-wrap-style:square;mso-position-horizontal-relative:page;mso-position-vertical-relative:page" o:ole="">
            <v:imagedata r:id="rId30" o:title="eqIdd88f215030e140a0803a58c8072ff798"/>
          </v:shape>
          <o:OLEObject Type="Embed" ProgID="Equation.DSMT4" ShapeID="对象 14" DrawAspect="Content" ObjectID="_1804084273" r:id="rId31"/>
        </w:object>
      </w:r>
    </w:p>
    <w:p w:rsidR="008A3514" w:rsidRDefault="008A3514">
      <w:pPr>
        <w:spacing w:line="360" w:lineRule="auto"/>
        <w:jc w:val="left"/>
        <w:textAlignment w:val="center"/>
        <w:rPr>
          <w:color w:val="000000"/>
        </w:rPr>
      </w:pPr>
      <w:r>
        <w:rPr>
          <w:color w:val="000000"/>
        </w:rPr>
        <w:t>当在</w:t>
      </w:r>
      <w:r>
        <w:rPr>
          <w:i/>
          <w:color w:val="000000"/>
        </w:rPr>
        <w:t>a</w:t>
      </w:r>
      <w:r>
        <w:rPr>
          <w:color w:val="000000"/>
        </w:rPr>
        <w:t>点时动能为</w:t>
      </w:r>
      <w:r>
        <w:rPr>
          <w:i/>
          <w:color w:val="000000"/>
        </w:rPr>
        <w:t>E</w:t>
      </w:r>
      <w:r>
        <w:rPr>
          <w:color w:val="000000"/>
          <w:vertAlign w:val="subscript"/>
        </w:rPr>
        <w:t>2</w:t>
      </w:r>
      <w:r>
        <w:rPr>
          <w:color w:val="000000"/>
        </w:rPr>
        <w:t>时，有</w:t>
      </w:r>
    </w:p>
    <w:p w:rsidR="008A3514" w:rsidRDefault="008A3514">
      <w:pPr>
        <w:spacing w:line="360" w:lineRule="auto"/>
        <w:jc w:val="center"/>
        <w:textAlignment w:val="center"/>
        <w:rPr>
          <w:color w:val="000000"/>
        </w:rPr>
      </w:pPr>
      <w:r>
        <w:object w:dxaOrig="1159" w:dyaOrig="619">
          <v:shape id="对象 15" o:spid="_x0000_i1039" type="#_x0000_t75" style="width:57.9pt;height:31pt;mso-wrap-style:square;mso-position-horizontal-relative:page;mso-position-vertical-relative:page" o:ole="">
            <v:imagedata r:id="rId32" o:title="eqId1b13f3f6b0e7432b86411cb0cb4ac446"/>
          </v:shape>
          <o:OLEObject Type="Embed" ProgID="Equation.DSMT4" ShapeID="对象 15" DrawAspect="Content" ObjectID="_1804084274" r:id="rId33"/>
        </w:object>
      </w:r>
    </w:p>
    <w:p w:rsidR="008A3514" w:rsidRDefault="008A3514">
      <w:pPr>
        <w:spacing w:line="360" w:lineRule="auto"/>
        <w:jc w:val="left"/>
        <w:textAlignment w:val="center"/>
        <w:rPr>
          <w:color w:val="000000"/>
        </w:rPr>
      </w:pPr>
      <w:r>
        <w:rPr>
          <w:color w:val="000000"/>
        </w:rPr>
        <w:t>根据平抛运动规律有</w:t>
      </w:r>
    </w:p>
    <w:p w:rsidR="008A3514" w:rsidRDefault="008A3514">
      <w:pPr>
        <w:spacing w:line="360" w:lineRule="auto"/>
        <w:jc w:val="center"/>
        <w:textAlignment w:val="center"/>
        <w:rPr>
          <w:color w:val="000000"/>
        </w:rPr>
      </w:pPr>
      <w:r>
        <w:object w:dxaOrig="1140" w:dyaOrig="619">
          <v:shape id="对象 16" o:spid="_x0000_i1040" type="#_x0000_t75" style="width:56.95pt;height:31pt;mso-wrap-style:square;mso-position-horizontal-relative:page;mso-position-vertical-relative:page" o:ole="">
            <v:imagedata r:id="rId34" o:title="eqId592af68ac73d43ccb4f687506160ef0c"/>
          </v:shape>
          <o:OLEObject Type="Embed" ProgID="Equation.DSMT4" ShapeID="对象 16" DrawAspect="Content" ObjectID="_1804084275" r:id="rId35"/>
        </w:object>
      </w:r>
    </w:p>
    <w:p w:rsidR="008A3514" w:rsidRDefault="008A3514">
      <w:pPr>
        <w:spacing w:line="360" w:lineRule="auto"/>
        <w:jc w:val="center"/>
        <w:textAlignment w:val="center"/>
        <w:rPr>
          <w:color w:val="000000"/>
        </w:rPr>
      </w:pPr>
      <w:r>
        <w:object w:dxaOrig="899" w:dyaOrig="359">
          <v:shape id="对象 17" o:spid="_x0000_i1041" type="#_x0000_t75" style="width:45.1pt;height:18.15pt;mso-wrap-style:square;mso-position-horizontal-relative:page;mso-position-vertical-relative:page" o:ole="">
            <v:imagedata r:id="rId36" o:title="eqIdd0194d3c2d2a4600a6fb72603ee28b0c"/>
          </v:shape>
          <o:OLEObject Type="Embed" ProgID="Equation.DSMT4" ShapeID="对象 17" DrawAspect="Content" ObjectID="_1804084276" r:id="rId37"/>
        </w:object>
      </w:r>
    </w:p>
    <w:p w:rsidR="008A3514" w:rsidRDefault="008A3514">
      <w:pPr>
        <w:spacing w:line="360" w:lineRule="auto"/>
        <w:jc w:val="left"/>
        <w:textAlignment w:val="center"/>
        <w:rPr>
          <w:color w:val="000000"/>
        </w:rPr>
      </w:pPr>
      <w:r>
        <w:rPr>
          <w:color w:val="000000"/>
        </w:rPr>
        <w:t>联立以上各式可解得</w:t>
      </w:r>
    </w:p>
    <w:p w:rsidR="008A3514" w:rsidRDefault="008A3514">
      <w:pPr>
        <w:spacing w:line="360" w:lineRule="auto"/>
        <w:jc w:val="center"/>
        <w:textAlignment w:val="center"/>
        <w:rPr>
          <w:color w:val="000000"/>
        </w:rPr>
      </w:pPr>
      <w:r>
        <w:object w:dxaOrig="839" w:dyaOrig="679">
          <v:shape id="对象 18" o:spid="_x0000_i1042" type="#_x0000_t75" style="width:41.95pt;height:34.1pt;mso-wrap-style:square;mso-position-horizontal-relative:page;mso-position-vertical-relative:page" o:ole="">
            <v:imagedata r:id="rId38" o:title="eqId1029c42e14814120a5ef11456ccfd02e"/>
          </v:shape>
          <o:OLEObject Type="Embed" ProgID="Equation.DSMT4" ShapeID="对象 18" DrawAspect="Content" ObjectID="_1804084277" r:id="rId39"/>
        </w:object>
      </w:r>
    </w:p>
    <w:p w:rsidR="008A3514" w:rsidRDefault="008A3514">
      <w:pPr>
        <w:spacing w:line="360" w:lineRule="auto"/>
        <w:jc w:val="left"/>
        <w:textAlignment w:val="center"/>
        <w:rPr>
          <w:color w:val="000000"/>
        </w:rPr>
      </w:pPr>
      <w:r>
        <w:rPr>
          <w:color w:val="000000"/>
        </w:rPr>
        <w:lastRenderedPageBreak/>
        <w:t>故选</w:t>
      </w:r>
      <w:r>
        <w:rPr>
          <w:color w:val="000000"/>
        </w:rPr>
        <w:t>B</w:t>
      </w:r>
      <w:r>
        <w:rPr>
          <w:color w:val="000000"/>
        </w:rPr>
        <w:t>。</w:t>
      </w:r>
    </w:p>
    <w:p w:rsidR="008A3514" w:rsidRDefault="008A3514">
      <w:pPr>
        <w:spacing w:line="360" w:lineRule="auto"/>
        <w:jc w:val="left"/>
        <w:textAlignment w:val="center"/>
        <w:rPr>
          <w:rFonts w:ascii="宋体" w:hAnsi="宋体"/>
          <w:color w:val="000000"/>
        </w:rPr>
      </w:pPr>
      <w:r>
        <w:rPr>
          <w:color w:val="000000"/>
        </w:rPr>
        <w:t>4.</w:t>
      </w:r>
      <w:r>
        <w:rPr>
          <w:rFonts w:ascii="Times New Roman" w:eastAsia="Times New Roman" w:hAnsi="Times New Roman"/>
          <w:color w:val="000000"/>
        </w:rPr>
        <w:t>CT</w:t>
      </w:r>
      <w:r>
        <w:rPr>
          <w:rFonts w:ascii="宋体" w:hAnsi="宋体"/>
          <w:color w:val="000000"/>
        </w:rPr>
        <w:t>扫描是计算机</w:t>
      </w:r>
      <w:r>
        <w:rPr>
          <w:rFonts w:ascii="Times New Roman" w:eastAsia="Times New Roman" w:hAnsi="Times New Roman"/>
          <w:color w:val="000000"/>
        </w:rPr>
        <w:t>X</w:t>
      </w:r>
      <w:r>
        <w:rPr>
          <w:rFonts w:ascii="宋体" w:hAnsi="宋体"/>
          <w:color w:val="000000"/>
        </w:rPr>
        <w:t>射线断层扫描技术的简称，</w:t>
      </w:r>
      <w:r>
        <w:rPr>
          <w:rFonts w:ascii="Times New Roman" w:eastAsia="Times New Roman" w:hAnsi="Times New Roman"/>
          <w:color w:val="000000"/>
        </w:rPr>
        <w:t>CT</w:t>
      </w:r>
      <w:r>
        <w:rPr>
          <w:rFonts w:ascii="宋体" w:hAnsi="宋体"/>
          <w:color w:val="000000"/>
        </w:rPr>
        <w:t>扫描机可用于对多种病情的探测。图（</w:t>
      </w:r>
      <w:r>
        <w:rPr>
          <w:rFonts w:ascii="Times New Roman" w:eastAsia="Times New Roman" w:hAnsi="Times New Roman"/>
          <w:color w:val="000000"/>
        </w:rPr>
        <w:t>a</w:t>
      </w:r>
      <w:r>
        <w:rPr>
          <w:rFonts w:ascii="宋体" w:hAnsi="宋体"/>
          <w:color w:val="000000"/>
        </w:rPr>
        <w:t>）是某种</w:t>
      </w:r>
      <w:r>
        <w:rPr>
          <w:rFonts w:ascii="Times New Roman" w:eastAsia="Times New Roman" w:hAnsi="Times New Roman"/>
          <w:color w:val="000000"/>
        </w:rPr>
        <w:t>CT</w:t>
      </w:r>
      <w:r>
        <w:rPr>
          <w:rFonts w:ascii="宋体" w:hAnsi="宋体"/>
          <w:color w:val="000000"/>
        </w:rPr>
        <w:t>机主要部分的剖面图，其中</w:t>
      </w:r>
      <w:r>
        <w:rPr>
          <w:rFonts w:ascii="Times New Roman" w:eastAsia="Times New Roman" w:hAnsi="Times New Roman"/>
          <w:color w:val="000000"/>
        </w:rPr>
        <w:t>X</w:t>
      </w:r>
      <w:r>
        <w:rPr>
          <w:rFonts w:ascii="宋体" w:hAnsi="宋体"/>
          <w:color w:val="000000"/>
        </w:rPr>
        <w:t>射线产生部分的示意图如图（</w:t>
      </w:r>
      <w:r>
        <w:rPr>
          <w:rFonts w:ascii="Times New Roman" w:eastAsia="Times New Roman" w:hAnsi="Times New Roman"/>
          <w:color w:val="000000"/>
        </w:rPr>
        <w:t>b</w:t>
      </w:r>
      <w:r>
        <w:rPr>
          <w:rFonts w:ascii="宋体" w:hAnsi="宋体"/>
          <w:color w:val="000000"/>
        </w:rPr>
        <w:t>）所示。图（</w:t>
      </w:r>
      <w:r>
        <w:rPr>
          <w:rFonts w:ascii="Times New Roman" w:eastAsia="Times New Roman" w:hAnsi="Times New Roman"/>
          <w:color w:val="000000"/>
        </w:rPr>
        <w:t>b</w:t>
      </w:r>
      <w:r>
        <w:rPr>
          <w:rFonts w:ascii="宋体" w:hAnsi="宋体"/>
          <w:color w:val="000000"/>
        </w:rPr>
        <w:t>）中</w:t>
      </w:r>
      <w:r>
        <w:rPr>
          <w:rFonts w:ascii="Times New Roman" w:eastAsia="Times New Roman" w:hAnsi="Times New Roman"/>
          <w:i/>
          <w:color w:val="000000"/>
        </w:rPr>
        <w:t>M</w:t>
      </w:r>
      <w:r>
        <w:rPr>
          <w:rFonts w:ascii="宋体" w:hAnsi="宋体"/>
          <w:color w:val="000000"/>
        </w:rPr>
        <w:t>、</w:t>
      </w:r>
      <w:r>
        <w:rPr>
          <w:rFonts w:ascii="Times New Roman" w:eastAsia="Times New Roman" w:hAnsi="Times New Roman"/>
          <w:i/>
          <w:color w:val="000000"/>
        </w:rPr>
        <w:t>N</w:t>
      </w:r>
      <w:r>
        <w:rPr>
          <w:rFonts w:ascii="宋体" w:hAnsi="宋体"/>
          <w:color w:val="000000"/>
        </w:rPr>
        <w:t>之间有一电子束的加速电场，虚线框内有匀强偏转磁场；经调节后电子束从静止开始沿带箭头的实线所示的方向前进，打到靶上，产生</w:t>
      </w:r>
      <w:r>
        <w:rPr>
          <w:rFonts w:ascii="Times New Roman" w:eastAsia="Times New Roman" w:hAnsi="Times New Roman"/>
          <w:color w:val="000000"/>
        </w:rPr>
        <w:t>X</w:t>
      </w:r>
      <w:r>
        <w:rPr>
          <w:rFonts w:ascii="宋体" w:hAnsi="宋体"/>
          <w:color w:val="000000"/>
        </w:rPr>
        <w:t>射线（如图中带箭头的虚线所示）；将电子束打到靶上的点记为</w:t>
      </w:r>
      <w:r>
        <w:rPr>
          <w:rFonts w:ascii="Times New Roman" w:eastAsia="Times New Roman" w:hAnsi="Times New Roman"/>
          <w:i/>
          <w:color w:val="000000"/>
        </w:rPr>
        <w:t>P</w:t>
      </w:r>
      <w:r>
        <w:rPr>
          <w:rFonts w:ascii="宋体" w:hAnsi="宋体"/>
          <w:color w:val="000000"/>
        </w:rPr>
        <w:t>点。则（　　）</w:t>
      </w:r>
    </w:p>
    <w:p w:rsidR="008A3514" w:rsidRDefault="008A3514">
      <w:pPr>
        <w:spacing w:line="360" w:lineRule="auto"/>
        <w:jc w:val="left"/>
        <w:textAlignment w:val="center"/>
        <w:rPr>
          <w:color w:val="000000"/>
        </w:rPr>
      </w:pPr>
      <w:r>
        <w:rPr>
          <w:color w:val="000000"/>
        </w:rPr>
        <w:pict>
          <v:shape id="图片 19" o:spid="_x0000_i1043" type="#_x0000_t75" style="width:448.6pt;height:161.2pt;mso-wrap-style:square;mso-position-horizontal-relative:page;mso-position-vertical-relative:page">
            <v:imagedata r:id="rId40" o:title=""/>
          </v:shape>
        </w:pict>
      </w:r>
    </w:p>
    <w:p w:rsidR="008A3514" w:rsidRDefault="008A3514">
      <w:pPr>
        <w:spacing w:line="360" w:lineRule="auto"/>
        <w:jc w:val="left"/>
        <w:textAlignment w:val="center"/>
        <w:rPr>
          <w:rFonts w:ascii="宋体" w:hAnsi="宋体"/>
          <w:color w:val="000000"/>
        </w:rPr>
      </w:pPr>
      <w:r>
        <w:rPr>
          <w:color w:val="000000"/>
        </w:rPr>
        <w:t xml:space="preserve">A. </w:t>
      </w:r>
      <w:r>
        <w:rPr>
          <w:rFonts w:ascii="Times New Roman" w:eastAsia="Times New Roman" w:hAnsi="Times New Roman"/>
          <w:i/>
          <w:color w:val="000000"/>
        </w:rPr>
        <w:t>M</w:t>
      </w:r>
      <w:r>
        <w:rPr>
          <w:rFonts w:ascii="宋体" w:hAnsi="宋体"/>
          <w:color w:val="000000"/>
        </w:rPr>
        <w:t>处的电势高于</w:t>
      </w:r>
      <w:r>
        <w:rPr>
          <w:rFonts w:ascii="Times New Roman" w:eastAsia="Times New Roman" w:hAnsi="Times New Roman"/>
          <w:i/>
          <w:color w:val="000000"/>
        </w:rPr>
        <w:t>N</w:t>
      </w:r>
      <w:r>
        <w:rPr>
          <w:rFonts w:ascii="宋体" w:hAnsi="宋体"/>
          <w:color w:val="000000"/>
        </w:rPr>
        <w:t>处的电势</w:t>
      </w:r>
    </w:p>
    <w:p w:rsidR="008A3514" w:rsidRDefault="008A3514">
      <w:pPr>
        <w:spacing w:line="360" w:lineRule="auto"/>
        <w:jc w:val="left"/>
        <w:textAlignment w:val="center"/>
        <w:rPr>
          <w:rFonts w:ascii="宋体" w:hAnsi="宋体"/>
          <w:color w:val="000000"/>
        </w:rPr>
      </w:pPr>
      <w:r>
        <w:rPr>
          <w:color w:val="000000"/>
        </w:rPr>
        <w:t xml:space="preserve">B. </w:t>
      </w:r>
      <w:r>
        <w:rPr>
          <w:rFonts w:ascii="宋体" w:hAnsi="宋体"/>
          <w:color w:val="000000"/>
        </w:rPr>
        <w:t>增大</w:t>
      </w:r>
      <w:r>
        <w:rPr>
          <w:rFonts w:ascii="Times New Roman" w:eastAsia="Times New Roman" w:hAnsi="Times New Roman"/>
          <w:i/>
          <w:color w:val="000000"/>
        </w:rPr>
        <w:t>M</w:t>
      </w:r>
      <w:r>
        <w:rPr>
          <w:rFonts w:ascii="宋体" w:hAnsi="宋体"/>
          <w:color w:val="000000"/>
        </w:rPr>
        <w:t>、</w:t>
      </w:r>
      <w:r>
        <w:rPr>
          <w:rFonts w:ascii="Times New Roman" w:eastAsia="Times New Roman" w:hAnsi="Times New Roman"/>
          <w:i/>
          <w:color w:val="000000"/>
        </w:rPr>
        <w:t>N</w:t>
      </w:r>
      <w:r>
        <w:rPr>
          <w:rFonts w:ascii="宋体" w:hAnsi="宋体"/>
          <w:color w:val="000000"/>
        </w:rPr>
        <w:t>之间的加速电压可使</w:t>
      </w:r>
      <w:r>
        <w:rPr>
          <w:rFonts w:ascii="Times New Roman" w:eastAsia="Times New Roman" w:hAnsi="Times New Roman"/>
          <w:i/>
          <w:color w:val="000000"/>
        </w:rPr>
        <w:t>P</w:t>
      </w:r>
      <w:r>
        <w:rPr>
          <w:rFonts w:ascii="宋体" w:hAnsi="宋体"/>
          <w:color w:val="000000"/>
        </w:rPr>
        <w:t>点左移</w:t>
      </w:r>
    </w:p>
    <w:p w:rsidR="008A3514" w:rsidRDefault="008A3514">
      <w:pPr>
        <w:spacing w:line="360" w:lineRule="auto"/>
        <w:jc w:val="left"/>
        <w:textAlignment w:val="center"/>
        <w:rPr>
          <w:rFonts w:ascii="宋体" w:hAnsi="宋体"/>
          <w:color w:val="000000"/>
        </w:rPr>
      </w:pPr>
      <w:r>
        <w:rPr>
          <w:color w:val="000000"/>
        </w:rPr>
        <w:t xml:space="preserve">C. </w:t>
      </w:r>
      <w:r>
        <w:rPr>
          <w:rFonts w:ascii="宋体" w:hAnsi="宋体"/>
          <w:color w:val="000000"/>
        </w:rPr>
        <w:t>偏转磁场的方向垂直于纸面向外</w:t>
      </w:r>
    </w:p>
    <w:p w:rsidR="008A3514" w:rsidRDefault="008A3514">
      <w:pPr>
        <w:spacing w:line="360" w:lineRule="auto"/>
        <w:jc w:val="left"/>
        <w:textAlignment w:val="center"/>
        <w:rPr>
          <w:rFonts w:ascii="宋体" w:hAnsi="宋体"/>
          <w:color w:val="000000"/>
        </w:rPr>
      </w:pPr>
      <w:r>
        <w:rPr>
          <w:color w:val="000000"/>
        </w:rPr>
        <w:t xml:space="preserve">D. </w:t>
      </w:r>
      <w:r>
        <w:rPr>
          <w:rFonts w:ascii="宋体" w:hAnsi="宋体"/>
          <w:color w:val="000000"/>
        </w:rPr>
        <w:t>增大偏转磁场磁感应强度的大小可使</w:t>
      </w:r>
      <w:r>
        <w:rPr>
          <w:rFonts w:ascii="Times New Roman" w:eastAsia="Times New Roman" w:hAnsi="Times New Roman"/>
          <w:i/>
          <w:color w:val="000000"/>
        </w:rPr>
        <w:t>P</w:t>
      </w:r>
      <w:r>
        <w:rPr>
          <w:rFonts w:ascii="宋体" w:hAnsi="宋体"/>
          <w:color w:val="000000"/>
        </w:rPr>
        <w:t>点左移</w:t>
      </w:r>
    </w:p>
    <w:p w:rsidR="008A3514" w:rsidRDefault="008A3514">
      <w:pPr>
        <w:spacing w:line="360" w:lineRule="auto"/>
        <w:textAlignment w:val="center"/>
        <w:rPr>
          <w:color w:val="000000"/>
        </w:rPr>
      </w:pPr>
      <w:r>
        <w:rPr>
          <w:color w:val="2E75B6"/>
        </w:rPr>
        <w:t>【答案】</w:t>
      </w:r>
      <w:r>
        <w:rPr>
          <w:color w:val="000000"/>
        </w:rPr>
        <w:t>D</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color w:val="000000"/>
        </w:rPr>
      </w:pPr>
      <w:r>
        <w:rPr>
          <w:color w:val="000000"/>
        </w:rPr>
        <w:t>【详解】</w:t>
      </w:r>
      <w:r>
        <w:rPr>
          <w:color w:val="000000"/>
        </w:rPr>
        <w:t>A</w:t>
      </w:r>
      <w:r>
        <w:rPr>
          <w:color w:val="000000"/>
        </w:rPr>
        <w:t>．由于电子带负电，要在</w:t>
      </w:r>
      <w:r>
        <w:rPr>
          <w:color w:val="000000"/>
        </w:rPr>
        <w:t>MN</w:t>
      </w:r>
      <w:r>
        <w:rPr>
          <w:color w:val="000000"/>
        </w:rPr>
        <w:t>间加速则</w:t>
      </w:r>
      <w:r>
        <w:rPr>
          <w:color w:val="000000"/>
        </w:rPr>
        <w:t>MN</w:t>
      </w:r>
      <w:r>
        <w:rPr>
          <w:color w:val="000000"/>
        </w:rPr>
        <w:t>间电场方向由</w:t>
      </w:r>
      <w:r>
        <w:rPr>
          <w:color w:val="000000"/>
        </w:rPr>
        <w:t>N</w:t>
      </w:r>
      <w:r>
        <w:rPr>
          <w:color w:val="000000"/>
        </w:rPr>
        <w:t>指向</w:t>
      </w:r>
      <w:r>
        <w:rPr>
          <w:color w:val="000000"/>
        </w:rPr>
        <w:t>M</w:t>
      </w:r>
      <w:r>
        <w:rPr>
          <w:color w:val="000000"/>
        </w:rPr>
        <w:t>，根据沿着电场线方向电势逐渐降低可知</w:t>
      </w:r>
      <w:r>
        <w:rPr>
          <w:color w:val="000000"/>
        </w:rPr>
        <w:t>M</w:t>
      </w:r>
      <w:r>
        <w:rPr>
          <w:color w:val="000000"/>
        </w:rPr>
        <w:t>的电势低于</w:t>
      </w:r>
      <w:r>
        <w:rPr>
          <w:color w:val="000000"/>
        </w:rPr>
        <w:t>N</w:t>
      </w:r>
      <w:r>
        <w:rPr>
          <w:color w:val="000000"/>
        </w:rPr>
        <w:t>的电势，故</w:t>
      </w:r>
      <w:r>
        <w:rPr>
          <w:color w:val="000000"/>
        </w:rPr>
        <w:t>A</w:t>
      </w:r>
      <w:r>
        <w:rPr>
          <w:color w:val="000000"/>
        </w:rPr>
        <w:t>错误；</w:t>
      </w:r>
    </w:p>
    <w:p w:rsidR="008A3514" w:rsidRDefault="008A3514">
      <w:pPr>
        <w:spacing w:line="360" w:lineRule="auto"/>
        <w:jc w:val="left"/>
        <w:textAlignment w:val="center"/>
        <w:rPr>
          <w:color w:val="000000"/>
        </w:rPr>
      </w:pPr>
      <w:r>
        <w:rPr>
          <w:color w:val="000000"/>
        </w:rPr>
        <w:t>B</w:t>
      </w:r>
      <w:r>
        <w:rPr>
          <w:color w:val="000000"/>
        </w:rPr>
        <w:t>．增大加速电压则根据</w:t>
      </w:r>
    </w:p>
    <w:p w:rsidR="008A3514" w:rsidRDefault="008A3514">
      <w:pPr>
        <w:spacing w:line="360" w:lineRule="auto"/>
        <w:jc w:val="center"/>
        <w:textAlignment w:val="center"/>
        <w:rPr>
          <w:color w:val="000000"/>
        </w:rPr>
      </w:pPr>
      <w:r>
        <w:object w:dxaOrig="1179" w:dyaOrig="619">
          <v:shape id="对象 20" o:spid="_x0000_i1044" type="#_x0000_t75" style="width:59.15pt;height:30.7pt;mso-wrap-style:square;mso-position-horizontal-relative:page;mso-position-vertical-relative:page" o:ole="">
            <v:imagedata r:id="rId41" o:title="eqId6573da11241f4fd986b7989aa4fcf353"/>
          </v:shape>
          <o:OLEObject Type="Embed" ProgID="Equation.DSMT4" ShapeID="对象 20" DrawAspect="Content" ObjectID="_1804084278" r:id="rId42"/>
        </w:object>
      </w:r>
    </w:p>
    <w:p w:rsidR="008A3514" w:rsidRDefault="008A3514">
      <w:pPr>
        <w:spacing w:line="360" w:lineRule="auto"/>
        <w:jc w:val="left"/>
        <w:textAlignment w:val="center"/>
        <w:rPr>
          <w:color w:val="000000"/>
        </w:rPr>
      </w:pPr>
      <w:r>
        <w:rPr>
          <w:color w:val="000000"/>
        </w:rPr>
        <w:t>可知会增大到达偏转磁场的速度；又根据在偏转磁场中洛伦兹力提供向心力有</w:t>
      </w:r>
    </w:p>
    <w:p w:rsidR="008A3514" w:rsidRDefault="008A3514">
      <w:pPr>
        <w:spacing w:line="360" w:lineRule="auto"/>
        <w:jc w:val="center"/>
        <w:textAlignment w:val="center"/>
        <w:rPr>
          <w:color w:val="000000"/>
        </w:rPr>
      </w:pPr>
      <w:r>
        <w:object w:dxaOrig="1119" w:dyaOrig="659">
          <v:shape id="对象 21" o:spid="_x0000_i1045" type="#_x0000_t75" style="width:56.35pt;height:32.85pt;mso-wrap-style:square;mso-position-horizontal-relative:page;mso-position-vertical-relative:page" o:ole="">
            <v:imagedata r:id="rId43" o:title="eqIdec377e849cd14d8a8b9632b78c33a76c"/>
          </v:shape>
          <o:OLEObject Type="Embed" ProgID="Equation.DSMT4" ShapeID="对象 21" DrawAspect="Content" ObjectID="_1804084279" r:id="rId44"/>
        </w:object>
      </w:r>
    </w:p>
    <w:p w:rsidR="008A3514" w:rsidRDefault="008A3514">
      <w:pPr>
        <w:spacing w:line="360" w:lineRule="auto"/>
        <w:jc w:val="left"/>
        <w:textAlignment w:val="center"/>
        <w:rPr>
          <w:color w:val="000000"/>
        </w:rPr>
      </w:pPr>
      <w:r>
        <w:rPr>
          <w:color w:val="000000"/>
        </w:rPr>
        <w:t>可得</w:t>
      </w:r>
    </w:p>
    <w:p w:rsidR="008A3514" w:rsidRDefault="008A3514">
      <w:pPr>
        <w:spacing w:line="360" w:lineRule="auto"/>
        <w:jc w:val="center"/>
        <w:textAlignment w:val="center"/>
        <w:rPr>
          <w:color w:val="000000"/>
        </w:rPr>
      </w:pPr>
      <w:r>
        <w:object w:dxaOrig="799" w:dyaOrig="619">
          <v:shape id="对象 22" o:spid="_x0000_i1046" type="#_x0000_t75" style="width:40.05pt;height:31pt;mso-wrap-style:square;mso-position-horizontal-relative:page;mso-position-vertical-relative:page" o:ole="">
            <v:imagedata r:id="rId45" o:title="eqId6c6f597b4c5d4df9a0fbd1aaab0503b5"/>
          </v:shape>
          <o:OLEObject Type="Embed" ProgID="Equation.DSMT4" ShapeID="对象 22" DrawAspect="Content" ObjectID="_1804084280" r:id="rId46"/>
        </w:object>
      </w:r>
    </w:p>
    <w:p w:rsidR="008A3514" w:rsidRDefault="008A3514">
      <w:pPr>
        <w:spacing w:line="360" w:lineRule="auto"/>
        <w:jc w:val="left"/>
        <w:textAlignment w:val="center"/>
        <w:rPr>
          <w:color w:val="000000"/>
        </w:rPr>
      </w:pPr>
      <w:r>
        <w:rPr>
          <w:color w:val="000000"/>
        </w:rPr>
        <w:t>可知会增大在偏转磁场中的偏转半径，由于磁场宽度相同，故根据几何关系可知会减小偏转的角度，故</w:t>
      </w:r>
      <w:r>
        <w:rPr>
          <w:color w:val="000000"/>
        </w:rPr>
        <w:t>P</w:t>
      </w:r>
      <w:r>
        <w:rPr>
          <w:color w:val="000000"/>
        </w:rPr>
        <w:t>点会右移，故</w:t>
      </w:r>
      <w:r>
        <w:rPr>
          <w:color w:val="000000"/>
        </w:rPr>
        <w:t>B</w:t>
      </w:r>
      <w:r>
        <w:rPr>
          <w:color w:val="000000"/>
        </w:rPr>
        <w:t>错误；</w:t>
      </w:r>
    </w:p>
    <w:p w:rsidR="008A3514" w:rsidRDefault="008A3514">
      <w:pPr>
        <w:spacing w:line="360" w:lineRule="auto"/>
        <w:jc w:val="left"/>
        <w:textAlignment w:val="center"/>
        <w:rPr>
          <w:color w:val="000000"/>
        </w:rPr>
      </w:pPr>
      <w:r>
        <w:rPr>
          <w:color w:val="000000"/>
        </w:rPr>
        <w:t>C</w:t>
      </w:r>
      <w:r>
        <w:rPr>
          <w:color w:val="000000"/>
        </w:rPr>
        <w:t>．电子在偏转电场中做圆周运动，向下偏转，根据左手定则可知磁场方向垂直纸面向里，故</w:t>
      </w:r>
      <w:r>
        <w:rPr>
          <w:color w:val="000000"/>
        </w:rPr>
        <w:t>C</w:t>
      </w:r>
      <w:r>
        <w:rPr>
          <w:color w:val="000000"/>
        </w:rPr>
        <w:t>错误；</w:t>
      </w:r>
    </w:p>
    <w:p w:rsidR="008A3514" w:rsidRDefault="008A3514">
      <w:pPr>
        <w:spacing w:line="360" w:lineRule="auto"/>
        <w:jc w:val="left"/>
        <w:textAlignment w:val="center"/>
        <w:rPr>
          <w:color w:val="000000"/>
        </w:rPr>
      </w:pPr>
      <w:r>
        <w:rPr>
          <w:color w:val="000000"/>
        </w:rPr>
        <w:t>D</w:t>
      </w:r>
      <w:r>
        <w:rPr>
          <w:color w:val="000000"/>
        </w:rPr>
        <w:t>．由</w:t>
      </w:r>
      <w:r>
        <w:rPr>
          <w:color w:val="000000"/>
        </w:rPr>
        <w:t>B</w:t>
      </w:r>
      <w:r>
        <w:rPr>
          <w:color w:val="000000"/>
        </w:rPr>
        <w:t>选项的分析可知，当其它条件不变时，增大偏转磁场磁感应强度会减小半径，从而增大偏转角度，使</w:t>
      </w:r>
      <w:r>
        <w:rPr>
          <w:color w:val="000000"/>
        </w:rPr>
        <w:t>P</w:t>
      </w:r>
      <w:r>
        <w:rPr>
          <w:color w:val="000000"/>
        </w:rPr>
        <w:t>点左移，故</w:t>
      </w:r>
      <w:r>
        <w:rPr>
          <w:color w:val="000000"/>
        </w:rPr>
        <w:t>D</w:t>
      </w:r>
      <w:r>
        <w:rPr>
          <w:color w:val="000000"/>
        </w:rPr>
        <w:t>正确。</w:t>
      </w:r>
    </w:p>
    <w:p w:rsidR="008A3514" w:rsidRDefault="008A3514">
      <w:pPr>
        <w:spacing w:line="360" w:lineRule="auto"/>
        <w:jc w:val="left"/>
        <w:textAlignment w:val="center"/>
        <w:rPr>
          <w:color w:val="000000"/>
        </w:rPr>
      </w:pPr>
      <w:r>
        <w:rPr>
          <w:color w:val="000000"/>
        </w:rPr>
        <w:t>故选</w:t>
      </w:r>
      <w:r>
        <w:rPr>
          <w:color w:val="000000"/>
        </w:rPr>
        <w:t>D</w:t>
      </w:r>
      <w:r>
        <w:rPr>
          <w:color w:val="000000"/>
        </w:rPr>
        <w:t>。</w:t>
      </w:r>
    </w:p>
    <w:p w:rsidR="008A3514" w:rsidRDefault="008A3514">
      <w:pPr>
        <w:spacing w:line="360" w:lineRule="auto"/>
        <w:jc w:val="left"/>
        <w:textAlignment w:val="center"/>
        <w:rPr>
          <w:rFonts w:ascii="宋体" w:hAnsi="宋体"/>
          <w:color w:val="000000"/>
        </w:rPr>
      </w:pPr>
      <w:r>
        <w:rPr>
          <w:color w:val="000000"/>
        </w:rPr>
        <w:t>5.</w:t>
      </w:r>
      <w:r>
        <w:rPr>
          <w:rFonts w:ascii="宋体" w:hAnsi="宋体"/>
          <w:color w:val="000000"/>
        </w:rPr>
        <w:t>氘核</w:t>
      </w:r>
      <w:r>
        <w:object w:dxaOrig="339" w:dyaOrig="339">
          <v:shape id="对象 23" o:spid="_x0000_i1047" type="#_x0000_t75" style="width:16.9pt;height:16.9pt;mso-wrap-style:square;mso-position-horizontal-relative:page;mso-position-vertical-relative:page" o:ole="">
            <v:imagedata r:id="rId47" o:title="eqId465a2a440e754192bc1ef98d6832734d"/>
          </v:shape>
          <o:OLEObject Type="Embed" ProgID="Equation.DSMT4" ShapeID="对象 23" DrawAspect="Content" ObjectID="_1804084281" r:id="rId48"/>
        </w:object>
      </w:r>
      <w:r>
        <w:rPr>
          <w:rFonts w:ascii="宋体" w:hAnsi="宋体"/>
          <w:color w:val="000000"/>
        </w:rPr>
        <w:t>可通过一系列聚变反应释放能量，其总效果可用反应式</w:t>
      </w:r>
      <w:r>
        <w:object w:dxaOrig="3360" w:dyaOrig="339">
          <v:shape id="对象 24" o:spid="_x0000_i1048" type="#_x0000_t75" style="width:168.1pt;height:16.9pt;mso-wrap-style:square;mso-position-horizontal-relative:page;mso-position-vertical-relative:page" o:ole="">
            <v:imagedata r:id="rId49" o:title="eqId7893e6e4f9624e6bbdf6b6187bdbae7a"/>
          </v:shape>
          <o:OLEObject Type="Embed" ProgID="Equation.DSMT4" ShapeID="对象 24" DrawAspect="Content" ObjectID="_1804084282" r:id="rId50"/>
        </w:object>
      </w:r>
      <w:r>
        <w:rPr>
          <w:rFonts w:ascii="宋体" w:hAnsi="宋体"/>
          <w:color w:val="000000"/>
        </w:rPr>
        <w:t>表示。海水中富含氘，已知</w:t>
      </w:r>
      <w:r>
        <w:rPr>
          <w:rFonts w:ascii="Times New Roman" w:eastAsia="Times New Roman" w:hAnsi="Times New Roman"/>
          <w:color w:val="000000"/>
        </w:rPr>
        <w:t>1kg</w:t>
      </w:r>
      <w:r>
        <w:rPr>
          <w:rFonts w:ascii="宋体" w:hAnsi="宋体"/>
          <w:color w:val="000000"/>
        </w:rPr>
        <w:t>海水中含有的氘核约为</w:t>
      </w:r>
      <w:r>
        <w:rPr>
          <w:rFonts w:ascii="Times New Roman" w:eastAsia="Times New Roman" w:hAnsi="Times New Roman"/>
          <w:color w:val="000000"/>
        </w:rPr>
        <w:t>1.0×10</w:t>
      </w:r>
      <w:r>
        <w:rPr>
          <w:rFonts w:ascii="Times New Roman" w:eastAsia="Times New Roman" w:hAnsi="Times New Roman"/>
          <w:color w:val="000000"/>
          <w:vertAlign w:val="superscript"/>
        </w:rPr>
        <w:t>22</w:t>
      </w:r>
      <w:r>
        <w:rPr>
          <w:rFonts w:ascii="宋体" w:hAnsi="宋体"/>
          <w:color w:val="000000"/>
        </w:rPr>
        <w:t>个，若全都发生聚变反应，其释放的能量与质量为</w:t>
      </w:r>
      <w:r>
        <w:rPr>
          <w:rFonts w:ascii="Times New Roman" w:eastAsia="Times New Roman" w:hAnsi="Times New Roman"/>
          <w:i/>
          <w:color w:val="000000"/>
        </w:rPr>
        <w:t>M</w:t>
      </w:r>
      <w:r>
        <w:rPr>
          <w:rFonts w:ascii="宋体" w:hAnsi="宋体"/>
          <w:color w:val="000000"/>
        </w:rPr>
        <w:t>的标准煤燃烧时释放的热量相等；已知</w:t>
      </w:r>
      <w:r>
        <w:rPr>
          <w:rFonts w:ascii="Times New Roman" w:eastAsia="Times New Roman" w:hAnsi="Times New Roman"/>
          <w:color w:val="000000"/>
        </w:rPr>
        <w:t>1 kg</w:t>
      </w:r>
      <w:r>
        <w:rPr>
          <w:rFonts w:ascii="宋体" w:hAnsi="宋体"/>
          <w:color w:val="000000"/>
        </w:rPr>
        <w:t>标准煤燃烧释放的热量约为</w:t>
      </w:r>
      <w:r>
        <w:rPr>
          <w:rFonts w:ascii="Times New Roman" w:eastAsia="Times New Roman" w:hAnsi="Times New Roman"/>
          <w:color w:val="000000"/>
        </w:rPr>
        <w:t>2.9×10</w:t>
      </w:r>
      <w:r>
        <w:rPr>
          <w:rFonts w:ascii="Times New Roman" w:eastAsia="Times New Roman" w:hAnsi="Times New Roman"/>
          <w:color w:val="000000"/>
          <w:vertAlign w:val="superscript"/>
        </w:rPr>
        <w:t xml:space="preserve">7 </w:t>
      </w:r>
      <w:r>
        <w:rPr>
          <w:rFonts w:ascii="Times New Roman" w:eastAsia="Times New Roman" w:hAnsi="Times New Roman"/>
          <w:color w:val="000000"/>
        </w:rPr>
        <w:t>J</w:t>
      </w:r>
      <w:r>
        <w:rPr>
          <w:rFonts w:ascii="宋体" w:hAnsi="宋体"/>
          <w:color w:val="000000"/>
        </w:rPr>
        <w:t>，</w:t>
      </w:r>
      <w:r>
        <w:rPr>
          <w:rFonts w:ascii="Times New Roman" w:eastAsia="Times New Roman" w:hAnsi="Times New Roman"/>
          <w:color w:val="000000"/>
        </w:rPr>
        <w:t>1 MeV= 1.6×10</w:t>
      </w:r>
      <w:r>
        <w:rPr>
          <w:rFonts w:ascii="Times New Roman" w:eastAsia="Times New Roman" w:hAnsi="Times New Roman"/>
          <w:color w:val="000000"/>
          <w:vertAlign w:val="superscript"/>
        </w:rPr>
        <w:t>–13</w:t>
      </w:r>
      <w:r>
        <w:rPr>
          <w:rFonts w:ascii="Times New Roman" w:eastAsia="Times New Roman" w:hAnsi="Times New Roman"/>
          <w:color w:val="000000"/>
        </w:rPr>
        <w:t>J</w:t>
      </w:r>
      <w:r>
        <w:rPr>
          <w:rFonts w:ascii="宋体" w:hAnsi="宋体"/>
          <w:color w:val="000000"/>
        </w:rPr>
        <w:t>，则</w:t>
      </w:r>
      <w:r>
        <w:rPr>
          <w:rFonts w:ascii="Times New Roman" w:eastAsia="Times New Roman" w:hAnsi="Times New Roman"/>
          <w:i/>
          <w:color w:val="000000"/>
        </w:rPr>
        <w:t>M</w:t>
      </w:r>
      <w:r>
        <w:rPr>
          <w:rFonts w:ascii="宋体" w:hAnsi="宋体"/>
          <w:color w:val="000000"/>
        </w:rPr>
        <w:t>约为（　　）</w:t>
      </w:r>
    </w:p>
    <w:p w:rsidR="008A3514" w:rsidRDefault="008A3514">
      <w:pPr>
        <w:tabs>
          <w:tab w:val="left" w:pos="2436"/>
          <w:tab w:val="left" w:pos="4873"/>
          <w:tab w:val="left" w:pos="7309"/>
        </w:tabs>
        <w:spacing w:line="360" w:lineRule="auto"/>
        <w:jc w:val="left"/>
        <w:textAlignment w:val="center"/>
        <w:rPr>
          <w:rFonts w:ascii="Times New Roman" w:eastAsia="Times New Roman" w:hAnsi="Times New Roman"/>
          <w:color w:val="000000"/>
          <w:lang w:val="sv-SE"/>
        </w:rPr>
      </w:pPr>
      <w:r>
        <w:rPr>
          <w:color w:val="000000"/>
          <w:lang w:val="sv-SE"/>
        </w:rPr>
        <w:t xml:space="preserve">A. </w:t>
      </w:r>
      <w:r>
        <w:rPr>
          <w:rFonts w:ascii="Times New Roman" w:eastAsia="Times New Roman" w:hAnsi="Times New Roman"/>
          <w:color w:val="000000"/>
          <w:lang w:val="sv-SE"/>
        </w:rPr>
        <w:t>40 kg</w:t>
      </w:r>
      <w:r>
        <w:rPr>
          <w:color w:val="000000"/>
          <w:lang w:val="sv-SE"/>
        </w:rPr>
        <w:tab/>
        <w:t xml:space="preserve">B. </w:t>
      </w:r>
      <w:r>
        <w:rPr>
          <w:rFonts w:ascii="Times New Roman" w:eastAsia="Times New Roman" w:hAnsi="Times New Roman"/>
          <w:color w:val="000000"/>
          <w:lang w:val="sv-SE"/>
        </w:rPr>
        <w:t>100 kg</w:t>
      </w:r>
      <w:r>
        <w:rPr>
          <w:color w:val="000000"/>
          <w:lang w:val="sv-SE"/>
        </w:rPr>
        <w:tab/>
        <w:t xml:space="preserve">C. </w:t>
      </w:r>
      <w:r>
        <w:rPr>
          <w:rFonts w:ascii="Times New Roman" w:eastAsia="Times New Roman" w:hAnsi="Times New Roman"/>
          <w:color w:val="000000"/>
          <w:lang w:val="sv-SE"/>
        </w:rPr>
        <w:t>400  kg</w:t>
      </w:r>
      <w:r>
        <w:rPr>
          <w:color w:val="000000"/>
          <w:lang w:val="sv-SE"/>
        </w:rPr>
        <w:tab/>
        <w:t xml:space="preserve">D. </w:t>
      </w:r>
      <w:r>
        <w:rPr>
          <w:rFonts w:ascii="Times New Roman" w:eastAsia="Times New Roman" w:hAnsi="Times New Roman"/>
          <w:color w:val="000000"/>
          <w:lang w:val="sv-SE"/>
        </w:rPr>
        <w:t>1 000 kg</w:t>
      </w:r>
    </w:p>
    <w:p w:rsidR="008A3514" w:rsidRDefault="008A3514">
      <w:pPr>
        <w:spacing w:line="360" w:lineRule="auto"/>
        <w:textAlignment w:val="center"/>
        <w:rPr>
          <w:color w:val="000000"/>
        </w:rPr>
      </w:pPr>
      <w:r>
        <w:rPr>
          <w:color w:val="2E75B6"/>
        </w:rPr>
        <w:t>【答案】</w:t>
      </w:r>
      <w:r>
        <w:rPr>
          <w:color w:val="000000"/>
        </w:rPr>
        <w:t>C</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宋体" w:hAnsi="宋体"/>
          <w:color w:val="000000"/>
        </w:rPr>
      </w:pPr>
      <w:r>
        <w:rPr>
          <w:color w:val="000000"/>
        </w:rPr>
        <w:t>【详解】</w:t>
      </w:r>
      <w:r>
        <w:rPr>
          <w:rFonts w:ascii="宋体" w:hAnsi="宋体"/>
          <w:color w:val="000000"/>
        </w:rPr>
        <w:t>氘核</w:t>
      </w:r>
      <w:r>
        <w:object w:dxaOrig="339" w:dyaOrig="339">
          <v:shape id="对象 25" o:spid="_x0000_i1049" type="#_x0000_t75" style="width:16.9pt;height:16.9pt;mso-wrap-style:square;mso-position-horizontal-relative:page;mso-position-vertical-relative:page" o:ole="">
            <v:imagedata r:id="rId47" o:title="eqId465a2a440e754192bc1ef98d6832734d"/>
          </v:shape>
          <o:OLEObject Type="Embed" ProgID="Equation.DSMT4" ShapeID="对象 25" DrawAspect="Content" ObjectID="_1804084283" r:id="rId51"/>
        </w:object>
      </w:r>
      <w:r>
        <w:rPr>
          <w:rFonts w:ascii="宋体" w:hAnsi="宋体"/>
          <w:color w:val="000000"/>
        </w:rPr>
        <w:t>可通过一系列聚变反应释放能量，其总效果可用反应式</w:t>
      </w:r>
    </w:p>
    <w:p w:rsidR="008A3514" w:rsidRDefault="008A3514">
      <w:pPr>
        <w:spacing w:line="360" w:lineRule="auto"/>
        <w:ind w:left="420"/>
        <w:jc w:val="center"/>
        <w:textAlignment w:val="center"/>
        <w:rPr>
          <w:color w:val="000000"/>
        </w:rPr>
      </w:pPr>
      <w:r>
        <w:object w:dxaOrig="3360" w:dyaOrig="339">
          <v:shape id="对象 26" o:spid="_x0000_i1050" type="#_x0000_t75" style="width:168.1pt;height:16.9pt;mso-wrap-style:square;mso-position-horizontal-relative:page;mso-position-vertical-relative:page" o:ole="">
            <v:imagedata r:id="rId49" o:title="eqId7893e6e4f9624e6bbdf6b6187bdbae7a"/>
          </v:shape>
          <o:OLEObject Type="Embed" ProgID="Equation.DSMT4" ShapeID="对象 26" DrawAspect="Content" ObjectID="_1804084284" r:id="rId52"/>
        </w:object>
      </w:r>
    </w:p>
    <w:p w:rsidR="008A3514" w:rsidRDefault="008A3514">
      <w:pPr>
        <w:spacing w:line="360" w:lineRule="auto"/>
        <w:jc w:val="left"/>
        <w:textAlignment w:val="center"/>
        <w:rPr>
          <w:rFonts w:ascii="宋体" w:hAnsi="宋体"/>
          <w:color w:val="000000"/>
        </w:rPr>
      </w:pPr>
      <w:r>
        <w:rPr>
          <w:rFonts w:ascii="宋体" w:hAnsi="宋体"/>
          <w:color w:val="000000"/>
        </w:rPr>
        <w:t>则平均每个氘核聚变释放的能量为</w:t>
      </w:r>
    </w:p>
    <w:p w:rsidR="008A3514" w:rsidRDefault="008A3514">
      <w:pPr>
        <w:spacing w:line="360" w:lineRule="auto"/>
        <w:jc w:val="center"/>
        <w:textAlignment w:val="center"/>
        <w:rPr>
          <w:color w:val="000000"/>
        </w:rPr>
      </w:pPr>
      <w:r>
        <w:object w:dxaOrig="1920" w:dyaOrig="619">
          <v:shape id="对象 27" o:spid="_x0000_i1051" type="#_x0000_t75" style="width:96.1pt;height:31pt;mso-wrap-style:square;mso-position-horizontal-relative:page;mso-position-vertical-relative:page" o:ole="">
            <v:imagedata r:id="rId53" o:title="eqId37c9e85b996442248bbd09dea909f5dd"/>
          </v:shape>
          <o:OLEObject Type="Embed" ProgID="Equation.DSMT4" ShapeID="对象 27" DrawAspect="Content" ObjectID="_1804084285" r:id="rId54"/>
        </w:object>
      </w:r>
    </w:p>
    <w:p w:rsidR="008A3514" w:rsidRDefault="008A3514">
      <w:pPr>
        <w:spacing w:line="360" w:lineRule="auto"/>
        <w:jc w:val="left"/>
        <w:textAlignment w:val="center"/>
        <w:rPr>
          <w:rFonts w:ascii="宋体" w:hAnsi="宋体"/>
          <w:color w:val="000000"/>
        </w:rPr>
      </w:pPr>
      <w:r>
        <w:rPr>
          <w:rFonts w:ascii="Times New Roman" w:eastAsia="Times New Roman" w:hAnsi="Times New Roman"/>
          <w:color w:val="000000"/>
        </w:rPr>
        <w:t>1kg</w:t>
      </w:r>
      <w:r>
        <w:rPr>
          <w:rFonts w:ascii="宋体" w:hAnsi="宋体"/>
          <w:color w:val="000000"/>
        </w:rPr>
        <w:t>海水中含有的氘核约为</w:t>
      </w:r>
      <w:r>
        <w:rPr>
          <w:rFonts w:ascii="Times New Roman" w:eastAsia="Times New Roman" w:hAnsi="Times New Roman"/>
          <w:color w:val="000000"/>
        </w:rPr>
        <w:t>1.0×10</w:t>
      </w:r>
      <w:r>
        <w:rPr>
          <w:rFonts w:ascii="Times New Roman" w:eastAsia="Times New Roman" w:hAnsi="Times New Roman"/>
          <w:color w:val="000000"/>
          <w:vertAlign w:val="superscript"/>
        </w:rPr>
        <w:t>22</w:t>
      </w:r>
      <w:r>
        <w:rPr>
          <w:rFonts w:ascii="宋体" w:hAnsi="宋体"/>
          <w:color w:val="000000"/>
        </w:rPr>
        <w:t>个，可以放出的总能量为</w:t>
      </w:r>
    </w:p>
    <w:p w:rsidR="008A3514" w:rsidRDefault="008A3514">
      <w:pPr>
        <w:spacing w:line="360" w:lineRule="auto"/>
        <w:jc w:val="center"/>
        <w:textAlignment w:val="center"/>
        <w:rPr>
          <w:color w:val="000000"/>
        </w:rPr>
      </w:pPr>
      <w:r>
        <w:object w:dxaOrig="879" w:dyaOrig="359">
          <v:shape id="对象 28" o:spid="_x0000_i1052" type="#_x0000_t75" style="width:44.45pt;height:17.85pt;mso-wrap-style:square;mso-position-horizontal-relative:page;mso-position-vertical-relative:page" o:ole="">
            <v:imagedata r:id="rId55" o:title="eqIdf6f724ccc15e483ea47ce84c520444c8"/>
          </v:shape>
          <o:OLEObject Type="Embed" ProgID="Equation.DSMT4" ShapeID="对象 28" DrawAspect="Content" ObjectID="_1804084286" r:id="rId56"/>
        </w:object>
      </w:r>
    </w:p>
    <w:p w:rsidR="008A3514" w:rsidRDefault="008A3514">
      <w:pPr>
        <w:spacing w:line="360" w:lineRule="auto"/>
        <w:jc w:val="left"/>
        <w:textAlignment w:val="center"/>
        <w:rPr>
          <w:rFonts w:ascii="宋体" w:hAnsi="宋体"/>
          <w:color w:val="000000"/>
        </w:rPr>
      </w:pPr>
      <w:r>
        <w:rPr>
          <w:rFonts w:ascii="宋体" w:hAnsi="宋体"/>
          <w:color w:val="000000"/>
        </w:rPr>
        <w:t>由</w:t>
      </w:r>
      <w:r>
        <w:object w:dxaOrig="699" w:dyaOrig="299">
          <v:shape id="对象 29" o:spid="_x0000_i1053" type="#_x0000_t75" style="width:35.35pt;height:15.95pt;mso-wrap-style:square;mso-position-horizontal-relative:page;mso-position-vertical-relative:page" o:ole="">
            <v:imagedata r:id="rId57" o:title="eqId3f600b451f024e6a9cf852f806ac30b3"/>
          </v:shape>
          <o:OLEObject Type="Embed" ProgID="Equation.DSMT4" ShapeID="对象 29" DrawAspect="Content" ObjectID="_1804084287" r:id="rId58"/>
        </w:object>
      </w:r>
      <w:r>
        <w:rPr>
          <w:rFonts w:ascii="宋体" w:hAnsi="宋体"/>
          <w:color w:val="000000"/>
        </w:rPr>
        <w:t>可得，要释放的相同的热量，需要燃烧标准煤燃烧的质量</w:t>
      </w:r>
    </w:p>
    <w:p w:rsidR="008A3514" w:rsidRDefault="008A3514">
      <w:pPr>
        <w:spacing w:line="360" w:lineRule="auto"/>
        <w:jc w:val="center"/>
        <w:textAlignment w:val="center"/>
        <w:rPr>
          <w:color w:val="000000"/>
        </w:rPr>
      </w:pPr>
      <w:r>
        <w:object w:dxaOrig="2080" w:dyaOrig="659">
          <v:shape id="对象 30" o:spid="_x0000_i1054" type="#_x0000_t75" style="width:104.55pt;height:32.85pt;mso-wrap-style:square;mso-position-horizontal-relative:page;mso-position-vertical-relative:page" o:ole="">
            <v:imagedata r:id="rId59" o:title="eqIdb07ce3b53a854c44b97d36d53c8a4f9d"/>
          </v:shape>
          <o:OLEObject Type="Embed" ProgID="Equation.DSMT4" ShapeID="对象 30" DrawAspect="Content" ObjectID="_1804084288" r:id="rId60"/>
        </w:object>
      </w:r>
    </w:p>
    <w:p w:rsidR="008A3514" w:rsidRDefault="008A3514">
      <w:pPr>
        <w:spacing w:line="360" w:lineRule="auto"/>
        <w:jc w:val="left"/>
        <w:textAlignment w:val="center"/>
        <w:rPr>
          <w:rFonts w:ascii="宋体" w:hAnsi="宋体"/>
          <w:color w:val="000000"/>
        </w:rPr>
      </w:pPr>
      <w:r>
        <w:rPr>
          <w:color w:val="000000"/>
        </w:rPr>
        <w:t>6.</w:t>
      </w:r>
      <w:r>
        <w:rPr>
          <w:rFonts w:ascii="宋体" w:hAnsi="宋体"/>
          <w:color w:val="000000"/>
        </w:rPr>
        <w:t>特高压输电可使输送中的电能损耗和电压损失大幅降低。我国已成功掌握并实际应用了特高压输电技术。假设从</w:t>
      </w:r>
      <w:r>
        <w:rPr>
          <w:rFonts w:ascii="Times New Roman" w:eastAsia="Times New Roman" w:hAnsi="Times New Roman"/>
          <w:i/>
          <w:color w:val="000000"/>
        </w:rPr>
        <w:t>A</w:t>
      </w:r>
      <w:r>
        <w:rPr>
          <w:rFonts w:ascii="宋体" w:hAnsi="宋体"/>
          <w:color w:val="000000"/>
        </w:rPr>
        <w:t>处采用</w:t>
      </w:r>
      <w:r>
        <w:rPr>
          <w:rFonts w:ascii="Times New Roman" w:eastAsia="Times New Roman" w:hAnsi="Times New Roman"/>
          <w:color w:val="000000"/>
        </w:rPr>
        <w:t>550 kV</w:t>
      </w:r>
      <w:r>
        <w:rPr>
          <w:rFonts w:ascii="宋体" w:hAnsi="宋体"/>
          <w:color w:val="000000"/>
        </w:rPr>
        <w:t>的超高压向</w:t>
      </w:r>
      <w:r>
        <w:rPr>
          <w:rFonts w:ascii="Times New Roman" w:eastAsia="Times New Roman" w:hAnsi="Times New Roman"/>
          <w:i/>
          <w:color w:val="000000"/>
        </w:rPr>
        <w:t>B</w:t>
      </w:r>
      <w:r>
        <w:rPr>
          <w:rFonts w:ascii="宋体" w:hAnsi="宋体"/>
          <w:color w:val="000000"/>
        </w:rPr>
        <w:t>处输电，输电线上损耗的电功率为</w:t>
      </w:r>
      <w:r>
        <w:rPr>
          <w:rFonts w:ascii="Times New Roman" w:eastAsia="Times New Roman" w:hAnsi="Times New Roman"/>
          <w:color w:val="000000"/>
        </w:rPr>
        <w:t>∆</w:t>
      </w:r>
      <w:r>
        <w:rPr>
          <w:rFonts w:ascii="Times New Roman" w:eastAsia="Times New Roman" w:hAnsi="Times New Roman"/>
          <w:i/>
          <w:color w:val="000000"/>
        </w:rPr>
        <w:t>P</w:t>
      </w:r>
      <w:r>
        <w:rPr>
          <w:rFonts w:ascii="宋体" w:hAnsi="宋体"/>
          <w:color w:val="000000"/>
        </w:rPr>
        <w:t>，到达</w:t>
      </w:r>
      <w:r>
        <w:rPr>
          <w:rFonts w:ascii="Times New Roman" w:eastAsia="Times New Roman" w:hAnsi="Times New Roman"/>
          <w:i/>
          <w:color w:val="000000"/>
        </w:rPr>
        <w:t>B</w:t>
      </w:r>
      <w:r>
        <w:rPr>
          <w:rFonts w:ascii="宋体" w:hAnsi="宋体"/>
          <w:color w:val="000000"/>
        </w:rPr>
        <w:t>处时电压下降了</w:t>
      </w:r>
      <w:r>
        <w:rPr>
          <w:rFonts w:ascii="Times New Roman" w:eastAsia="Times New Roman" w:hAnsi="Times New Roman"/>
          <w:color w:val="000000"/>
        </w:rPr>
        <w:t>∆</w:t>
      </w:r>
      <w:r>
        <w:rPr>
          <w:rFonts w:ascii="Times New Roman" w:eastAsia="Times New Roman" w:hAnsi="Times New Roman"/>
          <w:i/>
          <w:color w:val="000000"/>
        </w:rPr>
        <w:t>U</w:t>
      </w:r>
      <w:r>
        <w:rPr>
          <w:rFonts w:ascii="宋体" w:hAnsi="宋体"/>
          <w:color w:val="000000"/>
        </w:rPr>
        <w:t>。在保持</w:t>
      </w:r>
      <w:r>
        <w:rPr>
          <w:rFonts w:ascii="Times New Roman" w:eastAsia="Times New Roman" w:hAnsi="Times New Roman"/>
          <w:i/>
          <w:color w:val="000000"/>
        </w:rPr>
        <w:t>A</w:t>
      </w:r>
      <w:r>
        <w:rPr>
          <w:rFonts w:ascii="宋体" w:hAnsi="宋体"/>
          <w:color w:val="000000"/>
        </w:rPr>
        <w:t>处输送的电功率和输电线电阻都不变的条件下，改用</w:t>
      </w:r>
      <w:r>
        <w:rPr>
          <w:rFonts w:ascii="Times New Roman" w:eastAsia="Times New Roman" w:hAnsi="Times New Roman"/>
          <w:color w:val="000000"/>
        </w:rPr>
        <w:t>1 100 kV</w:t>
      </w:r>
      <w:r>
        <w:rPr>
          <w:rFonts w:ascii="宋体" w:hAnsi="宋体"/>
          <w:color w:val="000000"/>
        </w:rPr>
        <w:t>特高压输电，输电线上损耗的电功率变为</w:t>
      </w:r>
      <w:r>
        <w:rPr>
          <w:rFonts w:ascii="Times New Roman" w:eastAsia="Times New Roman" w:hAnsi="Times New Roman"/>
          <w:color w:val="000000"/>
        </w:rPr>
        <w:t>∆</w:t>
      </w:r>
      <w:r>
        <w:rPr>
          <w:rFonts w:ascii="Times New Roman" w:eastAsia="Times New Roman" w:hAnsi="Times New Roman"/>
          <w:i/>
          <w:color w:val="000000"/>
        </w:rPr>
        <w:t>P</w:t>
      </w:r>
      <w:r>
        <w:rPr>
          <w:rFonts w:ascii="Times New Roman" w:eastAsia="Times New Roman" w:hAnsi="Times New Roman"/>
          <w:color w:val="000000"/>
        </w:rPr>
        <w:t>′</w:t>
      </w:r>
      <w:r>
        <w:rPr>
          <w:rFonts w:ascii="宋体" w:hAnsi="宋体"/>
          <w:color w:val="000000"/>
        </w:rPr>
        <w:t>，到达</w:t>
      </w:r>
      <w:r>
        <w:rPr>
          <w:rFonts w:ascii="Times New Roman" w:eastAsia="Times New Roman" w:hAnsi="Times New Roman"/>
          <w:i/>
          <w:color w:val="000000"/>
        </w:rPr>
        <w:t>B</w:t>
      </w:r>
      <w:r>
        <w:rPr>
          <w:rFonts w:ascii="宋体" w:hAnsi="宋体"/>
          <w:color w:val="000000"/>
        </w:rPr>
        <w:t>处时电压下降了</w:t>
      </w:r>
      <w:r>
        <w:rPr>
          <w:rFonts w:ascii="Times New Roman" w:eastAsia="Times New Roman" w:hAnsi="Times New Roman"/>
          <w:color w:val="000000"/>
        </w:rPr>
        <w:t>∆</w:t>
      </w:r>
      <w:r>
        <w:rPr>
          <w:rFonts w:ascii="Times New Roman" w:eastAsia="Times New Roman" w:hAnsi="Times New Roman"/>
          <w:i/>
          <w:color w:val="000000"/>
        </w:rPr>
        <w:t>U</w:t>
      </w:r>
      <w:r>
        <w:rPr>
          <w:rFonts w:ascii="Times New Roman" w:eastAsia="Times New Roman" w:hAnsi="Times New Roman"/>
          <w:color w:val="000000"/>
        </w:rPr>
        <w:t>′</w:t>
      </w:r>
      <w:r>
        <w:rPr>
          <w:rFonts w:ascii="宋体" w:hAnsi="宋体"/>
          <w:color w:val="000000"/>
        </w:rPr>
        <w:t>。不考虑其他因素的影响，则（　　）</w:t>
      </w:r>
    </w:p>
    <w:p w:rsidR="008A3514" w:rsidRDefault="008A3514">
      <w:pPr>
        <w:tabs>
          <w:tab w:val="left" w:pos="2436"/>
          <w:tab w:val="left" w:pos="4873"/>
          <w:tab w:val="left" w:pos="7309"/>
        </w:tabs>
        <w:spacing w:line="360" w:lineRule="auto"/>
        <w:jc w:val="left"/>
        <w:textAlignment w:val="center"/>
        <w:rPr>
          <w:rFonts w:ascii="Times New Roman" w:eastAsia="Times New Roman" w:hAnsi="Times New Roman"/>
          <w:i/>
          <w:color w:val="000000"/>
        </w:rPr>
      </w:pPr>
      <w:r>
        <w:rPr>
          <w:color w:val="000000"/>
        </w:rPr>
        <w:t xml:space="preserve">A. </w:t>
      </w:r>
      <w:r>
        <w:rPr>
          <w:rFonts w:ascii="Times New Roman" w:eastAsia="Times New Roman" w:hAnsi="Times New Roman"/>
          <w:color w:val="000000"/>
        </w:rPr>
        <w:t>∆</w:t>
      </w:r>
      <w:r>
        <w:rPr>
          <w:rFonts w:ascii="Times New Roman" w:eastAsia="Times New Roman" w:hAnsi="Times New Roman"/>
          <w:i/>
          <w:color w:val="000000"/>
        </w:rPr>
        <w:t>P</w:t>
      </w:r>
      <w:r>
        <w:rPr>
          <w:rFonts w:ascii="Times New Roman" w:eastAsia="Times New Roman" w:hAnsi="Times New Roman"/>
          <w:color w:val="000000"/>
        </w:rPr>
        <w:t>′=</w:t>
      </w:r>
      <w:r>
        <w:object w:dxaOrig="239" w:dyaOrig="620">
          <v:shape id="对象 31" o:spid="_x0000_i1055" type="#_x0000_t75" style="width:11.9pt;height:31pt;mso-wrap-style:square;mso-position-horizontal-relative:page;mso-position-vertical-relative:page" o:ole="">
            <v:imagedata r:id="rId61" o:title="eqIde41289c7307b48bd893a195b321d250f"/>
          </v:shape>
          <o:OLEObject Type="Embed" ProgID="Equation.DSMT4" ShapeID="对象 31" DrawAspect="Content" ObjectID="_1804084289" r:id="rId62"/>
        </w:object>
      </w:r>
      <w:r>
        <w:rPr>
          <w:rFonts w:ascii="Times New Roman" w:eastAsia="Times New Roman" w:hAnsi="Times New Roman"/>
          <w:color w:val="000000"/>
        </w:rPr>
        <w:t>∆</w:t>
      </w:r>
      <w:r>
        <w:rPr>
          <w:rFonts w:ascii="Times New Roman" w:eastAsia="Times New Roman" w:hAnsi="Times New Roman"/>
          <w:i/>
          <w:color w:val="000000"/>
        </w:rPr>
        <w:t>P</w:t>
      </w:r>
      <w:r>
        <w:rPr>
          <w:color w:val="000000"/>
        </w:rPr>
        <w:tab/>
        <w:t xml:space="preserve">B. </w:t>
      </w:r>
      <w:r>
        <w:rPr>
          <w:rFonts w:ascii="Times New Roman" w:eastAsia="Times New Roman" w:hAnsi="Times New Roman"/>
          <w:color w:val="000000"/>
        </w:rPr>
        <w:t>∆</w:t>
      </w:r>
      <w:r>
        <w:rPr>
          <w:rFonts w:ascii="Times New Roman" w:eastAsia="Times New Roman" w:hAnsi="Times New Roman"/>
          <w:i/>
          <w:color w:val="000000"/>
        </w:rPr>
        <w:t>P</w:t>
      </w:r>
      <w:r>
        <w:rPr>
          <w:rFonts w:ascii="Times New Roman" w:eastAsia="Times New Roman" w:hAnsi="Times New Roman"/>
          <w:color w:val="000000"/>
        </w:rPr>
        <w:t>′=</w:t>
      </w:r>
      <w:r>
        <w:object w:dxaOrig="239" w:dyaOrig="620">
          <v:shape id="对象 32" o:spid="_x0000_i1056" type="#_x0000_t75" style="width:14.1pt;height:28.5pt;mso-wrap-style:square;mso-position-horizontal-relative:page;mso-position-vertical-relative:page" o:ole="">
            <v:imagedata r:id="rId63" o:title="eqId49b7b111d23b44a9990c2312dc3b7ed9"/>
          </v:shape>
          <o:OLEObject Type="Embed" ProgID="Equation.DSMT4" ShapeID="对象 32" DrawAspect="Content" ObjectID="_1804084290" r:id="rId64"/>
        </w:object>
      </w:r>
      <w:r>
        <w:rPr>
          <w:rFonts w:ascii="Times New Roman" w:eastAsia="Times New Roman" w:hAnsi="Times New Roman"/>
          <w:color w:val="000000"/>
        </w:rPr>
        <w:t>∆</w:t>
      </w:r>
      <w:r>
        <w:rPr>
          <w:rFonts w:ascii="Times New Roman" w:eastAsia="Times New Roman" w:hAnsi="Times New Roman"/>
          <w:i/>
          <w:color w:val="000000"/>
        </w:rPr>
        <w:t>P</w:t>
      </w:r>
      <w:r>
        <w:rPr>
          <w:color w:val="000000"/>
        </w:rPr>
        <w:tab/>
        <w:t xml:space="preserve">C. </w:t>
      </w:r>
      <w:r>
        <w:rPr>
          <w:rFonts w:ascii="Times New Roman" w:eastAsia="Times New Roman" w:hAnsi="Times New Roman"/>
          <w:color w:val="000000"/>
        </w:rPr>
        <w:t>∆</w:t>
      </w:r>
      <w:r>
        <w:rPr>
          <w:rFonts w:ascii="Times New Roman" w:eastAsia="Times New Roman" w:hAnsi="Times New Roman"/>
          <w:i/>
          <w:color w:val="000000"/>
        </w:rPr>
        <w:t>U</w:t>
      </w:r>
      <w:r>
        <w:rPr>
          <w:rFonts w:ascii="Times New Roman" w:eastAsia="Times New Roman" w:hAnsi="Times New Roman"/>
          <w:color w:val="000000"/>
        </w:rPr>
        <w:t>′=</w:t>
      </w:r>
      <w:r>
        <w:object w:dxaOrig="239" w:dyaOrig="620">
          <v:shape id="对象 33" o:spid="_x0000_i1057" type="#_x0000_t75" style="width:11.9pt;height:31pt;mso-wrap-style:square;mso-position-horizontal-relative:page;mso-position-vertical-relative:page" o:ole="">
            <v:imagedata r:id="rId61" o:title="eqIde41289c7307b48bd893a195b321d250f"/>
          </v:shape>
          <o:OLEObject Type="Embed" ProgID="Equation.DSMT4" ShapeID="对象 33" DrawAspect="Content" ObjectID="_1804084291" r:id="rId65"/>
        </w:object>
      </w:r>
      <w:r>
        <w:rPr>
          <w:rFonts w:ascii="Times New Roman" w:eastAsia="Times New Roman" w:hAnsi="Times New Roman"/>
          <w:color w:val="000000"/>
        </w:rPr>
        <w:t>∆</w:t>
      </w:r>
      <w:r>
        <w:rPr>
          <w:rFonts w:ascii="Times New Roman" w:eastAsia="Times New Roman" w:hAnsi="Times New Roman"/>
          <w:i/>
          <w:color w:val="000000"/>
        </w:rPr>
        <w:t>U</w:t>
      </w:r>
      <w:r>
        <w:rPr>
          <w:color w:val="000000"/>
        </w:rPr>
        <w:tab/>
        <w:t xml:space="preserve">D. </w:t>
      </w:r>
      <w:r>
        <w:rPr>
          <w:rFonts w:ascii="Times New Roman" w:eastAsia="Times New Roman" w:hAnsi="Times New Roman"/>
          <w:color w:val="000000"/>
        </w:rPr>
        <w:t>∆</w:t>
      </w:r>
      <w:r>
        <w:rPr>
          <w:rFonts w:ascii="Times New Roman" w:eastAsia="Times New Roman" w:hAnsi="Times New Roman"/>
          <w:i/>
          <w:color w:val="000000"/>
        </w:rPr>
        <w:t>U</w:t>
      </w:r>
      <w:r>
        <w:rPr>
          <w:rFonts w:ascii="Times New Roman" w:eastAsia="Times New Roman" w:hAnsi="Times New Roman"/>
          <w:color w:val="000000"/>
        </w:rPr>
        <w:t>′=</w:t>
      </w:r>
      <w:r>
        <w:object w:dxaOrig="239" w:dyaOrig="620">
          <v:shape id="对象 34" o:spid="_x0000_i1058" type="#_x0000_t75" style="width:14.1pt;height:28.5pt;mso-wrap-style:square;mso-position-horizontal-relative:page;mso-position-vertical-relative:page" o:ole="">
            <v:imagedata r:id="rId63" o:title="eqId49b7b111d23b44a9990c2312dc3b7ed9"/>
          </v:shape>
          <o:OLEObject Type="Embed" ProgID="Equation.DSMT4" ShapeID="对象 34" DrawAspect="Content" ObjectID="_1804084292" r:id="rId66"/>
        </w:object>
      </w:r>
      <w:r>
        <w:rPr>
          <w:rFonts w:ascii="Times New Roman" w:eastAsia="Times New Roman" w:hAnsi="Times New Roman"/>
          <w:color w:val="000000"/>
        </w:rPr>
        <w:t>∆</w:t>
      </w:r>
      <w:r>
        <w:rPr>
          <w:rFonts w:ascii="Times New Roman" w:eastAsia="Times New Roman" w:hAnsi="Times New Roman"/>
          <w:i/>
          <w:color w:val="000000"/>
        </w:rPr>
        <w:t>U</w:t>
      </w:r>
    </w:p>
    <w:p w:rsidR="008A3514" w:rsidRDefault="008A3514">
      <w:pPr>
        <w:spacing w:line="360" w:lineRule="auto"/>
        <w:textAlignment w:val="center"/>
        <w:rPr>
          <w:color w:val="000000"/>
        </w:rPr>
      </w:pPr>
      <w:r>
        <w:rPr>
          <w:color w:val="2E75B6"/>
        </w:rPr>
        <w:t>【答案】</w:t>
      </w:r>
      <w:r>
        <w:rPr>
          <w:color w:val="000000"/>
        </w:rPr>
        <w:t>AD</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color w:val="000000"/>
        </w:rPr>
      </w:pPr>
      <w:r>
        <w:rPr>
          <w:color w:val="000000"/>
        </w:rPr>
        <w:t>【详解】输电线上损失的功率</w:t>
      </w:r>
    </w:p>
    <w:p w:rsidR="008A3514" w:rsidRDefault="008A3514">
      <w:pPr>
        <w:spacing w:line="360" w:lineRule="auto"/>
        <w:jc w:val="center"/>
        <w:textAlignment w:val="center"/>
        <w:rPr>
          <w:rFonts w:ascii="Times New Roman" w:eastAsia="Times New Roman" w:hAnsi="Times New Roman"/>
          <w:i/>
          <w:color w:val="000000"/>
        </w:rPr>
      </w:pPr>
      <w:r>
        <w:rPr>
          <w:rFonts w:ascii="Times New Roman" w:eastAsia="Times New Roman" w:hAnsi="Times New Roman"/>
          <w:color w:val="000000"/>
        </w:rPr>
        <w:t>Δ</w:t>
      </w:r>
      <w:r>
        <w:rPr>
          <w:rFonts w:ascii="Times New Roman" w:eastAsia="Times New Roman" w:hAnsi="Times New Roman"/>
          <w:i/>
          <w:color w:val="000000"/>
        </w:rPr>
        <w:t>P</w:t>
      </w:r>
      <w:r>
        <w:rPr>
          <w:rFonts w:ascii="宋体" w:hAnsi="宋体"/>
          <w:color w:val="000000"/>
        </w:rPr>
        <w:t>＝</w:t>
      </w:r>
      <w:r>
        <w:rPr>
          <w:rFonts w:ascii="Times New Roman" w:eastAsia="Times New Roman" w:hAnsi="Times New Roman"/>
          <w:color w:val="000000"/>
        </w:rPr>
        <w:t>(</w:t>
      </w:r>
      <w:r>
        <w:object w:dxaOrig="299" w:dyaOrig="619">
          <v:shape id="对象 35" o:spid="_x0000_i1059" type="#_x0000_t75" style="width:15.05pt;height:30.7pt;mso-wrap-style:square;mso-position-horizontal-relative:page;mso-position-vertical-relative:page" o:ole="">
            <v:imagedata r:id="rId67" o:title="eqId325aed4f85f1492f864e6c0ebe99ce5d"/>
          </v:shape>
          <o:OLEObject Type="Embed" ProgID="Equation.DSMT4" ShapeID="对象 35" DrawAspect="Content" ObjectID="_1804084293" r:id="rId68"/>
        </w:object>
      </w:r>
      <w:r>
        <w:rPr>
          <w:rFonts w:ascii="Times New Roman" w:eastAsia="Times New Roman" w:hAnsi="Times New Roman"/>
          <w:color w:val="000000"/>
        </w:rPr>
        <w:t xml:space="preserve"> )</w:t>
      </w:r>
      <w:r>
        <w:rPr>
          <w:rFonts w:ascii="Times New Roman" w:eastAsia="Times New Roman" w:hAnsi="Times New Roman"/>
          <w:color w:val="000000"/>
          <w:vertAlign w:val="superscript"/>
        </w:rPr>
        <w:t>2</w:t>
      </w:r>
      <w:r>
        <w:rPr>
          <w:rFonts w:ascii="Times New Roman" w:eastAsia="Times New Roman" w:hAnsi="Times New Roman"/>
          <w:color w:val="000000"/>
        </w:rPr>
        <w:t>·</w:t>
      </w:r>
      <w:r>
        <w:rPr>
          <w:rFonts w:ascii="Times New Roman" w:eastAsia="Times New Roman" w:hAnsi="Times New Roman"/>
          <w:i/>
          <w:color w:val="000000"/>
        </w:rPr>
        <w:t>r</w:t>
      </w:r>
    </w:p>
    <w:p w:rsidR="008A3514" w:rsidRDefault="008A3514">
      <w:pPr>
        <w:spacing w:line="360" w:lineRule="auto"/>
        <w:jc w:val="left"/>
        <w:textAlignment w:val="center"/>
        <w:rPr>
          <w:rFonts w:ascii="宋体" w:hAnsi="宋体"/>
          <w:color w:val="000000"/>
        </w:rPr>
      </w:pPr>
      <w:r>
        <w:rPr>
          <w:rFonts w:ascii="宋体" w:hAnsi="宋体"/>
          <w:color w:val="000000"/>
        </w:rPr>
        <w:t>损失的电压</w:t>
      </w:r>
    </w:p>
    <w:p w:rsidR="008A3514" w:rsidRDefault="008A3514">
      <w:pPr>
        <w:spacing w:line="360" w:lineRule="auto"/>
        <w:jc w:val="center"/>
        <w:textAlignment w:val="center"/>
        <w:rPr>
          <w:rFonts w:ascii="Times New Roman" w:eastAsia="Times New Roman" w:hAnsi="Times New Roman"/>
          <w:i/>
          <w:color w:val="000000"/>
        </w:rPr>
      </w:pPr>
      <w:r>
        <w:rPr>
          <w:rFonts w:ascii="Times New Roman" w:eastAsia="Times New Roman" w:hAnsi="Times New Roman"/>
          <w:color w:val="000000"/>
        </w:rPr>
        <w:t>Δ</w:t>
      </w:r>
      <w:r>
        <w:rPr>
          <w:rFonts w:ascii="Times New Roman" w:eastAsia="Times New Roman" w:hAnsi="Times New Roman"/>
          <w:i/>
          <w:color w:val="000000"/>
        </w:rPr>
        <w:t>U</w:t>
      </w:r>
      <w:r>
        <w:rPr>
          <w:rFonts w:ascii="宋体" w:hAnsi="宋体"/>
          <w:color w:val="000000"/>
        </w:rPr>
        <w:t>＝</w:t>
      </w:r>
      <w:r>
        <w:object w:dxaOrig="299" w:dyaOrig="619">
          <v:shape id="对象 36" o:spid="_x0000_i1060" type="#_x0000_t75" style="width:15.05pt;height:30.7pt;mso-wrap-style:square;mso-position-horizontal-relative:page;mso-position-vertical-relative:page" o:ole="">
            <v:imagedata r:id="rId67" o:title="eqId325aed4f85f1492f864e6c0ebe99ce5d"/>
          </v:shape>
          <o:OLEObject Type="Embed" ProgID="Equation.DSMT4" ShapeID="对象 36" DrawAspect="Content" ObjectID="_1804084294" r:id="rId69"/>
        </w:object>
      </w:r>
      <w:r>
        <w:rPr>
          <w:rFonts w:ascii="Times New Roman" w:eastAsia="Times New Roman" w:hAnsi="Times New Roman"/>
          <w:color w:val="000000"/>
        </w:rPr>
        <w:t>·</w:t>
      </w:r>
      <w:r>
        <w:rPr>
          <w:rFonts w:ascii="Times New Roman" w:eastAsia="Times New Roman" w:hAnsi="Times New Roman"/>
          <w:i/>
          <w:color w:val="000000"/>
        </w:rPr>
        <w:t>r</w:t>
      </w:r>
    </w:p>
    <w:p w:rsidR="008A3514" w:rsidRDefault="008A3514">
      <w:pPr>
        <w:spacing w:line="360" w:lineRule="auto"/>
        <w:jc w:val="left"/>
        <w:textAlignment w:val="center"/>
        <w:rPr>
          <w:color w:val="000000"/>
        </w:rPr>
      </w:pPr>
      <w:r>
        <w:rPr>
          <w:color w:val="000000"/>
        </w:rPr>
        <w:t>当输送电压变为原来的</w:t>
      </w:r>
      <w:r>
        <w:rPr>
          <w:color w:val="000000"/>
        </w:rPr>
        <w:t>2</w:t>
      </w:r>
      <w:r>
        <w:rPr>
          <w:color w:val="000000"/>
        </w:rPr>
        <w:t>倍，损失的功率变为原来的</w:t>
      </w:r>
      <w:r>
        <w:object w:dxaOrig="239" w:dyaOrig="620">
          <v:shape id="对象 37" o:spid="_x0000_i1061" type="#_x0000_t75" style="width:11.9pt;height:31pt;mso-wrap-style:square;mso-position-horizontal-relative:page;mso-position-vertical-relative:page" o:ole="">
            <v:imagedata r:id="rId61" o:title="eqIde41289c7307b48bd893a195b321d250f"/>
          </v:shape>
          <o:OLEObject Type="Embed" ProgID="Equation.DSMT4" ShapeID="对象 37" DrawAspect="Content" ObjectID="_1804084295" r:id="rId70"/>
        </w:object>
      </w:r>
      <w:r>
        <w:rPr>
          <w:color w:val="000000"/>
        </w:rPr>
        <w:t xml:space="preserve"> </w:t>
      </w:r>
      <w:r>
        <w:rPr>
          <w:color w:val="000000"/>
        </w:rPr>
        <w:t>，即</w:t>
      </w:r>
    </w:p>
    <w:p w:rsidR="008A3514" w:rsidRDefault="008A3514">
      <w:pPr>
        <w:spacing w:line="360" w:lineRule="auto"/>
        <w:jc w:val="center"/>
        <w:textAlignment w:val="center"/>
        <w:rPr>
          <w:rFonts w:ascii="Times New Roman" w:eastAsia="Times New Roman" w:hAnsi="Times New Roman"/>
          <w:i/>
          <w:color w:val="000000"/>
        </w:rPr>
      </w:pPr>
      <w:r>
        <w:rPr>
          <w:rFonts w:ascii="Times New Roman" w:eastAsia="Times New Roman" w:hAnsi="Times New Roman"/>
          <w:color w:val="000000"/>
        </w:rPr>
        <w:t>Δ</w:t>
      </w:r>
      <w:r>
        <w:rPr>
          <w:rFonts w:ascii="Times New Roman" w:eastAsia="Times New Roman" w:hAnsi="Times New Roman"/>
          <w:i/>
          <w:color w:val="000000"/>
        </w:rPr>
        <w:t>P</w:t>
      </w:r>
      <w:r>
        <w:rPr>
          <w:rFonts w:ascii="宋体" w:hAnsi="宋体"/>
          <w:color w:val="000000"/>
        </w:rPr>
        <w:t>′</w:t>
      </w:r>
      <w:r>
        <w:rPr>
          <w:rFonts w:ascii="宋体" w:hAnsi="宋体"/>
          <w:color w:val="000000"/>
        </w:rPr>
        <w:t>＝</w:t>
      </w:r>
      <w:r>
        <w:object w:dxaOrig="239" w:dyaOrig="620">
          <v:shape id="对象 38" o:spid="_x0000_i1062" type="#_x0000_t75" style="width:11.9pt;height:31pt;mso-wrap-style:square;mso-position-horizontal-relative:page;mso-position-vertical-relative:page" o:ole="">
            <v:imagedata r:id="rId61" o:title="eqIde41289c7307b48bd893a195b321d250f"/>
          </v:shape>
          <o:OLEObject Type="Embed" ProgID="Equation.DSMT4" ShapeID="对象 38" DrawAspect="Content" ObjectID="_1804084296" r:id="rId71"/>
        </w:object>
      </w:r>
      <w:r>
        <w:rPr>
          <w:rFonts w:ascii="Times New Roman" w:eastAsia="Times New Roman" w:hAnsi="Times New Roman"/>
          <w:color w:val="000000"/>
        </w:rPr>
        <w:t>Δ</w:t>
      </w:r>
      <w:r>
        <w:rPr>
          <w:rFonts w:ascii="Times New Roman" w:eastAsia="Times New Roman" w:hAnsi="Times New Roman"/>
          <w:i/>
          <w:color w:val="000000"/>
        </w:rPr>
        <w:t>P</w:t>
      </w:r>
    </w:p>
    <w:p w:rsidR="008A3514" w:rsidRDefault="008A3514">
      <w:pPr>
        <w:spacing w:line="360" w:lineRule="auto"/>
        <w:jc w:val="left"/>
        <w:textAlignment w:val="center"/>
        <w:rPr>
          <w:color w:val="000000"/>
        </w:rPr>
      </w:pPr>
      <w:r>
        <w:rPr>
          <w:color w:val="000000"/>
        </w:rPr>
        <w:t>损失的电压变为原来的</w:t>
      </w:r>
      <w:r>
        <w:object w:dxaOrig="239" w:dyaOrig="620">
          <v:shape id="对象 39" o:spid="_x0000_i1063" type="#_x0000_t75" style="width:14.1pt;height:28.5pt;mso-wrap-style:square;mso-position-horizontal-relative:page;mso-position-vertical-relative:page" o:ole="">
            <v:imagedata r:id="rId63" o:title="eqId49b7b111d23b44a9990c2312dc3b7ed9"/>
          </v:shape>
          <o:OLEObject Type="Embed" ProgID="Equation.DSMT4" ShapeID="对象 39" DrawAspect="Content" ObjectID="_1804084297" r:id="rId72"/>
        </w:object>
      </w:r>
      <w:r>
        <w:rPr>
          <w:color w:val="000000"/>
        </w:rPr>
        <w:t>，即</w:t>
      </w:r>
    </w:p>
    <w:p w:rsidR="008A3514" w:rsidRDefault="008A3514">
      <w:pPr>
        <w:spacing w:line="360" w:lineRule="auto"/>
        <w:jc w:val="center"/>
        <w:textAlignment w:val="center"/>
        <w:rPr>
          <w:rFonts w:ascii="Times New Roman" w:eastAsia="Times New Roman" w:hAnsi="Times New Roman"/>
          <w:i/>
          <w:color w:val="000000"/>
        </w:rPr>
      </w:pPr>
      <w:r>
        <w:rPr>
          <w:rFonts w:ascii="Times New Roman" w:eastAsia="Times New Roman" w:hAnsi="Times New Roman"/>
          <w:color w:val="000000"/>
        </w:rPr>
        <w:t>Δ</w:t>
      </w:r>
      <w:r>
        <w:rPr>
          <w:rFonts w:ascii="Times New Roman" w:eastAsia="Times New Roman" w:hAnsi="Times New Roman"/>
          <w:i/>
          <w:color w:val="000000"/>
        </w:rPr>
        <w:t>U</w:t>
      </w:r>
      <w:r>
        <w:rPr>
          <w:rFonts w:ascii="宋体" w:hAnsi="宋体"/>
          <w:color w:val="000000"/>
        </w:rPr>
        <w:t>′</w:t>
      </w:r>
      <w:r>
        <w:rPr>
          <w:rFonts w:ascii="宋体" w:hAnsi="宋体"/>
          <w:color w:val="000000"/>
        </w:rPr>
        <w:t>＝</w:t>
      </w:r>
      <w:r>
        <w:object w:dxaOrig="239" w:dyaOrig="620">
          <v:shape id="对象 40" o:spid="_x0000_i1064" type="#_x0000_t75" style="width:14.1pt;height:28.5pt;mso-wrap-style:square;mso-position-horizontal-relative:page;mso-position-vertical-relative:page" o:ole="">
            <v:imagedata r:id="rId63" o:title="eqId49b7b111d23b44a9990c2312dc3b7ed9"/>
          </v:shape>
          <o:OLEObject Type="Embed" ProgID="Equation.DSMT4" ShapeID="对象 40" DrawAspect="Content" ObjectID="_1804084298" r:id="rId73"/>
        </w:object>
      </w:r>
      <w:r>
        <w:rPr>
          <w:rFonts w:ascii="Times New Roman" w:eastAsia="Times New Roman" w:hAnsi="Times New Roman"/>
          <w:color w:val="000000"/>
        </w:rPr>
        <w:t>Δ</w:t>
      </w:r>
      <w:r>
        <w:rPr>
          <w:rFonts w:ascii="Times New Roman" w:eastAsia="Times New Roman" w:hAnsi="Times New Roman"/>
          <w:i/>
          <w:color w:val="000000"/>
        </w:rPr>
        <w:t>U</w:t>
      </w:r>
    </w:p>
    <w:p w:rsidR="008A3514" w:rsidRDefault="008A3514">
      <w:pPr>
        <w:spacing w:line="360" w:lineRule="auto"/>
        <w:jc w:val="left"/>
        <w:textAlignment w:val="center"/>
        <w:rPr>
          <w:color w:val="000000"/>
        </w:rPr>
      </w:pPr>
      <w:r>
        <w:rPr>
          <w:color w:val="000000"/>
        </w:rPr>
        <w:t>故选</w:t>
      </w:r>
      <w:r>
        <w:rPr>
          <w:color w:val="000000"/>
        </w:rPr>
        <w:t>AD</w:t>
      </w:r>
      <w:r>
        <w:rPr>
          <w:color w:val="000000"/>
        </w:rPr>
        <w:t>。</w:t>
      </w:r>
    </w:p>
    <w:p w:rsidR="008A3514" w:rsidRDefault="008A3514">
      <w:pPr>
        <w:spacing w:line="360" w:lineRule="auto"/>
        <w:jc w:val="left"/>
        <w:textAlignment w:val="center"/>
        <w:rPr>
          <w:rFonts w:ascii="宋体" w:hAnsi="宋体"/>
          <w:color w:val="000000"/>
        </w:rPr>
      </w:pPr>
      <w:r>
        <w:rPr>
          <w:color w:val="000000"/>
        </w:rPr>
        <w:t>7.</w:t>
      </w:r>
      <w:r>
        <w:rPr>
          <w:rFonts w:ascii="宋体" w:hAnsi="宋体"/>
          <w:color w:val="000000"/>
        </w:rPr>
        <w:t>如图，竖直面内一绝缘细圆环的上、下半圆分别均匀分布着等量异种电荷。</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为圆环水平直径上的两个点，</w:t>
      </w:r>
      <w:r>
        <w:rPr>
          <w:rFonts w:ascii="Times New Roman" w:eastAsia="Times New Roman" w:hAnsi="Times New Roman"/>
          <w:i/>
          <w:color w:val="000000"/>
        </w:rPr>
        <w:t>c</w:t>
      </w:r>
      <w:r>
        <w:rPr>
          <w:rFonts w:ascii="宋体" w:hAnsi="宋体"/>
          <w:color w:val="000000"/>
        </w:rPr>
        <w:t>、</w:t>
      </w:r>
      <w:r>
        <w:rPr>
          <w:rFonts w:ascii="Times New Roman" w:eastAsia="Times New Roman" w:hAnsi="Times New Roman"/>
          <w:i/>
          <w:color w:val="000000"/>
        </w:rPr>
        <w:t>d</w:t>
      </w:r>
      <w:r>
        <w:rPr>
          <w:rFonts w:ascii="宋体" w:hAnsi="宋体"/>
          <w:color w:val="000000"/>
        </w:rPr>
        <w:t>为竖直直径上的两个点，它们与圆心的距离均相等。则（　　）</w:t>
      </w:r>
    </w:p>
    <w:p w:rsidR="008A3514" w:rsidRDefault="008A3514">
      <w:pPr>
        <w:spacing w:line="360" w:lineRule="auto"/>
        <w:jc w:val="left"/>
        <w:textAlignment w:val="center"/>
        <w:rPr>
          <w:color w:val="000000"/>
        </w:rPr>
      </w:pPr>
      <w:r>
        <w:rPr>
          <w:color w:val="000000"/>
        </w:rPr>
        <w:pict>
          <v:shape id="图片 41" o:spid="_x0000_i1065" type="#_x0000_t75" style="width:110.2pt;height:102.05pt;mso-wrap-style:square;mso-position-horizontal-relative:page;mso-position-vertical-relative:page">
            <v:imagedata r:id="rId74" o:title=""/>
          </v:shape>
        </w:pict>
      </w:r>
    </w:p>
    <w:p w:rsidR="008A3514" w:rsidRDefault="008A3514">
      <w:pPr>
        <w:tabs>
          <w:tab w:val="left" w:pos="4873"/>
        </w:tabs>
        <w:spacing w:line="360" w:lineRule="auto"/>
        <w:jc w:val="left"/>
        <w:textAlignment w:val="center"/>
        <w:rPr>
          <w:rFonts w:ascii="宋体" w:hAnsi="宋体"/>
          <w:color w:val="000000"/>
        </w:rPr>
      </w:pPr>
      <w:r>
        <w:rPr>
          <w:color w:val="000000"/>
        </w:rPr>
        <w:t xml:space="preserve">A. </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两点的场强相等</w:t>
      </w:r>
      <w:r>
        <w:rPr>
          <w:color w:val="000000"/>
        </w:rPr>
        <w:tab/>
        <w:t xml:space="preserve">B. </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两点的电势相等</w:t>
      </w:r>
    </w:p>
    <w:p w:rsidR="008A3514" w:rsidRDefault="008A3514">
      <w:pPr>
        <w:tabs>
          <w:tab w:val="left" w:pos="4873"/>
        </w:tabs>
        <w:spacing w:line="360" w:lineRule="auto"/>
        <w:jc w:val="left"/>
        <w:textAlignment w:val="center"/>
        <w:rPr>
          <w:rFonts w:ascii="宋体" w:hAnsi="宋体"/>
          <w:color w:val="000000"/>
        </w:rPr>
      </w:pPr>
      <w:r>
        <w:rPr>
          <w:color w:val="000000"/>
        </w:rPr>
        <w:t xml:space="preserve">C. </w:t>
      </w:r>
      <w:r>
        <w:rPr>
          <w:rFonts w:ascii="Times New Roman" w:eastAsia="Times New Roman" w:hAnsi="Times New Roman"/>
          <w:i/>
          <w:color w:val="000000"/>
        </w:rPr>
        <w:t>c</w:t>
      </w:r>
      <w:r>
        <w:rPr>
          <w:rFonts w:ascii="宋体" w:hAnsi="宋体"/>
          <w:color w:val="000000"/>
        </w:rPr>
        <w:t>、</w:t>
      </w:r>
      <w:r>
        <w:rPr>
          <w:rFonts w:ascii="Times New Roman" w:eastAsia="Times New Roman" w:hAnsi="Times New Roman"/>
          <w:i/>
          <w:color w:val="000000"/>
        </w:rPr>
        <w:t>d</w:t>
      </w:r>
      <w:r>
        <w:rPr>
          <w:rFonts w:ascii="宋体" w:hAnsi="宋体"/>
          <w:color w:val="000000"/>
        </w:rPr>
        <w:t>两点的场强相等</w:t>
      </w:r>
      <w:r>
        <w:rPr>
          <w:color w:val="000000"/>
        </w:rPr>
        <w:tab/>
        <w:t xml:space="preserve">D. </w:t>
      </w:r>
      <w:r>
        <w:rPr>
          <w:rFonts w:ascii="Times New Roman" w:eastAsia="Times New Roman" w:hAnsi="Times New Roman"/>
          <w:i/>
          <w:color w:val="000000"/>
        </w:rPr>
        <w:t>c</w:t>
      </w:r>
      <w:r>
        <w:rPr>
          <w:rFonts w:ascii="宋体" w:hAnsi="宋体"/>
          <w:color w:val="000000"/>
        </w:rPr>
        <w:t>、</w:t>
      </w:r>
      <w:r>
        <w:rPr>
          <w:rFonts w:ascii="Times New Roman" w:eastAsia="Times New Roman" w:hAnsi="Times New Roman"/>
          <w:i/>
          <w:color w:val="000000"/>
        </w:rPr>
        <w:t>d</w:t>
      </w:r>
      <w:r>
        <w:rPr>
          <w:rFonts w:ascii="宋体" w:hAnsi="宋体"/>
          <w:color w:val="000000"/>
        </w:rPr>
        <w:t>两点的电势相等</w:t>
      </w:r>
    </w:p>
    <w:p w:rsidR="008A3514" w:rsidRDefault="008A3514">
      <w:pPr>
        <w:spacing w:line="360" w:lineRule="auto"/>
        <w:textAlignment w:val="center"/>
        <w:rPr>
          <w:color w:val="000000"/>
        </w:rPr>
      </w:pPr>
      <w:r>
        <w:rPr>
          <w:color w:val="2E75B6"/>
        </w:rPr>
        <w:t>【答案】</w:t>
      </w:r>
      <w:r>
        <w:rPr>
          <w:color w:val="000000"/>
        </w:rPr>
        <w:t>ABC</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宋体" w:hAnsi="宋体"/>
          <w:color w:val="000000"/>
        </w:rPr>
      </w:pPr>
      <w:r>
        <w:rPr>
          <w:color w:val="000000"/>
        </w:rPr>
        <w:t>【详解】</w:t>
      </w:r>
      <w:r>
        <w:rPr>
          <w:rFonts w:ascii="Times New Roman" w:eastAsia="Times New Roman" w:hAnsi="Times New Roman"/>
          <w:color w:val="000000"/>
        </w:rPr>
        <w:t>BD</w:t>
      </w:r>
      <w:r>
        <w:rPr>
          <w:rFonts w:ascii="宋体" w:hAnsi="宋体"/>
          <w:color w:val="000000"/>
        </w:rPr>
        <w:t>．如下图所示，为等量异种电荷周围空间的电场分布图。本题的带电圆环，可拆解成这样无数对等量异种电荷的电场，沿竖直直径平行放置。它们有共同的对称轴</w:t>
      </w:r>
      <w:r>
        <w:object w:dxaOrig="459" w:dyaOrig="279">
          <v:shape id="对象 42" o:spid="_x0000_i1066" type="#_x0000_t75" style="width:23.15pt;height:14.1pt;mso-wrap-style:square;mso-position-horizontal-relative:page;mso-position-vertical-relative:page" o:ole="">
            <v:imagedata r:id="rId75" o:title="eqId0484e368cb9b4d2285ddab894b421756"/>
          </v:shape>
          <o:OLEObject Type="Embed" ProgID="Equation.DSMT4" ShapeID="对象 42" DrawAspect="Content" ObjectID="_1804084299" r:id="rId76"/>
        </w:object>
      </w:r>
      <w:r>
        <w:rPr>
          <w:rFonts w:ascii="宋体" w:hAnsi="宋体"/>
          <w:color w:val="000000"/>
        </w:rPr>
        <w:t>，</w:t>
      </w:r>
      <w:r>
        <w:object w:dxaOrig="459" w:dyaOrig="279">
          <v:shape id="对象 43" o:spid="_x0000_i1067" type="#_x0000_t75" style="width:23.15pt;height:14.1pt;mso-wrap-style:square;mso-position-horizontal-relative:page;mso-position-vertical-relative:page" o:ole="">
            <v:imagedata r:id="rId75" o:title="eqId0484e368cb9b4d2285ddab894b421756"/>
          </v:shape>
          <o:OLEObject Type="Embed" ProgID="Equation.DSMT4" ShapeID="对象 43" DrawAspect="Content" ObjectID="_1804084300" r:id="rId77"/>
        </w:object>
      </w:r>
      <w:r>
        <w:rPr>
          <w:rFonts w:ascii="宋体" w:hAnsi="宋体"/>
          <w:color w:val="000000"/>
        </w:rPr>
        <w:t>所在的水平面与每一条电场线都垂直，即为等势面，延伸到无限远处，电势为零。故在</w:t>
      </w:r>
      <w:r>
        <w:object w:dxaOrig="459" w:dyaOrig="279">
          <v:shape id="对象 44" o:spid="_x0000_i1068" type="#_x0000_t75" style="width:23.15pt;height:14.1pt;mso-wrap-style:square;mso-position-horizontal-relative:page;mso-position-vertical-relative:page" o:ole="">
            <v:imagedata r:id="rId75" o:title="eqId0484e368cb9b4d2285ddab894b421756"/>
          </v:shape>
          <o:OLEObject Type="Embed" ProgID="Equation.DSMT4" ShapeID="对象 44" DrawAspect="Content" ObjectID="_1804084301" r:id="rId78"/>
        </w:object>
      </w:r>
      <w:r>
        <w:rPr>
          <w:rFonts w:ascii="宋体" w:hAnsi="宋体"/>
          <w:color w:val="000000"/>
        </w:rPr>
        <w:t>上的点电势为零，即</w:t>
      </w:r>
      <w:r>
        <w:object w:dxaOrig="1140" w:dyaOrig="359">
          <v:shape id="对象 45" o:spid="_x0000_i1069" type="#_x0000_t75" style="width:56.95pt;height:17.85pt;mso-wrap-style:square;mso-position-horizontal-relative:page;mso-position-vertical-relative:page" o:ole="">
            <v:imagedata r:id="rId79" o:title="eqIdcfe4cbafa00a4eb1a468daf7aeddf6f6"/>
          </v:shape>
          <o:OLEObject Type="Embed" ProgID="Equation.DSMT4" ShapeID="对象 45" DrawAspect="Content" ObjectID="_1804084302" r:id="rId80"/>
        </w:object>
      </w:r>
      <w:r>
        <w:rPr>
          <w:rFonts w:ascii="宋体" w:hAnsi="宋体"/>
          <w:color w:val="000000"/>
        </w:rPr>
        <w:t>；而从</w:t>
      </w:r>
      <w:r>
        <w:rPr>
          <w:rFonts w:ascii="Times New Roman" w:eastAsia="Times New Roman" w:hAnsi="Times New Roman"/>
          <w:color w:val="000000"/>
        </w:rPr>
        <w:t>M</w:t>
      </w:r>
      <w:r>
        <w:rPr>
          <w:rFonts w:ascii="宋体" w:hAnsi="宋体"/>
          <w:color w:val="000000"/>
        </w:rPr>
        <w:t>点到</w:t>
      </w:r>
      <w:r>
        <w:rPr>
          <w:rFonts w:ascii="Times New Roman" w:eastAsia="Times New Roman" w:hAnsi="Times New Roman"/>
          <w:color w:val="000000"/>
        </w:rPr>
        <w:t>N</w:t>
      </w:r>
      <w:r>
        <w:rPr>
          <w:rFonts w:ascii="宋体" w:hAnsi="宋体"/>
          <w:color w:val="000000"/>
        </w:rPr>
        <w:t>点，电势一直在降低，即</w:t>
      </w:r>
      <w:r>
        <w:object w:dxaOrig="760" w:dyaOrig="359">
          <v:shape id="对象 46" o:spid="_x0000_i1070" type="#_x0000_t75" style="width:38.2pt;height:17.85pt;mso-wrap-style:square;mso-position-horizontal-relative:page;mso-position-vertical-relative:page" o:ole="">
            <v:imagedata r:id="rId81" o:title="eqIdf74383d89c3b4c41b7ab557d47fd8aa7"/>
          </v:shape>
          <o:OLEObject Type="Embed" ProgID="Equation.DSMT4" ShapeID="对象 46" DrawAspect="Content" ObjectID="_1804084303" r:id="rId82"/>
        </w:object>
      </w:r>
      <w:r>
        <w:rPr>
          <w:rFonts w:ascii="宋体" w:hAnsi="宋体"/>
          <w:color w:val="000000"/>
        </w:rPr>
        <w:t>，故</w:t>
      </w:r>
      <w:r>
        <w:rPr>
          <w:rFonts w:ascii="Times New Roman" w:eastAsia="Times New Roman" w:hAnsi="Times New Roman"/>
          <w:color w:val="000000"/>
        </w:rPr>
        <w:t>B</w:t>
      </w:r>
      <w:r>
        <w:rPr>
          <w:rFonts w:ascii="宋体" w:hAnsi="宋体"/>
          <w:color w:val="000000"/>
        </w:rPr>
        <w:t>正确，</w:t>
      </w:r>
      <w:r>
        <w:rPr>
          <w:rFonts w:ascii="Times New Roman" w:eastAsia="Times New Roman" w:hAnsi="Times New Roman"/>
          <w:color w:val="000000"/>
        </w:rPr>
        <w:t>D</w:t>
      </w:r>
      <w:r>
        <w:rPr>
          <w:rFonts w:ascii="宋体" w:hAnsi="宋体"/>
          <w:color w:val="000000"/>
        </w:rPr>
        <w:t>错误；</w:t>
      </w:r>
    </w:p>
    <w:p w:rsidR="008A3514" w:rsidRDefault="008A3514">
      <w:pPr>
        <w:spacing w:line="360" w:lineRule="auto"/>
        <w:jc w:val="left"/>
        <w:textAlignment w:val="center"/>
        <w:rPr>
          <w:color w:val="000000"/>
        </w:rPr>
      </w:pPr>
      <w:r>
        <w:rPr>
          <w:color w:val="000000"/>
        </w:rPr>
        <w:pict>
          <v:shape id="图片 47" o:spid="_x0000_i1071" type="#_x0000_t75" style="width:176.25pt;height:191.25pt;mso-wrap-style:square;mso-position-horizontal-relative:page;mso-position-vertical-relative:page">
            <v:imagedata r:id="rId83" o:title=""/>
          </v:shape>
        </w:pict>
      </w:r>
    </w:p>
    <w:p w:rsidR="008A3514" w:rsidRDefault="008A3514">
      <w:pPr>
        <w:spacing w:line="360" w:lineRule="auto"/>
        <w:jc w:val="left"/>
        <w:textAlignment w:val="center"/>
        <w:rPr>
          <w:rFonts w:ascii="宋体" w:hAnsi="宋体"/>
          <w:color w:val="000000"/>
        </w:rPr>
      </w:pPr>
      <w:r>
        <w:rPr>
          <w:rFonts w:ascii="Times New Roman" w:eastAsia="Times New Roman" w:hAnsi="Times New Roman"/>
          <w:color w:val="000000"/>
        </w:rPr>
        <w:t>AC</w:t>
      </w:r>
      <w:r>
        <w:rPr>
          <w:rFonts w:ascii="宋体" w:hAnsi="宋体"/>
          <w:color w:val="000000"/>
        </w:rPr>
        <w:t>．上下两侧电场线分布对称，左右两侧电场线分布也对称，由电场的叠加原理可知</w:t>
      </w:r>
      <w:r>
        <w:rPr>
          <w:rFonts w:ascii="Times New Roman" w:eastAsia="Times New Roman" w:hAnsi="Times New Roman"/>
          <w:color w:val="000000"/>
        </w:rPr>
        <w:t>AC</w:t>
      </w:r>
      <w:r>
        <w:rPr>
          <w:rFonts w:ascii="宋体" w:hAnsi="宋体"/>
          <w:color w:val="000000"/>
        </w:rPr>
        <w:t>正确；</w:t>
      </w:r>
    </w:p>
    <w:p w:rsidR="008A3514" w:rsidRDefault="008A3514">
      <w:pPr>
        <w:spacing w:line="360" w:lineRule="auto"/>
        <w:jc w:val="left"/>
        <w:textAlignment w:val="center"/>
        <w:rPr>
          <w:rFonts w:ascii="宋体" w:hAnsi="宋体"/>
          <w:color w:val="000000"/>
        </w:rPr>
      </w:pPr>
      <w:r>
        <w:rPr>
          <w:rFonts w:ascii="宋体" w:hAnsi="宋体"/>
          <w:color w:val="000000"/>
        </w:rPr>
        <w:t>故选</w:t>
      </w:r>
      <w:r>
        <w:rPr>
          <w:rFonts w:ascii="Times New Roman" w:eastAsia="Times New Roman" w:hAnsi="Times New Roman"/>
          <w:color w:val="000000"/>
        </w:rPr>
        <w:t>ABC</w:t>
      </w:r>
      <w:r>
        <w:rPr>
          <w:rFonts w:ascii="宋体" w:hAnsi="宋体"/>
          <w:color w:val="000000"/>
        </w:rPr>
        <w:t>。</w:t>
      </w:r>
    </w:p>
    <w:p w:rsidR="008A3514" w:rsidRDefault="008A3514">
      <w:pPr>
        <w:spacing w:line="360" w:lineRule="auto"/>
        <w:jc w:val="left"/>
        <w:textAlignment w:val="center"/>
        <w:rPr>
          <w:rFonts w:ascii="宋体" w:hAnsi="宋体"/>
          <w:color w:val="000000"/>
        </w:rPr>
      </w:pPr>
      <w:r>
        <w:rPr>
          <w:color w:val="000000"/>
        </w:rPr>
        <w:t>8.</w:t>
      </w:r>
      <w:r>
        <w:rPr>
          <w:rFonts w:ascii="宋体" w:hAnsi="宋体"/>
          <w:color w:val="000000"/>
        </w:rPr>
        <w:t>水平冰面上有一固定的竖直挡板，一滑冰运动员面对挡板静止在冰面上，他把一质量为</w:t>
      </w:r>
      <w:r>
        <w:rPr>
          <w:rFonts w:ascii="Times New Roman" w:eastAsia="Times New Roman" w:hAnsi="Times New Roman"/>
          <w:color w:val="000000"/>
        </w:rPr>
        <w:t>4.0 kg</w:t>
      </w:r>
      <w:r>
        <w:rPr>
          <w:rFonts w:ascii="宋体" w:hAnsi="宋体"/>
          <w:color w:val="000000"/>
        </w:rPr>
        <w:t>的静止物块以大小为</w:t>
      </w:r>
      <w:r>
        <w:rPr>
          <w:rFonts w:ascii="Times New Roman" w:eastAsia="Times New Roman" w:hAnsi="Times New Roman"/>
          <w:color w:val="000000"/>
        </w:rPr>
        <w:t>5.0 m/s</w:t>
      </w:r>
      <w:r>
        <w:rPr>
          <w:rFonts w:ascii="宋体" w:hAnsi="宋体"/>
          <w:color w:val="000000"/>
        </w:rPr>
        <w:t>的速度沿与挡板垂直的方向推向挡板，运动员获得退行速度；物块与挡板弹性碰撞，速度反向，追上运动员时，运动员又把物块推向挡板，使其再一次以大小为</w:t>
      </w:r>
      <w:r>
        <w:rPr>
          <w:rFonts w:ascii="Times New Roman" w:eastAsia="Times New Roman" w:hAnsi="Times New Roman"/>
          <w:color w:val="000000"/>
        </w:rPr>
        <w:t>5.0 m/s</w:t>
      </w:r>
      <w:r>
        <w:rPr>
          <w:rFonts w:ascii="宋体" w:hAnsi="宋体"/>
          <w:color w:val="000000"/>
        </w:rPr>
        <w:t>的速度与挡板弹性碰撞。总共经过</w:t>
      </w:r>
      <w:r>
        <w:rPr>
          <w:rFonts w:ascii="Times New Roman" w:eastAsia="Times New Roman" w:hAnsi="Times New Roman"/>
          <w:color w:val="000000"/>
        </w:rPr>
        <w:t>8</w:t>
      </w:r>
      <w:r>
        <w:rPr>
          <w:rFonts w:ascii="宋体" w:hAnsi="宋体"/>
          <w:color w:val="000000"/>
        </w:rPr>
        <w:t>次这样推物块后，运动员退行速度的大小大于</w:t>
      </w:r>
      <w:r>
        <w:rPr>
          <w:rFonts w:ascii="Times New Roman" w:eastAsia="Times New Roman" w:hAnsi="Times New Roman"/>
          <w:color w:val="000000"/>
        </w:rPr>
        <w:t>5.0 m/s</w:t>
      </w:r>
      <w:r>
        <w:rPr>
          <w:rFonts w:ascii="宋体" w:hAnsi="宋体"/>
          <w:color w:val="000000"/>
        </w:rPr>
        <w:t>，反弹的物块不能再追上运动员。不计冰面的摩擦力，该运动员的质量可能为</w:t>
      </w:r>
    </w:p>
    <w:p w:rsidR="008A3514" w:rsidRDefault="008A3514">
      <w:pPr>
        <w:tabs>
          <w:tab w:val="left" w:pos="2436"/>
          <w:tab w:val="left" w:pos="4873"/>
          <w:tab w:val="left" w:pos="7309"/>
        </w:tabs>
        <w:spacing w:line="360" w:lineRule="auto"/>
        <w:jc w:val="left"/>
        <w:textAlignment w:val="center"/>
        <w:rPr>
          <w:rFonts w:ascii="Times New Roman" w:eastAsia="Times New Roman" w:hAnsi="Times New Roman"/>
          <w:color w:val="000000"/>
        </w:rPr>
      </w:pPr>
      <w:r>
        <w:rPr>
          <w:rFonts w:ascii="宋体" w:hAnsi="宋体"/>
          <w:color w:val="000000"/>
        </w:rPr>
        <w:t xml:space="preserve">A. </w:t>
      </w:r>
      <w:r>
        <w:rPr>
          <w:rFonts w:ascii="Times New Roman" w:eastAsia="Times New Roman" w:hAnsi="Times New Roman"/>
          <w:color w:val="000000"/>
        </w:rPr>
        <w:t>48 kg</w:t>
      </w:r>
      <w:r>
        <w:rPr>
          <w:rFonts w:ascii="宋体" w:hAnsi="宋体"/>
          <w:color w:val="000000"/>
        </w:rPr>
        <w:tab/>
        <w:t xml:space="preserve">B. </w:t>
      </w:r>
      <w:r>
        <w:rPr>
          <w:rFonts w:ascii="Times New Roman" w:eastAsia="Times New Roman" w:hAnsi="Times New Roman"/>
          <w:color w:val="000000"/>
        </w:rPr>
        <w:t>53 kg</w:t>
      </w:r>
      <w:r>
        <w:rPr>
          <w:rFonts w:ascii="宋体" w:hAnsi="宋体"/>
          <w:color w:val="000000"/>
        </w:rPr>
        <w:tab/>
        <w:t xml:space="preserve">C. </w:t>
      </w:r>
      <w:r>
        <w:rPr>
          <w:rFonts w:ascii="Times New Roman" w:eastAsia="Times New Roman" w:hAnsi="Times New Roman"/>
          <w:color w:val="000000"/>
        </w:rPr>
        <w:t>58 kg</w:t>
      </w:r>
      <w:r>
        <w:rPr>
          <w:rFonts w:ascii="宋体" w:hAnsi="宋体"/>
          <w:color w:val="000000"/>
        </w:rPr>
        <w:tab/>
        <w:t xml:space="preserve">D. </w:t>
      </w:r>
      <w:r>
        <w:rPr>
          <w:rFonts w:ascii="Times New Roman" w:eastAsia="Times New Roman" w:hAnsi="Times New Roman"/>
          <w:color w:val="000000"/>
        </w:rPr>
        <w:t>63 kg</w:t>
      </w:r>
    </w:p>
    <w:p w:rsidR="008A3514" w:rsidRDefault="008A3514">
      <w:pPr>
        <w:spacing w:line="360" w:lineRule="auto"/>
        <w:textAlignment w:val="center"/>
        <w:rPr>
          <w:color w:val="000000"/>
        </w:rPr>
      </w:pPr>
      <w:r>
        <w:rPr>
          <w:color w:val="2E75B6"/>
        </w:rPr>
        <w:t>【答案】</w:t>
      </w:r>
      <w:r>
        <w:rPr>
          <w:color w:val="000000"/>
        </w:rPr>
        <w:t>BC</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新宋体" w:eastAsia="新宋体" w:hAnsi="新宋体" w:cs="新宋体"/>
          <w:color w:val="000000"/>
        </w:rPr>
      </w:pPr>
      <w:r>
        <w:rPr>
          <w:color w:val="000000"/>
        </w:rPr>
        <w:t>【详解】</w:t>
      </w:r>
      <w:r>
        <w:rPr>
          <w:rFonts w:ascii="新宋体" w:eastAsia="新宋体" w:hAnsi="新宋体" w:cs="新宋体"/>
          <w:color w:val="000000"/>
        </w:rPr>
        <w:t>设运动员和物块的质量分别为</w:t>
      </w:r>
      <w:r>
        <w:object w:dxaOrig="259" w:dyaOrig="219">
          <v:shape id="对象 48" o:spid="_x0000_i1072" type="#_x0000_t75" style="width:13.15pt;height:10.95pt;mso-wrap-style:square;mso-position-horizontal-relative:page;mso-position-vertical-relative:page" o:ole="">
            <v:imagedata r:id="rId84" o:title="eqId3a4208e0040c42ed8b09de2cae9d562e"/>
          </v:shape>
          <o:OLEObject Type="Embed" ProgID="Equation.DSMT4" ShapeID="对象 48" DrawAspect="Content" ObjectID="_1804084304" r:id="rId85"/>
        </w:object>
      </w:r>
      <w:r>
        <w:rPr>
          <w:rFonts w:ascii="宋体" w:hAnsi="宋体"/>
          <w:color w:val="000000"/>
        </w:rPr>
        <w:t>、</w:t>
      </w:r>
      <w:r>
        <w:object w:dxaOrig="319" w:dyaOrig="359">
          <v:shape id="对象 49" o:spid="_x0000_i1073" type="#_x0000_t75" style="width:16.3pt;height:18.45pt;mso-wrap-style:square;mso-position-horizontal-relative:page;mso-position-vertical-relative:page" o:ole="">
            <v:imagedata r:id="rId86" o:title="eqId156e096faee640958b92b87a6d464c45"/>
          </v:shape>
          <o:OLEObject Type="Embed" ProgID="Equation.DSMT4" ShapeID="对象 49" DrawAspect="Content" ObjectID="_1804084305" r:id="rId87"/>
        </w:object>
      </w:r>
      <w:r>
        <w:rPr>
          <w:rFonts w:ascii="新宋体" w:eastAsia="新宋体" w:hAnsi="新宋体" w:cs="新宋体"/>
          <w:color w:val="000000"/>
        </w:rPr>
        <w:t>规定运动员运动的方向为正方向，运动员开始时静止，第一次将物块推出后，运动员和物块的速度大小分别为</w:t>
      </w:r>
      <w:r>
        <w:object w:dxaOrig="219" w:dyaOrig="359">
          <v:shape id="对象 50" o:spid="_x0000_i1074" type="#_x0000_t75" style="width:11.25pt;height:18.15pt;mso-wrap-style:square;mso-position-horizontal-relative:page;mso-position-vertical-relative:page" o:ole="">
            <v:imagedata r:id="rId88" o:title="eqId1cd82b0dd7c7428283a68aa93b096e1e"/>
          </v:shape>
          <o:OLEObject Type="Embed" ProgID="Equation.DSMT4" ShapeID="对象 50" DrawAspect="Content" ObjectID="_1804084306" r:id="rId89"/>
        </w:object>
      </w:r>
      <w:r>
        <w:rPr>
          <w:rFonts w:ascii="宋体" w:hAnsi="宋体"/>
          <w:color w:val="000000"/>
        </w:rPr>
        <w:t>、</w:t>
      </w:r>
      <w:r>
        <w:object w:dxaOrig="242" w:dyaOrig="363">
          <v:shape id="对象 51" o:spid="_x0000_i1075" type="#_x0000_t75" style="width:11.9pt;height:18.15pt;mso-wrap-style:square;mso-position-horizontal-relative:page;mso-position-vertical-relative:page" o:ole="">
            <v:imagedata r:id="rId90" o:title="eqId01e4e3ba2b884bf7a2ffa5254dc2b70c"/>
          </v:shape>
          <o:OLEObject Type="Embed" ProgID="Equation.DSMT4" ShapeID="对象 51" DrawAspect="Content" ObjectID="_1804084307" r:id="rId91"/>
        </w:object>
      </w:r>
      <w:r>
        <w:rPr>
          <w:rFonts w:ascii="宋体" w:hAnsi="宋体"/>
          <w:color w:val="000000"/>
        </w:rPr>
        <w:t>，则</w:t>
      </w:r>
      <w:r>
        <w:rPr>
          <w:rFonts w:ascii="新宋体" w:eastAsia="新宋体" w:hAnsi="新宋体" w:cs="新宋体"/>
          <w:color w:val="000000"/>
        </w:rPr>
        <w:t>根据动量守恒定律</w:t>
      </w:r>
    </w:p>
    <w:p w:rsidR="008A3514" w:rsidRDefault="008A3514">
      <w:pPr>
        <w:spacing w:line="360" w:lineRule="auto"/>
        <w:jc w:val="center"/>
        <w:textAlignment w:val="center"/>
        <w:rPr>
          <w:color w:val="000000"/>
        </w:rPr>
      </w:pPr>
      <w:r>
        <w:object w:dxaOrig="1399" w:dyaOrig="359">
          <v:shape id="对象 52" o:spid="_x0000_i1076" type="#_x0000_t75" style="width:69.8pt;height:17.85pt;mso-wrap-style:square;mso-position-horizontal-relative:page;mso-position-vertical-relative:page" o:ole="">
            <v:imagedata r:id="rId92" o:title="eqIdb1de3472f8b74d058be60deae30c071e"/>
          </v:shape>
          <o:OLEObject Type="Embed" ProgID="Equation.DSMT4" ShapeID="对象 52" DrawAspect="Content" ObjectID="_1804084308" r:id="rId93"/>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解得</w:t>
      </w:r>
    </w:p>
    <w:p w:rsidR="008A3514" w:rsidRDefault="008A3514">
      <w:pPr>
        <w:spacing w:line="360" w:lineRule="auto"/>
        <w:jc w:val="center"/>
        <w:textAlignment w:val="center"/>
        <w:rPr>
          <w:color w:val="000000"/>
        </w:rPr>
      </w:pPr>
      <w:r>
        <w:object w:dxaOrig="1019" w:dyaOrig="639">
          <v:shape id="对象 53" o:spid="_x0000_i1077" type="#_x0000_t75" style="width:51.05pt;height:32.55pt;mso-wrap-style:square;mso-position-horizontal-relative:page;mso-position-vertical-relative:page" o:ole="">
            <v:imagedata r:id="rId94" o:title="eqIda11a51dddd5a45558e4544cbdbce6806"/>
          </v:shape>
          <o:OLEObject Type="Embed" ProgID="Equation.DSMT4" ShapeID="对象 53" DrawAspect="Content" ObjectID="_1804084309" r:id="rId95"/>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物块与弹性挡板撞击后，运动方向与运动员同向，当运动员再次推出物块</w:t>
      </w:r>
    </w:p>
    <w:p w:rsidR="008A3514" w:rsidRDefault="008A3514">
      <w:pPr>
        <w:spacing w:line="360" w:lineRule="auto"/>
        <w:jc w:val="center"/>
        <w:textAlignment w:val="center"/>
        <w:rPr>
          <w:color w:val="000000"/>
        </w:rPr>
      </w:pPr>
      <w:r>
        <w:object w:dxaOrig="2440" w:dyaOrig="359">
          <v:shape id="对象 54" o:spid="_x0000_i1078" type="#_x0000_t75" style="width:122.4pt;height:17.85pt;mso-wrap-style:square;mso-position-horizontal-relative:page;mso-position-vertical-relative:page" o:ole="">
            <v:imagedata r:id="rId96" o:title="eqId149ab48341964c78af322079a15e5530"/>
          </v:shape>
          <o:OLEObject Type="Embed" ProgID="Equation.DSMT4" ShapeID="对象 54" DrawAspect="Content" ObjectID="_1804084310" r:id="rId97"/>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解得</w:t>
      </w:r>
    </w:p>
    <w:p w:rsidR="008A3514" w:rsidRDefault="008A3514">
      <w:pPr>
        <w:spacing w:line="360" w:lineRule="auto"/>
        <w:jc w:val="center"/>
        <w:textAlignment w:val="center"/>
        <w:rPr>
          <w:color w:val="000000"/>
        </w:rPr>
      </w:pPr>
      <w:r>
        <w:object w:dxaOrig="1159" w:dyaOrig="639">
          <v:shape id="对象 55" o:spid="_x0000_i1079" type="#_x0000_t75" style="width:57.9pt;height:32.55pt;mso-wrap-style:square;mso-position-horizontal-relative:page;mso-position-vertical-relative:page" o:ole="">
            <v:imagedata r:id="rId98" o:title="eqIdfaa0097590944372966556ff1532936f"/>
          </v:shape>
          <o:OLEObject Type="Embed" ProgID="Equation.DSMT4" ShapeID="对象 55" DrawAspect="Content" ObjectID="_1804084311" r:id="rId99"/>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第</w:t>
      </w:r>
      <w:r>
        <w:rPr>
          <w:rFonts w:ascii="Times New Roman" w:eastAsia="Times New Roman" w:hAnsi="Times New Roman"/>
          <w:color w:val="000000"/>
        </w:rPr>
        <w:t>3</w:t>
      </w:r>
      <w:r>
        <w:rPr>
          <w:rFonts w:ascii="新宋体" w:eastAsia="新宋体" w:hAnsi="新宋体" w:cs="新宋体"/>
          <w:color w:val="000000"/>
        </w:rPr>
        <w:t>次推出后</w:t>
      </w:r>
    </w:p>
    <w:p w:rsidR="008A3514" w:rsidRDefault="008A3514">
      <w:pPr>
        <w:spacing w:line="360" w:lineRule="auto"/>
        <w:jc w:val="center"/>
        <w:textAlignment w:val="center"/>
        <w:rPr>
          <w:color w:val="000000"/>
        </w:rPr>
      </w:pPr>
      <w:r>
        <w:object w:dxaOrig="2440" w:dyaOrig="359">
          <v:shape id="对象 56" o:spid="_x0000_i1080" type="#_x0000_t75" style="width:122.4pt;height:17.85pt;mso-wrap-style:square;mso-position-horizontal-relative:page;mso-position-vertical-relative:page" o:ole="">
            <v:imagedata r:id="rId100" o:title="eqIdbb0c880d660a46899d26ea0aff462642"/>
          </v:shape>
          <o:OLEObject Type="Embed" ProgID="Equation.DSMT4" ShapeID="对象 56" DrawAspect="Content" ObjectID="_1804084312" r:id="rId101"/>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解得</w:t>
      </w:r>
    </w:p>
    <w:p w:rsidR="008A3514" w:rsidRDefault="008A3514">
      <w:pPr>
        <w:spacing w:line="360" w:lineRule="auto"/>
        <w:jc w:val="center"/>
        <w:textAlignment w:val="center"/>
        <w:rPr>
          <w:color w:val="000000"/>
        </w:rPr>
      </w:pPr>
      <w:r>
        <w:object w:dxaOrig="1159" w:dyaOrig="639">
          <v:shape id="对象 57" o:spid="_x0000_i1081" type="#_x0000_t75" style="width:57.9pt;height:32.55pt;mso-wrap-style:square;mso-position-horizontal-relative:page;mso-position-vertical-relative:page" o:ole="">
            <v:imagedata r:id="rId102" o:title="eqIda9102920b6844082a37615a31b1363ab"/>
          </v:shape>
          <o:OLEObject Type="Embed" ProgID="Equation.DSMT4" ShapeID="对象 57" DrawAspect="Content" ObjectID="_1804084313" r:id="rId103"/>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依次类推，第</w:t>
      </w:r>
      <w:r>
        <w:rPr>
          <w:rFonts w:ascii="Times New Roman" w:eastAsia="Times New Roman" w:hAnsi="Times New Roman"/>
          <w:color w:val="000000"/>
        </w:rPr>
        <w:t>8</w:t>
      </w:r>
      <w:r>
        <w:rPr>
          <w:rFonts w:ascii="新宋体" w:eastAsia="新宋体" w:hAnsi="新宋体" w:cs="新宋体"/>
          <w:color w:val="000000"/>
        </w:rPr>
        <w:t>次推出后，运动员的速度</w:t>
      </w:r>
    </w:p>
    <w:p w:rsidR="008A3514" w:rsidRDefault="008A3514">
      <w:pPr>
        <w:spacing w:line="360" w:lineRule="auto"/>
        <w:jc w:val="center"/>
        <w:textAlignment w:val="center"/>
        <w:rPr>
          <w:color w:val="000000"/>
        </w:rPr>
      </w:pPr>
      <w:r>
        <w:object w:dxaOrig="1260" w:dyaOrig="639">
          <v:shape id="对象 58" o:spid="_x0000_i1082" type="#_x0000_t75" style="width:62.9pt;height:32.55pt;mso-wrap-style:square;mso-position-horizontal-relative:page;mso-position-vertical-relative:page" o:ole="">
            <v:imagedata r:id="rId104" o:title="eqId862b83530cc943378c66c151b34199f6"/>
          </v:shape>
          <o:OLEObject Type="Embed" ProgID="Equation.DSMT4" ShapeID="对象 58" DrawAspect="Content" ObjectID="_1804084314" r:id="rId105"/>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根据题意可知</w:t>
      </w:r>
    </w:p>
    <w:p w:rsidR="008A3514" w:rsidRDefault="008A3514">
      <w:pPr>
        <w:spacing w:line="360" w:lineRule="auto"/>
        <w:jc w:val="center"/>
        <w:textAlignment w:val="center"/>
        <w:rPr>
          <w:color w:val="000000"/>
        </w:rPr>
      </w:pPr>
      <w:r>
        <w:object w:dxaOrig="2000" w:dyaOrig="639">
          <v:shape id="对象 59" o:spid="_x0000_i1083" type="#_x0000_t75" style="width:99.85pt;height:32.55pt;mso-wrap-style:square;mso-position-horizontal-relative:page;mso-position-vertical-relative:page" o:ole="">
            <v:imagedata r:id="rId106" o:title="eqIda9a3974c1bde4b84ab5a80cf605f9d3d"/>
          </v:shape>
          <o:OLEObject Type="Embed" ProgID="Equation.DSMT4" ShapeID="对象 59" DrawAspect="Content" ObjectID="_1804084315" r:id="rId107"/>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解得</w:t>
      </w:r>
    </w:p>
    <w:p w:rsidR="008A3514" w:rsidRDefault="008A3514">
      <w:pPr>
        <w:spacing w:line="360" w:lineRule="auto"/>
        <w:jc w:val="center"/>
        <w:textAlignment w:val="center"/>
        <w:rPr>
          <w:color w:val="000000"/>
        </w:rPr>
      </w:pPr>
      <w:r>
        <w:object w:dxaOrig="999" w:dyaOrig="319">
          <v:shape id="对象 60" o:spid="_x0000_i1084" type="#_x0000_t75" style="width:50.4pt;height:15.95pt;mso-wrap-style:square;mso-position-horizontal-relative:page;mso-position-vertical-relative:page" o:ole="">
            <v:imagedata r:id="rId108" o:title="eqId70f76c839f4141d4995e8a48206e5622"/>
          </v:shape>
          <o:OLEObject Type="Embed" ProgID="Equation.DSMT4" ShapeID="对象 60" DrawAspect="Content" ObjectID="_1804084316" r:id="rId109"/>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第</w:t>
      </w:r>
      <w:r>
        <w:rPr>
          <w:rFonts w:ascii="Times New Roman" w:eastAsia="Times New Roman" w:hAnsi="Times New Roman"/>
          <w:color w:val="000000"/>
        </w:rPr>
        <w:t>7</w:t>
      </w:r>
      <w:r>
        <w:rPr>
          <w:rFonts w:ascii="新宋体" w:eastAsia="新宋体" w:hAnsi="新宋体" w:cs="新宋体"/>
          <w:color w:val="000000"/>
        </w:rPr>
        <w:t>次运动员的速度一定小于</w:t>
      </w:r>
      <w:r>
        <w:object w:dxaOrig="539" w:dyaOrig="279">
          <v:shape id="对象 61" o:spid="_x0000_i1085" type="#_x0000_t75" style="width:26.9pt;height:14.1pt;mso-wrap-style:square;mso-position-horizontal-relative:page;mso-position-vertical-relative:page" o:ole="">
            <v:imagedata r:id="rId110" o:title="eqId95e3485e150d4ba9a85be696619c7525"/>
          </v:shape>
          <o:OLEObject Type="Embed" ProgID="Equation.DSMT4" ShapeID="对象 61" DrawAspect="Content" ObjectID="_1804084317" r:id="rId111"/>
        </w:object>
      </w:r>
      <w:r>
        <w:rPr>
          <w:rFonts w:ascii="新宋体" w:eastAsia="新宋体" w:hAnsi="新宋体" w:cs="新宋体"/>
          <w:color w:val="000000"/>
        </w:rPr>
        <w:t>，则</w:t>
      </w:r>
    </w:p>
    <w:p w:rsidR="008A3514" w:rsidRDefault="008A3514">
      <w:pPr>
        <w:spacing w:line="360" w:lineRule="auto"/>
        <w:jc w:val="center"/>
        <w:textAlignment w:val="center"/>
        <w:rPr>
          <w:color w:val="000000"/>
        </w:rPr>
      </w:pPr>
      <w:r>
        <w:object w:dxaOrig="2000" w:dyaOrig="639">
          <v:shape id="对象 62" o:spid="_x0000_i1086" type="#_x0000_t75" style="width:99.85pt;height:32.55pt;mso-wrap-style:square;mso-position-horizontal-relative:page;mso-position-vertical-relative:page" o:ole="">
            <v:imagedata r:id="rId112" o:title="eqIdac7d1e1d345645ffa9f40a96d35856f9"/>
          </v:shape>
          <o:OLEObject Type="Embed" ProgID="Equation.DSMT4" ShapeID="对象 62" DrawAspect="Content" ObjectID="_1804084318" r:id="rId113"/>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解得</w:t>
      </w:r>
    </w:p>
    <w:p w:rsidR="008A3514" w:rsidRDefault="008A3514">
      <w:pPr>
        <w:spacing w:line="360" w:lineRule="auto"/>
        <w:jc w:val="center"/>
        <w:textAlignment w:val="center"/>
        <w:rPr>
          <w:color w:val="000000"/>
        </w:rPr>
      </w:pPr>
      <w:r>
        <w:object w:dxaOrig="999" w:dyaOrig="319">
          <v:shape id="对象 63" o:spid="_x0000_i1087" type="#_x0000_t75" style="width:50.4pt;height:15.95pt;mso-wrap-style:square;mso-position-horizontal-relative:page;mso-position-vertical-relative:page" o:ole="">
            <v:imagedata r:id="rId114" o:title="eqIdf96be33e386441249a60a9c4e7da06d3"/>
          </v:shape>
          <o:OLEObject Type="Embed" ProgID="Equation.DSMT4" ShapeID="对象 63" DrawAspect="Content" ObjectID="_1804084319" r:id="rId115"/>
        </w:objec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综上所述，运动员的质量满足</w:t>
      </w:r>
    </w:p>
    <w:p w:rsidR="008A3514" w:rsidRDefault="008A3514">
      <w:pPr>
        <w:spacing w:line="360" w:lineRule="auto"/>
        <w:jc w:val="center"/>
        <w:textAlignment w:val="center"/>
        <w:rPr>
          <w:color w:val="000000"/>
        </w:rPr>
      </w:pPr>
      <w:r>
        <w:object w:dxaOrig="1758" w:dyaOrig="319">
          <v:shape id="对象 64" o:spid="_x0000_i1088" type="#_x0000_t75" style="width:87.95pt;height:15.95pt;mso-wrap-style:square;mso-position-horizontal-relative:page;mso-position-vertical-relative:page" o:ole="">
            <v:imagedata r:id="rId116" o:title="eqId8b5ec5fdf6dd4f89a4bf39e871f63338"/>
          </v:shape>
          <o:OLEObject Type="Embed" ProgID="Equation.DSMT4" ShapeID="对象 64" DrawAspect="Content" ObjectID="_1804084320" r:id="rId117"/>
        </w:object>
      </w:r>
    </w:p>
    <w:p w:rsidR="008A3514" w:rsidRDefault="008A3514">
      <w:pPr>
        <w:spacing w:line="360" w:lineRule="auto"/>
        <w:jc w:val="left"/>
        <w:textAlignment w:val="center"/>
        <w:rPr>
          <w:rFonts w:ascii="新宋体" w:eastAsia="新宋体" w:hAnsi="新宋体" w:cs="新宋体"/>
          <w:color w:val="000000"/>
        </w:rPr>
      </w:pPr>
      <w:r>
        <w:rPr>
          <w:rFonts w:ascii="Times New Roman" w:eastAsia="Times New Roman" w:hAnsi="Times New Roman"/>
          <w:color w:val="000000"/>
        </w:rPr>
        <w:t>AD</w:t>
      </w:r>
      <w:r>
        <w:rPr>
          <w:rFonts w:ascii="新宋体" w:eastAsia="新宋体" w:hAnsi="新宋体" w:cs="新宋体"/>
          <w:color w:val="000000"/>
        </w:rPr>
        <w:t>错误，</w:t>
      </w:r>
      <w:r>
        <w:rPr>
          <w:rFonts w:ascii="Times New Roman" w:eastAsia="Times New Roman" w:hAnsi="Times New Roman"/>
          <w:color w:val="000000"/>
        </w:rPr>
        <w:t>BC</w:t>
      </w:r>
      <w:r>
        <w:rPr>
          <w:rFonts w:ascii="新宋体" w:eastAsia="新宋体" w:hAnsi="新宋体" w:cs="新宋体"/>
          <w:color w:val="000000"/>
        </w:rPr>
        <w:t>正确。</w:t>
      </w:r>
    </w:p>
    <w:p w:rsidR="008A3514" w:rsidRDefault="008A3514">
      <w:pPr>
        <w:spacing w:line="360" w:lineRule="auto"/>
        <w:jc w:val="left"/>
        <w:textAlignment w:val="center"/>
        <w:rPr>
          <w:rFonts w:ascii="新宋体" w:eastAsia="新宋体" w:hAnsi="新宋体" w:cs="新宋体"/>
          <w:color w:val="000000"/>
        </w:rPr>
      </w:pPr>
      <w:r>
        <w:rPr>
          <w:rFonts w:ascii="新宋体" w:eastAsia="新宋体" w:hAnsi="新宋体" w:cs="新宋体"/>
          <w:color w:val="000000"/>
        </w:rPr>
        <w:t>故选</w:t>
      </w:r>
      <w:r>
        <w:rPr>
          <w:rFonts w:ascii="Times New Roman" w:eastAsia="Times New Roman" w:hAnsi="Times New Roman"/>
          <w:color w:val="000000"/>
        </w:rPr>
        <w:t>BC</w:t>
      </w:r>
      <w:r>
        <w:rPr>
          <w:rFonts w:ascii="新宋体" w:eastAsia="新宋体" w:hAnsi="新宋体" w:cs="新宋体"/>
          <w:color w:val="000000"/>
        </w:rPr>
        <w:t>。</w:t>
      </w:r>
    </w:p>
    <w:p w:rsidR="008A3514" w:rsidRDefault="008A3514">
      <w:pPr>
        <w:spacing w:line="360" w:lineRule="auto"/>
        <w:jc w:val="left"/>
        <w:textAlignment w:val="center"/>
        <w:rPr>
          <w:rFonts w:ascii="Times New Roman" w:eastAsia="Times New Roman" w:hAnsi="Times New Roman"/>
          <w:b/>
          <w:color w:val="000000"/>
          <w:sz w:val="24"/>
        </w:rPr>
      </w:pPr>
      <w:r>
        <w:rPr>
          <w:rFonts w:ascii="宋体" w:hAnsi="宋体"/>
          <w:b/>
          <w:color w:val="000000"/>
          <w:sz w:val="24"/>
        </w:rPr>
        <w:t>三、非选择题：</w:t>
      </w:r>
      <w:r>
        <w:rPr>
          <w:rFonts w:ascii="Times New Roman" w:eastAsia="Times New Roman" w:hAnsi="Times New Roman"/>
          <w:b/>
          <w:color w:val="000000"/>
          <w:sz w:val="24"/>
        </w:rPr>
        <w:t xml:space="preserve"> </w:t>
      </w:r>
    </w:p>
    <w:p w:rsidR="008A3514" w:rsidRDefault="008A3514">
      <w:pPr>
        <w:spacing w:line="360" w:lineRule="auto"/>
        <w:jc w:val="left"/>
        <w:textAlignment w:val="center"/>
        <w:rPr>
          <w:rFonts w:ascii="Times New Roman" w:eastAsia="Times New Roman" w:hAnsi="Times New Roman"/>
          <w:b/>
          <w:color w:val="000000"/>
          <w:sz w:val="24"/>
        </w:rPr>
      </w:pPr>
      <w:r>
        <w:rPr>
          <w:rFonts w:ascii="宋体" w:hAnsi="宋体"/>
          <w:b/>
          <w:color w:val="000000"/>
          <w:sz w:val="24"/>
        </w:rPr>
        <w:t>（一）必考题：</w:t>
      </w:r>
      <w:r>
        <w:rPr>
          <w:rFonts w:ascii="Times New Roman" w:eastAsia="Times New Roman" w:hAnsi="Times New Roman"/>
          <w:b/>
          <w:color w:val="000000"/>
          <w:sz w:val="24"/>
        </w:rPr>
        <w:t xml:space="preserve"> </w:t>
      </w:r>
    </w:p>
    <w:p w:rsidR="008A3514" w:rsidRDefault="008A3514">
      <w:pPr>
        <w:spacing w:line="360" w:lineRule="auto"/>
        <w:jc w:val="left"/>
        <w:textAlignment w:val="center"/>
        <w:rPr>
          <w:rFonts w:ascii="宋体" w:hAnsi="宋体"/>
          <w:color w:val="000000"/>
        </w:rPr>
      </w:pPr>
      <w:r>
        <w:rPr>
          <w:color w:val="000000"/>
        </w:rPr>
        <w:t>9.</w:t>
      </w:r>
      <w:r>
        <w:rPr>
          <w:rFonts w:ascii="宋体" w:hAnsi="宋体"/>
          <w:color w:val="000000"/>
        </w:rPr>
        <w:t>一细绳跨过悬挂的定滑轮，两端分别系有小球</w:t>
      </w:r>
      <w:r>
        <w:rPr>
          <w:rFonts w:ascii="Times New Roman" w:eastAsia="Times New Roman" w:hAnsi="Times New Roman"/>
          <w:i/>
          <w:color w:val="000000"/>
        </w:rPr>
        <w:t>A</w:t>
      </w:r>
      <w:r>
        <w:rPr>
          <w:rFonts w:ascii="宋体" w:hAnsi="宋体"/>
          <w:color w:val="000000"/>
        </w:rPr>
        <w:t>和</w:t>
      </w:r>
      <w:r>
        <w:rPr>
          <w:rFonts w:ascii="Times New Roman" w:eastAsia="Times New Roman" w:hAnsi="Times New Roman"/>
          <w:i/>
          <w:color w:val="000000"/>
        </w:rPr>
        <w:t>B</w:t>
      </w:r>
      <w:r>
        <w:rPr>
          <w:rFonts w:ascii="宋体" w:hAnsi="宋体"/>
          <w:color w:val="000000"/>
        </w:rPr>
        <w:t>，如图所示。一实验小组用此装置测量小球</w:t>
      </w:r>
      <w:r>
        <w:rPr>
          <w:rFonts w:ascii="Times New Roman" w:eastAsia="Times New Roman" w:hAnsi="Times New Roman"/>
          <w:i/>
          <w:color w:val="000000"/>
        </w:rPr>
        <w:t>B</w:t>
      </w:r>
      <w:r>
        <w:rPr>
          <w:rFonts w:ascii="宋体" w:hAnsi="宋体"/>
          <w:color w:val="000000"/>
        </w:rPr>
        <w:t>运动的加速度。</w:t>
      </w:r>
    </w:p>
    <w:p w:rsidR="008A3514" w:rsidRDefault="008A3514">
      <w:pPr>
        <w:spacing w:line="360" w:lineRule="auto"/>
        <w:jc w:val="left"/>
        <w:textAlignment w:val="center"/>
        <w:rPr>
          <w:color w:val="000000"/>
        </w:rPr>
      </w:pPr>
      <w:r>
        <w:rPr>
          <w:rFonts w:ascii="新宋体" w:eastAsia="新宋体" w:hAnsi="新宋体" w:cs="新宋体"/>
          <w:color w:val="000000"/>
        </w:rPr>
        <w:pict>
          <v:shape id="图片 65" o:spid="_x0000_i1089" type="#_x0000_t75" style="width:68.25pt;height:116.15pt;mso-wrap-style:square;mso-position-horizontal-relative:page;mso-position-vertical-relative:page">
            <v:imagedata r:id="rId118" o:title=""/>
          </v:shape>
        </w:pict>
      </w:r>
    </w:p>
    <w:p w:rsidR="008A3514" w:rsidRDefault="008A3514">
      <w:pPr>
        <w:spacing w:line="360" w:lineRule="auto"/>
        <w:jc w:val="left"/>
        <w:textAlignment w:val="center"/>
        <w:rPr>
          <w:rFonts w:ascii="宋体" w:hAnsi="宋体"/>
          <w:color w:val="000000"/>
        </w:rPr>
      </w:pPr>
      <w:r>
        <w:rPr>
          <w:rFonts w:ascii="宋体" w:hAnsi="宋体"/>
          <w:color w:val="000000"/>
        </w:rPr>
        <w:t>令两小球静止，细绳拉紧，然后释放小球，测得小球</w:t>
      </w:r>
      <w:r>
        <w:rPr>
          <w:rFonts w:ascii="Times New Roman" w:eastAsia="Times New Roman" w:hAnsi="Times New Roman"/>
          <w:i/>
          <w:color w:val="000000"/>
        </w:rPr>
        <w:t>B</w:t>
      </w:r>
      <w:r>
        <w:rPr>
          <w:rFonts w:ascii="宋体" w:hAnsi="宋体"/>
          <w:color w:val="000000"/>
        </w:rPr>
        <w:t>释放时的高度</w:t>
      </w:r>
      <w:r>
        <w:rPr>
          <w:rFonts w:ascii="Times New Roman" w:eastAsia="Times New Roman" w:hAnsi="Times New Roman"/>
          <w:i/>
          <w:color w:val="000000"/>
        </w:rPr>
        <w:t>h</w:t>
      </w:r>
      <w:r>
        <w:rPr>
          <w:rFonts w:ascii="Times New Roman" w:eastAsia="Times New Roman" w:hAnsi="Times New Roman"/>
          <w:color w:val="000000"/>
          <w:vertAlign w:val="subscript"/>
        </w:rPr>
        <w:t>0</w:t>
      </w:r>
      <w:r>
        <w:rPr>
          <w:rFonts w:ascii="Times New Roman" w:eastAsia="Times New Roman" w:hAnsi="Times New Roman"/>
          <w:color w:val="000000"/>
        </w:rPr>
        <w:t>=0.590 m</w:t>
      </w:r>
      <w:r>
        <w:rPr>
          <w:rFonts w:ascii="宋体" w:hAnsi="宋体"/>
          <w:color w:val="000000"/>
        </w:rPr>
        <w:t>，下降一段距离后的高度</w:t>
      </w:r>
      <w:r>
        <w:rPr>
          <w:rFonts w:ascii="Times New Roman" w:eastAsia="Times New Roman" w:hAnsi="Times New Roman"/>
          <w:i/>
          <w:color w:val="000000"/>
        </w:rPr>
        <w:t>h</w:t>
      </w:r>
      <w:r>
        <w:rPr>
          <w:rFonts w:ascii="Times New Roman" w:eastAsia="Times New Roman" w:hAnsi="Times New Roman"/>
          <w:color w:val="000000"/>
        </w:rPr>
        <w:t>=0.100 m</w:t>
      </w:r>
      <w:r>
        <w:rPr>
          <w:rFonts w:ascii="宋体" w:hAnsi="宋体"/>
          <w:color w:val="000000"/>
        </w:rPr>
        <w:t>；由</w:t>
      </w:r>
      <w:r>
        <w:rPr>
          <w:rFonts w:ascii="Times New Roman" w:eastAsia="Times New Roman" w:hAnsi="Times New Roman"/>
          <w:i/>
          <w:color w:val="000000"/>
        </w:rPr>
        <w:t>h</w:t>
      </w:r>
      <w:r>
        <w:rPr>
          <w:rFonts w:ascii="Times New Roman" w:eastAsia="Times New Roman" w:hAnsi="Times New Roman"/>
          <w:color w:val="000000"/>
          <w:vertAlign w:val="subscript"/>
        </w:rPr>
        <w:t>0</w:t>
      </w:r>
      <w:r>
        <w:rPr>
          <w:rFonts w:ascii="宋体" w:hAnsi="宋体"/>
          <w:color w:val="000000"/>
        </w:rPr>
        <w:t>下降至</w:t>
      </w:r>
      <w:r>
        <w:rPr>
          <w:rFonts w:ascii="Times New Roman" w:eastAsia="Times New Roman" w:hAnsi="Times New Roman"/>
          <w:i/>
          <w:color w:val="000000"/>
        </w:rPr>
        <w:t>h</w:t>
      </w:r>
      <w:r>
        <w:rPr>
          <w:rFonts w:ascii="宋体" w:hAnsi="宋体"/>
          <w:color w:val="000000"/>
        </w:rPr>
        <w:t>所用的时间</w:t>
      </w:r>
      <w:r>
        <w:rPr>
          <w:rFonts w:ascii="Times New Roman" w:eastAsia="Times New Roman" w:hAnsi="Times New Roman"/>
          <w:i/>
          <w:color w:val="000000"/>
        </w:rPr>
        <w:t>T</w:t>
      </w:r>
      <w:r>
        <w:rPr>
          <w:rFonts w:ascii="Times New Roman" w:eastAsia="Times New Roman" w:hAnsi="Times New Roman"/>
          <w:color w:val="000000"/>
        </w:rPr>
        <w:t>=0.730 s</w:t>
      </w:r>
      <w:r>
        <w:rPr>
          <w:rFonts w:ascii="宋体" w:hAnsi="宋体"/>
          <w:color w:val="000000"/>
        </w:rPr>
        <w:t>。由此求得小球</w:t>
      </w:r>
      <w:r>
        <w:rPr>
          <w:rFonts w:ascii="Times New Roman" w:eastAsia="Times New Roman" w:hAnsi="Times New Roman"/>
          <w:i/>
          <w:color w:val="000000"/>
        </w:rPr>
        <w:t>B</w:t>
      </w:r>
      <w:r>
        <w:rPr>
          <w:rFonts w:ascii="宋体" w:hAnsi="宋体"/>
          <w:color w:val="000000"/>
        </w:rPr>
        <w:t>加速度的大小为</w:t>
      </w:r>
      <w:r>
        <w:rPr>
          <w:rFonts w:ascii="Times New Roman" w:eastAsia="Times New Roman" w:hAnsi="Times New Roman"/>
          <w:i/>
          <w:color w:val="000000"/>
        </w:rPr>
        <w:t>a</w:t>
      </w:r>
      <w:r>
        <w:rPr>
          <w:rFonts w:ascii="Times New Roman" w:eastAsia="Times New Roman" w:hAnsi="Times New Roman"/>
          <w:color w:val="000000"/>
        </w:rPr>
        <w:t>=</w:t>
      </w:r>
      <w:r>
        <w:rPr>
          <w:rFonts w:ascii="新宋体" w:eastAsia="新宋体" w:hAnsi="新宋体" w:cs="新宋体"/>
          <w:color w:val="000000"/>
        </w:rPr>
        <w:t>_______</w:t>
      </w:r>
      <w:r>
        <w:rPr>
          <w:rFonts w:ascii="Times New Roman" w:eastAsia="Times New Roman" w:hAnsi="Times New Roman"/>
          <w:color w:val="000000"/>
        </w:rPr>
        <w:t>m/s</w:t>
      </w:r>
      <w:r>
        <w:rPr>
          <w:rFonts w:ascii="Times New Roman" w:eastAsia="Times New Roman" w:hAnsi="Times New Roman"/>
          <w:color w:val="000000"/>
          <w:vertAlign w:val="superscript"/>
        </w:rPr>
        <w:t>2</w:t>
      </w:r>
      <w:r>
        <w:rPr>
          <w:rFonts w:ascii="宋体" w:hAnsi="宋体"/>
          <w:color w:val="000000"/>
        </w:rPr>
        <w:t>（保留</w:t>
      </w:r>
      <w:r>
        <w:rPr>
          <w:rFonts w:ascii="Times New Roman" w:eastAsia="Times New Roman" w:hAnsi="Times New Roman"/>
          <w:color w:val="000000"/>
        </w:rPr>
        <w:t>3</w:t>
      </w:r>
      <w:r>
        <w:rPr>
          <w:rFonts w:ascii="宋体" w:hAnsi="宋体"/>
          <w:color w:val="000000"/>
        </w:rPr>
        <w:t>位有效数字）。</w:t>
      </w:r>
    </w:p>
    <w:p w:rsidR="008A3514" w:rsidRDefault="008A3514">
      <w:pPr>
        <w:spacing w:line="360" w:lineRule="auto"/>
        <w:jc w:val="left"/>
        <w:textAlignment w:val="center"/>
        <w:rPr>
          <w:rFonts w:ascii="宋体" w:hAnsi="宋体"/>
          <w:color w:val="000000"/>
        </w:rPr>
      </w:pPr>
      <w:r>
        <w:rPr>
          <w:rFonts w:ascii="宋体" w:hAnsi="宋体"/>
          <w:color w:val="000000"/>
        </w:rPr>
        <w:t>从实验室提供的数据得知，小球</w:t>
      </w:r>
      <w:r>
        <w:rPr>
          <w:rFonts w:ascii="Times New Roman" w:eastAsia="Times New Roman" w:hAnsi="Times New Roman"/>
          <w:i/>
          <w:color w:val="000000"/>
        </w:rPr>
        <w:t>A</w:t>
      </w:r>
      <w:r>
        <w:rPr>
          <w:rFonts w:ascii="宋体" w:hAnsi="宋体"/>
          <w:color w:val="000000"/>
        </w:rPr>
        <w:t>、</w:t>
      </w:r>
      <w:r>
        <w:rPr>
          <w:rFonts w:ascii="Times New Roman" w:eastAsia="Times New Roman" w:hAnsi="Times New Roman"/>
          <w:i/>
          <w:color w:val="000000"/>
        </w:rPr>
        <w:t>B</w:t>
      </w:r>
      <w:r>
        <w:rPr>
          <w:rFonts w:ascii="宋体" w:hAnsi="宋体"/>
          <w:color w:val="000000"/>
        </w:rPr>
        <w:t>的质量分别为</w:t>
      </w:r>
      <w:r>
        <w:rPr>
          <w:rFonts w:ascii="Times New Roman" w:eastAsia="Times New Roman" w:hAnsi="Times New Roman"/>
          <w:color w:val="000000"/>
        </w:rPr>
        <w:t>100.0 g</w:t>
      </w:r>
      <w:r>
        <w:rPr>
          <w:rFonts w:ascii="宋体" w:hAnsi="宋体"/>
          <w:color w:val="000000"/>
        </w:rPr>
        <w:t>和</w:t>
      </w:r>
      <w:r>
        <w:rPr>
          <w:rFonts w:ascii="Times New Roman" w:eastAsia="Times New Roman" w:hAnsi="Times New Roman"/>
          <w:color w:val="000000"/>
        </w:rPr>
        <w:t>150.0 g</w:t>
      </w:r>
      <w:r>
        <w:rPr>
          <w:rFonts w:ascii="宋体" w:hAnsi="宋体"/>
          <w:color w:val="000000"/>
        </w:rPr>
        <w:t>，当地重力加速度大小为</w:t>
      </w:r>
      <w:r>
        <w:rPr>
          <w:rFonts w:ascii="Times New Roman" w:eastAsia="Times New Roman" w:hAnsi="Times New Roman"/>
          <w:i/>
          <w:color w:val="000000"/>
        </w:rPr>
        <w:t>g</w:t>
      </w:r>
      <w:r>
        <w:rPr>
          <w:rFonts w:ascii="Times New Roman" w:eastAsia="Times New Roman" w:hAnsi="Times New Roman"/>
          <w:color w:val="000000"/>
        </w:rPr>
        <w:t>=9.80 m/s</w:t>
      </w:r>
      <w:r>
        <w:rPr>
          <w:rFonts w:ascii="Times New Roman" w:eastAsia="Times New Roman" w:hAnsi="Times New Roman"/>
          <w:color w:val="000000"/>
          <w:vertAlign w:val="superscript"/>
        </w:rPr>
        <w:t>2</w:t>
      </w:r>
      <w:r>
        <w:rPr>
          <w:rFonts w:ascii="宋体" w:hAnsi="宋体"/>
          <w:color w:val="000000"/>
        </w:rPr>
        <w:t>。根据牛顿第二定律计算可得小球</w:t>
      </w:r>
      <w:r>
        <w:rPr>
          <w:rFonts w:ascii="Times New Roman" w:eastAsia="Times New Roman" w:hAnsi="Times New Roman"/>
          <w:i/>
          <w:color w:val="000000"/>
        </w:rPr>
        <w:t>B</w:t>
      </w:r>
      <w:r>
        <w:rPr>
          <w:rFonts w:ascii="宋体" w:hAnsi="宋体"/>
          <w:color w:val="000000"/>
        </w:rPr>
        <w:t>加速度的大小为</w:t>
      </w:r>
      <w:r>
        <w:rPr>
          <w:rFonts w:ascii="Times New Roman" w:eastAsia="Times New Roman" w:hAnsi="Times New Roman"/>
          <w:i/>
          <w:color w:val="000000"/>
        </w:rPr>
        <w:t>a</w:t>
      </w:r>
      <w:r>
        <w:rPr>
          <w:rFonts w:ascii="Times New Roman" w:eastAsia="Times New Roman" w:hAnsi="Times New Roman"/>
          <w:color w:val="000000"/>
        </w:rPr>
        <w:t>′=</w:t>
      </w:r>
      <w:r>
        <w:rPr>
          <w:rFonts w:ascii="新宋体" w:eastAsia="新宋体" w:hAnsi="新宋体" w:cs="新宋体"/>
          <w:color w:val="000000"/>
        </w:rPr>
        <w:t>_______</w:t>
      </w:r>
      <w:r>
        <w:rPr>
          <w:rFonts w:ascii="Times New Roman" w:eastAsia="Times New Roman" w:hAnsi="Times New Roman"/>
          <w:color w:val="000000"/>
        </w:rPr>
        <w:t>m/s</w:t>
      </w:r>
      <w:r>
        <w:rPr>
          <w:rFonts w:ascii="Times New Roman" w:eastAsia="Times New Roman" w:hAnsi="Times New Roman"/>
          <w:color w:val="000000"/>
          <w:vertAlign w:val="superscript"/>
        </w:rPr>
        <w:t>2</w:t>
      </w:r>
      <w:r>
        <w:rPr>
          <w:rFonts w:ascii="宋体" w:hAnsi="宋体"/>
          <w:color w:val="000000"/>
        </w:rPr>
        <w:t>（保留</w:t>
      </w:r>
      <w:r>
        <w:rPr>
          <w:rFonts w:ascii="Times New Roman" w:eastAsia="Times New Roman" w:hAnsi="Times New Roman"/>
          <w:color w:val="000000"/>
        </w:rPr>
        <w:t>3</w:t>
      </w:r>
      <w:r>
        <w:rPr>
          <w:rFonts w:ascii="宋体" w:hAnsi="宋体"/>
          <w:color w:val="000000"/>
        </w:rPr>
        <w:t>位有效数字）。</w:t>
      </w:r>
    </w:p>
    <w:p w:rsidR="008A3514" w:rsidRDefault="008A3514">
      <w:pPr>
        <w:spacing w:line="360" w:lineRule="auto"/>
        <w:jc w:val="left"/>
        <w:textAlignment w:val="center"/>
        <w:rPr>
          <w:rFonts w:ascii="宋体" w:hAnsi="宋体"/>
          <w:color w:val="000000"/>
        </w:rPr>
      </w:pPr>
      <w:r>
        <w:rPr>
          <w:rFonts w:ascii="宋体" w:hAnsi="宋体"/>
          <w:color w:val="000000"/>
        </w:rPr>
        <w:t>可以看出，</w:t>
      </w:r>
      <w:r>
        <w:rPr>
          <w:rFonts w:ascii="Times New Roman" w:eastAsia="Times New Roman" w:hAnsi="Times New Roman"/>
          <w:i/>
          <w:color w:val="000000"/>
        </w:rPr>
        <w:t>a</w:t>
      </w:r>
      <w:r>
        <w:rPr>
          <w:rFonts w:ascii="Times New Roman" w:eastAsia="Times New Roman" w:hAnsi="Times New Roman"/>
          <w:color w:val="000000"/>
        </w:rPr>
        <w:t>′</w:t>
      </w:r>
      <w:r>
        <w:rPr>
          <w:rFonts w:ascii="宋体" w:hAnsi="宋体"/>
          <w:color w:val="000000"/>
        </w:rPr>
        <w:t>与</w:t>
      </w:r>
      <w:r>
        <w:rPr>
          <w:rFonts w:ascii="Times New Roman" w:eastAsia="Times New Roman" w:hAnsi="Times New Roman"/>
          <w:i/>
          <w:color w:val="000000"/>
        </w:rPr>
        <w:t>a</w:t>
      </w:r>
      <w:r>
        <w:rPr>
          <w:rFonts w:ascii="宋体" w:hAnsi="宋体"/>
          <w:color w:val="000000"/>
        </w:rPr>
        <w:t>有明显差异，除实验中的偶然误差外，写出一条可能产生这一结果的原因：</w:t>
      </w:r>
      <w:r>
        <w:rPr>
          <w:rFonts w:ascii="新宋体" w:eastAsia="新宋体" w:hAnsi="新宋体" w:cs="新宋体"/>
          <w:color w:val="000000"/>
        </w:rPr>
        <w:t>__________</w:t>
      </w:r>
      <w:r>
        <w:rPr>
          <w:rFonts w:ascii="宋体" w:hAnsi="宋体"/>
          <w:color w:val="000000"/>
        </w:rPr>
        <w:t>。</w:t>
      </w:r>
    </w:p>
    <w:p w:rsidR="008A3514" w:rsidRDefault="008A3514">
      <w:pPr>
        <w:spacing w:line="360" w:lineRule="auto"/>
        <w:textAlignment w:val="center"/>
        <w:rPr>
          <w:rFonts w:ascii="宋体" w:hAnsi="宋体"/>
          <w:color w:val="000000"/>
        </w:rPr>
      </w:pPr>
      <w:r>
        <w:rPr>
          <w:color w:val="2E75B6"/>
        </w:rPr>
        <w:t>【答案】</w:t>
      </w:r>
      <w:r>
        <w:rPr>
          <w:color w:val="000000"/>
        </w:rPr>
        <w:t xml:space="preserve">    (1). </w:t>
      </w:r>
      <w:r>
        <w:rPr>
          <w:rFonts w:ascii="Times New Roman" w:eastAsia="Times New Roman" w:hAnsi="Times New Roman"/>
          <w:color w:val="000000"/>
        </w:rPr>
        <w:t>1.84</w:t>
      </w:r>
      <w:r>
        <w:rPr>
          <w:color w:val="000000"/>
        </w:rPr>
        <w:t xml:space="preserve">    (2). </w:t>
      </w:r>
      <w:r>
        <w:rPr>
          <w:rFonts w:ascii="Times New Roman" w:eastAsia="Times New Roman" w:hAnsi="Times New Roman"/>
          <w:color w:val="000000"/>
        </w:rPr>
        <w:t>1.96</w:t>
      </w:r>
      <w:r>
        <w:rPr>
          <w:color w:val="000000"/>
        </w:rPr>
        <w:t xml:space="preserve">    (3). </w:t>
      </w:r>
      <w:r>
        <w:rPr>
          <w:rFonts w:ascii="宋体" w:hAnsi="宋体"/>
          <w:color w:val="000000"/>
        </w:rPr>
        <w:t>滑轮的轴不光滑，绳和滑轮之间有摩擦（或滑轮有质量）</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color w:val="000000"/>
        </w:rPr>
      </w:pPr>
      <w:r>
        <w:rPr>
          <w:color w:val="000000"/>
        </w:rPr>
        <w:t>【详解】</w:t>
      </w:r>
      <w:r>
        <w:rPr>
          <w:color w:val="000000"/>
        </w:rPr>
        <w:t>①</w:t>
      </w:r>
      <w:r>
        <w:rPr>
          <w:color w:val="000000"/>
        </w:rPr>
        <w:t>有题意可知小球下降过程中做匀加速直线运动，故根据运动学公式有</w:t>
      </w:r>
    </w:p>
    <w:p w:rsidR="008A3514" w:rsidRDefault="008A3514">
      <w:pPr>
        <w:spacing w:line="360" w:lineRule="auto"/>
        <w:jc w:val="center"/>
        <w:textAlignment w:val="center"/>
        <w:rPr>
          <w:color w:val="000000"/>
        </w:rPr>
      </w:pPr>
      <w:r>
        <w:object w:dxaOrig="1460" w:dyaOrig="619">
          <v:shape id="对象 66" o:spid="_x0000_i1090" type="#_x0000_t75" style="width:72.95pt;height:31pt;mso-wrap-style:square;mso-position-horizontal-relative:page;mso-position-vertical-relative:page" o:ole="">
            <v:imagedata r:id="rId119" o:title="eqId7e328ef93b024d2eaa96325e1c14b988"/>
          </v:shape>
          <o:OLEObject Type="Embed" ProgID="Equation.DSMT4" ShapeID="对象 66" DrawAspect="Content" ObjectID="_1804084321" r:id="rId120"/>
        </w:object>
      </w:r>
    </w:p>
    <w:p w:rsidR="008A3514" w:rsidRDefault="008A3514">
      <w:pPr>
        <w:spacing w:line="360" w:lineRule="auto"/>
        <w:jc w:val="left"/>
        <w:textAlignment w:val="center"/>
        <w:rPr>
          <w:color w:val="000000"/>
        </w:rPr>
      </w:pPr>
      <w:r>
        <w:rPr>
          <w:color w:val="000000"/>
        </w:rPr>
        <w:t>代入数据解得</w:t>
      </w:r>
      <w:r>
        <w:rPr>
          <w:i/>
          <w:color w:val="000000"/>
        </w:rPr>
        <w:t>a</w:t>
      </w:r>
      <w:r>
        <w:rPr>
          <w:color w:val="000000"/>
        </w:rPr>
        <w:t>=1.84m/s</w:t>
      </w:r>
      <w:r>
        <w:rPr>
          <w:color w:val="000000"/>
          <w:vertAlign w:val="superscript"/>
        </w:rPr>
        <w:t>2</w:t>
      </w:r>
      <w:r>
        <w:rPr>
          <w:color w:val="000000"/>
        </w:rPr>
        <w:t>；</w:t>
      </w:r>
    </w:p>
    <w:p w:rsidR="008A3514" w:rsidRDefault="008A3514">
      <w:pPr>
        <w:spacing w:line="360" w:lineRule="auto"/>
        <w:jc w:val="left"/>
        <w:textAlignment w:val="center"/>
        <w:rPr>
          <w:color w:val="000000"/>
        </w:rPr>
      </w:pPr>
      <w:r>
        <w:rPr>
          <w:color w:val="000000"/>
        </w:rPr>
        <w:t>②</w:t>
      </w:r>
      <w:r>
        <w:rPr>
          <w:color w:val="000000"/>
        </w:rPr>
        <w:t>根据牛顿第二定律可知对小球</w:t>
      </w:r>
      <w:r>
        <w:rPr>
          <w:color w:val="000000"/>
        </w:rPr>
        <w:t>A</w:t>
      </w:r>
      <w:r>
        <w:rPr>
          <w:color w:val="000000"/>
        </w:rPr>
        <w:t>有</w:t>
      </w:r>
    </w:p>
    <w:p w:rsidR="008A3514" w:rsidRDefault="008A3514">
      <w:pPr>
        <w:spacing w:line="360" w:lineRule="auto"/>
        <w:jc w:val="center"/>
        <w:textAlignment w:val="center"/>
        <w:rPr>
          <w:color w:val="000000"/>
        </w:rPr>
      </w:pPr>
      <w:r>
        <w:object w:dxaOrig="1620" w:dyaOrig="359">
          <v:shape id="对象 67" o:spid="_x0000_i1091" type="#_x0000_t75" style="width:81.1pt;height:17.85pt;mso-wrap-style:square;mso-position-horizontal-relative:page;mso-position-vertical-relative:page" o:ole="">
            <v:imagedata r:id="rId121" o:title="eqId09cf6f5e2abf473b8f162cb7e7e54bae"/>
          </v:shape>
          <o:OLEObject Type="Embed" ProgID="Equation.DSMT4" ShapeID="对象 67" DrawAspect="Content" ObjectID="_1804084322" r:id="rId122"/>
        </w:object>
      </w:r>
    </w:p>
    <w:p w:rsidR="008A3514" w:rsidRDefault="008A3514">
      <w:pPr>
        <w:spacing w:line="360" w:lineRule="auto"/>
        <w:jc w:val="left"/>
        <w:textAlignment w:val="center"/>
        <w:rPr>
          <w:color w:val="000000"/>
        </w:rPr>
      </w:pPr>
      <w:r>
        <w:rPr>
          <w:color w:val="000000"/>
        </w:rPr>
        <w:t>对小球</w:t>
      </w:r>
      <w:r>
        <w:rPr>
          <w:color w:val="000000"/>
        </w:rPr>
        <w:t>B</w:t>
      </w:r>
      <w:r>
        <w:rPr>
          <w:color w:val="000000"/>
        </w:rPr>
        <w:t>有</w:t>
      </w:r>
    </w:p>
    <w:p w:rsidR="008A3514" w:rsidRDefault="008A3514">
      <w:pPr>
        <w:spacing w:line="360" w:lineRule="auto"/>
        <w:jc w:val="center"/>
        <w:textAlignment w:val="center"/>
        <w:rPr>
          <w:color w:val="000000"/>
        </w:rPr>
      </w:pPr>
      <w:r>
        <w:object w:dxaOrig="1620" w:dyaOrig="359">
          <v:shape id="对象 68" o:spid="_x0000_i1092" type="#_x0000_t75" style="width:81.1pt;height:17.85pt;mso-wrap-style:square;mso-position-horizontal-relative:page;mso-position-vertical-relative:page" o:ole="">
            <v:imagedata r:id="rId123" o:title="eqIdad5523141afc40528576ff1d57cc60ee"/>
          </v:shape>
          <o:OLEObject Type="Embed" ProgID="Equation.DSMT4" ShapeID="对象 68" DrawAspect="Content" ObjectID="_1804084323" r:id="rId124"/>
        </w:object>
      </w:r>
    </w:p>
    <w:p w:rsidR="008A3514" w:rsidRDefault="008A3514">
      <w:pPr>
        <w:spacing w:line="360" w:lineRule="auto"/>
        <w:jc w:val="left"/>
        <w:textAlignment w:val="center"/>
        <w:rPr>
          <w:color w:val="000000"/>
        </w:rPr>
      </w:pPr>
      <w:r>
        <w:rPr>
          <w:color w:val="000000"/>
        </w:rPr>
        <w:t>带入已知数据解得</w:t>
      </w:r>
      <w:r>
        <w:object w:dxaOrig="1380" w:dyaOrig="319">
          <v:shape id="对象 69" o:spid="_x0000_i1093" type="#_x0000_t75" style="width:68.85pt;height:15.95pt;mso-wrap-style:square;mso-position-horizontal-relative:page;mso-position-vertical-relative:page" o:ole="">
            <v:imagedata r:id="rId125" o:title="eqId14131668d6194da79156aaff95276773"/>
          </v:shape>
          <o:OLEObject Type="Embed" ProgID="Equation.DSMT4" ShapeID="对象 69" DrawAspect="Content" ObjectID="_1804084324" r:id="rId126"/>
        </w:object>
      </w:r>
      <w:r>
        <w:rPr>
          <w:color w:val="000000"/>
        </w:rPr>
        <w:t>；</w:t>
      </w:r>
    </w:p>
    <w:p w:rsidR="008A3514" w:rsidRDefault="008A3514">
      <w:pPr>
        <w:spacing w:line="360" w:lineRule="auto"/>
        <w:jc w:val="left"/>
        <w:textAlignment w:val="center"/>
        <w:rPr>
          <w:color w:val="000000"/>
        </w:rPr>
      </w:pPr>
      <w:r>
        <w:rPr>
          <w:color w:val="000000"/>
        </w:rPr>
        <w:t>③</w:t>
      </w:r>
      <w:r>
        <w:rPr>
          <w:color w:val="000000"/>
        </w:rPr>
        <w:t>在实验中绳和滑轮之间有摩擦会造成实际计算值偏小。</w:t>
      </w:r>
    </w:p>
    <w:p w:rsidR="008A3514" w:rsidRDefault="008A3514">
      <w:pPr>
        <w:spacing w:line="360" w:lineRule="auto"/>
        <w:jc w:val="left"/>
        <w:textAlignment w:val="center"/>
        <w:rPr>
          <w:rFonts w:ascii="宋体" w:hAnsi="宋体"/>
          <w:color w:val="000000"/>
        </w:rPr>
      </w:pPr>
      <w:r>
        <w:rPr>
          <w:color w:val="000000"/>
        </w:rPr>
        <w:t>10.</w:t>
      </w:r>
      <w:r>
        <w:rPr>
          <w:rFonts w:ascii="宋体" w:hAnsi="宋体"/>
          <w:color w:val="000000"/>
        </w:rPr>
        <w:t>某同学要研究一小灯泡</w:t>
      </w:r>
      <w:r>
        <w:rPr>
          <w:rFonts w:ascii="Times New Roman" w:eastAsia="Times New Roman" w:hAnsi="Times New Roman"/>
          <w:color w:val="000000"/>
        </w:rPr>
        <w:t>L</w:t>
      </w:r>
      <w:r>
        <w:rPr>
          <w:rFonts w:ascii="宋体" w:hAnsi="宋体"/>
          <w:color w:val="000000"/>
        </w:rPr>
        <w:t>（</w:t>
      </w:r>
      <w:r>
        <w:rPr>
          <w:rFonts w:ascii="Times New Roman" w:eastAsia="Times New Roman" w:hAnsi="Times New Roman"/>
          <w:color w:val="000000"/>
        </w:rPr>
        <w:t>3.6 V</w:t>
      </w:r>
      <w:r>
        <w:rPr>
          <w:rFonts w:ascii="宋体" w:hAnsi="宋体"/>
          <w:color w:val="000000"/>
        </w:rPr>
        <w:t>，</w:t>
      </w:r>
      <w:r>
        <w:rPr>
          <w:rFonts w:ascii="Times New Roman" w:eastAsia="Times New Roman" w:hAnsi="Times New Roman"/>
          <w:color w:val="000000"/>
        </w:rPr>
        <w:t>0.30 A</w:t>
      </w:r>
      <w:r>
        <w:rPr>
          <w:rFonts w:ascii="宋体" w:hAnsi="宋体"/>
          <w:color w:val="000000"/>
        </w:rPr>
        <w:t>）</w:t>
      </w:r>
      <w:r>
        <w:rPr>
          <w:rFonts w:ascii="宋体" w:hAnsi="宋体"/>
          <w:color w:val="000000"/>
        </w:rPr>
        <w:pict>
          <v:shape id="图片 70" o:spid="_x0000_i1094" type="#_x0000_t75" style="width:10.65pt;height:14.1pt;mso-wrap-style:square;mso-position-horizontal-relative:page;mso-position-vertical-relative:page">
            <v:imagedata r:id="rId127" o:title=""/>
          </v:shape>
        </w:pict>
      </w:r>
      <w:r>
        <w:rPr>
          <w:rFonts w:ascii="宋体" w:hAnsi="宋体"/>
          <w:color w:val="000000"/>
        </w:rPr>
        <w:t>伏安特性。所用器材有：电流表</w:t>
      </w:r>
      <w:r>
        <w:rPr>
          <w:rFonts w:ascii="Times New Roman" w:eastAsia="Times New Roman" w:hAnsi="Times New Roman"/>
          <w:color w:val="000000"/>
        </w:rPr>
        <w:t>A</w:t>
      </w:r>
      <w:r>
        <w:rPr>
          <w:rFonts w:ascii="Times New Roman" w:eastAsia="Times New Roman" w:hAnsi="Times New Roman"/>
          <w:color w:val="000000"/>
          <w:vertAlign w:val="subscript"/>
        </w:rPr>
        <w:t>1</w:t>
      </w:r>
      <w:r>
        <w:rPr>
          <w:rFonts w:ascii="宋体" w:hAnsi="宋体"/>
          <w:color w:val="000000"/>
        </w:rPr>
        <w:t>（量程</w:t>
      </w:r>
      <w:r>
        <w:rPr>
          <w:rFonts w:ascii="Times New Roman" w:eastAsia="Times New Roman" w:hAnsi="Times New Roman"/>
          <w:color w:val="000000"/>
        </w:rPr>
        <w:t>200 mA</w:t>
      </w:r>
      <w:r>
        <w:rPr>
          <w:rFonts w:ascii="宋体" w:hAnsi="宋体"/>
          <w:color w:val="000000"/>
        </w:rPr>
        <w:t>，内阻</w:t>
      </w:r>
      <w:r>
        <w:rPr>
          <w:rFonts w:ascii="Times New Roman" w:eastAsia="Times New Roman" w:hAnsi="Times New Roman"/>
          <w:i/>
          <w:color w:val="000000"/>
        </w:rPr>
        <w:t>R</w:t>
      </w:r>
      <w:r>
        <w:rPr>
          <w:rFonts w:ascii="Times New Roman" w:eastAsia="Times New Roman" w:hAnsi="Times New Roman"/>
          <w:color w:val="000000"/>
          <w:vertAlign w:val="subscript"/>
        </w:rPr>
        <w:t>g1</w:t>
      </w:r>
      <w:r>
        <w:rPr>
          <w:rFonts w:ascii="Times New Roman" w:eastAsia="Times New Roman" w:hAnsi="Times New Roman"/>
          <w:color w:val="000000"/>
        </w:rPr>
        <w:t>=10.0 Ω</w:t>
      </w:r>
      <w:r>
        <w:rPr>
          <w:rFonts w:ascii="宋体" w:hAnsi="宋体"/>
          <w:color w:val="000000"/>
        </w:rPr>
        <w:t>），电流表</w:t>
      </w:r>
      <w:r>
        <w:rPr>
          <w:rFonts w:ascii="Times New Roman" w:eastAsia="Times New Roman" w:hAnsi="Times New Roman"/>
          <w:color w:val="000000"/>
        </w:rPr>
        <w:t>A</w:t>
      </w:r>
      <w:r>
        <w:rPr>
          <w:rFonts w:ascii="Times New Roman" w:eastAsia="Times New Roman" w:hAnsi="Times New Roman"/>
          <w:color w:val="000000"/>
          <w:vertAlign w:val="subscript"/>
        </w:rPr>
        <w:t>2</w:t>
      </w:r>
      <w:r>
        <w:rPr>
          <w:rFonts w:ascii="宋体" w:hAnsi="宋体"/>
          <w:color w:val="000000"/>
        </w:rPr>
        <w:t>（量程</w:t>
      </w:r>
      <w:r>
        <w:rPr>
          <w:rFonts w:ascii="Times New Roman" w:eastAsia="Times New Roman" w:hAnsi="Times New Roman"/>
          <w:color w:val="000000"/>
        </w:rPr>
        <w:t>500 mA</w:t>
      </w:r>
      <w:r>
        <w:rPr>
          <w:rFonts w:ascii="宋体" w:hAnsi="宋体"/>
          <w:color w:val="000000"/>
        </w:rPr>
        <w:t>，内阻</w:t>
      </w:r>
      <w:r>
        <w:rPr>
          <w:rFonts w:ascii="Times New Roman" w:eastAsia="Times New Roman" w:hAnsi="Times New Roman"/>
          <w:i/>
          <w:color w:val="000000"/>
        </w:rPr>
        <w:t>R</w:t>
      </w:r>
      <w:r>
        <w:rPr>
          <w:rFonts w:ascii="Times New Roman" w:eastAsia="Times New Roman" w:hAnsi="Times New Roman"/>
          <w:color w:val="000000"/>
          <w:vertAlign w:val="subscript"/>
        </w:rPr>
        <w:t>g2</w:t>
      </w:r>
      <w:r>
        <w:rPr>
          <w:rFonts w:ascii="Times New Roman" w:eastAsia="Times New Roman" w:hAnsi="Times New Roman"/>
          <w:color w:val="000000"/>
        </w:rPr>
        <w:t>=1.0 Ω</w:t>
      </w:r>
      <w:r>
        <w:rPr>
          <w:rFonts w:ascii="宋体" w:hAnsi="宋体"/>
          <w:color w:val="000000"/>
        </w:rPr>
        <w:t>）、定值电阻</w:t>
      </w:r>
      <w:r>
        <w:rPr>
          <w:rFonts w:ascii="Times New Roman" w:eastAsia="Times New Roman" w:hAnsi="Times New Roman"/>
          <w:i/>
          <w:color w:val="000000"/>
        </w:rPr>
        <w:t>R</w:t>
      </w:r>
      <w:r>
        <w:rPr>
          <w:rFonts w:ascii="Times New Roman" w:eastAsia="Times New Roman" w:hAnsi="Times New Roman"/>
          <w:color w:val="000000"/>
          <w:vertAlign w:val="subscript"/>
        </w:rPr>
        <w:t>0</w:t>
      </w:r>
      <w:r>
        <w:rPr>
          <w:rFonts w:ascii="宋体" w:hAnsi="宋体"/>
          <w:color w:val="000000"/>
        </w:rPr>
        <w:t>（阻值</w:t>
      </w:r>
      <w:r>
        <w:rPr>
          <w:rFonts w:ascii="Times New Roman" w:eastAsia="Times New Roman" w:hAnsi="Times New Roman"/>
          <w:i/>
          <w:color w:val="000000"/>
        </w:rPr>
        <w:t>R</w:t>
      </w:r>
      <w:r>
        <w:rPr>
          <w:rFonts w:ascii="Times New Roman" w:eastAsia="Times New Roman" w:hAnsi="Times New Roman"/>
          <w:color w:val="000000"/>
          <w:vertAlign w:val="subscript"/>
        </w:rPr>
        <w:t>0</w:t>
      </w:r>
      <w:r>
        <w:rPr>
          <w:rFonts w:ascii="Times New Roman" w:eastAsia="Times New Roman" w:hAnsi="Times New Roman"/>
          <w:color w:val="000000"/>
        </w:rPr>
        <w:t>=10.0 Ω</w:t>
      </w:r>
      <w:r>
        <w:rPr>
          <w:rFonts w:ascii="宋体" w:hAnsi="宋体"/>
          <w:color w:val="000000"/>
        </w:rPr>
        <w:t>）、滑动变阻器</w:t>
      </w:r>
      <w:r>
        <w:rPr>
          <w:rFonts w:ascii="Times New Roman" w:eastAsia="Times New Roman" w:hAnsi="Times New Roman"/>
          <w:i/>
          <w:color w:val="000000"/>
        </w:rPr>
        <w:t>R</w:t>
      </w:r>
      <w:r>
        <w:rPr>
          <w:rFonts w:ascii="Times New Roman" w:eastAsia="Times New Roman" w:hAnsi="Times New Roman"/>
          <w:color w:val="000000"/>
          <w:vertAlign w:val="subscript"/>
        </w:rPr>
        <w:t>1</w:t>
      </w:r>
      <w:r>
        <w:rPr>
          <w:rFonts w:ascii="宋体" w:hAnsi="宋体"/>
          <w:color w:val="000000"/>
        </w:rPr>
        <w:t>（最大阻值</w:t>
      </w:r>
      <w:r>
        <w:rPr>
          <w:rFonts w:ascii="Times New Roman" w:eastAsia="Times New Roman" w:hAnsi="Times New Roman"/>
          <w:color w:val="000000"/>
        </w:rPr>
        <w:t>10 Ω</w:t>
      </w:r>
      <w:r>
        <w:rPr>
          <w:rFonts w:ascii="宋体" w:hAnsi="宋体"/>
          <w:color w:val="000000"/>
        </w:rPr>
        <w:t>）、电源</w:t>
      </w:r>
      <w:r>
        <w:rPr>
          <w:rFonts w:ascii="Times New Roman" w:eastAsia="Times New Roman" w:hAnsi="Times New Roman"/>
          <w:i/>
          <w:color w:val="000000"/>
        </w:rPr>
        <w:t>E</w:t>
      </w:r>
      <w:r>
        <w:rPr>
          <w:rFonts w:ascii="宋体" w:hAnsi="宋体"/>
          <w:color w:val="000000"/>
        </w:rPr>
        <w:t>（电动势</w:t>
      </w:r>
      <w:r>
        <w:rPr>
          <w:rFonts w:ascii="Times New Roman" w:eastAsia="Times New Roman" w:hAnsi="Times New Roman"/>
          <w:color w:val="000000"/>
        </w:rPr>
        <w:t>4.5 V</w:t>
      </w:r>
      <w:r>
        <w:rPr>
          <w:rFonts w:ascii="宋体" w:hAnsi="宋体"/>
          <w:color w:val="000000"/>
        </w:rPr>
        <w:t>，内阻很小）、开关</w:t>
      </w:r>
      <w:r>
        <w:rPr>
          <w:rFonts w:ascii="Times New Roman" w:eastAsia="Times New Roman" w:hAnsi="Times New Roman"/>
          <w:color w:val="000000"/>
        </w:rPr>
        <w:t>S</w:t>
      </w:r>
      <w:r>
        <w:rPr>
          <w:rFonts w:ascii="宋体" w:hAnsi="宋体"/>
          <w:color w:val="000000"/>
        </w:rPr>
        <w:t>和若干导线。该同学设计的电路如图（</w:t>
      </w:r>
      <w:r>
        <w:rPr>
          <w:rFonts w:ascii="Times New Roman" w:eastAsia="Times New Roman" w:hAnsi="Times New Roman"/>
          <w:color w:val="000000"/>
        </w:rPr>
        <w:t>a</w:t>
      </w:r>
      <w:r>
        <w:rPr>
          <w:rFonts w:ascii="宋体" w:hAnsi="宋体"/>
          <w:color w:val="000000"/>
        </w:rPr>
        <w:t>）所示。</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）根据图（</w:t>
      </w:r>
      <w:r>
        <w:rPr>
          <w:rFonts w:ascii="Times New Roman" w:eastAsia="Times New Roman" w:hAnsi="Times New Roman"/>
          <w:color w:val="000000"/>
        </w:rPr>
        <w:t>a</w:t>
      </w:r>
      <w:r>
        <w:rPr>
          <w:rFonts w:ascii="宋体" w:hAnsi="宋体"/>
          <w:color w:val="000000"/>
        </w:rPr>
        <w:t>），在图（</w:t>
      </w:r>
      <w:r>
        <w:rPr>
          <w:rFonts w:ascii="Times New Roman" w:eastAsia="Times New Roman" w:hAnsi="Times New Roman"/>
          <w:color w:val="000000"/>
        </w:rPr>
        <w:t>b</w:t>
      </w:r>
      <w:r>
        <w:rPr>
          <w:rFonts w:ascii="宋体" w:hAnsi="宋体"/>
          <w:color w:val="000000"/>
        </w:rPr>
        <w:t>）的实物图中画出连线</w:t>
      </w:r>
      <w:r>
        <w:rPr>
          <w:color w:val="000000"/>
        </w:rPr>
        <w:t>______</w:t>
      </w:r>
      <w:r>
        <w:rPr>
          <w:rFonts w:ascii="宋体" w:hAnsi="宋体"/>
          <w:color w:val="000000"/>
        </w:rPr>
        <w:t>。</w:t>
      </w:r>
    </w:p>
    <w:p w:rsidR="008A3514" w:rsidRDefault="008A3514">
      <w:pPr>
        <w:spacing w:line="360" w:lineRule="auto"/>
        <w:jc w:val="left"/>
        <w:textAlignment w:val="center"/>
        <w:rPr>
          <w:color w:val="000000"/>
        </w:rPr>
      </w:pPr>
      <w:r>
        <w:rPr>
          <w:color w:val="000000"/>
        </w:rPr>
        <w:pict>
          <v:shape id="图片 71" o:spid="_x0000_i1095" type="#_x0000_t75" style="width:172.5pt;height:154.65pt;mso-wrap-style:square;mso-position-horizontal-relative:page;mso-position-vertical-relative:page">
            <v:imagedata r:id="rId128" o:title=""/>
          </v:shape>
        </w:pict>
      </w:r>
      <w:r>
        <w:rPr>
          <w:color w:val="000000"/>
        </w:rPr>
        <w:pict>
          <v:shape id="图片 72" o:spid="_x0000_i1096" type="#_x0000_t75" style="width:156.85pt;height:185.95pt;mso-wrap-style:square;mso-position-horizontal-relative:page;mso-position-vertical-relative:page">
            <v:imagedata r:id="rId129" o:title=""/>
          </v:shape>
        </w:pic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）若</w:t>
      </w:r>
      <w:r>
        <w:rPr>
          <w:rFonts w:ascii="Times New Roman" w:eastAsia="Times New Roman" w:hAnsi="Times New Roman"/>
          <w:i/>
          <w:color w:val="000000"/>
        </w:rPr>
        <w:t>I</w:t>
      </w:r>
      <w:r>
        <w:rPr>
          <w:rFonts w:ascii="Times New Roman" w:eastAsia="Times New Roman" w:hAnsi="Times New Roman"/>
          <w:color w:val="000000"/>
          <w:vertAlign w:val="subscript"/>
        </w:rPr>
        <w:t>1</w:t>
      </w:r>
      <w:r>
        <w:rPr>
          <w:rFonts w:ascii="宋体" w:hAnsi="宋体"/>
          <w:color w:val="000000"/>
        </w:rPr>
        <w:t>、</w:t>
      </w:r>
      <w:r>
        <w:rPr>
          <w:rFonts w:ascii="Times New Roman" w:eastAsia="Times New Roman" w:hAnsi="Times New Roman"/>
          <w:i/>
          <w:color w:val="000000"/>
        </w:rPr>
        <w:t>I</w:t>
      </w:r>
      <w:r>
        <w:rPr>
          <w:rFonts w:ascii="Times New Roman" w:eastAsia="Times New Roman" w:hAnsi="Times New Roman"/>
          <w:color w:val="000000"/>
          <w:vertAlign w:val="subscript"/>
        </w:rPr>
        <w:t>2</w:t>
      </w:r>
      <w:r>
        <w:rPr>
          <w:rFonts w:ascii="宋体" w:hAnsi="宋体"/>
          <w:color w:val="000000"/>
        </w:rPr>
        <w:t>分别为流过电流表</w:t>
      </w:r>
      <w:r>
        <w:rPr>
          <w:rFonts w:ascii="Times New Roman" w:eastAsia="Times New Roman" w:hAnsi="Times New Roman"/>
          <w:color w:val="000000"/>
        </w:rPr>
        <w:t>A</w:t>
      </w:r>
      <w:r>
        <w:rPr>
          <w:rFonts w:ascii="Times New Roman" w:eastAsia="Times New Roman" w:hAnsi="Times New Roman"/>
          <w:color w:val="000000"/>
          <w:vertAlign w:val="subscript"/>
        </w:rPr>
        <w:t>1</w:t>
      </w:r>
      <w:r>
        <w:rPr>
          <w:rFonts w:ascii="宋体" w:hAnsi="宋体"/>
          <w:color w:val="000000"/>
        </w:rPr>
        <w:t>和</w:t>
      </w:r>
      <w:r>
        <w:rPr>
          <w:rFonts w:ascii="Times New Roman" w:eastAsia="Times New Roman" w:hAnsi="Times New Roman"/>
          <w:color w:val="000000"/>
        </w:rPr>
        <w:t>A</w:t>
      </w:r>
      <w:r>
        <w:rPr>
          <w:rFonts w:ascii="Times New Roman" w:eastAsia="Times New Roman" w:hAnsi="Times New Roman"/>
          <w:color w:val="000000"/>
          <w:vertAlign w:val="subscript"/>
        </w:rPr>
        <w:t>2</w:t>
      </w:r>
      <w:r>
        <w:rPr>
          <w:rFonts w:ascii="宋体" w:hAnsi="宋体"/>
          <w:color w:val="000000"/>
        </w:rPr>
        <w:t>的电流，利用</w:t>
      </w:r>
      <w:r>
        <w:rPr>
          <w:rFonts w:ascii="Times New Roman" w:eastAsia="Times New Roman" w:hAnsi="Times New Roman"/>
          <w:i/>
          <w:color w:val="000000"/>
        </w:rPr>
        <w:t>I</w:t>
      </w:r>
      <w:r>
        <w:rPr>
          <w:rFonts w:ascii="Times New Roman" w:eastAsia="Times New Roman" w:hAnsi="Times New Roman"/>
          <w:color w:val="000000"/>
          <w:vertAlign w:val="subscript"/>
        </w:rPr>
        <w:t>1</w:t>
      </w:r>
      <w:r>
        <w:rPr>
          <w:rFonts w:ascii="宋体" w:hAnsi="宋体"/>
          <w:color w:val="000000"/>
        </w:rPr>
        <w:t>、</w:t>
      </w:r>
      <w:r>
        <w:rPr>
          <w:rFonts w:ascii="Times New Roman" w:eastAsia="Times New Roman" w:hAnsi="Times New Roman"/>
          <w:i/>
          <w:color w:val="000000"/>
        </w:rPr>
        <w:t>I</w:t>
      </w:r>
      <w:r>
        <w:rPr>
          <w:rFonts w:ascii="Times New Roman" w:eastAsia="Times New Roman" w:hAnsi="Times New Roman"/>
          <w:color w:val="000000"/>
          <w:vertAlign w:val="subscript"/>
        </w:rPr>
        <w:t>2</w:t>
      </w:r>
      <w:r>
        <w:rPr>
          <w:rFonts w:ascii="宋体" w:hAnsi="宋体"/>
          <w:color w:val="000000"/>
        </w:rPr>
        <w:t>、</w:t>
      </w:r>
      <w:r>
        <w:rPr>
          <w:rFonts w:ascii="Times New Roman" w:eastAsia="Times New Roman" w:hAnsi="Times New Roman"/>
          <w:i/>
          <w:color w:val="000000"/>
        </w:rPr>
        <w:t>R</w:t>
      </w:r>
      <w:r>
        <w:rPr>
          <w:rFonts w:ascii="Times New Roman" w:eastAsia="Times New Roman" w:hAnsi="Times New Roman"/>
          <w:color w:val="000000"/>
          <w:vertAlign w:val="subscript"/>
        </w:rPr>
        <w:t>g1</w:t>
      </w:r>
      <w:r>
        <w:rPr>
          <w:rFonts w:ascii="宋体" w:hAnsi="宋体"/>
          <w:color w:val="000000"/>
        </w:rPr>
        <w:t>和</w:t>
      </w:r>
      <w:r>
        <w:rPr>
          <w:rFonts w:ascii="Times New Roman" w:eastAsia="Times New Roman" w:hAnsi="Times New Roman"/>
          <w:i/>
          <w:color w:val="000000"/>
        </w:rPr>
        <w:t>R</w:t>
      </w:r>
      <w:r>
        <w:rPr>
          <w:rFonts w:ascii="Times New Roman" w:eastAsia="Times New Roman" w:hAnsi="Times New Roman"/>
          <w:color w:val="000000"/>
          <w:vertAlign w:val="subscript"/>
        </w:rPr>
        <w:t>0</w:t>
      </w:r>
      <w:r>
        <w:rPr>
          <w:rFonts w:ascii="宋体" w:hAnsi="宋体"/>
          <w:color w:val="000000"/>
        </w:rPr>
        <w:t>写出：小灯泡两端的电压</w:t>
      </w:r>
      <w:r>
        <w:rPr>
          <w:rFonts w:ascii="Times New Roman" w:eastAsia="Times New Roman" w:hAnsi="Times New Roman"/>
          <w:i/>
          <w:color w:val="000000"/>
        </w:rPr>
        <w:t>U</w:t>
      </w:r>
      <w:r>
        <w:rPr>
          <w:rFonts w:ascii="Times New Roman" w:eastAsia="Times New Roman" w:hAnsi="Times New Roman"/>
          <w:color w:val="000000"/>
        </w:rPr>
        <w:t>=</w:t>
      </w:r>
      <w:r>
        <w:rPr>
          <w:color w:val="000000"/>
        </w:rPr>
        <w:t>_______</w:t>
      </w:r>
      <w:r>
        <w:rPr>
          <w:rFonts w:ascii="宋体" w:hAnsi="宋体"/>
          <w:color w:val="000000"/>
        </w:rPr>
        <w:t>，流过小灯泡的电流</w:t>
      </w:r>
      <w:r>
        <w:rPr>
          <w:rFonts w:ascii="Times New Roman" w:eastAsia="Times New Roman" w:hAnsi="Times New Roman"/>
          <w:i/>
          <w:color w:val="000000"/>
        </w:rPr>
        <w:t>I</w:t>
      </w:r>
      <w:r>
        <w:rPr>
          <w:rFonts w:ascii="Times New Roman" w:eastAsia="Times New Roman" w:hAnsi="Times New Roman"/>
          <w:color w:val="000000"/>
        </w:rPr>
        <w:t>=</w:t>
      </w:r>
      <w:r>
        <w:rPr>
          <w:color w:val="000000"/>
        </w:rPr>
        <w:t>_______</w:t>
      </w:r>
      <w:r>
        <w:rPr>
          <w:rFonts w:ascii="宋体" w:hAnsi="宋体"/>
          <w:color w:val="000000"/>
        </w:rPr>
        <w:t>。为保证小灯泡的安全，</w:t>
      </w:r>
      <w:r>
        <w:rPr>
          <w:rFonts w:ascii="Times New Roman" w:eastAsia="Times New Roman" w:hAnsi="Times New Roman"/>
          <w:i/>
          <w:color w:val="000000"/>
        </w:rPr>
        <w:t>I</w:t>
      </w:r>
      <w:r>
        <w:rPr>
          <w:rFonts w:ascii="Times New Roman" w:eastAsia="Times New Roman" w:hAnsi="Times New Roman"/>
          <w:color w:val="000000"/>
          <w:vertAlign w:val="subscript"/>
        </w:rPr>
        <w:t>1</w:t>
      </w:r>
      <w:r>
        <w:rPr>
          <w:rFonts w:ascii="宋体" w:hAnsi="宋体"/>
          <w:color w:val="000000"/>
        </w:rPr>
        <w:t>不能超过</w:t>
      </w:r>
      <w:r>
        <w:rPr>
          <w:color w:val="000000"/>
        </w:rPr>
        <w:t>_______</w:t>
      </w:r>
      <w:r>
        <w:rPr>
          <w:rFonts w:ascii="Times New Roman" w:eastAsia="Times New Roman" w:hAnsi="Times New Roman"/>
          <w:color w:val="000000"/>
        </w:rPr>
        <w:t>mA</w:t>
      </w:r>
      <w:r>
        <w:rPr>
          <w:rFonts w:ascii="宋体" w:hAnsi="宋体"/>
          <w:color w:val="000000"/>
        </w:rPr>
        <w:t>。</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3</w:t>
      </w:r>
      <w:r>
        <w:rPr>
          <w:rFonts w:ascii="宋体" w:hAnsi="宋体"/>
          <w:color w:val="000000"/>
        </w:rPr>
        <w:t>）实验时，调节滑动变阻器，使开关闭合后两电流表的示数为零。逐次改变滑动变阻器滑片位置并读取相应的</w:t>
      </w:r>
      <w:r>
        <w:rPr>
          <w:rFonts w:ascii="Times New Roman" w:eastAsia="Times New Roman" w:hAnsi="Times New Roman"/>
          <w:i/>
          <w:color w:val="000000"/>
        </w:rPr>
        <w:t>I</w:t>
      </w:r>
      <w:r>
        <w:rPr>
          <w:rFonts w:ascii="Times New Roman" w:eastAsia="Times New Roman" w:hAnsi="Times New Roman"/>
          <w:color w:val="000000"/>
          <w:vertAlign w:val="subscript"/>
        </w:rPr>
        <w:t>1</w:t>
      </w:r>
      <w:r>
        <w:rPr>
          <w:rFonts w:ascii="宋体" w:hAnsi="宋体"/>
          <w:color w:val="000000"/>
        </w:rPr>
        <w:t>和</w:t>
      </w:r>
      <w:r>
        <w:rPr>
          <w:rFonts w:ascii="Times New Roman" w:eastAsia="Times New Roman" w:hAnsi="Times New Roman"/>
          <w:i/>
          <w:color w:val="000000"/>
        </w:rPr>
        <w:t>I</w:t>
      </w:r>
      <w:r>
        <w:rPr>
          <w:rFonts w:ascii="Times New Roman" w:eastAsia="Times New Roman" w:hAnsi="Times New Roman"/>
          <w:color w:val="000000"/>
          <w:vertAlign w:val="subscript"/>
        </w:rPr>
        <w:t>2</w:t>
      </w:r>
      <w:r>
        <w:rPr>
          <w:rFonts w:ascii="宋体" w:hAnsi="宋体"/>
          <w:color w:val="000000"/>
        </w:rPr>
        <w:t>。所得实验数据在下表中给出。</w:t>
      </w:r>
    </w:p>
    <w:tbl>
      <w:tblPr>
        <w:tblW w:w="714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020"/>
        <w:gridCol w:w="1020"/>
        <w:gridCol w:w="1020"/>
        <w:gridCol w:w="1020"/>
        <w:gridCol w:w="1020"/>
        <w:gridCol w:w="1020"/>
        <w:gridCol w:w="1020"/>
      </w:tblGrid>
      <w:tr w:rsidR="00000000">
        <w:trPr>
          <w:trHeight w:val="315"/>
        </w:trPr>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I</w:t>
            </w:r>
            <w:r>
              <w:rPr>
                <w:rFonts w:ascii="Times New Roman" w:eastAsia="Times New Roman" w:hAnsi="Times New Roman"/>
                <w:color w:val="000000"/>
                <w:vertAlign w:val="subscript"/>
              </w:rPr>
              <w:t>1</w:t>
            </w:r>
            <w:r>
              <w:rPr>
                <w:rFonts w:ascii="Times New Roman" w:eastAsia="Times New Roman" w:hAnsi="Times New Roman"/>
                <w:color w:val="000000"/>
              </w:rPr>
              <w:t>/mA</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32</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55</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85</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125</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144</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173</w:t>
            </w:r>
          </w:p>
        </w:tc>
      </w:tr>
      <w:tr w:rsidR="00000000">
        <w:trPr>
          <w:trHeight w:val="330"/>
        </w:trPr>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i/>
                <w:color w:val="000000"/>
              </w:rPr>
              <w:t>I</w:t>
            </w:r>
            <w:r>
              <w:rPr>
                <w:rFonts w:ascii="Times New Roman" w:eastAsia="Times New Roman" w:hAnsi="Times New Roman"/>
                <w:color w:val="000000"/>
                <w:vertAlign w:val="subscript"/>
              </w:rPr>
              <w:t>2</w:t>
            </w:r>
            <w:r>
              <w:rPr>
                <w:rFonts w:ascii="Times New Roman" w:eastAsia="Times New Roman" w:hAnsi="Times New Roman"/>
                <w:color w:val="000000"/>
              </w:rPr>
              <w:t>/mA</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171</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229</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299</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379</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424</w:t>
            </w:r>
          </w:p>
        </w:tc>
        <w:tc>
          <w:tcPr>
            <w:tcW w:w="102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470</w:t>
            </w:r>
          </w:p>
        </w:tc>
      </w:tr>
    </w:tbl>
    <w:p w:rsidR="008A3514" w:rsidRDefault="008A3514">
      <w:pPr>
        <w:spacing w:line="360" w:lineRule="auto"/>
        <w:jc w:val="left"/>
        <w:textAlignment w:val="center"/>
        <w:rPr>
          <w:color w:val="000000"/>
        </w:rPr>
      </w:pPr>
    </w:p>
    <w:p w:rsidR="008A3514" w:rsidRDefault="008A3514">
      <w:pPr>
        <w:spacing w:line="360" w:lineRule="auto"/>
        <w:jc w:val="left"/>
        <w:textAlignment w:val="center"/>
        <w:rPr>
          <w:rFonts w:ascii="宋体" w:hAnsi="宋体"/>
          <w:color w:val="000000"/>
        </w:rPr>
      </w:pPr>
      <w:r>
        <w:rPr>
          <w:rFonts w:ascii="宋体" w:hAnsi="宋体"/>
          <w:color w:val="000000"/>
        </w:rPr>
        <w:t>根据实验数据可算得，当</w:t>
      </w:r>
      <w:r>
        <w:rPr>
          <w:rFonts w:ascii="Times New Roman" w:eastAsia="Times New Roman" w:hAnsi="Times New Roman"/>
          <w:i/>
          <w:color w:val="000000"/>
        </w:rPr>
        <w:t>I</w:t>
      </w:r>
      <w:r>
        <w:rPr>
          <w:rFonts w:ascii="Times New Roman" w:eastAsia="Times New Roman" w:hAnsi="Times New Roman"/>
          <w:color w:val="000000"/>
          <w:vertAlign w:val="subscript"/>
        </w:rPr>
        <w:t>1</w:t>
      </w:r>
      <w:r>
        <w:rPr>
          <w:rFonts w:ascii="Times New Roman" w:eastAsia="Times New Roman" w:hAnsi="Times New Roman"/>
          <w:color w:val="000000"/>
        </w:rPr>
        <w:t>=173 mA</w:t>
      </w:r>
      <w:r>
        <w:rPr>
          <w:rFonts w:ascii="宋体" w:hAnsi="宋体"/>
          <w:color w:val="000000"/>
        </w:rPr>
        <w:t>时，灯丝电阻</w:t>
      </w:r>
      <w:r>
        <w:rPr>
          <w:rFonts w:ascii="Times New Roman" w:eastAsia="Times New Roman" w:hAnsi="Times New Roman"/>
          <w:i/>
          <w:color w:val="000000"/>
        </w:rPr>
        <w:t>R</w:t>
      </w:r>
      <w:r>
        <w:rPr>
          <w:rFonts w:ascii="Times New Roman" w:eastAsia="Times New Roman" w:hAnsi="Times New Roman"/>
          <w:color w:val="000000"/>
        </w:rPr>
        <w:t>=</w:t>
      </w:r>
      <w:r>
        <w:rPr>
          <w:color w:val="000000"/>
        </w:rPr>
        <w:t>_______</w:t>
      </w:r>
      <w:r>
        <w:rPr>
          <w:rFonts w:ascii="Times New Roman" w:eastAsia="Times New Roman" w:hAnsi="Times New Roman"/>
          <w:color w:val="000000"/>
        </w:rPr>
        <w:t>Ω</w:t>
      </w:r>
      <w:r>
        <w:rPr>
          <w:rFonts w:ascii="宋体" w:hAnsi="宋体"/>
          <w:color w:val="000000"/>
        </w:rPr>
        <w:t>（保留</w:t>
      </w:r>
      <w:r>
        <w:rPr>
          <w:rFonts w:ascii="Times New Roman" w:eastAsia="Times New Roman" w:hAnsi="Times New Roman"/>
          <w:color w:val="000000"/>
        </w:rPr>
        <w:t>1</w:t>
      </w:r>
      <w:r>
        <w:rPr>
          <w:rFonts w:ascii="宋体" w:hAnsi="宋体"/>
          <w:color w:val="000000"/>
        </w:rPr>
        <w:t>位小数）。</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4</w:t>
      </w:r>
      <w:r>
        <w:rPr>
          <w:rFonts w:ascii="宋体" w:hAnsi="宋体"/>
          <w:color w:val="000000"/>
        </w:rPr>
        <w:t>）如果用另一个电阻替代定值电阻</w:t>
      </w:r>
      <w:r>
        <w:rPr>
          <w:rFonts w:ascii="Times New Roman" w:eastAsia="Times New Roman" w:hAnsi="Times New Roman"/>
          <w:i/>
          <w:color w:val="000000"/>
        </w:rPr>
        <w:t>R</w:t>
      </w:r>
      <w:r>
        <w:rPr>
          <w:rFonts w:ascii="Times New Roman" w:eastAsia="Times New Roman" w:hAnsi="Times New Roman"/>
          <w:color w:val="000000"/>
          <w:vertAlign w:val="subscript"/>
        </w:rPr>
        <w:t>0</w:t>
      </w:r>
      <w:r>
        <w:rPr>
          <w:rFonts w:ascii="宋体" w:hAnsi="宋体"/>
          <w:color w:val="000000"/>
        </w:rPr>
        <w:t>，其他不变，为了能够测量完整的伏安特性曲线，所用电阻的阻值不能小于</w:t>
      </w:r>
      <w:r>
        <w:rPr>
          <w:color w:val="000000"/>
        </w:rPr>
        <w:t>_______</w:t>
      </w:r>
      <w:r>
        <w:rPr>
          <w:rFonts w:ascii="Times New Roman" w:eastAsia="Times New Roman" w:hAnsi="Times New Roman"/>
          <w:color w:val="000000"/>
        </w:rPr>
        <w:t>Ω</w:t>
      </w:r>
      <w:r>
        <w:rPr>
          <w:rFonts w:ascii="宋体" w:hAnsi="宋体"/>
          <w:color w:val="000000"/>
        </w:rPr>
        <w:t>（保留</w:t>
      </w:r>
      <w:r>
        <w:rPr>
          <w:rFonts w:ascii="Times New Roman" w:eastAsia="Times New Roman" w:hAnsi="Times New Roman"/>
          <w:color w:val="000000"/>
        </w:rPr>
        <w:t>1</w:t>
      </w:r>
      <w:r>
        <w:rPr>
          <w:rFonts w:ascii="宋体" w:hAnsi="宋体"/>
          <w:color w:val="000000"/>
        </w:rPr>
        <w:t>位小数）。</w:t>
      </w:r>
    </w:p>
    <w:p w:rsidR="008A3514" w:rsidRDefault="008A3514">
      <w:pPr>
        <w:spacing w:line="360" w:lineRule="auto"/>
        <w:textAlignment w:val="center"/>
        <w:rPr>
          <w:rFonts w:ascii="Times New Roman" w:eastAsia="Times New Roman" w:hAnsi="Times New Roman"/>
          <w:color w:val="000000"/>
        </w:rPr>
      </w:pPr>
      <w:r>
        <w:rPr>
          <w:color w:val="2E75B6"/>
        </w:rPr>
        <w:t>【答案】</w:t>
      </w:r>
      <w:r>
        <w:rPr>
          <w:color w:val="000000"/>
        </w:rPr>
        <w:t xml:space="preserve">    (1). </w:t>
      </w:r>
      <w:r>
        <w:rPr>
          <w:color w:val="000000"/>
        </w:rPr>
        <w:pict>
          <v:shape id="图片 73" o:spid="_x0000_i1097" type="#_x0000_t75" style="width:170.3pt;height:200.95pt;mso-wrap-style:square;mso-position-horizontal-relative:page;mso-position-vertical-relative:page">
            <v:imagedata r:id="rId130" o:title=""/>
          </v:shape>
        </w:pict>
      </w:r>
      <w:r>
        <w:rPr>
          <w:color w:val="000000"/>
        </w:rPr>
        <w:t xml:space="preserve">    (2). </w:t>
      </w:r>
      <w:r>
        <w:object w:dxaOrig="1240" w:dyaOrig="439">
          <v:shape id="对象 74" o:spid="_x0000_i1098" type="#_x0000_t75" style="width:62.6pt;height:21.9pt;mso-wrap-style:square;mso-position-horizontal-relative:page;mso-position-vertical-relative:page" o:ole="">
            <v:imagedata r:id="rId131" o:title="eqId59ad983cef244aa7a917b3edcc2b71d7"/>
          </v:shape>
          <o:OLEObject Type="Embed" ProgID="Equation.DSMT4" ShapeID="对象 74" DrawAspect="Content" ObjectID="_1804084325" r:id="rId132"/>
        </w:object>
      </w:r>
      <w:r>
        <w:rPr>
          <w:color w:val="000000"/>
        </w:rPr>
        <w:t xml:space="preserve">    (3). </w:t>
      </w:r>
      <w:r>
        <w:object w:dxaOrig="639" w:dyaOrig="359">
          <v:shape id="对象 75" o:spid="_x0000_i1099" type="#_x0000_t75" style="width:32.25pt;height:17.85pt;mso-wrap-style:square;mso-position-horizontal-relative:page;mso-position-vertical-relative:page" o:ole="">
            <v:imagedata r:id="rId133" o:title="eqIdb61cb000ecd24edcb8ec80d4a58b0579"/>
          </v:shape>
          <o:OLEObject Type="Embed" ProgID="Equation.DSMT4" ShapeID="对象 75" DrawAspect="Content" ObjectID="_1804084326" r:id="rId134"/>
        </w:object>
      </w:r>
      <w:r>
        <w:rPr>
          <w:color w:val="000000"/>
        </w:rPr>
        <w:t xml:space="preserve">    (4). </w:t>
      </w:r>
      <w:r>
        <w:rPr>
          <w:rFonts w:ascii="Times New Roman" w:eastAsia="Times New Roman" w:hAnsi="Times New Roman"/>
          <w:color w:val="000000"/>
        </w:rPr>
        <w:t>180</w:t>
      </w:r>
      <w:r>
        <w:rPr>
          <w:color w:val="000000"/>
        </w:rPr>
        <w:t xml:space="preserve">    (5). </w:t>
      </w:r>
      <w:r>
        <w:rPr>
          <w:rFonts w:ascii="Times New Roman" w:eastAsia="Times New Roman" w:hAnsi="Times New Roman"/>
          <w:color w:val="000000"/>
        </w:rPr>
        <w:t>11.6</w:t>
      </w:r>
      <w:r>
        <w:rPr>
          <w:color w:val="000000"/>
        </w:rPr>
        <w:t xml:space="preserve">    (6). </w:t>
      </w:r>
      <w:r>
        <w:rPr>
          <w:rFonts w:ascii="Times New Roman" w:eastAsia="Times New Roman" w:hAnsi="Times New Roman"/>
          <w:color w:val="000000"/>
        </w:rPr>
        <w:t>8.0</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color w:val="000000"/>
        </w:rPr>
      </w:pPr>
      <w:r>
        <w:rPr>
          <w:color w:val="000000"/>
        </w:rPr>
        <w:t>【详解】（</w:t>
      </w:r>
      <w:r>
        <w:rPr>
          <w:color w:val="000000"/>
        </w:rPr>
        <w:t>1</w:t>
      </w:r>
      <w:r>
        <w:rPr>
          <w:color w:val="000000"/>
        </w:rPr>
        <w:t>）根据电路图连接实物图如图所示</w:t>
      </w:r>
    </w:p>
    <w:p w:rsidR="008A3514" w:rsidRDefault="008A3514">
      <w:pPr>
        <w:spacing w:line="360" w:lineRule="auto"/>
        <w:jc w:val="left"/>
        <w:textAlignment w:val="center"/>
        <w:rPr>
          <w:color w:val="000000"/>
        </w:rPr>
      </w:pPr>
      <w:r>
        <w:rPr>
          <w:color w:val="000000"/>
        </w:rPr>
        <w:pict>
          <v:shape id="图片 76" o:spid="_x0000_i1100" type="#_x0000_t75" style="width:170.3pt;height:200.95pt;mso-wrap-style:square;mso-position-horizontal-relative:page;mso-position-vertical-relative:page">
            <v:imagedata r:id="rId130" o:title=""/>
          </v:shape>
        </w:pict>
      </w:r>
    </w:p>
    <w:p w:rsidR="008A3514" w:rsidRDefault="008A3514">
      <w:pPr>
        <w:spacing w:line="360" w:lineRule="auto"/>
        <w:jc w:val="left"/>
        <w:textAlignment w:val="center"/>
        <w:rPr>
          <w:color w:val="000000"/>
        </w:rPr>
      </w:pPr>
      <w:r>
        <w:rPr>
          <w:color w:val="000000"/>
        </w:rPr>
        <w:t>（</w:t>
      </w:r>
      <w:r>
        <w:rPr>
          <w:color w:val="000000"/>
        </w:rPr>
        <w:t>2</w:t>
      </w:r>
      <w:r>
        <w:rPr>
          <w:color w:val="000000"/>
        </w:rPr>
        <w:t>）</w:t>
      </w:r>
      <w:r>
        <w:rPr>
          <w:color w:val="000000"/>
        </w:rPr>
        <w:t>①</w:t>
      </w:r>
      <w:r>
        <w:rPr>
          <w:color w:val="000000"/>
        </w:rPr>
        <w:t>根据电路图可知灯泡两端的电压为电流表</w:t>
      </w:r>
      <w:r>
        <w:rPr>
          <w:color w:val="000000"/>
        </w:rPr>
        <w:t>A</w:t>
      </w:r>
      <w:r>
        <w:rPr>
          <w:color w:val="000000"/>
          <w:vertAlign w:val="subscript"/>
        </w:rPr>
        <w:t>1</w:t>
      </w:r>
      <w:r>
        <w:rPr>
          <w:color w:val="000000"/>
        </w:rPr>
        <w:t>和</w:t>
      </w:r>
      <w:r>
        <w:rPr>
          <w:i/>
          <w:color w:val="000000"/>
        </w:rPr>
        <w:t>R</w:t>
      </w:r>
      <w:r>
        <w:rPr>
          <w:color w:val="000000"/>
          <w:vertAlign w:val="subscript"/>
        </w:rPr>
        <w:t>0</w:t>
      </w:r>
      <w:r>
        <w:rPr>
          <w:color w:val="000000"/>
        </w:rPr>
        <w:t>的总电压，故根据欧姆定律有</w:t>
      </w:r>
    </w:p>
    <w:p w:rsidR="008A3514" w:rsidRDefault="008A3514">
      <w:pPr>
        <w:spacing w:line="360" w:lineRule="auto"/>
        <w:jc w:val="center"/>
        <w:textAlignment w:val="center"/>
        <w:rPr>
          <w:color w:val="000000"/>
        </w:rPr>
      </w:pPr>
      <w:r>
        <w:object w:dxaOrig="1700" w:dyaOrig="439">
          <v:shape id="对象 77" o:spid="_x0000_i1101" type="#_x0000_t75" style="width:85.15pt;height:21.9pt;mso-wrap-style:square;mso-position-horizontal-relative:page;mso-position-vertical-relative:page" o:ole="">
            <v:imagedata r:id="rId135" o:title="eqId6919dd3ffbc841b789753b4663f430c8"/>
          </v:shape>
          <o:OLEObject Type="Embed" ProgID="Equation.DSMT4" ShapeID="对象 77" DrawAspect="Content" ObjectID="_1804084327" r:id="rId136"/>
        </w:object>
      </w:r>
    </w:p>
    <w:p w:rsidR="008A3514" w:rsidRDefault="008A3514">
      <w:pPr>
        <w:spacing w:line="360" w:lineRule="auto"/>
        <w:jc w:val="left"/>
        <w:textAlignment w:val="center"/>
        <w:rPr>
          <w:color w:val="000000"/>
        </w:rPr>
      </w:pPr>
      <w:r>
        <w:rPr>
          <w:color w:val="000000"/>
        </w:rPr>
        <w:t>②</w:t>
      </w:r>
      <w:r>
        <w:rPr>
          <w:color w:val="000000"/>
        </w:rPr>
        <w:t>根据并联电路特点可知流过小灯泡的电流为</w:t>
      </w:r>
    </w:p>
    <w:p w:rsidR="008A3514" w:rsidRDefault="008A3514">
      <w:pPr>
        <w:spacing w:line="360" w:lineRule="auto"/>
        <w:jc w:val="center"/>
        <w:textAlignment w:val="center"/>
        <w:rPr>
          <w:color w:val="000000"/>
        </w:rPr>
      </w:pPr>
      <w:r>
        <w:object w:dxaOrig="839" w:dyaOrig="299">
          <v:shape id="对象 78" o:spid="_x0000_i1102" type="#_x0000_t75" style="width:41.95pt;height:15.05pt;mso-wrap-style:square;mso-position-horizontal-relative:page;mso-position-vertical-relative:page" o:ole="">
            <v:imagedata r:id="rId137" o:title="eqId330b7be88dbb4374aece6d432bb69a9e"/>
          </v:shape>
          <o:OLEObject Type="Embed" ProgID="Equation.DSMT4" ShapeID="对象 78" DrawAspect="Content" ObjectID="_1804084328" r:id="rId138"/>
        </w:object>
      </w:r>
    </w:p>
    <w:p w:rsidR="008A3514" w:rsidRDefault="008A3514">
      <w:pPr>
        <w:spacing w:line="360" w:lineRule="auto"/>
        <w:jc w:val="left"/>
        <w:textAlignment w:val="center"/>
        <w:rPr>
          <w:color w:val="000000"/>
        </w:rPr>
      </w:pPr>
      <w:r>
        <w:rPr>
          <w:color w:val="000000"/>
        </w:rPr>
        <w:t>③</w:t>
      </w:r>
      <w:r>
        <w:rPr>
          <w:color w:val="000000"/>
        </w:rPr>
        <w:t>因为小灯泡的额定电压为</w:t>
      </w:r>
      <w:r>
        <w:rPr>
          <w:color w:val="000000"/>
        </w:rPr>
        <w:t>3.6V</w:t>
      </w:r>
      <w:r>
        <w:rPr>
          <w:color w:val="000000"/>
        </w:rPr>
        <w:t>，故根据题目中已知数据带入</w:t>
      </w:r>
      <w:r>
        <w:rPr>
          <w:color w:val="000000"/>
        </w:rPr>
        <w:t>①</w:t>
      </w:r>
      <w:r>
        <w:rPr>
          <w:color w:val="000000"/>
        </w:rPr>
        <w:t>中可知</w:t>
      </w:r>
      <w:r>
        <w:rPr>
          <w:i/>
          <w:color w:val="000000"/>
        </w:rPr>
        <w:t>I</w:t>
      </w:r>
      <w:r>
        <w:rPr>
          <w:color w:val="000000"/>
          <w:vertAlign w:val="subscript"/>
        </w:rPr>
        <w:t>1</w:t>
      </w:r>
      <w:r>
        <w:rPr>
          <w:color w:val="000000"/>
        </w:rPr>
        <w:t>不能超过</w:t>
      </w:r>
      <w:r>
        <w:rPr>
          <w:color w:val="000000"/>
        </w:rPr>
        <w:t>180mA</w:t>
      </w:r>
      <w:r>
        <w:rPr>
          <w:color w:val="000000"/>
        </w:rPr>
        <w:t>；</w:t>
      </w:r>
    </w:p>
    <w:p w:rsidR="008A3514" w:rsidRDefault="008A3514">
      <w:pPr>
        <w:spacing w:line="360" w:lineRule="auto"/>
        <w:jc w:val="left"/>
        <w:textAlignment w:val="center"/>
        <w:rPr>
          <w:color w:val="000000"/>
        </w:rPr>
      </w:pPr>
      <w:r>
        <w:rPr>
          <w:color w:val="000000"/>
        </w:rPr>
        <w:t>（</w:t>
      </w:r>
      <w:r>
        <w:rPr>
          <w:color w:val="000000"/>
        </w:rPr>
        <w:t>3</w:t>
      </w:r>
      <w:r>
        <w:rPr>
          <w:color w:val="000000"/>
        </w:rPr>
        <w:t>）根据表中数据可知当</w:t>
      </w:r>
      <w:r>
        <w:rPr>
          <w:i/>
          <w:color w:val="000000"/>
        </w:rPr>
        <w:t>I</w:t>
      </w:r>
      <w:r>
        <w:rPr>
          <w:color w:val="000000"/>
          <w:vertAlign w:val="subscript"/>
        </w:rPr>
        <w:t>1</w:t>
      </w:r>
      <w:r>
        <w:rPr>
          <w:color w:val="000000"/>
        </w:rPr>
        <w:t>=173mA</w:t>
      </w:r>
      <w:r>
        <w:rPr>
          <w:color w:val="000000"/>
        </w:rPr>
        <w:t>时，</w:t>
      </w:r>
      <w:r>
        <w:rPr>
          <w:i/>
          <w:color w:val="000000"/>
        </w:rPr>
        <w:t>I</w:t>
      </w:r>
      <w:r>
        <w:rPr>
          <w:color w:val="000000"/>
          <w:vertAlign w:val="subscript"/>
        </w:rPr>
        <w:t>2</w:t>
      </w:r>
      <w:r>
        <w:rPr>
          <w:color w:val="000000"/>
        </w:rPr>
        <w:t>=470mA</w:t>
      </w:r>
      <w:r>
        <w:rPr>
          <w:color w:val="000000"/>
        </w:rPr>
        <w:t>；根据前面的分析代入数据可知此时灯泡两端的电压为</w:t>
      </w:r>
      <w:r>
        <w:rPr>
          <w:i/>
          <w:color w:val="000000"/>
        </w:rPr>
        <w:t>U</w:t>
      </w:r>
      <w:r>
        <w:rPr>
          <w:color w:val="000000"/>
        </w:rPr>
        <w:t>=3.46V</w:t>
      </w:r>
      <w:r>
        <w:rPr>
          <w:color w:val="000000"/>
        </w:rPr>
        <w:t>；流过小灯泡的电流为</w:t>
      </w:r>
      <w:r>
        <w:rPr>
          <w:i/>
          <w:color w:val="000000"/>
        </w:rPr>
        <w:t>I</w:t>
      </w:r>
      <w:r>
        <w:rPr>
          <w:color w:val="000000"/>
        </w:rPr>
        <w:t>=297mA=0.297A</w:t>
      </w:r>
      <w:r>
        <w:rPr>
          <w:color w:val="000000"/>
        </w:rPr>
        <w:t>；故根据欧姆定律可知此时小灯泡的电阻为</w:t>
      </w:r>
    </w:p>
    <w:p w:rsidR="008A3514" w:rsidRDefault="008A3514">
      <w:pPr>
        <w:spacing w:line="360" w:lineRule="auto"/>
        <w:jc w:val="center"/>
        <w:textAlignment w:val="center"/>
        <w:rPr>
          <w:color w:val="000000"/>
        </w:rPr>
      </w:pPr>
      <w:r>
        <w:object w:dxaOrig="2660" w:dyaOrig="619">
          <v:shape id="对象 79" o:spid="_x0000_i1103" type="#_x0000_t75" style="width:133.05pt;height:31pt;mso-wrap-style:square;mso-position-horizontal-relative:page;mso-position-vertical-relative:page" o:ole="">
            <v:imagedata r:id="rId139" o:title="eqIddc3d34a20adb4159be78aa271aeb061f"/>
          </v:shape>
          <o:OLEObject Type="Embed" ProgID="Equation.DSMT4" ShapeID="对象 79" DrawAspect="Content" ObjectID="_1804084329" r:id="rId140"/>
        </w:object>
      </w:r>
    </w:p>
    <w:p w:rsidR="008A3514" w:rsidRDefault="008A3514">
      <w:pPr>
        <w:spacing w:line="360" w:lineRule="auto"/>
        <w:jc w:val="left"/>
        <w:textAlignment w:val="center"/>
        <w:rPr>
          <w:color w:val="000000"/>
        </w:rPr>
      </w:pPr>
      <w:r>
        <w:rPr>
          <w:color w:val="000000"/>
        </w:rPr>
        <w:t>（</w:t>
      </w:r>
      <w:r>
        <w:rPr>
          <w:color w:val="000000"/>
        </w:rPr>
        <w:t>4</w:t>
      </w:r>
      <w:r>
        <w:rPr>
          <w:color w:val="000000"/>
        </w:rPr>
        <w:t>）要测量完整的伏安特性曲线则灯泡两端的电压至少要达到</w:t>
      </w:r>
      <w:r>
        <w:rPr>
          <w:color w:val="000000"/>
        </w:rPr>
        <w:t>3.6V</w:t>
      </w:r>
      <w:r>
        <w:rPr>
          <w:color w:val="000000"/>
        </w:rPr>
        <w:t>，而电流表</w:t>
      </w:r>
      <w:r>
        <w:rPr>
          <w:color w:val="000000"/>
        </w:rPr>
        <w:t>A</w:t>
      </w:r>
      <w:r>
        <w:rPr>
          <w:color w:val="000000"/>
          <w:vertAlign w:val="subscript"/>
        </w:rPr>
        <w:t>1</w:t>
      </w:r>
      <w:r>
        <w:rPr>
          <w:color w:val="000000"/>
        </w:rPr>
        <w:t>不能超过其量程</w:t>
      </w:r>
      <w:r>
        <w:rPr>
          <w:color w:val="000000"/>
        </w:rPr>
        <w:t>200mA</w:t>
      </w:r>
      <w:r>
        <w:rPr>
          <w:color w:val="000000"/>
        </w:rPr>
        <w:t>，此时结合</w:t>
      </w:r>
      <w:r>
        <w:rPr>
          <w:color w:val="000000"/>
        </w:rPr>
        <w:t>①</w:t>
      </w:r>
      <w:r>
        <w:rPr>
          <w:color w:val="000000"/>
        </w:rPr>
        <w:t>有</w:t>
      </w:r>
    </w:p>
    <w:p w:rsidR="008A3514" w:rsidRDefault="008A3514">
      <w:pPr>
        <w:spacing w:line="360" w:lineRule="auto"/>
        <w:jc w:val="center"/>
        <w:textAlignment w:val="center"/>
        <w:rPr>
          <w:color w:val="000000"/>
        </w:rPr>
      </w:pPr>
      <w:r>
        <w:object w:dxaOrig="2000" w:dyaOrig="399">
          <v:shape id="对象 80" o:spid="_x0000_i1104" type="#_x0000_t75" style="width:99.85pt;height:20.35pt;mso-wrap-style:square;mso-position-horizontal-relative:page;mso-position-vertical-relative:page" o:ole="">
            <v:imagedata r:id="rId141" o:title="eqId02d5faf48cbc4b9a8601b85f4b299df8"/>
          </v:shape>
          <o:OLEObject Type="Embed" ProgID="Equation.DSMT4" ShapeID="对象 80" DrawAspect="Content" ObjectID="_1804084330" r:id="rId142"/>
        </w:object>
      </w:r>
    </w:p>
    <w:p w:rsidR="008A3514" w:rsidRDefault="008A3514">
      <w:pPr>
        <w:spacing w:line="360" w:lineRule="auto"/>
        <w:jc w:val="left"/>
        <w:textAlignment w:val="center"/>
        <w:rPr>
          <w:color w:val="000000"/>
        </w:rPr>
      </w:pPr>
      <w:r>
        <w:rPr>
          <w:color w:val="000000"/>
        </w:rPr>
        <w:t>解得</w:t>
      </w:r>
      <w:r>
        <w:object w:dxaOrig="840" w:dyaOrig="359">
          <v:shape id="对象 81" o:spid="_x0000_i1105" type="#_x0000_t75" style="width:42.25pt;height:17.85pt;mso-wrap-style:square;mso-position-horizontal-relative:page;mso-position-vertical-relative:page" o:ole="">
            <v:imagedata r:id="rId143" o:title="eqId53fd86a40964494daa1e45cb511e666a"/>
          </v:shape>
          <o:OLEObject Type="Embed" ProgID="Equation.DSMT4" ShapeID="对象 81" DrawAspect="Content" ObjectID="_1804084331" r:id="rId144"/>
        </w:object>
      </w:r>
      <w:r>
        <w:rPr>
          <w:color w:val="000000"/>
        </w:rPr>
        <w:t>，即要完整的测量小灯泡伏安特性曲线所用电阻的阻值不能小于</w:t>
      </w:r>
      <w:r>
        <w:object w:dxaOrig="359" w:dyaOrig="279">
          <v:shape id="对象 82" o:spid="_x0000_i1106" type="#_x0000_t75" style="width:17.85pt;height:14.1pt;mso-wrap-style:square;mso-position-horizontal-relative:page;mso-position-vertical-relative:page" o:ole="">
            <v:imagedata r:id="rId145" o:title="eqIde1cb0cb2b1e340d1b1dbc845ba63348c"/>
          </v:shape>
          <o:OLEObject Type="Embed" ProgID="Equation.DSMT4" ShapeID="对象 82" DrawAspect="Content" ObjectID="_1804084332" r:id="rId146"/>
        </w:object>
      </w:r>
      <w:r>
        <w:rPr>
          <w:color w:val="000000"/>
        </w:rPr>
        <w:t>。</w:t>
      </w:r>
    </w:p>
    <w:p w:rsidR="008A3514" w:rsidRDefault="008A3514">
      <w:pPr>
        <w:spacing w:line="360" w:lineRule="auto"/>
        <w:jc w:val="left"/>
        <w:textAlignment w:val="center"/>
        <w:rPr>
          <w:rFonts w:ascii="宋体" w:hAnsi="宋体"/>
          <w:color w:val="000000"/>
        </w:rPr>
      </w:pPr>
      <w:r>
        <w:rPr>
          <w:color w:val="000000"/>
        </w:rPr>
        <w:t>11.</w:t>
      </w:r>
      <w:r>
        <w:rPr>
          <w:rFonts w:ascii="宋体" w:hAnsi="宋体"/>
          <w:color w:val="000000"/>
        </w:rPr>
        <w:t>如图，在</w:t>
      </w:r>
      <w:r>
        <w:rPr>
          <w:rFonts w:ascii="Times New Roman" w:eastAsia="Times New Roman" w:hAnsi="Times New Roman"/>
          <w:color w:val="000000"/>
        </w:rPr>
        <w:t>0≤</w:t>
      </w:r>
      <w:r>
        <w:rPr>
          <w:rFonts w:ascii="Times New Roman" w:eastAsia="Times New Roman" w:hAnsi="Times New Roman"/>
          <w:i/>
          <w:color w:val="000000"/>
        </w:rPr>
        <w:t>x</w:t>
      </w:r>
      <w:r>
        <w:rPr>
          <w:rFonts w:ascii="Times New Roman" w:eastAsia="Times New Roman" w:hAnsi="Times New Roman"/>
          <w:color w:val="000000"/>
        </w:rPr>
        <w:t>≤</w:t>
      </w:r>
      <w:r>
        <w:rPr>
          <w:rFonts w:ascii="Times New Roman" w:eastAsia="Times New Roman" w:hAnsi="Times New Roman"/>
          <w:i/>
          <w:color w:val="000000"/>
        </w:rPr>
        <w:t>h</w:t>
      </w:r>
      <w:r>
        <w:rPr>
          <w:rFonts w:ascii="宋体" w:hAnsi="宋体"/>
          <w:color w:val="000000"/>
        </w:rPr>
        <w:t>，</w:t>
      </w:r>
      <w:r>
        <w:object w:dxaOrig="1160" w:dyaOrig="259">
          <v:shape id="对象 83" o:spid="_x0000_i1107" type="#_x0000_t75" style="width:57.9pt;height:12.85pt;mso-wrap-style:square;mso-position-horizontal-relative:page;mso-position-vertical-relative:page" o:ole="">
            <v:imagedata r:id="rId147" o:title="eqId4cdba219f6e44990a33ab4e6beaa0d54"/>
          </v:shape>
          <o:OLEObject Type="Embed" ProgID="Equation.DSMT4" ShapeID="对象 83" DrawAspect="Content" ObjectID="_1804084333" r:id="rId148"/>
        </w:object>
      </w:r>
      <w:r>
        <w:rPr>
          <w:rFonts w:ascii="宋体" w:hAnsi="宋体"/>
          <w:color w:val="000000"/>
        </w:rPr>
        <w:t>区域中存在方向垂直于纸面的匀强磁场，磁感应强度</w:t>
      </w:r>
      <w:r>
        <w:rPr>
          <w:rFonts w:ascii="Times New Roman" w:eastAsia="Times New Roman" w:hAnsi="Times New Roman"/>
          <w:i/>
          <w:color w:val="000000"/>
        </w:rPr>
        <w:t>B</w:t>
      </w:r>
      <w:r>
        <w:rPr>
          <w:rFonts w:ascii="宋体" w:hAnsi="宋体"/>
          <w:color w:val="000000"/>
        </w:rPr>
        <w:t>的大小可调，方向不变。一质量为</w:t>
      </w:r>
      <w:r>
        <w:rPr>
          <w:rFonts w:ascii="Times New Roman" w:eastAsia="Times New Roman" w:hAnsi="Times New Roman"/>
          <w:i/>
          <w:color w:val="000000"/>
        </w:rPr>
        <w:t>m</w:t>
      </w:r>
      <w:r>
        <w:rPr>
          <w:rFonts w:ascii="宋体" w:hAnsi="宋体"/>
          <w:color w:val="000000"/>
        </w:rPr>
        <w:t>，电荷量为</w:t>
      </w:r>
      <w:r>
        <w:rPr>
          <w:rFonts w:ascii="Times New Roman" w:eastAsia="Times New Roman" w:hAnsi="Times New Roman"/>
          <w:i/>
          <w:color w:val="000000"/>
        </w:rPr>
        <w:t>q</w:t>
      </w:r>
      <w:r>
        <w:rPr>
          <w:rFonts w:ascii="宋体" w:hAnsi="宋体"/>
          <w:color w:val="000000"/>
        </w:rPr>
        <w:t>（</w:t>
      </w:r>
      <w:r>
        <w:rPr>
          <w:rFonts w:ascii="Times New Roman" w:eastAsia="Times New Roman" w:hAnsi="Times New Roman"/>
          <w:i/>
          <w:color w:val="000000"/>
        </w:rPr>
        <w:t>q</w:t>
      </w:r>
      <w:r>
        <w:rPr>
          <w:rFonts w:ascii="Times New Roman" w:eastAsia="Times New Roman" w:hAnsi="Times New Roman"/>
          <w:color w:val="000000"/>
        </w:rPr>
        <w:t>&gt;0</w:t>
      </w:r>
      <w:r>
        <w:rPr>
          <w:rFonts w:ascii="宋体" w:hAnsi="宋体"/>
          <w:color w:val="000000"/>
        </w:rPr>
        <w:t>）的粒子以速度</w:t>
      </w: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宋体" w:hAnsi="宋体"/>
          <w:color w:val="000000"/>
        </w:rPr>
        <w:t>从磁场区域左侧沿</w:t>
      </w:r>
      <w:r>
        <w:rPr>
          <w:rFonts w:ascii="Times New Roman" w:eastAsia="Times New Roman" w:hAnsi="Times New Roman"/>
          <w:i/>
          <w:color w:val="000000"/>
        </w:rPr>
        <w:t>x</w:t>
      </w:r>
      <w:r>
        <w:rPr>
          <w:rFonts w:ascii="宋体" w:hAnsi="宋体"/>
          <w:color w:val="000000"/>
        </w:rPr>
        <w:t>轴进入磁场，不计重力。</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）若粒子经磁场偏转后穿过</w:t>
      </w:r>
      <w:r>
        <w:rPr>
          <w:rFonts w:ascii="Times New Roman" w:eastAsia="Times New Roman" w:hAnsi="Times New Roman"/>
          <w:i/>
          <w:color w:val="000000"/>
        </w:rPr>
        <w:t>y</w:t>
      </w:r>
      <w:r>
        <w:rPr>
          <w:rFonts w:ascii="宋体" w:hAnsi="宋体"/>
          <w:color w:val="000000"/>
        </w:rPr>
        <w:t>轴正半轴离开磁场，分析说明磁场的方向，并求在这种情况下磁感应强度的最小值</w:t>
      </w:r>
      <w:r>
        <w:rPr>
          <w:rFonts w:ascii="Times New Roman" w:eastAsia="Times New Roman" w:hAnsi="Times New Roman"/>
          <w:i/>
          <w:color w:val="000000"/>
        </w:rPr>
        <w:t>B</w:t>
      </w:r>
      <w:r>
        <w:rPr>
          <w:rFonts w:ascii="Times New Roman" w:eastAsia="Times New Roman" w:hAnsi="Times New Roman"/>
          <w:color w:val="000000"/>
          <w:vertAlign w:val="subscript"/>
        </w:rPr>
        <w:t>m</w:t>
      </w:r>
      <w:r>
        <w:rPr>
          <w:rFonts w:ascii="宋体" w:hAnsi="宋体"/>
          <w:color w:val="000000"/>
        </w:rPr>
        <w:t>；</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）如果磁感应强度大小为</w:t>
      </w:r>
      <w:r>
        <w:object w:dxaOrig="359" w:dyaOrig="559">
          <v:shape id="对象 84" o:spid="_x0000_i1108" type="#_x0000_t75" style="width:17.85pt;height:27.85pt;mso-wrap-style:square;mso-position-horizontal-relative:page;mso-position-vertical-relative:page" o:ole="">
            <v:imagedata r:id="rId149" o:title="eqId2f1a66c73ffc4d92b579a7a1309f0963"/>
          </v:shape>
          <o:OLEObject Type="Embed" ProgID="Equation.DSMT4" ShapeID="对象 84" DrawAspect="Content" ObjectID="_1804084334" r:id="rId150"/>
        </w:object>
      </w:r>
      <w:r>
        <w:rPr>
          <w:rFonts w:ascii="宋体" w:hAnsi="宋体"/>
          <w:color w:val="000000"/>
        </w:rPr>
        <w:t>，粒子将通过虚线所示边界上的一点离开磁场。求粒子在该点的运动方向与</w:t>
      </w:r>
      <w:r>
        <w:rPr>
          <w:rFonts w:ascii="Times New Roman" w:eastAsia="Times New Roman" w:hAnsi="Times New Roman"/>
          <w:i/>
          <w:color w:val="000000"/>
        </w:rPr>
        <w:t>x</w:t>
      </w:r>
      <w:r>
        <w:rPr>
          <w:rFonts w:ascii="宋体" w:hAnsi="宋体"/>
          <w:color w:val="000000"/>
        </w:rPr>
        <w:t>轴正方向的夹角及该点到</w:t>
      </w:r>
      <w:r>
        <w:rPr>
          <w:rFonts w:ascii="Times New Roman" w:eastAsia="Times New Roman" w:hAnsi="Times New Roman"/>
          <w:i/>
          <w:color w:val="000000"/>
        </w:rPr>
        <w:t>x</w:t>
      </w:r>
      <w:r>
        <w:rPr>
          <w:rFonts w:ascii="宋体" w:hAnsi="宋体"/>
          <w:color w:val="000000"/>
        </w:rPr>
        <w:t>轴的距离。</w:t>
      </w:r>
    </w:p>
    <w:p w:rsidR="008A3514" w:rsidRDefault="008A3514">
      <w:pPr>
        <w:spacing w:line="360" w:lineRule="auto"/>
        <w:jc w:val="left"/>
        <w:textAlignment w:val="center"/>
        <w:rPr>
          <w:color w:val="000000"/>
        </w:rPr>
      </w:pPr>
      <w:r>
        <w:rPr>
          <w:color w:val="000000"/>
        </w:rPr>
        <w:pict>
          <v:shape id="图片 85" o:spid="_x0000_i1109" type="#_x0000_t75" style="width:128.35pt;height:109.55pt;mso-wrap-style:square;mso-position-horizontal-relative:page;mso-position-vertical-relative:page">
            <v:imagedata r:id="rId151" o:title=""/>
          </v:shape>
        </w:pict>
      </w:r>
    </w:p>
    <w:p w:rsidR="008A3514" w:rsidRDefault="008A3514">
      <w:pPr>
        <w:spacing w:line="360" w:lineRule="auto"/>
        <w:textAlignment w:val="center"/>
        <w:rPr>
          <w:rFonts w:ascii="宋体" w:hAnsi="宋体"/>
          <w:color w:val="000000"/>
        </w:rPr>
      </w:pPr>
      <w:r>
        <w:rPr>
          <w:color w:val="2E75B6"/>
        </w:rPr>
        <w:t>【答案】</w:t>
      </w:r>
      <w:r>
        <w:rPr>
          <w:rFonts w:ascii="宋体" w:hAnsi="宋体"/>
          <w:color w:val="000000"/>
        </w:rPr>
        <w:t>（</w:t>
      </w:r>
      <w:r>
        <w:rPr>
          <w:rFonts w:ascii="宋体" w:hAnsi="宋体"/>
          <w:color w:val="000000"/>
        </w:rPr>
        <w:t>1</w:t>
      </w:r>
      <w:r>
        <w:rPr>
          <w:rFonts w:ascii="宋体" w:hAnsi="宋体"/>
          <w:color w:val="000000"/>
        </w:rPr>
        <w:t>）磁场方向垂直于纸面向里；</w:t>
      </w:r>
      <w:r>
        <w:object w:dxaOrig="839" w:dyaOrig="599">
          <v:shape id="对象 86" o:spid="_x0000_i1110" type="#_x0000_t75" style="width:41.95pt;height:30.05pt;mso-wrap-style:square;mso-position-horizontal-relative:page;mso-position-vertical-relative:page" o:ole="">
            <v:imagedata r:id="rId152" o:title="eqId8f7ecd216f734bea8896ce34540bec34"/>
          </v:shape>
          <o:OLEObject Type="Embed" ProgID="Equation.DSMT4" ShapeID="对象 86" DrawAspect="Content" ObjectID="_1804084335" r:id="rId153"/>
        </w:object>
      </w:r>
      <w:r>
        <w:rPr>
          <w:rFonts w:ascii="宋体" w:hAnsi="宋体"/>
          <w:color w:val="000000"/>
        </w:rPr>
        <w:t>；（</w:t>
      </w:r>
      <w:r>
        <w:rPr>
          <w:rFonts w:ascii="宋体" w:hAnsi="宋体"/>
          <w:color w:val="000000"/>
        </w:rPr>
        <w:t>2</w:t>
      </w:r>
      <w:r>
        <w:rPr>
          <w:rFonts w:ascii="宋体" w:hAnsi="宋体"/>
          <w:color w:val="000000"/>
        </w:rPr>
        <w:t>）</w:t>
      </w:r>
      <w:r>
        <w:object w:dxaOrig="639" w:dyaOrig="619">
          <v:shape id="对象 87" o:spid="_x0000_i1111" type="#_x0000_t75" style="width:32.25pt;height:30.7pt;mso-wrap-style:square;mso-position-horizontal-relative:page;mso-position-vertical-relative:page" o:ole="">
            <v:imagedata r:id="rId154" o:title="eqId1ffbc342a2294bc789d2e64084537b21"/>
          </v:shape>
          <o:OLEObject Type="Embed" ProgID="Equation.DSMT4" ShapeID="对象 87" DrawAspect="Content" ObjectID="_1804084336" r:id="rId155"/>
        </w:object>
      </w:r>
      <w:r>
        <w:rPr>
          <w:rFonts w:ascii="宋体" w:hAnsi="宋体"/>
          <w:color w:val="000000"/>
        </w:rPr>
        <w:t>；</w:t>
      </w:r>
      <w:r>
        <w:object w:dxaOrig="1220" w:dyaOrig="359">
          <v:shape id="对象 88" o:spid="_x0000_i1112" type="#_x0000_t75" style="width:61.05pt;height:17.85pt;mso-wrap-style:square;mso-position-horizontal-relative:page;mso-position-vertical-relative:page" o:ole="">
            <v:imagedata r:id="rId156" o:title="eqIdea6a55865c8d46a9b003116b44a6f40b"/>
          </v:shape>
          <o:OLEObject Type="Embed" ProgID="Equation.DSMT4" ShapeID="对象 88" DrawAspect="Content" ObjectID="_1804084337" r:id="rId157"/>
        </w:objec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olor w:val="000000"/>
        </w:rPr>
        <w:t>1</w:t>
      </w:r>
      <w:r>
        <w:rPr>
          <w:rFonts w:ascii="宋体" w:hAnsi="宋体"/>
          <w:color w:val="000000"/>
        </w:rPr>
        <w:t>）由题意，粒子刚进入磁场时应受到方向向上的洛伦兹力，因此磁场方向垂直于纸面向里。设粒子进入磁场中做圆周运动的半径为</w:t>
      </w:r>
      <w:r>
        <w:rPr>
          <w:rFonts w:ascii="Times New Roman" w:eastAsia="Times New Roman" w:hAnsi="Times New Roman"/>
          <w:i/>
          <w:color w:val="000000"/>
        </w:rPr>
        <w:t>R</w:t>
      </w:r>
      <w:r>
        <w:rPr>
          <w:rFonts w:ascii="宋体" w:hAnsi="宋体"/>
          <w:color w:val="000000"/>
        </w:rPr>
        <w:t>，根据洛伦兹力公式和圆周运动规律，有</w:t>
      </w:r>
    </w:p>
    <w:p w:rsidR="008A3514" w:rsidRDefault="008A3514">
      <w:pPr>
        <w:spacing w:line="360" w:lineRule="auto"/>
        <w:ind w:left="420"/>
        <w:jc w:val="center"/>
        <w:textAlignment w:val="center"/>
        <w:rPr>
          <w:rFonts w:ascii="宋体" w:hAnsi="宋体"/>
          <w:color w:val="000000"/>
        </w:rPr>
      </w:pPr>
      <w:r>
        <w:object w:dxaOrig="1240" w:dyaOrig="659">
          <v:shape id="对象 89" o:spid="_x0000_i1113" type="#_x0000_t75" style="width:62.3pt;height:32.85pt;mso-wrap-style:square;mso-position-horizontal-relative:page;mso-position-vertical-relative:page" o:ole="">
            <v:imagedata r:id="rId158" o:title="eqId403607b605454171beb7c61430ecbc55"/>
          </v:shape>
          <o:OLEObject Type="Embed" ProgID="Equation.DSMT4" ShapeID="对象 89" DrawAspect="Content" ObjectID="_1804084338" r:id="rId159"/>
        </w:object>
      </w:r>
      <w:r>
        <w:rPr>
          <w:rFonts w:ascii="宋体" w:hAnsi="宋体"/>
          <w:color w:val="000000"/>
        </w:rPr>
        <w:t>①</w:t>
      </w:r>
    </w:p>
    <w:p w:rsidR="008A3514" w:rsidRDefault="008A3514">
      <w:pPr>
        <w:spacing w:line="360" w:lineRule="auto"/>
        <w:jc w:val="left"/>
        <w:textAlignment w:val="center"/>
        <w:rPr>
          <w:rFonts w:ascii="宋体" w:hAnsi="宋体"/>
          <w:color w:val="000000"/>
        </w:rPr>
      </w:pPr>
      <w:r>
        <w:rPr>
          <w:rFonts w:ascii="宋体" w:hAnsi="宋体"/>
          <w:color w:val="000000"/>
        </w:rPr>
        <w:t>由此可得</w:t>
      </w:r>
    </w:p>
    <w:p w:rsidR="008A3514" w:rsidRDefault="008A3514">
      <w:pPr>
        <w:spacing w:line="360" w:lineRule="auto"/>
        <w:ind w:left="420"/>
        <w:jc w:val="center"/>
        <w:textAlignment w:val="center"/>
        <w:rPr>
          <w:rFonts w:ascii="宋体" w:hAnsi="宋体"/>
          <w:color w:val="000000"/>
        </w:rPr>
      </w:pPr>
      <w:r>
        <w:object w:dxaOrig="920" w:dyaOrig="699">
          <v:shape id="对象 90" o:spid="_x0000_i1114" type="#_x0000_t75" style="width:45.7pt;height:35.35pt;mso-wrap-style:square;mso-position-horizontal-relative:page;mso-position-vertical-relative:page" o:ole="">
            <v:imagedata r:id="rId160" o:title="eqId5fd9d2bd31a94316af2b4c34ea56cef1"/>
          </v:shape>
          <o:OLEObject Type="Embed" ProgID="Equation.DSMT4" ShapeID="对象 90" DrawAspect="Content" ObjectID="_1804084339" r:id="rId161"/>
        </w:object>
      </w:r>
      <w:r>
        <w:rPr>
          <w:rFonts w:ascii="宋体" w:hAnsi="宋体"/>
          <w:color w:val="000000"/>
        </w:rPr>
        <w:t>②</w:t>
      </w:r>
    </w:p>
    <w:p w:rsidR="008A3514" w:rsidRDefault="008A3514">
      <w:pPr>
        <w:spacing w:line="360" w:lineRule="auto"/>
        <w:jc w:val="left"/>
        <w:textAlignment w:val="center"/>
        <w:rPr>
          <w:rFonts w:ascii="宋体" w:hAnsi="宋体"/>
          <w:color w:val="000000"/>
        </w:rPr>
      </w:pPr>
      <w:r>
        <w:rPr>
          <w:rFonts w:ascii="宋体" w:hAnsi="宋体"/>
          <w:color w:val="000000"/>
        </w:rPr>
        <w:t>粒子穿过</w:t>
      </w:r>
      <w:r>
        <w:rPr>
          <w:rFonts w:ascii="Times New Roman" w:eastAsia="Times New Roman" w:hAnsi="Times New Roman"/>
          <w:i/>
          <w:color w:val="000000"/>
        </w:rPr>
        <w:t>y</w:t>
      </w:r>
      <w:r>
        <w:rPr>
          <w:rFonts w:ascii="宋体" w:hAnsi="宋体"/>
          <w:color w:val="000000"/>
        </w:rPr>
        <w:t>轴正半轴离开磁场，其在磁场中做圆周运动的圆心在</w:t>
      </w:r>
      <w:r>
        <w:rPr>
          <w:rFonts w:ascii="Times New Roman" w:eastAsia="Times New Roman" w:hAnsi="Times New Roman"/>
          <w:i/>
          <w:color w:val="000000"/>
        </w:rPr>
        <w:t>y</w:t>
      </w:r>
      <w:r>
        <w:rPr>
          <w:rFonts w:ascii="宋体" w:hAnsi="宋体"/>
          <w:color w:val="000000"/>
        </w:rPr>
        <w:t>轴正半轴上，半径应满足</w:t>
      </w:r>
    </w:p>
    <w:p w:rsidR="008A3514" w:rsidRDefault="008A3514">
      <w:pPr>
        <w:spacing w:line="360" w:lineRule="auto"/>
        <w:ind w:left="420"/>
        <w:jc w:val="center"/>
        <w:textAlignment w:val="center"/>
        <w:rPr>
          <w:rFonts w:ascii="宋体" w:hAnsi="宋体"/>
          <w:color w:val="000000"/>
        </w:rPr>
      </w:pPr>
      <w:r>
        <w:object w:dxaOrig="539" w:dyaOrig="259">
          <v:shape id="对象 91" o:spid="_x0000_i1115" type="#_x0000_t75" style="width:26.9pt;height:13.15pt;mso-wrap-style:square;mso-position-horizontal-relative:page;mso-position-vertical-relative:page" o:ole="">
            <v:imagedata r:id="rId162" o:title="eqIdd14d97f3d9b440bba0d49f6a1860a17f"/>
          </v:shape>
          <o:OLEObject Type="Embed" ProgID="Equation.DSMT4" ShapeID="对象 91" DrawAspect="Content" ObjectID="_1804084340" r:id="rId163"/>
        </w:object>
      </w:r>
      <w:r>
        <w:rPr>
          <w:rFonts w:ascii="宋体" w:hAnsi="宋体"/>
          <w:color w:val="000000"/>
        </w:rPr>
        <w:t>③</w:t>
      </w:r>
    </w:p>
    <w:p w:rsidR="008A3514" w:rsidRDefault="008A3514">
      <w:pPr>
        <w:spacing w:line="360" w:lineRule="auto"/>
        <w:jc w:val="left"/>
        <w:textAlignment w:val="center"/>
        <w:rPr>
          <w:rFonts w:ascii="宋体" w:hAnsi="宋体"/>
          <w:color w:val="000000"/>
        </w:rPr>
      </w:pPr>
      <w:r>
        <w:rPr>
          <w:rFonts w:ascii="宋体" w:hAnsi="宋体"/>
          <w:color w:val="000000"/>
        </w:rPr>
        <w:t>由题意，当磁感应强度大小为</w:t>
      </w:r>
      <w:r>
        <w:rPr>
          <w:rFonts w:ascii="Times New Roman" w:eastAsia="Times New Roman" w:hAnsi="Times New Roman"/>
          <w:i/>
          <w:color w:val="000000"/>
        </w:rPr>
        <w:t>B</w:t>
      </w:r>
      <w:r>
        <w:rPr>
          <w:rFonts w:ascii="Times New Roman" w:eastAsia="Times New Roman" w:hAnsi="Times New Roman"/>
          <w:color w:val="000000"/>
          <w:vertAlign w:val="subscript"/>
        </w:rPr>
        <w:t>m</w:t>
      </w:r>
      <w:r>
        <w:rPr>
          <w:rFonts w:ascii="宋体" w:hAnsi="宋体"/>
          <w:color w:val="000000"/>
        </w:rPr>
        <w:t>时，粒子的运动半径最大，由此得</w:t>
      </w:r>
    </w:p>
    <w:p w:rsidR="008A3514" w:rsidRDefault="008A3514">
      <w:pPr>
        <w:spacing w:line="360" w:lineRule="auto"/>
        <w:ind w:left="420"/>
        <w:jc w:val="center"/>
        <w:textAlignment w:val="center"/>
        <w:rPr>
          <w:rFonts w:ascii="宋体" w:hAnsi="宋体"/>
          <w:color w:val="000000"/>
        </w:rPr>
      </w:pPr>
      <w:r>
        <w:object w:dxaOrig="839" w:dyaOrig="599">
          <v:shape id="对象 92" o:spid="_x0000_i1116" type="#_x0000_t75" style="width:41.95pt;height:30.05pt;mso-wrap-style:square;mso-position-horizontal-relative:page;mso-position-vertical-relative:page" o:ole="">
            <v:imagedata r:id="rId152" o:title="eqId8f7ecd216f734bea8896ce34540bec34"/>
          </v:shape>
          <o:OLEObject Type="Embed" ProgID="Equation.DSMT4" ShapeID="对象 92" DrawAspect="Content" ObjectID="_1804084341" r:id="rId164"/>
        </w:object>
      </w:r>
      <w:r>
        <w:rPr>
          <w:rFonts w:ascii="宋体" w:hAnsi="宋体"/>
          <w:color w:val="000000"/>
        </w:rPr>
        <w:t>④</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）若磁感应强度大小为</w:t>
      </w:r>
      <w:r>
        <w:object w:dxaOrig="359" w:dyaOrig="559">
          <v:shape id="对象 93" o:spid="_x0000_i1117" type="#_x0000_t75" style="width:17.85pt;height:27.85pt;mso-wrap-style:square;mso-position-horizontal-relative:page;mso-position-vertical-relative:page" o:ole="">
            <v:imagedata r:id="rId149" o:title="eqId2f1a66c73ffc4d92b579a7a1309f0963"/>
          </v:shape>
          <o:OLEObject Type="Embed" ProgID="Equation.DSMT4" ShapeID="对象 93" DrawAspect="Content" ObjectID="_1804084342" r:id="rId165"/>
        </w:object>
      </w:r>
      <w:r>
        <w:rPr>
          <w:rFonts w:ascii="宋体" w:hAnsi="宋体"/>
          <w:color w:val="000000"/>
        </w:rPr>
        <w:t>，粒子做圆周运动的圆心仍在</w:t>
      </w:r>
      <w:r>
        <w:rPr>
          <w:rFonts w:ascii="Times New Roman" w:eastAsia="Times New Roman" w:hAnsi="Times New Roman"/>
          <w:i/>
          <w:color w:val="000000"/>
        </w:rPr>
        <w:t>y</w:t>
      </w:r>
      <w:r>
        <w:rPr>
          <w:rFonts w:ascii="宋体" w:hAnsi="宋体"/>
          <w:color w:val="000000"/>
        </w:rPr>
        <w:t>轴正半轴上，由</w:t>
      </w:r>
      <w:r>
        <w:rPr>
          <w:rFonts w:ascii="宋体" w:hAnsi="宋体"/>
          <w:color w:val="000000"/>
        </w:rPr>
        <w:t>②④</w:t>
      </w:r>
      <w:r>
        <w:rPr>
          <w:rFonts w:ascii="宋体" w:hAnsi="宋体"/>
          <w:color w:val="000000"/>
        </w:rPr>
        <w:t>式可得，此时圆弧半径为</w:t>
      </w:r>
    </w:p>
    <w:p w:rsidR="008A3514" w:rsidRDefault="008A3514">
      <w:pPr>
        <w:spacing w:line="360" w:lineRule="auto"/>
        <w:ind w:left="420"/>
        <w:jc w:val="center"/>
        <w:textAlignment w:val="center"/>
        <w:rPr>
          <w:rFonts w:ascii="宋体" w:hAnsi="宋体"/>
          <w:color w:val="000000"/>
        </w:rPr>
      </w:pPr>
      <w:r>
        <w:object w:dxaOrig="699" w:dyaOrig="259">
          <v:shape id="对象 94" o:spid="_x0000_i1118" type="#_x0000_t75" style="width:35.35pt;height:13.15pt;mso-wrap-style:square;mso-position-horizontal-relative:page;mso-position-vertical-relative:page" o:ole="">
            <v:imagedata r:id="rId166" o:title="eqIde56394b7a2804ace8154b0dd51d46b28"/>
          </v:shape>
          <o:OLEObject Type="Embed" ProgID="Equation.DSMT4" ShapeID="对象 94" DrawAspect="Content" ObjectID="_1804084343" r:id="rId167"/>
        </w:object>
      </w:r>
      <w:r>
        <w:rPr>
          <w:rFonts w:ascii="宋体" w:hAnsi="宋体"/>
          <w:color w:val="000000"/>
        </w:rPr>
        <w:t>⑤</w:t>
      </w:r>
    </w:p>
    <w:p w:rsidR="008A3514" w:rsidRDefault="008A3514">
      <w:pPr>
        <w:spacing w:line="360" w:lineRule="auto"/>
        <w:jc w:val="left"/>
        <w:textAlignment w:val="center"/>
        <w:rPr>
          <w:rFonts w:ascii="宋体" w:hAnsi="宋体"/>
          <w:color w:val="000000"/>
        </w:rPr>
      </w:pPr>
      <w:r>
        <w:rPr>
          <w:rFonts w:ascii="宋体" w:hAnsi="宋体"/>
          <w:color w:val="000000"/>
        </w:rPr>
        <w:t>粒子会穿过图中</w:t>
      </w:r>
      <w:r>
        <w:rPr>
          <w:rFonts w:ascii="Times New Roman" w:eastAsia="Times New Roman" w:hAnsi="Times New Roman"/>
          <w:i/>
          <w:color w:val="000000"/>
        </w:rPr>
        <w:t>P</w:t>
      </w:r>
      <w:r>
        <w:rPr>
          <w:rFonts w:ascii="宋体" w:hAnsi="宋体"/>
          <w:color w:val="000000"/>
        </w:rPr>
        <w:t>点离开磁场，运动轨迹如图所示。设粒子在</w:t>
      </w:r>
      <w:r>
        <w:rPr>
          <w:rFonts w:ascii="Times New Roman" w:eastAsia="Times New Roman" w:hAnsi="Times New Roman"/>
          <w:i/>
          <w:color w:val="000000"/>
        </w:rPr>
        <w:t>P</w:t>
      </w:r>
      <w:r>
        <w:rPr>
          <w:rFonts w:ascii="宋体" w:hAnsi="宋体"/>
          <w:color w:val="000000"/>
        </w:rPr>
        <w:t>点的运动方向与</w:t>
      </w:r>
      <w:r>
        <w:rPr>
          <w:rFonts w:ascii="Times New Roman" w:eastAsia="Times New Roman" w:hAnsi="Times New Roman"/>
          <w:i/>
          <w:color w:val="000000"/>
        </w:rPr>
        <w:t>x</w:t>
      </w:r>
      <w:r>
        <w:rPr>
          <w:rFonts w:ascii="宋体" w:hAnsi="宋体"/>
          <w:color w:val="000000"/>
        </w:rPr>
        <w:t>轴正方向的夹角为</w:t>
      </w:r>
      <w:r>
        <w:rPr>
          <w:rFonts w:ascii="Times New Roman" w:eastAsia="Times New Roman" w:hAnsi="Times New Roman"/>
          <w:i/>
          <w:color w:val="000000"/>
        </w:rPr>
        <w:t>α</w:t>
      </w:r>
      <w:r>
        <w:rPr>
          <w:rFonts w:ascii="宋体" w:hAnsi="宋体"/>
          <w:color w:val="000000"/>
        </w:rPr>
        <w:t>，</w:t>
      </w:r>
    </w:p>
    <w:p w:rsidR="008A3514" w:rsidRDefault="008A3514">
      <w:pPr>
        <w:spacing w:line="360" w:lineRule="auto"/>
        <w:ind w:left="420"/>
        <w:jc w:val="center"/>
        <w:textAlignment w:val="center"/>
        <w:rPr>
          <w:color w:val="000000"/>
        </w:rPr>
      </w:pPr>
      <w:r>
        <w:rPr>
          <w:color w:val="000000"/>
        </w:rPr>
        <w:pict>
          <v:shape id="图片 95" o:spid="_x0000_i1119" type="#_x0000_t75" style="width:113.95pt;height:112.4pt;mso-wrap-style:square;mso-position-horizontal-relative:page;mso-position-vertical-relative:page">
            <v:imagedata r:id="rId168" o:title=""/>
          </v:shape>
        </w:pict>
      </w:r>
    </w:p>
    <w:p w:rsidR="008A3514" w:rsidRDefault="008A3514">
      <w:pPr>
        <w:spacing w:line="360" w:lineRule="auto"/>
        <w:jc w:val="left"/>
        <w:textAlignment w:val="center"/>
        <w:rPr>
          <w:rFonts w:ascii="宋体" w:hAnsi="宋体"/>
          <w:color w:val="000000"/>
        </w:rPr>
      </w:pPr>
      <w:r>
        <w:rPr>
          <w:rFonts w:ascii="宋体" w:hAnsi="宋体"/>
          <w:color w:val="000000"/>
        </w:rPr>
        <w:t>由几何关系</w:t>
      </w:r>
    </w:p>
    <w:p w:rsidR="008A3514" w:rsidRDefault="008A3514">
      <w:pPr>
        <w:spacing w:line="360" w:lineRule="auto"/>
        <w:ind w:left="420"/>
        <w:jc w:val="center"/>
        <w:textAlignment w:val="center"/>
        <w:rPr>
          <w:rFonts w:ascii="宋体" w:hAnsi="宋体"/>
          <w:color w:val="000000"/>
        </w:rPr>
      </w:pPr>
      <w:r>
        <w:object w:dxaOrig="1300" w:dyaOrig="559">
          <v:shape id="对象 96" o:spid="_x0000_i1120" type="#_x0000_t75" style="width:65.45pt;height:27.85pt;mso-wrap-style:square;mso-position-horizontal-relative:page;mso-position-vertical-relative:page" o:ole="">
            <v:imagedata r:id="rId169" o:title="eqId7507136aac9e4436accd0be0fb26f066"/>
          </v:shape>
          <o:OLEObject Type="Embed" ProgID="Equation.DSMT4" ShapeID="对象 96" DrawAspect="Content" ObjectID="_1804084344" r:id="rId170"/>
        </w:object>
      </w:r>
      <w:r>
        <w:rPr>
          <w:rFonts w:ascii="宋体" w:hAnsi="宋体"/>
          <w:color w:val="000000"/>
        </w:rPr>
        <w:t>⑥</w:t>
      </w:r>
    </w:p>
    <w:p w:rsidR="008A3514" w:rsidRDefault="008A3514">
      <w:pPr>
        <w:spacing w:line="360" w:lineRule="auto"/>
        <w:jc w:val="left"/>
        <w:textAlignment w:val="center"/>
        <w:rPr>
          <w:rFonts w:ascii="宋体" w:hAnsi="宋体"/>
          <w:color w:val="000000"/>
        </w:rPr>
      </w:pPr>
      <w:r>
        <w:rPr>
          <w:rFonts w:ascii="宋体" w:hAnsi="宋体"/>
          <w:color w:val="000000"/>
        </w:rPr>
        <w:t>即</w:t>
      </w:r>
      <w:r>
        <w:object w:dxaOrig="639" w:dyaOrig="619">
          <v:shape id="对象 97" o:spid="_x0000_i1121" type="#_x0000_t75" style="width:32.25pt;height:30.7pt;mso-wrap-style:square;mso-position-horizontal-relative:page;mso-position-vertical-relative:page" o:ole="">
            <v:imagedata r:id="rId154" o:title="eqId1ffbc342a2294bc789d2e64084537b21"/>
          </v:shape>
          <o:OLEObject Type="Embed" ProgID="Equation.DSMT4" ShapeID="对象 97" DrawAspect="Content" ObjectID="_1804084345" r:id="rId171"/>
        </w:object>
      </w:r>
      <w:r>
        <w:rPr>
          <w:rFonts w:ascii="宋体" w:hAnsi="宋体"/>
          <w:color w:val="000000"/>
        </w:rPr>
        <w:t>⑦</w:t>
      </w:r>
    </w:p>
    <w:p w:rsidR="008A3514" w:rsidRDefault="008A3514">
      <w:pPr>
        <w:spacing w:line="360" w:lineRule="auto"/>
        <w:jc w:val="left"/>
        <w:textAlignment w:val="center"/>
        <w:rPr>
          <w:rFonts w:ascii="宋体" w:hAnsi="宋体"/>
          <w:color w:val="000000"/>
        </w:rPr>
      </w:pPr>
      <w:r>
        <w:rPr>
          <w:rFonts w:ascii="宋体" w:hAnsi="宋体"/>
          <w:color w:val="000000"/>
        </w:rPr>
        <w:t>由几何关系可得，</w:t>
      </w:r>
      <w:r>
        <w:rPr>
          <w:rFonts w:ascii="Times New Roman" w:eastAsia="Times New Roman" w:hAnsi="Times New Roman"/>
          <w:i/>
          <w:color w:val="000000"/>
        </w:rPr>
        <w:t>P</w:t>
      </w:r>
      <w:r>
        <w:rPr>
          <w:rFonts w:ascii="宋体" w:hAnsi="宋体"/>
          <w:color w:val="000000"/>
        </w:rPr>
        <w:t>点与</w:t>
      </w:r>
      <w:r>
        <w:rPr>
          <w:rFonts w:ascii="Times New Roman" w:eastAsia="Times New Roman" w:hAnsi="Times New Roman"/>
          <w:i/>
          <w:color w:val="000000"/>
        </w:rPr>
        <w:t>x</w:t>
      </w:r>
      <w:r>
        <w:rPr>
          <w:rFonts w:ascii="宋体" w:hAnsi="宋体"/>
          <w:color w:val="000000"/>
        </w:rPr>
        <w:t>轴的距离为</w:t>
      </w:r>
    </w:p>
    <w:p w:rsidR="008A3514" w:rsidRDefault="008A3514">
      <w:pPr>
        <w:spacing w:line="360" w:lineRule="auto"/>
        <w:ind w:left="420"/>
        <w:jc w:val="center"/>
        <w:textAlignment w:val="center"/>
        <w:rPr>
          <w:rFonts w:ascii="宋体" w:hAnsi="宋体"/>
          <w:color w:val="000000"/>
        </w:rPr>
      </w:pPr>
      <w:r>
        <w:object w:dxaOrig="1480" w:dyaOrig="299">
          <v:shape id="对象 98" o:spid="_x0000_i1122" type="#_x0000_t75" style="width:74.5pt;height:15.05pt;mso-wrap-style:square;mso-position-horizontal-relative:page;mso-position-vertical-relative:page" o:ole="">
            <v:imagedata r:id="rId172" o:title="eqId34cedc74470a4d6db981aa7341c16ff9"/>
          </v:shape>
          <o:OLEObject Type="Embed" ProgID="Equation.DSMT4" ShapeID="对象 98" DrawAspect="Content" ObjectID="_1804084346" r:id="rId173"/>
        </w:object>
      </w:r>
      <w:r>
        <w:rPr>
          <w:rFonts w:ascii="宋体" w:hAnsi="宋体"/>
          <w:color w:val="000000"/>
        </w:rPr>
        <w:t>⑧</w:t>
      </w:r>
    </w:p>
    <w:p w:rsidR="008A3514" w:rsidRDefault="008A3514">
      <w:pPr>
        <w:spacing w:line="360" w:lineRule="auto"/>
        <w:jc w:val="left"/>
        <w:textAlignment w:val="center"/>
        <w:rPr>
          <w:rFonts w:ascii="宋体" w:hAnsi="宋体"/>
          <w:color w:val="000000"/>
        </w:rPr>
      </w:pPr>
      <w:r>
        <w:rPr>
          <w:rFonts w:ascii="宋体" w:hAnsi="宋体"/>
          <w:color w:val="000000"/>
        </w:rPr>
        <w:t>联立</w:t>
      </w:r>
      <w:r>
        <w:rPr>
          <w:rFonts w:ascii="宋体" w:hAnsi="宋体"/>
          <w:color w:val="000000"/>
        </w:rPr>
        <w:t>⑦⑧</w:t>
      </w:r>
      <w:r>
        <w:rPr>
          <w:rFonts w:ascii="宋体" w:hAnsi="宋体"/>
          <w:color w:val="000000"/>
        </w:rPr>
        <w:t>式得</w:t>
      </w:r>
    </w:p>
    <w:p w:rsidR="008A3514" w:rsidRDefault="008A3514">
      <w:pPr>
        <w:spacing w:line="360" w:lineRule="auto"/>
        <w:ind w:left="420"/>
        <w:jc w:val="center"/>
        <w:textAlignment w:val="center"/>
        <w:rPr>
          <w:rFonts w:ascii="宋体" w:hAnsi="宋体"/>
          <w:color w:val="000000"/>
        </w:rPr>
      </w:pPr>
      <w:r>
        <w:object w:dxaOrig="1220" w:dyaOrig="359">
          <v:shape id="对象 99" o:spid="_x0000_i1123" type="#_x0000_t75" style="width:61.05pt;height:17.85pt;mso-wrap-style:square;mso-position-horizontal-relative:page;mso-position-vertical-relative:page" o:ole="">
            <v:imagedata r:id="rId156" o:title="eqIdea6a55865c8d46a9b003116b44a6f40b"/>
          </v:shape>
          <o:OLEObject Type="Embed" ProgID="Equation.DSMT4" ShapeID="对象 99" DrawAspect="Content" ObjectID="_1804084347" r:id="rId174"/>
        </w:object>
      </w:r>
      <w:r>
        <w:rPr>
          <w:rFonts w:ascii="宋体" w:hAnsi="宋体"/>
          <w:color w:val="000000"/>
        </w:rPr>
        <w:t>⑨</w:t>
      </w:r>
    </w:p>
    <w:p w:rsidR="008A3514" w:rsidRDefault="008A3514">
      <w:pPr>
        <w:spacing w:line="360" w:lineRule="auto"/>
        <w:jc w:val="left"/>
        <w:textAlignment w:val="center"/>
        <w:rPr>
          <w:rFonts w:ascii="宋体" w:hAnsi="宋体"/>
          <w:color w:val="000000"/>
        </w:rPr>
      </w:pPr>
      <w:r>
        <w:rPr>
          <w:color w:val="000000"/>
        </w:rPr>
        <w:t>12.</w:t>
      </w:r>
      <w:r>
        <w:rPr>
          <w:rFonts w:ascii="宋体" w:hAnsi="宋体"/>
          <w:color w:val="000000"/>
        </w:rPr>
        <w:t>如图，一竖直圆管质量为</w:t>
      </w:r>
      <w:r>
        <w:rPr>
          <w:rFonts w:ascii="Times New Roman" w:eastAsia="Times New Roman" w:hAnsi="Times New Roman"/>
          <w:i/>
          <w:color w:val="000000"/>
        </w:rPr>
        <w:t>M</w:t>
      </w:r>
      <w:r>
        <w:rPr>
          <w:rFonts w:ascii="宋体" w:hAnsi="宋体"/>
          <w:color w:val="000000"/>
        </w:rPr>
        <w:t>，下端距水平地面的高度为</w:t>
      </w:r>
      <w:r>
        <w:rPr>
          <w:rFonts w:ascii="Times New Roman" w:eastAsia="Times New Roman" w:hAnsi="Times New Roman"/>
          <w:i/>
          <w:color w:val="000000"/>
        </w:rPr>
        <w:t>H</w:t>
      </w:r>
      <w:r>
        <w:rPr>
          <w:rFonts w:ascii="宋体" w:hAnsi="宋体"/>
          <w:color w:val="000000"/>
        </w:rPr>
        <w:t>，顶端塞有一质量为</w:t>
      </w:r>
      <w:r>
        <w:rPr>
          <w:rFonts w:ascii="Times New Roman" w:eastAsia="Times New Roman" w:hAnsi="Times New Roman"/>
          <w:i/>
          <w:color w:val="000000"/>
        </w:rPr>
        <w:t>m</w:t>
      </w:r>
      <w:r>
        <w:rPr>
          <w:rFonts w:ascii="宋体" w:hAnsi="宋体"/>
          <w:color w:val="000000"/>
        </w:rPr>
        <w:t>的小球。圆管由静止自由下落，与地面发生多次弹性碰撞，且每次碰撞时间均极短；在运动过程中，管始终保持竖直。已知</w:t>
      </w:r>
      <w:r>
        <w:rPr>
          <w:rFonts w:ascii="Times New Roman" w:eastAsia="Times New Roman" w:hAnsi="Times New Roman"/>
          <w:i/>
          <w:color w:val="000000"/>
        </w:rPr>
        <w:t>M</w:t>
      </w:r>
      <w:r>
        <w:rPr>
          <w:rFonts w:ascii="Times New Roman" w:eastAsia="Times New Roman" w:hAnsi="Times New Roman"/>
          <w:color w:val="000000"/>
        </w:rPr>
        <w:t xml:space="preserve"> =4</w:t>
      </w:r>
      <w:r>
        <w:rPr>
          <w:rFonts w:ascii="Times New Roman" w:eastAsia="Times New Roman" w:hAnsi="Times New Roman"/>
          <w:i/>
          <w:color w:val="000000"/>
        </w:rPr>
        <w:t>m</w:t>
      </w:r>
      <w:r>
        <w:rPr>
          <w:rFonts w:ascii="宋体" w:hAnsi="宋体"/>
          <w:color w:val="000000"/>
        </w:rPr>
        <w:t>，球和管之间的滑动摩擦力大小为</w:t>
      </w:r>
      <w:r>
        <w:rPr>
          <w:rFonts w:ascii="Times New Roman" w:eastAsia="Times New Roman" w:hAnsi="Times New Roman"/>
          <w:color w:val="000000"/>
        </w:rPr>
        <w:t>4</w:t>
      </w:r>
      <w:r>
        <w:rPr>
          <w:rFonts w:ascii="Times New Roman" w:eastAsia="Times New Roman" w:hAnsi="Times New Roman"/>
          <w:i/>
          <w:color w:val="000000"/>
        </w:rPr>
        <w:t>mg</w:t>
      </w:r>
      <w:r>
        <w:rPr>
          <w:rFonts w:ascii="Times New Roman" w:eastAsia="Times New Roman" w:hAnsi="Times New Roman"/>
          <w:color w:val="000000"/>
        </w:rPr>
        <w:t xml:space="preserve">, </w:t>
      </w:r>
      <w:r>
        <w:rPr>
          <w:rFonts w:ascii="Times New Roman" w:eastAsia="Times New Roman" w:hAnsi="Times New Roman"/>
          <w:i/>
          <w:color w:val="000000"/>
        </w:rPr>
        <w:t>g</w:t>
      </w:r>
      <w:r>
        <w:rPr>
          <w:rFonts w:ascii="宋体" w:hAnsi="宋体"/>
          <w:color w:val="000000"/>
        </w:rPr>
        <w:t>为重力加速度的大小，不计空气阻力。</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）求管第一次与地面碰撞后的瞬间，管和球各自的加速度大小；</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）管第一次落地弹起后，在上升过程中球没有从管中滑出，求管上升的最大高度；</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3</w:t>
      </w:r>
      <w:r>
        <w:rPr>
          <w:rFonts w:ascii="宋体" w:hAnsi="宋体"/>
          <w:color w:val="000000"/>
        </w:rPr>
        <w:t>）管第二次落地弹起的上升过程中，球仍没有从管中滑出，求圆管长度应满足的条件。</w:t>
      </w:r>
    </w:p>
    <w:p w:rsidR="008A3514" w:rsidRDefault="008A3514">
      <w:pPr>
        <w:spacing w:line="360" w:lineRule="auto"/>
        <w:jc w:val="left"/>
        <w:textAlignment w:val="center"/>
        <w:rPr>
          <w:color w:val="000000"/>
        </w:rPr>
      </w:pPr>
      <w:r>
        <w:rPr>
          <w:rFonts w:ascii="宋体" w:hAnsi="宋体"/>
          <w:color w:val="000000"/>
        </w:rPr>
        <w:pict>
          <v:shape id="图片 100" o:spid="_x0000_i1124" type="#_x0000_t75" style="width:78.9pt;height:113.3pt;mso-wrap-style:square;mso-position-horizontal-relative:page;mso-position-vertical-relative:page">
            <v:imagedata r:id="rId175" o:title=""/>
          </v:shape>
        </w:pict>
      </w:r>
    </w:p>
    <w:p w:rsidR="008A3514" w:rsidRDefault="008A3514">
      <w:pPr>
        <w:spacing w:line="360" w:lineRule="auto"/>
        <w:textAlignment w:val="center"/>
        <w:rPr>
          <w:rFonts w:ascii="宋体" w:hAnsi="宋体"/>
          <w:color w:val="000000"/>
        </w:rPr>
      </w:pPr>
      <w:r>
        <w:rPr>
          <w:color w:val="2E75B6"/>
        </w:rPr>
        <w:t>【答案】</w:t>
      </w:r>
      <w:r>
        <w:rPr>
          <w:rFonts w:ascii="宋体" w:hAnsi="宋体"/>
          <w:color w:val="000000"/>
        </w:rPr>
        <w:t>（</w:t>
      </w:r>
      <w:r>
        <w:rPr>
          <w:rFonts w:ascii="宋体" w:hAnsi="宋体"/>
          <w:color w:val="000000"/>
        </w:rPr>
        <w:t>1</w:t>
      </w:r>
      <w:r>
        <w:rPr>
          <w:rFonts w:ascii="宋体" w:hAnsi="宋体"/>
          <w:color w:val="000000"/>
        </w:rPr>
        <w:t>）</w:t>
      </w:r>
      <w:r>
        <w:rPr>
          <w:rFonts w:ascii="Times New Roman" w:eastAsia="Times New Roman" w:hAnsi="Times New Roman"/>
          <w:i/>
          <w:color w:val="000000"/>
        </w:rPr>
        <w:t>a</w:t>
      </w:r>
      <w:r>
        <w:rPr>
          <w:rFonts w:ascii="Times New Roman" w:eastAsia="Times New Roman" w:hAnsi="Times New Roman"/>
          <w:color w:val="000000"/>
          <w:vertAlign w:val="subscript"/>
        </w:rPr>
        <w:t>1</w:t>
      </w:r>
      <w:r>
        <w:rPr>
          <w:rFonts w:ascii="Times New Roman" w:eastAsia="Times New Roman" w:hAnsi="Times New Roman"/>
          <w:color w:val="000000"/>
        </w:rPr>
        <w:t>=2</w:t>
      </w:r>
      <w:r>
        <w:rPr>
          <w:rFonts w:ascii="Times New Roman" w:eastAsia="Times New Roman" w:hAnsi="Times New Roman"/>
          <w:i/>
          <w:color w:val="000000"/>
        </w:rPr>
        <w:t>g</w:t>
      </w:r>
      <w:r>
        <w:rPr>
          <w:rFonts w:ascii="宋体" w:hAnsi="宋体"/>
          <w:color w:val="000000"/>
        </w:rPr>
        <w:t>，</w:t>
      </w:r>
      <w:r>
        <w:rPr>
          <w:rFonts w:ascii="Times New Roman" w:eastAsia="Times New Roman" w:hAnsi="Times New Roman"/>
          <w:i/>
          <w:color w:val="000000"/>
        </w:rPr>
        <w:t>a</w:t>
      </w:r>
      <w:r>
        <w:rPr>
          <w:rFonts w:ascii="Times New Roman" w:eastAsia="Times New Roman" w:hAnsi="Times New Roman"/>
          <w:color w:val="000000"/>
          <w:vertAlign w:val="subscript"/>
        </w:rPr>
        <w:t>2</w:t>
      </w:r>
      <w:r>
        <w:rPr>
          <w:rFonts w:ascii="Times New Roman" w:eastAsia="Times New Roman" w:hAnsi="Times New Roman"/>
          <w:color w:val="000000"/>
        </w:rPr>
        <w:t>=3</w:t>
      </w:r>
      <w:r>
        <w:rPr>
          <w:rFonts w:ascii="Times New Roman" w:eastAsia="Times New Roman" w:hAnsi="Times New Roman"/>
          <w:i/>
          <w:color w:val="000000"/>
        </w:rPr>
        <w:t>g</w:t>
      </w:r>
      <w:r>
        <w:rPr>
          <w:rFonts w:ascii="宋体" w:hAnsi="宋体"/>
          <w:i/>
          <w:color w:val="000000"/>
        </w:rPr>
        <w:t>；</w:t>
      </w:r>
      <w:r>
        <w:rPr>
          <w:rFonts w:ascii="宋体" w:hAnsi="宋体"/>
          <w:color w:val="000000"/>
        </w:rPr>
        <w:t>（</w:t>
      </w:r>
      <w:r>
        <w:rPr>
          <w:rFonts w:ascii="宋体" w:hAnsi="宋体"/>
          <w:color w:val="000000"/>
        </w:rPr>
        <w:t>2</w:t>
      </w:r>
      <w:r>
        <w:rPr>
          <w:rFonts w:ascii="宋体" w:hAnsi="宋体"/>
          <w:color w:val="000000"/>
        </w:rPr>
        <w:t>）</w:t>
      </w:r>
      <w:r>
        <w:object w:dxaOrig="1020" w:dyaOrig="579">
          <v:shape id="对象 101" o:spid="_x0000_i1125" type="#_x0000_t75" style="width:51.05pt;height:28.5pt;mso-wrap-style:square;mso-position-horizontal-relative:page;mso-position-vertical-relative:page" o:ole="">
            <v:imagedata r:id="rId176" o:title="eqIda63c8752bdcc4e409b6419dff3ae6a2f"/>
          </v:shape>
          <o:OLEObject Type="Embed" ProgID="Equation.DSMT4" ShapeID="对象 101" DrawAspect="Content" ObjectID="_1804084348" r:id="rId177"/>
        </w:object>
      </w:r>
      <w:r>
        <w:rPr>
          <w:rFonts w:ascii="宋体" w:hAnsi="宋体"/>
          <w:color w:val="000000"/>
        </w:rPr>
        <w:t>；（</w:t>
      </w:r>
      <w:r>
        <w:rPr>
          <w:rFonts w:ascii="宋体" w:hAnsi="宋体"/>
          <w:color w:val="000000"/>
        </w:rPr>
        <w:t>3</w:t>
      </w:r>
      <w:r>
        <w:rPr>
          <w:rFonts w:ascii="宋体" w:hAnsi="宋体"/>
          <w:color w:val="000000"/>
        </w:rPr>
        <w:t>）</w:t>
      </w:r>
      <w:r>
        <w:object w:dxaOrig="979" w:dyaOrig="579">
          <v:shape id="对象 102" o:spid="_x0000_i1126" type="#_x0000_t75" style="width:49.15pt;height:28.5pt;mso-wrap-style:square;mso-position-horizontal-relative:page;mso-position-vertical-relative:page" o:ole="">
            <v:imagedata r:id="rId178" o:title="eqId08a2c35904654efe86d1d2d4af2091de"/>
          </v:shape>
          <o:OLEObject Type="Embed" ProgID="Equation.DSMT4" ShapeID="对象 102" DrawAspect="Content" ObjectID="_1804084349" r:id="rId179"/>
        </w:objec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olor w:val="000000"/>
        </w:rPr>
        <w:t>1</w:t>
      </w:r>
      <w:r>
        <w:rPr>
          <w:rFonts w:ascii="宋体" w:hAnsi="宋体"/>
          <w:color w:val="000000"/>
        </w:rPr>
        <w:t>）管第一次落地弹起的瞬间，小球仍然向下运动。设此时管的加速度大小为</w:t>
      </w:r>
      <w:r>
        <w:rPr>
          <w:rFonts w:ascii="Times New Roman" w:eastAsia="Times New Roman" w:hAnsi="Times New Roman"/>
          <w:i/>
          <w:color w:val="000000"/>
        </w:rPr>
        <w:t>a</w:t>
      </w:r>
      <w:r>
        <w:rPr>
          <w:rFonts w:ascii="Times New Roman" w:eastAsia="Times New Roman" w:hAnsi="Times New Roman"/>
          <w:color w:val="000000"/>
          <w:vertAlign w:val="subscript"/>
        </w:rPr>
        <w:t>1</w:t>
      </w:r>
      <w:r>
        <w:rPr>
          <w:rFonts w:ascii="宋体" w:hAnsi="宋体"/>
          <w:color w:val="000000"/>
        </w:rPr>
        <w:t>，方向向下；球的加速度大小为</w:t>
      </w:r>
      <w:r>
        <w:rPr>
          <w:rFonts w:ascii="Times New Roman" w:eastAsia="Times New Roman" w:hAnsi="Times New Roman"/>
          <w:i/>
          <w:color w:val="000000"/>
        </w:rPr>
        <w:t>a</w:t>
      </w:r>
      <w:r>
        <w:rPr>
          <w:rFonts w:ascii="Times New Roman" w:eastAsia="Times New Roman" w:hAnsi="Times New Roman"/>
          <w:color w:val="000000"/>
          <w:vertAlign w:val="subscript"/>
        </w:rPr>
        <w:t>2</w:t>
      </w:r>
      <w:r>
        <w:rPr>
          <w:rFonts w:ascii="宋体" w:hAnsi="宋体"/>
          <w:color w:val="000000"/>
        </w:rPr>
        <w:t>，方向向上；球与管之间的摩擦力大小为</w:t>
      </w:r>
      <w:r>
        <w:rPr>
          <w:rFonts w:ascii="Times New Roman" w:eastAsia="Times New Roman" w:hAnsi="Times New Roman"/>
          <w:i/>
          <w:color w:val="000000"/>
        </w:rPr>
        <w:t>f</w:t>
      </w:r>
      <w:r>
        <w:rPr>
          <w:rFonts w:ascii="宋体" w:hAnsi="宋体"/>
          <w:color w:val="000000"/>
        </w:rPr>
        <w:t>，由牛顿运动定律有</w:t>
      </w:r>
    </w:p>
    <w:p w:rsidR="008A3514" w:rsidRDefault="008A3514">
      <w:pPr>
        <w:spacing w:line="360" w:lineRule="auto"/>
        <w:ind w:left="420"/>
        <w:jc w:val="center"/>
        <w:textAlignment w:val="center"/>
        <w:rPr>
          <w:rFonts w:ascii="宋体" w:hAnsi="宋体"/>
          <w:color w:val="000000"/>
          <w:lang w:val="it-IT"/>
        </w:rPr>
      </w:pPr>
      <w:r>
        <w:rPr>
          <w:rFonts w:ascii="Times New Roman" w:eastAsia="Times New Roman" w:hAnsi="Times New Roman"/>
          <w:i/>
          <w:color w:val="000000"/>
          <w:lang w:val="it-IT"/>
        </w:rPr>
        <w:t>Ma</w:t>
      </w:r>
      <w:r>
        <w:rPr>
          <w:rFonts w:ascii="Times New Roman" w:eastAsia="Times New Roman" w:hAnsi="Times New Roman"/>
          <w:color w:val="000000"/>
          <w:vertAlign w:val="subscript"/>
          <w:lang w:val="it-IT"/>
        </w:rPr>
        <w:t>1</w:t>
      </w:r>
      <w:r>
        <w:rPr>
          <w:rFonts w:ascii="Times New Roman" w:eastAsia="Times New Roman" w:hAnsi="Times New Roman"/>
          <w:color w:val="000000"/>
          <w:lang w:val="it-IT"/>
        </w:rPr>
        <w:t>=</w:t>
      </w:r>
      <w:r>
        <w:rPr>
          <w:rFonts w:ascii="Times New Roman" w:eastAsia="Times New Roman" w:hAnsi="Times New Roman"/>
          <w:i/>
          <w:color w:val="000000"/>
          <w:lang w:val="it-IT"/>
        </w:rPr>
        <w:t>Mg</w:t>
      </w:r>
      <w:r>
        <w:rPr>
          <w:rFonts w:ascii="Times New Roman" w:eastAsia="Times New Roman" w:hAnsi="Times New Roman"/>
          <w:color w:val="000000"/>
          <w:lang w:val="it-IT"/>
        </w:rPr>
        <w:t>+</w:t>
      </w:r>
      <w:r>
        <w:rPr>
          <w:rFonts w:ascii="Times New Roman" w:eastAsia="Times New Roman" w:hAnsi="Times New Roman"/>
          <w:i/>
          <w:color w:val="000000"/>
          <w:lang w:val="it-IT"/>
        </w:rPr>
        <w:t xml:space="preserve">f  </w:t>
      </w:r>
      <w:r>
        <w:rPr>
          <w:rFonts w:ascii="宋体" w:hAnsi="宋体"/>
          <w:color w:val="000000"/>
          <w:lang w:val="it-IT"/>
        </w:rPr>
        <w:t>①</w:t>
      </w:r>
    </w:p>
    <w:p w:rsidR="008A3514" w:rsidRDefault="008A3514">
      <w:pPr>
        <w:spacing w:line="360" w:lineRule="auto"/>
        <w:ind w:left="420"/>
        <w:jc w:val="center"/>
        <w:textAlignment w:val="center"/>
        <w:rPr>
          <w:rFonts w:ascii="宋体" w:hAnsi="宋体"/>
          <w:color w:val="000000"/>
          <w:lang w:val="it-IT"/>
        </w:rPr>
      </w:pPr>
      <w:r>
        <w:rPr>
          <w:rFonts w:ascii="Times New Roman" w:eastAsia="Times New Roman" w:hAnsi="Times New Roman"/>
          <w:i/>
          <w:color w:val="000000"/>
          <w:lang w:val="it-IT"/>
        </w:rPr>
        <w:t>ma</w:t>
      </w:r>
      <w:r>
        <w:rPr>
          <w:rFonts w:ascii="Times New Roman" w:eastAsia="Times New Roman" w:hAnsi="Times New Roman"/>
          <w:color w:val="000000"/>
          <w:vertAlign w:val="subscript"/>
          <w:lang w:val="it-IT"/>
        </w:rPr>
        <w:t>2</w:t>
      </w:r>
      <w:r>
        <w:rPr>
          <w:rFonts w:ascii="Times New Roman" w:eastAsia="Times New Roman" w:hAnsi="Times New Roman"/>
          <w:color w:val="000000"/>
          <w:lang w:val="it-IT"/>
        </w:rPr>
        <w:t>=</w:t>
      </w:r>
      <w:r>
        <w:rPr>
          <w:rFonts w:ascii="Times New Roman" w:eastAsia="Times New Roman" w:hAnsi="Times New Roman"/>
          <w:i/>
          <w:color w:val="000000"/>
          <w:lang w:val="it-IT"/>
        </w:rPr>
        <w:t xml:space="preserve"> f– mg  </w:t>
      </w:r>
      <w:r>
        <w:rPr>
          <w:rFonts w:ascii="宋体" w:hAnsi="宋体"/>
          <w:color w:val="000000"/>
          <w:lang w:val="it-IT"/>
        </w:rPr>
        <w:t>②</w:t>
      </w:r>
    </w:p>
    <w:p w:rsidR="008A3514" w:rsidRDefault="008A3514">
      <w:pPr>
        <w:spacing w:line="360" w:lineRule="auto"/>
        <w:ind w:left="420"/>
        <w:jc w:val="left"/>
        <w:textAlignment w:val="center"/>
        <w:rPr>
          <w:rFonts w:ascii="宋体" w:hAnsi="宋体"/>
          <w:color w:val="000000"/>
        </w:rPr>
      </w:pPr>
      <w:r>
        <w:rPr>
          <w:rFonts w:ascii="宋体" w:hAnsi="宋体"/>
          <w:color w:val="000000"/>
        </w:rPr>
        <w:t>联立</w:t>
      </w:r>
      <w:r>
        <w:rPr>
          <w:rFonts w:ascii="宋体" w:hAnsi="宋体"/>
          <w:color w:val="000000"/>
        </w:rPr>
        <w:t>①②</w:t>
      </w:r>
      <w:r>
        <w:rPr>
          <w:rFonts w:ascii="宋体" w:hAnsi="宋体"/>
          <w:color w:val="000000"/>
        </w:rPr>
        <w:t>式并代入题给数据，得</w:t>
      </w:r>
    </w:p>
    <w:p w:rsidR="008A3514" w:rsidRDefault="008A3514">
      <w:pPr>
        <w:spacing w:line="360" w:lineRule="auto"/>
        <w:ind w:left="420"/>
        <w:jc w:val="center"/>
        <w:textAlignment w:val="center"/>
        <w:rPr>
          <w:rFonts w:ascii="宋体" w:hAnsi="宋体"/>
          <w:color w:val="000000"/>
        </w:rPr>
      </w:pPr>
      <w:r>
        <w:rPr>
          <w:rFonts w:ascii="Times New Roman" w:eastAsia="Times New Roman" w:hAnsi="Times New Roman"/>
          <w:i/>
          <w:color w:val="000000"/>
        </w:rPr>
        <w:t>a</w:t>
      </w:r>
      <w:r>
        <w:rPr>
          <w:rFonts w:ascii="Times New Roman" w:eastAsia="Times New Roman" w:hAnsi="Times New Roman"/>
          <w:color w:val="000000"/>
          <w:vertAlign w:val="subscript"/>
        </w:rPr>
        <w:t>1</w:t>
      </w:r>
      <w:r>
        <w:rPr>
          <w:rFonts w:ascii="Times New Roman" w:eastAsia="Times New Roman" w:hAnsi="Times New Roman"/>
          <w:color w:val="000000"/>
        </w:rPr>
        <w:t>=2</w:t>
      </w:r>
      <w:r>
        <w:rPr>
          <w:rFonts w:ascii="Times New Roman" w:eastAsia="Times New Roman" w:hAnsi="Times New Roman"/>
          <w:i/>
          <w:color w:val="000000"/>
        </w:rPr>
        <w:t>g</w:t>
      </w:r>
      <w:r>
        <w:rPr>
          <w:rFonts w:ascii="宋体" w:hAnsi="宋体"/>
          <w:color w:val="000000"/>
        </w:rPr>
        <w:t>，</w:t>
      </w:r>
      <w:r>
        <w:rPr>
          <w:rFonts w:ascii="Times New Roman" w:eastAsia="Times New Roman" w:hAnsi="Times New Roman"/>
          <w:i/>
          <w:color w:val="000000"/>
        </w:rPr>
        <w:t>a</w:t>
      </w:r>
      <w:r>
        <w:rPr>
          <w:rFonts w:ascii="Times New Roman" w:eastAsia="Times New Roman" w:hAnsi="Times New Roman"/>
          <w:color w:val="000000"/>
          <w:vertAlign w:val="subscript"/>
        </w:rPr>
        <w:t>2</w:t>
      </w:r>
      <w:r>
        <w:rPr>
          <w:rFonts w:ascii="Times New Roman" w:eastAsia="Times New Roman" w:hAnsi="Times New Roman"/>
          <w:color w:val="000000"/>
        </w:rPr>
        <w:t>=3</w:t>
      </w:r>
      <w:r>
        <w:rPr>
          <w:rFonts w:ascii="Times New Roman" w:eastAsia="Times New Roman" w:hAnsi="Times New Roman"/>
          <w:i/>
          <w:color w:val="000000"/>
        </w:rPr>
        <w:t>g</w:t>
      </w:r>
      <w:r>
        <w:rPr>
          <w:rFonts w:ascii="宋体" w:hAnsi="宋体"/>
          <w:color w:val="000000"/>
        </w:rPr>
        <w:t>③</w:t>
      </w:r>
    </w:p>
    <w:p w:rsidR="008A3514" w:rsidRDefault="008A3514">
      <w:pPr>
        <w:spacing w:line="360" w:lineRule="auto"/>
        <w:ind w:left="420"/>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）管第一次碰地前与球的速度大小相同。由运动学公式，碰地前瞬间它们的速度大小均为</w:t>
      </w:r>
    </w:p>
    <w:p w:rsidR="008A3514" w:rsidRDefault="008A3514">
      <w:pPr>
        <w:spacing w:line="360" w:lineRule="auto"/>
        <w:ind w:left="420"/>
        <w:jc w:val="center"/>
        <w:textAlignment w:val="center"/>
        <w:rPr>
          <w:rFonts w:ascii="宋体" w:hAnsi="宋体"/>
          <w:color w:val="000000"/>
        </w:rPr>
      </w:pPr>
      <w:r>
        <w:object w:dxaOrig="1160" w:dyaOrig="399">
          <v:shape id="对象 103" o:spid="_x0000_i1127" type="#_x0000_t75" style="width:57.9pt;height:19.7pt;mso-wrap-style:square;mso-position-horizontal-relative:page;mso-position-vertical-relative:page" o:ole="">
            <v:imagedata r:id="rId180" o:title="eqIdf2a6d70883d64c47990408aaf0b16ab2"/>
          </v:shape>
          <o:OLEObject Type="Embed" ProgID="Equation.DSMT4" ShapeID="对象 103" DrawAspect="Content" ObjectID="_1804084350" r:id="rId181"/>
        </w:object>
      </w:r>
      <w:r>
        <w:rPr>
          <w:rFonts w:ascii="宋体" w:hAnsi="宋体"/>
          <w:color w:val="000000"/>
        </w:rPr>
        <w:t>④</w:t>
      </w:r>
    </w:p>
    <w:p w:rsidR="008A3514" w:rsidRDefault="008A3514">
      <w:pPr>
        <w:spacing w:line="360" w:lineRule="auto"/>
        <w:ind w:left="420"/>
        <w:jc w:val="left"/>
        <w:textAlignment w:val="center"/>
        <w:rPr>
          <w:rFonts w:ascii="宋体" w:hAnsi="宋体"/>
          <w:color w:val="000000"/>
        </w:rPr>
      </w:pPr>
      <w:r>
        <w:rPr>
          <w:rFonts w:ascii="宋体" w:hAnsi="宋体"/>
          <w:color w:val="000000"/>
        </w:rPr>
        <w:t>方向均向下。管弹起的瞬间，管的速度反向，球的速度方向依然向下。</w:t>
      </w:r>
    </w:p>
    <w:p w:rsidR="008A3514" w:rsidRDefault="008A3514">
      <w:pPr>
        <w:spacing w:line="360" w:lineRule="auto"/>
        <w:ind w:left="420"/>
        <w:jc w:val="left"/>
        <w:textAlignment w:val="center"/>
        <w:rPr>
          <w:rFonts w:ascii="宋体" w:hAnsi="宋体"/>
          <w:color w:val="000000"/>
        </w:rPr>
      </w:pPr>
      <w:r>
        <w:rPr>
          <w:rFonts w:ascii="宋体" w:hAnsi="宋体"/>
          <w:color w:val="000000"/>
        </w:rPr>
        <w:t>设自弹起时经过时间</w:t>
      </w:r>
      <w:r>
        <w:rPr>
          <w:rFonts w:ascii="Times New Roman" w:eastAsia="Times New Roman" w:hAnsi="Times New Roman"/>
          <w:i/>
          <w:color w:val="000000"/>
        </w:rPr>
        <w:t>t</w:t>
      </w:r>
      <w:r>
        <w:rPr>
          <w:rFonts w:ascii="Times New Roman" w:eastAsia="Times New Roman" w:hAnsi="Times New Roman"/>
          <w:color w:val="000000"/>
          <w:vertAlign w:val="subscript"/>
        </w:rPr>
        <w:t>1</w:t>
      </w:r>
      <w:r>
        <w:rPr>
          <w:rFonts w:ascii="宋体" w:hAnsi="宋体"/>
          <w:color w:val="000000"/>
        </w:rPr>
        <w:t>，管与小球的速度刚好相同。取向上为正方向，由运动学公式</w:t>
      </w:r>
    </w:p>
    <w:p w:rsidR="008A3514" w:rsidRDefault="008A3514">
      <w:pPr>
        <w:spacing w:line="360" w:lineRule="auto"/>
        <w:ind w:left="420"/>
        <w:jc w:val="center"/>
        <w:textAlignment w:val="center"/>
        <w:rPr>
          <w:rFonts w:ascii="宋体" w:hAnsi="宋体"/>
          <w:color w:val="000000"/>
        </w:rPr>
      </w:pP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Times New Roman" w:eastAsia="Times New Roman" w:hAnsi="Times New Roman"/>
          <w:i/>
          <w:color w:val="000000"/>
        </w:rPr>
        <w:t>–a</w:t>
      </w:r>
      <w:r>
        <w:rPr>
          <w:rFonts w:ascii="Times New Roman" w:eastAsia="Times New Roman" w:hAnsi="Times New Roman"/>
          <w:color w:val="000000"/>
          <w:vertAlign w:val="subscript"/>
        </w:rPr>
        <w:t>1</w:t>
      </w:r>
      <w:r>
        <w:rPr>
          <w:rFonts w:ascii="Times New Roman" w:eastAsia="Times New Roman" w:hAnsi="Times New Roman"/>
          <w:i/>
          <w:color w:val="000000"/>
        </w:rPr>
        <w:t>t</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Times New Roman" w:eastAsia="Times New Roman" w:hAnsi="Times New Roman"/>
          <w:i/>
          <w:color w:val="000000"/>
        </w:rPr>
        <w:t xml:space="preserve"> –v</w:t>
      </w:r>
      <w:r>
        <w:rPr>
          <w:rFonts w:ascii="Times New Roman" w:eastAsia="Times New Roman" w:hAnsi="Times New Roman"/>
          <w:color w:val="000000"/>
          <w:vertAlign w:val="subscript"/>
        </w:rPr>
        <w:t>0</w:t>
      </w:r>
      <w:r>
        <w:rPr>
          <w:rFonts w:ascii="Times New Roman" w:eastAsia="Times New Roman" w:hAnsi="Times New Roman"/>
          <w:i/>
          <w:color w:val="000000"/>
        </w:rPr>
        <w:t>+a</w:t>
      </w:r>
      <w:r>
        <w:rPr>
          <w:rFonts w:ascii="Times New Roman" w:eastAsia="Times New Roman" w:hAnsi="Times New Roman"/>
          <w:color w:val="000000"/>
          <w:vertAlign w:val="subscript"/>
        </w:rPr>
        <w:t>2</w:t>
      </w:r>
      <w:r>
        <w:rPr>
          <w:rFonts w:ascii="Times New Roman" w:eastAsia="Times New Roman" w:hAnsi="Times New Roman"/>
          <w:i/>
          <w:color w:val="000000"/>
        </w:rPr>
        <w:t>t</w:t>
      </w:r>
      <w:r>
        <w:rPr>
          <w:rFonts w:ascii="Times New Roman" w:eastAsia="Times New Roman" w:hAnsi="Times New Roman"/>
          <w:color w:val="000000"/>
          <w:vertAlign w:val="subscript"/>
        </w:rPr>
        <w:t>1</w:t>
      </w:r>
      <w:r>
        <w:rPr>
          <w:rFonts w:ascii="宋体" w:hAnsi="宋体"/>
          <w:color w:val="000000"/>
        </w:rPr>
        <w:t>⑤</w:t>
      </w:r>
    </w:p>
    <w:p w:rsidR="008A3514" w:rsidRDefault="008A3514">
      <w:pPr>
        <w:spacing w:line="360" w:lineRule="auto"/>
        <w:ind w:left="420"/>
        <w:jc w:val="left"/>
        <w:textAlignment w:val="center"/>
        <w:rPr>
          <w:rFonts w:ascii="宋体" w:hAnsi="宋体"/>
          <w:color w:val="000000"/>
        </w:rPr>
      </w:pPr>
      <w:r>
        <w:rPr>
          <w:rFonts w:ascii="宋体" w:hAnsi="宋体"/>
          <w:color w:val="000000"/>
        </w:rPr>
        <w:t>联立</w:t>
      </w:r>
      <w:r>
        <w:rPr>
          <w:rFonts w:ascii="宋体" w:hAnsi="宋体"/>
          <w:color w:val="000000"/>
        </w:rPr>
        <w:t>③④⑤</w:t>
      </w:r>
      <w:r>
        <w:rPr>
          <w:rFonts w:ascii="宋体" w:hAnsi="宋体"/>
          <w:color w:val="000000"/>
        </w:rPr>
        <w:t>式得</w:t>
      </w:r>
    </w:p>
    <w:p w:rsidR="008A3514" w:rsidRDefault="008A3514">
      <w:pPr>
        <w:spacing w:line="360" w:lineRule="auto"/>
        <w:ind w:left="420"/>
        <w:jc w:val="center"/>
        <w:textAlignment w:val="center"/>
        <w:rPr>
          <w:rFonts w:ascii="宋体" w:hAnsi="宋体"/>
          <w:color w:val="000000"/>
        </w:rPr>
      </w:pPr>
      <w:r>
        <w:object w:dxaOrig="1100" w:dyaOrig="679">
          <v:shape id="对象 104" o:spid="_x0000_i1128" type="#_x0000_t75" style="width:55.1pt;height:34.1pt;mso-wrap-style:square;mso-position-horizontal-relative:page;mso-position-vertical-relative:page" o:ole="">
            <v:imagedata r:id="rId182" o:title="eqId99dfd5b1257143e59b487dd3a453fc1b"/>
          </v:shape>
          <o:OLEObject Type="Embed" ProgID="Equation.DSMT4" ShapeID="对象 104" DrawAspect="Content" ObjectID="_1804084351" r:id="rId183"/>
        </w:object>
      </w:r>
      <w:r>
        <w:rPr>
          <w:rFonts w:ascii="宋体" w:hAnsi="宋体"/>
          <w:color w:val="000000"/>
        </w:rPr>
        <w:t>⑥</w:t>
      </w:r>
    </w:p>
    <w:p w:rsidR="008A3514" w:rsidRDefault="008A3514">
      <w:pPr>
        <w:spacing w:line="360" w:lineRule="auto"/>
        <w:ind w:left="420"/>
        <w:jc w:val="left"/>
        <w:textAlignment w:val="center"/>
        <w:rPr>
          <w:rFonts w:ascii="宋体" w:hAnsi="宋体"/>
          <w:color w:val="000000"/>
        </w:rPr>
      </w:pPr>
      <w:r>
        <w:rPr>
          <w:rFonts w:ascii="宋体" w:hAnsi="宋体"/>
          <w:color w:val="000000"/>
        </w:rPr>
        <w:t>设此时管下端</w:t>
      </w:r>
      <w:r>
        <w:rPr>
          <w:rFonts w:ascii="宋体" w:hAnsi="宋体"/>
          <w:color w:val="000000"/>
        </w:rPr>
        <w:pict>
          <v:shape id="图片 105" o:spid="_x0000_i1129" type="#_x0000_t75" style="width:10.65pt;height:14.1pt;mso-wrap-style:square;mso-position-horizontal-relative:page;mso-position-vertical-relative:page">
            <v:imagedata r:id="rId127" o:title=""/>
          </v:shape>
        </w:pict>
      </w:r>
      <w:r>
        <w:rPr>
          <w:rFonts w:ascii="宋体" w:hAnsi="宋体"/>
          <w:color w:val="000000"/>
        </w:rPr>
        <w:t>高度为</w:t>
      </w:r>
      <w:r>
        <w:rPr>
          <w:rFonts w:ascii="Times New Roman" w:eastAsia="Times New Roman" w:hAnsi="Times New Roman"/>
          <w:i/>
          <w:color w:val="000000"/>
        </w:rPr>
        <w:t>h</w:t>
      </w:r>
      <w:r>
        <w:rPr>
          <w:rFonts w:ascii="Times New Roman" w:eastAsia="Times New Roman" w:hAnsi="Times New Roman"/>
          <w:color w:val="000000"/>
          <w:vertAlign w:val="subscript"/>
        </w:rPr>
        <w:t>1</w:t>
      </w:r>
      <w:r>
        <w:rPr>
          <w:rFonts w:ascii="宋体" w:hAnsi="宋体"/>
          <w:color w:val="000000"/>
        </w:rPr>
        <w:t>，速度为</w:t>
      </w:r>
      <w:r>
        <w:rPr>
          <w:rFonts w:ascii="Times New Roman" w:eastAsia="Times New Roman" w:hAnsi="Times New Roman"/>
          <w:i/>
          <w:color w:val="000000"/>
        </w:rPr>
        <w:t>v</w:t>
      </w:r>
      <w:r>
        <w:rPr>
          <w:rFonts w:ascii="宋体" w:hAnsi="宋体"/>
          <w:color w:val="000000"/>
        </w:rPr>
        <w:t>。由运动学公式可得</w:t>
      </w:r>
    </w:p>
    <w:p w:rsidR="008A3514" w:rsidRDefault="008A3514">
      <w:pPr>
        <w:spacing w:line="360" w:lineRule="auto"/>
        <w:ind w:left="420"/>
        <w:jc w:val="center"/>
        <w:textAlignment w:val="center"/>
        <w:rPr>
          <w:rFonts w:ascii="宋体" w:hAnsi="宋体"/>
          <w:color w:val="000000"/>
        </w:rPr>
      </w:pPr>
      <w:r>
        <w:object w:dxaOrig="1420" w:dyaOrig="579">
          <v:shape id="对象 106" o:spid="_x0000_i1130" type="#_x0000_t75" style="width:70.45pt;height:28.5pt;mso-wrap-style:square;mso-position-horizontal-relative:page;mso-position-vertical-relative:page" o:ole="">
            <v:imagedata r:id="rId184" o:title="eqId3a4cf2493ca0432bbdf4c07b47fefc7b"/>
          </v:shape>
          <o:OLEObject Type="Embed" ProgID="Equation.DSMT4" ShapeID="对象 106" DrawAspect="Content" ObjectID="_1804084352" r:id="rId185"/>
        </w:object>
      </w:r>
      <w:r>
        <w:rPr>
          <w:rFonts w:ascii="宋体" w:hAnsi="宋体"/>
          <w:color w:val="000000"/>
        </w:rPr>
        <w:t>⑦</w:t>
      </w:r>
    </w:p>
    <w:p w:rsidR="008A3514" w:rsidRDefault="008A3514">
      <w:pPr>
        <w:spacing w:line="360" w:lineRule="auto"/>
        <w:ind w:left="420"/>
        <w:jc w:val="center"/>
        <w:textAlignment w:val="center"/>
        <w:rPr>
          <w:rFonts w:ascii="宋体" w:hAnsi="宋体"/>
          <w:color w:val="000000"/>
        </w:rPr>
      </w:pPr>
      <w:r>
        <w:object w:dxaOrig="1119" w:dyaOrig="359">
          <v:shape id="对象 107" o:spid="_x0000_i1131" type="#_x0000_t75" style="width:56.35pt;height:17.85pt;mso-wrap-style:square;mso-position-horizontal-relative:page;mso-position-vertical-relative:page" o:ole="">
            <v:imagedata r:id="rId186" o:title="eqId21a4e1f2270647ee99d535b27dcb7ff1"/>
          </v:shape>
          <o:OLEObject Type="Embed" ProgID="Equation.DSMT4" ShapeID="对象 107" DrawAspect="Content" ObjectID="_1804084353" r:id="rId187"/>
        </w:object>
      </w:r>
      <w:r>
        <w:rPr>
          <w:rFonts w:ascii="宋体" w:hAnsi="宋体"/>
          <w:color w:val="000000"/>
        </w:rPr>
        <w:t>⑧</w:t>
      </w:r>
    </w:p>
    <w:p w:rsidR="008A3514" w:rsidRDefault="008A3514">
      <w:pPr>
        <w:spacing w:line="360" w:lineRule="auto"/>
        <w:ind w:left="420"/>
        <w:jc w:val="left"/>
        <w:textAlignment w:val="center"/>
        <w:rPr>
          <w:rFonts w:ascii="宋体" w:hAnsi="宋体"/>
          <w:color w:val="000000"/>
        </w:rPr>
      </w:pPr>
      <w:r>
        <w:rPr>
          <w:rFonts w:ascii="宋体" w:hAnsi="宋体"/>
          <w:color w:val="000000"/>
        </w:rPr>
        <w:t>由</w:t>
      </w:r>
      <w:r>
        <w:rPr>
          <w:rFonts w:ascii="宋体" w:hAnsi="宋体"/>
          <w:color w:val="000000"/>
        </w:rPr>
        <w:t>③④⑥⑧</w:t>
      </w:r>
      <w:r>
        <w:rPr>
          <w:rFonts w:ascii="宋体" w:hAnsi="宋体"/>
          <w:color w:val="000000"/>
        </w:rPr>
        <w:t>式可判断此时</w:t>
      </w:r>
      <w:r>
        <w:rPr>
          <w:rFonts w:ascii="Times New Roman" w:eastAsia="Times New Roman" w:hAnsi="Times New Roman"/>
          <w:i/>
          <w:color w:val="000000"/>
        </w:rPr>
        <w:t>v</w:t>
      </w:r>
      <w:r>
        <w:rPr>
          <w:rFonts w:ascii="Times New Roman" w:eastAsia="Times New Roman" w:hAnsi="Times New Roman"/>
          <w:color w:val="000000"/>
        </w:rPr>
        <w:t>&gt;0</w:t>
      </w:r>
      <w:r>
        <w:rPr>
          <w:rFonts w:ascii="宋体" w:hAnsi="宋体"/>
          <w:color w:val="000000"/>
        </w:rPr>
        <w:t>。此后，管与小球将以加速度</w:t>
      </w:r>
      <w:r>
        <w:rPr>
          <w:rFonts w:ascii="Times New Roman" w:eastAsia="Times New Roman" w:hAnsi="Times New Roman"/>
          <w:i/>
          <w:color w:val="000000"/>
        </w:rPr>
        <w:t>g</w:t>
      </w:r>
      <w:r>
        <w:rPr>
          <w:rFonts w:ascii="宋体" w:hAnsi="宋体"/>
          <w:color w:val="000000"/>
        </w:rPr>
        <w:t>减速上升</w:t>
      </w:r>
      <w:r>
        <w:rPr>
          <w:rFonts w:ascii="Times New Roman" w:eastAsia="Times New Roman" w:hAnsi="Times New Roman"/>
          <w:i/>
          <w:color w:val="000000"/>
        </w:rPr>
        <w:t>h</w:t>
      </w:r>
      <w:r>
        <w:rPr>
          <w:rFonts w:ascii="Times New Roman" w:eastAsia="Times New Roman" w:hAnsi="Times New Roman"/>
          <w:color w:val="000000"/>
          <w:vertAlign w:val="subscript"/>
        </w:rPr>
        <w:t>2</w:t>
      </w:r>
      <w:r>
        <w:rPr>
          <w:rFonts w:ascii="宋体" w:hAnsi="宋体"/>
          <w:color w:val="000000"/>
        </w:rPr>
        <w:t>，到达最高点。由运动学公式有</w:t>
      </w:r>
    </w:p>
    <w:p w:rsidR="008A3514" w:rsidRDefault="008A3514">
      <w:pPr>
        <w:spacing w:line="360" w:lineRule="auto"/>
        <w:ind w:left="420"/>
        <w:jc w:val="center"/>
        <w:textAlignment w:val="center"/>
        <w:rPr>
          <w:rFonts w:ascii="宋体" w:hAnsi="宋体"/>
          <w:color w:val="000000"/>
        </w:rPr>
      </w:pPr>
      <w:r>
        <w:object w:dxaOrig="839" w:dyaOrig="699">
          <v:shape id="对象 108" o:spid="_x0000_i1132" type="#_x0000_t75" style="width:41.95pt;height:35.35pt;mso-wrap-style:square;mso-position-horizontal-relative:page;mso-position-vertical-relative:page" o:ole="">
            <v:imagedata r:id="rId188" o:title="eqId174c6a4077f04eb0943be6fdecfd66ea"/>
          </v:shape>
          <o:OLEObject Type="Embed" ProgID="Equation.DSMT4" ShapeID="对象 108" DrawAspect="Content" ObjectID="_1804084354" r:id="rId189"/>
        </w:object>
      </w:r>
      <w:r>
        <w:rPr>
          <w:rFonts w:ascii="宋体" w:hAnsi="宋体"/>
          <w:color w:val="000000"/>
        </w:rPr>
        <w:t>⑨</w:t>
      </w:r>
    </w:p>
    <w:p w:rsidR="008A3514" w:rsidRDefault="008A3514">
      <w:pPr>
        <w:spacing w:line="360" w:lineRule="auto"/>
        <w:ind w:left="420"/>
        <w:jc w:val="left"/>
        <w:textAlignment w:val="center"/>
        <w:rPr>
          <w:rFonts w:ascii="宋体" w:hAnsi="宋体"/>
          <w:color w:val="000000"/>
        </w:rPr>
      </w:pPr>
      <w:r>
        <w:rPr>
          <w:rFonts w:ascii="宋体" w:hAnsi="宋体"/>
          <w:color w:val="000000"/>
        </w:rPr>
        <w:t>设管第一次落地弹起后上升的最大高度为</w:t>
      </w:r>
      <w:r>
        <w:rPr>
          <w:rFonts w:ascii="Times New Roman" w:eastAsia="Times New Roman" w:hAnsi="Times New Roman"/>
          <w:i/>
          <w:color w:val="000000"/>
        </w:rPr>
        <w:t>H</w:t>
      </w:r>
      <w:r>
        <w:rPr>
          <w:rFonts w:ascii="Times New Roman" w:eastAsia="Times New Roman" w:hAnsi="Times New Roman"/>
          <w:color w:val="000000"/>
          <w:vertAlign w:val="subscript"/>
        </w:rPr>
        <w:t>1</w:t>
      </w:r>
      <w:r>
        <w:rPr>
          <w:rFonts w:ascii="宋体" w:hAnsi="宋体"/>
          <w:color w:val="000000"/>
        </w:rPr>
        <w:t>，则</w:t>
      </w:r>
    </w:p>
    <w:p w:rsidR="008A3514" w:rsidRDefault="008A3514">
      <w:pPr>
        <w:spacing w:line="360" w:lineRule="auto"/>
        <w:ind w:left="420"/>
        <w:jc w:val="center"/>
        <w:textAlignment w:val="center"/>
        <w:rPr>
          <w:rFonts w:ascii="宋体" w:hAnsi="宋体"/>
          <w:color w:val="000000"/>
        </w:rPr>
      </w:pPr>
      <w:r>
        <w:rPr>
          <w:rFonts w:ascii="Times New Roman" w:eastAsia="Times New Roman" w:hAnsi="Times New Roman"/>
          <w:i/>
          <w:color w:val="000000"/>
        </w:rPr>
        <w:t>H</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Times New Roman" w:eastAsia="Times New Roman" w:hAnsi="Times New Roman"/>
          <w:i/>
          <w:color w:val="000000"/>
        </w:rPr>
        <w:t xml:space="preserve"> h</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Times New Roman" w:eastAsia="Times New Roman" w:hAnsi="Times New Roman"/>
          <w:i/>
          <w:color w:val="000000"/>
        </w:rPr>
        <w:t xml:space="preserve"> h</w:t>
      </w:r>
      <w:r>
        <w:rPr>
          <w:rFonts w:ascii="Times New Roman" w:eastAsia="Times New Roman" w:hAnsi="Times New Roman"/>
          <w:color w:val="000000"/>
          <w:vertAlign w:val="subscript"/>
        </w:rPr>
        <w:t>2</w:t>
      </w:r>
      <w:r>
        <w:rPr>
          <w:rFonts w:ascii="宋体" w:hAnsi="宋体"/>
          <w:color w:val="000000"/>
        </w:rPr>
        <w:t>⑩</w:t>
      </w:r>
    </w:p>
    <w:p w:rsidR="008A3514" w:rsidRDefault="008A3514">
      <w:pPr>
        <w:spacing w:line="360" w:lineRule="auto"/>
        <w:ind w:left="420"/>
        <w:jc w:val="left"/>
        <w:textAlignment w:val="center"/>
        <w:rPr>
          <w:rFonts w:ascii="宋体" w:hAnsi="宋体"/>
          <w:color w:val="000000"/>
        </w:rPr>
      </w:pPr>
      <w:r>
        <w:rPr>
          <w:rFonts w:ascii="宋体" w:hAnsi="宋体"/>
          <w:color w:val="000000"/>
        </w:rPr>
        <w:t>联立</w:t>
      </w:r>
      <w:r>
        <w:rPr>
          <w:rFonts w:ascii="宋体" w:hAnsi="宋体"/>
          <w:color w:val="000000"/>
        </w:rPr>
        <w:t>③④⑥⑦⑧⑨⑩</w:t>
      </w:r>
      <w:r>
        <w:rPr>
          <w:rFonts w:ascii="宋体" w:hAnsi="宋体"/>
          <w:color w:val="000000"/>
        </w:rPr>
        <w:t>式可得</w:t>
      </w:r>
    </w:p>
    <w:p w:rsidR="008A3514" w:rsidRDefault="008A3514">
      <w:pPr>
        <w:spacing w:line="360" w:lineRule="auto"/>
        <w:ind w:left="420"/>
        <w:jc w:val="center"/>
        <w:textAlignment w:val="center"/>
        <w:rPr>
          <w:rFonts w:ascii="Cambria Math" w:eastAsia="Cambria Math" w:hAnsi="Cambria Math" w:cs="Cambria Math"/>
          <w:color w:val="000000"/>
        </w:rPr>
      </w:pPr>
      <w:r>
        <w:object w:dxaOrig="1020" w:dyaOrig="579">
          <v:shape id="对象 109" o:spid="_x0000_i1133" type="#_x0000_t75" style="width:51.05pt;height:28.5pt;mso-wrap-style:square;mso-position-horizontal-relative:page;mso-position-vertical-relative:page" o:ole="">
            <v:imagedata r:id="rId176" o:title="eqIda63c8752bdcc4e409b6419dff3ae6a2f"/>
          </v:shape>
          <o:OLEObject Type="Embed" ProgID="Equation.DSMT4" ShapeID="对象 109" DrawAspect="Content" ObjectID="_1804084355" r:id="rId190"/>
        </w:object>
      </w:r>
      <w:r>
        <w:rPr>
          <w:rFonts w:ascii="Cambria Math" w:eastAsia="Cambria Math" w:hAnsi="Cambria Math" w:cs="Cambria Math"/>
          <w:color w:val="000000"/>
        </w:rPr>
        <w:t>⑪</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3</w:t>
      </w:r>
      <w:r>
        <w:rPr>
          <w:rFonts w:ascii="宋体" w:hAnsi="宋体"/>
          <w:color w:val="000000"/>
        </w:rPr>
        <w:t>）设第一次弹起过程中球相对管的位移为</w:t>
      </w:r>
      <w:r>
        <w:rPr>
          <w:rFonts w:ascii="Times New Roman" w:eastAsia="Times New Roman" w:hAnsi="Times New Roman"/>
          <w:i/>
          <w:color w:val="000000"/>
        </w:rPr>
        <w:t>x</w:t>
      </w:r>
      <w:r>
        <w:rPr>
          <w:rFonts w:ascii="Times New Roman" w:eastAsia="Times New Roman" w:hAnsi="Times New Roman"/>
          <w:color w:val="000000"/>
          <w:vertAlign w:val="subscript"/>
        </w:rPr>
        <w:t>1</w:t>
      </w:r>
      <w:r>
        <w:rPr>
          <w:rFonts w:ascii="宋体" w:hAnsi="宋体"/>
          <w:color w:val="000000"/>
        </w:rPr>
        <w:t>。在管开始下落到上升</w:t>
      </w:r>
      <w:r>
        <w:rPr>
          <w:rFonts w:ascii="Times New Roman" w:eastAsia="Times New Roman" w:hAnsi="Times New Roman"/>
          <w:i/>
          <w:color w:val="000000"/>
        </w:rPr>
        <w:t>H</w:t>
      </w:r>
      <w:r>
        <w:rPr>
          <w:rFonts w:ascii="Times New Roman" w:eastAsia="Times New Roman" w:hAnsi="Times New Roman"/>
          <w:color w:val="000000"/>
          <w:vertAlign w:val="subscript"/>
        </w:rPr>
        <w:t>1</w:t>
      </w:r>
      <w:r>
        <w:rPr>
          <w:rFonts w:ascii="宋体" w:hAnsi="宋体"/>
          <w:color w:val="000000"/>
        </w:rPr>
        <w:t>这一过程中，由动能定理有</w:t>
      </w:r>
    </w:p>
    <w:p w:rsidR="008A3514" w:rsidRDefault="008A3514">
      <w:pPr>
        <w:spacing w:line="360" w:lineRule="auto"/>
        <w:ind w:left="420"/>
        <w:jc w:val="center"/>
        <w:textAlignment w:val="center"/>
        <w:rPr>
          <w:rFonts w:ascii="Cambria Math" w:eastAsia="Cambria Math" w:hAnsi="Cambria Math" w:cs="Cambria Math"/>
          <w:color w:val="000000"/>
          <w:lang w:val="pt-BR"/>
        </w:rPr>
      </w:pPr>
      <w:r>
        <w:rPr>
          <w:rFonts w:ascii="Times New Roman" w:eastAsia="Times New Roman" w:hAnsi="Times New Roman"/>
          <w:i/>
          <w:color w:val="000000"/>
          <w:lang w:val="pt-BR"/>
        </w:rPr>
        <w:t>Mg</w:t>
      </w:r>
      <w:r>
        <w:rPr>
          <w:rFonts w:ascii="宋体" w:hAnsi="宋体"/>
          <w:color w:val="000000"/>
          <w:lang w:val="pt-BR"/>
        </w:rPr>
        <w:t>（</w:t>
      </w:r>
      <w:r>
        <w:rPr>
          <w:rFonts w:ascii="Times New Roman" w:eastAsia="Times New Roman" w:hAnsi="Times New Roman"/>
          <w:i/>
          <w:color w:val="000000"/>
          <w:lang w:val="pt-BR"/>
        </w:rPr>
        <w:t>H</w:t>
      </w:r>
      <w:r>
        <w:rPr>
          <w:rFonts w:ascii="Times New Roman" w:eastAsia="Times New Roman" w:hAnsi="Times New Roman"/>
          <w:color w:val="000000"/>
          <w:lang w:val="pt-BR"/>
        </w:rPr>
        <w:t>–</w:t>
      </w:r>
      <w:r>
        <w:rPr>
          <w:rFonts w:ascii="Times New Roman" w:eastAsia="Times New Roman" w:hAnsi="Times New Roman"/>
          <w:i/>
          <w:color w:val="000000"/>
          <w:lang w:val="pt-BR"/>
        </w:rPr>
        <w:t>H</w:t>
      </w:r>
      <w:r>
        <w:rPr>
          <w:rFonts w:ascii="Times New Roman" w:eastAsia="Times New Roman" w:hAnsi="Times New Roman"/>
          <w:color w:val="000000"/>
          <w:vertAlign w:val="subscript"/>
          <w:lang w:val="pt-BR"/>
        </w:rPr>
        <w:t>1</w:t>
      </w:r>
      <w:r>
        <w:rPr>
          <w:rFonts w:ascii="宋体" w:hAnsi="宋体"/>
          <w:color w:val="000000"/>
          <w:lang w:val="pt-BR"/>
        </w:rPr>
        <w:t>）</w:t>
      </w:r>
      <w:r>
        <w:rPr>
          <w:rFonts w:ascii="Times New Roman" w:eastAsia="Times New Roman" w:hAnsi="Times New Roman"/>
          <w:color w:val="000000"/>
          <w:lang w:val="pt-BR"/>
        </w:rPr>
        <w:t>+</w:t>
      </w:r>
      <w:r>
        <w:rPr>
          <w:rFonts w:ascii="Times New Roman" w:eastAsia="Times New Roman" w:hAnsi="Times New Roman"/>
          <w:i/>
          <w:color w:val="000000"/>
          <w:lang w:val="pt-BR"/>
        </w:rPr>
        <w:t>mg</w:t>
      </w:r>
      <w:r>
        <w:rPr>
          <w:rFonts w:ascii="宋体" w:hAnsi="宋体"/>
          <w:color w:val="000000"/>
          <w:lang w:val="pt-BR"/>
        </w:rPr>
        <w:t>（</w:t>
      </w:r>
      <w:r>
        <w:rPr>
          <w:rFonts w:ascii="Times New Roman" w:eastAsia="Times New Roman" w:hAnsi="Times New Roman"/>
          <w:i/>
          <w:color w:val="000000"/>
          <w:lang w:val="pt-BR"/>
        </w:rPr>
        <w:t>H</w:t>
      </w:r>
      <w:r>
        <w:rPr>
          <w:rFonts w:ascii="Times New Roman" w:eastAsia="Times New Roman" w:hAnsi="Times New Roman"/>
          <w:color w:val="000000"/>
          <w:lang w:val="pt-BR"/>
        </w:rPr>
        <w:t>–</w:t>
      </w:r>
      <w:r>
        <w:rPr>
          <w:rFonts w:ascii="Times New Roman" w:eastAsia="Times New Roman" w:hAnsi="Times New Roman"/>
          <w:i/>
          <w:color w:val="000000"/>
          <w:lang w:val="pt-BR"/>
        </w:rPr>
        <w:t>H</w:t>
      </w:r>
      <w:r>
        <w:rPr>
          <w:rFonts w:ascii="Times New Roman" w:eastAsia="Times New Roman" w:hAnsi="Times New Roman"/>
          <w:color w:val="000000"/>
          <w:vertAlign w:val="subscript"/>
          <w:lang w:val="pt-BR"/>
        </w:rPr>
        <w:t>1</w:t>
      </w:r>
      <w:r>
        <w:rPr>
          <w:rFonts w:ascii="Times New Roman" w:eastAsia="Times New Roman" w:hAnsi="Times New Roman"/>
          <w:color w:val="000000"/>
          <w:lang w:val="pt-BR"/>
        </w:rPr>
        <w:t>+</w:t>
      </w:r>
      <w:r>
        <w:rPr>
          <w:rFonts w:ascii="Times New Roman" w:eastAsia="Times New Roman" w:hAnsi="Times New Roman"/>
          <w:i/>
          <w:color w:val="000000"/>
          <w:lang w:val="pt-BR"/>
        </w:rPr>
        <w:t>x</w:t>
      </w:r>
      <w:r>
        <w:rPr>
          <w:rFonts w:ascii="Times New Roman" w:eastAsia="Times New Roman" w:hAnsi="Times New Roman"/>
          <w:color w:val="000000"/>
          <w:vertAlign w:val="subscript"/>
          <w:lang w:val="pt-BR"/>
        </w:rPr>
        <w:t>1</w:t>
      </w:r>
      <w:r>
        <w:rPr>
          <w:rFonts w:ascii="宋体" w:hAnsi="宋体"/>
          <w:color w:val="000000"/>
          <w:lang w:val="pt-BR"/>
        </w:rPr>
        <w:t>）</w:t>
      </w:r>
      <w:r>
        <w:rPr>
          <w:rFonts w:ascii="Times New Roman" w:eastAsia="Times New Roman" w:hAnsi="Times New Roman"/>
          <w:color w:val="000000"/>
          <w:lang w:val="pt-BR"/>
        </w:rPr>
        <w:t>–4</w:t>
      </w:r>
      <w:r>
        <w:rPr>
          <w:rFonts w:ascii="Times New Roman" w:eastAsia="Times New Roman" w:hAnsi="Times New Roman"/>
          <w:i/>
          <w:color w:val="000000"/>
          <w:lang w:val="pt-BR"/>
        </w:rPr>
        <w:t>mgx</w:t>
      </w:r>
      <w:r>
        <w:rPr>
          <w:rFonts w:ascii="Times New Roman" w:eastAsia="Times New Roman" w:hAnsi="Times New Roman"/>
          <w:color w:val="000000"/>
          <w:vertAlign w:val="subscript"/>
          <w:lang w:val="pt-BR"/>
        </w:rPr>
        <w:t>1</w:t>
      </w:r>
      <w:r>
        <w:rPr>
          <w:rFonts w:ascii="Times New Roman" w:eastAsia="Times New Roman" w:hAnsi="Times New Roman"/>
          <w:color w:val="000000"/>
          <w:lang w:val="pt-BR"/>
        </w:rPr>
        <w:t>=0</w:t>
      </w:r>
      <w:r>
        <w:rPr>
          <w:rFonts w:ascii="Cambria Math" w:eastAsia="Cambria Math" w:hAnsi="Cambria Math" w:cs="Cambria Math"/>
          <w:color w:val="000000"/>
          <w:lang w:val="pt-BR"/>
        </w:rPr>
        <w:t>⑫</w:t>
      </w:r>
    </w:p>
    <w:p w:rsidR="008A3514" w:rsidRDefault="008A3514">
      <w:pPr>
        <w:spacing w:line="360" w:lineRule="auto"/>
        <w:ind w:left="420"/>
        <w:jc w:val="left"/>
        <w:textAlignment w:val="center"/>
        <w:rPr>
          <w:rFonts w:ascii="宋体" w:hAnsi="宋体"/>
          <w:color w:val="000000"/>
        </w:rPr>
      </w:pPr>
      <w:r>
        <w:rPr>
          <w:rFonts w:ascii="宋体" w:hAnsi="宋体"/>
          <w:color w:val="000000"/>
        </w:rPr>
        <w:t>联立</w:t>
      </w:r>
      <w:r>
        <w:rPr>
          <w:rFonts w:ascii="Cambria Math" w:eastAsia="Cambria Math" w:hAnsi="Cambria Math" w:cs="Cambria Math"/>
          <w:color w:val="000000"/>
        </w:rPr>
        <w:t>⑪⑫</w:t>
      </w:r>
      <w:r>
        <w:rPr>
          <w:rFonts w:ascii="宋体" w:hAnsi="宋体"/>
          <w:color w:val="000000"/>
        </w:rPr>
        <w:t>式并代入题给数据得</w:t>
      </w:r>
    </w:p>
    <w:p w:rsidR="008A3514" w:rsidRDefault="008A3514">
      <w:pPr>
        <w:spacing w:line="360" w:lineRule="auto"/>
        <w:ind w:left="420"/>
        <w:jc w:val="center"/>
        <w:textAlignment w:val="center"/>
        <w:rPr>
          <w:rFonts w:ascii="Cambria Math" w:eastAsia="Cambria Math" w:hAnsi="Cambria Math" w:cs="Cambria Math"/>
          <w:color w:val="000000"/>
        </w:rPr>
      </w:pPr>
      <w:r>
        <w:object w:dxaOrig="899" w:dyaOrig="619">
          <v:shape id="对象 110" o:spid="_x0000_i1134" type="#_x0000_t75" style="width:45.1pt;height:30.7pt;mso-wrap-style:square;mso-position-horizontal-relative:page;mso-position-vertical-relative:page" o:ole="">
            <v:imagedata r:id="rId191" o:title="eqId16a4601917cc420ca02fa943bfc5484c"/>
          </v:shape>
          <o:OLEObject Type="Embed" ProgID="Equation.DSMT4" ShapeID="对象 110" DrawAspect="Content" ObjectID="_1804084356" r:id="rId192"/>
        </w:object>
      </w:r>
      <w:r>
        <w:rPr>
          <w:rFonts w:ascii="Cambria Math" w:eastAsia="Cambria Math" w:hAnsi="Cambria Math" w:cs="Cambria Math"/>
          <w:color w:val="000000"/>
        </w:rPr>
        <w:t>⑬</w:t>
      </w:r>
    </w:p>
    <w:p w:rsidR="008A3514" w:rsidRDefault="008A3514">
      <w:pPr>
        <w:spacing w:line="360" w:lineRule="auto"/>
        <w:ind w:left="420"/>
        <w:jc w:val="left"/>
        <w:textAlignment w:val="center"/>
        <w:rPr>
          <w:rFonts w:ascii="宋体" w:hAnsi="宋体"/>
          <w:color w:val="000000"/>
        </w:rPr>
      </w:pPr>
      <w:r>
        <w:rPr>
          <w:rFonts w:ascii="宋体" w:hAnsi="宋体"/>
          <w:color w:val="000000"/>
        </w:rPr>
        <w:t>同理可推得，管与球从再次下落到第二次弹起至最高点的过程中，球与管的相对位移</w:t>
      </w:r>
      <w:r>
        <w:rPr>
          <w:rFonts w:ascii="Times New Roman" w:eastAsia="Times New Roman" w:hAnsi="Times New Roman"/>
          <w:i/>
          <w:color w:val="000000"/>
        </w:rPr>
        <w:t>x</w:t>
      </w:r>
      <w:r>
        <w:rPr>
          <w:rFonts w:ascii="Times New Roman" w:eastAsia="Times New Roman" w:hAnsi="Times New Roman"/>
          <w:color w:val="000000"/>
          <w:vertAlign w:val="subscript"/>
        </w:rPr>
        <w:t>2</w:t>
      </w:r>
      <w:r>
        <w:rPr>
          <w:rFonts w:ascii="宋体" w:hAnsi="宋体"/>
          <w:color w:val="000000"/>
        </w:rPr>
        <w:t>为</w:t>
      </w:r>
    </w:p>
    <w:p w:rsidR="008A3514" w:rsidRDefault="008A3514">
      <w:pPr>
        <w:spacing w:line="360" w:lineRule="auto"/>
        <w:ind w:left="420"/>
        <w:jc w:val="center"/>
        <w:textAlignment w:val="center"/>
        <w:rPr>
          <w:rFonts w:ascii="Cambria Math" w:eastAsia="Cambria Math" w:hAnsi="Cambria Math" w:cs="Cambria Math"/>
          <w:color w:val="000000"/>
        </w:rPr>
      </w:pPr>
      <w:r>
        <w:object w:dxaOrig="880" w:dyaOrig="579">
          <v:shape id="对象 111" o:spid="_x0000_i1135" type="#_x0000_t75" style="width:43.5pt;height:28.5pt;mso-wrap-style:square;mso-position-horizontal-relative:page;mso-position-vertical-relative:page" o:ole="">
            <v:imagedata r:id="rId193" o:title="eqIdbbdf1e9efe6944b2b05385dcaa456e71"/>
          </v:shape>
          <o:OLEObject Type="Embed" ProgID="Equation.DSMT4" ShapeID="对象 111" DrawAspect="Content" ObjectID="_1804084357" r:id="rId194"/>
        </w:object>
      </w:r>
      <w:r>
        <w:rPr>
          <w:rFonts w:ascii="Cambria Math" w:eastAsia="Cambria Math" w:hAnsi="Cambria Math" w:cs="Cambria Math"/>
          <w:color w:val="000000"/>
        </w:rPr>
        <w:t>⑭</w:t>
      </w:r>
    </w:p>
    <w:p w:rsidR="008A3514" w:rsidRDefault="008A3514">
      <w:pPr>
        <w:spacing w:line="360" w:lineRule="auto"/>
        <w:jc w:val="left"/>
        <w:textAlignment w:val="center"/>
        <w:rPr>
          <w:rFonts w:ascii="宋体" w:hAnsi="宋体"/>
          <w:color w:val="000000"/>
        </w:rPr>
      </w:pPr>
      <w:r>
        <w:rPr>
          <w:rFonts w:ascii="宋体" w:hAnsi="宋体"/>
          <w:color w:val="000000"/>
        </w:rPr>
        <w:t>设圆管长度为</w:t>
      </w:r>
      <w:r>
        <w:rPr>
          <w:rFonts w:ascii="Times New Roman" w:eastAsia="Times New Roman" w:hAnsi="Times New Roman"/>
          <w:i/>
          <w:color w:val="000000"/>
        </w:rPr>
        <w:t>L</w:t>
      </w:r>
      <w:r>
        <w:rPr>
          <w:rFonts w:ascii="宋体" w:hAnsi="宋体"/>
          <w:color w:val="000000"/>
        </w:rPr>
        <w:t>。管第二次落地弹起后的上升过程中，球不会滑出管外的条件是</w:t>
      </w:r>
    </w:p>
    <w:p w:rsidR="008A3514" w:rsidRDefault="008A3514">
      <w:pPr>
        <w:spacing w:line="360" w:lineRule="auto"/>
        <w:ind w:left="420"/>
        <w:jc w:val="center"/>
        <w:textAlignment w:val="center"/>
        <w:rPr>
          <w:rFonts w:ascii="Cambria Math" w:eastAsia="Cambria Math" w:hAnsi="Cambria Math" w:cs="Cambria Math"/>
          <w:color w:val="000000"/>
        </w:rPr>
      </w:pPr>
      <w:r>
        <w:rPr>
          <w:rFonts w:ascii="Times New Roman" w:eastAsia="Times New Roman" w:hAnsi="Times New Roman"/>
          <w:i/>
          <w:color w:val="000000"/>
        </w:rPr>
        <w:t>x</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Times New Roman" w:eastAsia="Times New Roman" w:hAnsi="Times New Roman"/>
          <w:i/>
          <w:color w:val="000000"/>
        </w:rPr>
        <w:t xml:space="preserve"> x</w:t>
      </w:r>
      <w:r>
        <w:rPr>
          <w:rFonts w:ascii="Times New Roman" w:eastAsia="Times New Roman" w:hAnsi="Times New Roman"/>
          <w:color w:val="000000"/>
          <w:vertAlign w:val="subscript"/>
        </w:rPr>
        <w:t>2</w:t>
      </w:r>
      <w:r>
        <w:rPr>
          <w:rFonts w:ascii="Times New Roman" w:eastAsia="Times New Roman" w:hAnsi="Times New Roman"/>
          <w:color w:val="000000"/>
        </w:rPr>
        <w:t>≤</w:t>
      </w:r>
      <w:r>
        <w:rPr>
          <w:rFonts w:ascii="Times New Roman" w:eastAsia="Times New Roman" w:hAnsi="Times New Roman"/>
          <w:i/>
          <w:color w:val="000000"/>
        </w:rPr>
        <w:t>L</w:t>
      </w:r>
      <w:r>
        <w:rPr>
          <w:rFonts w:ascii="Cambria Math" w:eastAsia="Cambria Math" w:hAnsi="Cambria Math" w:cs="Cambria Math"/>
          <w:color w:val="000000"/>
        </w:rPr>
        <w:t>⑮</w:t>
      </w:r>
    </w:p>
    <w:p w:rsidR="008A3514" w:rsidRDefault="008A3514">
      <w:pPr>
        <w:spacing w:line="360" w:lineRule="auto"/>
        <w:jc w:val="left"/>
        <w:textAlignment w:val="center"/>
        <w:rPr>
          <w:rFonts w:ascii="宋体" w:hAnsi="宋体"/>
          <w:color w:val="000000"/>
        </w:rPr>
      </w:pPr>
      <w:r>
        <w:rPr>
          <w:rFonts w:ascii="宋体" w:hAnsi="宋体"/>
          <w:color w:val="000000"/>
        </w:rPr>
        <w:t>联立</w:t>
      </w:r>
      <w:r>
        <w:rPr>
          <w:rFonts w:ascii="Cambria Math" w:eastAsia="Cambria Math" w:hAnsi="Cambria Math" w:cs="Cambria Math"/>
          <w:color w:val="000000"/>
        </w:rPr>
        <w:t>⑪⑬⑭⑮</w:t>
      </w:r>
      <w:r>
        <w:rPr>
          <w:rFonts w:ascii="宋体" w:hAnsi="宋体"/>
          <w:color w:val="000000"/>
        </w:rPr>
        <w:t>式，</w:t>
      </w:r>
      <w:r>
        <w:rPr>
          <w:rFonts w:ascii="Times New Roman" w:eastAsia="Times New Roman" w:hAnsi="Times New Roman"/>
          <w:i/>
          <w:color w:val="000000"/>
        </w:rPr>
        <w:t>L</w:t>
      </w:r>
      <w:r>
        <w:rPr>
          <w:rFonts w:ascii="宋体" w:hAnsi="宋体"/>
          <w:color w:val="000000"/>
        </w:rPr>
        <w:t>应满足条件为</w:t>
      </w:r>
    </w:p>
    <w:p w:rsidR="008A3514" w:rsidRDefault="008A3514">
      <w:pPr>
        <w:spacing w:line="360" w:lineRule="auto"/>
        <w:ind w:left="420"/>
        <w:jc w:val="center"/>
        <w:textAlignment w:val="center"/>
        <w:rPr>
          <w:rFonts w:ascii="Cambria Math" w:eastAsia="Cambria Math" w:hAnsi="Cambria Math" w:cs="Cambria Math"/>
          <w:color w:val="000000"/>
        </w:rPr>
      </w:pPr>
      <w:r>
        <w:object w:dxaOrig="979" w:dyaOrig="579">
          <v:shape id="对象 112" o:spid="_x0000_i1136" type="#_x0000_t75" style="width:49.15pt;height:28.5pt;mso-wrap-style:square;mso-position-horizontal-relative:page;mso-position-vertical-relative:page" o:ole="">
            <v:imagedata r:id="rId178" o:title="eqId08a2c35904654efe86d1d2d4af2091de"/>
          </v:shape>
          <o:OLEObject Type="Embed" ProgID="Equation.DSMT4" ShapeID="对象 112" DrawAspect="Content" ObjectID="_1804084358" r:id="rId195"/>
        </w:object>
      </w:r>
      <w:r>
        <w:rPr>
          <w:rFonts w:ascii="Cambria Math" w:eastAsia="Cambria Math" w:hAnsi="Cambria Math" w:cs="Cambria Math"/>
          <w:color w:val="000000"/>
        </w:rPr>
        <w:t>⑯</w:t>
      </w:r>
    </w:p>
    <w:p w:rsidR="008A3514" w:rsidRDefault="008A3514">
      <w:pPr>
        <w:spacing w:line="360" w:lineRule="auto"/>
        <w:jc w:val="left"/>
        <w:textAlignment w:val="center"/>
        <w:rPr>
          <w:rFonts w:ascii="Times New Roman" w:eastAsia="Times New Roman" w:hAnsi="Times New Roman"/>
          <w:b/>
          <w:color w:val="000000"/>
          <w:sz w:val="24"/>
        </w:rPr>
      </w:pPr>
      <w:r>
        <w:rPr>
          <w:rFonts w:ascii="宋体" w:hAnsi="宋体"/>
          <w:b/>
          <w:color w:val="000000"/>
          <w:sz w:val="24"/>
        </w:rPr>
        <w:t>（二）选考题：</w:t>
      </w:r>
      <w:r>
        <w:rPr>
          <w:rFonts w:ascii="Times New Roman" w:eastAsia="Times New Roman" w:hAnsi="Times New Roman"/>
          <w:b/>
          <w:color w:val="000000"/>
          <w:sz w:val="24"/>
        </w:rPr>
        <w:t xml:space="preserve"> </w:t>
      </w:r>
    </w:p>
    <w:p w:rsidR="008A3514" w:rsidRDefault="008A3514">
      <w:pPr>
        <w:spacing w:line="360" w:lineRule="auto"/>
        <w:jc w:val="left"/>
        <w:textAlignment w:val="center"/>
        <w:rPr>
          <w:rFonts w:ascii="宋体" w:hAnsi="宋体"/>
          <w:color w:val="000000"/>
        </w:rPr>
      </w:pPr>
      <w:r>
        <w:rPr>
          <w:color w:val="000000"/>
        </w:rPr>
        <w:t>13.</w:t>
      </w:r>
      <w:r>
        <w:rPr>
          <w:rFonts w:ascii="宋体" w:hAnsi="宋体"/>
          <w:color w:val="000000"/>
        </w:rPr>
        <w:t>下列关于能量转换过程的叙述，违背热力学第一定律的有</w:t>
      </w:r>
      <w:r>
        <w:rPr>
          <w:rFonts w:ascii="Cambria Math" w:eastAsia="Cambria Math" w:hAnsi="Cambria Math" w:cs="Cambria Math"/>
          <w:color w:val="000000"/>
        </w:rPr>
        <w:t>_______</w:t>
      </w:r>
      <w:r>
        <w:rPr>
          <w:rFonts w:ascii="宋体" w:hAnsi="宋体"/>
          <w:color w:val="000000"/>
        </w:rPr>
        <w:t>，不违背热力学第一定律、但违背热力学第二定律的有</w:t>
      </w:r>
      <w:r>
        <w:rPr>
          <w:rFonts w:ascii="Cambria Math" w:eastAsia="Cambria Math" w:hAnsi="Cambria Math" w:cs="Cambria Math"/>
          <w:color w:val="000000"/>
        </w:rPr>
        <w:t>_______</w:t>
      </w:r>
      <w:r>
        <w:rPr>
          <w:rFonts w:ascii="宋体" w:hAnsi="宋体"/>
          <w:color w:val="000000"/>
        </w:rPr>
        <w:t>。（填正确答案标号）</w:t>
      </w:r>
    </w:p>
    <w:p w:rsidR="008A3514" w:rsidRDefault="008A3514">
      <w:pPr>
        <w:spacing w:line="360" w:lineRule="auto"/>
        <w:jc w:val="left"/>
        <w:textAlignment w:val="center"/>
        <w:rPr>
          <w:rFonts w:ascii="宋体" w:hAnsi="宋体"/>
          <w:color w:val="000000"/>
        </w:rPr>
      </w:pPr>
      <w:r>
        <w:rPr>
          <w:rFonts w:ascii="Times New Roman" w:eastAsia="Times New Roman" w:hAnsi="Times New Roman"/>
          <w:color w:val="000000"/>
        </w:rPr>
        <w:t xml:space="preserve">A. </w:t>
      </w:r>
      <w:r>
        <w:rPr>
          <w:rFonts w:ascii="宋体" w:hAnsi="宋体"/>
          <w:color w:val="000000"/>
        </w:rPr>
        <w:t>汽车通过燃烧汽油获得动力并向空气中散热</w:t>
      </w:r>
    </w:p>
    <w:p w:rsidR="008A3514" w:rsidRDefault="008A3514">
      <w:pPr>
        <w:spacing w:line="360" w:lineRule="auto"/>
        <w:jc w:val="left"/>
        <w:textAlignment w:val="center"/>
        <w:rPr>
          <w:rFonts w:ascii="宋体" w:hAnsi="宋体"/>
          <w:color w:val="000000"/>
        </w:rPr>
      </w:pPr>
      <w:r>
        <w:rPr>
          <w:rFonts w:ascii="Times New Roman" w:eastAsia="Times New Roman" w:hAnsi="Times New Roman"/>
          <w:color w:val="000000"/>
        </w:rPr>
        <w:t xml:space="preserve">B. </w:t>
      </w:r>
      <w:r>
        <w:rPr>
          <w:rFonts w:ascii="宋体" w:hAnsi="宋体"/>
          <w:color w:val="000000"/>
        </w:rPr>
        <w:t>冷水倒入保温杯后，冷水和杯子的温度都变得更低</w:t>
      </w:r>
    </w:p>
    <w:p w:rsidR="008A3514" w:rsidRDefault="008A3514">
      <w:pPr>
        <w:spacing w:line="360" w:lineRule="auto"/>
        <w:jc w:val="left"/>
        <w:textAlignment w:val="center"/>
        <w:rPr>
          <w:rFonts w:ascii="宋体" w:hAnsi="宋体"/>
          <w:color w:val="000000"/>
        </w:rPr>
      </w:pPr>
      <w:r>
        <w:rPr>
          <w:rFonts w:ascii="Times New Roman" w:eastAsia="Times New Roman" w:hAnsi="Times New Roman"/>
          <w:color w:val="000000"/>
        </w:rPr>
        <w:t xml:space="preserve">C. </w:t>
      </w:r>
      <w:r>
        <w:rPr>
          <w:rFonts w:ascii="宋体" w:hAnsi="宋体"/>
          <w:color w:val="000000"/>
        </w:rPr>
        <w:t>某新型热机工作时将从高温热源吸收的热量全部转化为功，而不产生其他影响</w:t>
      </w:r>
    </w:p>
    <w:p w:rsidR="008A3514" w:rsidRDefault="008A3514">
      <w:pPr>
        <w:spacing w:line="360" w:lineRule="auto"/>
        <w:jc w:val="left"/>
        <w:textAlignment w:val="center"/>
        <w:rPr>
          <w:rFonts w:ascii="宋体" w:hAnsi="宋体"/>
          <w:color w:val="000000"/>
        </w:rPr>
      </w:pPr>
      <w:r>
        <w:rPr>
          <w:rFonts w:ascii="Times New Roman" w:eastAsia="Times New Roman" w:hAnsi="Times New Roman"/>
          <w:color w:val="000000"/>
        </w:rPr>
        <w:t xml:space="preserve">D. </w:t>
      </w:r>
      <w:r>
        <w:rPr>
          <w:rFonts w:ascii="宋体" w:hAnsi="宋体"/>
          <w:color w:val="000000"/>
        </w:rPr>
        <w:t>冰箱的制冷机工作时从箱内低温环境中提取热量散发到温度较高的室内</w:t>
      </w:r>
    </w:p>
    <w:p w:rsidR="008A3514" w:rsidRDefault="008A3514">
      <w:pPr>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B</w:t>
      </w:r>
      <w:r>
        <w:rPr>
          <w:color w:val="000000"/>
        </w:rPr>
        <w:t xml:space="preserve">    (2). </w:t>
      </w:r>
      <w:r>
        <w:rPr>
          <w:rFonts w:ascii="宋体" w:hAnsi="宋体"/>
          <w:color w:val="000000"/>
        </w:rPr>
        <w:t>C</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Times New Roman" w:eastAsia="Times New Roman" w:hAnsi="Times New Roman"/>
          <w:color w:val="000000"/>
        </w:rPr>
      </w:pPr>
      <w:r>
        <w:rPr>
          <w:color w:val="000000"/>
        </w:rPr>
        <w:t>【详解】</w:t>
      </w:r>
      <w:r>
        <w:rPr>
          <w:rFonts w:ascii="Times New Roman" w:eastAsia="Times New Roman" w:hAnsi="Times New Roman"/>
          <w:color w:val="000000"/>
        </w:rPr>
        <w:t>A．燃烧汽油产生的内能一方面向机械能转化，同时热传递向空气转移。既不违背热力学第一定律，也不违背热力学第二定律；</w:t>
      </w:r>
    </w:p>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B．冷水倒入保温杯后，没有对外做功，同时也没有热传递，内能不可能减少，故违背热力学第一定律；</w:t>
      </w:r>
    </w:p>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C．某新型热机工作时将从高温热源吸收的热量全部转化为功，必然产生其他影响故违背热力学第二定律；</w:t>
      </w:r>
    </w:p>
    <w:p w:rsidR="008A3514" w:rsidRDefault="008A3514">
      <w:pPr>
        <w:spacing w:line="360" w:lineRule="auto"/>
        <w:jc w:val="left"/>
        <w:textAlignment w:val="center"/>
        <w:rPr>
          <w:rFonts w:ascii="Times New Roman" w:eastAsia="Times New Roman" w:hAnsi="Times New Roman"/>
          <w:color w:val="000000"/>
        </w:rPr>
      </w:pPr>
      <w:r>
        <w:rPr>
          <w:rFonts w:ascii="Times New Roman" w:eastAsia="Times New Roman" w:hAnsi="Times New Roman"/>
          <w:color w:val="000000"/>
        </w:rPr>
        <w:t>D．制冷机消耗电能工作时从箱内低温环境中提取热量散发到温度较高的室内，发生了内能的转移，同时对外界产生了影响。既不违背热力学第一定律，也不违背热力学第二定律。</w:t>
      </w:r>
    </w:p>
    <w:p w:rsidR="008A3514" w:rsidRDefault="008A3514">
      <w:pPr>
        <w:spacing w:line="360" w:lineRule="auto"/>
        <w:jc w:val="left"/>
        <w:textAlignment w:val="center"/>
        <w:rPr>
          <w:rFonts w:ascii="宋体" w:hAnsi="宋体"/>
          <w:color w:val="000000"/>
        </w:rPr>
      </w:pPr>
      <w:r>
        <w:rPr>
          <w:color w:val="000000"/>
        </w:rPr>
        <w:t>14.</w:t>
      </w:r>
      <w:r>
        <w:rPr>
          <w:rFonts w:ascii="宋体" w:hAnsi="宋体"/>
          <w:color w:val="000000"/>
        </w:rPr>
        <w:t>潜水钟是一种水下救生设备，它是一个底部开口、上部封闭的容器，外形与钟相似。潜水钟在水下时其内部上方空间里存有空气，以满足潜水员水下避险的需要。为计算方便，将潜水钟简化为截面积为</w:t>
      </w:r>
      <w:r>
        <w:rPr>
          <w:rFonts w:ascii="Times New Roman" w:eastAsia="Times New Roman" w:hAnsi="Times New Roman"/>
          <w:i/>
          <w:color w:val="000000"/>
        </w:rPr>
        <w:t>S</w:t>
      </w:r>
      <w:r>
        <w:rPr>
          <w:rFonts w:ascii="宋体" w:hAnsi="宋体"/>
          <w:color w:val="000000"/>
        </w:rPr>
        <w:t>、高度为</w:t>
      </w:r>
      <w:r>
        <w:rPr>
          <w:rFonts w:ascii="Times New Roman" w:eastAsia="Times New Roman" w:hAnsi="Times New Roman"/>
          <w:i/>
          <w:color w:val="000000"/>
        </w:rPr>
        <w:t>h</w:t>
      </w:r>
      <w:r>
        <w:rPr>
          <w:rFonts w:ascii="宋体" w:hAnsi="宋体"/>
          <w:color w:val="000000"/>
        </w:rPr>
        <w:t>、开口向下的圆筒；工作母船将潜水钟由水面上方开口向下吊放至深度为</w:t>
      </w:r>
      <w:r>
        <w:rPr>
          <w:rFonts w:ascii="Times New Roman" w:eastAsia="Times New Roman" w:hAnsi="Times New Roman"/>
          <w:i/>
          <w:color w:val="000000"/>
        </w:rPr>
        <w:t>H</w:t>
      </w:r>
      <w:r>
        <w:rPr>
          <w:rFonts w:ascii="宋体" w:hAnsi="宋体"/>
          <w:color w:val="000000"/>
        </w:rPr>
        <w:t>的水下，如图所示。已知水的密度为</w:t>
      </w:r>
      <w:r>
        <w:rPr>
          <w:rFonts w:ascii="Times New Roman" w:eastAsia="Times New Roman" w:hAnsi="Times New Roman"/>
          <w:i/>
          <w:color w:val="000000"/>
        </w:rPr>
        <w:t>ρ</w:t>
      </w:r>
      <w:r>
        <w:rPr>
          <w:rFonts w:ascii="宋体" w:hAnsi="宋体"/>
          <w:color w:val="000000"/>
        </w:rPr>
        <w:t>，重力加速度大小为</w:t>
      </w:r>
      <w:r>
        <w:rPr>
          <w:rFonts w:ascii="Times New Roman" w:eastAsia="Times New Roman" w:hAnsi="Times New Roman"/>
          <w:i/>
          <w:color w:val="000000"/>
        </w:rPr>
        <w:t>g</w:t>
      </w:r>
      <w:r>
        <w:rPr>
          <w:rFonts w:ascii="宋体" w:hAnsi="宋体"/>
          <w:color w:val="000000"/>
        </w:rPr>
        <w:t>，大气压强为</w:t>
      </w:r>
      <w:r>
        <w:rPr>
          <w:rFonts w:ascii="Times New Roman" w:eastAsia="Times New Roman" w:hAnsi="Times New Roman"/>
          <w:i/>
          <w:color w:val="000000"/>
        </w:rPr>
        <w:t>p</w:t>
      </w:r>
      <w:r>
        <w:rPr>
          <w:rFonts w:ascii="Times New Roman" w:eastAsia="Times New Roman" w:hAnsi="Times New Roman"/>
          <w:color w:val="000000"/>
          <w:vertAlign w:val="subscript"/>
        </w:rPr>
        <w:t>0</w:t>
      </w:r>
      <w:r>
        <w:rPr>
          <w:rFonts w:ascii="宋体" w:hAnsi="宋体"/>
          <w:color w:val="000000"/>
        </w:rPr>
        <w:t>，</w:t>
      </w:r>
      <w:r>
        <w:rPr>
          <w:rFonts w:ascii="Times New Roman" w:eastAsia="Times New Roman" w:hAnsi="Times New Roman"/>
          <w:i/>
          <w:color w:val="000000"/>
        </w:rPr>
        <w:t>H</w:t>
      </w:r>
      <w:r>
        <w:object w:dxaOrig="279" w:dyaOrig="219">
          <v:shape id="对象 113" o:spid="_x0000_i1137" type="#_x0000_t75" style="width:14.1pt;height:11.25pt;mso-wrap-style:square;mso-position-horizontal-relative:page;mso-position-vertical-relative:page" o:ole="">
            <v:imagedata r:id="rId196" o:title="eqIdc5bee215851742f78d4789a2ed6dbbe4"/>
          </v:shape>
          <o:OLEObject Type="Embed" ProgID="Equation.DSMT4" ShapeID="对象 113" DrawAspect="Content" ObjectID="_1804084359" r:id="rId197"/>
        </w:object>
      </w:r>
      <w:r>
        <w:rPr>
          <w:rFonts w:ascii="Times New Roman" w:eastAsia="Times New Roman" w:hAnsi="Times New Roman"/>
          <w:i/>
          <w:color w:val="000000"/>
        </w:rPr>
        <w:t>h</w:t>
      </w:r>
      <w:r>
        <w:rPr>
          <w:rFonts w:ascii="宋体" w:hAnsi="宋体"/>
          <w:color w:val="000000"/>
        </w:rPr>
        <w:t>，忽略温度的变化和水密度随深度的变化。</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）求进入圆筒内水的高度</w:t>
      </w:r>
      <w:r>
        <w:rPr>
          <w:rFonts w:ascii="Times New Roman" w:eastAsia="Times New Roman" w:hAnsi="Times New Roman"/>
          <w:i/>
          <w:color w:val="000000"/>
        </w:rPr>
        <w:t>l</w:t>
      </w:r>
      <w:r>
        <w:rPr>
          <w:rFonts w:ascii="宋体" w:hAnsi="宋体"/>
          <w:color w:val="000000"/>
        </w:rPr>
        <w:t>；</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）保持</w:t>
      </w:r>
      <w:r>
        <w:rPr>
          <w:rFonts w:ascii="Times New Roman" w:eastAsia="Times New Roman" w:hAnsi="Times New Roman"/>
          <w:i/>
          <w:color w:val="000000"/>
        </w:rPr>
        <w:t>H</w:t>
      </w:r>
      <w:r>
        <w:rPr>
          <w:rFonts w:ascii="宋体" w:hAnsi="宋体"/>
          <w:color w:val="000000"/>
        </w:rPr>
        <w:t>不变，压入空气使筒内</w:t>
      </w:r>
      <w:r>
        <w:rPr>
          <w:rFonts w:ascii="宋体" w:hAnsi="宋体"/>
          <w:color w:val="000000"/>
        </w:rPr>
        <w:pict>
          <v:shape id="图片 114" o:spid="_x0000_i1138" type="#_x0000_t75" style="width:10.65pt;height:14.1pt;mso-wrap-style:square;mso-position-horizontal-relative:page;mso-position-vertical-relative:page">
            <v:imagedata r:id="rId127" o:title=""/>
          </v:shape>
        </w:pict>
      </w:r>
      <w:r>
        <w:rPr>
          <w:rFonts w:ascii="宋体" w:hAnsi="宋体"/>
          <w:color w:val="000000"/>
        </w:rPr>
        <w:t>水全部排出，求压入的空气在其压强为</w:t>
      </w:r>
      <w:r>
        <w:rPr>
          <w:rFonts w:ascii="Times New Roman" w:eastAsia="Times New Roman" w:hAnsi="Times New Roman"/>
          <w:i/>
          <w:color w:val="000000"/>
        </w:rPr>
        <w:t>p</w:t>
      </w:r>
      <w:r>
        <w:rPr>
          <w:rFonts w:ascii="Times New Roman" w:eastAsia="Times New Roman" w:hAnsi="Times New Roman"/>
          <w:color w:val="000000"/>
          <w:vertAlign w:val="subscript"/>
        </w:rPr>
        <w:t>0</w:t>
      </w:r>
      <w:r>
        <w:rPr>
          <w:rFonts w:ascii="宋体" w:hAnsi="宋体"/>
          <w:color w:val="000000"/>
        </w:rPr>
        <w:t>时的体积。</w:t>
      </w:r>
    </w:p>
    <w:p w:rsidR="008A3514" w:rsidRDefault="008A3514">
      <w:pPr>
        <w:spacing w:line="360" w:lineRule="auto"/>
        <w:jc w:val="left"/>
        <w:textAlignment w:val="center"/>
        <w:rPr>
          <w:color w:val="000000"/>
        </w:rPr>
      </w:pPr>
      <w:r>
        <w:rPr>
          <w:rFonts w:ascii="Times New Roman" w:eastAsia="Times New Roman" w:hAnsi="Times New Roman"/>
          <w:color w:val="000000"/>
        </w:rPr>
        <w:pict>
          <v:shape id="图片 115" o:spid="_x0000_i1139" type="#_x0000_t75" style="width:113.3pt;height:130.55pt;mso-wrap-style:square;mso-position-horizontal-relative:page;mso-position-vertical-relative:page">
            <v:imagedata r:id="rId198" o:title=""/>
          </v:shape>
        </w:pict>
      </w:r>
    </w:p>
    <w:p w:rsidR="008A3514" w:rsidRDefault="008A3514">
      <w:pPr>
        <w:spacing w:line="360" w:lineRule="auto"/>
        <w:textAlignment w:val="center"/>
        <w:rPr>
          <w:rFonts w:ascii="宋体" w:hAnsi="宋体"/>
          <w:color w:val="000000"/>
        </w:rPr>
      </w:pPr>
      <w:r>
        <w:rPr>
          <w:color w:val="2E75B6"/>
        </w:rPr>
        <w:t>【答案】</w:t>
      </w:r>
      <w:r>
        <w:rPr>
          <w:rFonts w:ascii="宋体" w:hAnsi="宋体"/>
          <w:color w:val="000000"/>
        </w:rPr>
        <w:t>（</w:t>
      </w:r>
      <w:r>
        <w:rPr>
          <w:rFonts w:ascii="宋体" w:hAnsi="宋体"/>
          <w:color w:val="000000"/>
        </w:rPr>
        <w:t>1</w:t>
      </w:r>
      <w:r>
        <w:rPr>
          <w:rFonts w:ascii="宋体" w:hAnsi="宋体"/>
          <w:color w:val="000000"/>
        </w:rPr>
        <w:t>）</w:t>
      </w:r>
      <w:r>
        <w:object w:dxaOrig="1320" w:dyaOrig="599">
          <v:shape id="对象 116" o:spid="_x0000_i1140" type="#_x0000_t75" style="width:66.05pt;height:30.05pt;mso-wrap-style:square;mso-position-horizontal-relative:page;mso-position-vertical-relative:page" o:ole="">
            <v:imagedata r:id="rId199" o:title="eqId87a6cd93c1c949ec84a1f9a35d7f54b8"/>
          </v:shape>
          <o:OLEObject Type="Embed" ProgID="Equation.DSMT4" ShapeID="对象 116" DrawAspect="Content" ObjectID="_1804084360" r:id="rId200"/>
        </w:object>
      </w:r>
      <w:r>
        <w:rPr>
          <w:rFonts w:ascii="宋体" w:hAnsi="宋体"/>
          <w:i/>
          <w:color w:val="000000"/>
        </w:rPr>
        <w:t>；</w:t>
      </w:r>
      <w:r>
        <w:rPr>
          <w:rFonts w:ascii="宋体" w:hAnsi="宋体"/>
          <w:color w:val="000000"/>
        </w:rPr>
        <w:t>（</w:t>
      </w:r>
      <w:r>
        <w:rPr>
          <w:rFonts w:ascii="宋体" w:hAnsi="宋体"/>
          <w:color w:val="000000"/>
        </w:rPr>
        <w:t>2</w:t>
      </w:r>
      <w:r>
        <w:rPr>
          <w:rFonts w:ascii="宋体" w:hAnsi="宋体"/>
          <w:color w:val="000000"/>
        </w:rPr>
        <w:t>）</w:t>
      </w:r>
      <w:r>
        <w:object w:dxaOrig="1040" w:dyaOrig="599">
          <v:shape id="对象 117" o:spid="_x0000_i1141" type="#_x0000_t75" style="width:51.95pt;height:30.05pt;mso-wrap-style:square;mso-position-horizontal-relative:page;mso-position-vertical-relative:page" o:ole="">
            <v:imagedata r:id="rId201" o:title="eqIdb64fadfc0c154239bbb4c059b0ff37f5"/>
          </v:shape>
          <o:OLEObject Type="Embed" ProgID="Equation.DSMT4" ShapeID="对象 117" DrawAspect="Content" ObjectID="_1804084361" r:id="rId202"/>
        </w:objec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olor w:val="000000"/>
        </w:rPr>
        <w:t>1</w:t>
      </w:r>
      <w:r>
        <w:rPr>
          <w:rFonts w:ascii="宋体" w:hAnsi="宋体"/>
          <w:color w:val="000000"/>
        </w:rPr>
        <w:t>）设潜水钟在水面上方时和放入水下后筒内气体的体积分别为</w:t>
      </w: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宋体" w:hAnsi="宋体"/>
          <w:color w:val="000000"/>
        </w:rPr>
        <w:t>和</w:t>
      </w:r>
      <w:r>
        <w:rPr>
          <w:rFonts w:ascii="Times New Roman" w:eastAsia="Times New Roman" w:hAnsi="Times New Roman"/>
          <w:i/>
          <w:color w:val="000000"/>
        </w:rPr>
        <w:t>V</w:t>
      </w:r>
      <w:r>
        <w:rPr>
          <w:rFonts w:ascii="Times New Roman" w:eastAsia="Times New Roman" w:hAnsi="Times New Roman"/>
          <w:color w:val="000000"/>
          <w:vertAlign w:val="subscript"/>
        </w:rPr>
        <w:t>1</w:t>
      </w:r>
      <w:r>
        <w:rPr>
          <w:rFonts w:ascii="宋体" w:hAnsi="宋体"/>
          <w:color w:val="000000"/>
        </w:rPr>
        <w:t>，放入水下后筒内气体的压强为</w:t>
      </w:r>
      <w:r>
        <w:rPr>
          <w:rFonts w:ascii="Times New Roman" w:eastAsia="Times New Roman" w:hAnsi="Times New Roman"/>
          <w:i/>
          <w:color w:val="000000"/>
        </w:rPr>
        <w:t>p</w:t>
      </w:r>
      <w:r>
        <w:rPr>
          <w:rFonts w:ascii="Times New Roman" w:eastAsia="Times New Roman" w:hAnsi="Times New Roman"/>
          <w:color w:val="000000"/>
          <w:vertAlign w:val="subscript"/>
        </w:rPr>
        <w:t>1</w:t>
      </w:r>
      <w:r>
        <w:rPr>
          <w:rFonts w:ascii="宋体" w:hAnsi="宋体"/>
          <w:color w:val="000000"/>
        </w:rPr>
        <w:t>，由玻意耳定律和题给条件有</w:t>
      </w:r>
    </w:p>
    <w:p w:rsidR="008A3514" w:rsidRDefault="008A3514">
      <w:pPr>
        <w:spacing w:line="360" w:lineRule="auto"/>
        <w:jc w:val="center"/>
        <w:textAlignment w:val="center"/>
        <w:rPr>
          <w:rFonts w:ascii="宋体" w:hAnsi="宋体"/>
          <w:color w:val="000000"/>
        </w:rPr>
      </w:pPr>
      <w:r>
        <w:rPr>
          <w:rFonts w:ascii="Times New Roman" w:eastAsia="Times New Roman" w:hAnsi="Times New Roman"/>
          <w:i/>
          <w:color w:val="000000"/>
        </w:rPr>
        <w:t>p</w:t>
      </w:r>
      <w:r>
        <w:rPr>
          <w:rFonts w:ascii="Times New Roman" w:eastAsia="Times New Roman" w:hAnsi="Times New Roman"/>
          <w:color w:val="000000"/>
          <w:vertAlign w:val="subscript"/>
        </w:rPr>
        <w:t>1</w:t>
      </w:r>
      <w:r>
        <w:rPr>
          <w:rFonts w:ascii="Times New Roman" w:eastAsia="Times New Roman" w:hAnsi="Times New Roman"/>
          <w:i/>
          <w:color w:val="000000"/>
        </w:rPr>
        <w:t>V</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Times New Roman" w:eastAsia="Times New Roman" w:hAnsi="Times New Roman"/>
          <w:i/>
          <w:color w:val="000000"/>
        </w:rPr>
        <w:t xml:space="preserve"> p</w:t>
      </w:r>
      <w:r>
        <w:rPr>
          <w:rFonts w:ascii="Times New Roman" w:eastAsia="Times New Roman" w:hAnsi="Times New Roman"/>
          <w:color w:val="000000"/>
          <w:vertAlign w:val="subscript"/>
        </w:rPr>
        <w:t>0</w:t>
      </w: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Times New Roman" w:eastAsia="Times New Roman" w:hAnsi="Times New Roman"/>
          <w:i/>
          <w:color w:val="000000"/>
        </w:rPr>
        <w:t xml:space="preserve">    </w:t>
      </w:r>
      <w:r>
        <w:rPr>
          <w:rFonts w:ascii="宋体" w:hAnsi="宋体"/>
          <w:color w:val="000000"/>
        </w:rPr>
        <w:t>①</w:t>
      </w:r>
    </w:p>
    <w:p w:rsidR="008A3514" w:rsidRDefault="008A3514">
      <w:pPr>
        <w:spacing w:line="360" w:lineRule="auto"/>
        <w:jc w:val="center"/>
        <w:textAlignment w:val="center"/>
        <w:rPr>
          <w:rFonts w:ascii="宋体" w:hAnsi="宋体"/>
          <w:color w:val="000000"/>
        </w:rPr>
      </w:pP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Times New Roman" w:eastAsia="Times New Roman" w:hAnsi="Times New Roman"/>
          <w:color w:val="000000"/>
        </w:rPr>
        <w:t>=</w:t>
      </w:r>
      <w:r>
        <w:rPr>
          <w:rFonts w:ascii="Times New Roman" w:eastAsia="Times New Roman" w:hAnsi="Times New Roman"/>
          <w:i/>
          <w:color w:val="000000"/>
        </w:rPr>
        <w:t xml:space="preserve">hS    </w:t>
      </w:r>
      <w:r>
        <w:rPr>
          <w:rFonts w:ascii="宋体" w:hAnsi="宋体"/>
          <w:color w:val="000000"/>
        </w:rPr>
        <w:t>②</w:t>
      </w:r>
    </w:p>
    <w:p w:rsidR="008A3514" w:rsidRDefault="008A3514">
      <w:pPr>
        <w:spacing w:line="360" w:lineRule="auto"/>
        <w:jc w:val="center"/>
        <w:textAlignment w:val="center"/>
        <w:rPr>
          <w:rFonts w:ascii="宋体" w:hAnsi="宋体"/>
          <w:color w:val="000000"/>
        </w:rPr>
      </w:pPr>
      <w:r>
        <w:rPr>
          <w:rFonts w:ascii="Times New Roman" w:eastAsia="Times New Roman" w:hAnsi="Times New Roman"/>
          <w:i/>
          <w:color w:val="000000"/>
        </w:rPr>
        <w:t>V</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宋体" w:hAnsi="宋体"/>
          <w:color w:val="000000"/>
        </w:rPr>
        <w:t>（</w:t>
      </w:r>
      <w:r>
        <w:rPr>
          <w:rFonts w:ascii="Times New Roman" w:eastAsia="Times New Roman" w:hAnsi="Times New Roman"/>
          <w:i/>
          <w:color w:val="000000"/>
        </w:rPr>
        <w:t>h</w:t>
      </w:r>
      <w:r>
        <w:rPr>
          <w:rFonts w:ascii="Times New Roman" w:eastAsia="Times New Roman" w:hAnsi="Times New Roman"/>
          <w:color w:val="000000"/>
        </w:rPr>
        <w:t>–</w:t>
      </w:r>
      <w:r>
        <w:rPr>
          <w:rFonts w:ascii="Times New Roman" w:eastAsia="Times New Roman" w:hAnsi="Times New Roman"/>
          <w:i/>
          <w:color w:val="000000"/>
        </w:rPr>
        <w:t>l</w:t>
      </w:r>
      <w:r>
        <w:rPr>
          <w:rFonts w:ascii="宋体" w:hAnsi="宋体"/>
          <w:color w:val="000000"/>
        </w:rPr>
        <w:t>）</w:t>
      </w:r>
      <w:r>
        <w:rPr>
          <w:rFonts w:ascii="Times New Roman" w:eastAsia="Times New Roman" w:hAnsi="Times New Roman"/>
          <w:i/>
          <w:color w:val="000000"/>
        </w:rPr>
        <w:t xml:space="preserve">S    </w:t>
      </w:r>
      <w:r>
        <w:rPr>
          <w:rFonts w:ascii="宋体" w:hAnsi="宋体"/>
          <w:color w:val="000000"/>
        </w:rPr>
        <w:t>③</w:t>
      </w:r>
    </w:p>
    <w:p w:rsidR="008A3514" w:rsidRDefault="008A3514">
      <w:pPr>
        <w:spacing w:line="360" w:lineRule="auto"/>
        <w:jc w:val="center"/>
        <w:textAlignment w:val="center"/>
        <w:rPr>
          <w:rFonts w:ascii="宋体" w:hAnsi="宋体"/>
          <w:color w:val="000000"/>
        </w:rPr>
      </w:pPr>
      <w:r>
        <w:rPr>
          <w:rFonts w:ascii="Times New Roman" w:eastAsia="Times New Roman" w:hAnsi="Times New Roman"/>
          <w:i/>
          <w:color w:val="000000"/>
        </w:rPr>
        <w:t>p</w:t>
      </w:r>
      <w:r>
        <w:rPr>
          <w:rFonts w:ascii="Times New Roman" w:eastAsia="Times New Roman" w:hAnsi="Times New Roman"/>
          <w:color w:val="000000"/>
          <w:vertAlign w:val="subscript"/>
        </w:rPr>
        <w:t>1</w:t>
      </w:r>
      <w:r>
        <w:rPr>
          <w:rFonts w:ascii="Times New Roman" w:eastAsia="Times New Roman" w:hAnsi="Times New Roman"/>
          <w:color w:val="000000"/>
        </w:rPr>
        <w:t>=</w:t>
      </w:r>
      <w:r>
        <w:rPr>
          <w:rFonts w:ascii="Times New Roman" w:eastAsia="Times New Roman" w:hAnsi="Times New Roman"/>
          <w:i/>
          <w:color w:val="000000"/>
        </w:rPr>
        <w:t xml:space="preserve"> p</w:t>
      </w:r>
      <w:r>
        <w:rPr>
          <w:rFonts w:ascii="Times New Roman" w:eastAsia="Times New Roman" w:hAnsi="Times New Roman"/>
          <w:color w:val="000000"/>
          <w:vertAlign w:val="subscript"/>
        </w:rPr>
        <w:t>0</w:t>
      </w:r>
      <w:r>
        <w:rPr>
          <w:rFonts w:ascii="Times New Roman" w:eastAsia="Times New Roman" w:hAnsi="Times New Roman"/>
          <w:color w:val="000000"/>
        </w:rPr>
        <w:t xml:space="preserve">+ </w:t>
      </w:r>
      <w:r>
        <w:rPr>
          <w:rFonts w:ascii="Times New Roman" w:eastAsia="Times New Roman" w:hAnsi="Times New Roman"/>
          <w:i/>
          <w:color w:val="000000"/>
        </w:rPr>
        <w:t>ρg</w:t>
      </w:r>
      <w:r>
        <w:rPr>
          <w:rFonts w:ascii="宋体" w:hAnsi="宋体"/>
          <w:color w:val="000000"/>
        </w:rPr>
        <w:t>（</w:t>
      </w:r>
      <w:r>
        <w:rPr>
          <w:rFonts w:ascii="Times New Roman" w:eastAsia="Times New Roman" w:hAnsi="Times New Roman"/>
          <w:i/>
          <w:color w:val="000000"/>
        </w:rPr>
        <w:t>H</w:t>
      </w:r>
      <w:r>
        <w:rPr>
          <w:rFonts w:ascii="Times New Roman" w:eastAsia="Times New Roman" w:hAnsi="Times New Roman"/>
          <w:color w:val="000000"/>
        </w:rPr>
        <w:t>–</w:t>
      </w:r>
      <w:r>
        <w:rPr>
          <w:rFonts w:ascii="Times New Roman" w:eastAsia="Times New Roman" w:hAnsi="Times New Roman"/>
          <w:i/>
          <w:color w:val="000000"/>
        </w:rPr>
        <w:t>l</w:t>
      </w:r>
      <w:r>
        <w:rPr>
          <w:rFonts w:ascii="宋体" w:hAnsi="宋体"/>
          <w:color w:val="000000"/>
        </w:rPr>
        <w:t>）</w:t>
      </w:r>
      <w:r>
        <w:rPr>
          <w:rFonts w:ascii="Times New Roman" w:eastAsia="Times New Roman" w:hAnsi="Times New Roman"/>
          <w:color w:val="000000"/>
        </w:rPr>
        <w:t xml:space="preserve">    </w:t>
      </w:r>
      <w:r>
        <w:rPr>
          <w:rFonts w:ascii="宋体" w:hAnsi="宋体"/>
          <w:color w:val="000000"/>
        </w:rPr>
        <w:t>④</w:t>
      </w:r>
    </w:p>
    <w:p w:rsidR="008A3514" w:rsidRDefault="008A3514">
      <w:pPr>
        <w:spacing w:line="360" w:lineRule="auto"/>
        <w:jc w:val="left"/>
        <w:textAlignment w:val="center"/>
        <w:rPr>
          <w:rFonts w:ascii="宋体" w:hAnsi="宋体"/>
          <w:color w:val="000000"/>
        </w:rPr>
      </w:pPr>
      <w:r>
        <w:rPr>
          <w:rFonts w:ascii="宋体" w:hAnsi="宋体"/>
          <w:color w:val="000000"/>
        </w:rPr>
        <w:t>联立以上各式并考虑到</w:t>
      </w:r>
      <w:r>
        <w:rPr>
          <w:rFonts w:ascii="Times New Roman" w:eastAsia="Times New Roman" w:hAnsi="Times New Roman"/>
          <w:i/>
          <w:color w:val="000000"/>
        </w:rPr>
        <w:t>H</w:t>
      </w:r>
      <w:r>
        <w:object w:dxaOrig="279" w:dyaOrig="219">
          <v:shape id="对象 118" o:spid="_x0000_i1142" type="#_x0000_t75" style="width:14.1pt;height:11.25pt;mso-wrap-style:square;mso-position-horizontal-relative:page;mso-position-vertical-relative:page" o:ole="">
            <v:imagedata r:id="rId196" o:title="eqIdc5bee215851742f78d4789a2ed6dbbe4"/>
          </v:shape>
          <o:OLEObject Type="Embed" ProgID="Equation.DSMT4" ShapeID="对象 118" DrawAspect="Content" ObjectID="_1804084362" r:id="rId203"/>
        </w:object>
      </w:r>
      <w:r>
        <w:rPr>
          <w:rFonts w:ascii="Times New Roman" w:eastAsia="Times New Roman" w:hAnsi="Times New Roman"/>
          <w:i/>
          <w:color w:val="000000"/>
        </w:rPr>
        <w:t>h</w:t>
      </w:r>
      <w:r>
        <w:rPr>
          <w:rFonts w:ascii="宋体" w:hAnsi="宋体"/>
          <w:color w:val="000000"/>
        </w:rPr>
        <w:t>，</w:t>
      </w:r>
      <w:r>
        <w:rPr>
          <w:rFonts w:ascii="Times New Roman" w:eastAsia="Times New Roman" w:hAnsi="Times New Roman"/>
          <w:i/>
          <w:color w:val="000000"/>
        </w:rPr>
        <w:t>h</w:t>
      </w:r>
      <w:r>
        <w:rPr>
          <w:rFonts w:ascii="Times New Roman" w:eastAsia="Times New Roman" w:hAnsi="Times New Roman"/>
          <w:color w:val="000000"/>
        </w:rPr>
        <w:t xml:space="preserve"> &gt;</w:t>
      </w:r>
      <w:r>
        <w:rPr>
          <w:rFonts w:ascii="Times New Roman" w:eastAsia="Times New Roman" w:hAnsi="Times New Roman"/>
          <w:i/>
          <w:color w:val="000000"/>
        </w:rPr>
        <w:t>l</w:t>
      </w:r>
      <w:r>
        <w:rPr>
          <w:rFonts w:ascii="宋体" w:hAnsi="宋体"/>
          <w:color w:val="000000"/>
        </w:rPr>
        <w:t>，解得</w:t>
      </w:r>
    </w:p>
    <w:p w:rsidR="008A3514" w:rsidRDefault="008A3514">
      <w:pPr>
        <w:spacing w:line="360" w:lineRule="auto"/>
        <w:jc w:val="center"/>
        <w:textAlignment w:val="center"/>
        <w:rPr>
          <w:rFonts w:ascii="宋体" w:hAnsi="宋体"/>
          <w:color w:val="000000"/>
        </w:rPr>
      </w:pPr>
      <w:r>
        <w:object w:dxaOrig="1320" w:dyaOrig="599">
          <v:shape id="对象 119" o:spid="_x0000_i1143" type="#_x0000_t75" style="width:66.05pt;height:30.05pt;mso-wrap-style:square;mso-position-horizontal-relative:page;mso-position-vertical-relative:page" o:ole="">
            <v:imagedata r:id="rId199" o:title="eqId87a6cd93c1c949ec84a1f9a35d7f54b8"/>
          </v:shape>
          <o:OLEObject Type="Embed" ProgID="Equation.DSMT4" ShapeID="对象 119" DrawAspect="Content" ObjectID="_1804084363" r:id="rId204"/>
        </w:object>
      </w:r>
      <w:r>
        <w:rPr>
          <w:rFonts w:ascii="Times New Roman" w:eastAsia="Times New Roman" w:hAnsi="Times New Roman"/>
          <w:i/>
          <w:color w:val="000000"/>
        </w:rPr>
        <w:t xml:space="preserve">    </w:t>
      </w:r>
      <w:r>
        <w:rPr>
          <w:rFonts w:ascii="宋体" w:hAnsi="宋体"/>
          <w:color w:val="000000"/>
        </w:rPr>
        <w:t>⑤</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）设水全部排出后筒内气体的压强为</w:t>
      </w:r>
      <w:r>
        <w:rPr>
          <w:rFonts w:ascii="Times New Roman" w:eastAsia="Times New Roman" w:hAnsi="Times New Roman"/>
          <w:i/>
          <w:color w:val="000000"/>
        </w:rPr>
        <w:t>p</w:t>
      </w:r>
      <w:r>
        <w:rPr>
          <w:rFonts w:ascii="Times New Roman" w:eastAsia="Times New Roman" w:hAnsi="Times New Roman"/>
          <w:color w:val="000000"/>
          <w:vertAlign w:val="subscript"/>
        </w:rPr>
        <w:t>2</w:t>
      </w:r>
      <w:r>
        <w:rPr>
          <w:rFonts w:ascii="宋体" w:hAnsi="宋体"/>
          <w:color w:val="000000"/>
        </w:rPr>
        <w:t>；此时筒内气体的体积为</w:t>
      </w: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宋体" w:hAnsi="宋体"/>
          <w:color w:val="000000"/>
        </w:rPr>
        <w:t>，这些气体在其压强为</w:t>
      </w:r>
      <w:r>
        <w:rPr>
          <w:rFonts w:ascii="Times New Roman" w:eastAsia="Times New Roman" w:hAnsi="Times New Roman"/>
          <w:i/>
          <w:color w:val="000000"/>
        </w:rPr>
        <w:t>p</w:t>
      </w:r>
      <w:r>
        <w:rPr>
          <w:rFonts w:ascii="Times New Roman" w:eastAsia="Times New Roman" w:hAnsi="Times New Roman"/>
          <w:color w:val="000000"/>
          <w:vertAlign w:val="subscript"/>
        </w:rPr>
        <w:t>0</w:t>
      </w:r>
      <w:r>
        <w:rPr>
          <w:rFonts w:ascii="宋体" w:hAnsi="宋体"/>
          <w:color w:val="000000"/>
        </w:rPr>
        <w:t>时的体积为</w:t>
      </w:r>
      <w:r>
        <w:rPr>
          <w:rFonts w:ascii="Times New Roman" w:eastAsia="Times New Roman" w:hAnsi="Times New Roman"/>
          <w:i/>
          <w:color w:val="000000"/>
        </w:rPr>
        <w:t>V</w:t>
      </w:r>
      <w:r>
        <w:rPr>
          <w:rFonts w:ascii="Times New Roman" w:eastAsia="Times New Roman" w:hAnsi="Times New Roman"/>
          <w:color w:val="000000"/>
          <w:vertAlign w:val="subscript"/>
        </w:rPr>
        <w:t>3</w:t>
      </w:r>
      <w:r>
        <w:rPr>
          <w:rFonts w:ascii="宋体" w:hAnsi="宋体"/>
          <w:color w:val="000000"/>
        </w:rPr>
        <w:t>，由玻意耳定律有</w:t>
      </w:r>
    </w:p>
    <w:p w:rsidR="008A3514" w:rsidRDefault="008A3514">
      <w:pPr>
        <w:spacing w:line="360" w:lineRule="auto"/>
        <w:jc w:val="center"/>
        <w:textAlignment w:val="center"/>
        <w:rPr>
          <w:rFonts w:ascii="宋体" w:hAnsi="宋体"/>
          <w:color w:val="000000"/>
        </w:rPr>
      </w:pPr>
      <w:r>
        <w:rPr>
          <w:rFonts w:ascii="Times New Roman" w:eastAsia="Times New Roman" w:hAnsi="Times New Roman"/>
          <w:i/>
          <w:color w:val="000000"/>
        </w:rPr>
        <w:t>p</w:t>
      </w:r>
      <w:r>
        <w:rPr>
          <w:rFonts w:ascii="Times New Roman" w:eastAsia="Times New Roman" w:hAnsi="Times New Roman"/>
          <w:color w:val="000000"/>
          <w:vertAlign w:val="subscript"/>
        </w:rPr>
        <w:t>2</w:t>
      </w:r>
      <w:r>
        <w:rPr>
          <w:rFonts w:ascii="Times New Roman" w:eastAsia="Times New Roman" w:hAnsi="Times New Roman"/>
          <w:i/>
          <w:color w:val="000000"/>
        </w:rPr>
        <w:t>V</w:t>
      </w:r>
      <w:r>
        <w:rPr>
          <w:rFonts w:ascii="Times New Roman" w:eastAsia="Times New Roman" w:hAnsi="Times New Roman"/>
          <w:color w:val="000000"/>
          <w:vertAlign w:val="subscript"/>
        </w:rPr>
        <w:t>0</w:t>
      </w:r>
      <w:r>
        <w:rPr>
          <w:rFonts w:ascii="Times New Roman" w:eastAsia="Times New Roman" w:hAnsi="Times New Roman"/>
          <w:color w:val="000000"/>
        </w:rPr>
        <w:t>=</w:t>
      </w:r>
      <w:r>
        <w:rPr>
          <w:rFonts w:ascii="Times New Roman" w:eastAsia="Times New Roman" w:hAnsi="Times New Roman"/>
          <w:i/>
          <w:color w:val="000000"/>
        </w:rPr>
        <w:t xml:space="preserve"> p</w:t>
      </w:r>
      <w:r>
        <w:rPr>
          <w:rFonts w:ascii="Times New Roman" w:eastAsia="Times New Roman" w:hAnsi="Times New Roman"/>
          <w:color w:val="000000"/>
          <w:vertAlign w:val="subscript"/>
        </w:rPr>
        <w:t>0</w:t>
      </w:r>
      <w:r>
        <w:rPr>
          <w:rFonts w:ascii="Times New Roman" w:eastAsia="Times New Roman" w:hAnsi="Times New Roman"/>
          <w:i/>
          <w:color w:val="000000"/>
        </w:rPr>
        <w:t>V</w:t>
      </w:r>
      <w:r>
        <w:rPr>
          <w:rFonts w:ascii="Times New Roman" w:eastAsia="Times New Roman" w:hAnsi="Times New Roman"/>
          <w:color w:val="000000"/>
          <w:vertAlign w:val="subscript"/>
        </w:rPr>
        <w:t xml:space="preserve">3 </w:t>
      </w:r>
      <w:r>
        <w:rPr>
          <w:rFonts w:ascii="宋体" w:hAnsi="宋体"/>
          <w:color w:val="000000"/>
        </w:rPr>
        <w:t>⑥</w:t>
      </w:r>
    </w:p>
    <w:p w:rsidR="008A3514" w:rsidRDefault="008A3514">
      <w:pPr>
        <w:spacing w:line="360" w:lineRule="auto"/>
        <w:jc w:val="left"/>
        <w:textAlignment w:val="center"/>
        <w:rPr>
          <w:rFonts w:ascii="宋体" w:hAnsi="宋体"/>
          <w:color w:val="000000"/>
        </w:rPr>
      </w:pPr>
      <w:r>
        <w:rPr>
          <w:rFonts w:ascii="宋体" w:hAnsi="宋体"/>
          <w:color w:val="000000"/>
        </w:rPr>
        <w:t>其中</w:t>
      </w:r>
    </w:p>
    <w:p w:rsidR="008A3514" w:rsidRDefault="008A3514">
      <w:pPr>
        <w:spacing w:line="360" w:lineRule="auto"/>
        <w:jc w:val="center"/>
        <w:textAlignment w:val="center"/>
        <w:rPr>
          <w:rFonts w:ascii="宋体" w:hAnsi="宋体"/>
          <w:color w:val="000000"/>
        </w:rPr>
      </w:pPr>
      <w:r>
        <w:rPr>
          <w:rFonts w:ascii="Times New Roman" w:eastAsia="Times New Roman" w:hAnsi="Times New Roman"/>
          <w:i/>
          <w:color w:val="000000"/>
        </w:rPr>
        <w:t>p</w:t>
      </w:r>
      <w:r>
        <w:rPr>
          <w:rFonts w:ascii="Times New Roman" w:eastAsia="Times New Roman" w:hAnsi="Times New Roman"/>
          <w:color w:val="000000"/>
          <w:vertAlign w:val="subscript"/>
        </w:rPr>
        <w:t>2</w:t>
      </w:r>
      <w:r>
        <w:rPr>
          <w:rFonts w:ascii="Times New Roman" w:eastAsia="Times New Roman" w:hAnsi="Times New Roman"/>
          <w:color w:val="000000"/>
        </w:rPr>
        <w:t>=</w:t>
      </w:r>
      <w:r>
        <w:rPr>
          <w:rFonts w:ascii="Times New Roman" w:eastAsia="Times New Roman" w:hAnsi="Times New Roman"/>
          <w:i/>
          <w:color w:val="000000"/>
        </w:rPr>
        <w:t xml:space="preserve"> p</w:t>
      </w:r>
      <w:r>
        <w:rPr>
          <w:rFonts w:ascii="Times New Roman" w:eastAsia="Times New Roman" w:hAnsi="Times New Roman"/>
          <w:color w:val="000000"/>
          <w:vertAlign w:val="subscript"/>
        </w:rPr>
        <w:t>0</w:t>
      </w:r>
      <w:r>
        <w:rPr>
          <w:rFonts w:ascii="Times New Roman" w:eastAsia="Times New Roman" w:hAnsi="Times New Roman"/>
          <w:color w:val="000000"/>
        </w:rPr>
        <w:t xml:space="preserve">+ </w:t>
      </w:r>
      <w:r>
        <w:rPr>
          <w:rFonts w:ascii="Times New Roman" w:eastAsia="Times New Roman" w:hAnsi="Times New Roman"/>
          <w:i/>
          <w:color w:val="000000"/>
        </w:rPr>
        <w:t xml:space="preserve">ρgH    </w:t>
      </w:r>
      <w:r>
        <w:rPr>
          <w:rFonts w:ascii="宋体" w:hAnsi="宋体"/>
          <w:color w:val="000000"/>
        </w:rPr>
        <w:t>⑦</w:t>
      </w:r>
    </w:p>
    <w:p w:rsidR="008A3514" w:rsidRDefault="008A3514">
      <w:pPr>
        <w:spacing w:line="360" w:lineRule="auto"/>
        <w:jc w:val="left"/>
        <w:textAlignment w:val="center"/>
        <w:rPr>
          <w:rFonts w:ascii="宋体" w:hAnsi="宋体"/>
          <w:color w:val="000000"/>
        </w:rPr>
      </w:pPr>
      <w:r>
        <w:rPr>
          <w:rFonts w:ascii="宋体" w:hAnsi="宋体"/>
          <w:color w:val="000000"/>
        </w:rPr>
        <w:t>设需压入筒内的气体体积为</w:t>
      </w:r>
      <w:r>
        <w:rPr>
          <w:rFonts w:ascii="Times New Roman" w:eastAsia="Times New Roman" w:hAnsi="Times New Roman"/>
          <w:i/>
          <w:color w:val="000000"/>
        </w:rPr>
        <w:t>V</w:t>
      </w:r>
      <w:r>
        <w:rPr>
          <w:rFonts w:ascii="宋体" w:hAnsi="宋体"/>
          <w:color w:val="000000"/>
        </w:rPr>
        <w:t>，依题意</w:t>
      </w:r>
    </w:p>
    <w:p w:rsidR="008A3514" w:rsidRDefault="008A3514">
      <w:pPr>
        <w:spacing w:line="360" w:lineRule="auto"/>
        <w:jc w:val="center"/>
        <w:textAlignment w:val="center"/>
        <w:rPr>
          <w:rFonts w:ascii="宋体" w:hAnsi="宋体"/>
          <w:color w:val="000000"/>
        </w:rPr>
      </w:pPr>
      <w:r>
        <w:rPr>
          <w:rFonts w:ascii="Times New Roman" w:eastAsia="Times New Roman" w:hAnsi="Times New Roman"/>
          <w:i/>
          <w:color w:val="000000"/>
        </w:rPr>
        <w:t>V</w:t>
      </w:r>
      <w:r>
        <w:rPr>
          <w:rFonts w:ascii="Times New Roman" w:eastAsia="Times New Roman" w:hAnsi="Times New Roman"/>
          <w:color w:val="000000"/>
        </w:rPr>
        <w:t xml:space="preserve"> =</w:t>
      </w:r>
      <w:r>
        <w:rPr>
          <w:rFonts w:ascii="Times New Roman" w:eastAsia="Times New Roman" w:hAnsi="Times New Roman"/>
          <w:i/>
          <w:color w:val="000000"/>
        </w:rPr>
        <w:t xml:space="preserve"> V</w:t>
      </w:r>
      <w:r>
        <w:rPr>
          <w:rFonts w:ascii="Times New Roman" w:eastAsia="Times New Roman" w:hAnsi="Times New Roman"/>
          <w:color w:val="000000"/>
          <w:vertAlign w:val="subscript"/>
        </w:rPr>
        <w:t>3</w:t>
      </w:r>
      <w:r>
        <w:rPr>
          <w:rFonts w:ascii="Times New Roman" w:eastAsia="Times New Roman" w:hAnsi="Times New Roman"/>
          <w:color w:val="000000"/>
        </w:rPr>
        <w:t>–</w:t>
      </w:r>
      <w:r>
        <w:rPr>
          <w:rFonts w:ascii="Times New Roman" w:eastAsia="Times New Roman" w:hAnsi="Times New Roman"/>
          <w:i/>
          <w:color w:val="000000"/>
        </w:rPr>
        <w:t>V</w:t>
      </w:r>
      <w:r>
        <w:rPr>
          <w:rFonts w:ascii="Times New Roman" w:eastAsia="Times New Roman" w:hAnsi="Times New Roman"/>
          <w:color w:val="000000"/>
          <w:vertAlign w:val="subscript"/>
        </w:rPr>
        <w:t xml:space="preserve">0 </w:t>
      </w:r>
      <w:r>
        <w:rPr>
          <w:rFonts w:ascii="宋体" w:hAnsi="宋体"/>
          <w:color w:val="000000"/>
        </w:rPr>
        <w:t>⑧</w:t>
      </w:r>
    </w:p>
    <w:p w:rsidR="008A3514" w:rsidRDefault="008A3514">
      <w:pPr>
        <w:spacing w:line="360" w:lineRule="auto"/>
        <w:jc w:val="left"/>
        <w:textAlignment w:val="center"/>
        <w:rPr>
          <w:rFonts w:ascii="宋体" w:hAnsi="宋体"/>
          <w:color w:val="000000"/>
        </w:rPr>
      </w:pPr>
      <w:r>
        <w:rPr>
          <w:rFonts w:ascii="宋体" w:hAnsi="宋体"/>
          <w:color w:val="000000"/>
        </w:rPr>
        <w:t>联立</w:t>
      </w:r>
      <w:r>
        <w:rPr>
          <w:rFonts w:ascii="宋体" w:hAnsi="宋体"/>
          <w:color w:val="000000"/>
        </w:rPr>
        <w:t>②⑥⑦⑧</w:t>
      </w:r>
      <w:r>
        <w:rPr>
          <w:rFonts w:ascii="宋体" w:hAnsi="宋体"/>
          <w:color w:val="000000"/>
        </w:rPr>
        <w:t>式得</w:t>
      </w:r>
    </w:p>
    <w:p w:rsidR="008A3514" w:rsidRDefault="008A3514">
      <w:pPr>
        <w:spacing w:line="360" w:lineRule="auto"/>
        <w:jc w:val="center"/>
        <w:textAlignment w:val="center"/>
        <w:rPr>
          <w:rFonts w:ascii="宋体" w:hAnsi="宋体"/>
          <w:color w:val="000000"/>
        </w:rPr>
      </w:pPr>
      <w:r>
        <w:object w:dxaOrig="1040" w:dyaOrig="599">
          <v:shape id="对象 120" o:spid="_x0000_i1144" type="#_x0000_t75" style="width:51.95pt;height:30.05pt;mso-wrap-style:square;mso-position-horizontal-relative:page;mso-position-vertical-relative:page" o:ole="">
            <v:imagedata r:id="rId201" o:title="eqIdb64fadfc0c154239bbb4c059b0ff37f5"/>
          </v:shape>
          <o:OLEObject Type="Embed" ProgID="Equation.DSMT4" ShapeID="对象 120" DrawAspect="Content" ObjectID="_1804084364" r:id="rId205"/>
        </w:object>
      </w:r>
      <w:r>
        <w:rPr>
          <w:rFonts w:ascii="Times New Roman" w:eastAsia="Times New Roman" w:hAnsi="Times New Roman"/>
          <w:color w:val="000000"/>
        </w:rPr>
        <w:t xml:space="preserve">    </w:t>
      </w:r>
      <w:r>
        <w:rPr>
          <w:rFonts w:ascii="宋体" w:hAnsi="宋体"/>
          <w:color w:val="000000"/>
        </w:rPr>
        <w:t>⑨</w:t>
      </w:r>
    </w:p>
    <w:p w:rsidR="008A3514" w:rsidRDefault="008A3514">
      <w:pPr>
        <w:spacing w:line="360" w:lineRule="auto"/>
        <w:jc w:val="left"/>
        <w:textAlignment w:val="center"/>
        <w:rPr>
          <w:rFonts w:ascii="宋体" w:hAnsi="宋体"/>
          <w:color w:val="000000"/>
        </w:rPr>
      </w:pPr>
      <w:r>
        <w:rPr>
          <w:color w:val="000000"/>
        </w:rPr>
        <w:t>15.</w:t>
      </w:r>
      <w:r>
        <w:rPr>
          <w:rFonts w:ascii="宋体" w:hAnsi="宋体"/>
          <w:color w:val="000000"/>
        </w:rPr>
        <w:t>用一个摆长为</w:t>
      </w:r>
      <w:r>
        <w:rPr>
          <w:rFonts w:ascii="Times New Roman" w:eastAsia="Times New Roman" w:hAnsi="Times New Roman"/>
          <w:color w:val="000000"/>
        </w:rPr>
        <w:t>80.0 cm</w:t>
      </w:r>
      <w:r>
        <w:rPr>
          <w:rFonts w:ascii="宋体" w:hAnsi="宋体"/>
          <w:color w:val="000000"/>
        </w:rPr>
        <w:t>的单摆做实验，要求摆动的最大角度小于</w:t>
      </w:r>
      <w:r>
        <w:rPr>
          <w:rFonts w:ascii="Times New Roman" w:eastAsia="Times New Roman" w:hAnsi="Times New Roman"/>
          <w:color w:val="000000"/>
        </w:rPr>
        <w:t>5°</w:t>
      </w:r>
      <w:r>
        <w:rPr>
          <w:rFonts w:ascii="宋体" w:hAnsi="宋体"/>
          <w:color w:val="000000"/>
        </w:rPr>
        <w:t>，则开始时将摆球拉离平衡位置的距离应不超过</w:t>
      </w:r>
      <w:r>
        <w:rPr>
          <w:rFonts w:ascii="宋体" w:hAnsi="宋体"/>
          <w:color w:val="000000"/>
        </w:rPr>
        <w:t>_______</w:t>
      </w:r>
      <w:r>
        <w:rPr>
          <w:rFonts w:ascii="Times New Roman" w:eastAsia="Times New Roman" w:hAnsi="Times New Roman"/>
          <w:color w:val="000000"/>
        </w:rPr>
        <w:t>cm</w:t>
      </w:r>
      <w:r>
        <w:rPr>
          <w:rFonts w:ascii="宋体" w:hAnsi="宋体"/>
          <w:color w:val="000000"/>
        </w:rPr>
        <w:t>（保留</w:t>
      </w:r>
      <w:r>
        <w:rPr>
          <w:rFonts w:ascii="Times New Roman" w:eastAsia="Times New Roman" w:hAnsi="Times New Roman"/>
          <w:color w:val="000000"/>
        </w:rPr>
        <w:t>1</w:t>
      </w:r>
      <w:r>
        <w:rPr>
          <w:rFonts w:ascii="宋体" w:hAnsi="宋体"/>
          <w:color w:val="000000"/>
        </w:rPr>
        <w:t>位小数）。（提示：单摆被拉开小角度的情况下，所求的距离约等于摆球沿圆弧移动的路程。）</w:t>
      </w:r>
    </w:p>
    <w:p w:rsidR="008A3514" w:rsidRDefault="008A3514">
      <w:pPr>
        <w:spacing w:line="360" w:lineRule="auto"/>
        <w:jc w:val="left"/>
        <w:textAlignment w:val="center"/>
        <w:rPr>
          <w:rFonts w:ascii="宋体" w:hAnsi="宋体"/>
          <w:color w:val="000000"/>
        </w:rPr>
      </w:pPr>
      <w:r>
        <w:rPr>
          <w:rFonts w:ascii="宋体" w:hAnsi="宋体"/>
          <w:color w:val="000000"/>
        </w:rPr>
        <w:t>某同学想设计一个新单摆，要求新单摆摆动</w:t>
      </w:r>
      <w:r>
        <w:rPr>
          <w:rFonts w:ascii="Times New Roman" w:eastAsia="Times New Roman" w:hAnsi="Times New Roman"/>
          <w:color w:val="000000"/>
        </w:rPr>
        <w:t>10</w:t>
      </w:r>
      <w:r>
        <w:rPr>
          <w:rFonts w:ascii="宋体" w:hAnsi="宋体"/>
          <w:color w:val="000000"/>
        </w:rPr>
        <w:t>个周期的时间与原单摆摆动</w:t>
      </w:r>
      <w:r>
        <w:rPr>
          <w:rFonts w:ascii="Times New Roman" w:eastAsia="Times New Roman" w:hAnsi="Times New Roman"/>
          <w:color w:val="000000"/>
        </w:rPr>
        <w:t>11</w:t>
      </w:r>
      <w:r>
        <w:rPr>
          <w:rFonts w:ascii="宋体" w:hAnsi="宋体"/>
          <w:color w:val="000000"/>
        </w:rPr>
        <w:t>个周期的时间相等。新单摆的摆长应该取为</w:t>
      </w:r>
      <w:r>
        <w:rPr>
          <w:rFonts w:ascii="宋体" w:hAnsi="宋体"/>
          <w:color w:val="000000"/>
        </w:rPr>
        <w:t>_______</w:t>
      </w:r>
      <w:r>
        <w:rPr>
          <w:rFonts w:ascii="Times New Roman" w:eastAsia="Times New Roman" w:hAnsi="Times New Roman"/>
          <w:color w:val="000000"/>
        </w:rPr>
        <w:t>cm</w:t>
      </w:r>
      <w:r>
        <w:rPr>
          <w:rFonts w:ascii="宋体" w:hAnsi="宋体"/>
          <w:color w:val="000000"/>
        </w:rPr>
        <w:t>。</w:t>
      </w:r>
    </w:p>
    <w:p w:rsidR="008A3514" w:rsidRDefault="008A3514">
      <w:pPr>
        <w:spacing w:line="360" w:lineRule="auto"/>
        <w:textAlignment w:val="center"/>
        <w:rPr>
          <w:rFonts w:ascii="Times New Roman" w:eastAsia="Times New Roman" w:hAnsi="Times New Roman"/>
          <w:color w:val="000000"/>
        </w:rPr>
      </w:pPr>
      <w:r>
        <w:rPr>
          <w:color w:val="2E75B6"/>
        </w:rPr>
        <w:t>【答案】</w:t>
      </w:r>
      <w:r>
        <w:rPr>
          <w:color w:val="000000"/>
        </w:rPr>
        <w:t xml:space="preserve">    (1). </w:t>
      </w:r>
      <w:r>
        <w:rPr>
          <w:rFonts w:ascii="Times New Roman" w:eastAsia="Times New Roman" w:hAnsi="Times New Roman"/>
          <w:color w:val="000000"/>
        </w:rPr>
        <w:t>6.9</w:t>
      </w:r>
      <w:r>
        <w:rPr>
          <w:color w:val="000000"/>
        </w:rPr>
        <w:t xml:space="preserve">    (2). </w:t>
      </w:r>
      <w:r>
        <w:rPr>
          <w:rFonts w:ascii="Times New Roman" w:eastAsia="Times New Roman" w:hAnsi="Times New Roman"/>
          <w:color w:val="000000"/>
        </w:rPr>
        <w:t>96.8</w: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宋体" w:hAnsi="宋体"/>
          <w:color w:val="000000"/>
        </w:rPr>
      </w:pPr>
      <w:r>
        <w:rPr>
          <w:color w:val="000000"/>
        </w:rPr>
        <w:t>【详解】</w:t>
      </w:r>
      <w:r>
        <w:rPr>
          <w:rFonts w:ascii="宋体" w:hAnsi="宋体"/>
          <w:color w:val="000000"/>
        </w:rPr>
        <w:t>拉离平衡位置的距离</w:t>
      </w:r>
    </w:p>
    <w:p w:rsidR="008A3514" w:rsidRDefault="008A3514">
      <w:pPr>
        <w:spacing w:line="360" w:lineRule="auto"/>
        <w:jc w:val="center"/>
        <w:textAlignment w:val="center"/>
        <w:rPr>
          <w:color w:val="000000"/>
        </w:rPr>
      </w:pPr>
      <w:r>
        <w:object w:dxaOrig="3201" w:dyaOrig="639">
          <v:shape id="对象 121" o:spid="_x0000_i1145" type="#_x0000_t75" style="width:159.65pt;height:32.25pt;mso-wrap-style:square;mso-position-horizontal-relative:page;mso-position-vertical-relative:page" o:ole="">
            <v:imagedata r:id="rId206" o:title="eqId875846d5efa74a22b30ec6d8ca500af1"/>
          </v:shape>
          <o:OLEObject Type="Embed" ProgID="Equation.DSMT4" ShapeID="对象 121" DrawAspect="Content" ObjectID="_1804084365" r:id="rId207"/>
        </w:object>
      </w:r>
    </w:p>
    <w:p w:rsidR="008A3514" w:rsidRDefault="008A3514">
      <w:pPr>
        <w:spacing w:line="360" w:lineRule="auto"/>
        <w:jc w:val="left"/>
        <w:textAlignment w:val="center"/>
        <w:rPr>
          <w:rFonts w:ascii="宋体" w:hAnsi="宋体"/>
          <w:color w:val="000000"/>
        </w:rPr>
      </w:pPr>
      <w:r>
        <w:rPr>
          <w:rFonts w:ascii="宋体" w:hAnsi="宋体"/>
          <w:color w:val="000000"/>
        </w:rPr>
        <w:t>题中要求摆动</w:t>
      </w:r>
      <w:r>
        <w:rPr>
          <w:rFonts w:ascii="宋体" w:hAnsi="宋体"/>
          <w:color w:val="000000"/>
        </w:rPr>
        <w:pict>
          <v:shape id="图片 122" o:spid="_x0000_i1146" type="#_x0000_t75" style="width:10.65pt;height:14.1pt;mso-wrap-style:square;mso-position-horizontal-relative:page;mso-position-vertical-relative:page">
            <v:imagedata r:id="rId127" o:title=""/>
          </v:shape>
        </w:pict>
      </w:r>
      <w:r>
        <w:rPr>
          <w:rFonts w:ascii="宋体" w:hAnsi="宋体"/>
          <w:color w:val="000000"/>
        </w:rPr>
        <w:t>最大角度小于</w:t>
      </w:r>
      <w:r>
        <w:object w:dxaOrig="279" w:dyaOrig="279">
          <v:shape id="对象 123" o:spid="_x0000_i1147" type="#_x0000_t75" style="width:14.1pt;height:14.1pt;mso-wrap-style:square;mso-position-horizontal-relative:page;mso-position-vertical-relative:page" o:ole="">
            <v:imagedata r:id="rId208" o:title="eqId54ef15407d104fbb98220d75edf97710"/>
          </v:shape>
          <o:OLEObject Type="Embed" ProgID="Equation.DSMT4" ShapeID="对象 123" DrawAspect="Content" ObjectID="_1804084366" r:id="rId209"/>
        </w:object>
      </w:r>
      <w:r>
        <w:rPr>
          <w:rFonts w:ascii="宋体" w:hAnsi="宋体"/>
          <w:color w:val="000000"/>
        </w:rPr>
        <w:t>，且保留</w:t>
      </w:r>
      <w:r>
        <w:rPr>
          <w:rFonts w:ascii="Times New Roman" w:eastAsia="Times New Roman" w:hAnsi="Times New Roman"/>
          <w:color w:val="000000"/>
        </w:rPr>
        <w:t>1</w:t>
      </w:r>
      <w:r>
        <w:rPr>
          <w:rFonts w:ascii="宋体" w:hAnsi="宋体"/>
          <w:color w:val="000000"/>
        </w:rPr>
        <w:t>位小数，所以拉离平衡位置的不超过</w:t>
      </w:r>
      <w:r>
        <w:object w:dxaOrig="699" w:dyaOrig="279">
          <v:shape id="对象 124" o:spid="_x0000_i1148" type="#_x0000_t75" style="width:35.35pt;height:14.4pt;mso-wrap-style:square;mso-position-horizontal-relative:page;mso-position-vertical-relative:page" o:ole="">
            <v:imagedata r:id="rId210" o:title="eqIdb34936a2af7d4024ad3ec520a188d841"/>
          </v:shape>
          <o:OLEObject Type="Embed" ProgID="Equation.DSMT4" ShapeID="对象 124" DrawAspect="Content" ObjectID="_1804084367" r:id="rId211"/>
        </w:object>
      </w:r>
      <w:r>
        <w:rPr>
          <w:rFonts w:ascii="宋体" w:hAnsi="宋体"/>
          <w:color w:val="000000"/>
        </w:rPr>
        <w:t>；</w:t>
      </w:r>
    </w:p>
    <w:p w:rsidR="008A3514" w:rsidRDefault="008A3514">
      <w:pPr>
        <w:spacing w:line="360" w:lineRule="auto"/>
        <w:jc w:val="left"/>
        <w:textAlignment w:val="center"/>
        <w:rPr>
          <w:rFonts w:ascii="宋体" w:hAnsi="宋体"/>
          <w:color w:val="000000"/>
        </w:rPr>
      </w:pPr>
      <w:r>
        <w:rPr>
          <w:rFonts w:ascii="宋体" w:hAnsi="宋体"/>
          <w:color w:val="000000"/>
        </w:rPr>
        <w:t>根据单摆周期公式</w:t>
      </w:r>
      <w:r>
        <w:object w:dxaOrig="1119" w:dyaOrig="739">
          <v:shape id="对象 125" o:spid="_x0000_i1149" type="#_x0000_t75" style="width:56.35pt;height:36.65pt;mso-wrap-style:square;mso-position-horizontal-relative:page;mso-position-vertical-relative:page" o:ole="">
            <v:imagedata r:id="rId212" o:title="eqIdee9eb38fd83f4121a81bdbf8cb8061c3"/>
          </v:shape>
          <o:OLEObject Type="Embed" ProgID="Equation.DSMT4" ShapeID="对象 125" DrawAspect="Content" ObjectID="_1804084368" r:id="rId213"/>
        </w:object>
      </w:r>
      <w:r>
        <w:rPr>
          <w:rFonts w:ascii="宋体" w:hAnsi="宋体"/>
          <w:color w:val="000000"/>
        </w:rPr>
        <w:t>结合题意可知</w:t>
      </w:r>
    </w:p>
    <w:p w:rsidR="008A3514" w:rsidRDefault="008A3514">
      <w:pPr>
        <w:spacing w:line="360" w:lineRule="auto"/>
        <w:jc w:val="center"/>
        <w:textAlignment w:val="center"/>
        <w:rPr>
          <w:color w:val="000000"/>
        </w:rPr>
      </w:pPr>
      <w:r>
        <w:object w:dxaOrig="1119" w:dyaOrig="279">
          <v:shape id="对象 126" o:spid="_x0000_i1150" type="#_x0000_t75" style="width:56.65pt;height:14.4pt;mso-wrap-style:square;mso-position-horizontal-relative:page;mso-position-vertical-relative:page" o:ole="">
            <v:imagedata r:id="rId214" o:title="eqId071169f6c6bb45b484ecfefb551ad77f"/>
          </v:shape>
          <o:OLEObject Type="Embed" ProgID="Equation.DSMT4" ShapeID="对象 126" DrawAspect="Content" ObjectID="_1804084369" r:id="rId215"/>
        </w:object>
      </w:r>
    </w:p>
    <w:p w:rsidR="008A3514" w:rsidRDefault="008A3514">
      <w:pPr>
        <w:spacing w:line="360" w:lineRule="auto"/>
        <w:jc w:val="left"/>
        <w:textAlignment w:val="center"/>
        <w:rPr>
          <w:rFonts w:ascii="宋体" w:hAnsi="宋体"/>
          <w:color w:val="000000"/>
        </w:rPr>
      </w:pPr>
      <w:r>
        <w:rPr>
          <w:rFonts w:ascii="宋体" w:hAnsi="宋体"/>
          <w:color w:val="000000"/>
        </w:rPr>
        <w:t>代入数据为</w:t>
      </w:r>
    </w:p>
    <w:p w:rsidR="008A3514" w:rsidRDefault="008A3514">
      <w:pPr>
        <w:spacing w:line="360" w:lineRule="auto"/>
        <w:jc w:val="center"/>
        <w:textAlignment w:val="center"/>
        <w:rPr>
          <w:color w:val="000000"/>
        </w:rPr>
      </w:pPr>
      <w:r>
        <w:object w:dxaOrig="1880" w:dyaOrig="379">
          <v:shape id="对象 127" o:spid="_x0000_i1151" type="#_x0000_t75" style="width:93.9pt;height:19.1pt;mso-wrap-style:square;mso-position-horizontal-relative:page;mso-position-vertical-relative:page" o:ole="">
            <v:imagedata r:id="rId216" o:title="eqIde09f7ac9aad74946bb5bdb3ac5b779c6"/>
          </v:shape>
          <o:OLEObject Type="Embed" ProgID="Equation.DSMT4" ShapeID="对象 127" DrawAspect="Content" ObjectID="_1804084370" r:id="rId217"/>
        </w:object>
      </w:r>
    </w:p>
    <w:p w:rsidR="008A3514" w:rsidRDefault="008A3514">
      <w:pPr>
        <w:spacing w:line="360" w:lineRule="auto"/>
        <w:jc w:val="left"/>
        <w:textAlignment w:val="center"/>
        <w:rPr>
          <w:rFonts w:ascii="宋体" w:hAnsi="宋体"/>
          <w:color w:val="000000"/>
        </w:rPr>
      </w:pPr>
      <w:r>
        <w:rPr>
          <w:rFonts w:ascii="宋体" w:hAnsi="宋体"/>
          <w:color w:val="000000"/>
        </w:rPr>
        <w:t>解得新单摆的摆长为</w:t>
      </w:r>
    </w:p>
    <w:p w:rsidR="008A3514" w:rsidRDefault="008A3514">
      <w:pPr>
        <w:spacing w:line="360" w:lineRule="auto"/>
        <w:jc w:val="center"/>
        <w:textAlignment w:val="center"/>
        <w:rPr>
          <w:color w:val="000000"/>
        </w:rPr>
      </w:pPr>
      <w:r>
        <w:object w:dxaOrig="1260" w:dyaOrig="279">
          <v:shape id="对象 128" o:spid="_x0000_i1152" type="#_x0000_t75" style="width:62.9pt;height:14.4pt;mso-wrap-style:square;mso-position-horizontal-relative:page;mso-position-vertical-relative:page" o:ole="">
            <v:imagedata r:id="rId218" o:title="eqId9fcf4f4b74384c2c917f467d53695c2c"/>
          </v:shape>
          <o:OLEObject Type="Embed" ProgID="Equation.DSMT4" ShapeID="对象 128" DrawAspect="Content" ObjectID="_1804084371" r:id="rId219"/>
        </w:object>
      </w:r>
    </w:p>
    <w:p w:rsidR="008A3514" w:rsidRDefault="008A3514">
      <w:pPr>
        <w:spacing w:line="360" w:lineRule="auto"/>
        <w:jc w:val="left"/>
        <w:textAlignment w:val="center"/>
        <w:rPr>
          <w:rFonts w:ascii="宋体" w:hAnsi="宋体"/>
          <w:color w:val="000000"/>
        </w:rPr>
      </w:pPr>
      <w:r>
        <w:rPr>
          <w:color w:val="000000"/>
        </w:rPr>
        <w:t>16.</w:t>
      </w:r>
      <w:r>
        <w:rPr>
          <w:rFonts w:ascii="宋体" w:hAnsi="宋体"/>
          <w:color w:val="000000"/>
        </w:rPr>
        <w:t>直角棱镜的折射率</w:t>
      </w:r>
      <w:r>
        <w:rPr>
          <w:rFonts w:ascii="Times New Roman" w:eastAsia="Times New Roman" w:hAnsi="Times New Roman"/>
          <w:i/>
          <w:color w:val="000000"/>
        </w:rPr>
        <w:t>n</w:t>
      </w:r>
      <w:r>
        <w:rPr>
          <w:rFonts w:ascii="Times New Roman" w:eastAsia="Times New Roman" w:hAnsi="Times New Roman"/>
          <w:color w:val="000000"/>
        </w:rPr>
        <w:t>=1.5</w:t>
      </w:r>
      <w:r>
        <w:rPr>
          <w:rFonts w:ascii="宋体" w:hAnsi="宋体"/>
          <w:color w:val="000000"/>
        </w:rPr>
        <w:t>，其横截面如图所示，图中</w:t>
      </w:r>
      <w:r>
        <w:rPr>
          <w:rFonts w:ascii="宋体" w:hAnsi="宋体"/>
          <w:color w:val="000000"/>
        </w:rPr>
        <w:t>∠</w:t>
      </w:r>
      <w:r>
        <w:rPr>
          <w:rFonts w:ascii="Times New Roman" w:eastAsia="Times New Roman" w:hAnsi="Times New Roman"/>
          <w:i/>
          <w:color w:val="000000"/>
        </w:rPr>
        <w:t>C</w:t>
      </w:r>
      <w:r>
        <w:rPr>
          <w:rFonts w:ascii="Times New Roman" w:eastAsia="Times New Roman" w:hAnsi="Times New Roman"/>
          <w:color w:val="000000"/>
        </w:rPr>
        <w:t>=90°</w:t>
      </w:r>
      <w:r>
        <w:rPr>
          <w:rFonts w:ascii="宋体" w:hAnsi="宋体"/>
          <w:color w:val="000000"/>
        </w:rPr>
        <w:t>，</w:t>
      </w:r>
      <w:r>
        <w:rPr>
          <w:rFonts w:ascii="宋体" w:hAnsi="宋体"/>
          <w:color w:val="000000"/>
        </w:rPr>
        <w:t>∠</w:t>
      </w:r>
      <w:r>
        <w:rPr>
          <w:rFonts w:ascii="Times New Roman" w:eastAsia="Times New Roman" w:hAnsi="Times New Roman"/>
          <w:i/>
          <w:color w:val="000000"/>
        </w:rPr>
        <w:t>A</w:t>
      </w:r>
      <w:r>
        <w:rPr>
          <w:rFonts w:ascii="Times New Roman" w:eastAsia="Times New Roman" w:hAnsi="Times New Roman"/>
          <w:color w:val="000000"/>
        </w:rPr>
        <w:t>=30°</w:t>
      </w:r>
      <w:r>
        <w:rPr>
          <w:rFonts w:ascii="宋体" w:hAnsi="宋体"/>
          <w:color w:val="000000"/>
        </w:rPr>
        <w:t>。截面内一细束与</w:t>
      </w:r>
      <w:r>
        <w:rPr>
          <w:rFonts w:ascii="Times New Roman" w:eastAsia="Times New Roman" w:hAnsi="Times New Roman"/>
          <w:i/>
          <w:color w:val="000000"/>
        </w:rPr>
        <w:t>BC</w:t>
      </w:r>
      <w:r>
        <w:rPr>
          <w:rFonts w:ascii="宋体" w:hAnsi="宋体"/>
          <w:color w:val="000000"/>
        </w:rPr>
        <w:t>边平行的光线，从棱镜</w:t>
      </w:r>
      <w:r>
        <w:rPr>
          <w:rFonts w:ascii="Times New Roman" w:eastAsia="Times New Roman" w:hAnsi="Times New Roman"/>
          <w:i/>
          <w:color w:val="000000"/>
        </w:rPr>
        <w:t>AB</w:t>
      </w:r>
      <w:r>
        <w:rPr>
          <w:rFonts w:ascii="宋体" w:hAnsi="宋体"/>
          <w:color w:val="000000"/>
        </w:rPr>
        <w:t>边上的</w:t>
      </w:r>
      <w:r>
        <w:rPr>
          <w:rFonts w:ascii="Times New Roman" w:eastAsia="Times New Roman" w:hAnsi="Times New Roman"/>
          <w:i/>
          <w:color w:val="000000"/>
        </w:rPr>
        <w:t>D</w:t>
      </w:r>
      <w:r>
        <w:rPr>
          <w:rFonts w:ascii="宋体" w:hAnsi="宋体"/>
          <w:color w:val="000000"/>
        </w:rPr>
        <w:t>点射入，经折射后射到</w:t>
      </w:r>
      <w:r>
        <w:rPr>
          <w:rFonts w:ascii="Times New Roman" w:eastAsia="Times New Roman" w:hAnsi="Times New Roman"/>
          <w:i/>
          <w:color w:val="000000"/>
        </w:rPr>
        <w:t>BC</w:t>
      </w:r>
      <w:r>
        <w:rPr>
          <w:rFonts w:ascii="宋体" w:hAnsi="宋体"/>
          <w:color w:val="000000"/>
        </w:rPr>
        <w:t>边上。</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1</w:t>
      </w:r>
      <w:r>
        <w:rPr>
          <w:rFonts w:ascii="宋体" w:hAnsi="宋体"/>
          <w:color w:val="000000"/>
        </w:rPr>
        <w:t>）光线在</w:t>
      </w:r>
      <w:r>
        <w:rPr>
          <w:rFonts w:ascii="Times New Roman" w:eastAsia="Times New Roman" w:hAnsi="Times New Roman"/>
          <w:i/>
          <w:color w:val="000000"/>
        </w:rPr>
        <w:t>BC</w:t>
      </w:r>
      <w:r>
        <w:rPr>
          <w:rFonts w:ascii="宋体" w:hAnsi="宋体"/>
          <w:color w:val="000000"/>
        </w:rPr>
        <w:t>边上是否会发生全反射</w:t>
      </w:r>
      <w:r>
        <w:rPr>
          <w:rFonts w:ascii="Times New Roman" w:eastAsia="Times New Roman" w:hAnsi="Times New Roman"/>
          <w:color w:val="000000"/>
        </w:rPr>
        <w:t>?</w:t>
      </w:r>
      <w:r>
        <w:rPr>
          <w:rFonts w:ascii="宋体" w:hAnsi="宋体"/>
          <w:color w:val="000000"/>
        </w:rPr>
        <w:t>说明理由；</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）不考虑多次反射，求从</w:t>
      </w:r>
      <w:r>
        <w:rPr>
          <w:rFonts w:ascii="Times New Roman" w:eastAsia="Times New Roman" w:hAnsi="Times New Roman"/>
          <w:i/>
          <w:color w:val="000000"/>
        </w:rPr>
        <w:t>AC</w:t>
      </w:r>
      <w:r>
        <w:rPr>
          <w:rFonts w:ascii="宋体" w:hAnsi="宋体"/>
          <w:color w:val="000000"/>
        </w:rPr>
        <w:t>边射出</w:t>
      </w:r>
      <w:r>
        <w:rPr>
          <w:rFonts w:ascii="宋体" w:hAnsi="宋体"/>
          <w:color w:val="000000"/>
        </w:rPr>
        <w:pict>
          <v:shape id="图片 129" o:spid="_x0000_i1153" type="#_x0000_t75" style="width:10.65pt;height:14.1pt;mso-wrap-style:square;mso-position-horizontal-relative:page;mso-position-vertical-relative:page">
            <v:imagedata r:id="rId127" o:title=""/>
          </v:shape>
        </w:pict>
      </w:r>
      <w:r>
        <w:rPr>
          <w:rFonts w:ascii="宋体" w:hAnsi="宋体"/>
          <w:color w:val="000000"/>
        </w:rPr>
        <w:t>光线与最初的入射光线夹角的正弦值。</w:t>
      </w:r>
    </w:p>
    <w:p w:rsidR="008A3514" w:rsidRDefault="008A3514">
      <w:pPr>
        <w:spacing w:line="360" w:lineRule="auto"/>
        <w:jc w:val="left"/>
        <w:textAlignment w:val="center"/>
        <w:rPr>
          <w:color w:val="000000"/>
        </w:rPr>
      </w:pPr>
      <w:r>
        <w:rPr>
          <w:color w:val="000000"/>
        </w:rPr>
        <w:pict>
          <v:shape id="图片 130" o:spid="_x0000_i1154" type="#_x0000_t75" style="width:103.6pt;height:113.95pt;mso-wrap-style:square;mso-position-horizontal-relative:page;mso-position-vertical-relative:page">
            <v:imagedata r:id="rId220" o:title=""/>
          </v:shape>
        </w:pict>
      </w:r>
    </w:p>
    <w:p w:rsidR="008A3514" w:rsidRDefault="008A3514">
      <w:pPr>
        <w:spacing w:line="360" w:lineRule="auto"/>
        <w:textAlignment w:val="center"/>
        <w:rPr>
          <w:rFonts w:ascii="宋体" w:hAnsi="宋体"/>
          <w:color w:val="000000"/>
        </w:rPr>
      </w:pPr>
      <w:r>
        <w:rPr>
          <w:color w:val="2E75B6"/>
        </w:rPr>
        <w:t>【答案】</w:t>
      </w:r>
      <w:r>
        <w:rPr>
          <w:rFonts w:ascii="宋体" w:hAnsi="宋体"/>
          <w:color w:val="000000"/>
        </w:rPr>
        <w:t>（</w:t>
      </w:r>
      <w:r>
        <w:rPr>
          <w:rFonts w:ascii="宋体" w:hAnsi="宋体"/>
          <w:color w:val="000000"/>
        </w:rPr>
        <w:t>1</w:t>
      </w:r>
      <w:r>
        <w:rPr>
          <w:rFonts w:ascii="宋体" w:hAnsi="宋体"/>
          <w:color w:val="000000"/>
        </w:rPr>
        <w:t>）光线在</w:t>
      </w:r>
      <w:r>
        <w:rPr>
          <w:rFonts w:ascii="Times New Roman" w:eastAsia="Times New Roman" w:hAnsi="Times New Roman"/>
          <w:i/>
          <w:color w:val="000000"/>
        </w:rPr>
        <w:t>E</w:t>
      </w:r>
      <w:r>
        <w:rPr>
          <w:rFonts w:ascii="宋体" w:hAnsi="宋体"/>
          <w:color w:val="000000"/>
        </w:rPr>
        <w:t>点发生全反射；（</w:t>
      </w:r>
      <w:r>
        <w:rPr>
          <w:rFonts w:ascii="宋体" w:hAnsi="宋体"/>
          <w:color w:val="000000"/>
        </w:rPr>
        <w:t>2</w:t>
      </w:r>
      <w:r>
        <w:rPr>
          <w:rFonts w:ascii="宋体" w:hAnsi="宋体"/>
          <w:color w:val="000000"/>
        </w:rPr>
        <w:t>）</w:t>
      </w:r>
      <w:r>
        <w:object w:dxaOrig="1480" w:dyaOrig="580">
          <v:shape id="对象 131" o:spid="_x0000_i1155" type="#_x0000_t75" style="width:74.5pt;height:29.45pt;mso-wrap-style:square;mso-position-horizontal-relative:page;mso-position-vertical-relative:page" o:ole="">
            <v:imagedata r:id="rId221" o:title="eqId510e18e42412437d91229dc1af4a6700"/>
          </v:shape>
          <o:OLEObject Type="Embed" ProgID="Equation.DSMT4" ShapeID="对象 131" DrawAspect="Content" ObjectID="_1804084372" r:id="rId222"/>
        </w:object>
      </w:r>
    </w:p>
    <w:p w:rsidR="008A3514" w:rsidRDefault="008A3514">
      <w:pPr>
        <w:spacing w:line="360" w:lineRule="auto"/>
        <w:textAlignment w:val="center"/>
        <w:rPr>
          <w:color w:val="000000"/>
        </w:rPr>
      </w:pPr>
      <w:r>
        <w:rPr>
          <w:color w:val="2E75B6"/>
        </w:rPr>
        <w:t>【解析】</w:t>
      </w:r>
    </w:p>
    <w:p w:rsidR="008A3514" w:rsidRDefault="008A3514">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eastAsia="Times New Roman" w:hAnsi="Times New Roman"/>
          <w:color w:val="000000"/>
        </w:rPr>
        <w:t>1</w:t>
      </w:r>
      <w:r>
        <w:rPr>
          <w:rFonts w:ascii="宋体" w:hAnsi="宋体"/>
          <w:color w:val="000000"/>
        </w:rPr>
        <w:t>）如图，设光线在</w:t>
      </w:r>
      <w:r>
        <w:rPr>
          <w:rFonts w:ascii="Times New Roman" w:eastAsia="Times New Roman" w:hAnsi="Times New Roman"/>
          <w:i/>
          <w:color w:val="000000"/>
        </w:rPr>
        <w:t>D</w:t>
      </w:r>
      <w:r>
        <w:rPr>
          <w:rFonts w:ascii="宋体" w:hAnsi="宋体"/>
          <w:color w:val="000000"/>
        </w:rPr>
        <w:t>点的入射角为</w:t>
      </w:r>
      <w:r>
        <w:rPr>
          <w:rFonts w:ascii="Times New Roman" w:eastAsia="Times New Roman" w:hAnsi="Times New Roman"/>
          <w:i/>
          <w:color w:val="000000"/>
        </w:rPr>
        <w:t>i</w:t>
      </w:r>
      <w:r>
        <w:rPr>
          <w:rFonts w:ascii="宋体" w:hAnsi="宋体"/>
          <w:color w:val="000000"/>
        </w:rPr>
        <w:t>，折射角为</w:t>
      </w:r>
      <w:r>
        <w:rPr>
          <w:rFonts w:ascii="Times New Roman" w:eastAsia="Times New Roman" w:hAnsi="Times New Roman"/>
          <w:i/>
          <w:color w:val="000000"/>
        </w:rPr>
        <w:t>r</w:t>
      </w:r>
      <w:r>
        <w:rPr>
          <w:rFonts w:ascii="宋体" w:hAnsi="宋体"/>
          <w:color w:val="000000"/>
        </w:rPr>
        <w:t>。折射光线射到</w:t>
      </w:r>
      <w:r>
        <w:rPr>
          <w:rFonts w:ascii="Times New Roman" w:eastAsia="Times New Roman" w:hAnsi="Times New Roman"/>
          <w:i/>
          <w:color w:val="000000"/>
        </w:rPr>
        <w:t>BC</w:t>
      </w:r>
      <w:r>
        <w:rPr>
          <w:rFonts w:ascii="宋体" w:hAnsi="宋体"/>
          <w:color w:val="000000"/>
        </w:rPr>
        <w:t>边上的</w:t>
      </w:r>
      <w:r>
        <w:rPr>
          <w:rFonts w:ascii="Times New Roman" w:eastAsia="Times New Roman" w:hAnsi="Times New Roman"/>
          <w:i/>
          <w:color w:val="000000"/>
        </w:rPr>
        <w:t>E</w:t>
      </w:r>
      <w:r>
        <w:rPr>
          <w:rFonts w:ascii="宋体" w:hAnsi="宋体"/>
          <w:color w:val="000000"/>
        </w:rPr>
        <w:t>点。设光线在</w:t>
      </w:r>
      <w:r>
        <w:rPr>
          <w:rFonts w:ascii="Times New Roman" w:eastAsia="Times New Roman" w:hAnsi="Times New Roman"/>
          <w:i/>
          <w:color w:val="000000"/>
        </w:rPr>
        <w:t>E</w:t>
      </w:r>
      <w:r>
        <w:rPr>
          <w:rFonts w:ascii="宋体" w:hAnsi="宋体"/>
          <w:color w:val="000000"/>
        </w:rPr>
        <w:t>点的入射角为</w:t>
      </w:r>
      <w:r>
        <w:object w:dxaOrig="199" w:dyaOrig="279">
          <v:shape id="对象 132" o:spid="_x0000_i1156" type="#_x0000_t75" style="width:9.7pt;height:14.1pt;mso-wrap-style:square;mso-position-horizontal-relative:page;mso-position-vertical-relative:page" o:ole="">
            <v:imagedata r:id="rId223" o:title="eqIdf9db0aee08264a238b9741675591065e"/>
          </v:shape>
          <o:OLEObject Type="Embed" ProgID="Equation.DSMT4" ShapeID="对象 132" DrawAspect="Content" ObjectID="_1804084373" r:id="rId224"/>
        </w:object>
      </w:r>
      <w:r>
        <w:rPr>
          <w:rFonts w:ascii="宋体" w:hAnsi="宋体"/>
          <w:color w:val="000000"/>
        </w:rPr>
        <w:t>，由几何关系，有</w:t>
      </w:r>
    </w:p>
    <w:p w:rsidR="008A3514" w:rsidRDefault="008A3514">
      <w:pPr>
        <w:spacing w:line="360" w:lineRule="auto"/>
        <w:ind w:left="420"/>
        <w:jc w:val="center"/>
        <w:textAlignment w:val="center"/>
        <w:rPr>
          <w:color w:val="000000"/>
        </w:rPr>
      </w:pPr>
      <w:r>
        <w:rPr>
          <w:color w:val="000000"/>
        </w:rPr>
        <w:pict>
          <v:shape id="图片 133" o:spid="_x0000_i1157" type="#_x0000_t75" style="width:240.1pt;height:1in;mso-wrap-style:square;mso-position-horizontal-relative:page;mso-position-vertical-relative:page">
            <v:imagedata r:id="rId225" o:title=""/>
          </v:shape>
        </w:pict>
      </w:r>
    </w:p>
    <w:p w:rsidR="008A3514" w:rsidRDefault="008A3514">
      <w:pPr>
        <w:spacing w:line="360" w:lineRule="auto"/>
        <w:jc w:val="left"/>
        <w:textAlignment w:val="center"/>
        <w:rPr>
          <w:rFonts w:ascii="宋体" w:hAnsi="宋体"/>
          <w:color w:val="000000"/>
        </w:rPr>
      </w:pPr>
      <w:r>
        <w:object w:dxaOrig="199" w:dyaOrig="279">
          <v:shape id="对象 134" o:spid="_x0000_i1158" type="#_x0000_t75" style="width:9.7pt;height:14.1pt;mso-wrap-style:square;mso-position-horizontal-relative:page;mso-position-vertical-relative:page" o:ole="">
            <v:imagedata r:id="rId223" o:title="eqIdf9db0aee08264a238b9741675591065e"/>
          </v:shape>
          <o:OLEObject Type="Embed" ProgID="Equation.DSMT4" ShapeID="对象 134" DrawAspect="Content" ObjectID="_1804084374" r:id="rId226"/>
        </w:object>
      </w:r>
      <w:r>
        <w:rPr>
          <w:rFonts w:ascii="Times New Roman" w:eastAsia="Times New Roman" w:hAnsi="Times New Roman"/>
          <w:color w:val="000000"/>
        </w:rPr>
        <w:t>=90°</w:t>
      </w:r>
      <w:r>
        <w:rPr>
          <w:rFonts w:ascii="宋体" w:hAnsi="宋体"/>
          <w:color w:val="000000"/>
        </w:rPr>
        <w:t>–</w:t>
      </w:r>
      <w:r>
        <w:rPr>
          <w:rFonts w:ascii="宋体" w:hAnsi="宋体"/>
          <w:color w:val="000000"/>
        </w:rPr>
        <w:t>（</w:t>
      </w:r>
      <w:r>
        <w:rPr>
          <w:rFonts w:ascii="Times New Roman" w:eastAsia="Times New Roman" w:hAnsi="Times New Roman"/>
          <w:color w:val="000000"/>
        </w:rPr>
        <w:t>30°</w:t>
      </w:r>
      <w:r>
        <w:rPr>
          <w:rFonts w:ascii="宋体" w:hAnsi="宋体"/>
          <w:color w:val="000000"/>
        </w:rPr>
        <w:t>–</w:t>
      </w:r>
      <w:r>
        <w:rPr>
          <w:rFonts w:ascii="Times New Roman" w:eastAsia="Times New Roman" w:hAnsi="Times New Roman"/>
          <w:i/>
          <w:color w:val="000000"/>
        </w:rPr>
        <w:t>r</w:t>
      </w:r>
      <w:r>
        <w:rPr>
          <w:rFonts w:ascii="宋体" w:hAnsi="宋体"/>
          <w:color w:val="000000"/>
        </w:rPr>
        <w:t>）</w:t>
      </w:r>
      <w:r>
        <w:rPr>
          <w:rFonts w:ascii="Times New Roman" w:eastAsia="Times New Roman" w:hAnsi="Times New Roman"/>
          <w:color w:val="000000"/>
        </w:rPr>
        <w:t>&gt; 60°</w:t>
      </w:r>
      <w:r>
        <w:rPr>
          <w:color w:val="000000"/>
        </w:rPr>
        <w:t xml:space="preserve">        </w:t>
      </w:r>
      <w:r>
        <w:rPr>
          <w:rFonts w:ascii="宋体" w:hAnsi="宋体"/>
          <w:color w:val="000000"/>
        </w:rPr>
        <w:t>①</w:t>
      </w:r>
    </w:p>
    <w:p w:rsidR="008A3514" w:rsidRDefault="008A3514">
      <w:pPr>
        <w:spacing w:line="360" w:lineRule="auto"/>
        <w:jc w:val="left"/>
        <w:textAlignment w:val="center"/>
        <w:rPr>
          <w:rFonts w:ascii="宋体" w:hAnsi="宋体"/>
          <w:color w:val="000000"/>
        </w:rPr>
      </w:pPr>
      <w:r>
        <w:rPr>
          <w:rFonts w:ascii="宋体" w:hAnsi="宋体"/>
          <w:color w:val="000000"/>
        </w:rPr>
        <w:t>根据题给数据得</w:t>
      </w:r>
    </w:p>
    <w:p w:rsidR="008A3514" w:rsidRDefault="008A3514">
      <w:pPr>
        <w:spacing w:line="360" w:lineRule="auto"/>
        <w:jc w:val="left"/>
        <w:textAlignment w:val="center"/>
        <w:rPr>
          <w:rFonts w:ascii="宋体" w:hAnsi="宋体"/>
          <w:color w:val="000000"/>
        </w:rPr>
      </w:pPr>
      <w:r>
        <w:rPr>
          <w:rFonts w:ascii="Times New Roman" w:eastAsia="Times New Roman" w:hAnsi="Times New Roman"/>
          <w:color w:val="000000"/>
        </w:rPr>
        <w:t>sin</w:t>
      </w:r>
      <w:r>
        <w:object w:dxaOrig="199" w:dyaOrig="279">
          <v:shape id="对象 135" o:spid="_x0000_i1159" type="#_x0000_t75" style="width:9.7pt;height:14.1pt;mso-wrap-style:square;mso-position-horizontal-relative:page;mso-position-vertical-relative:page" o:ole="">
            <v:imagedata r:id="rId223" o:title="eqIdf9db0aee08264a238b9741675591065e"/>
          </v:shape>
          <o:OLEObject Type="Embed" ProgID="Equation.DSMT4" ShapeID="对象 135" DrawAspect="Content" ObjectID="_1804084375" r:id="rId227"/>
        </w:object>
      </w:r>
      <w:r>
        <w:rPr>
          <w:rFonts w:ascii="Times New Roman" w:eastAsia="Times New Roman" w:hAnsi="Times New Roman"/>
          <w:color w:val="000000"/>
        </w:rPr>
        <w:t>&gt; sin60°&gt;</w:t>
      </w:r>
      <w:r>
        <w:object w:dxaOrig="239" w:dyaOrig="620">
          <v:shape id="对象 136" o:spid="_x0000_i1160" type="#_x0000_t75" style="width:11.9pt;height:30.35pt;mso-wrap-style:square;mso-position-horizontal-relative:page;mso-position-vertical-relative:page" o:ole="">
            <v:imagedata r:id="rId228" o:title="eqId1e923fdb21234719b50fbf1fcee5ddcb"/>
          </v:shape>
          <o:OLEObject Type="Embed" ProgID="Equation.DSMT4" ShapeID="对象 136" DrawAspect="Content" ObjectID="_1804084376" r:id="rId229"/>
        </w:object>
      </w:r>
      <w:r>
        <w:rPr>
          <w:color w:val="000000"/>
        </w:rPr>
        <w:t xml:space="preserve">    </w:t>
      </w:r>
      <w:r>
        <w:rPr>
          <w:rFonts w:ascii="宋体" w:hAnsi="宋体"/>
          <w:color w:val="000000"/>
        </w:rPr>
        <w:t>②</w:t>
      </w:r>
    </w:p>
    <w:p w:rsidR="008A3514" w:rsidRDefault="008A3514">
      <w:pPr>
        <w:spacing w:line="360" w:lineRule="auto"/>
        <w:jc w:val="left"/>
        <w:textAlignment w:val="center"/>
        <w:rPr>
          <w:rFonts w:ascii="宋体" w:hAnsi="宋体"/>
          <w:color w:val="000000"/>
        </w:rPr>
      </w:pPr>
      <w:r>
        <w:rPr>
          <w:rFonts w:ascii="宋体" w:hAnsi="宋体"/>
          <w:color w:val="000000"/>
        </w:rPr>
        <w:t>即</w:t>
      </w:r>
      <w:r>
        <w:rPr>
          <w:rFonts w:ascii="Times New Roman" w:eastAsia="Times New Roman" w:hAnsi="Times New Roman"/>
          <w:i/>
          <w:color w:val="000000"/>
        </w:rPr>
        <w:t>θ</w:t>
      </w:r>
      <w:r>
        <w:rPr>
          <w:rFonts w:ascii="宋体" w:hAnsi="宋体"/>
          <w:color w:val="000000"/>
        </w:rPr>
        <w:t>大于全反射临界角，因此光线在</w:t>
      </w:r>
      <w:r>
        <w:rPr>
          <w:rFonts w:ascii="Times New Roman" w:eastAsia="Times New Roman" w:hAnsi="Times New Roman"/>
          <w:i/>
          <w:color w:val="000000"/>
        </w:rPr>
        <w:t>E</w:t>
      </w:r>
      <w:r>
        <w:rPr>
          <w:rFonts w:ascii="宋体" w:hAnsi="宋体"/>
          <w:color w:val="000000"/>
        </w:rPr>
        <w:t>点发生全反射。</w:t>
      </w:r>
    </w:p>
    <w:p w:rsidR="008A3514" w:rsidRDefault="008A3514">
      <w:pPr>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olor w:val="000000"/>
        </w:rPr>
        <w:t>2</w:t>
      </w:r>
      <w:r>
        <w:rPr>
          <w:rFonts w:ascii="宋体" w:hAnsi="宋体"/>
          <w:color w:val="000000"/>
        </w:rPr>
        <w:t>）设光线在</w:t>
      </w:r>
      <w:r>
        <w:rPr>
          <w:rFonts w:ascii="Times New Roman" w:eastAsia="Times New Roman" w:hAnsi="Times New Roman"/>
          <w:i/>
          <w:color w:val="000000"/>
        </w:rPr>
        <w:t>AC</w:t>
      </w:r>
      <w:r>
        <w:rPr>
          <w:rFonts w:ascii="宋体" w:hAnsi="宋体"/>
          <w:color w:val="000000"/>
        </w:rPr>
        <w:t>边上的</w:t>
      </w:r>
      <w:r>
        <w:rPr>
          <w:rFonts w:ascii="Times New Roman" w:eastAsia="Times New Roman" w:hAnsi="Times New Roman"/>
          <w:i/>
          <w:color w:val="000000"/>
        </w:rPr>
        <w:t>F</w:t>
      </w:r>
      <w:r>
        <w:rPr>
          <w:rFonts w:ascii="宋体" w:hAnsi="宋体"/>
          <w:color w:val="000000"/>
        </w:rPr>
        <w:t>点射出棱镜，光线的入射角为</w:t>
      </w:r>
      <w:r>
        <w:rPr>
          <w:rFonts w:ascii="Times New Roman" w:eastAsia="Times New Roman" w:hAnsi="Times New Roman"/>
          <w:i/>
          <w:color w:val="000000"/>
        </w:rPr>
        <w:t>i'</w:t>
      </w:r>
      <w:r>
        <w:rPr>
          <w:rFonts w:ascii="宋体" w:hAnsi="宋体"/>
          <w:color w:val="000000"/>
        </w:rPr>
        <w:t>，折射角为</w:t>
      </w:r>
      <w:r>
        <w:rPr>
          <w:rFonts w:ascii="Times New Roman" w:eastAsia="Times New Roman" w:hAnsi="Times New Roman"/>
          <w:i/>
          <w:color w:val="000000"/>
        </w:rPr>
        <w:t>r'</w:t>
      </w:r>
      <w:r>
        <w:rPr>
          <w:rFonts w:ascii="宋体" w:hAnsi="宋体"/>
          <w:color w:val="000000"/>
        </w:rPr>
        <w:t>，由几何关系、反射定律及折射定律，有</w:t>
      </w:r>
    </w:p>
    <w:p w:rsidR="008A3514" w:rsidRDefault="008A3514">
      <w:pPr>
        <w:spacing w:line="360" w:lineRule="auto"/>
        <w:jc w:val="left"/>
        <w:textAlignment w:val="center"/>
        <w:rPr>
          <w:rFonts w:ascii="宋体" w:hAnsi="宋体"/>
          <w:color w:val="000000"/>
          <w:lang w:val="sv-SE"/>
        </w:rPr>
      </w:pPr>
      <w:r>
        <w:rPr>
          <w:rFonts w:ascii="Times New Roman" w:eastAsia="Times New Roman" w:hAnsi="Times New Roman"/>
          <w:i/>
          <w:color w:val="000000"/>
          <w:lang w:val="sv-SE"/>
        </w:rPr>
        <w:t>i</w:t>
      </w:r>
      <w:r>
        <w:rPr>
          <w:rFonts w:ascii="Times New Roman" w:eastAsia="Times New Roman" w:hAnsi="Times New Roman"/>
          <w:color w:val="000000"/>
          <w:lang w:val="sv-SE"/>
        </w:rPr>
        <w:t>= 30°</w:t>
      </w:r>
      <w:r>
        <w:rPr>
          <w:color w:val="000000"/>
          <w:lang w:val="sv-SE"/>
        </w:rPr>
        <w:t xml:space="preserve">    </w:t>
      </w:r>
      <w:r>
        <w:rPr>
          <w:rFonts w:ascii="宋体" w:hAnsi="宋体"/>
          <w:color w:val="000000"/>
          <w:lang w:val="sv-SE"/>
        </w:rPr>
        <w:t>③</w:t>
      </w:r>
    </w:p>
    <w:p w:rsidR="008A3514" w:rsidRDefault="008A3514">
      <w:pPr>
        <w:spacing w:line="360" w:lineRule="auto"/>
        <w:jc w:val="left"/>
        <w:textAlignment w:val="center"/>
        <w:rPr>
          <w:rFonts w:ascii="宋体" w:hAnsi="宋体"/>
          <w:color w:val="000000"/>
          <w:lang w:val="sv-SE"/>
        </w:rPr>
      </w:pPr>
      <w:r>
        <w:rPr>
          <w:rFonts w:ascii="Times New Roman" w:eastAsia="Times New Roman" w:hAnsi="Times New Roman"/>
          <w:i/>
          <w:color w:val="000000"/>
          <w:lang w:val="sv-SE"/>
        </w:rPr>
        <w:t>i'</w:t>
      </w:r>
      <w:r>
        <w:rPr>
          <w:rFonts w:ascii="Times New Roman" w:eastAsia="Times New Roman" w:hAnsi="Times New Roman"/>
          <w:color w:val="000000"/>
          <w:lang w:val="sv-SE"/>
        </w:rPr>
        <w:t xml:space="preserve"> =90°</w:t>
      </w:r>
      <w:r>
        <w:rPr>
          <w:rFonts w:ascii="宋体" w:hAnsi="宋体"/>
          <w:color w:val="000000"/>
          <w:lang w:val="sv-SE"/>
        </w:rPr>
        <w:t>–</w:t>
      </w:r>
      <w:r>
        <w:rPr>
          <w:rFonts w:ascii="Times New Roman" w:eastAsia="Times New Roman" w:hAnsi="Times New Roman"/>
          <w:i/>
          <w:color w:val="000000"/>
        </w:rPr>
        <w:t>θ</w:t>
      </w:r>
      <w:r>
        <w:rPr>
          <w:i/>
          <w:color w:val="000000"/>
          <w:lang w:val="sv-SE"/>
        </w:rPr>
        <w:t xml:space="preserve">    </w:t>
      </w:r>
      <w:r>
        <w:rPr>
          <w:rFonts w:ascii="宋体" w:hAnsi="宋体"/>
          <w:color w:val="000000"/>
          <w:lang w:val="sv-SE"/>
        </w:rPr>
        <w:t>④</w:t>
      </w:r>
    </w:p>
    <w:p w:rsidR="008A3514" w:rsidRDefault="008A3514">
      <w:pPr>
        <w:spacing w:line="360" w:lineRule="auto"/>
        <w:jc w:val="left"/>
        <w:textAlignment w:val="center"/>
        <w:rPr>
          <w:rFonts w:ascii="宋体" w:hAnsi="宋体"/>
          <w:color w:val="000000"/>
          <w:lang w:val="sv-SE"/>
        </w:rPr>
      </w:pPr>
      <w:r>
        <w:rPr>
          <w:rFonts w:ascii="Times New Roman" w:eastAsia="Times New Roman" w:hAnsi="Times New Roman"/>
          <w:color w:val="000000"/>
          <w:lang w:val="sv-SE"/>
        </w:rPr>
        <w:t xml:space="preserve">sin </w:t>
      </w:r>
      <w:r>
        <w:rPr>
          <w:rFonts w:ascii="Times New Roman" w:eastAsia="Times New Roman" w:hAnsi="Times New Roman"/>
          <w:i/>
          <w:color w:val="000000"/>
          <w:lang w:val="sv-SE"/>
        </w:rPr>
        <w:t xml:space="preserve">i </w:t>
      </w:r>
      <w:r>
        <w:rPr>
          <w:rFonts w:ascii="Times New Roman" w:eastAsia="Times New Roman" w:hAnsi="Times New Roman"/>
          <w:color w:val="000000"/>
          <w:lang w:val="sv-SE"/>
        </w:rPr>
        <w:t xml:space="preserve">= </w:t>
      </w:r>
      <w:r>
        <w:rPr>
          <w:rFonts w:ascii="Times New Roman" w:eastAsia="Times New Roman" w:hAnsi="Times New Roman"/>
          <w:i/>
          <w:color w:val="000000"/>
          <w:lang w:val="sv-SE"/>
        </w:rPr>
        <w:t>n</w:t>
      </w:r>
      <w:r>
        <w:rPr>
          <w:rFonts w:ascii="Times New Roman" w:eastAsia="Times New Roman" w:hAnsi="Times New Roman"/>
          <w:color w:val="000000"/>
          <w:lang w:val="sv-SE"/>
        </w:rPr>
        <w:t>sin</w:t>
      </w:r>
      <w:r>
        <w:rPr>
          <w:rFonts w:ascii="Times New Roman" w:eastAsia="Times New Roman" w:hAnsi="Times New Roman"/>
          <w:i/>
          <w:color w:val="000000"/>
          <w:lang w:val="sv-SE"/>
        </w:rPr>
        <w:t>r</w:t>
      </w:r>
      <w:r>
        <w:rPr>
          <w:i/>
          <w:color w:val="000000"/>
          <w:lang w:val="sv-SE"/>
        </w:rPr>
        <w:t xml:space="preserve">    </w:t>
      </w:r>
      <w:r>
        <w:rPr>
          <w:rFonts w:ascii="宋体" w:hAnsi="宋体"/>
          <w:color w:val="000000"/>
          <w:lang w:val="sv-SE"/>
        </w:rPr>
        <w:t>⑤</w:t>
      </w:r>
    </w:p>
    <w:p w:rsidR="008A3514" w:rsidRDefault="008A3514">
      <w:pPr>
        <w:spacing w:line="360" w:lineRule="auto"/>
        <w:jc w:val="left"/>
        <w:textAlignment w:val="center"/>
        <w:rPr>
          <w:rFonts w:ascii="宋体" w:hAnsi="宋体"/>
          <w:color w:val="000000"/>
        </w:rPr>
      </w:pPr>
      <w:r>
        <w:rPr>
          <w:rFonts w:ascii="Times New Roman" w:eastAsia="Times New Roman" w:hAnsi="Times New Roman"/>
          <w:i/>
          <w:color w:val="000000"/>
        </w:rPr>
        <w:t>n</w:t>
      </w:r>
      <w:r>
        <w:rPr>
          <w:rFonts w:ascii="Times New Roman" w:eastAsia="Times New Roman" w:hAnsi="Times New Roman"/>
          <w:color w:val="000000"/>
        </w:rPr>
        <w:t>sin</w:t>
      </w:r>
      <w:r>
        <w:rPr>
          <w:rFonts w:ascii="Times New Roman" w:eastAsia="Times New Roman" w:hAnsi="Times New Roman"/>
          <w:i/>
          <w:color w:val="000000"/>
        </w:rPr>
        <w:t>i'</w:t>
      </w:r>
      <w:r>
        <w:rPr>
          <w:rFonts w:ascii="Times New Roman" w:eastAsia="Times New Roman" w:hAnsi="Times New Roman"/>
          <w:color w:val="000000"/>
        </w:rPr>
        <w:t xml:space="preserve"> = sin</w:t>
      </w:r>
      <w:r>
        <w:rPr>
          <w:rFonts w:ascii="Times New Roman" w:eastAsia="Times New Roman" w:hAnsi="Times New Roman"/>
          <w:i/>
          <w:color w:val="000000"/>
        </w:rPr>
        <w:t>r'</w:t>
      </w:r>
      <w:r>
        <w:rPr>
          <w:i/>
          <w:color w:val="000000"/>
        </w:rPr>
        <w:t xml:space="preserve">    </w:t>
      </w:r>
      <w:r>
        <w:rPr>
          <w:rFonts w:ascii="宋体" w:hAnsi="宋体"/>
          <w:color w:val="000000"/>
        </w:rPr>
        <w:t>⑥</w:t>
      </w:r>
    </w:p>
    <w:p w:rsidR="008A3514" w:rsidRDefault="008A3514">
      <w:pPr>
        <w:spacing w:line="360" w:lineRule="auto"/>
        <w:jc w:val="left"/>
        <w:textAlignment w:val="center"/>
        <w:rPr>
          <w:rFonts w:ascii="宋体" w:hAnsi="宋体"/>
          <w:color w:val="000000"/>
        </w:rPr>
      </w:pPr>
      <w:r>
        <w:rPr>
          <w:rFonts w:ascii="宋体" w:hAnsi="宋体"/>
          <w:color w:val="000000"/>
        </w:rPr>
        <w:t>联立</w:t>
      </w:r>
      <w:r>
        <w:rPr>
          <w:rFonts w:ascii="宋体" w:hAnsi="宋体"/>
          <w:color w:val="000000"/>
        </w:rPr>
        <w:t>①③④⑤⑥</w:t>
      </w:r>
      <w:r>
        <w:rPr>
          <w:rFonts w:ascii="宋体" w:hAnsi="宋体"/>
          <w:color w:val="000000"/>
        </w:rPr>
        <w:t>式并代入题给数据，得</w:t>
      </w:r>
    </w:p>
    <w:p w:rsidR="008A3514" w:rsidRDefault="008A3514">
      <w:pPr>
        <w:spacing w:line="360" w:lineRule="auto"/>
        <w:jc w:val="left"/>
        <w:textAlignment w:val="center"/>
        <w:rPr>
          <w:rFonts w:ascii="宋体" w:hAnsi="宋体"/>
          <w:color w:val="000000"/>
        </w:rPr>
      </w:pPr>
      <w:r>
        <w:object w:dxaOrig="1480" w:dyaOrig="580">
          <v:shape id="对象 137" o:spid="_x0000_i1161" type="#_x0000_t75" style="width:74.5pt;height:29.45pt;mso-wrap-style:square;mso-position-horizontal-relative:page;mso-position-vertical-relative:page" o:ole="">
            <v:imagedata r:id="rId221" o:title="eqId510e18e42412437d91229dc1af4a6700"/>
          </v:shape>
          <o:OLEObject Type="Embed" ProgID="Equation.DSMT4" ShapeID="对象 137" DrawAspect="Content" ObjectID="_1804084377" r:id="rId230"/>
        </w:object>
      </w:r>
      <w:r>
        <w:rPr>
          <w:color w:val="000000"/>
        </w:rPr>
        <w:t xml:space="preserve">    </w:t>
      </w:r>
      <w:r>
        <w:rPr>
          <w:rFonts w:ascii="宋体" w:hAnsi="宋体"/>
          <w:color w:val="000000"/>
        </w:rPr>
        <w:t>⑦</w:t>
      </w:r>
    </w:p>
    <w:p w:rsidR="008A3514" w:rsidRDefault="008A3514">
      <w:pPr>
        <w:spacing w:line="360" w:lineRule="auto"/>
        <w:jc w:val="left"/>
        <w:textAlignment w:val="center"/>
      </w:pPr>
      <w:r>
        <w:rPr>
          <w:rFonts w:ascii="宋体" w:hAnsi="宋体"/>
          <w:color w:val="000000"/>
        </w:rPr>
        <w:t>由几何关系，</w:t>
      </w:r>
      <w:r>
        <w:rPr>
          <w:rFonts w:ascii="Times New Roman" w:eastAsia="Times New Roman" w:hAnsi="Times New Roman"/>
          <w:i/>
          <w:color w:val="000000"/>
        </w:rPr>
        <w:t>r'</w:t>
      </w:r>
      <w:r>
        <w:rPr>
          <w:rFonts w:ascii="宋体" w:hAnsi="宋体"/>
          <w:color w:val="000000"/>
        </w:rPr>
        <w:t>即</w:t>
      </w:r>
      <w:r>
        <w:rPr>
          <w:rFonts w:ascii="Times New Roman" w:eastAsia="Times New Roman" w:hAnsi="Times New Roman"/>
          <w:i/>
          <w:color w:val="000000"/>
        </w:rPr>
        <w:t>AC</w:t>
      </w:r>
      <w:r>
        <w:rPr>
          <w:rFonts w:ascii="宋体" w:hAnsi="宋体"/>
          <w:color w:val="000000"/>
        </w:rPr>
        <w:t>边射出的光线与最初的入射光线的夹角。</w:t>
      </w:r>
    </w:p>
    <w:sectPr w:rsidR="00000000">
      <w:headerReference w:type="even" r:id="rId231"/>
      <w:headerReference w:type="default" r:id="rId232"/>
      <w:footerReference w:type="even" r:id="rId233"/>
      <w:headerReference w:type="first" r:id="rId234"/>
      <w:pgSz w:w="11906" w:h="16838"/>
      <w:pgMar w:top="1440" w:right="1701" w:bottom="1440" w:left="1701" w:header="851" w:footer="992" w:gutter="0"/>
      <w:pgNumType w:fmt="numberInDash" w:chapSep="em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3514" w:rsidRDefault="008A3514">
      <w:r>
        <w:separator/>
      </w:r>
    </w:p>
  </w:endnote>
  <w:endnote w:type="continuationSeparator" w:id="0">
    <w:p w:rsidR="008A3514" w:rsidRDefault="008A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514" w:rsidRDefault="008A3514">
    <w:pPr>
      <w:pStyle w:val="a4"/>
      <w:framePr w:wrap="around" w:vAnchor="text" w:hAnchor="margin" w:xAlign="center" w:y="1"/>
      <w:rPr>
        <w:rStyle w:val="a7"/>
      </w:rPr>
    </w:pPr>
    <w:r>
      <w:fldChar w:fldCharType="begin"/>
    </w:r>
    <w:r>
      <w:rPr>
        <w:rStyle w:val="a7"/>
      </w:rPr>
      <w:instrText xml:space="preserve">PAGE  </w:instrText>
    </w:r>
    <w:r>
      <w:fldChar w:fldCharType="separate"/>
    </w:r>
    <w:r>
      <w:fldChar w:fldCharType="end"/>
    </w:r>
  </w:p>
  <w:p w:rsidR="008A3514" w:rsidRDefault="008A351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3514" w:rsidRDefault="008A3514">
      <w:r>
        <w:separator/>
      </w:r>
    </w:p>
  </w:footnote>
  <w:footnote w:type="continuationSeparator" w:id="0">
    <w:p w:rsidR="008A3514" w:rsidRDefault="008A3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514" w:rsidRDefault="008A3514">
    <w:pPr>
      <w:pStyle w:val="a6"/>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2049" type="#_x0000_t75" style="position:absolute;left:0;text-align:left;margin-left:0;margin-top:0;width:415.1pt;height:49.7pt;z-index:-251658240;mso-wrap-style:square;mso-position-horizontal:center;mso-position-horizontal-relative:margin;mso-position-vertical:center;mso-position-vertical-relative:margin" o:allowincell="f">
          <v:imagedata r:id="rId1" o:title="he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514" w:rsidRDefault="008A3514">
    <w:pPr>
      <w:pStyle w:val="a6"/>
      <w:pBdr>
        <w:bottom w:val="none" w:sz="0" w:space="0" w:color="auto"/>
      </w:pBd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3514" w:rsidRDefault="008A3514">
    <w:pPr>
      <w:pStyle w:val="a6"/>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2052" type="#_x0000_t75" style="position:absolute;left:0;text-align:left;margin-left:0;margin-top:0;width:415.1pt;height:49.7pt;z-index:-251659264;mso-wrap-style:square;mso-position-horizontal:center;mso-position-horizontal-relative:margin;mso-position-vertical:center;mso-position-vertical-relative:margin" o:allowincell="f">
          <v:imagedata r:id="rId1" o:title="he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53216"/>
    <w:rsid w:val="00151B45"/>
    <w:rsid w:val="00593C5D"/>
    <w:rsid w:val="006A438F"/>
    <w:rsid w:val="008A3514"/>
    <w:rsid w:val="008E1E18"/>
    <w:rsid w:val="05925A03"/>
    <w:rsid w:val="70765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1"/>
    </o:shapelayout>
  </w:shapeDefaults>
  <w:decimalSymbol w:val="."/>
  <w:listSeparator w:val=","/>
  <w15:chartTrackingRefBased/>
  <w15:docId w15:val="{DE17D3D1-B558-492B-BAD8-7BFE5D6F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styleId="a7">
    <w:name w:val="page number"/>
    <w:basedOn w:val="a0"/>
  </w:style>
  <w:style w:type="character" w:styleId="a8">
    <w:name w:val="Strong"/>
    <w:qFormat/>
    <w:rPr>
      <w:b/>
      <w:bCs/>
    </w:rPr>
  </w:style>
  <w:style w:type="character" w:customStyle="1" w:styleId="p141">
    <w:name w:val="p141"/>
    <w:rPr>
      <w:sz w:val="24"/>
      <w:szCs w:val="24"/>
    </w:rPr>
  </w:style>
  <w:style w:type="character" w:styleId="a9">
    <w:name w:val="Hyperlink"/>
    <w:uiPriority w:val="99"/>
    <w:unhideWhenUsed/>
    <w:rPr>
      <w:color w:val="0000FF"/>
      <w:u w:val="single"/>
    </w:rPr>
  </w:style>
  <w:style w:type="character" w:customStyle="1" w:styleId="aa">
    <w:name w:val="批注框文本 字符"/>
    <w:link w:val="ab"/>
    <w:uiPriority w:val="99"/>
    <w:semiHidden/>
    <w:rPr>
      <w:sz w:val="18"/>
      <w:szCs w:val="18"/>
    </w:rPr>
  </w:style>
  <w:style w:type="character" w:customStyle="1" w:styleId="10">
    <w:name w:val="标题 1 字符"/>
    <w:link w:val="1"/>
    <w:uiPriority w:val="9"/>
    <w:rPr>
      <w:rFonts w:ascii="Cambria" w:eastAsia="宋体" w:hAnsi="Cambria" w:cs="Times New Roman"/>
      <w:b/>
      <w:bCs/>
      <w:color w:val="365F91"/>
      <w:kern w:val="0"/>
      <w:sz w:val="28"/>
      <w:szCs w:val="28"/>
    </w:rPr>
  </w:style>
  <w:style w:type="paragraph" w:styleId="ac">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d">
    <w:name w:val="內文"/>
    <w:pPr>
      <w:widowControl w:val="0"/>
      <w:jc w:val="both"/>
    </w:pPr>
    <w:rPr>
      <w:kern w:val="2"/>
      <w:sz w:val="21"/>
      <w:szCs w:val="21"/>
    </w:rPr>
  </w:style>
  <w:style w:type="paragraph" w:styleId="ae">
    <w:name w:val="Plain Text"/>
    <w:basedOn w:val="a"/>
    <w:rPr>
      <w:rFonts w:ascii="宋体" w:hAnsi="Courier New" w:cs="Courier New"/>
      <w:szCs w:val="21"/>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customStyle="1" w:styleId="MTDisplayEquation">
    <w:name w:val="MTDisplayEquation"/>
    <w:basedOn w:val="a"/>
    <w:next w:val="a"/>
    <w:pPr>
      <w:tabs>
        <w:tab w:val="center" w:pos="4820"/>
        <w:tab w:val="right" w:pos="9640"/>
      </w:tabs>
    </w:pPr>
    <w:rPr>
      <w:rFonts w:ascii="Times New Roman" w:hAnsi="Times New Roman"/>
      <w:szCs w:val="24"/>
    </w:rPr>
  </w:style>
  <w:style w:type="paragraph" w:styleId="ab">
    <w:name w:val="Balloon Text"/>
    <w:basedOn w:val="a"/>
    <w:link w:val="aa"/>
    <w:uiPriority w:val="99"/>
    <w:unhideWhenUsed/>
    <w:rPr>
      <w:sz w:val="18"/>
      <w:szCs w:val="18"/>
    </w:rPr>
  </w:style>
  <w:style w:type="paragraph" w:customStyle="1" w:styleId="0">
    <w:name w:val="正文_0"/>
    <w:qFormat/>
    <w:pPr>
      <w:widowControl w:val="0"/>
      <w:jc w:val="both"/>
    </w:pPr>
    <w:rPr>
      <w:kern w:val="2"/>
      <w:sz w:val="21"/>
      <w:szCs w:val="24"/>
    </w:rPr>
  </w:style>
  <w:style w:type="paragraph" w:customStyle="1" w:styleId="Style7">
    <w:name w:val="_Style 7"/>
    <w:basedOn w:val="a"/>
    <w:pPr>
      <w:widowControl/>
      <w:spacing w:line="300" w:lineRule="auto"/>
      <w:ind w:firstLine="200"/>
    </w:pPr>
    <w:rPr>
      <w:rFonts w:ascii="Verdana" w:hAnsi="Verdana"/>
      <w:kern w:val="0"/>
      <w:szCs w:val="20"/>
      <w:lang w:eastAsia="en-US"/>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oleObject" Target="embeddings/oleObject17.bin"/><Relationship Id="rId63" Type="http://schemas.openxmlformats.org/officeDocument/2006/relationships/image" Target="media/image30.wmf"/><Relationship Id="rId84" Type="http://schemas.openxmlformats.org/officeDocument/2006/relationships/image" Target="media/image37.wmf"/><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oleObject" Target="embeddings/oleObject83.bin"/><Relationship Id="rId191" Type="http://schemas.openxmlformats.org/officeDocument/2006/relationships/image" Target="media/image92.wmf"/><Relationship Id="rId205" Type="http://schemas.openxmlformats.org/officeDocument/2006/relationships/oleObject" Target="embeddings/oleObject103.bin"/><Relationship Id="rId226" Type="http://schemas.openxmlformats.org/officeDocument/2006/relationships/oleObject" Target="embeddings/oleObject113.bin"/><Relationship Id="rId107" Type="http://schemas.openxmlformats.org/officeDocument/2006/relationships/oleObject" Target="embeddings/oleObject54.bin"/><Relationship Id="rId11" Type="http://schemas.openxmlformats.org/officeDocument/2006/relationships/image" Target="media/image4.wmf"/><Relationship Id="rId32" Type="http://schemas.openxmlformats.org/officeDocument/2006/relationships/image" Target="media/image15.wmf"/><Relationship Id="rId53" Type="http://schemas.openxmlformats.org/officeDocument/2006/relationships/image" Target="media/image25.wmf"/><Relationship Id="rId74" Type="http://schemas.openxmlformats.org/officeDocument/2006/relationships/image" Target="media/image32.png"/><Relationship Id="rId128" Type="http://schemas.openxmlformats.org/officeDocument/2006/relationships/image" Target="media/image60.png"/><Relationship Id="rId149" Type="http://schemas.openxmlformats.org/officeDocument/2006/relationships/image" Target="media/image72.wmf"/><Relationship Id="rId5" Type="http://schemas.openxmlformats.org/officeDocument/2006/relationships/endnotes" Target="endnotes.xml"/><Relationship Id="rId95" Type="http://schemas.openxmlformats.org/officeDocument/2006/relationships/oleObject" Target="embeddings/oleObject48.bin"/><Relationship Id="rId160" Type="http://schemas.openxmlformats.org/officeDocument/2006/relationships/image" Target="media/image78.wmf"/><Relationship Id="rId181" Type="http://schemas.openxmlformats.org/officeDocument/2006/relationships/oleObject" Target="embeddings/oleObject89.bin"/><Relationship Id="rId216" Type="http://schemas.openxmlformats.org/officeDocument/2006/relationships/image" Target="media/image103.wmf"/><Relationship Id="rId22" Type="http://schemas.openxmlformats.org/officeDocument/2006/relationships/oleObject" Target="embeddings/oleObject8.bin"/><Relationship Id="rId43" Type="http://schemas.openxmlformats.org/officeDocument/2006/relationships/image" Target="media/image21.wmf"/><Relationship Id="rId64" Type="http://schemas.openxmlformats.org/officeDocument/2006/relationships/oleObject" Target="embeddings/oleObject29.bin"/><Relationship Id="rId118" Type="http://schemas.openxmlformats.org/officeDocument/2006/relationships/image" Target="media/image54.png"/><Relationship Id="rId139" Type="http://schemas.openxmlformats.org/officeDocument/2006/relationships/image" Target="media/image67.wmf"/><Relationship Id="rId85" Type="http://schemas.openxmlformats.org/officeDocument/2006/relationships/oleObject" Target="embeddings/oleObject43.bin"/><Relationship Id="rId150" Type="http://schemas.openxmlformats.org/officeDocument/2006/relationships/oleObject" Target="embeddings/oleObject73.bin"/><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image" Target="media/image98.wmf"/><Relationship Id="rId227" Type="http://schemas.openxmlformats.org/officeDocument/2006/relationships/oleObject" Target="embeddings/oleObject114.bin"/><Relationship Id="rId12" Type="http://schemas.openxmlformats.org/officeDocument/2006/relationships/oleObject" Target="embeddings/oleObject3.bin"/><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image" Target="media/image61.png"/><Relationship Id="rId54" Type="http://schemas.openxmlformats.org/officeDocument/2006/relationships/oleObject" Target="embeddings/oleObject24.bin"/><Relationship Id="rId75" Type="http://schemas.openxmlformats.org/officeDocument/2006/relationships/image" Target="media/image33.wmf"/><Relationship Id="rId96" Type="http://schemas.openxmlformats.org/officeDocument/2006/relationships/image" Target="media/image43.wmf"/><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oleObject" Target="embeddings/oleObject109.bin"/><Relationship Id="rId6" Type="http://schemas.openxmlformats.org/officeDocument/2006/relationships/image" Target="media/image1.png"/><Relationship Id="rId23" Type="http://schemas.openxmlformats.org/officeDocument/2006/relationships/image" Target="media/image10.wmf"/><Relationship Id="rId119" Type="http://schemas.openxmlformats.org/officeDocument/2006/relationships/image" Target="media/image55.wmf"/><Relationship Id="rId44" Type="http://schemas.openxmlformats.org/officeDocument/2006/relationships/oleObject" Target="embeddings/oleObject18.bin"/><Relationship Id="rId65" Type="http://schemas.openxmlformats.org/officeDocument/2006/relationships/oleObject" Target="embeddings/oleObject30.bin"/><Relationship Id="rId86" Type="http://schemas.openxmlformats.org/officeDocument/2006/relationships/image" Target="media/image38.wmf"/><Relationship Id="rId130" Type="http://schemas.openxmlformats.org/officeDocument/2006/relationships/image" Target="media/image62.png"/><Relationship Id="rId151" Type="http://schemas.openxmlformats.org/officeDocument/2006/relationships/image" Target="media/image73.png"/><Relationship Id="rId172" Type="http://schemas.openxmlformats.org/officeDocument/2006/relationships/image" Target="media/image83.wmf"/><Relationship Id="rId193" Type="http://schemas.openxmlformats.org/officeDocument/2006/relationships/image" Target="media/image93.wmf"/><Relationship Id="rId207" Type="http://schemas.openxmlformats.org/officeDocument/2006/relationships/oleObject" Target="embeddings/oleObject104.bin"/><Relationship Id="rId228" Type="http://schemas.openxmlformats.org/officeDocument/2006/relationships/image" Target="media/image109.wmf"/><Relationship Id="rId13" Type="http://schemas.openxmlformats.org/officeDocument/2006/relationships/image" Target="media/image5.wmf"/><Relationship Id="rId109" Type="http://schemas.openxmlformats.org/officeDocument/2006/relationships/oleObject" Target="embeddings/oleObject55.bin"/><Relationship Id="rId34" Type="http://schemas.openxmlformats.org/officeDocument/2006/relationships/image" Target="media/image16.wmf"/><Relationship Id="rId55" Type="http://schemas.openxmlformats.org/officeDocument/2006/relationships/image" Target="media/image26.wmf"/><Relationship Id="rId76" Type="http://schemas.openxmlformats.org/officeDocument/2006/relationships/oleObject" Target="embeddings/oleObject38.bin"/><Relationship Id="rId97" Type="http://schemas.openxmlformats.org/officeDocument/2006/relationships/oleObject" Target="embeddings/oleObject49.bin"/><Relationship Id="rId120" Type="http://schemas.openxmlformats.org/officeDocument/2006/relationships/oleObject" Target="embeddings/oleObject60.bin"/><Relationship Id="rId141" Type="http://schemas.openxmlformats.org/officeDocument/2006/relationships/image" Target="media/image68.wmf"/><Relationship Id="rId7" Type="http://schemas.openxmlformats.org/officeDocument/2006/relationships/image" Target="media/image2.wmf"/><Relationship Id="rId162" Type="http://schemas.openxmlformats.org/officeDocument/2006/relationships/image" Target="media/image79.wmf"/><Relationship Id="rId183" Type="http://schemas.openxmlformats.org/officeDocument/2006/relationships/oleObject" Target="embeddings/oleObject90.bin"/><Relationship Id="rId218" Type="http://schemas.openxmlformats.org/officeDocument/2006/relationships/image" Target="media/image104.wmf"/><Relationship Id="rId24" Type="http://schemas.openxmlformats.org/officeDocument/2006/relationships/oleObject" Target="embeddings/oleObject9.bin"/><Relationship Id="rId45" Type="http://schemas.openxmlformats.org/officeDocument/2006/relationships/image" Target="media/image22.wmf"/><Relationship Id="rId66" Type="http://schemas.openxmlformats.org/officeDocument/2006/relationships/oleObject" Target="embeddings/oleObject31.bin"/><Relationship Id="rId87" Type="http://schemas.openxmlformats.org/officeDocument/2006/relationships/oleObject" Target="embeddings/oleObject44.bin"/><Relationship Id="rId110" Type="http://schemas.openxmlformats.org/officeDocument/2006/relationships/image" Target="media/image50.wmf"/><Relationship Id="rId131" Type="http://schemas.openxmlformats.org/officeDocument/2006/relationships/image" Target="media/image63.wmf"/><Relationship Id="rId152" Type="http://schemas.openxmlformats.org/officeDocument/2006/relationships/image" Target="media/image74.wmf"/><Relationship Id="rId173" Type="http://schemas.openxmlformats.org/officeDocument/2006/relationships/oleObject" Target="embeddings/oleObject85.bin"/><Relationship Id="rId194" Type="http://schemas.openxmlformats.org/officeDocument/2006/relationships/oleObject" Target="embeddings/oleObject96.bin"/><Relationship Id="rId208" Type="http://schemas.openxmlformats.org/officeDocument/2006/relationships/image" Target="media/image99.wmf"/><Relationship Id="rId229" Type="http://schemas.openxmlformats.org/officeDocument/2006/relationships/oleObject" Target="embeddings/oleObject115.bin"/><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9.bin"/><Relationship Id="rId100" Type="http://schemas.openxmlformats.org/officeDocument/2006/relationships/image" Target="media/image45.wmf"/><Relationship Id="rId8" Type="http://schemas.openxmlformats.org/officeDocument/2006/relationships/oleObject" Target="embeddings/oleObject1.bin"/><Relationship Id="rId98" Type="http://schemas.openxmlformats.org/officeDocument/2006/relationships/image" Target="media/image44.wmf"/><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image" Target="media/image89.wmf"/><Relationship Id="rId219" Type="http://schemas.openxmlformats.org/officeDocument/2006/relationships/oleObject" Target="embeddings/oleObject110.bin"/><Relationship Id="rId230" Type="http://schemas.openxmlformats.org/officeDocument/2006/relationships/oleObject" Target="embeddings/oleObject116.bin"/><Relationship Id="rId25" Type="http://schemas.openxmlformats.org/officeDocument/2006/relationships/image" Target="media/image11.png"/><Relationship Id="rId46" Type="http://schemas.openxmlformats.org/officeDocument/2006/relationships/oleObject" Target="embeddings/oleObject19.bin"/><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20.wmf"/><Relationship Id="rId62" Type="http://schemas.openxmlformats.org/officeDocument/2006/relationships/oleObject" Target="embeddings/oleObject28.bin"/><Relationship Id="rId83" Type="http://schemas.openxmlformats.org/officeDocument/2006/relationships/image" Target="media/image36.png"/><Relationship Id="rId88" Type="http://schemas.openxmlformats.org/officeDocument/2006/relationships/image" Target="media/image39.wmf"/><Relationship Id="rId111" Type="http://schemas.openxmlformats.org/officeDocument/2006/relationships/oleObject" Target="embeddings/oleObject56.bin"/><Relationship Id="rId132" Type="http://schemas.openxmlformats.org/officeDocument/2006/relationships/oleObject" Target="embeddings/oleObject64.bin"/><Relationship Id="rId153" Type="http://schemas.openxmlformats.org/officeDocument/2006/relationships/oleObject" Target="embeddings/oleObject74.bin"/><Relationship Id="rId174" Type="http://schemas.openxmlformats.org/officeDocument/2006/relationships/oleObject" Target="embeddings/oleObject86.bin"/><Relationship Id="rId179" Type="http://schemas.openxmlformats.org/officeDocument/2006/relationships/oleObject" Target="embeddings/oleObject88.bin"/><Relationship Id="rId195" Type="http://schemas.openxmlformats.org/officeDocument/2006/relationships/oleObject" Target="embeddings/oleObject97.bin"/><Relationship Id="rId209" Type="http://schemas.openxmlformats.org/officeDocument/2006/relationships/oleObject" Target="embeddings/oleObject105.bin"/><Relationship Id="rId190" Type="http://schemas.openxmlformats.org/officeDocument/2006/relationships/oleObject" Target="embeddings/oleObject94.bin"/><Relationship Id="rId204" Type="http://schemas.openxmlformats.org/officeDocument/2006/relationships/oleObject" Target="embeddings/oleObject102.bin"/><Relationship Id="rId220" Type="http://schemas.openxmlformats.org/officeDocument/2006/relationships/image" Target="media/image105.png"/><Relationship Id="rId225" Type="http://schemas.openxmlformats.org/officeDocument/2006/relationships/image" Target="media/image108.png"/><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image" Target="media/image48.wmf"/><Relationship Id="rId127" Type="http://schemas.openxmlformats.org/officeDocument/2006/relationships/image" Target="media/image59.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7.bin"/><Relationship Id="rId78" Type="http://schemas.openxmlformats.org/officeDocument/2006/relationships/oleObject" Target="embeddings/oleObject40.bin"/><Relationship Id="rId94" Type="http://schemas.openxmlformats.org/officeDocument/2006/relationships/image" Target="media/image42.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oleObject" Target="embeddings/oleObject61.bin"/><Relationship Id="rId143" Type="http://schemas.openxmlformats.org/officeDocument/2006/relationships/image" Target="media/image69.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2.wmf"/><Relationship Id="rId185" Type="http://schemas.openxmlformats.org/officeDocument/2006/relationships/oleObject" Target="embeddings/oleObject91.bin"/><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image" Target="media/image87.wmf"/><Relationship Id="rId210" Type="http://schemas.openxmlformats.org/officeDocument/2006/relationships/image" Target="media/image100.wmf"/><Relationship Id="rId215" Type="http://schemas.openxmlformats.org/officeDocument/2006/relationships/oleObject" Target="embeddings/oleObject108.bin"/><Relationship Id="rId236" Type="http://schemas.openxmlformats.org/officeDocument/2006/relationships/theme" Target="theme/theme1.xml"/><Relationship Id="rId26" Type="http://schemas.openxmlformats.org/officeDocument/2006/relationships/image" Target="media/image12.wmf"/><Relationship Id="rId231" Type="http://schemas.openxmlformats.org/officeDocument/2006/relationships/header" Target="header1.xml"/><Relationship Id="rId47" Type="http://schemas.openxmlformats.org/officeDocument/2006/relationships/image" Target="media/image23.wmf"/><Relationship Id="rId68" Type="http://schemas.openxmlformats.org/officeDocument/2006/relationships/oleObject" Target="embeddings/oleObject32.bin"/><Relationship Id="rId89" Type="http://schemas.openxmlformats.org/officeDocument/2006/relationships/oleObject" Target="embeddings/oleObject45.bin"/><Relationship Id="rId112" Type="http://schemas.openxmlformats.org/officeDocument/2006/relationships/image" Target="media/image51.wmf"/><Relationship Id="rId133" Type="http://schemas.openxmlformats.org/officeDocument/2006/relationships/image" Target="media/image64.wmf"/><Relationship Id="rId154" Type="http://schemas.openxmlformats.org/officeDocument/2006/relationships/image" Target="media/image75.wmf"/><Relationship Id="rId175" Type="http://schemas.openxmlformats.org/officeDocument/2006/relationships/image" Target="media/image84.png"/><Relationship Id="rId196" Type="http://schemas.openxmlformats.org/officeDocument/2006/relationships/image" Target="media/image94.wmf"/><Relationship Id="rId200" Type="http://schemas.openxmlformats.org/officeDocument/2006/relationships/oleObject" Target="embeddings/oleObject99.bin"/><Relationship Id="rId16" Type="http://schemas.openxmlformats.org/officeDocument/2006/relationships/oleObject" Target="embeddings/oleObject5.bin"/><Relationship Id="rId221" Type="http://schemas.openxmlformats.org/officeDocument/2006/relationships/image" Target="media/image106.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image" Target="media/image40.wmf"/><Relationship Id="rId165" Type="http://schemas.openxmlformats.org/officeDocument/2006/relationships/oleObject" Target="embeddings/oleObject81.bin"/><Relationship Id="rId186" Type="http://schemas.openxmlformats.org/officeDocument/2006/relationships/image" Target="media/image90.wmf"/><Relationship Id="rId211" Type="http://schemas.openxmlformats.org/officeDocument/2006/relationships/oleObject" Target="embeddings/oleObject106.bin"/><Relationship Id="rId232" Type="http://schemas.openxmlformats.org/officeDocument/2006/relationships/header" Target="header2.xml"/><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oleObject" Target="embeddings/oleObject33.bin"/><Relationship Id="rId113" Type="http://schemas.openxmlformats.org/officeDocument/2006/relationships/oleObject" Target="embeddings/oleObject57.bin"/><Relationship Id="rId134" Type="http://schemas.openxmlformats.org/officeDocument/2006/relationships/oleObject" Target="embeddings/oleObject65.bin"/><Relationship Id="rId80" Type="http://schemas.openxmlformats.org/officeDocument/2006/relationships/oleObject" Target="embeddings/oleObject41.bin"/><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8.bin"/><Relationship Id="rId201" Type="http://schemas.openxmlformats.org/officeDocument/2006/relationships/image" Target="media/image97.wmf"/><Relationship Id="rId222" Type="http://schemas.openxmlformats.org/officeDocument/2006/relationships/oleObject" Target="embeddings/oleObject111.bin"/><Relationship Id="rId17" Type="http://schemas.openxmlformats.org/officeDocument/2006/relationships/image" Target="media/image7.wmf"/><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oleObject" Target="embeddings/oleObject52.bin"/><Relationship Id="rId124" Type="http://schemas.openxmlformats.org/officeDocument/2006/relationships/oleObject" Target="embeddings/oleObject62.bin"/><Relationship Id="rId70" Type="http://schemas.openxmlformats.org/officeDocument/2006/relationships/oleObject" Target="embeddings/oleObject34.bin"/><Relationship Id="rId91" Type="http://schemas.openxmlformats.org/officeDocument/2006/relationships/oleObject" Target="embeddings/oleObject46.bin"/><Relationship Id="rId145" Type="http://schemas.openxmlformats.org/officeDocument/2006/relationships/image" Target="media/image70.wmf"/><Relationship Id="rId166" Type="http://schemas.openxmlformats.org/officeDocument/2006/relationships/image" Target="media/image80.wmf"/><Relationship Id="rId187" Type="http://schemas.openxmlformats.org/officeDocument/2006/relationships/oleObject" Target="embeddings/oleObject92.bin"/><Relationship Id="rId1" Type="http://schemas.openxmlformats.org/officeDocument/2006/relationships/styles" Target="styles.xml"/><Relationship Id="rId212" Type="http://schemas.openxmlformats.org/officeDocument/2006/relationships/image" Target="media/image101.wmf"/><Relationship Id="rId233" Type="http://schemas.openxmlformats.org/officeDocument/2006/relationships/footer" Target="footer1.xml"/><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2.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65.wmf"/><Relationship Id="rId156" Type="http://schemas.openxmlformats.org/officeDocument/2006/relationships/image" Target="media/image76.wmf"/><Relationship Id="rId177" Type="http://schemas.openxmlformats.org/officeDocument/2006/relationships/oleObject" Target="embeddings/oleObject87.bin"/><Relationship Id="rId198" Type="http://schemas.openxmlformats.org/officeDocument/2006/relationships/image" Target="media/image95.png"/><Relationship Id="rId202" Type="http://schemas.openxmlformats.org/officeDocument/2006/relationships/oleObject" Target="embeddings/oleObject100.bin"/><Relationship Id="rId223" Type="http://schemas.openxmlformats.org/officeDocument/2006/relationships/image" Target="media/image107.wmf"/><Relationship Id="rId18" Type="http://schemas.openxmlformats.org/officeDocument/2006/relationships/oleObject" Target="embeddings/oleObject6.bin"/><Relationship Id="rId39" Type="http://schemas.openxmlformats.org/officeDocument/2006/relationships/oleObject" Target="embeddings/oleObject16.bin"/><Relationship Id="rId50" Type="http://schemas.openxmlformats.org/officeDocument/2006/relationships/oleObject" Target="embeddings/oleObject21.bin"/><Relationship Id="rId104" Type="http://schemas.openxmlformats.org/officeDocument/2006/relationships/image" Target="media/image47.wmf"/><Relationship Id="rId125" Type="http://schemas.openxmlformats.org/officeDocument/2006/relationships/image" Target="media/image58.wmf"/><Relationship Id="rId146" Type="http://schemas.openxmlformats.org/officeDocument/2006/relationships/oleObject" Target="embeddings/oleObject71.bin"/><Relationship Id="rId167" Type="http://schemas.openxmlformats.org/officeDocument/2006/relationships/oleObject" Target="embeddings/oleObject82.bin"/><Relationship Id="rId188" Type="http://schemas.openxmlformats.org/officeDocument/2006/relationships/image" Target="media/image91.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oleObject" Target="embeddings/oleObject107.bin"/><Relationship Id="rId234" Type="http://schemas.openxmlformats.org/officeDocument/2006/relationships/header" Target="header3.xml"/><Relationship Id="rId2" Type="http://schemas.openxmlformats.org/officeDocument/2006/relationships/settings" Target="settings.xml"/><Relationship Id="rId29" Type="http://schemas.openxmlformats.org/officeDocument/2006/relationships/oleObject" Target="embeddings/oleObject11.bin"/><Relationship Id="rId40" Type="http://schemas.openxmlformats.org/officeDocument/2006/relationships/image" Target="media/image19.png"/><Relationship Id="rId115" Type="http://schemas.openxmlformats.org/officeDocument/2006/relationships/oleObject" Target="embeddings/oleObject58.bin"/><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9.wmf"/><Relationship Id="rId82" Type="http://schemas.openxmlformats.org/officeDocument/2006/relationships/oleObject" Target="embeddings/oleObject42.bin"/><Relationship Id="rId199" Type="http://schemas.openxmlformats.org/officeDocument/2006/relationships/image" Target="media/image96.wmf"/><Relationship Id="rId203" Type="http://schemas.openxmlformats.org/officeDocument/2006/relationships/oleObject" Target="embeddings/oleObject101.bin"/><Relationship Id="rId19" Type="http://schemas.openxmlformats.org/officeDocument/2006/relationships/image" Target="media/image8.wmf"/><Relationship Id="rId224" Type="http://schemas.openxmlformats.org/officeDocument/2006/relationships/oleObject" Target="embeddings/oleObject112.bin"/><Relationship Id="rId30" Type="http://schemas.openxmlformats.org/officeDocument/2006/relationships/image" Target="media/image14.wmf"/><Relationship Id="rId105" Type="http://schemas.openxmlformats.org/officeDocument/2006/relationships/oleObject" Target="embeddings/oleObject53.bin"/><Relationship Id="rId126" Type="http://schemas.openxmlformats.org/officeDocument/2006/relationships/oleObject" Target="embeddings/oleObject63.bin"/><Relationship Id="rId147" Type="http://schemas.openxmlformats.org/officeDocument/2006/relationships/image" Target="media/image71.wmf"/><Relationship Id="rId168" Type="http://schemas.openxmlformats.org/officeDocument/2006/relationships/image" Target="media/image81.png"/><Relationship Id="rId51" Type="http://schemas.openxmlformats.org/officeDocument/2006/relationships/oleObject" Target="embeddings/oleObject22.bin"/><Relationship Id="rId72" Type="http://schemas.openxmlformats.org/officeDocument/2006/relationships/oleObject" Target="embeddings/oleObject36.bin"/><Relationship Id="rId93" Type="http://schemas.openxmlformats.org/officeDocument/2006/relationships/oleObject" Target="embeddings/oleObject47.bin"/><Relationship Id="rId189" Type="http://schemas.openxmlformats.org/officeDocument/2006/relationships/oleObject" Target="embeddings/oleObject93.bin"/><Relationship Id="rId3" Type="http://schemas.openxmlformats.org/officeDocument/2006/relationships/webSettings" Target="webSettings.xml"/><Relationship Id="rId214" Type="http://schemas.openxmlformats.org/officeDocument/2006/relationships/image" Target="media/image102.wmf"/><Relationship Id="rId235" Type="http://schemas.openxmlformats.org/officeDocument/2006/relationships/fontTable" Target="fontTable.xml"/><Relationship Id="rId116" Type="http://schemas.openxmlformats.org/officeDocument/2006/relationships/image" Target="media/image53.wmf"/><Relationship Id="rId137" Type="http://schemas.openxmlformats.org/officeDocument/2006/relationships/image" Target="media/image66.wmf"/><Relationship Id="rId158" Type="http://schemas.openxmlformats.org/officeDocument/2006/relationships/image" Target="media/image77.wmf"/></Relationships>
</file>

<file path=word/_rels/header1.xml.rels><?xml version='1.0' encoding='UTF-8' standalone='yes'?>
<Relationships xmlns="http://schemas.openxmlformats.org/package/2006/relationships"><Relationship Id="rId1" Type="http://schemas.openxmlformats.org/officeDocument/2006/relationships/image" Target="media/image110.jpeg"/></Relationships>
</file>

<file path=word/_rels/header3.xml.rels><?xml version='1.0' encoding='UTF-8' standalone='yes'?>
<Relationships xmlns="http://schemas.openxmlformats.org/package/2006/relationships"><Relationship Id="rId1" Type="http://schemas.openxmlformats.org/officeDocument/2006/relationships/image" Target="media/image1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1588</Words>
  <Characters>9055</Characters>
  <Application>Microsoft Office Word</Application>
  <DocSecurity>0</DocSecurity>
  <Lines>75</Lines>
  <Paragraphs>21</Paragraphs>
  <ScaleCrop>false</ScaleCrop>
  <Manager>中国最大的高考网站</Manager>
  <Company>www.ks5u.com</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MC SYSTEM</dc:creator>
  <cp:keywords>高考 考试无忧 高考资源网</cp:keywords>
  <dc:description>高考资源网，中国最大的高考网站，您身边的高考专家。</dc:description>
  <cp:lastModifiedBy>mononoke P</cp:lastModifiedBy>
  <cp:revision>2</cp:revision>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2052-11.3.0.9228</vt:lpwstr>
  </property>
</Properties>
</file>