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年全国统一高考生物试卷（全国卷Ⅱ）</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分）为了确定某种矿质元素是否是植物的必需元素，应采用的方法是（　　）</w:t>
      </w:r>
    </w:p>
    <w:p>
      <w:pPr>
        <w:pStyle w:val="Normal"/>
        <w:spacing w:lineRule="auto" w:line="360"/>
        <w:ind w:firstLine="312"/>
        <w:jc w:val="left"/>
        <w:rPr/>
      </w:pPr>
      <w:r>
        <w:rPr>
          <w:sz w:val="24"/>
          <w:szCs w:val="24"/>
        </w:rPr>
        <w:t>A</w:t>
      </w:r>
      <w:r>
        <w:rPr>
          <w:sz w:val="24"/>
          <w:szCs w:val="24"/>
        </w:rPr>
        <w:t>．检测正常叶片中该矿质元素的含量</w:t>
      </w:r>
      <w:r>
        <w:rPr/>
        <w:tab/>
      </w:r>
    </w:p>
    <w:p>
      <w:pPr>
        <w:pStyle w:val="Normal"/>
        <w:spacing w:lineRule="auto" w:line="360"/>
        <w:ind w:firstLine="312"/>
        <w:jc w:val="left"/>
        <w:rPr/>
      </w:pPr>
      <w:r>
        <w:rPr>
          <w:sz w:val="24"/>
          <w:szCs w:val="24"/>
        </w:rPr>
        <w:t>B</w:t>
      </w:r>
      <w:r>
        <w:rPr>
          <w:sz w:val="24"/>
          <w:szCs w:val="24"/>
        </w:rPr>
        <w:t>．分析根系对该矿质元素的吸收过程</w:t>
      </w:r>
      <w:r>
        <w:rPr/>
        <w:tab/>
      </w:r>
    </w:p>
    <w:p>
      <w:pPr>
        <w:pStyle w:val="Normal"/>
        <w:spacing w:lineRule="auto" w:line="360"/>
        <w:ind w:firstLine="312"/>
        <w:jc w:val="left"/>
        <w:rPr/>
      </w:pPr>
      <w:r>
        <w:rPr>
          <w:sz w:val="24"/>
          <w:szCs w:val="24"/>
        </w:rPr>
        <w:t>C</w:t>
      </w:r>
      <w:r>
        <w:rPr>
          <w:sz w:val="24"/>
          <w:szCs w:val="24"/>
        </w:rPr>
        <w:t>．分析环境条件对该矿质元素吸收的影响</w:t>
      </w:r>
      <w:r>
        <w:rPr/>
        <w:tab/>
      </w:r>
    </w:p>
    <w:p>
      <w:pPr>
        <w:pStyle w:val="Normal"/>
        <w:spacing w:lineRule="auto" w:line="360"/>
        <w:ind w:firstLine="312"/>
        <w:jc w:val="left"/>
        <w:rPr/>
      </w:pPr>
      <w:r>
        <w:rPr>
          <w:sz w:val="24"/>
          <w:szCs w:val="24"/>
        </w:rPr>
        <w:t>D</w:t>
      </w:r>
      <w:r>
        <w:rPr>
          <w:sz w:val="24"/>
          <w:szCs w:val="24"/>
        </w:rPr>
        <w:t>．观察含全部营养的培养液中去掉该矿质元素前、后植株生长发育状况的影响</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分）下列关于人体内环境及其稳态的叙述，正确的是（　　）</w:t>
      </w:r>
    </w:p>
    <w:p>
      <w:pPr>
        <w:pStyle w:val="Normal"/>
        <w:spacing w:lineRule="auto" w:line="360"/>
        <w:ind w:firstLine="312"/>
        <w:jc w:val="left"/>
        <w:rPr/>
      </w:pPr>
      <w:r>
        <w:rPr>
          <w:sz w:val="24"/>
          <w:szCs w:val="24"/>
        </w:rPr>
        <w:t>A</w:t>
      </w:r>
      <w:r>
        <w:rPr>
          <w:sz w:val="24"/>
          <w:szCs w:val="24"/>
        </w:rPr>
        <w:t>．葡萄糖以自由扩散方式从消化道腔中进入内环境</w:t>
      </w:r>
      <w:r>
        <w:rPr/>
        <w:tab/>
      </w:r>
    </w:p>
    <w:p>
      <w:pPr>
        <w:pStyle w:val="Normal"/>
        <w:spacing w:lineRule="auto" w:line="360"/>
        <w:ind w:firstLine="312"/>
        <w:jc w:val="left"/>
        <w:rPr/>
      </w:pPr>
      <w:r>
        <w:rPr>
          <w:sz w:val="24"/>
          <w:szCs w:val="24"/>
        </w:rPr>
        <w:t>B</w:t>
      </w:r>
      <w:r>
        <w:rPr>
          <w:sz w:val="24"/>
          <w:szCs w:val="24"/>
        </w:rPr>
        <w:t>．</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对血浆</w:t>
      </w:r>
      <w:r>
        <w:rPr>
          <w:sz w:val="24"/>
          <w:szCs w:val="24"/>
        </w:rPr>
        <w:t>pH</w:t>
      </w:r>
      <w:r>
        <w:rPr>
          <w:sz w:val="24"/>
          <w:szCs w:val="24"/>
        </w:rPr>
        <w:t>相对稳定有重要作用</w:t>
      </w:r>
      <w:r>
        <w:rPr/>
        <w:tab/>
      </w:r>
    </w:p>
    <w:p>
      <w:pPr>
        <w:pStyle w:val="Normal"/>
        <w:spacing w:lineRule="auto" w:line="360"/>
        <w:ind w:firstLine="312"/>
        <w:jc w:val="left"/>
        <w:rPr/>
      </w:pPr>
      <w:r>
        <w:rPr>
          <w:sz w:val="24"/>
          <w:szCs w:val="24"/>
        </w:rPr>
        <w:t>C</w:t>
      </w:r>
      <w:r>
        <w:rPr>
          <w:sz w:val="24"/>
          <w:szCs w:val="24"/>
        </w:rPr>
        <w:t>．内环境的温度随气温变化而变化</w:t>
      </w:r>
      <w:r>
        <w:rPr/>
        <w:tab/>
      </w:r>
    </w:p>
    <w:p>
      <w:pPr>
        <w:pStyle w:val="Normal"/>
        <w:spacing w:lineRule="auto" w:line="360"/>
        <w:ind w:firstLine="312"/>
        <w:jc w:val="left"/>
        <w:rPr/>
      </w:pPr>
      <w:r>
        <w:rPr>
          <w:sz w:val="24"/>
          <w:szCs w:val="24"/>
        </w:rPr>
        <w:t>D</w:t>
      </w:r>
      <w:r>
        <w:rPr>
          <w:sz w:val="24"/>
          <w:szCs w:val="24"/>
        </w:rPr>
        <w:t>．人体的内环境即指体液</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分）下列对根瘤菌的叙述，正确的是（　　）</w:t>
      </w:r>
    </w:p>
    <w:p>
      <w:pPr>
        <w:pStyle w:val="Normal"/>
        <w:spacing w:lineRule="auto" w:line="360"/>
        <w:ind w:firstLine="312"/>
        <w:jc w:val="left"/>
        <w:rPr/>
      </w:pPr>
      <w:r>
        <w:rPr>
          <w:sz w:val="24"/>
          <w:szCs w:val="24"/>
        </w:rPr>
        <w:t>A</w:t>
      </w:r>
      <w:r>
        <w:rPr>
          <w:sz w:val="24"/>
          <w:szCs w:val="24"/>
        </w:rPr>
        <w:t>．根瘤菌在植物根外也能固氮</w:t>
      </w:r>
      <w:r>
        <w:rPr/>
        <w:tab/>
      </w:r>
    </w:p>
    <w:p>
      <w:pPr>
        <w:pStyle w:val="Normal"/>
        <w:spacing w:lineRule="auto" w:line="360"/>
        <w:ind w:firstLine="312"/>
        <w:jc w:val="left"/>
        <w:rPr/>
      </w:pPr>
      <w:r>
        <w:rPr>
          <w:sz w:val="24"/>
          <w:szCs w:val="24"/>
        </w:rPr>
        <w:t>B</w:t>
      </w:r>
      <w:r>
        <w:rPr>
          <w:sz w:val="24"/>
          <w:szCs w:val="24"/>
        </w:rPr>
        <w:t>．根瘤菌离开植物根系不能存活</w:t>
      </w:r>
      <w:r>
        <w:rPr/>
        <w:tab/>
      </w:r>
    </w:p>
    <w:p>
      <w:pPr>
        <w:pStyle w:val="Normal"/>
        <w:spacing w:lineRule="auto" w:line="360"/>
        <w:ind w:firstLine="312"/>
        <w:jc w:val="left"/>
        <w:rPr/>
      </w:pPr>
      <w:r>
        <w:rPr>
          <w:sz w:val="24"/>
          <w:szCs w:val="24"/>
        </w:rPr>
        <w:t>C</w:t>
      </w:r>
      <w:r>
        <w:rPr>
          <w:sz w:val="24"/>
          <w:szCs w:val="24"/>
        </w:rPr>
        <w:t>．土壤淹水时，根瘤菌固氮量减少</w:t>
      </w:r>
      <w:r>
        <w:rPr/>
        <w:tab/>
      </w:r>
    </w:p>
    <w:p>
      <w:pPr>
        <w:pStyle w:val="Normal"/>
        <w:spacing w:lineRule="auto" w:line="360"/>
        <w:ind w:firstLine="312"/>
        <w:jc w:val="left"/>
        <w:rPr/>
      </w:pPr>
      <w:r>
        <w:rPr>
          <w:sz w:val="24"/>
          <w:szCs w:val="24"/>
        </w:rPr>
        <w:t>D</w:t>
      </w:r>
      <w:r>
        <w:rPr>
          <w:sz w:val="24"/>
          <w:szCs w:val="24"/>
        </w:rPr>
        <w:t>．大豆植株生长所需的氮都来自根瘤菌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分）下列关于病毒的叙述，正确的是（　　）</w:t>
      </w:r>
    </w:p>
    <w:p>
      <w:pPr>
        <w:pStyle w:val="Normal"/>
        <w:spacing w:lineRule="auto" w:line="360"/>
        <w:ind w:firstLine="312"/>
        <w:jc w:val="left"/>
        <w:rPr/>
      </w:pPr>
      <w:r>
        <w:rPr>
          <w:sz w:val="24"/>
          <w:szCs w:val="24"/>
        </w:rPr>
        <w:t>A</w:t>
      </w:r>
      <w:r>
        <w:rPr>
          <w:sz w:val="24"/>
          <w:szCs w:val="24"/>
        </w:rPr>
        <w:t>．烟草花叶病毒可以不依赖宿主细胞而增殖</w:t>
      </w:r>
      <w:r>
        <w:rPr/>
        <w:tab/>
      </w:r>
    </w:p>
    <w:p>
      <w:pPr>
        <w:pStyle w:val="Normal"/>
        <w:spacing w:lineRule="auto" w:line="360"/>
        <w:ind w:firstLine="312"/>
        <w:jc w:val="left"/>
        <w:rPr/>
      </w:pPr>
      <w:r>
        <w:rPr>
          <w:sz w:val="24"/>
          <w:szCs w:val="24"/>
        </w:rPr>
        <w:t>B</w:t>
      </w:r>
      <w:r>
        <w:rPr>
          <w:sz w:val="24"/>
          <w:szCs w:val="24"/>
        </w:rPr>
        <w:t>．流感病毒的核酸位于衣壳外面的囊膜上</w:t>
      </w:r>
      <w:r>
        <w:rPr/>
        <w:tab/>
      </w:r>
    </w:p>
    <w:p>
      <w:pPr>
        <w:pStyle w:val="Normal"/>
        <w:spacing w:lineRule="auto" w:line="360"/>
        <w:ind w:firstLine="312"/>
        <w:jc w:val="left"/>
        <w:rPr/>
      </w:pPr>
      <w:r>
        <w:rPr>
          <w:sz w:val="24"/>
          <w:szCs w:val="24"/>
        </w:rPr>
        <w:t>C</w:t>
      </w:r>
      <w:r>
        <w:rPr>
          <w:sz w:val="24"/>
          <w:szCs w:val="24"/>
        </w:rPr>
        <w:t>．肠道病毒可在经高温灭菌的培养基上生长增殖</w:t>
      </w:r>
      <w:r>
        <w:rPr/>
        <w:tab/>
      </w:r>
    </w:p>
    <w:p>
      <w:pPr>
        <w:pStyle w:val="Normal"/>
        <w:spacing w:lineRule="auto" w:line="360"/>
        <w:ind w:firstLine="312"/>
        <w:jc w:val="left"/>
        <w:rPr/>
      </w:pPr>
      <w:r>
        <w:rPr>
          <w:sz w:val="24"/>
          <w:szCs w:val="24"/>
        </w:rPr>
        <w:t>D</w:t>
      </w:r>
      <w:r>
        <w:rPr>
          <w:sz w:val="24"/>
          <w:szCs w:val="24"/>
        </w:rPr>
        <w:t>．人类免疫缺陷病毒感染可导致获得性免疫缺陷综合症</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分）人体受到某种抗原刺激后会产生记忆细胞，当其受到同种抗原的第二次刺激后（　　）</w:t>
      </w:r>
    </w:p>
    <w:p>
      <w:pPr>
        <w:pStyle w:val="Normal"/>
        <w:spacing w:lineRule="auto" w:line="360"/>
        <w:ind w:firstLine="312"/>
        <w:jc w:val="left"/>
        <w:rPr/>
      </w:pPr>
      <w:r>
        <w:rPr>
          <w:sz w:val="24"/>
          <w:szCs w:val="24"/>
        </w:rPr>
        <w:t>A</w:t>
      </w:r>
      <w:r>
        <w:rPr>
          <w:sz w:val="24"/>
          <w:szCs w:val="24"/>
        </w:rPr>
        <w:t>．记忆细胞的细胞周期持续时间变短，机体抗体浓度增加</w:t>
      </w:r>
      <w:r>
        <w:rPr/>
        <w:tab/>
      </w:r>
    </w:p>
    <w:p>
      <w:pPr>
        <w:pStyle w:val="Normal"/>
        <w:spacing w:lineRule="auto" w:line="360"/>
        <w:ind w:firstLine="312"/>
        <w:jc w:val="left"/>
        <w:rPr/>
      </w:pPr>
      <w:r>
        <w:rPr>
          <w:sz w:val="24"/>
          <w:szCs w:val="24"/>
        </w:rPr>
        <w:t>B</w:t>
      </w:r>
      <w:r>
        <w:rPr>
          <w:sz w:val="24"/>
          <w:szCs w:val="24"/>
        </w:rPr>
        <w:t>．记忆细胞的细胞周期持续时间变长，机体抗体浓度增加</w:t>
      </w:r>
      <w:r>
        <w:rPr/>
        <w:tab/>
      </w:r>
    </w:p>
    <w:p>
      <w:pPr>
        <w:pStyle w:val="Normal"/>
        <w:spacing w:lineRule="auto" w:line="360"/>
        <w:ind w:firstLine="312"/>
        <w:jc w:val="left"/>
        <w:rPr/>
      </w:pPr>
      <w:r>
        <w:rPr>
          <w:sz w:val="24"/>
          <w:szCs w:val="24"/>
        </w:rPr>
        <w:t>C</w:t>
      </w:r>
      <w:r>
        <w:rPr>
          <w:sz w:val="24"/>
          <w:szCs w:val="24"/>
        </w:rPr>
        <w:t>．记忆细胞的细胞周期持续时间变短，机体抗体浓度减少</w:t>
      </w:r>
      <w:r>
        <w:rPr/>
        <w:tab/>
      </w:r>
    </w:p>
    <w:p>
      <w:pPr>
        <w:pStyle w:val="Normal"/>
        <w:spacing w:lineRule="auto" w:line="360"/>
        <w:ind w:firstLine="312"/>
        <w:jc w:val="left"/>
        <w:rPr/>
      </w:pPr>
      <w:r>
        <w:rPr>
          <w:sz w:val="24"/>
          <w:szCs w:val="24"/>
        </w:rPr>
        <w:t>D</w:t>
      </w:r>
      <w:r>
        <w:rPr>
          <w:sz w:val="24"/>
          <w:szCs w:val="24"/>
        </w:rPr>
        <w:t>．记忆细胞的细胞周期持续时间不变，机体抗体浓度减少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2</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25</w:t>
      </w:r>
      <w:r>
        <w:rPr>
          <w:sz w:val="24"/>
          <w:szCs w:val="24"/>
        </w:rPr>
        <w:t>分）回答下列（</w:t>
      </w:r>
      <w:r>
        <w:rPr>
          <w:sz w:val="24"/>
          <w:szCs w:val="24"/>
        </w:rPr>
        <w:t>I</w:t>
      </w:r>
      <w:r>
        <w:rPr>
          <w:sz w:val="24"/>
          <w:szCs w:val="24"/>
        </w:rPr>
        <w:t>）、（Ⅱ）小题：</w:t>
      </w:r>
    </w:p>
    <w:p>
      <w:pPr>
        <w:pStyle w:val="Normal"/>
        <w:spacing w:lineRule="auto" w:line="360"/>
        <w:ind w:left="312" w:hanging="312"/>
        <w:rPr>
          <w:sz w:val="24"/>
          <w:szCs w:val="24"/>
        </w:rPr>
      </w:pPr>
      <w:r>
        <w:rPr>
          <w:sz w:val="24"/>
          <w:szCs w:val="24"/>
        </w:rPr>
        <w:t>（</w:t>
      </w:r>
      <w:r>
        <w:rPr>
          <w:sz w:val="24"/>
          <w:szCs w:val="24"/>
        </w:rPr>
        <w:t>I</w:t>
      </w:r>
      <w:r>
        <w:rPr>
          <w:sz w:val="24"/>
          <w:szCs w:val="24"/>
        </w:rPr>
        <w:t>）香蕉果实成熟过程中，果实中的贮藏物不断代谢转化，香蕉逐渐变甜。图</w:t>
      </w:r>
      <w:r>
        <w:rPr>
          <w:sz w:val="24"/>
          <w:szCs w:val="24"/>
        </w:rPr>
        <w:t>A</w:t>
      </w:r>
      <w:r>
        <w:rPr>
          <w:sz w:val="24"/>
          <w:szCs w:val="24"/>
        </w:rPr>
        <w:t>中</w:t>
      </w:r>
      <w:r>
        <w:rPr>
          <w:sz w:val="24"/>
          <w:szCs w:val="24"/>
        </w:rPr>
        <w:t>I</w:t>
      </w:r>
      <w:r>
        <w:rPr>
          <w:sz w:val="24"/>
          <w:szCs w:val="24"/>
        </w:rPr>
        <w:t>、Ⅱ两条曲线分别表示香蕉果实成熟过程中两种物质含量的变化趋势。请回答：</w:t>
      </w:r>
    </w:p>
    <w:p>
      <w:pPr>
        <w:pStyle w:val="Normal"/>
        <w:spacing w:lineRule="auto" w:line="360"/>
        <w:ind w:left="312" w:hanging="312"/>
        <w:rPr>
          <w:sz w:val="24"/>
          <w:szCs w:val="24"/>
        </w:rPr>
      </w:pPr>
      <w:r>
        <w:rPr>
          <w:sz w:val="24"/>
          <w:szCs w:val="24"/>
        </w:rPr>
        <w:t>取成熟到第</w:t>
      </w:r>
      <w:r>
        <w:rPr>
          <w:sz w:val="24"/>
          <w:szCs w:val="24"/>
        </w:rPr>
        <w:t>X</w:t>
      </w:r>
      <w:r>
        <w:rPr>
          <w:sz w:val="24"/>
          <w:szCs w:val="24"/>
        </w:rPr>
        <w:t>天和第</w:t>
      </w:r>
      <w:r>
        <w:rPr>
          <w:sz w:val="24"/>
          <w:szCs w:val="24"/>
        </w:rPr>
        <w:t>Y</w:t>
      </w:r>
      <w:r>
        <w:rPr>
          <w:sz w:val="24"/>
          <w:szCs w:val="24"/>
        </w:rPr>
        <w:t>天的等量香蕉果肉，分别加等量的蒸馏水制成提取液。然后在</w:t>
      </w:r>
      <w:r>
        <w:rPr>
          <w:sz w:val="24"/>
          <w:szCs w:val="24"/>
        </w:rPr>
        <w:t>a</w:t>
      </w:r>
      <w:r>
        <w:rPr>
          <w:sz w:val="24"/>
          <w:szCs w:val="24"/>
        </w:rPr>
        <w:t>、</w:t>
      </w:r>
      <w:r>
        <w:rPr>
          <w:sz w:val="24"/>
          <w:szCs w:val="24"/>
        </w:rPr>
        <w:t>b</w:t>
      </w:r>
      <w:r>
        <w:rPr>
          <w:sz w:val="24"/>
          <w:szCs w:val="24"/>
        </w:rPr>
        <w:t>试管中各加</w:t>
      </w:r>
      <w:r>
        <w:rPr>
          <w:sz w:val="24"/>
          <w:szCs w:val="24"/>
        </w:rPr>
        <w:t>5mL</w:t>
      </w:r>
      <w:r>
        <w:rPr>
          <w:sz w:val="24"/>
          <w:szCs w:val="24"/>
        </w:rPr>
        <w:t>第</w:t>
      </w:r>
      <w:r>
        <w:rPr>
          <w:sz w:val="24"/>
          <w:szCs w:val="24"/>
        </w:rPr>
        <w:t>X</w:t>
      </w:r>
      <w:r>
        <w:rPr>
          <w:sz w:val="24"/>
          <w:szCs w:val="24"/>
        </w:rPr>
        <w:t>天的提取液，在</w:t>
      </w:r>
      <w:r>
        <w:rPr>
          <w:sz w:val="24"/>
          <w:szCs w:val="24"/>
        </w:rPr>
        <w:t>c</w:t>
      </w:r>
      <w:r>
        <w:rPr>
          <w:sz w:val="24"/>
          <w:szCs w:val="24"/>
        </w:rPr>
        <w:t>、</w:t>
      </w:r>
      <w:r>
        <w:rPr>
          <w:sz w:val="24"/>
          <w:szCs w:val="24"/>
        </w:rPr>
        <w:t xml:space="preserve">d </w:t>
      </w:r>
      <w:r>
        <w:rPr>
          <w:sz w:val="24"/>
          <w:szCs w:val="24"/>
        </w:rPr>
        <w:t>试管中各加</w:t>
      </w:r>
      <w:r>
        <w:rPr>
          <w:sz w:val="24"/>
          <w:szCs w:val="24"/>
        </w:rPr>
        <w:t>5mL</w:t>
      </w:r>
      <w:r>
        <w:rPr>
          <w:sz w:val="24"/>
          <w:szCs w:val="24"/>
        </w:rPr>
        <w:t>第</w:t>
      </w:r>
      <w:r>
        <w:rPr>
          <w:sz w:val="24"/>
          <w:szCs w:val="24"/>
        </w:rPr>
        <w:t>Y</w:t>
      </w:r>
      <w:r>
        <w:rPr>
          <w:sz w:val="24"/>
          <w:szCs w:val="24"/>
        </w:rPr>
        <w:t>天的提取液，如图</w:t>
      </w:r>
      <w:r>
        <w:rPr>
          <w:sz w:val="24"/>
          <w:szCs w:val="24"/>
        </w:rPr>
        <w:t>B</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657600" cy="194310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10" t="-19" r="-10" b="-19"/>
                    <a:stretch>
                      <a:fillRect/>
                    </a:stretch>
                  </pic:blipFill>
                  <pic:spPr bwMode="auto">
                    <a:xfrm>
                      <a:off x="0" y="0"/>
                      <a:ext cx="3657600" cy="19431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w:t>
      </w:r>
      <w:r>
        <w:rPr>
          <w:sz w:val="24"/>
          <w:szCs w:val="24"/>
        </w:rPr>
        <w:t>c</w:t>
      </w:r>
      <w:r>
        <w:rPr>
          <w:sz w:val="24"/>
          <w:szCs w:val="24"/>
        </w:rPr>
        <w:t>．试管中各加人等量碘液后，</w:t>
      </w:r>
      <w:r>
        <w:rPr>
          <w:sz w:val="24"/>
          <w:szCs w:val="24"/>
        </w:rPr>
        <w:t>a</w:t>
      </w:r>
      <w:r>
        <w:rPr>
          <w:sz w:val="24"/>
          <w:szCs w:val="24"/>
        </w:rPr>
        <w:t>管呈蓝色，与</w:t>
      </w:r>
      <w:r>
        <w:rPr>
          <w:sz w:val="24"/>
          <w:szCs w:val="24"/>
        </w:rPr>
        <w:t>a</w:t>
      </w:r>
      <w:r>
        <w:rPr>
          <w:sz w:val="24"/>
          <w:szCs w:val="24"/>
        </w:rPr>
        <w:t>管相比</w:t>
      </w:r>
      <w:r>
        <w:rPr>
          <w:sz w:val="24"/>
          <w:szCs w:val="24"/>
        </w:rPr>
        <w:t>c</w:t>
      </w:r>
      <w:r>
        <w:rPr>
          <w:sz w:val="24"/>
          <w:szCs w:val="24"/>
        </w:rPr>
        <w:t>管的颜色更</w:t>
      </w:r>
      <w:r>
        <w:rPr>
          <w:sz w:val="24"/>
          <w:szCs w:val="24"/>
          <w:u w:val="single"/>
        </w:rPr>
        <w:t>　</w:t>
      </w:r>
      <w:r>
        <w:rPr>
          <w:rFonts w:eastAsia="Times New Roman"/>
          <w:sz w:val="24"/>
          <w:szCs w:val="24"/>
          <w:u w:val="single"/>
        </w:rPr>
        <w:t xml:space="preserve">   </w:t>
      </w:r>
      <w:r>
        <w:rPr>
          <w:sz w:val="24"/>
          <w:szCs w:val="24"/>
          <w:u w:val="single"/>
        </w:rPr>
        <w:t>　</w:t>
      </w:r>
      <w:r>
        <w:rPr>
          <w:sz w:val="24"/>
          <w:szCs w:val="24"/>
        </w:rPr>
        <w:t>，两管中被检测的物质是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，图</w:t>
      </w:r>
      <w:r>
        <w:rPr>
          <w:sz w:val="24"/>
          <w:szCs w:val="24"/>
        </w:rPr>
        <w:t>A</w:t>
      </w:r>
      <w:r>
        <w:rPr>
          <w:sz w:val="24"/>
          <w:szCs w:val="24"/>
        </w:rPr>
        <w:t>中表示这种物质含量变化趋势的曲线是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b</w:t>
      </w:r>
      <w:r>
        <w:rPr>
          <w:sz w:val="24"/>
          <w:szCs w:val="24"/>
        </w:rPr>
        <w:t>、</w:t>
      </w:r>
      <w:r>
        <w:rPr>
          <w:sz w:val="24"/>
          <w:szCs w:val="24"/>
        </w:rPr>
        <w:t xml:space="preserve">d </w:t>
      </w:r>
      <w:r>
        <w:rPr>
          <w:sz w:val="24"/>
          <w:szCs w:val="24"/>
        </w:rPr>
        <w:t>试管中各加人等量的斐林试剂，煮沸后，</w:t>
      </w:r>
      <w:r>
        <w:rPr>
          <w:sz w:val="24"/>
          <w:szCs w:val="24"/>
        </w:rPr>
        <w:t>b</w:t>
      </w:r>
      <w:r>
        <w:rPr>
          <w:sz w:val="24"/>
          <w:szCs w:val="24"/>
        </w:rPr>
        <w:t>管呈砖红色，与</w:t>
      </w:r>
      <w:r>
        <w:rPr>
          <w:sz w:val="24"/>
          <w:szCs w:val="24"/>
        </w:rPr>
        <w:t>b</w:t>
      </w:r>
      <w:r>
        <w:rPr>
          <w:sz w:val="24"/>
          <w:szCs w:val="24"/>
        </w:rPr>
        <w:t>管相比</w:t>
      </w:r>
      <w:r>
        <w:rPr>
          <w:sz w:val="24"/>
          <w:szCs w:val="24"/>
        </w:rPr>
        <w:t>d</w:t>
      </w:r>
      <w:r>
        <w:rPr>
          <w:sz w:val="24"/>
          <w:szCs w:val="24"/>
        </w:rPr>
        <w:t>管的颜色更</w:t>
      </w:r>
      <w:r>
        <w:rPr>
          <w:sz w:val="24"/>
          <w:szCs w:val="24"/>
          <w:u w:val="single"/>
        </w:rPr>
        <w:t>　</w:t>
      </w:r>
      <w:r>
        <w:rPr>
          <w:rFonts w:eastAsia="Times New Roman"/>
          <w:sz w:val="24"/>
          <w:szCs w:val="24"/>
          <w:u w:val="single"/>
        </w:rPr>
        <w:t xml:space="preserve">   </w:t>
      </w:r>
      <w:r>
        <w:rPr>
          <w:sz w:val="24"/>
          <w:szCs w:val="24"/>
          <w:u w:val="single"/>
        </w:rPr>
        <w:t>　</w:t>
      </w:r>
      <w:r>
        <w:rPr>
          <w:sz w:val="24"/>
          <w:szCs w:val="24"/>
        </w:rPr>
        <w:t>，两管中被检测的物质是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，图</w:t>
      </w:r>
      <w:r>
        <w:rPr>
          <w:sz w:val="24"/>
          <w:szCs w:val="24"/>
        </w:rPr>
        <w:t>A</w:t>
      </w:r>
      <w:r>
        <w:rPr>
          <w:sz w:val="24"/>
          <w:szCs w:val="24"/>
        </w:rPr>
        <w:t>中表示这种物质含量变化趋势的曲线是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）已知乙烯利能增加细胞内乙烯的含量。如果在第</w:t>
      </w:r>
      <w:r>
        <w:rPr>
          <w:sz w:val="24"/>
          <w:szCs w:val="24"/>
        </w:rPr>
        <w:t>X</w:t>
      </w:r>
      <w:r>
        <w:rPr>
          <w:sz w:val="24"/>
          <w:szCs w:val="24"/>
        </w:rPr>
        <w:t>天喷施乙烯利，从第</w:t>
      </w:r>
      <w:r>
        <w:rPr>
          <w:sz w:val="24"/>
          <w:szCs w:val="24"/>
        </w:rPr>
        <w:t>X</w:t>
      </w:r>
      <w:r>
        <w:rPr>
          <w:sz w:val="24"/>
          <w:szCs w:val="24"/>
        </w:rPr>
        <w:t>天开始曲线Ⅰ将呈现出</w:t>
      </w:r>
      <w:r>
        <w:rPr>
          <w:sz w:val="24"/>
          <w:szCs w:val="24"/>
          <w:u w:val="single"/>
        </w:rPr>
        <w:t>　</w:t>
      </w:r>
      <w:r>
        <w:rPr>
          <w:rFonts w:eastAsia="Times New Roman"/>
          <w:sz w:val="24"/>
          <w:szCs w:val="24"/>
          <w:u w:val="single"/>
        </w:rPr>
        <w:t xml:space="preserve">   </w:t>
      </w:r>
      <w:r>
        <w:rPr>
          <w:sz w:val="24"/>
          <w:szCs w:val="24"/>
          <w:u w:val="single"/>
        </w:rPr>
        <w:t>　</w:t>
      </w:r>
      <w:r>
        <w:rPr>
          <w:sz w:val="24"/>
          <w:szCs w:val="24"/>
        </w:rPr>
        <w:t>（加快、减慢）下降的趋势，曲线Ⅱ将呈现出</w:t>
      </w:r>
      <w:r>
        <w:rPr>
          <w:sz w:val="24"/>
          <w:szCs w:val="24"/>
          <w:u w:val="single"/>
        </w:rPr>
        <w:t>　</w:t>
      </w:r>
      <w:r>
        <w:rPr>
          <w:rFonts w:eastAsia="Times New Roman"/>
          <w:sz w:val="24"/>
          <w:szCs w:val="24"/>
          <w:u w:val="single"/>
        </w:rPr>
        <w:t xml:space="preserve">   </w:t>
      </w:r>
      <w:r>
        <w:rPr>
          <w:sz w:val="24"/>
          <w:szCs w:val="24"/>
          <w:u w:val="single"/>
        </w:rPr>
        <w:t>　</w:t>
      </w:r>
      <w:r>
        <w:rPr>
          <w:sz w:val="24"/>
          <w:szCs w:val="24"/>
        </w:rPr>
        <w:t>（加快、减慢）上升的趋势。</w:t>
      </w:r>
    </w:p>
    <w:p>
      <w:pPr>
        <w:pStyle w:val="Normal"/>
        <w:spacing w:lineRule="auto" w:line="360"/>
        <w:ind w:left="312" w:hanging="312"/>
        <w:rPr>
          <w:sz w:val="24"/>
          <w:szCs w:val="24"/>
        </w:rPr>
      </w:pPr>
      <w:r>
        <w:rPr>
          <w:sz w:val="24"/>
          <w:szCs w:val="24"/>
        </w:rPr>
        <w:t>（Ⅱ）某湖泊由于大量排人污水，连续多次发生蓝藻爆发，引起水草死亡，周边居民也有出现某种有毒物质中毒现象的。请回答：</w:t>
      </w:r>
    </w:p>
    <w:p>
      <w:pPr>
        <w:pStyle w:val="Normal"/>
        <w:spacing w:lineRule="auto" w:line="360"/>
        <w:ind w:left="312" w:hanging="312"/>
        <w:rPr/>
      </w:pPr>
      <w:r>
        <w:rPr>
          <w:sz w:val="24"/>
          <w:szCs w:val="24"/>
        </w:rPr>
        <w:t>（</w:t>
      </w:r>
      <w:r>
        <w:rPr>
          <w:sz w:val="24"/>
          <w:szCs w:val="24"/>
        </w:rPr>
        <w:t>1</w:t>
      </w:r>
      <w:r>
        <w:rPr>
          <w:sz w:val="24"/>
          <w:szCs w:val="24"/>
        </w:rPr>
        <w:t>）湖泊中导致蓝藻爆发的主要非生物因素是过量的</w:t>
      </w:r>
      <w:r>
        <w:rPr>
          <w:sz w:val="24"/>
          <w:szCs w:val="24"/>
          <w:u w:val="single"/>
        </w:rPr>
        <w:t>　</w:t>
      </w:r>
      <w:r>
        <w:rPr>
          <w:rFonts w:eastAsia="Times New Roman"/>
          <w:sz w:val="24"/>
          <w:szCs w:val="24"/>
          <w:u w:val="single"/>
        </w:rPr>
        <w:t xml:space="preserve">   </w:t>
      </w:r>
      <w:r>
        <w:rPr>
          <w:sz w:val="24"/>
          <w:szCs w:val="24"/>
          <w:u w:val="single"/>
        </w:rPr>
        <w:t>　</w:t>
      </w:r>
      <w:r>
        <w:rPr>
          <w:sz w:val="24"/>
          <w:szCs w:val="24"/>
        </w:rPr>
        <w:t>。导致水草死亡的主要原因是水草生长的环境中缺少</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这两种非生物因素。</w:t>
      </w:r>
    </w:p>
    <w:p>
      <w:pPr>
        <w:pStyle w:val="Normal"/>
        <w:spacing w:lineRule="auto" w:line="360"/>
        <w:ind w:left="312" w:hanging="312"/>
        <w:rPr/>
      </w:pPr>
      <w:r>
        <w:rPr>
          <w:sz w:val="24"/>
          <w:szCs w:val="24"/>
        </w:rPr>
        <w:t>（</w:t>
      </w:r>
      <w:r>
        <w:rPr>
          <w:sz w:val="24"/>
          <w:szCs w:val="24"/>
        </w:rPr>
        <w:t>2</w:t>
      </w:r>
      <w:r>
        <w:rPr>
          <w:sz w:val="24"/>
          <w:szCs w:val="24"/>
        </w:rPr>
        <w:t>）某小组分别于早晨和下午在该湖泊的同一地点、同一水层取得两组水样，测得甲组</w:t>
      </w:r>
      <w:r>
        <w:rPr>
          <w:sz w:val="24"/>
          <w:szCs w:val="24"/>
        </w:rPr>
        <w:t>pH</w:t>
      </w:r>
      <w:r>
        <w:rPr>
          <w:sz w:val="24"/>
          <w:szCs w:val="24"/>
        </w:rPr>
        <w:t>为</w:t>
      </w:r>
      <w:r>
        <w:rPr>
          <w:sz w:val="24"/>
          <w:szCs w:val="24"/>
        </w:rPr>
        <w:t>7.3</w:t>
      </w:r>
      <w:r>
        <w:rPr>
          <w:sz w:val="24"/>
          <w:szCs w:val="24"/>
        </w:rPr>
        <w:t>，乙组</w:t>
      </w:r>
      <w:r>
        <w:rPr>
          <w:sz w:val="24"/>
          <w:szCs w:val="24"/>
        </w:rPr>
        <w:t>pH</w:t>
      </w:r>
      <w:r>
        <w:rPr>
          <w:sz w:val="24"/>
          <w:szCs w:val="24"/>
        </w:rPr>
        <w:t>为</w:t>
      </w:r>
      <w:r>
        <w:rPr>
          <w:sz w:val="24"/>
          <w:szCs w:val="24"/>
        </w:rPr>
        <w:t>6.0</w:t>
      </w:r>
      <w:r>
        <w:rPr>
          <w:sz w:val="24"/>
          <w:szCs w:val="24"/>
        </w:rPr>
        <w:t>，那么取自早晨的水样是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组，理由是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。甲组水样中的</w:t>
      </w:r>
      <w:r>
        <w:rPr>
          <w:sz w:val="24"/>
          <w:szCs w:val="24"/>
        </w:rPr>
        <w:t>O</w:t>
      </w:r>
      <w:r>
        <w:rPr>
          <w:sz w:val="24"/>
          <w:szCs w:val="24"/>
          <w:vertAlign w:val="subscript"/>
        </w:rPr>
        <w:t>2</w:t>
      </w:r>
      <w:r>
        <w:rPr>
          <w:sz w:val="24"/>
          <w:szCs w:val="24"/>
        </w:rPr>
        <w:t>含量</w:t>
      </w:r>
      <w:r>
        <w:rPr>
          <w:sz w:val="24"/>
          <w:szCs w:val="24"/>
          <w:u w:val="single"/>
        </w:rPr>
        <w:t>　</w:t>
      </w:r>
      <w:r>
        <w:rPr>
          <w:rFonts w:eastAsia="Times New Roman"/>
          <w:sz w:val="24"/>
          <w:szCs w:val="24"/>
          <w:u w:val="single"/>
        </w:rPr>
        <w:t xml:space="preserve">   </w:t>
      </w:r>
      <w:r>
        <w:rPr>
          <w:sz w:val="24"/>
          <w:szCs w:val="24"/>
          <w:u w:val="single"/>
        </w:rPr>
        <w:t>　</w:t>
      </w:r>
      <w:r>
        <w:rPr>
          <w:sz w:val="24"/>
          <w:szCs w:val="24"/>
        </w:rPr>
        <w:t>于乙组的，理由是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）如果居民中毒是由于蓝藻中的某种有毒物质经食物链的传递引起的，这类食物链中含有四个营养级的食物链是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→人。</w:t>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分）某植物块根的颜色由两对自由组合的基因共同决定．只要基因</w:t>
      </w:r>
      <w:r>
        <w:rPr>
          <w:sz w:val="24"/>
          <w:szCs w:val="24"/>
        </w:rPr>
        <w:t>R</w:t>
      </w:r>
      <w:r>
        <w:rPr>
          <w:sz w:val="24"/>
          <w:szCs w:val="24"/>
        </w:rPr>
        <w:t>存在，块根必为红色，</w:t>
      </w:r>
      <w:r>
        <w:rPr>
          <w:sz w:val="24"/>
          <w:szCs w:val="24"/>
        </w:rPr>
        <w:t>rrYY</w:t>
      </w:r>
      <w:r>
        <w:rPr>
          <w:sz w:val="24"/>
          <w:szCs w:val="24"/>
        </w:rPr>
        <w:t>或</w:t>
      </w:r>
      <w:r>
        <w:rPr>
          <w:sz w:val="24"/>
          <w:szCs w:val="24"/>
        </w:rPr>
        <w:t>rrYy</w:t>
      </w:r>
      <w:r>
        <w:rPr>
          <w:sz w:val="24"/>
          <w:szCs w:val="24"/>
        </w:rPr>
        <w:t>为黄色，</w:t>
      </w:r>
      <w:r>
        <w:rPr>
          <w:sz w:val="24"/>
          <w:szCs w:val="24"/>
        </w:rPr>
        <w:t>rryy</w:t>
      </w:r>
      <w:r>
        <w:rPr>
          <w:sz w:val="24"/>
          <w:szCs w:val="24"/>
        </w:rPr>
        <w:t>为白色；在基因</w:t>
      </w:r>
      <w:r>
        <w:rPr>
          <w:sz w:val="24"/>
          <w:szCs w:val="24"/>
        </w:rPr>
        <w:t>M</w:t>
      </w:r>
      <w:r>
        <w:rPr>
          <w:sz w:val="24"/>
          <w:szCs w:val="24"/>
        </w:rPr>
        <w:t>存在时果实为复果型，</w:t>
      </w:r>
      <w:r>
        <w:rPr>
          <w:sz w:val="24"/>
          <w:szCs w:val="24"/>
        </w:rPr>
        <w:t>mm</w:t>
      </w:r>
      <w:r>
        <w:rPr>
          <w:sz w:val="24"/>
          <w:szCs w:val="24"/>
        </w:rPr>
        <w:t>为单果型．现要获得白色块根、单果型的三倍体种子．</w:t>
      </w:r>
    </w:p>
    <w:p>
      <w:pPr>
        <w:pStyle w:val="Normal"/>
        <w:spacing w:lineRule="auto" w:line="360"/>
        <w:ind w:left="312" w:hanging="312"/>
        <w:rPr/>
      </w:pPr>
      <w:r>
        <w:rPr>
          <w:sz w:val="24"/>
          <w:szCs w:val="24"/>
        </w:rPr>
        <w:t>（</w:t>
      </w:r>
      <w:r>
        <w:rPr>
          <w:sz w:val="24"/>
          <w:szCs w:val="24"/>
        </w:rPr>
        <w:t>1</w:t>
      </w:r>
      <w:r>
        <w:rPr>
          <w:sz w:val="24"/>
          <w:szCs w:val="24"/>
        </w:rPr>
        <w:t>）请写出以二倍体黄色块根、复果型（</w:t>
      </w:r>
      <w:r>
        <w:rPr>
          <w:sz w:val="24"/>
          <w:szCs w:val="24"/>
        </w:rPr>
        <w:t>rrYyMm</w:t>
      </w:r>
      <w:r>
        <w:rPr>
          <w:sz w:val="24"/>
          <w:szCs w:val="24"/>
        </w:rPr>
        <w:t>）植株为原始材料，用杂交育种的方法得到白色块根、单果型三倍体种子的主要步骤．</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）如果原始材料为二倍体红色块根、复果型的植株，你能否通过杂交育种方法获得白色块根、单果型的三倍体种子？</w:t>
      </w:r>
      <w:r>
        <w:rPr>
          <w:sz w:val="24"/>
          <w:szCs w:val="24"/>
          <w:u w:val="single"/>
        </w:rPr>
        <w:t>　</w:t>
      </w:r>
      <w:r>
        <w:rPr>
          <w:rFonts w:eastAsia="Times New Roman"/>
          <w:sz w:val="24"/>
          <w:szCs w:val="24"/>
          <w:u w:val="single"/>
        </w:rPr>
        <w:t xml:space="preserve">   </w:t>
      </w:r>
      <w:r>
        <w:rPr>
          <w:sz w:val="24"/>
          <w:szCs w:val="24"/>
          <w:u w:val="single"/>
        </w:rPr>
        <w:t>　</w:t>
      </w:r>
      <w:r>
        <w:rPr>
          <w:sz w:val="24"/>
          <w:szCs w:val="24"/>
        </w:rPr>
        <w:t>为什么？</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年全国统一高考生物试卷（全国卷Ⅱ）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分）为了确定某种矿质元素是否是植物的必需元素，应采用的方法是（　　）</w:t>
      </w:r>
    </w:p>
    <w:p>
      <w:pPr>
        <w:pStyle w:val="Normal"/>
        <w:spacing w:lineRule="auto" w:line="360"/>
        <w:ind w:firstLine="312"/>
        <w:jc w:val="left"/>
        <w:rPr/>
      </w:pPr>
      <w:r>
        <w:rPr>
          <w:sz w:val="24"/>
          <w:szCs w:val="24"/>
        </w:rPr>
        <w:t>A</w:t>
      </w:r>
      <w:r>
        <w:rPr>
          <w:sz w:val="24"/>
          <w:szCs w:val="24"/>
        </w:rPr>
        <w:t>．检测正常叶片中该矿质元素的含量</w:t>
      </w:r>
      <w:r>
        <w:rPr/>
        <w:tab/>
      </w:r>
    </w:p>
    <w:p>
      <w:pPr>
        <w:pStyle w:val="Normal"/>
        <w:spacing w:lineRule="auto" w:line="360"/>
        <w:ind w:firstLine="312"/>
        <w:jc w:val="left"/>
        <w:rPr/>
      </w:pPr>
      <w:r>
        <w:rPr>
          <w:sz w:val="24"/>
          <w:szCs w:val="24"/>
        </w:rPr>
        <w:t>B</w:t>
      </w:r>
      <w:r>
        <w:rPr>
          <w:sz w:val="24"/>
          <w:szCs w:val="24"/>
        </w:rPr>
        <w:t>．分析根系对该矿质元素的吸收过程</w:t>
      </w:r>
      <w:r>
        <w:rPr/>
        <w:tab/>
      </w:r>
    </w:p>
    <w:p>
      <w:pPr>
        <w:pStyle w:val="Normal"/>
        <w:spacing w:lineRule="auto" w:line="360"/>
        <w:ind w:firstLine="312"/>
        <w:jc w:val="left"/>
        <w:rPr/>
      </w:pPr>
      <w:r>
        <w:rPr>
          <w:sz w:val="24"/>
          <w:szCs w:val="24"/>
        </w:rPr>
        <w:t>C</w:t>
      </w:r>
      <w:r>
        <w:rPr>
          <w:sz w:val="24"/>
          <w:szCs w:val="24"/>
        </w:rPr>
        <w:t>．分析环境条件对该矿质元素吸收的影响</w:t>
      </w:r>
      <w:r>
        <w:rPr/>
        <w:tab/>
      </w:r>
    </w:p>
    <w:p>
      <w:pPr>
        <w:pStyle w:val="Normal"/>
        <w:spacing w:lineRule="auto" w:line="360"/>
        <w:ind w:firstLine="312"/>
        <w:jc w:val="left"/>
        <w:rPr/>
      </w:pPr>
      <w:r>
        <w:rPr>
          <w:sz w:val="24"/>
          <w:szCs w:val="24"/>
        </w:rPr>
        <w:t>D</w:t>
      </w:r>
      <w:r>
        <w:rPr>
          <w:sz w:val="24"/>
          <w:szCs w:val="24"/>
        </w:rPr>
        <w:t>．观察含全部营养的培养液中去掉该矿质元素前、后植株生长发育状况的影响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：无机盐的主要存在形式和作用．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判断元素是否是植物的必需元素通常用溶液培养法，在人工配制的完全培养液中，除去某种矿质元素，然后观察植物的生长发育情况．</w:t>
      </w:r>
    </w:p>
    <w:p>
      <w:pPr>
        <w:pStyle w:val="Normal"/>
        <w:spacing w:lineRule="auto" w:line="360"/>
        <w:ind w:left="312" w:hanging="312"/>
        <w:rPr/>
      </w:pPr>
      <w:r>
        <w:rPr>
          <w:color w:val="0000FF"/>
          <w:sz w:val="24"/>
          <w:szCs w:val="24"/>
        </w:rPr>
        <w:t>【解答】</w:t>
      </w:r>
      <w:r>
        <w:rPr>
          <w:sz w:val="24"/>
          <w:szCs w:val="24"/>
        </w:rPr>
        <w:t>解：根据分析可知，确定某种矿质元素是否是植物的必需元素，应采用溶液培养法，在人工配制的完全培养液中，除去某种矿质元素，然后观察植物的生长发育情况：如果植物的生长发育仍正常，说明该元素不是植物所必需的；如果植物的生长发育不正常（出现特定的缺乏症状），且只有补充了该种元素（其他元素无效）后，植物的生长发育又恢复正常（症状消失），说明该元素是必需的矿质元素。</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本题考查确定某元素是否为必需矿质元素的方法，该方法称为溶液培养法，是通过对比实验确定的．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分）下列关于人体内环境及其稳态的叙述，正确的是（　　）</w:t>
      </w:r>
    </w:p>
    <w:p>
      <w:pPr>
        <w:pStyle w:val="Normal"/>
        <w:spacing w:lineRule="auto" w:line="360"/>
        <w:ind w:firstLine="312"/>
        <w:jc w:val="left"/>
        <w:rPr/>
      </w:pPr>
      <w:r>
        <w:rPr>
          <w:sz w:val="24"/>
          <w:szCs w:val="24"/>
        </w:rPr>
        <w:t>A</w:t>
      </w:r>
      <w:r>
        <w:rPr>
          <w:sz w:val="24"/>
          <w:szCs w:val="24"/>
        </w:rPr>
        <w:t>．葡萄糖以自由扩散方式从消化道腔中进入内环境</w:t>
      </w:r>
      <w:r>
        <w:rPr/>
        <w:tab/>
      </w:r>
    </w:p>
    <w:p>
      <w:pPr>
        <w:pStyle w:val="Normal"/>
        <w:spacing w:lineRule="auto" w:line="360"/>
        <w:ind w:firstLine="312"/>
        <w:jc w:val="left"/>
        <w:rPr/>
      </w:pPr>
      <w:r>
        <w:rPr>
          <w:sz w:val="24"/>
          <w:szCs w:val="24"/>
        </w:rPr>
        <w:t>B</w:t>
      </w:r>
      <w:r>
        <w:rPr>
          <w:sz w:val="24"/>
          <w:szCs w:val="24"/>
        </w:rPr>
        <w:t>．</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对血浆</w:t>
      </w:r>
      <w:r>
        <w:rPr>
          <w:sz w:val="24"/>
          <w:szCs w:val="24"/>
        </w:rPr>
        <w:t>pH</w:t>
      </w:r>
      <w:r>
        <w:rPr>
          <w:sz w:val="24"/>
          <w:szCs w:val="24"/>
        </w:rPr>
        <w:t>相对稳定有重要作用</w:t>
      </w:r>
      <w:r>
        <w:rPr/>
        <w:tab/>
      </w:r>
    </w:p>
    <w:p>
      <w:pPr>
        <w:pStyle w:val="Normal"/>
        <w:spacing w:lineRule="auto" w:line="360"/>
        <w:ind w:firstLine="312"/>
        <w:jc w:val="left"/>
        <w:rPr/>
      </w:pPr>
      <w:r>
        <w:rPr>
          <w:sz w:val="24"/>
          <w:szCs w:val="24"/>
        </w:rPr>
        <w:t>C</w:t>
      </w:r>
      <w:r>
        <w:rPr>
          <w:sz w:val="24"/>
          <w:szCs w:val="24"/>
        </w:rPr>
        <w:t>．内环境的温度随气温变化而变化</w:t>
      </w:r>
      <w:r>
        <w:rPr/>
        <w:tab/>
      </w:r>
    </w:p>
    <w:p>
      <w:pPr>
        <w:pStyle w:val="Normal"/>
        <w:spacing w:lineRule="auto" w:line="360"/>
        <w:ind w:firstLine="312"/>
        <w:jc w:val="left"/>
        <w:rPr/>
      </w:pPr>
      <w:r>
        <w:rPr>
          <w:sz w:val="24"/>
          <w:szCs w:val="24"/>
        </w:rPr>
        <w:t>D</w:t>
      </w:r>
      <w:r>
        <w:rPr>
          <w:sz w:val="24"/>
          <w:szCs w:val="24"/>
        </w:rPr>
        <w:t>．人体的内环境即指体液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E1</w:t>
      </w:r>
      <w:r>
        <w:rPr>
          <w:sz w:val="24"/>
          <w:szCs w:val="24"/>
        </w:rPr>
        <w:t>：稳态的生理意义；</w:t>
      </w:r>
      <w:r>
        <w:rPr>
          <w:sz w:val="24"/>
          <w:szCs w:val="24"/>
        </w:rPr>
        <w:t>E9</w:t>
      </w:r>
      <w:r>
        <w:rPr>
          <w:sz w:val="24"/>
          <w:szCs w:val="24"/>
        </w:rPr>
        <w:t>：内环境的理化特性．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查了内环境稳态的有关知识。食物消化后，才能被小肠所吸收，葡萄糖、氨基酸等物质经主动运输进入血液，再运输到全身各处被机体利用。体液是指人体内的液体，包括细胞内液和细胞外液。人体的内环境（细胞外液）主要包括血浆、组织液和淋巴，其理化性质保持相对稳定，如由于机体中含有</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w:t>
      </w:r>
      <w:r>
        <w:rPr>
          <w:sz w:val="24"/>
          <w:szCs w:val="24"/>
        </w:rPr>
        <w:t>NaH</w:t>
      </w:r>
      <w:r>
        <w:rPr>
          <w:sz w:val="24"/>
          <w:szCs w:val="24"/>
          <w:vertAlign w:val="subscript"/>
        </w:rPr>
        <w:t>2</w:t>
      </w:r>
      <w:r>
        <w:rPr>
          <w:sz w:val="24"/>
          <w:szCs w:val="24"/>
        </w:rPr>
        <w:t>PO</w:t>
      </w:r>
      <w:r>
        <w:rPr>
          <w:sz w:val="24"/>
          <w:szCs w:val="24"/>
          <w:vertAlign w:val="subscript"/>
        </w:rPr>
        <w:t>4</w:t>
      </w:r>
      <w:r>
        <w:rPr>
          <w:sz w:val="24"/>
          <w:szCs w:val="24"/>
        </w:rPr>
        <w:t>/Na</w:t>
      </w:r>
      <w:r>
        <w:rPr>
          <w:sz w:val="24"/>
          <w:szCs w:val="24"/>
          <w:vertAlign w:val="subscript"/>
        </w:rPr>
        <w:t>2</w:t>
      </w:r>
      <w:r>
        <w:rPr>
          <w:sz w:val="24"/>
          <w:szCs w:val="24"/>
        </w:rPr>
        <w:t>HPO</w:t>
      </w:r>
      <w:r>
        <w:rPr>
          <w:sz w:val="24"/>
          <w:szCs w:val="24"/>
          <w:vertAlign w:val="subscript"/>
        </w:rPr>
        <w:t>4</w:t>
      </w:r>
      <w:r>
        <w:rPr>
          <w:sz w:val="24"/>
          <w:szCs w:val="24"/>
        </w:rPr>
        <w:t>等缓冲物质而使</w:t>
      </w:r>
      <w:r>
        <w:rPr>
          <w:sz w:val="24"/>
          <w:szCs w:val="24"/>
        </w:rPr>
        <w:t>pH</w:t>
      </w:r>
      <w:r>
        <w:rPr>
          <w:sz w:val="24"/>
          <w:szCs w:val="24"/>
        </w:rPr>
        <w:t>稳定在</w:t>
      </w:r>
      <w:r>
        <w:rPr>
          <w:sz w:val="24"/>
          <w:szCs w:val="24"/>
        </w:rPr>
        <w:t>7.35﹣7.45</w:t>
      </w:r>
      <w:r>
        <w:rPr>
          <w:sz w:val="24"/>
          <w:szCs w:val="24"/>
        </w:rPr>
        <w:t>，体温保持在</w:t>
      </w:r>
      <w:r>
        <w:rPr>
          <w:sz w:val="24"/>
          <w:szCs w:val="24"/>
        </w:rPr>
        <w:t>37℃</w:t>
      </w:r>
      <w:r>
        <w:rPr>
          <w:sz w:val="24"/>
          <w:szCs w:val="24"/>
        </w:rPr>
        <w:t>左右，渗透压约为</w:t>
      </w:r>
      <w:r>
        <w:rPr>
          <w:sz w:val="24"/>
          <w:szCs w:val="24"/>
        </w:rPr>
        <w:t>770kPa</w:t>
      </w:r>
      <w:r>
        <w:rPr>
          <w:sz w:val="24"/>
          <w:szCs w:val="24"/>
        </w:rPr>
        <w:t>．内环境的相对稳定，是细胞进行正常生命活动的条件之一。</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、葡萄糖以主动运输方式从消化道腔中进入内环境，</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、由于机体中含有</w:t>
      </w:r>
      <w:r>
        <w:rPr>
          <w:sz w:val="24"/>
          <w:szCs w:val="24"/>
        </w:rPr>
        <w:t>H</w:t>
      </w:r>
      <w:r>
        <w:rPr>
          <w:sz w:val="24"/>
          <w:szCs w:val="24"/>
          <w:vertAlign w:val="subscript"/>
        </w:rPr>
        <w:t>2</w:t>
      </w:r>
      <w:r>
        <w:rPr>
          <w:sz w:val="24"/>
          <w:szCs w:val="24"/>
        </w:rPr>
        <w:t>CO</w:t>
      </w:r>
      <w:r>
        <w:rPr>
          <w:sz w:val="24"/>
          <w:szCs w:val="24"/>
          <w:vertAlign w:val="subscript"/>
        </w:rPr>
        <w:t>3</w:t>
      </w:r>
      <w:r>
        <w:rPr>
          <w:sz w:val="24"/>
          <w:szCs w:val="24"/>
        </w:rPr>
        <w:t>/NaHCO</w:t>
      </w:r>
      <w:r>
        <w:rPr>
          <w:sz w:val="24"/>
          <w:szCs w:val="24"/>
          <w:vertAlign w:val="subscript"/>
        </w:rPr>
        <w:t>3</w:t>
      </w:r>
      <w:r>
        <w:rPr>
          <w:sz w:val="24"/>
          <w:szCs w:val="24"/>
        </w:rPr>
        <w:t>、</w:t>
      </w:r>
      <w:r>
        <w:rPr>
          <w:sz w:val="24"/>
          <w:szCs w:val="24"/>
        </w:rPr>
        <w:t>NaH</w:t>
      </w:r>
      <w:r>
        <w:rPr>
          <w:sz w:val="24"/>
          <w:szCs w:val="24"/>
          <w:vertAlign w:val="subscript"/>
        </w:rPr>
        <w:t>2</w:t>
      </w:r>
      <w:r>
        <w:rPr>
          <w:sz w:val="24"/>
          <w:szCs w:val="24"/>
        </w:rPr>
        <w:t>PO</w:t>
      </w:r>
      <w:r>
        <w:rPr>
          <w:sz w:val="24"/>
          <w:szCs w:val="24"/>
          <w:vertAlign w:val="subscript"/>
        </w:rPr>
        <w:t>4</w:t>
      </w:r>
      <w:r>
        <w:rPr>
          <w:sz w:val="24"/>
          <w:szCs w:val="24"/>
        </w:rPr>
        <w:t>/Na</w:t>
      </w:r>
      <w:r>
        <w:rPr>
          <w:sz w:val="24"/>
          <w:szCs w:val="24"/>
          <w:vertAlign w:val="subscript"/>
        </w:rPr>
        <w:t>2</w:t>
      </w:r>
      <w:r>
        <w:rPr>
          <w:sz w:val="24"/>
          <w:szCs w:val="24"/>
        </w:rPr>
        <w:t>HPO</w:t>
      </w:r>
      <w:r>
        <w:rPr>
          <w:sz w:val="24"/>
          <w:szCs w:val="24"/>
          <w:vertAlign w:val="subscript"/>
        </w:rPr>
        <w:t>4</w:t>
      </w:r>
      <w:r>
        <w:rPr>
          <w:sz w:val="24"/>
          <w:szCs w:val="24"/>
        </w:rPr>
        <w:t>等缓冲物质而使</w:t>
      </w:r>
      <w:r>
        <w:rPr>
          <w:sz w:val="24"/>
          <w:szCs w:val="24"/>
        </w:rPr>
        <w:t>pH</w:t>
      </w:r>
      <w:r>
        <w:rPr>
          <w:sz w:val="24"/>
          <w:szCs w:val="24"/>
        </w:rPr>
        <w:t>稳定在</w:t>
      </w:r>
      <w:r>
        <w:rPr>
          <w:sz w:val="24"/>
          <w:szCs w:val="24"/>
        </w:rPr>
        <w:t>7.35﹣7.45</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、认识恒温动物，人的体温不会随气温的变化而变化，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、体液包括内环境和细胞内液，</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本题的知识点是内环境的概念、内环境稳态的调节机制、内环境稳态的意义，对内环境稳态概念等，掌握相关的知识点并理解知识点是解题的关键。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分）下列对根瘤菌的叙述，正确的是（　　）</w:t>
      </w:r>
    </w:p>
    <w:p>
      <w:pPr>
        <w:pStyle w:val="Normal"/>
        <w:spacing w:lineRule="auto" w:line="360"/>
        <w:ind w:firstLine="312"/>
        <w:jc w:val="left"/>
        <w:rPr/>
      </w:pPr>
      <w:r>
        <w:rPr>
          <w:sz w:val="24"/>
          <w:szCs w:val="24"/>
        </w:rPr>
        <w:t>A</w:t>
      </w:r>
      <w:r>
        <w:rPr>
          <w:sz w:val="24"/>
          <w:szCs w:val="24"/>
        </w:rPr>
        <w:t>．根瘤菌在植物根外也能固氮</w:t>
      </w:r>
      <w:r>
        <w:rPr/>
        <w:tab/>
      </w:r>
    </w:p>
    <w:p>
      <w:pPr>
        <w:pStyle w:val="Normal"/>
        <w:spacing w:lineRule="auto" w:line="360"/>
        <w:ind w:firstLine="312"/>
        <w:jc w:val="left"/>
        <w:rPr/>
      </w:pPr>
      <w:r>
        <w:rPr>
          <w:sz w:val="24"/>
          <w:szCs w:val="24"/>
        </w:rPr>
        <w:t>B</w:t>
      </w:r>
      <w:r>
        <w:rPr>
          <w:sz w:val="24"/>
          <w:szCs w:val="24"/>
        </w:rPr>
        <w:t>．根瘤菌离开植物根系不能存活</w:t>
      </w:r>
      <w:r>
        <w:rPr/>
        <w:tab/>
      </w:r>
    </w:p>
    <w:p>
      <w:pPr>
        <w:pStyle w:val="Normal"/>
        <w:spacing w:lineRule="auto" w:line="360"/>
        <w:ind w:firstLine="312"/>
        <w:jc w:val="left"/>
        <w:rPr/>
      </w:pPr>
      <w:r>
        <w:rPr>
          <w:sz w:val="24"/>
          <w:szCs w:val="24"/>
        </w:rPr>
        <w:t>C</w:t>
      </w:r>
      <w:r>
        <w:rPr>
          <w:sz w:val="24"/>
          <w:szCs w:val="24"/>
        </w:rPr>
        <w:t>．土壤淹水时，根瘤菌固氮量减少</w:t>
      </w:r>
      <w:r>
        <w:rPr/>
        <w:tab/>
      </w:r>
    </w:p>
    <w:p>
      <w:pPr>
        <w:pStyle w:val="Normal"/>
        <w:spacing w:lineRule="auto" w:line="360"/>
        <w:ind w:firstLine="312"/>
        <w:jc w:val="left"/>
        <w:rPr/>
      </w:pPr>
      <w:r>
        <w:rPr>
          <w:sz w:val="24"/>
          <w:szCs w:val="24"/>
        </w:rPr>
        <w:t>D</w:t>
      </w:r>
      <w:r>
        <w:rPr>
          <w:sz w:val="24"/>
          <w:szCs w:val="24"/>
        </w:rPr>
        <w:t>．大豆植株生长所需的氮都来自根瘤菌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豆科植物的根瘤中，有能固氮的根瘤菌与之共生．根瘤菌与宿主的共生关系是宿主为根瘤菌提供良好的居住环境、碳源和能源以及其他必需营养，而根瘤菌将空气中的氮转化为植物能吸收的含氮物质，如氨．根瘤菌的代谢类型为异养需氧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、根瘤菌是共生固氮菌，可独立生活在含化合态氮的环境中，但不能进行固氮，因为固氮过程所需要的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须由寄主细胞提供，</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、根瘤菌只有与豆科植物共生才能完成固氮过程，但根瘤菌离开植物根系仍能存活，</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、根瘤菌是好氧性细菌，当土壤淹水时使豆科植物根系缺氧，豆科植物生长不良且不利于根瘤菌的生长繁殖，固氮量会减少，</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、大豆所需要的氮素有的高达</w:t>
      </w:r>
      <w:r>
        <w:rPr>
          <w:sz w:val="24"/>
          <w:szCs w:val="24"/>
        </w:rPr>
        <w:t>80%</w:t>
      </w:r>
      <w:r>
        <w:rPr>
          <w:sz w:val="24"/>
          <w:szCs w:val="24"/>
        </w:rPr>
        <w:t>以上可由根瘤菌来提供，还有一部分氮素来自于土壤溶液或其他固氮微生物等，</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本题考查根瘤菌的相关知识，要求考生掌握根瘤菌与豆科植物的关系，识记根瘤菌的新陈代谢类型，再结合所学的知识对选项作出准确的判断，属于考纲识记和理解层次的考查．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分）下列关于病毒的叙述，正确的是（　　）</w:t>
      </w:r>
    </w:p>
    <w:p>
      <w:pPr>
        <w:pStyle w:val="Normal"/>
        <w:spacing w:lineRule="auto" w:line="360"/>
        <w:ind w:firstLine="312"/>
        <w:jc w:val="left"/>
        <w:rPr/>
      </w:pPr>
      <w:r>
        <w:rPr>
          <w:sz w:val="24"/>
          <w:szCs w:val="24"/>
        </w:rPr>
        <w:t>A</w:t>
      </w:r>
      <w:r>
        <w:rPr>
          <w:sz w:val="24"/>
          <w:szCs w:val="24"/>
        </w:rPr>
        <w:t>．烟草花叶病毒可以不依赖宿主细胞而增殖</w:t>
      </w:r>
      <w:r>
        <w:rPr/>
        <w:tab/>
      </w:r>
    </w:p>
    <w:p>
      <w:pPr>
        <w:pStyle w:val="Normal"/>
        <w:spacing w:lineRule="auto" w:line="360"/>
        <w:ind w:firstLine="312"/>
        <w:jc w:val="left"/>
        <w:rPr/>
      </w:pPr>
      <w:r>
        <w:rPr>
          <w:sz w:val="24"/>
          <w:szCs w:val="24"/>
        </w:rPr>
        <w:t>B</w:t>
      </w:r>
      <w:r>
        <w:rPr>
          <w:sz w:val="24"/>
          <w:szCs w:val="24"/>
        </w:rPr>
        <w:t>．流感病毒的核酸位于衣壳外面的囊膜上</w:t>
      </w:r>
      <w:r>
        <w:rPr/>
        <w:tab/>
      </w:r>
    </w:p>
    <w:p>
      <w:pPr>
        <w:pStyle w:val="Normal"/>
        <w:spacing w:lineRule="auto" w:line="360"/>
        <w:ind w:firstLine="312"/>
        <w:jc w:val="left"/>
        <w:rPr/>
      </w:pPr>
      <w:r>
        <w:rPr>
          <w:sz w:val="24"/>
          <w:szCs w:val="24"/>
        </w:rPr>
        <w:t>C</w:t>
      </w:r>
      <w:r>
        <w:rPr>
          <w:sz w:val="24"/>
          <w:szCs w:val="24"/>
        </w:rPr>
        <w:t>．肠道病毒可在经高温灭菌的培养基上生长增殖</w:t>
      </w:r>
      <w:r>
        <w:rPr/>
        <w:tab/>
      </w:r>
    </w:p>
    <w:p>
      <w:pPr>
        <w:pStyle w:val="Normal"/>
        <w:spacing w:lineRule="auto" w:line="360"/>
        <w:ind w:firstLine="312"/>
        <w:jc w:val="left"/>
        <w:rPr/>
      </w:pPr>
      <w:r>
        <w:rPr>
          <w:sz w:val="24"/>
          <w:szCs w:val="24"/>
        </w:rPr>
        <w:t>D</w:t>
      </w:r>
      <w:r>
        <w:rPr>
          <w:sz w:val="24"/>
          <w:szCs w:val="24"/>
        </w:rPr>
        <w:t>．人类免疫缺陷病毒感染可导致获得性免疫缺陷综合症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7I</w:t>
      </w:r>
      <w:r>
        <w:rPr>
          <w:sz w:val="24"/>
          <w:szCs w:val="24"/>
        </w:rPr>
        <w:t>：非细胞形态的生物—病毒．</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本题是对于病毒的结构和繁殖特点和艾滋病毒引起的疾病的考查，回忆病毒的结构和繁殖构成，分析选项进行解答．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、烟草花叶病毒必须依赖宿主细胞而增殖，</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、流感病毒结构自外而内可分为囊膜、基质蛋白以及核心三部分，核酸位于核心，不位于衣壳外面的囊膜上，</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、病毒必须依赖宿主细胞而增殖，不能在培养基上增殖，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、人类免疫缺陷病毒攻击人体的免疫系统，主要攻击</w:t>
      </w:r>
      <w:r>
        <w:rPr>
          <w:sz w:val="24"/>
          <w:szCs w:val="24"/>
        </w:rPr>
        <w:t>T</w:t>
      </w:r>
      <w:r>
        <w:rPr>
          <w:sz w:val="24"/>
          <w:szCs w:val="24"/>
        </w:rPr>
        <w:t>淋巴细胞，人类免疫缺陷病毒感染可导致获得性免疫缺陷综合症，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本题的知识点是病毒的结构，病毒中核酸的存在部位，病毒的繁殖过程，艾滋病毒引起的疾病，对几种病毒的了解是解题的关键．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分）人体受到某种抗原刺激后会产生记忆细胞，当其受到同种抗原的第二次刺激后（　　）</w:t>
      </w:r>
    </w:p>
    <w:p>
      <w:pPr>
        <w:pStyle w:val="Normal"/>
        <w:spacing w:lineRule="auto" w:line="360"/>
        <w:ind w:firstLine="312"/>
        <w:jc w:val="left"/>
        <w:rPr/>
      </w:pPr>
      <w:r>
        <w:rPr>
          <w:sz w:val="24"/>
          <w:szCs w:val="24"/>
        </w:rPr>
        <w:t>A</w:t>
      </w:r>
      <w:r>
        <w:rPr>
          <w:sz w:val="24"/>
          <w:szCs w:val="24"/>
        </w:rPr>
        <w:t>．记忆细胞的细胞周期持续时间变短，机体抗体浓度增加</w:t>
      </w:r>
      <w:r>
        <w:rPr/>
        <w:tab/>
      </w:r>
    </w:p>
    <w:p>
      <w:pPr>
        <w:pStyle w:val="Normal"/>
        <w:spacing w:lineRule="auto" w:line="360"/>
        <w:ind w:firstLine="312"/>
        <w:jc w:val="left"/>
        <w:rPr/>
      </w:pPr>
      <w:r>
        <w:rPr>
          <w:sz w:val="24"/>
          <w:szCs w:val="24"/>
        </w:rPr>
        <w:t>B</w:t>
      </w:r>
      <w:r>
        <w:rPr>
          <w:sz w:val="24"/>
          <w:szCs w:val="24"/>
        </w:rPr>
        <w:t>．记忆细胞的细胞周期持续时间变长，机体抗体浓度增加</w:t>
      </w:r>
      <w:r>
        <w:rPr/>
        <w:tab/>
      </w:r>
    </w:p>
    <w:p>
      <w:pPr>
        <w:pStyle w:val="Normal"/>
        <w:spacing w:lineRule="auto" w:line="360"/>
        <w:ind w:firstLine="312"/>
        <w:jc w:val="left"/>
        <w:rPr/>
      </w:pPr>
      <w:r>
        <w:rPr>
          <w:sz w:val="24"/>
          <w:szCs w:val="24"/>
        </w:rPr>
        <w:t>C</w:t>
      </w:r>
      <w:r>
        <w:rPr>
          <w:sz w:val="24"/>
          <w:szCs w:val="24"/>
        </w:rPr>
        <w:t>．记忆细胞的细胞周期持续时间变短，机体抗体浓度减少</w:t>
      </w:r>
      <w:r>
        <w:rPr/>
        <w:tab/>
      </w:r>
    </w:p>
    <w:p>
      <w:pPr>
        <w:pStyle w:val="Normal"/>
        <w:spacing w:lineRule="auto" w:line="360"/>
        <w:ind w:firstLine="312"/>
        <w:jc w:val="left"/>
        <w:rPr/>
      </w:pPr>
      <w:r>
        <w:rPr>
          <w:sz w:val="24"/>
          <w:szCs w:val="24"/>
        </w:rPr>
        <w:t>D</w:t>
      </w:r>
      <w:r>
        <w:rPr>
          <w:sz w:val="24"/>
          <w:szCs w:val="24"/>
        </w:rPr>
        <w:t>．记忆细胞的细胞周期持续时间不变，机体抗体浓度减少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二次免疫发生具有迅速、强烈的特点．由于细胞周期缩短导致</w:t>
      </w:r>
      <w:r>
        <w:rPr>
          <w:sz w:val="24"/>
          <w:szCs w:val="24"/>
        </w:rPr>
        <w:t>B</w:t>
      </w:r>
      <w:r>
        <w:rPr>
          <w:sz w:val="24"/>
          <w:szCs w:val="24"/>
        </w:rPr>
        <w:t>细胞分裂及生长周期更短，细胞增长及分裂更快．更利于抵抗感染．</w:t>
      </w:r>
      <w:r>
        <w:rPr>
          <w:rFonts w:eastAsia="Times New Roman"/>
          <w:sz w:val="24"/>
          <w:szCs w:val="24"/>
        </w:rPr>
        <w:t xml:space="preserve"> </w:t>
      </w:r>
      <w:r>
        <w:rPr>
          <w:sz w:val="24"/>
          <w:szCs w:val="24"/>
        </w:rPr>
        <w:t>由于</w:t>
      </w:r>
      <w:r>
        <w:rPr>
          <w:sz w:val="24"/>
          <w:szCs w:val="24"/>
        </w:rPr>
        <w:t>B</w:t>
      </w:r>
      <w:r>
        <w:rPr>
          <w:sz w:val="24"/>
          <w:szCs w:val="24"/>
        </w:rPr>
        <w:t>细胞的数量增多，抗体分泌增多．</w:t>
      </w:r>
    </w:p>
    <w:p>
      <w:pPr>
        <w:pStyle w:val="Normal"/>
        <w:spacing w:lineRule="auto" w:line="360"/>
        <w:ind w:left="312" w:hanging="312"/>
        <w:rPr/>
      </w:pPr>
      <w:r>
        <w:rPr>
          <w:color w:val="0000FF"/>
          <w:sz w:val="24"/>
          <w:szCs w:val="24"/>
        </w:rPr>
        <w:t>【解答】</w:t>
      </w:r>
      <w:r>
        <w:rPr>
          <w:sz w:val="24"/>
          <w:szCs w:val="24"/>
        </w:rPr>
        <w:t>解：当同种抗原第二次刺激机体时，免疫系统发生二次应答。二次应答的特点是又快又强；“快”体现在记忆细胞细胞周期短，快速产生抗体。“强”体现在产生的抗体数量多，持续时间强。</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本题考查的知识点是二次免疫，二次免疫发生时间短，产生抗体浓度大．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2</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25</w:t>
      </w:r>
      <w:r>
        <w:rPr>
          <w:sz w:val="24"/>
          <w:szCs w:val="24"/>
        </w:rPr>
        <w:t>分）回答下列（</w:t>
      </w:r>
      <w:r>
        <w:rPr>
          <w:sz w:val="24"/>
          <w:szCs w:val="24"/>
        </w:rPr>
        <w:t>I</w:t>
      </w:r>
      <w:r>
        <w:rPr>
          <w:sz w:val="24"/>
          <w:szCs w:val="24"/>
        </w:rPr>
        <w:t>）、（Ⅱ）小题：</w:t>
      </w:r>
    </w:p>
    <w:p>
      <w:pPr>
        <w:pStyle w:val="Normal"/>
        <w:spacing w:lineRule="auto" w:line="360"/>
        <w:ind w:left="312" w:hanging="312"/>
        <w:rPr>
          <w:sz w:val="24"/>
          <w:szCs w:val="24"/>
        </w:rPr>
      </w:pPr>
      <w:r>
        <w:rPr>
          <w:sz w:val="24"/>
          <w:szCs w:val="24"/>
        </w:rPr>
        <w:t>（</w:t>
      </w:r>
      <w:r>
        <w:rPr>
          <w:sz w:val="24"/>
          <w:szCs w:val="24"/>
        </w:rPr>
        <w:t>I</w:t>
      </w:r>
      <w:r>
        <w:rPr>
          <w:sz w:val="24"/>
          <w:szCs w:val="24"/>
        </w:rPr>
        <w:t>）香蕉果实成熟过程中，果实中的贮藏物不断代谢转化，香蕉逐渐变甜。图</w:t>
      </w:r>
      <w:r>
        <w:rPr>
          <w:sz w:val="24"/>
          <w:szCs w:val="24"/>
        </w:rPr>
        <w:t>A</w:t>
      </w:r>
      <w:r>
        <w:rPr>
          <w:sz w:val="24"/>
          <w:szCs w:val="24"/>
        </w:rPr>
        <w:t>中</w:t>
      </w:r>
      <w:r>
        <w:rPr>
          <w:sz w:val="24"/>
          <w:szCs w:val="24"/>
        </w:rPr>
        <w:t>I</w:t>
      </w:r>
      <w:r>
        <w:rPr>
          <w:sz w:val="24"/>
          <w:szCs w:val="24"/>
        </w:rPr>
        <w:t>、Ⅱ两条曲线分别表示香蕉果实成熟过程中两种物质含量的变化趋势。请回答：</w:t>
      </w:r>
    </w:p>
    <w:p>
      <w:pPr>
        <w:pStyle w:val="Normal"/>
        <w:spacing w:lineRule="auto" w:line="360"/>
        <w:ind w:left="312" w:hanging="312"/>
        <w:rPr>
          <w:sz w:val="24"/>
          <w:szCs w:val="24"/>
        </w:rPr>
      </w:pPr>
      <w:r>
        <w:rPr>
          <w:sz w:val="24"/>
          <w:szCs w:val="24"/>
        </w:rPr>
        <w:t>取成熟到第</w:t>
      </w:r>
      <w:r>
        <w:rPr>
          <w:sz w:val="24"/>
          <w:szCs w:val="24"/>
        </w:rPr>
        <w:t>X</w:t>
      </w:r>
      <w:r>
        <w:rPr>
          <w:sz w:val="24"/>
          <w:szCs w:val="24"/>
        </w:rPr>
        <w:t>天和第</w:t>
      </w:r>
      <w:r>
        <w:rPr>
          <w:sz w:val="24"/>
          <w:szCs w:val="24"/>
        </w:rPr>
        <w:t>Y</w:t>
      </w:r>
      <w:r>
        <w:rPr>
          <w:sz w:val="24"/>
          <w:szCs w:val="24"/>
        </w:rPr>
        <w:t>天的等量香蕉果肉，分别加等量的蒸馏水制成提取液。然后在</w:t>
      </w:r>
      <w:r>
        <w:rPr>
          <w:sz w:val="24"/>
          <w:szCs w:val="24"/>
        </w:rPr>
        <w:t>a</w:t>
      </w:r>
      <w:r>
        <w:rPr>
          <w:sz w:val="24"/>
          <w:szCs w:val="24"/>
        </w:rPr>
        <w:t>、</w:t>
      </w:r>
      <w:r>
        <w:rPr>
          <w:sz w:val="24"/>
          <w:szCs w:val="24"/>
        </w:rPr>
        <w:t>b</w:t>
      </w:r>
      <w:r>
        <w:rPr>
          <w:sz w:val="24"/>
          <w:szCs w:val="24"/>
        </w:rPr>
        <w:t>试管中各加</w:t>
      </w:r>
      <w:r>
        <w:rPr>
          <w:sz w:val="24"/>
          <w:szCs w:val="24"/>
        </w:rPr>
        <w:t>5mL</w:t>
      </w:r>
      <w:r>
        <w:rPr>
          <w:sz w:val="24"/>
          <w:szCs w:val="24"/>
        </w:rPr>
        <w:t>第</w:t>
      </w:r>
      <w:r>
        <w:rPr>
          <w:sz w:val="24"/>
          <w:szCs w:val="24"/>
        </w:rPr>
        <w:t>X</w:t>
      </w:r>
      <w:r>
        <w:rPr>
          <w:sz w:val="24"/>
          <w:szCs w:val="24"/>
        </w:rPr>
        <w:t>天的提取液，在</w:t>
      </w:r>
      <w:r>
        <w:rPr>
          <w:sz w:val="24"/>
          <w:szCs w:val="24"/>
        </w:rPr>
        <w:t>c</w:t>
      </w:r>
      <w:r>
        <w:rPr>
          <w:sz w:val="24"/>
          <w:szCs w:val="24"/>
        </w:rPr>
        <w:t>、</w:t>
      </w:r>
      <w:r>
        <w:rPr>
          <w:sz w:val="24"/>
          <w:szCs w:val="24"/>
        </w:rPr>
        <w:t xml:space="preserve">d </w:t>
      </w:r>
      <w:r>
        <w:rPr>
          <w:sz w:val="24"/>
          <w:szCs w:val="24"/>
        </w:rPr>
        <w:t>试管中各加</w:t>
      </w:r>
      <w:r>
        <w:rPr>
          <w:sz w:val="24"/>
          <w:szCs w:val="24"/>
        </w:rPr>
        <w:t>5mL</w:t>
      </w:r>
      <w:r>
        <w:rPr>
          <w:sz w:val="24"/>
          <w:szCs w:val="24"/>
        </w:rPr>
        <w:t>第</w:t>
      </w:r>
      <w:r>
        <w:rPr>
          <w:sz w:val="24"/>
          <w:szCs w:val="24"/>
        </w:rPr>
        <w:t>Y</w:t>
      </w:r>
      <w:r>
        <w:rPr>
          <w:sz w:val="24"/>
          <w:szCs w:val="24"/>
        </w:rPr>
        <w:t>天的提取液，如图</w:t>
      </w:r>
      <w:r>
        <w:rPr>
          <w:sz w:val="24"/>
          <w:szCs w:val="24"/>
        </w:rPr>
        <w:t>B</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657600" cy="19431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rcRect l="-10" t="-19" r="-10" b="-19"/>
                    <a:stretch>
                      <a:fillRect/>
                    </a:stretch>
                  </pic:blipFill>
                  <pic:spPr bwMode="auto">
                    <a:xfrm>
                      <a:off x="0" y="0"/>
                      <a:ext cx="3657600" cy="19431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w:t>
      </w:r>
      <w:r>
        <w:rPr>
          <w:sz w:val="24"/>
          <w:szCs w:val="24"/>
        </w:rPr>
        <w:t>c</w:t>
      </w:r>
      <w:r>
        <w:rPr>
          <w:sz w:val="24"/>
          <w:szCs w:val="24"/>
        </w:rPr>
        <w:t>．试管中各加人等量碘液后，</w:t>
      </w:r>
      <w:r>
        <w:rPr>
          <w:sz w:val="24"/>
          <w:szCs w:val="24"/>
        </w:rPr>
        <w:t>a</w:t>
      </w:r>
      <w:r>
        <w:rPr>
          <w:sz w:val="24"/>
          <w:szCs w:val="24"/>
        </w:rPr>
        <w:t>管呈蓝色，与</w:t>
      </w:r>
      <w:r>
        <w:rPr>
          <w:sz w:val="24"/>
          <w:szCs w:val="24"/>
        </w:rPr>
        <w:t>a</w:t>
      </w:r>
      <w:r>
        <w:rPr>
          <w:sz w:val="24"/>
          <w:szCs w:val="24"/>
        </w:rPr>
        <w:t>管相比</w:t>
      </w:r>
      <w:r>
        <w:rPr>
          <w:sz w:val="24"/>
          <w:szCs w:val="24"/>
        </w:rPr>
        <w:t>c</w:t>
      </w:r>
      <w:r>
        <w:rPr>
          <w:sz w:val="24"/>
          <w:szCs w:val="24"/>
        </w:rPr>
        <w:t>管的颜色更</w:t>
      </w:r>
      <w:r>
        <w:rPr>
          <w:sz w:val="24"/>
          <w:szCs w:val="24"/>
          <w:u w:val="single"/>
        </w:rPr>
        <w:t>　浅　</w:t>
      </w:r>
      <w:r>
        <w:rPr>
          <w:sz w:val="24"/>
          <w:szCs w:val="24"/>
        </w:rPr>
        <w:t>，两管中被检测的物质是</w:t>
      </w:r>
      <w:r>
        <w:rPr>
          <w:sz w:val="24"/>
          <w:szCs w:val="24"/>
          <w:u w:val="single"/>
        </w:rPr>
        <w:t>　淀粉　</w:t>
      </w:r>
      <w:r>
        <w:rPr>
          <w:sz w:val="24"/>
          <w:szCs w:val="24"/>
        </w:rPr>
        <w:t>，图</w:t>
      </w:r>
      <w:r>
        <w:rPr>
          <w:sz w:val="24"/>
          <w:szCs w:val="24"/>
        </w:rPr>
        <w:t>A</w:t>
      </w:r>
      <w:r>
        <w:rPr>
          <w:sz w:val="24"/>
          <w:szCs w:val="24"/>
        </w:rPr>
        <w:t>中表示这种物质含量变化趋势的曲线是</w:t>
      </w:r>
      <w:r>
        <w:rPr>
          <w:sz w:val="24"/>
          <w:szCs w:val="24"/>
          <w:u w:val="single"/>
        </w:rPr>
        <w:t>　Ⅰ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b</w:t>
      </w:r>
      <w:r>
        <w:rPr>
          <w:sz w:val="24"/>
          <w:szCs w:val="24"/>
        </w:rPr>
        <w:t>、</w:t>
      </w:r>
      <w:r>
        <w:rPr>
          <w:sz w:val="24"/>
          <w:szCs w:val="24"/>
        </w:rPr>
        <w:t xml:space="preserve">d </w:t>
      </w:r>
      <w:r>
        <w:rPr>
          <w:sz w:val="24"/>
          <w:szCs w:val="24"/>
        </w:rPr>
        <w:t>试管中各加人等量的斐林试剂，煮沸后，</w:t>
      </w:r>
      <w:r>
        <w:rPr>
          <w:sz w:val="24"/>
          <w:szCs w:val="24"/>
        </w:rPr>
        <w:t>b</w:t>
      </w:r>
      <w:r>
        <w:rPr>
          <w:sz w:val="24"/>
          <w:szCs w:val="24"/>
        </w:rPr>
        <w:t>管呈砖红色，与</w:t>
      </w:r>
      <w:r>
        <w:rPr>
          <w:sz w:val="24"/>
          <w:szCs w:val="24"/>
        </w:rPr>
        <w:t>b</w:t>
      </w:r>
      <w:r>
        <w:rPr>
          <w:sz w:val="24"/>
          <w:szCs w:val="24"/>
        </w:rPr>
        <w:t>管相比</w:t>
      </w:r>
      <w:r>
        <w:rPr>
          <w:sz w:val="24"/>
          <w:szCs w:val="24"/>
        </w:rPr>
        <w:t>d</w:t>
      </w:r>
      <w:r>
        <w:rPr>
          <w:sz w:val="24"/>
          <w:szCs w:val="24"/>
        </w:rPr>
        <w:t>管的颜色更</w:t>
      </w:r>
      <w:r>
        <w:rPr>
          <w:sz w:val="24"/>
          <w:szCs w:val="24"/>
          <w:u w:val="single"/>
        </w:rPr>
        <w:t>　深　</w:t>
      </w:r>
      <w:r>
        <w:rPr>
          <w:sz w:val="24"/>
          <w:szCs w:val="24"/>
        </w:rPr>
        <w:t>，两管中被检测的物质是</w:t>
      </w:r>
      <w:r>
        <w:rPr>
          <w:sz w:val="24"/>
          <w:szCs w:val="24"/>
          <w:u w:val="single"/>
        </w:rPr>
        <w:t>　还原糖　</w:t>
      </w:r>
      <w:r>
        <w:rPr>
          <w:sz w:val="24"/>
          <w:szCs w:val="24"/>
        </w:rPr>
        <w:t>，图</w:t>
      </w:r>
      <w:r>
        <w:rPr>
          <w:sz w:val="24"/>
          <w:szCs w:val="24"/>
        </w:rPr>
        <w:t>A</w:t>
      </w:r>
      <w:r>
        <w:rPr>
          <w:sz w:val="24"/>
          <w:szCs w:val="24"/>
        </w:rPr>
        <w:t>中表示这种物质含量变化趋势的曲线是</w:t>
      </w:r>
      <w:r>
        <w:rPr>
          <w:sz w:val="24"/>
          <w:szCs w:val="24"/>
          <w:u w:val="single"/>
        </w:rPr>
        <w:t>　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）已知乙烯利能增加细胞内乙烯的含量。如果在第</w:t>
      </w:r>
      <w:r>
        <w:rPr>
          <w:sz w:val="24"/>
          <w:szCs w:val="24"/>
        </w:rPr>
        <w:t>X</w:t>
      </w:r>
      <w:r>
        <w:rPr>
          <w:sz w:val="24"/>
          <w:szCs w:val="24"/>
        </w:rPr>
        <w:t>天喷施乙烯利，从第</w:t>
      </w:r>
      <w:r>
        <w:rPr>
          <w:sz w:val="24"/>
          <w:szCs w:val="24"/>
        </w:rPr>
        <w:t>X</w:t>
      </w:r>
      <w:r>
        <w:rPr>
          <w:sz w:val="24"/>
          <w:szCs w:val="24"/>
        </w:rPr>
        <w:t>天开始曲线Ⅰ将呈现出</w:t>
      </w:r>
      <w:r>
        <w:rPr>
          <w:sz w:val="24"/>
          <w:szCs w:val="24"/>
          <w:u w:val="single"/>
        </w:rPr>
        <w:t>　加快　</w:t>
      </w:r>
      <w:r>
        <w:rPr>
          <w:sz w:val="24"/>
          <w:szCs w:val="24"/>
        </w:rPr>
        <w:t>（加快、减慢）下降的趋势，曲线Ⅱ将呈现出</w:t>
      </w:r>
      <w:r>
        <w:rPr>
          <w:sz w:val="24"/>
          <w:szCs w:val="24"/>
          <w:u w:val="single"/>
        </w:rPr>
        <w:t>　加快　</w:t>
      </w:r>
      <w:r>
        <w:rPr>
          <w:sz w:val="24"/>
          <w:szCs w:val="24"/>
        </w:rPr>
        <w:t>（加快、减慢）上升的趋势。</w:t>
      </w:r>
    </w:p>
    <w:p>
      <w:pPr>
        <w:pStyle w:val="Normal"/>
        <w:spacing w:lineRule="auto" w:line="360"/>
        <w:ind w:left="312" w:hanging="312"/>
        <w:rPr>
          <w:sz w:val="24"/>
          <w:szCs w:val="24"/>
        </w:rPr>
      </w:pPr>
      <w:r>
        <w:rPr>
          <w:sz w:val="24"/>
          <w:szCs w:val="24"/>
        </w:rPr>
        <w:t>（Ⅱ）某湖泊由于大量排人污水，连续多次发生蓝藻爆发，引起水草死亡，周边居民也有出现某种有毒物质中毒现象的。请回答：</w:t>
      </w:r>
    </w:p>
    <w:p>
      <w:pPr>
        <w:pStyle w:val="Normal"/>
        <w:spacing w:lineRule="auto" w:line="360"/>
        <w:ind w:left="312" w:hanging="312"/>
        <w:rPr/>
      </w:pPr>
      <w:r>
        <w:rPr>
          <w:sz w:val="24"/>
          <w:szCs w:val="24"/>
        </w:rPr>
        <w:t>（</w:t>
      </w:r>
      <w:r>
        <w:rPr>
          <w:sz w:val="24"/>
          <w:szCs w:val="24"/>
        </w:rPr>
        <w:t>1</w:t>
      </w:r>
      <w:r>
        <w:rPr>
          <w:sz w:val="24"/>
          <w:szCs w:val="24"/>
        </w:rPr>
        <w:t>）湖泊中导致蓝藻爆发的主要非生物因素是过量的</w:t>
      </w:r>
      <w:r>
        <w:rPr>
          <w:sz w:val="24"/>
          <w:szCs w:val="24"/>
          <w:u w:val="single"/>
        </w:rPr>
        <w:t>　无机盐　</w:t>
      </w:r>
      <w:r>
        <w:rPr>
          <w:sz w:val="24"/>
          <w:szCs w:val="24"/>
        </w:rPr>
        <w:t>。导致水草死亡的主要原因是水草生长的环境中缺少</w:t>
      </w:r>
      <w:r>
        <w:rPr>
          <w:sz w:val="24"/>
          <w:szCs w:val="24"/>
          <w:u w:val="single"/>
        </w:rPr>
        <w:t>　光　</w:t>
      </w:r>
      <w:r>
        <w:rPr>
          <w:sz w:val="24"/>
          <w:szCs w:val="24"/>
        </w:rPr>
        <w:t>和</w:t>
      </w:r>
      <w:r>
        <w:rPr>
          <w:sz w:val="24"/>
          <w:szCs w:val="24"/>
          <w:u w:val="single"/>
        </w:rPr>
        <w:t>　氧　</w:t>
      </w:r>
      <w:r>
        <w:rPr>
          <w:sz w:val="24"/>
          <w:szCs w:val="24"/>
        </w:rPr>
        <w:t>这两种非生物因素。</w:t>
      </w:r>
    </w:p>
    <w:p>
      <w:pPr>
        <w:pStyle w:val="Normal"/>
        <w:spacing w:lineRule="auto" w:line="360"/>
        <w:ind w:left="312" w:hanging="312"/>
        <w:rPr/>
      </w:pPr>
      <w:r>
        <w:rPr>
          <w:sz w:val="24"/>
          <w:szCs w:val="24"/>
        </w:rPr>
        <w:t>（</w:t>
      </w:r>
      <w:r>
        <w:rPr>
          <w:sz w:val="24"/>
          <w:szCs w:val="24"/>
        </w:rPr>
        <w:t>2</w:t>
      </w:r>
      <w:r>
        <w:rPr>
          <w:sz w:val="24"/>
          <w:szCs w:val="24"/>
        </w:rPr>
        <w:t>）某小组分别于早晨和下午在该湖泊的同一地点、同一水层取得两组水样，测得甲组</w:t>
      </w:r>
      <w:r>
        <w:rPr>
          <w:sz w:val="24"/>
          <w:szCs w:val="24"/>
        </w:rPr>
        <w:t>pH</w:t>
      </w:r>
      <w:r>
        <w:rPr>
          <w:sz w:val="24"/>
          <w:szCs w:val="24"/>
        </w:rPr>
        <w:t>为</w:t>
      </w:r>
      <w:r>
        <w:rPr>
          <w:sz w:val="24"/>
          <w:szCs w:val="24"/>
        </w:rPr>
        <w:t>7.3</w:t>
      </w:r>
      <w:r>
        <w:rPr>
          <w:sz w:val="24"/>
          <w:szCs w:val="24"/>
        </w:rPr>
        <w:t>，乙组</w:t>
      </w:r>
      <w:r>
        <w:rPr>
          <w:sz w:val="24"/>
          <w:szCs w:val="24"/>
        </w:rPr>
        <w:t>pH</w:t>
      </w:r>
      <w:r>
        <w:rPr>
          <w:sz w:val="24"/>
          <w:szCs w:val="24"/>
        </w:rPr>
        <w:t>为</w:t>
      </w:r>
      <w:r>
        <w:rPr>
          <w:sz w:val="24"/>
          <w:szCs w:val="24"/>
        </w:rPr>
        <w:t>6.0</w:t>
      </w:r>
      <w:r>
        <w:rPr>
          <w:sz w:val="24"/>
          <w:szCs w:val="24"/>
        </w:rPr>
        <w:t>，那么取自早晨的水样是</w:t>
      </w:r>
      <w:r>
        <w:rPr>
          <w:sz w:val="24"/>
          <w:szCs w:val="24"/>
          <w:u w:val="single"/>
        </w:rPr>
        <w:t>　乙　</w:t>
      </w:r>
      <w:r>
        <w:rPr>
          <w:sz w:val="24"/>
          <w:szCs w:val="24"/>
        </w:rPr>
        <w:t>组，理由是</w:t>
      </w:r>
      <w:r>
        <w:rPr>
          <w:sz w:val="24"/>
          <w:szCs w:val="24"/>
          <w:u w:val="single"/>
        </w:rPr>
        <w:t>　由于蓝藻等夜晚呼吸产生大最</w:t>
      </w:r>
      <w:r>
        <w:rPr>
          <w:sz w:val="24"/>
          <w:szCs w:val="24"/>
          <w:u w:val="single"/>
        </w:rPr>
        <w:t>CO</w:t>
      </w:r>
      <w:r>
        <w:rPr>
          <w:sz w:val="24"/>
          <w:szCs w:val="24"/>
          <w:u w:val="single"/>
          <w:vertAlign w:val="subscript"/>
        </w:rPr>
        <w:t>2</w:t>
      </w:r>
      <w:r>
        <w:rPr>
          <w:sz w:val="24"/>
          <w:szCs w:val="24"/>
          <w:u w:val="single"/>
        </w:rPr>
        <w:t>，</w:t>
      </w:r>
      <w:r>
        <w:rPr>
          <w:sz w:val="24"/>
          <w:szCs w:val="24"/>
          <w:u w:val="single"/>
        </w:rPr>
        <w:t>CO</w:t>
      </w:r>
      <w:r>
        <w:rPr>
          <w:sz w:val="24"/>
          <w:szCs w:val="24"/>
          <w:u w:val="single"/>
          <w:vertAlign w:val="subscript"/>
        </w:rPr>
        <w:t>2</w:t>
      </w:r>
      <w:r>
        <w:rPr>
          <w:sz w:val="24"/>
          <w:szCs w:val="24"/>
          <w:u w:val="single"/>
        </w:rPr>
        <w:t>与水结合产生碳酸后使水的</w:t>
      </w:r>
      <w:r>
        <w:rPr>
          <w:sz w:val="24"/>
          <w:szCs w:val="24"/>
          <w:u w:val="single"/>
        </w:rPr>
        <w:t>pH</w:t>
      </w:r>
      <w:r>
        <w:rPr>
          <w:sz w:val="24"/>
          <w:szCs w:val="24"/>
          <w:u w:val="single"/>
        </w:rPr>
        <w:t>下降　</w:t>
      </w:r>
      <w:r>
        <w:rPr>
          <w:sz w:val="24"/>
          <w:szCs w:val="24"/>
        </w:rPr>
        <w:t>。甲组水样中的</w:t>
      </w:r>
      <w:r>
        <w:rPr>
          <w:sz w:val="24"/>
          <w:szCs w:val="24"/>
        </w:rPr>
        <w:t>O</w:t>
      </w:r>
      <w:r>
        <w:rPr>
          <w:sz w:val="24"/>
          <w:szCs w:val="24"/>
          <w:vertAlign w:val="subscript"/>
        </w:rPr>
        <w:t>2</w:t>
      </w:r>
      <w:r>
        <w:rPr>
          <w:sz w:val="24"/>
          <w:szCs w:val="24"/>
        </w:rPr>
        <w:t>含量</w:t>
      </w:r>
      <w:r>
        <w:rPr>
          <w:sz w:val="24"/>
          <w:szCs w:val="24"/>
          <w:u w:val="single"/>
        </w:rPr>
        <w:t>　大　</w:t>
      </w:r>
      <w:r>
        <w:rPr>
          <w:sz w:val="24"/>
          <w:szCs w:val="24"/>
        </w:rPr>
        <w:t>于乙组的，理由是</w:t>
      </w:r>
      <w:r>
        <w:rPr>
          <w:sz w:val="24"/>
          <w:szCs w:val="24"/>
          <w:u w:val="single"/>
        </w:rPr>
        <w:t>　蓝藻等白天进行光合作用释放大量</w:t>
      </w:r>
      <w:r>
        <w:rPr>
          <w:sz w:val="24"/>
          <w:szCs w:val="24"/>
          <w:u w:val="single"/>
        </w:rPr>
        <w:t>O</w:t>
      </w:r>
      <w:r>
        <w:rPr>
          <w:sz w:val="24"/>
          <w:szCs w:val="24"/>
          <w:u w:val="single"/>
          <w:vertAlign w:val="subscript"/>
        </w:rPr>
        <w:t>2</w:t>
      </w:r>
      <w:r>
        <w:rPr>
          <w:sz w:val="24"/>
          <w:szCs w:val="24"/>
          <w:u w:val="single"/>
        </w:rPr>
        <w:t>，使水中</w:t>
      </w:r>
      <w:r>
        <w:rPr>
          <w:sz w:val="24"/>
          <w:szCs w:val="24"/>
          <w:u w:val="single"/>
        </w:rPr>
        <w:t>O</w:t>
      </w:r>
      <w:r>
        <w:rPr>
          <w:sz w:val="24"/>
          <w:szCs w:val="24"/>
          <w:u w:val="single"/>
          <w:vertAlign w:val="subscript"/>
        </w:rPr>
        <w:t>2</w:t>
      </w:r>
      <w:r>
        <w:rPr>
          <w:sz w:val="24"/>
          <w:szCs w:val="24"/>
          <w:u w:val="single"/>
        </w:rPr>
        <w:t>含量上升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）如果居民中毒是由于蓝藻中的某种有毒物质经食物链的传递引起的，这类食物链中含有四个营养级的食物链是</w:t>
      </w:r>
      <w:r>
        <w:rPr>
          <w:sz w:val="24"/>
          <w:szCs w:val="24"/>
          <w:u w:val="single"/>
        </w:rPr>
        <w:t>　蓝藻　</w:t>
      </w:r>
      <w:r>
        <w:rPr>
          <w:sz w:val="24"/>
          <w:szCs w:val="24"/>
        </w:rPr>
        <w:t>→</w:t>
      </w:r>
      <w:r>
        <w:rPr>
          <w:sz w:val="24"/>
          <w:szCs w:val="24"/>
          <w:u w:val="single"/>
        </w:rPr>
        <w:t>　浮游动物　</w:t>
      </w:r>
      <w:r>
        <w:rPr>
          <w:sz w:val="24"/>
          <w:szCs w:val="24"/>
        </w:rPr>
        <w:t>→</w:t>
      </w:r>
      <w:r>
        <w:rPr>
          <w:sz w:val="24"/>
          <w:szCs w:val="24"/>
          <w:u w:val="single"/>
        </w:rPr>
        <w:t>　鱼　</w:t>
      </w:r>
      <w:r>
        <w:rPr>
          <w:sz w:val="24"/>
          <w:szCs w:val="24"/>
        </w:rPr>
        <w:t>→人。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1K</w:t>
      </w:r>
      <w:r>
        <w:rPr>
          <w:sz w:val="24"/>
          <w:szCs w:val="24"/>
        </w:rPr>
        <w:t>：检测还原糖的实验；</w:t>
      </w:r>
      <w:r>
        <w:rPr>
          <w:sz w:val="24"/>
          <w:szCs w:val="24"/>
        </w:rPr>
        <w:t>1L</w:t>
      </w:r>
      <w:r>
        <w:rPr>
          <w:sz w:val="24"/>
          <w:szCs w:val="24"/>
        </w:rPr>
        <w:t>：糖类的种类和作用的综合；</w:t>
      </w:r>
      <w:r>
        <w:rPr>
          <w:sz w:val="24"/>
          <w:szCs w:val="24"/>
        </w:rPr>
        <w:t>H2</w:t>
      </w:r>
      <w:r>
        <w:rPr>
          <w:sz w:val="24"/>
          <w:szCs w:val="24"/>
        </w:rPr>
        <w:t>：全球性生态环境问题．</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从本题中所给的信息来看，香蕉成熟过程中，香蕉逐渐变甜，说明成熟时间长，淀粉转变成的可溶性还原性糖较多。而鉴别用的试剂是碘液和斐林试剂，淀粉遇碘变蓝色是淀粉的特性，还原性糖与斐林试剂水浴加热后会出现砖红色沉淀。光合作用的产物一般是以淀粉的形式存在的，当果实成熟以后，淀粉逐渐分解为具有甜味的还原糖。</w:t>
      </w:r>
    </w:p>
    <w:p>
      <w:pPr>
        <w:pStyle w:val="Normal"/>
        <w:spacing w:lineRule="auto" w:line="360"/>
        <w:ind w:left="312" w:hanging="312"/>
        <w:rPr>
          <w:sz w:val="24"/>
          <w:szCs w:val="24"/>
        </w:rPr>
      </w:pPr>
      <w:r>
        <w:rPr>
          <w:sz w:val="24"/>
          <w:szCs w:val="24"/>
        </w:rPr>
        <w:t>（</w:t>
      </w:r>
      <w:r>
        <w:rPr>
          <w:sz w:val="24"/>
          <w:szCs w:val="24"/>
        </w:rPr>
        <w:t>2</w:t>
      </w:r>
      <w:r>
        <w:rPr>
          <w:sz w:val="24"/>
          <w:szCs w:val="24"/>
        </w:rPr>
        <w:t>）“水华”是淡水中一种氮、磷等无机营养含量过多所引起的富营养化的水质污染现象，主要是由于蓝藻等大量快速繁殖引起。大规模的蓝藻爆发，被称为“绿潮”（和海洋发生的赤潮对应）。绿潮引起水质恶化，严重时耗尽水中氧气而造成鱼类的死亡。</w:t>
      </w:r>
    </w:p>
    <w:p>
      <w:pPr>
        <w:pStyle w:val="Normal"/>
        <w:spacing w:lineRule="auto" w:line="360"/>
        <w:ind w:left="312" w:hanging="312"/>
        <w:rPr/>
      </w:pPr>
      <w:r>
        <w:rPr>
          <w:color w:val="0000FF"/>
          <w:sz w:val="24"/>
          <w:szCs w:val="24"/>
        </w:rPr>
        <w:t>【解答】</w:t>
      </w:r>
      <w:r>
        <w:rPr>
          <w:sz w:val="24"/>
          <w:szCs w:val="24"/>
        </w:rPr>
        <w:t>解：Ⅰ、（</w:t>
      </w:r>
      <w:r>
        <w:rPr>
          <w:sz w:val="24"/>
          <w:szCs w:val="24"/>
        </w:rPr>
        <w:t>1</w:t>
      </w:r>
      <w:r>
        <w:rPr>
          <w:sz w:val="24"/>
          <w:szCs w:val="24"/>
        </w:rPr>
        <w:t>）光合作用的产物一般是以淀粉的形式存在的，当果实成熟以后，淀粉逐渐分解为具有甜味的还原糖。</w:t>
      </w:r>
      <w:r>
        <w:rPr>
          <w:sz w:val="24"/>
          <w:szCs w:val="24"/>
        </w:rPr>
        <w:t>a</w:t>
      </w:r>
      <w:r>
        <w:rPr>
          <w:sz w:val="24"/>
          <w:szCs w:val="24"/>
        </w:rPr>
        <w:t>试管中是成熟</w:t>
      </w:r>
      <w:r>
        <w:rPr>
          <w:sz w:val="24"/>
          <w:szCs w:val="24"/>
        </w:rPr>
        <w:t>X</w:t>
      </w:r>
      <w:r>
        <w:rPr>
          <w:sz w:val="24"/>
          <w:szCs w:val="24"/>
        </w:rPr>
        <w:t>天的提取液，成熟时间较短，物质转化较少；</w:t>
      </w:r>
      <w:r>
        <w:rPr>
          <w:sz w:val="24"/>
          <w:szCs w:val="24"/>
        </w:rPr>
        <w:t>b</w:t>
      </w:r>
      <w:r>
        <w:rPr>
          <w:sz w:val="24"/>
          <w:szCs w:val="24"/>
        </w:rPr>
        <w:t>试管中是成熟</w:t>
      </w:r>
      <w:r>
        <w:rPr>
          <w:sz w:val="24"/>
          <w:szCs w:val="24"/>
        </w:rPr>
        <w:t>Y</w:t>
      </w:r>
      <w:r>
        <w:rPr>
          <w:sz w:val="24"/>
          <w:szCs w:val="24"/>
        </w:rPr>
        <w:t>天的提取液，成熟时间较长，物质转化较多。由此可判定</w:t>
      </w:r>
      <w:r>
        <w:rPr>
          <w:sz w:val="24"/>
          <w:szCs w:val="24"/>
        </w:rPr>
        <w:t>I</w:t>
      </w:r>
      <w:r>
        <w:rPr>
          <w:sz w:val="24"/>
          <w:szCs w:val="24"/>
        </w:rPr>
        <w:t>代表的是淀粉的变化，Ⅱ代表的是还原糖的变化。所以加入碘液以后与</w:t>
      </w:r>
      <w:r>
        <w:rPr>
          <w:sz w:val="24"/>
          <w:szCs w:val="24"/>
        </w:rPr>
        <w:t>a</w:t>
      </w:r>
      <w:r>
        <w:rPr>
          <w:sz w:val="24"/>
          <w:szCs w:val="24"/>
        </w:rPr>
        <w:t>管相比</w:t>
      </w:r>
      <w:r>
        <w:rPr>
          <w:sz w:val="24"/>
          <w:szCs w:val="24"/>
        </w:rPr>
        <w:t>c</w:t>
      </w:r>
      <w:r>
        <w:rPr>
          <w:sz w:val="24"/>
          <w:szCs w:val="24"/>
        </w:rPr>
        <w:t>管的颜色更浅。</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b</w:t>
      </w:r>
      <w:r>
        <w:rPr>
          <w:sz w:val="24"/>
          <w:szCs w:val="24"/>
        </w:rPr>
        <w:t>试管中含的还原糖比</w:t>
      </w:r>
      <w:r>
        <w:rPr>
          <w:sz w:val="24"/>
          <w:szCs w:val="24"/>
        </w:rPr>
        <w:t>d</w:t>
      </w:r>
      <w:r>
        <w:rPr>
          <w:sz w:val="24"/>
          <w:szCs w:val="24"/>
        </w:rPr>
        <w:t>试管中少，所以用斐林试剂检测以后与</w:t>
      </w:r>
      <w:r>
        <w:rPr>
          <w:sz w:val="24"/>
          <w:szCs w:val="24"/>
        </w:rPr>
        <w:t>b</w:t>
      </w:r>
      <w:r>
        <w:rPr>
          <w:sz w:val="24"/>
          <w:szCs w:val="24"/>
        </w:rPr>
        <w:t>管相比</w:t>
      </w:r>
      <w:r>
        <w:rPr>
          <w:sz w:val="24"/>
          <w:szCs w:val="24"/>
        </w:rPr>
        <w:t>d</w:t>
      </w:r>
      <w:r>
        <w:rPr>
          <w:sz w:val="24"/>
          <w:szCs w:val="24"/>
        </w:rPr>
        <w:t>管的颜色更深。</w:t>
      </w:r>
    </w:p>
    <w:p>
      <w:pPr>
        <w:pStyle w:val="Normal"/>
        <w:spacing w:lineRule="auto" w:line="360"/>
        <w:ind w:left="312" w:hanging="312"/>
        <w:rPr>
          <w:sz w:val="24"/>
          <w:szCs w:val="24"/>
        </w:rPr>
      </w:pPr>
      <w:r>
        <w:rPr>
          <w:sz w:val="24"/>
          <w:szCs w:val="24"/>
        </w:rPr>
        <w:t>（</w:t>
      </w:r>
      <w:r>
        <w:rPr>
          <w:sz w:val="24"/>
          <w:szCs w:val="24"/>
        </w:rPr>
        <w:t>3</w:t>
      </w:r>
      <w:r>
        <w:rPr>
          <w:sz w:val="24"/>
          <w:szCs w:val="24"/>
        </w:rPr>
        <w:t>）乙烯利能增加细胞中乙烯的含量，乙烯能促进果实的成熟，即可以促进物质的转化，所以在</w:t>
      </w:r>
      <w:r>
        <w:rPr>
          <w:sz w:val="24"/>
          <w:szCs w:val="24"/>
        </w:rPr>
        <w:t>X</w:t>
      </w:r>
      <w:r>
        <w:rPr>
          <w:sz w:val="24"/>
          <w:szCs w:val="24"/>
        </w:rPr>
        <w:t>天喷施乙烯利，物质转化将加快，曲线</w:t>
      </w:r>
      <w:r>
        <w:rPr>
          <w:sz w:val="24"/>
          <w:szCs w:val="24"/>
        </w:rPr>
        <w:t>I</w:t>
      </w:r>
      <w:r>
        <w:rPr>
          <w:sz w:val="24"/>
          <w:szCs w:val="24"/>
        </w:rPr>
        <w:t>下降和曲线Ⅱ的上升都将加快。</w:t>
      </w:r>
    </w:p>
    <w:p>
      <w:pPr>
        <w:pStyle w:val="Normal"/>
        <w:spacing w:lineRule="auto" w:line="360"/>
        <w:ind w:left="312" w:hanging="312"/>
        <w:rPr>
          <w:sz w:val="24"/>
          <w:szCs w:val="24"/>
        </w:rPr>
      </w:pPr>
      <w:r>
        <w:rPr>
          <w:sz w:val="24"/>
          <w:szCs w:val="24"/>
        </w:rPr>
        <w:t>Ⅱ</w:t>
      </w:r>
      <w:r>
        <w:rPr>
          <w:sz w:val="24"/>
          <w:szCs w:val="24"/>
        </w:rPr>
        <w:t>、（</w:t>
      </w:r>
      <w:r>
        <w:rPr>
          <w:sz w:val="24"/>
          <w:szCs w:val="24"/>
        </w:rPr>
        <w:t>1</w:t>
      </w:r>
      <w:r>
        <w:rPr>
          <w:sz w:val="24"/>
          <w:szCs w:val="24"/>
        </w:rPr>
        <w:t>）大量污水进入湖泊，使水体中的矿质元素增加，造成水体富营养化，水中的蓝藻会爆发性增殖，增加耗氧量、争夺水体空间，使其他水生植物得不到充足的光照导致光合作用减弱或停止，进而导致氧气缺乏，生物不能进行呼吸作用而死亡。</w:t>
      </w:r>
    </w:p>
    <w:p>
      <w:pPr>
        <w:pStyle w:val="Normal"/>
        <w:spacing w:lineRule="auto" w:line="360"/>
        <w:ind w:left="312" w:hanging="312"/>
        <w:rPr>
          <w:sz w:val="24"/>
          <w:szCs w:val="24"/>
        </w:rPr>
      </w:pPr>
      <w:r>
        <w:rPr>
          <w:sz w:val="24"/>
          <w:szCs w:val="24"/>
        </w:rPr>
        <w:t>（</w:t>
      </w:r>
      <w:r>
        <w:rPr>
          <w:sz w:val="24"/>
          <w:szCs w:val="24"/>
        </w:rPr>
        <w:t>2</w:t>
      </w:r>
      <w:r>
        <w:rPr>
          <w:sz w:val="24"/>
          <w:szCs w:val="24"/>
        </w:rPr>
        <w:t>）白天蓝藻进行光合作用，使氧气的释放大于氧气的消耗，水体中含氧量增加；夜晚则只进行呼吸作用，使水中的氧气的含量减少，二氧化碳的含量增加，二氧化碳溶于水，使水的</w:t>
      </w:r>
      <w:r>
        <w:rPr>
          <w:sz w:val="24"/>
          <w:szCs w:val="24"/>
        </w:rPr>
        <w:t>pH</w:t>
      </w:r>
      <w:r>
        <w:rPr>
          <w:sz w:val="24"/>
          <w:szCs w:val="24"/>
        </w:rPr>
        <w:t>下降。</w:t>
      </w:r>
    </w:p>
    <w:p>
      <w:pPr>
        <w:pStyle w:val="Normal"/>
        <w:spacing w:lineRule="auto" w:line="360"/>
        <w:ind w:left="312" w:hanging="312"/>
        <w:rPr>
          <w:sz w:val="24"/>
          <w:szCs w:val="24"/>
        </w:rPr>
      </w:pPr>
      <w:r>
        <w:rPr>
          <w:sz w:val="24"/>
          <w:szCs w:val="24"/>
        </w:rPr>
        <w:t>（</w:t>
      </w:r>
      <w:r>
        <w:rPr>
          <w:sz w:val="24"/>
          <w:szCs w:val="24"/>
        </w:rPr>
        <w:t>3</w:t>
      </w:r>
      <w:r>
        <w:rPr>
          <w:sz w:val="24"/>
          <w:szCs w:val="24"/>
        </w:rPr>
        <w:t>）在该生态系统中，蓝藻处于生产者的地位，浮游动物、鱼和人属于消费者。由于生物的富集作用，毒素在食物链（蓝藻→浮游动物→鱼→人）中传递。</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I</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）浅</w:t>
      </w:r>
      <w:r>
        <w:rPr>
          <w:rFonts w:eastAsia="Times New Roman"/>
          <w:sz w:val="24"/>
          <w:szCs w:val="24"/>
        </w:rPr>
        <w:t xml:space="preserve">  </w:t>
      </w:r>
      <w:r>
        <w:rPr>
          <w:sz w:val="24"/>
          <w:szCs w:val="24"/>
        </w:rPr>
        <w:t>　　淀粉Ⅰ</w:t>
      </w:r>
    </w:p>
    <w:p>
      <w:pPr>
        <w:pStyle w:val="Normal"/>
        <w:spacing w:lineRule="auto" w:line="360"/>
        <w:ind w:left="312" w:hanging="312"/>
        <w:rPr>
          <w:sz w:val="24"/>
          <w:szCs w:val="24"/>
        </w:rPr>
      </w:pPr>
      <w:r>
        <w:rPr>
          <w:sz w:val="24"/>
          <w:szCs w:val="24"/>
        </w:rPr>
        <w:t>（</w:t>
      </w:r>
      <w:r>
        <w:rPr>
          <w:sz w:val="24"/>
          <w:szCs w:val="24"/>
        </w:rPr>
        <w:t>2</w:t>
      </w:r>
      <w:r>
        <w:rPr>
          <w:sz w:val="24"/>
          <w:szCs w:val="24"/>
        </w:rPr>
        <w:t>）深</w:t>
      </w:r>
      <w:r>
        <w:rPr>
          <w:rFonts w:eastAsia="Times New Roman"/>
          <w:sz w:val="24"/>
          <w:szCs w:val="24"/>
        </w:rPr>
        <w:t xml:space="preserve">  </w:t>
      </w:r>
      <w:r>
        <w:rPr>
          <w:sz w:val="24"/>
          <w:szCs w:val="24"/>
        </w:rPr>
        <w:t>　　　还原糖Ⅱ</w:t>
      </w:r>
    </w:p>
    <w:p>
      <w:pPr>
        <w:pStyle w:val="Normal"/>
        <w:spacing w:lineRule="auto" w:line="360"/>
        <w:ind w:left="312" w:hanging="312"/>
        <w:rPr>
          <w:sz w:val="24"/>
          <w:szCs w:val="24"/>
        </w:rPr>
      </w:pPr>
      <w:r>
        <w:rPr>
          <w:sz w:val="24"/>
          <w:szCs w:val="24"/>
        </w:rPr>
        <w:t>（</w:t>
      </w:r>
      <w:r>
        <w:rPr>
          <w:sz w:val="24"/>
          <w:szCs w:val="24"/>
        </w:rPr>
        <w:t>3</w:t>
      </w:r>
      <w:r>
        <w:rPr>
          <w:sz w:val="24"/>
          <w:szCs w:val="24"/>
        </w:rPr>
        <w:t>）加快　　</w:t>
      </w:r>
      <w:r>
        <w:rPr>
          <w:rFonts w:eastAsia="Times New Roman"/>
          <w:sz w:val="24"/>
          <w:szCs w:val="24"/>
        </w:rPr>
        <w:t xml:space="preserve">  </w:t>
      </w:r>
      <w:r>
        <w:rPr>
          <w:sz w:val="24"/>
          <w:szCs w:val="24"/>
        </w:rPr>
        <w:t>加快</w:t>
      </w:r>
      <w:r>
        <w:rPr>
          <w:rFonts w:eastAsia="Times New Roman"/>
          <w:sz w:val="24"/>
          <w:szCs w:val="24"/>
        </w:rPr>
        <w:t xml:space="preserve"> </w:t>
      </w:r>
    </w:p>
    <w:p>
      <w:pPr>
        <w:pStyle w:val="Normal"/>
        <w:spacing w:lineRule="auto" w:line="360"/>
        <w:ind w:left="312" w:hanging="312"/>
        <w:rPr>
          <w:sz w:val="24"/>
          <w:szCs w:val="24"/>
        </w:rPr>
      </w:pPr>
      <w:r>
        <w:rPr>
          <w:sz w:val="24"/>
          <w:szCs w:val="24"/>
        </w:rPr>
        <w:t>（Ⅱ）</w:t>
      </w:r>
    </w:p>
    <w:p>
      <w:pPr>
        <w:pStyle w:val="Normal"/>
        <w:spacing w:lineRule="auto" w:line="360"/>
        <w:ind w:left="312" w:hanging="312"/>
        <w:rPr>
          <w:sz w:val="24"/>
          <w:szCs w:val="24"/>
        </w:rPr>
      </w:pPr>
      <w:r>
        <w:rPr>
          <w:sz w:val="24"/>
          <w:szCs w:val="24"/>
        </w:rPr>
        <w:t>（</w:t>
      </w:r>
      <w:r>
        <w:rPr>
          <w:sz w:val="24"/>
          <w:szCs w:val="24"/>
        </w:rPr>
        <w:t>1</w:t>
      </w:r>
      <w:r>
        <w:rPr>
          <w:sz w:val="24"/>
          <w:szCs w:val="24"/>
        </w:rPr>
        <w:t>）无机盐</w:t>
      </w:r>
      <w:r>
        <w:rPr>
          <w:rFonts w:eastAsia="Times New Roman"/>
          <w:sz w:val="24"/>
          <w:szCs w:val="24"/>
        </w:rPr>
        <w:t xml:space="preserve">     </w:t>
      </w:r>
      <w:r>
        <w:rPr>
          <w:sz w:val="24"/>
          <w:szCs w:val="24"/>
        </w:rPr>
        <w:t>　光</w:t>
      </w:r>
      <w:r>
        <w:rPr>
          <w:rFonts w:eastAsia="Times New Roman"/>
          <w:sz w:val="24"/>
          <w:szCs w:val="24"/>
        </w:rPr>
        <w:t xml:space="preserve">   </w:t>
      </w:r>
      <w:r>
        <w:rPr>
          <w:sz w:val="24"/>
          <w:szCs w:val="24"/>
        </w:rPr>
        <w:t>　　　氧</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）乙</w:t>
      </w:r>
      <w:r>
        <w:rPr>
          <w:rFonts w:eastAsia="Times New Roman"/>
          <w:sz w:val="24"/>
          <w:szCs w:val="24"/>
        </w:rPr>
        <w:t xml:space="preserve">   </w:t>
      </w:r>
      <w:r>
        <w:rPr>
          <w:sz w:val="24"/>
          <w:szCs w:val="24"/>
        </w:rPr>
        <w:t>　由于蓝藻等夜晚呼吸产生大最</w:t>
      </w:r>
      <w:r>
        <w:rPr>
          <w:sz w:val="24"/>
          <w:szCs w:val="24"/>
        </w:rPr>
        <w:t>CO</w:t>
      </w:r>
      <w:r>
        <w:rPr>
          <w:sz w:val="24"/>
          <w:szCs w:val="24"/>
          <w:vertAlign w:val="subscript"/>
        </w:rPr>
        <w:t>2</w:t>
      </w:r>
      <w:r>
        <w:rPr>
          <w:sz w:val="24"/>
          <w:szCs w:val="24"/>
        </w:rPr>
        <w:t>，</w:t>
      </w:r>
      <w:r>
        <w:rPr>
          <w:sz w:val="24"/>
          <w:szCs w:val="24"/>
        </w:rPr>
        <w:t>CO</w:t>
      </w:r>
      <w:r>
        <w:rPr>
          <w:sz w:val="24"/>
          <w:szCs w:val="24"/>
          <w:vertAlign w:val="subscript"/>
        </w:rPr>
        <w:t>2</w:t>
      </w:r>
      <w:r>
        <w:rPr>
          <w:sz w:val="24"/>
          <w:szCs w:val="24"/>
        </w:rPr>
        <w:t>与水结合产生碳酸后使水的</w:t>
      </w:r>
      <w:r>
        <w:rPr>
          <w:sz w:val="24"/>
          <w:szCs w:val="24"/>
        </w:rPr>
        <w:t xml:space="preserve">pH </w:t>
      </w:r>
      <w:r>
        <w:rPr>
          <w:sz w:val="24"/>
          <w:szCs w:val="24"/>
        </w:rPr>
        <w:t>下降</w:t>
      </w:r>
      <w:r>
        <w:rPr>
          <w:rFonts w:eastAsia="Times New Roman"/>
          <w:sz w:val="24"/>
          <w:szCs w:val="24"/>
        </w:rPr>
        <w:t xml:space="preserve">   </w:t>
      </w:r>
      <w:r>
        <w:rPr>
          <w:sz w:val="24"/>
          <w:szCs w:val="24"/>
        </w:rPr>
        <w:t>大</w:t>
      </w:r>
      <w:r>
        <w:rPr>
          <w:rFonts w:eastAsia="Times New Roman"/>
          <w:sz w:val="24"/>
          <w:szCs w:val="24"/>
        </w:rPr>
        <w:t xml:space="preserve"> </w:t>
      </w:r>
      <w:r>
        <w:rPr>
          <w:sz w:val="24"/>
          <w:szCs w:val="24"/>
        </w:rPr>
        <w:t>　蓝藻等白天进行光合作用释放大量</w:t>
      </w:r>
      <w:r>
        <w:rPr>
          <w:sz w:val="24"/>
          <w:szCs w:val="24"/>
        </w:rPr>
        <w:t>O</w:t>
      </w:r>
      <w:r>
        <w:rPr>
          <w:sz w:val="24"/>
          <w:szCs w:val="24"/>
          <w:vertAlign w:val="subscript"/>
        </w:rPr>
        <w:t>2</w:t>
      </w:r>
      <w:r>
        <w:rPr>
          <w:sz w:val="24"/>
          <w:szCs w:val="24"/>
        </w:rPr>
        <w:t>，使水中</w:t>
      </w:r>
      <w:r>
        <w:rPr>
          <w:sz w:val="24"/>
          <w:szCs w:val="24"/>
        </w:rPr>
        <w:t>O</w:t>
      </w:r>
      <w:r>
        <w:rPr>
          <w:sz w:val="24"/>
          <w:szCs w:val="24"/>
          <w:vertAlign w:val="subscript"/>
        </w:rPr>
        <w:t>2</w:t>
      </w:r>
      <w:r>
        <w:rPr>
          <w:sz w:val="24"/>
          <w:szCs w:val="24"/>
        </w:rPr>
        <w:t>含量上升</w:t>
      </w:r>
    </w:p>
    <w:p>
      <w:pPr>
        <w:pStyle w:val="Normal"/>
        <w:spacing w:lineRule="auto" w:line="360"/>
        <w:ind w:left="312" w:hanging="312"/>
        <w:rPr>
          <w:sz w:val="24"/>
          <w:szCs w:val="24"/>
        </w:rPr>
      </w:pPr>
      <w:r>
        <w:rPr>
          <w:sz w:val="24"/>
          <w:szCs w:val="24"/>
        </w:rPr>
        <w:t>（</w:t>
      </w:r>
      <w:r>
        <w:rPr>
          <w:sz w:val="24"/>
          <w:szCs w:val="24"/>
        </w:rPr>
        <w:t>3</w:t>
      </w:r>
      <w:r>
        <w:rPr>
          <w:sz w:val="24"/>
          <w:szCs w:val="24"/>
        </w:rPr>
        <w:t>）蓝藻</w:t>
      </w:r>
      <w:r>
        <w:rPr>
          <w:rFonts w:eastAsia="Times New Roman"/>
          <w:sz w:val="24"/>
          <w:szCs w:val="24"/>
        </w:rPr>
        <w:t xml:space="preserve">   </w:t>
      </w:r>
      <w:r>
        <w:rPr>
          <w:sz w:val="24"/>
          <w:szCs w:val="24"/>
        </w:rPr>
        <w:t>　浮游动物</w:t>
      </w:r>
      <w:r>
        <w:rPr>
          <w:rFonts w:eastAsia="Times New Roman"/>
          <w:sz w:val="24"/>
          <w:szCs w:val="24"/>
        </w:rPr>
        <w:t xml:space="preserve">   </w:t>
      </w:r>
      <w:r>
        <w:rPr>
          <w:sz w:val="24"/>
          <w:szCs w:val="24"/>
        </w:rPr>
        <w:t>　　鱼</w:t>
      </w:r>
    </w:p>
    <w:p>
      <w:pPr>
        <w:pStyle w:val="Normal"/>
        <w:spacing w:lineRule="auto" w:line="360"/>
        <w:ind w:left="312" w:hanging="312"/>
        <w:rPr/>
      </w:pPr>
      <w:r>
        <w:rPr>
          <w:color w:val="0000FF"/>
          <w:sz w:val="24"/>
          <w:szCs w:val="24"/>
        </w:rPr>
        <w:t>【点评】</w:t>
      </w:r>
      <w:r>
        <w:rPr>
          <w:sz w:val="24"/>
          <w:szCs w:val="24"/>
        </w:rPr>
        <w:t>本题借助于果实的成熟考查物质的鉴定，借助于水体污染考查光合作用和呼吸作用之间的关系，考查的切入点较为隐蔽，解题的关键是灵活运用所学的知识点进行试题的分析，这就要求在平时的备考过程中要理解所学的知识点，并尽可能的与实际生活相联系，把知识点在还原到生活中去，依靠具体的实例进行解读相关的知识点，这样才会以不变应万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分）某植物块根的颜色由两对自由组合的基因共同决定．只要基因</w:t>
      </w:r>
      <w:r>
        <w:rPr>
          <w:sz w:val="24"/>
          <w:szCs w:val="24"/>
        </w:rPr>
        <w:t>R</w:t>
      </w:r>
      <w:r>
        <w:rPr>
          <w:sz w:val="24"/>
          <w:szCs w:val="24"/>
        </w:rPr>
        <w:t>存在，块根必为红色，</w:t>
      </w:r>
      <w:r>
        <w:rPr>
          <w:sz w:val="24"/>
          <w:szCs w:val="24"/>
        </w:rPr>
        <w:t>rrYY</w:t>
      </w:r>
      <w:r>
        <w:rPr>
          <w:sz w:val="24"/>
          <w:szCs w:val="24"/>
        </w:rPr>
        <w:t>或</w:t>
      </w:r>
      <w:r>
        <w:rPr>
          <w:sz w:val="24"/>
          <w:szCs w:val="24"/>
        </w:rPr>
        <w:t>rrYy</w:t>
      </w:r>
      <w:r>
        <w:rPr>
          <w:sz w:val="24"/>
          <w:szCs w:val="24"/>
        </w:rPr>
        <w:t>为黄色，</w:t>
      </w:r>
      <w:r>
        <w:rPr>
          <w:sz w:val="24"/>
          <w:szCs w:val="24"/>
        </w:rPr>
        <w:t>rryy</w:t>
      </w:r>
      <w:r>
        <w:rPr>
          <w:sz w:val="24"/>
          <w:szCs w:val="24"/>
        </w:rPr>
        <w:t>为白色；在基因</w:t>
      </w:r>
      <w:r>
        <w:rPr>
          <w:sz w:val="24"/>
          <w:szCs w:val="24"/>
        </w:rPr>
        <w:t>M</w:t>
      </w:r>
      <w:r>
        <w:rPr>
          <w:sz w:val="24"/>
          <w:szCs w:val="24"/>
        </w:rPr>
        <w:t>存在时果实为复果型，</w:t>
      </w:r>
      <w:r>
        <w:rPr>
          <w:sz w:val="24"/>
          <w:szCs w:val="24"/>
        </w:rPr>
        <w:t>mm</w:t>
      </w:r>
      <w:r>
        <w:rPr>
          <w:sz w:val="24"/>
          <w:szCs w:val="24"/>
        </w:rPr>
        <w:t>为单果型．现要获得白色块根、单果型的三倍体种子．</w:t>
      </w:r>
    </w:p>
    <w:p>
      <w:pPr>
        <w:pStyle w:val="Normal"/>
        <w:spacing w:lineRule="auto" w:line="360"/>
        <w:ind w:left="312" w:hanging="312"/>
        <w:rPr/>
      </w:pPr>
      <w:r>
        <w:rPr>
          <w:sz w:val="24"/>
          <w:szCs w:val="24"/>
        </w:rPr>
        <w:t>（</w:t>
      </w:r>
      <w:r>
        <w:rPr>
          <w:sz w:val="24"/>
          <w:szCs w:val="24"/>
        </w:rPr>
        <w:t>1</w:t>
      </w:r>
      <w:r>
        <w:rPr>
          <w:sz w:val="24"/>
          <w:szCs w:val="24"/>
        </w:rPr>
        <w:t>）请写出以二倍体黄色块根、复果型（</w:t>
      </w:r>
      <w:r>
        <w:rPr>
          <w:sz w:val="24"/>
          <w:szCs w:val="24"/>
        </w:rPr>
        <w:t>rrYyMm</w:t>
      </w:r>
      <w:r>
        <w:rPr>
          <w:sz w:val="24"/>
          <w:szCs w:val="24"/>
        </w:rPr>
        <w:t>）植株为原始材料，用杂交育种的方法得到白色块根、单果型三倍体种子的主要步骤．</w:t>
      </w:r>
      <w:r>
        <w:rPr>
          <w:sz w:val="24"/>
          <w:szCs w:val="24"/>
          <w:u w:val="single"/>
        </w:rPr>
        <w:t>　</w:t>
      </w:r>
      <w:r>
        <w:rPr>
          <w:rFonts w:ascii="宋体" w:hAnsi="宋体" w:cs="宋体"/>
          <w:sz w:val="24"/>
          <w:szCs w:val="24"/>
          <w:u w:val="single"/>
        </w:rPr>
        <w:t>①</w:t>
      </w:r>
      <w:r>
        <w:rPr>
          <w:sz w:val="24"/>
          <w:szCs w:val="24"/>
          <w:u w:val="single"/>
        </w:rPr>
        <w:t>二倍体植株（</w:t>
      </w:r>
      <w:r>
        <w:rPr>
          <w:sz w:val="24"/>
          <w:szCs w:val="24"/>
          <w:u w:val="single"/>
        </w:rPr>
        <w:t>rrYyMm</w:t>
      </w:r>
      <w:r>
        <w:rPr>
          <w:sz w:val="24"/>
          <w:szCs w:val="24"/>
          <w:u w:val="single"/>
        </w:rPr>
        <w:t>）自交，得到种子；</w:t>
      </w:r>
    </w:p>
    <w:p>
      <w:pPr>
        <w:pStyle w:val="Normal"/>
        <w:spacing w:lineRule="auto" w:line="360"/>
        <w:ind w:left="312" w:hanging="312"/>
        <w:rPr/>
      </w:pPr>
      <w:r>
        <w:rPr>
          <w:rFonts w:eastAsia="宋体" w:cs="宋体" w:ascii="宋体" w:hAnsi="宋体"/>
          <w:sz w:val="24"/>
          <w:szCs w:val="24"/>
          <w:u w:val="single"/>
        </w:rPr>
        <w:t>②</w:t>
      </w:r>
      <w:r>
        <w:rPr>
          <w:sz w:val="24"/>
          <w:szCs w:val="24"/>
          <w:u w:val="single"/>
        </w:rPr>
        <w:t>从自交后代中选择白色块根、单果型的二倍体植株，并收获其种子（甲）；</w:t>
      </w:r>
      <w:r>
        <w:rPr>
          <w:rFonts w:eastAsia="Times New Roman"/>
          <w:sz w:val="24"/>
          <w:szCs w:val="24"/>
          <w:u w:val="single"/>
        </w:rPr>
        <w:t xml:space="preserve"> </w:t>
      </w:r>
    </w:p>
    <w:p>
      <w:pPr>
        <w:pStyle w:val="Normal"/>
        <w:spacing w:lineRule="auto" w:line="360"/>
        <w:ind w:left="312" w:hanging="312"/>
        <w:rPr/>
      </w:pPr>
      <w:r>
        <w:rPr>
          <w:rFonts w:eastAsia="宋体" w:cs="宋体" w:ascii="宋体" w:hAnsi="宋体"/>
          <w:sz w:val="24"/>
          <w:szCs w:val="24"/>
          <w:u w:val="single"/>
        </w:rPr>
        <w:t>③</w:t>
      </w:r>
      <w:r>
        <w:rPr>
          <w:sz w:val="24"/>
          <w:szCs w:val="24"/>
          <w:u w:val="single"/>
        </w:rPr>
        <w:t>播种种子甲，长出的植株经秋水仙素处理得到白色块根、单果型四倍体植株，并收获其种子（乙）；</w:t>
      </w:r>
      <w:r>
        <w:rPr>
          <w:rFonts w:eastAsia="Times New Roman"/>
          <w:sz w:val="24"/>
          <w:szCs w:val="24"/>
          <w:u w:val="single"/>
        </w:rPr>
        <w:t xml:space="preserve"> </w:t>
      </w:r>
    </w:p>
    <w:p>
      <w:pPr>
        <w:pStyle w:val="Normal"/>
        <w:spacing w:lineRule="auto" w:line="360"/>
        <w:ind w:left="312" w:hanging="312"/>
        <w:rPr/>
      </w:pPr>
      <w:r>
        <w:rPr>
          <w:rFonts w:eastAsia="宋体" w:cs="宋体" w:ascii="宋体" w:hAnsi="宋体"/>
          <w:sz w:val="24"/>
          <w:szCs w:val="24"/>
          <w:u w:val="single"/>
        </w:rPr>
        <w:t>④</w:t>
      </w:r>
      <w:r>
        <w:rPr>
          <w:sz w:val="24"/>
          <w:szCs w:val="24"/>
          <w:u w:val="single"/>
        </w:rPr>
        <w:t>播种甲、乙两种种子，长出植株后，进行杂交，得到白色块根、单果型三倍体种子．　</w:t>
      </w:r>
    </w:p>
    <w:p>
      <w:pPr>
        <w:pStyle w:val="Normal"/>
        <w:spacing w:lineRule="auto" w:line="360"/>
        <w:ind w:left="312" w:hanging="312"/>
        <w:rPr/>
      </w:pPr>
      <w:r>
        <w:rPr>
          <w:sz w:val="24"/>
          <w:szCs w:val="24"/>
        </w:rPr>
        <w:t>（</w:t>
      </w:r>
      <w:r>
        <w:rPr>
          <w:sz w:val="24"/>
          <w:szCs w:val="24"/>
        </w:rPr>
        <w:t>2</w:t>
      </w:r>
      <w:r>
        <w:rPr>
          <w:sz w:val="24"/>
          <w:szCs w:val="24"/>
        </w:rPr>
        <w:t>）如果原始材料为二倍体红色块根、复果型的植株，你能否通过杂交育种方法获得白色块根、单果型的三倍体种子？</w:t>
      </w:r>
      <w:r>
        <w:rPr>
          <w:sz w:val="24"/>
          <w:szCs w:val="24"/>
          <w:u w:val="single"/>
        </w:rPr>
        <w:t>　不一定　</w:t>
      </w:r>
      <w:r>
        <w:rPr>
          <w:sz w:val="24"/>
          <w:szCs w:val="24"/>
        </w:rPr>
        <w:t>为什么？</w:t>
      </w:r>
      <w:r>
        <w:rPr>
          <w:sz w:val="24"/>
          <w:szCs w:val="24"/>
          <w:u w:val="single"/>
        </w:rPr>
        <w:t>　因为表现型为红色块根、复果型的植株有多种基因型，其中只有基因型为</w:t>
      </w:r>
      <w:r>
        <w:rPr>
          <w:sz w:val="24"/>
          <w:szCs w:val="24"/>
          <w:u w:val="single"/>
        </w:rPr>
        <w:t>RrYyMm</w:t>
      </w:r>
      <w:r>
        <w:rPr>
          <w:sz w:val="24"/>
          <w:szCs w:val="24"/>
          <w:u w:val="single"/>
        </w:rPr>
        <w:t>或</w:t>
      </w:r>
      <w:r>
        <w:rPr>
          <w:sz w:val="24"/>
          <w:szCs w:val="24"/>
          <w:u w:val="single"/>
        </w:rPr>
        <w:t>RryyMm</w:t>
      </w:r>
      <w:r>
        <w:rPr>
          <w:sz w:val="24"/>
          <w:szCs w:val="24"/>
          <w:u w:val="single"/>
        </w:rPr>
        <w:t>的植株自交后代才能出现基因型为</w:t>
      </w:r>
      <w:r>
        <w:rPr>
          <w:sz w:val="24"/>
          <w:szCs w:val="24"/>
          <w:u w:val="single"/>
        </w:rPr>
        <w:t>rryymm</w:t>
      </w:r>
      <w:r>
        <w:rPr>
          <w:sz w:val="24"/>
          <w:szCs w:val="24"/>
          <w:u w:val="single"/>
        </w:rPr>
        <w:t>的二倍体植株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）用到的是多倍体育种</w:t>
      </w:r>
      <w:r>
        <w:rPr>
          <w:rFonts w:eastAsia="宋体" w:cs="宋体" w:ascii="宋体" w:hAnsi="宋体"/>
          <w:sz w:val="24"/>
          <w:szCs w:val="24"/>
        </w:rPr>
        <w:t>+</w:t>
      </w:r>
      <w:r>
        <w:rPr>
          <w:sz w:val="24"/>
          <w:szCs w:val="24"/>
        </w:rPr>
        <w:t>杂交育种的方式（</w:t>
      </w:r>
      <w:r>
        <w:rPr>
          <w:sz w:val="24"/>
          <w:szCs w:val="24"/>
        </w:rPr>
        <w:t>2</w:t>
      </w:r>
      <w:r>
        <w:rPr>
          <w:sz w:val="24"/>
          <w:szCs w:val="24"/>
        </w:rPr>
        <w:t>）利用基因的自由组合规律来解题．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）由题中信息可知只要有</w:t>
      </w:r>
      <w:r>
        <w:rPr>
          <w:sz w:val="24"/>
          <w:szCs w:val="24"/>
        </w:rPr>
        <w:t>R</w:t>
      </w:r>
      <w:r>
        <w:rPr>
          <w:sz w:val="24"/>
          <w:szCs w:val="24"/>
        </w:rPr>
        <w:t>存在块根就表现为红色，即基因型为</w:t>
      </w:r>
      <w:r>
        <w:rPr>
          <w:sz w:val="24"/>
          <w:szCs w:val="24"/>
        </w:rPr>
        <w:t>R</w:t>
      </w:r>
      <w:r>
        <w:rPr>
          <w:sz w:val="24"/>
          <w:szCs w:val="24"/>
          <w:vertAlign w:val="subscript"/>
        </w:rPr>
        <w:t>﹣﹣﹣</w:t>
      </w:r>
      <w:r>
        <w:rPr>
          <w:sz w:val="24"/>
          <w:szCs w:val="24"/>
        </w:rPr>
        <w:t>均为红色；有</w:t>
      </w:r>
      <w:r>
        <w:rPr>
          <w:sz w:val="24"/>
          <w:szCs w:val="24"/>
        </w:rPr>
        <w:t>Y</w:t>
      </w:r>
      <w:r>
        <w:rPr>
          <w:sz w:val="24"/>
          <w:szCs w:val="24"/>
        </w:rPr>
        <w:t>存在而无</w:t>
      </w:r>
      <w:r>
        <w:rPr>
          <w:sz w:val="24"/>
          <w:szCs w:val="24"/>
        </w:rPr>
        <w:t>R</w:t>
      </w:r>
      <w:r>
        <w:rPr>
          <w:sz w:val="24"/>
          <w:szCs w:val="24"/>
        </w:rPr>
        <w:t>则表现为黄色，即基因型为</w:t>
      </w:r>
      <w:r>
        <w:rPr>
          <w:sz w:val="24"/>
          <w:szCs w:val="24"/>
        </w:rPr>
        <w:t>rrY</w:t>
      </w:r>
      <w:r>
        <w:rPr>
          <w:sz w:val="24"/>
          <w:szCs w:val="24"/>
          <w:vertAlign w:val="subscript"/>
        </w:rPr>
        <w:t>﹣</w:t>
      </w:r>
      <w:r>
        <w:rPr>
          <w:sz w:val="24"/>
          <w:szCs w:val="24"/>
        </w:rPr>
        <w:t>均为黄色；既无</w:t>
      </w:r>
      <w:r>
        <w:rPr>
          <w:sz w:val="24"/>
          <w:szCs w:val="24"/>
        </w:rPr>
        <w:t>Y</w:t>
      </w:r>
      <w:r>
        <w:rPr>
          <w:sz w:val="24"/>
          <w:szCs w:val="24"/>
        </w:rPr>
        <w:t>也无</w:t>
      </w:r>
      <w:r>
        <w:rPr>
          <w:sz w:val="24"/>
          <w:szCs w:val="24"/>
        </w:rPr>
        <w:t>R</w:t>
      </w:r>
      <w:r>
        <w:rPr>
          <w:sz w:val="24"/>
          <w:szCs w:val="24"/>
        </w:rPr>
        <w:t>存在表现为白色，即</w:t>
      </w:r>
      <w:r>
        <w:rPr>
          <w:sz w:val="24"/>
          <w:szCs w:val="24"/>
        </w:rPr>
        <w:t>rryy</w:t>
      </w:r>
      <w:r>
        <w:rPr>
          <w:sz w:val="24"/>
          <w:szCs w:val="24"/>
        </w:rPr>
        <w:t>为白色．单果型（</w:t>
      </w:r>
      <w:r>
        <w:rPr>
          <w:sz w:val="24"/>
          <w:szCs w:val="24"/>
        </w:rPr>
        <w:t>m</w:t>
      </w:r>
      <w:r>
        <w:rPr>
          <w:sz w:val="24"/>
          <w:szCs w:val="24"/>
        </w:rPr>
        <w:t>）相对复果型（</w:t>
      </w:r>
      <w:r>
        <w:rPr>
          <w:sz w:val="24"/>
          <w:szCs w:val="24"/>
        </w:rPr>
        <w:t>M</w:t>
      </w:r>
      <w:r>
        <w:rPr>
          <w:sz w:val="24"/>
          <w:szCs w:val="24"/>
        </w:rPr>
        <w:t>）为隐性．要获得白色块根、单果型的三倍体种子（</w:t>
      </w:r>
      <w:r>
        <w:rPr>
          <w:sz w:val="24"/>
          <w:szCs w:val="24"/>
        </w:rPr>
        <w:t>rrryyymmm</w:t>
      </w:r>
      <w:r>
        <w:rPr>
          <w:sz w:val="24"/>
          <w:szCs w:val="24"/>
        </w:rPr>
        <w:t>）．</w:t>
      </w:r>
    </w:p>
    <w:p>
      <w:pPr>
        <w:pStyle w:val="Normal"/>
        <w:spacing w:lineRule="auto" w:line="360"/>
        <w:ind w:left="312" w:hanging="312"/>
        <w:rPr>
          <w:sz w:val="24"/>
          <w:szCs w:val="24"/>
        </w:rPr>
      </w:pPr>
      <w:r>
        <w:rPr>
          <w:sz w:val="24"/>
          <w:szCs w:val="24"/>
        </w:rPr>
        <w:t>以二倍体黄色块根、复果型（</w:t>
      </w:r>
      <w:r>
        <w:rPr>
          <w:sz w:val="24"/>
          <w:szCs w:val="24"/>
        </w:rPr>
        <w:t>rrYyMm</w:t>
      </w:r>
      <w:r>
        <w:rPr>
          <w:sz w:val="24"/>
          <w:szCs w:val="24"/>
        </w:rPr>
        <w:t>）植株为原始材料，用杂交育种的方法得到目标种子（甲）（</w:t>
      </w:r>
      <w:r>
        <w:rPr>
          <w:sz w:val="24"/>
          <w:szCs w:val="24"/>
        </w:rPr>
        <w:t>rryymm</w:t>
      </w:r>
      <w:r>
        <w:rPr>
          <w:sz w:val="24"/>
          <w:szCs w:val="24"/>
        </w:rPr>
        <w:t>），在形成目标种子白色块根、单果型的三倍体种子（</w:t>
      </w:r>
      <w:r>
        <w:rPr>
          <w:sz w:val="24"/>
          <w:szCs w:val="24"/>
        </w:rPr>
        <w:t>rrryyymmm</w:t>
      </w:r>
      <w:r>
        <w:rPr>
          <w:sz w:val="24"/>
          <w:szCs w:val="24"/>
        </w:rPr>
        <w:t>）．其流程是：先以二倍体黄色块根、复果型（</w:t>
      </w:r>
      <w:r>
        <w:rPr>
          <w:sz w:val="24"/>
          <w:szCs w:val="24"/>
        </w:rPr>
        <w:t>rrYyMm</w:t>
      </w:r>
      <w:r>
        <w:rPr>
          <w:sz w:val="24"/>
          <w:szCs w:val="24"/>
        </w:rPr>
        <w:t>）自交获得二倍体的白色块根、单果型种子（</w:t>
      </w:r>
      <w:r>
        <w:rPr>
          <w:sz w:val="24"/>
          <w:szCs w:val="24"/>
        </w:rPr>
        <w:t>rryymm</w:t>
      </w:r>
      <w:r>
        <w:rPr>
          <w:sz w:val="24"/>
          <w:szCs w:val="24"/>
        </w:rPr>
        <w:t>），播种种子甲，长出的植株经秋水仙素处理得四倍体的白色块根、单果型种子（乙）（</w:t>
      </w:r>
      <w:r>
        <w:rPr>
          <w:sz w:val="24"/>
          <w:szCs w:val="24"/>
        </w:rPr>
        <w:t>rrrryyyymmmm</w:t>
      </w:r>
      <w:r>
        <w:rPr>
          <w:sz w:val="24"/>
          <w:szCs w:val="24"/>
        </w:rPr>
        <w:t>），将甲乙种子二者进行杂交即可获得白色块根、单果型的三倍体种子（</w:t>
      </w:r>
      <w:r>
        <w:rPr>
          <w:sz w:val="24"/>
          <w:szCs w:val="24"/>
        </w:rPr>
        <w:t>rrryyymmm</w:t>
      </w:r>
      <w:r>
        <w:rPr>
          <w:sz w:val="24"/>
          <w:szCs w:val="24"/>
        </w:rPr>
        <w:t>）即：目标种子．</w:t>
      </w:r>
    </w:p>
    <w:p>
      <w:pPr>
        <w:pStyle w:val="Normal"/>
        <w:spacing w:lineRule="auto" w:line="360"/>
        <w:ind w:left="312" w:hanging="312"/>
        <w:rPr>
          <w:sz w:val="24"/>
          <w:szCs w:val="24"/>
        </w:rPr>
      </w:pPr>
      <w:r>
        <w:rPr>
          <w:sz w:val="24"/>
          <w:szCs w:val="24"/>
        </w:rPr>
        <w:t>解法二：用二倍体黄色块根、复果型（</w:t>
      </w:r>
      <w:r>
        <w:rPr>
          <w:sz w:val="24"/>
          <w:szCs w:val="24"/>
        </w:rPr>
        <w:t>rrYyMm</w:t>
      </w:r>
      <w:r>
        <w:rPr>
          <w:sz w:val="24"/>
          <w:szCs w:val="24"/>
        </w:rPr>
        <w:t>）植株进行单倍体育种来获得，即用植株配子（</w:t>
      </w:r>
      <w:r>
        <w:rPr>
          <w:sz w:val="24"/>
          <w:szCs w:val="24"/>
        </w:rPr>
        <w:t>rym</w:t>
      </w:r>
      <w:r>
        <w:rPr>
          <w:sz w:val="24"/>
          <w:szCs w:val="24"/>
        </w:rPr>
        <w:t>）用秋水仙素处理获得白色块根、单果型二倍体（</w:t>
      </w:r>
      <w:r>
        <w:rPr>
          <w:sz w:val="24"/>
          <w:szCs w:val="24"/>
        </w:rPr>
        <w:t>rryymm</w:t>
      </w:r>
      <w:r>
        <w:rPr>
          <w:sz w:val="24"/>
          <w:szCs w:val="24"/>
        </w:rPr>
        <w:t>）．用秋水仙素处理白色块根、单果型二倍体（</w:t>
      </w:r>
      <w:r>
        <w:rPr>
          <w:sz w:val="24"/>
          <w:szCs w:val="24"/>
        </w:rPr>
        <w:t>rryymm</w:t>
      </w:r>
      <w:r>
        <w:rPr>
          <w:sz w:val="24"/>
          <w:szCs w:val="24"/>
        </w:rPr>
        <w:t>）来获得白色块根、单果型的四倍体（</w:t>
      </w:r>
      <w:r>
        <w:rPr>
          <w:sz w:val="24"/>
          <w:szCs w:val="24"/>
        </w:rPr>
        <w:t>rrrryyyymmmm</w:t>
      </w:r>
      <w:r>
        <w:rPr>
          <w:sz w:val="24"/>
          <w:szCs w:val="24"/>
        </w:rPr>
        <w:t>）．白色块根、单果型二倍体（</w:t>
      </w:r>
      <w:r>
        <w:rPr>
          <w:sz w:val="24"/>
          <w:szCs w:val="24"/>
        </w:rPr>
        <w:t>rryymm</w:t>
      </w:r>
      <w:r>
        <w:rPr>
          <w:sz w:val="24"/>
          <w:szCs w:val="24"/>
        </w:rPr>
        <w:t>）与白色块根、单果型的四倍体（</w:t>
      </w:r>
      <w:r>
        <w:rPr>
          <w:sz w:val="24"/>
          <w:szCs w:val="24"/>
        </w:rPr>
        <w:t>rrrryyyymmmm</w:t>
      </w:r>
      <w:r>
        <w:rPr>
          <w:sz w:val="24"/>
          <w:szCs w:val="24"/>
        </w:rPr>
        <w:t>）杂交获得白色块根、单果型的三倍体种子（</w:t>
      </w:r>
      <w:r>
        <w:rPr>
          <w:sz w:val="24"/>
          <w:szCs w:val="24"/>
        </w:rPr>
        <w:t>rrryyymmm</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）二倍体红色块根、复果型的植株基因型有：</w:t>
      </w:r>
      <w:r>
        <w:rPr>
          <w:sz w:val="24"/>
          <w:szCs w:val="24"/>
        </w:rPr>
        <w:t>RRYYMM</w:t>
      </w:r>
      <w:r>
        <w:rPr>
          <w:sz w:val="24"/>
          <w:szCs w:val="24"/>
        </w:rPr>
        <w:t>、</w:t>
      </w:r>
      <w:r>
        <w:rPr>
          <w:sz w:val="24"/>
          <w:szCs w:val="24"/>
        </w:rPr>
        <w:t>RrYYMM</w:t>
      </w:r>
      <w:r>
        <w:rPr>
          <w:sz w:val="24"/>
          <w:szCs w:val="24"/>
        </w:rPr>
        <w:t>、</w:t>
      </w:r>
      <w:r>
        <w:rPr>
          <w:sz w:val="24"/>
          <w:szCs w:val="24"/>
        </w:rPr>
        <w:t>RRYyMM</w:t>
      </w:r>
      <w:r>
        <w:rPr>
          <w:sz w:val="24"/>
          <w:szCs w:val="24"/>
        </w:rPr>
        <w:t>、</w:t>
      </w:r>
      <w:r>
        <w:rPr>
          <w:sz w:val="24"/>
          <w:szCs w:val="24"/>
        </w:rPr>
        <w:t>RRYyMm…</w:t>
      </w:r>
      <w:r>
        <w:rPr>
          <w:sz w:val="24"/>
          <w:szCs w:val="24"/>
        </w:rPr>
        <w:t>多种基因型，所以并不是所有的该种类型的植株都能通过自交得到白色块根、单果型三倍体种子，只有基因型为</w:t>
      </w:r>
      <w:r>
        <w:rPr>
          <w:sz w:val="24"/>
          <w:szCs w:val="24"/>
        </w:rPr>
        <w:t>RrYyMm</w:t>
      </w:r>
      <w:r>
        <w:rPr>
          <w:sz w:val="24"/>
          <w:szCs w:val="24"/>
        </w:rPr>
        <w:t>或</w:t>
      </w:r>
      <w:r>
        <w:rPr>
          <w:sz w:val="24"/>
          <w:szCs w:val="24"/>
        </w:rPr>
        <w:t>RryyMm</w:t>
      </w:r>
      <w:r>
        <w:rPr>
          <w:sz w:val="24"/>
          <w:szCs w:val="24"/>
        </w:rPr>
        <w:t>的植株自交后代才能表现出基因型为</w:t>
      </w:r>
      <w:r>
        <w:rPr>
          <w:sz w:val="24"/>
          <w:szCs w:val="24"/>
        </w:rPr>
        <w:t>rryymm</w:t>
      </w:r>
      <w:r>
        <w:rPr>
          <w:sz w:val="24"/>
          <w:szCs w:val="24"/>
        </w:rPr>
        <w:t>的白色块根、复果型二倍体植株．再将所获得的二倍体植株用秋水仙素处理获得四倍体的植株，然后再与二倍体的植株杂交才可获得所需种子．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）步骤：</w:t>
      </w:r>
    </w:p>
    <w:p>
      <w:pPr>
        <w:pStyle w:val="Normal"/>
        <w:spacing w:lineRule="auto" w:line="360"/>
        <w:ind w:left="312" w:hanging="312"/>
        <w:rPr/>
      </w:pPr>
      <w:r>
        <w:rPr>
          <w:rFonts w:eastAsia="宋体" w:cs="宋体" w:ascii="宋体" w:hAnsi="宋体"/>
          <w:sz w:val="24"/>
          <w:szCs w:val="24"/>
        </w:rPr>
        <w:t>①</w:t>
      </w:r>
      <w:r>
        <w:rPr>
          <w:sz w:val="24"/>
          <w:szCs w:val="24"/>
        </w:rPr>
        <w:t>二倍体植株（</w:t>
      </w:r>
      <w:r>
        <w:rPr>
          <w:sz w:val="24"/>
          <w:szCs w:val="24"/>
        </w:rPr>
        <w:t>rrYyMm</w:t>
      </w:r>
      <w:r>
        <w:rPr>
          <w:sz w:val="24"/>
          <w:szCs w:val="24"/>
        </w:rPr>
        <w:t>）自交，得到种子；</w:t>
      </w:r>
    </w:p>
    <w:p>
      <w:pPr>
        <w:pStyle w:val="Normal"/>
        <w:spacing w:lineRule="auto" w:line="360"/>
        <w:ind w:left="312" w:hanging="312"/>
        <w:rPr/>
      </w:pPr>
      <w:r>
        <w:rPr>
          <w:rFonts w:eastAsia="宋体" w:cs="宋体" w:ascii="宋体" w:hAnsi="宋体"/>
          <w:sz w:val="24"/>
          <w:szCs w:val="24"/>
        </w:rPr>
        <w:t>②</w:t>
      </w:r>
      <w:r>
        <w:rPr>
          <w:sz w:val="24"/>
          <w:szCs w:val="24"/>
        </w:rPr>
        <w:t>从自交后代中选择白色块根、单果型的二倍体植株，并收获其种子（甲）；</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③</w:t>
      </w:r>
      <w:r>
        <w:rPr>
          <w:sz w:val="24"/>
          <w:szCs w:val="24"/>
        </w:rPr>
        <w:t>播种种子甲，长出的植株经秋水仙素处理得到白色块根、单果型四倍体植株，并收获其种子（乙）；</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④</w:t>
      </w:r>
      <w:r>
        <w:rPr>
          <w:sz w:val="24"/>
          <w:szCs w:val="24"/>
        </w:rPr>
        <w:t>播种甲、乙两种种子，长出植株后，进行杂交，得到白色块根、单果型三倍体种子．</w:t>
      </w:r>
    </w:p>
    <w:p>
      <w:pPr>
        <w:pStyle w:val="Normal"/>
        <w:spacing w:lineRule="auto" w:line="360"/>
        <w:ind w:left="312" w:hanging="312"/>
        <w:rPr>
          <w:sz w:val="24"/>
          <w:szCs w:val="24"/>
        </w:rPr>
      </w:pPr>
      <w:r>
        <w:rPr>
          <w:sz w:val="24"/>
          <w:szCs w:val="24"/>
        </w:rPr>
        <w:t>（</w:t>
      </w:r>
      <w:r>
        <w:rPr>
          <w:sz w:val="24"/>
          <w:szCs w:val="24"/>
        </w:rPr>
        <w:t>2</w:t>
      </w:r>
      <w:r>
        <w:rPr>
          <w:sz w:val="24"/>
          <w:szCs w:val="24"/>
        </w:rPr>
        <w:t>）不一定．</w:t>
      </w:r>
    </w:p>
    <w:p>
      <w:pPr>
        <w:pStyle w:val="Normal"/>
        <w:spacing w:lineRule="auto" w:line="360"/>
        <w:ind w:left="312" w:hanging="312"/>
        <w:rPr>
          <w:sz w:val="24"/>
          <w:szCs w:val="24"/>
        </w:rPr>
      </w:pPr>
      <w:r>
        <w:rPr>
          <w:sz w:val="24"/>
          <w:szCs w:val="24"/>
        </w:rPr>
        <w:t>因为表现型为红色块根、复果型的植株有多种基因型，其中只有基因型为</w:t>
      </w:r>
      <w:r>
        <w:rPr>
          <w:sz w:val="24"/>
          <w:szCs w:val="24"/>
        </w:rPr>
        <w:t>RrYyMm</w:t>
      </w:r>
      <w:r>
        <w:rPr>
          <w:sz w:val="24"/>
          <w:szCs w:val="24"/>
        </w:rPr>
        <w:t>或</w:t>
      </w:r>
      <w:r>
        <w:rPr>
          <w:sz w:val="24"/>
          <w:szCs w:val="24"/>
        </w:rPr>
        <w:t>RryyMm</w:t>
      </w:r>
      <w:r>
        <w:rPr>
          <w:sz w:val="24"/>
          <w:szCs w:val="24"/>
        </w:rPr>
        <w:t>的植株自交后代才能出现基因型为</w:t>
      </w:r>
      <w:r>
        <w:rPr>
          <w:sz w:val="24"/>
          <w:szCs w:val="24"/>
        </w:rPr>
        <w:t>rryymm</w:t>
      </w:r>
      <w:r>
        <w:rPr>
          <w:sz w:val="24"/>
          <w:szCs w:val="24"/>
        </w:rPr>
        <w:t>的二倍体植株．（其他合理答案也给分）</w:t>
      </w:r>
    </w:p>
    <w:p>
      <w:pPr>
        <w:pStyle w:val="Normal"/>
        <w:spacing w:lineRule="auto" w:line="360"/>
        <w:ind w:left="312" w:hanging="312"/>
        <w:rPr/>
      </w:pPr>
      <w:r>
        <w:rPr>
          <w:color w:val="0000FF"/>
          <w:sz w:val="24"/>
          <w:szCs w:val="24"/>
        </w:rPr>
        <w:t>【点评】</w:t>
      </w:r>
      <w:r>
        <w:rPr>
          <w:sz w:val="24"/>
          <w:szCs w:val="24"/>
        </w:rPr>
        <w:t>本题考查了基因的自由组合规律的实质及应用，基因的分离规律的实质及应用等遗传规律以及遗传育种的有关知识减数分裂；遗传规律是近几年的考查热点，该题难度适中，高考考查的热点我们在备考时多加注意．</w:t>
      </w:r>
    </w:p>
    <w:p>
      <w:pPr>
        <w:pStyle w:val="Normal"/>
        <w:spacing w:lineRule="auto" w:line="360"/>
        <w:ind w:left="312" w:hanging="312"/>
        <w:rPr>
          <w:sz w:val="24"/>
          <w:szCs w:val="24"/>
        </w:rPr>
      </w:pPr>
      <w:r>
        <w:rPr>
          <w:sz w:val="24"/>
          <w:szCs w:val="24"/>
        </w:rPr>
        <w:t>　</w:t>
      </w:r>
    </w:p>
    <w:sectPr>
      <w:headerReference w:type="default" r:id="rId4"/>
      <w:footerReference w:type="default" r:id="rId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2018-11-04T20:29:39Z</dcterms:created>
  <dc:creator>©2010-2018 jyeoo.com</dc:creator>
  <dc:description/>
  <cp:keywords>jyeoo 菁优网</cp:keywords>
  <dc:language>en-US</dc:language>
  <cp:lastModifiedBy>酈～嬅</cp:lastModifiedBy>
  <cp:lastPrinted>2018-11-04T20:29:00Z</cp:lastPrinted>
  <dcterms:modified xsi:type="dcterms:W3CDTF">2018-11-19T20:45:18Z</dcterms:modified>
  <cp:revision>1</cp:revision>
  <dc:subject/>
  <dc:title>2008年全国统一高考生物试卷（全国卷Ⅱ）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