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4"/>
          <w:rFonts w:hint="eastAsia" w:ascii="新宋体" w:hAnsi="新宋体" w:eastAsia="新宋体" w:cs="Arial"/>
          <w:sz w:val="24"/>
          <w:szCs w:val="24"/>
        </w:rPr>
      </w:pPr>
      <w:r>
        <w:rPr>
          <w:rFonts w:hint="eastAsia" w:ascii="新宋体" w:hAnsi="新宋体" w:eastAsia="新宋体"/>
          <w:b/>
          <w:sz w:val="24"/>
        </w:rPr>
        <w:t>2008年高考广东卷</w:t>
      </w:r>
      <w:r>
        <w:rPr>
          <w:rFonts w:hint="eastAsia" w:ascii="新宋体" w:hAnsi="新宋体" w:eastAsia="新宋体"/>
          <w:sz w:val="24"/>
        </w:rPr>
        <w:t>--</w:t>
      </w:r>
      <w:r>
        <w:rPr>
          <w:rStyle w:val="4"/>
          <w:rFonts w:ascii="新宋体" w:hAnsi="新宋体" w:eastAsia="新宋体" w:cs="Arial"/>
          <w:sz w:val="24"/>
          <w:szCs w:val="24"/>
        </w:rPr>
        <w:t>生物</w:t>
      </w:r>
    </w:p>
    <w:p>
      <w:pPr>
        <w:snapToGrid w:val="0"/>
        <w:rPr>
          <w:rFonts w:hint="eastAsia" w:ascii="宋体" w:hAnsi="宋体"/>
          <w:sz w:val="18"/>
          <w:szCs w:val="18"/>
        </w:rPr>
      </w:pPr>
    </w:p>
    <w:p>
      <w:pPr>
        <w:snapToGrid w:val="0"/>
        <w:rPr>
          <w:rFonts w:ascii="宋体" w:hAnsi="宋体"/>
          <w:b/>
          <w:sz w:val="18"/>
          <w:szCs w:val="18"/>
        </w:rPr>
      </w:pPr>
      <w:r>
        <w:rPr>
          <w:rFonts w:hint="eastAsia" w:ascii="宋体" w:hAnsi="宋体"/>
          <w:b/>
          <w:sz w:val="18"/>
          <w:szCs w:val="18"/>
        </w:rPr>
        <w:t>一、单项选择题：本题共</w:t>
      </w:r>
      <w:r>
        <w:rPr>
          <w:rFonts w:ascii="宋体" w:hAnsi="宋体"/>
          <w:b/>
          <w:sz w:val="18"/>
          <w:szCs w:val="18"/>
        </w:rPr>
        <w:t>20</w:t>
      </w:r>
      <w:r>
        <w:rPr>
          <w:rFonts w:hint="eastAsia" w:ascii="宋体" w:hAnsi="宋体"/>
          <w:b/>
          <w:sz w:val="18"/>
          <w:szCs w:val="18"/>
        </w:rPr>
        <w:t>小题。每小题</w:t>
      </w:r>
      <w:r>
        <w:rPr>
          <w:rFonts w:ascii="宋体" w:hAnsi="宋体"/>
          <w:b/>
          <w:sz w:val="18"/>
          <w:szCs w:val="18"/>
        </w:rPr>
        <w:t>2</w:t>
      </w:r>
      <w:r>
        <w:rPr>
          <w:rFonts w:hint="eastAsia" w:ascii="宋体" w:hAnsi="宋体"/>
          <w:b/>
          <w:sz w:val="18"/>
          <w:szCs w:val="18"/>
        </w:rPr>
        <w:t>分。共</w:t>
      </w:r>
      <w:r>
        <w:rPr>
          <w:rFonts w:ascii="宋体" w:hAnsi="宋体"/>
          <w:b/>
          <w:sz w:val="18"/>
          <w:szCs w:val="18"/>
        </w:rPr>
        <w:t>40</w:t>
      </w:r>
      <w:r>
        <w:rPr>
          <w:rFonts w:hint="eastAsia" w:ascii="宋体" w:hAnsi="宋体"/>
          <w:b/>
          <w:sz w:val="18"/>
          <w:szCs w:val="18"/>
        </w:rPr>
        <w:t>分。每小题给出的四个选项中。只有</w:t>
      </w:r>
      <w:r>
        <w:rPr>
          <w:rFonts w:hint="eastAsia" w:ascii="宋体" w:hAnsi="宋体"/>
          <w:b/>
          <w:sz w:val="18"/>
          <w:szCs w:val="18"/>
          <w:u w:val="single"/>
        </w:rPr>
        <w:t>一个</w:t>
      </w:r>
      <w:r>
        <w:rPr>
          <w:rFonts w:hint="eastAsia" w:ascii="宋体" w:hAnsi="宋体"/>
          <w:b/>
          <w:sz w:val="18"/>
          <w:szCs w:val="18"/>
        </w:rPr>
        <w:t>选项最符合题目要求。</w:t>
      </w:r>
    </w:p>
    <w:p>
      <w:pPr>
        <w:snapToGrid w:val="0"/>
        <w:spacing w:line="240" w:lineRule="exact"/>
        <w:rPr>
          <w:rFonts w:ascii="宋体" w:hAnsi="宋体"/>
          <w:sz w:val="18"/>
          <w:szCs w:val="18"/>
        </w:rPr>
      </w:pPr>
      <w:r>
        <w:rPr>
          <w:rFonts w:ascii="宋体" w:hAnsi="宋体"/>
          <w:sz w:val="18"/>
          <w:szCs w:val="18"/>
        </w:rPr>
        <w:t>1</w:t>
      </w:r>
      <w:r>
        <w:rPr>
          <w:rFonts w:hint="eastAsia" w:ascii="宋体" w:hAnsi="宋体"/>
          <w:sz w:val="18"/>
          <w:szCs w:val="18"/>
        </w:rPr>
        <w:t>．具有细胞壁的选项是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．花粉</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．红细胞</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．胰岛</w:t>
      </w:r>
      <w:r>
        <w:rPr>
          <w:rFonts w:ascii="宋体" w:hAnsi="宋体"/>
          <w:sz w:val="18"/>
          <w:szCs w:val="18"/>
        </w:rPr>
        <w:t>A</w:t>
      </w:r>
      <w:r>
        <w:rPr>
          <w:rFonts w:hint="eastAsia" w:ascii="宋体" w:hAnsi="宋体"/>
          <w:sz w:val="18"/>
          <w:szCs w:val="18"/>
        </w:rPr>
        <w:t>细胞</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．流感病毒</w:t>
      </w:r>
    </w:p>
    <w:p>
      <w:pPr>
        <w:snapToGrid w:val="0"/>
        <w:spacing w:line="240" w:lineRule="exact"/>
        <w:rPr>
          <w:rFonts w:ascii="宋体" w:hAnsi="宋体"/>
          <w:sz w:val="18"/>
          <w:szCs w:val="18"/>
        </w:rPr>
      </w:pPr>
      <w:r>
        <w:rPr>
          <w:rFonts w:ascii="宋体" w:hAnsi="宋体"/>
          <w:sz w:val="18"/>
          <w:szCs w:val="18"/>
        </w:rPr>
        <w:t>2</w:t>
      </w:r>
      <w:r>
        <w:rPr>
          <w:rFonts w:hint="eastAsia" w:ascii="宋体" w:hAnsi="宋体"/>
          <w:sz w:val="18"/>
          <w:szCs w:val="18"/>
        </w:rPr>
        <w:t>．甲、乙两种物质分别依赖自由扩散</w:t>
      </w:r>
      <w:r>
        <w:rPr>
          <w:rFonts w:ascii="宋体" w:hAnsi="宋体"/>
          <w:sz w:val="18"/>
          <w:szCs w:val="18"/>
        </w:rPr>
        <w:t>（</w:t>
      </w:r>
      <w:r>
        <w:rPr>
          <w:rFonts w:hint="eastAsia" w:ascii="宋体" w:hAnsi="宋体"/>
          <w:sz w:val="18"/>
          <w:szCs w:val="18"/>
        </w:rPr>
        <w:t>简单扩散</w:t>
      </w:r>
      <w:r>
        <w:rPr>
          <w:rFonts w:ascii="宋体" w:hAnsi="宋体"/>
          <w:sz w:val="18"/>
          <w:szCs w:val="18"/>
        </w:rPr>
        <w:t>）</w:t>
      </w:r>
      <w:r>
        <w:rPr>
          <w:rFonts w:hint="eastAsia" w:ascii="宋体" w:hAnsi="宋体"/>
          <w:sz w:val="18"/>
          <w:szCs w:val="18"/>
        </w:rPr>
        <w:t>和协助扩散进入细胞，如果以人工合成的无蛋白磷脂双分子膜代替细胞膜，并维持其它条件不变，则</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．甲运输被促进</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．乙运输被促进</w:t>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．甲运输被抑制</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．乙运输被抑制</w:t>
      </w:r>
    </w:p>
    <w:p>
      <w:pPr>
        <w:snapToGrid w:val="0"/>
        <w:spacing w:line="240" w:lineRule="exact"/>
        <w:rPr>
          <w:rFonts w:ascii="宋体" w:hAnsi="宋体"/>
          <w:sz w:val="18"/>
          <w:szCs w:val="18"/>
        </w:rPr>
      </w:pPr>
      <w:r>
        <w:rPr>
          <w:rFonts w:ascii="宋体" w:hAnsi="宋体"/>
          <w:sz w:val="18"/>
          <w:szCs w:val="18"/>
        </w:rPr>
        <w:t>3</w:t>
      </w:r>
      <w:r>
        <w:rPr>
          <w:rFonts w:hint="eastAsia" w:ascii="宋体" w:hAnsi="宋体"/>
          <w:sz w:val="18"/>
          <w:szCs w:val="18"/>
        </w:rPr>
        <w:t>．观察在</w:t>
      </w:r>
      <w:r>
        <w:rPr>
          <w:rFonts w:ascii="宋体" w:hAnsi="宋体"/>
          <w:sz w:val="18"/>
          <w:szCs w:val="18"/>
        </w:rPr>
        <w:t>0.3g</w:t>
      </w:r>
      <w:r>
        <w:rPr>
          <w:rFonts w:hint="eastAsia" w:ascii="宋体" w:hAnsi="宋体"/>
          <w:sz w:val="18"/>
          <w:szCs w:val="18"/>
        </w:rPr>
        <w:t>／</w:t>
      </w:r>
      <w:r>
        <w:rPr>
          <w:rFonts w:ascii="宋体" w:hAnsi="宋体"/>
          <w:sz w:val="18"/>
          <w:szCs w:val="18"/>
        </w:rPr>
        <w:t>m</w:t>
      </w:r>
      <w:r>
        <w:rPr>
          <w:rFonts w:hint="eastAsia" w:ascii="宋体" w:hAnsi="宋体"/>
          <w:sz w:val="18"/>
          <w:szCs w:val="18"/>
        </w:rPr>
        <w:t>L蔗糖溶液中的洋葱表皮细胞，发现中央液泡逐渐变小，说明</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．细胞壁相当于一层半透膜</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．洋葱表皮细胞是活的</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．此时蔗糖溶液浓度小于细胞液浓度</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．细胞壁收缩导致中央液泡失水</w:t>
      </w:r>
    </w:p>
    <w:p>
      <w:pPr>
        <w:snapToGrid w:val="0"/>
        <w:spacing w:line="240" w:lineRule="exact"/>
        <w:rPr>
          <w:rFonts w:ascii="宋体" w:hAnsi="宋体"/>
          <w:sz w:val="18"/>
          <w:szCs w:val="18"/>
        </w:rPr>
      </w:pPr>
      <w:r>
        <w:rPr>
          <w:rFonts w:ascii="宋体" w:hAnsi="宋体"/>
          <w:sz w:val="18"/>
          <w:szCs w:val="18"/>
        </w:rPr>
        <w:t>4</w:t>
      </w:r>
      <w:r>
        <w:rPr>
          <w:rFonts w:hint="eastAsia" w:ascii="宋体" w:hAnsi="宋体"/>
          <w:sz w:val="18"/>
          <w:szCs w:val="18"/>
        </w:rPr>
        <w:t>．关于叶肉细胞在光照条件下产生</w:t>
      </w:r>
      <w:r>
        <w:rPr>
          <w:rFonts w:ascii="宋体" w:hAnsi="宋体"/>
          <w:sz w:val="18"/>
          <w:szCs w:val="18"/>
        </w:rPr>
        <w:t>ATP</w:t>
      </w:r>
      <w:r>
        <w:rPr>
          <w:rFonts w:hint="eastAsia" w:ascii="宋体" w:hAnsi="宋体"/>
          <w:sz w:val="18"/>
          <w:szCs w:val="18"/>
        </w:rPr>
        <w:t>的描述，正确的是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．无氧条件下，光合作用是细胞</w:t>
      </w:r>
      <w:r>
        <w:rPr>
          <w:rFonts w:ascii="宋体" w:hAnsi="宋体"/>
          <w:sz w:val="18"/>
          <w:szCs w:val="18"/>
        </w:rPr>
        <w:t>ATP</w:t>
      </w:r>
      <w:r>
        <w:rPr>
          <w:rFonts w:hint="eastAsia" w:ascii="宋体" w:hAnsi="宋体"/>
          <w:sz w:val="18"/>
          <w:szCs w:val="18"/>
        </w:rPr>
        <w:t>的唯一来源</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．有氧条件下，线粒体、叶绿体和细胞质基质都能产生</w:t>
      </w:r>
      <w:r>
        <w:rPr>
          <w:rFonts w:ascii="宋体" w:hAnsi="宋体"/>
          <w:sz w:val="18"/>
          <w:szCs w:val="18"/>
        </w:rPr>
        <w:t>ATP</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．线粒体和叶绿体合成</w:t>
      </w:r>
      <w:r>
        <w:rPr>
          <w:rFonts w:ascii="宋体" w:hAnsi="宋体"/>
          <w:sz w:val="18"/>
          <w:szCs w:val="18"/>
        </w:rPr>
        <w:t>ATP</w:t>
      </w:r>
      <w:r>
        <w:rPr>
          <w:rFonts w:hint="eastAsia" w:ascii="宋体" w:hAnsi="宋体"/>
          <w:sz w:val="18"/>
          <w:szCs w:val="18"/>
        </w:rPr>
        <w:t>都依赖氧</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．细胞质中消耗的</w:t>
      </w:r>
      <w:r>
        <w:rPr>
          <w:rFonts w:ascii="宋体" w:hAnsi="宋体"/>
          <w:sz w:val="18"/>
          <w:szCs w:val="18"/>
        </w:rPr>
        <w:t>ATP</w:t>
      </w:r>
      <w:r>
        <w:rPr>
          <w:rFonts w:hint="eastAsia" w:ascii="宋体" w:hAnsi="宋体"/>
          <w:sz w:val="18"/>
          <w:szCs w:val="18"/>
        </w:rPr>
        <w:t>均来源于线粒体和叶绿体</w:t>
      </w:r>
    </w:p>
    <w:p>
      <w:pPr>
        <w:snapToGrid w:val="0"/>
        <w:spacing w:line="240" w:lineRule="exact"/>
        <w:rPr>
          <w:rFonts w:ascii="宋体" w:hAnsi="宋体"/>
          <w:sz w:val="18"/>
          <w:szCs w:val="18"/>
        </w:rPr>
      </w:pPr>
      <w:r>
        <w:rPr>
          <w:rFonts w:ascii="宋体" w:hAnsi="宋体"/>
          <w:sz w:val="18"/>
          <w:szCs w:val="18"/>
        </w:rPr>
        <w:t>5</w:t>
      </w:r>
      <w:r>
        <w:rPr>
          <w:rFonts w:hint="eastAsia" w:ascii="宋体" w:hAnsi="宋体"/>
          <w:sz w:val="18"/>
          <w:szCs w:val="18"/>
        </w:rPr>
        <w:t>．用高倍显微镜观察黑藻叶绿体时，可见叶绿体</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．具有双层膜</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．呈绿色带状</w:t>
      </w:r>
    </w:p>
    <w:p>
      <w:pPr>
        <w:snapToGrid w:val="0"/>
        <w:spacing w:line="240" w:lineRule="exact"/>
        <w:ind w:firstLine="420"/>
        <w:rPr>
          <w:rFonts w:ascii="宋体" w:hAnsi="宋体"/>
          <w:sz w:val="18"/>
          <w:szCs w:val="18"/>
        </w:rPr>
      </w:pPr>
      <w:r>
        <w:rPr>
          <w:rFonts w:ascii="宋体" w:hAnsi="宋体"/>
          <w:sz w:val="18"/>
          <w:szCs w:val="18"/>
        </w:rPr>
        <w:drawing>
          <wp:anchor distT="0" distB="0" distL="114300" distR="114300" simplePos="0" relativeHeight="251678720" behindDoc="0" locked="0" layoutInCell="1" allowOverlap="0">
            <wp:simplePos x="0" y="0"/>
            <wp:positionH relativeFrom="column">
              <wp:posOffset>4800600</wp:posOffset>
            </wp:positionH>
            <wp:positionV relativeFrom="line">
              <wp:posOffset>40640</wp:posOffset>
            </wp:positionV>
            <wp:extent cx="1325245" cy="1353820"/>
            <wp:effectExtent l="0" t="0" r="8255" b="17780"/>
            <wp:wrapSquare wrapText="bothSides"/>
            <wp:docPr id="6" name="图片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10"/>
                    <pic:cNvPicPr>
                      <a:picLocks noChangeAspect="1"/>
                    </pic:cNvPicPr>
                  </pic:nvPicPr>
                  <pic:blipFill>
                    <a:blip r:embed="rId4"/>
                    <a:stretch>
                      <a:fillRect/>
                    </a:stretch>
                  </pic:blipFill>
                  <pic:spPr>
                    <a:xfrm>
                      <a:off x="0" y="0"/>
                      <a:ext cx="1325245" cy="1353820"/>
                    </a:xfrm>
                    <a:prstGeom prst="rect">
                      <a:avLst/>
                    </a:prstGeom>
                    <a:noFill/>
                    <a:ln w="9525">
                      <a:noFill/>
                    </a:ln>
                  </pic:spPr>
                </pic:pic>
              </a:graphicData>
            </a:graphic>
          </wp:anchor>
        </w:drawing>
      </w:r>
      <w:r>
        <w:rPr>
          <w:rFonts w:ascii="宋体" w:hAnsi="宋体"/>
          <w:sz w:val="18"/>
          <w:szCs w:val="18"/>
        </w:rPr>
        <w:t>C</w:t>
      </w:r>
      <w:r>
        <w:rPr>
          <w:rFonts w:hint="eastAsia" w:ascii="宋体" w:hAnsi="宋体"/>
          <w:sz w:val="18"/>
          <w:szCs w:val="18"/>
        </w:rPr>
        <w:t>．内部有许多基粒</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．呈绿色椭球形</w:t>
      </w:r>
    </w:p>
    <w:p>
      <w:pPr>
        <w:snapToGrid w:val="0"/>
        <w:spacing w:line="240" w:lineRule="exact"/>
        <w:rPr>
          <w:rFonts w:ascii="宋体" w:hAnsi="宋体"/>
          <w:sz w:val="18"/>
          <w:szCs w:val="18"/>
        </w:rPr>
      </w:pPr>
      <w:r>
        <w:rPr>
          <w:rFonts w:ascii="宋体" w:hAnsi="宋体"/>
          <w:sz w:val="18"/>
          <w:szCs w:val="18"/>
        </w:rPr>
        <w:t>6</w:t>
      </w:r>
      <w:r>
        <w:rPr>
          <w:rFonts w:hint="eastAsia" w:ascii="宋体" w:hAnsi="宋体"/>
          <w:sz w:val="18"/>
          <w:szCs w:val="18"/>
        </w:rPr>
        <w:t>．关于蛋白酶的叙述，不正确的是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．蛋白酶是蛋白质</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．蛋白酶可以作为药品治疗某些疾病</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．蛋白酶可以水解所有的肽键</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．利用酶工程可以提高蛋白酶的稳定性</w:t>
      </w:r>
    </w:p>
    <w:p>
      <w:pPr>
        <w:snapToGrid w:val="0"/>
        <w:spacing w:line="240" w:lineRule="exact"/>
        <w:rPr>
          <w:rFonts w:ascii="宋体" w:hAnsi="宋体"/>
          <w:sz w:val="18"/>
          <w:szCs w:val="18"/>
        </w:rPr>
      </w:pPr>
      <w:r>
        <w:rPr>
          <w:rFonts w:ascii="宋体" w:hAnsi="宋体"/>
          <w:sz w:val="18"/>
          <w:szCs w:val="18"/>
        </w:rPr>
        <w:t>7</w:t>
      </w:r>
      <w:r>
        <w:rPr>
          <w:rFonts w:hint="eastAsia" w:ascii="宋体" w:hAnsi="宋体"/>
          <w:sz w:val="18"/>
          <w:szCs w:val="18"/>
        </w:rPr>
        <w:t>．</w:t>
      </w:r>
      <w:r>
        <w:rPr>
          <w:rFonts w:ascii="宋体" w:hAnsi="宋体"/>
          <w:sz w:val="18"/>
          <w:szCs w:val="18"/>
        </w:rPr>
        <w:t>21</w:t>
      </w:r>
      <w:r>
        <w:rPr>
          <w:rFonts w:hint="eastAsia" w:ascii="宋体" w:hAnsi="宋体"/>
          <w:sz w:val="18"/>
          <w:szCs w:val="18"/>
        </w:rPr>
        <w:t>三体综合征患儿的发病率与母亲年龄的关系如右图所示，预防该遗传病的主要措施是</w:t>
      </w:r>
    </w:p>
    <w:p>
      <w:pPr>
        <w:snapToGrid w:val="0"/>
        <w:spacing w:line="240" w:lineRule="exact"/>
        <w:ind w:firstLine="420"/>
        <w:rPr>
          <w:rFonts w:ascii="宋体" w:hAnsi="宋体"/>
          <w:sz w:val="18"/>
          <w:szCs w:val="18"/>
        </w:rPr>
      </w:pPr>
      <w:r>
        <w:rPr>
          <w:rFonts w:hint="eastAsia" w:ascii="宋体" w:hAnsi="宋体"/>
          <w:sz w:val="18"/>
          <w:szCs w:val="18"/>
        </w:rPr>
        <w:t>①适龄生育</w:t>
      </w:r>
      <w:r>
        <w:rPr>
          <w:rFonts w:ascii="宋体" w:hAnsi="宋体"/>
          <w:sz w:val="18"/>
          <w:szCs w:val="18"/>
        </w:rPr>
        <w:tab/>
      </w:r>
      <w:r>
        <w:rPr>
          <w:rFonts w:hint="eastAsia" w:ascii="宋体" w:hAnsi="宋体"/>
          <w:sz w:val="18"/>
          <w:szCs w:val="18"/>
        </w:rPr>
        <w:t>　②基因诊断</w:t>
      </w:r>
      <w:r>
        <w:rPr>
          <w:rFonts w:ascii="宋体" w:hAnsi="宋体"/>
          <w:sz w:val="18"/>
          <w:szCs w:val="18"/>
        </w:rPr>
        <w:tab/>
      </w:r>
      <w:r>
        <w:rPr>
          <w:rFonts w:hint="eastAsia" w:ascii="宋体" w:hAnsi="宋体"/>
          <w:sz w:val="18"/>
          <w:szCs w:val="18"/>
        </w:rPr>
        <w:t>　③染色体分析</w:t>
      </w:r>
      <w:r>
        <w:rPr>
          <w:rFonts w:ascii="宋体" w:hAnsi="宋体"/>
          <w:sz w:val="18"/>
          <w:szCs w:val="18"/>
        </w:rPr>
        <w:tab/>
      </w:r>
      <w:r>
        <w:rPr>
          <w:rFonts w:hint="eastAsia" w:ascii="宋体" w:hAnsi="宋体"/>
          <w:sz w:val="18"/>
          <w:szCs w:val="18"/>
        </w:rPr>
        <w:t>　④</w:t>
      </w:r>
      <w:r>
        <w:rPr>
          <w:rFonts w:ascii="宋体" w:hAnsi="宋体"/>
          <w:sz w:val="18"/>
          <w:szCs w:val="18"/>
        </w:rPr>
        <w:t>B</w:t>
      </w:r>
      <w:r>
        <w:rPr>
          <w:rFonts w:hint="eastAsia" w:ascii="宋体" w:hAnsi="宋体"/>
          <w:sz w:val="18"/>
          <w:szCs w:val="18"/>
        </w:rPr>
        <w:t>超检查</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．①③</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．①②</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．③④</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．②③</w:t>
      </w:r>
    </w:p>
    <w:p>
      <w:pPr>
        <w:snapToGrid w:val="0"/>
        <w:spacing w:line="240" w:lineRule="exact"/>
        <w:rPr>
          <w:rFonts w:ascii="宋体" w:hAnsi="宋体"/>
          <w:sz w:val="18"/>
          <w:szCs w:val="18"/>
        </w:rPr>
      </w:pPr>
      <w:r>
        <w:rPr>
          <w:rFonts w:ascii="宋体" w:hAnsi="宋体"/>
          <w:sz w:val="18"/>
          <w:szCs w:val="18"/>
        </w:rPr>
        <w:t>8</w:t>
      </w:r>
      <w:r>
        <w:rPr>
          <w:rFonts w:hint="eastAsia" w:ascii="宋体" w:hAnsi="宋体"/>
          <w:sz w:val="18"/>
          <w:szCs w:val="18"/>
        </w:rPr>
        <w:t>．改良缺乏某种抗病性的水稻品种，不宜采用的方法是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．诱变育种</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．单倍体育种</w:t>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．基因工程育种</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．杂交育种</w:t>
      </w:r>
    </w:p>
    <w:p>
      <w:pPr>
        <w:snapToGrid w:val="0"/>
        <w:spacing w:line="240" w:lineRule="exact"/>
        <w:rPr>
          <w:rFonts w:ascii="宋体" w:hAnsi="宋体"/>
          <w:sz w:val="18"/>
          <w:szCs w:val="18"/>
        </w:rPr>
      </w:pPr>
      <w:r>
        <w:rPr>
          <w:rFonts w:ascii="宋体" w:hAnsi="宋体"/>
          <w:sz w:val="18"/>
          <w:szCs w:val="18"/>
        </w:rPr>
        <w:drawing>
          <wp:anchor distT="0" distB="0" distL="114300" distR="114300" simplePos="0" relativeHeight="251683840" behindDoc="0" locked="0" layoutInCell="1" allowOverlap="1">
            <wp:simplePos x="0" y="0"/>
            <wp:positionH relativeFrom="column">
              <wp:posOffset>1257300</wp:posOffset>
            </wp:positionH>
            <wp:positionV relativeFrom="paragraph">
              <wp:posOffset>267970</wp:posOffset>
            </wp:positionV>
            <wp:extent cx="3314700" cy="1035685"/>
            <wp:effectExtent l="0" t="0" r="0" b="12065"/>
            <wp:wrapTopAndBottom/>
            <wp:docPr id="3"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1"/>
                    <pic:cNvPicPr>
                      <a:picLocks noChangeAspect="1"/>
                    </pic:cNvPicPr>
                  </pic:nvPicPr>
                  <pic:blipFill>
                    <a:blip r:embed="rId5">
                      <a:lum bright="-12000" contrast="24000"/>
                    </a:blip>
                    <a:stretch>
                      <a:fillRect/>
                    </a:stretch>
                  </pic:blipFill>
                  <pic:spPr>
                    <a:xfrm>
                      <a:off x="0" y="0"/>
                      <a:ext cx="3314700" cy="1035685"/>
                    </a:xfrm>
                    <a:prstGeom prst="rect">
                      <a:avLst/>
                    </a:prstGeom>
                    <a:noFill/>
                    <a:ln w="9525">
                      <a:noFill/>
                    </a:ln>
                  </pic:spPr>
                </pic:pic>
              </a:graphicData>
            </a:graphic>
          </wp:anchor>
        </w:drawing>
      </w:r>
      <w:r>
        <w:rPr>
          <w:rFonts w:ascii="宋体" w:hAnsi="宋体"/>
          <w:sz w:val="18"/>
          <w:szCs w:val="18"/>
        </w:rPr>
        <w:t>9</w:t>
      </w:r>
      <w:r>
        <w:rPr>
          <w:rFonts w:hint="eastAsia" w:ascii="宋体" w:hAnsi="宋体"/>
          <w:sz w:val="18"/>
          <w:szCs w:val="18"/>
        </w:rPr>
        <w:t>．以下为某植物生殖细胞形成过程中某些时期的示意图，正确的描述是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．①纺锤丝牵引着姐妹染色单体分开</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．②纺锤丝牵引着同源染色体向细胞两极移动</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．③同源染色体排列在赤道板上</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．④减数第一次分裂染色体排列在赤道板上</w:t>
      </w:r>
    </w:p>
    <w:p>
      <w:pPr>
        <w:snapToGrid w:val="0"/>
        <w:spacing w:line="240" w:lineRule="exact"/>
        <w:rPr>
          <w:rFonts w:ascii="宋体" w:hAnsi="宋体"/>
          <w:sz w:val="18"/>
          <w:szCs w:val="18"/>
        </w:rPr>
      </w:pPr>
      <w:r>
        <w:rPr>
          <w:rFonts w:ascii="宋体" w:hAnsi="宋体"/>
          <w:sz w:val="18"/>
          <w:szCs w:val="18"/>
        </w:rPr>
        <w:t>10</w:t>
      </w:r>
      <w:r>
        <w:rPr>
          <w:rFonts w:hint="eastAsia" w:ascii="宋体" w:hAnsi="宋体"/>
          <w:sz w:val="18"/>
          <w:szCs w:val="18"/>
        </w:rPr>
        <w:t>．正常双亲产下一头矮生雄性牛犊，以下解释不可能的是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．雄犊营养不良</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．雄犊携带了</w:t>
      </w:r>
      <w:r>
        <w:rPr>
          <w:rFonts w:ascii="宋体" w:hAnsi="宋体"/>
          <w:sz w:val="18"/>
          <w:szCs w:val="18"/>
        </w:rPr>
        <w:t>X</w:t>
      </w:r>
      <w:r>
        <w:rPr>
          <w:rFonts w:hint="eastAsia" w:ascii="宋体" w:hAnsi="宋体"/>
          <w:sz w:val="18"/>
          <w:szCs w:val="18"/>
        </w:rPr>
        <w:t>染色体</w:t>
      </w:r>
    </w:p>
    <w:p>
      <w:pPr>
        <w:snapToGrid w:val="0"/>
        <w:spacing w:line="240" w:lineRule="exact"/>
        <w:rPr>
          <w:rFonts w:ascii="宋体" w:hAnsi="宋体"/>
          <w:sz w:val="18"/>
          <w:szCs w:val="18"/>
        </w:rPr>
      </w:pPr>
      <w:r>
        <w:rPr>
          <w:rFonts w:ascii="宋体" w:hAnsi="宋体"/>
          <w:sz w:val="18"/>
          <w:szCs w:val="18"/>
        </w:rPr>
        <w:t>C</w:t>
      </w:r>
      <w:r>
        <w:rPr>
          <w:rFonts w:hint="eastAsia" w:ascii="宋体" w:hAnsi="宋体"/>
          <w:sz w:val="18"/>
          <w:szCs w:val="18"/>
        </w:rPr>
        <w:t>．发生了基因突变</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．双亲都是矮生基因的携带者</w:t>
      </w:r>
    </w:p>
    <w:p>
      <w:pPr>
        <w:snapToGrid w:val="0"/>
        <w:spacing w:line="240" w:lineRule="exact"/>
        <w:rPr>
          <w:rFonts w:ascii="宋体" w:hAnsi="宋体"/>
          <w:sz w:val="18"/>
          <w:szCs w:val="18"/>
        </w:rPr>
      </w:pPr>
      <w:r>
        <w:rPr>
          <w:rFonts w:ascii="宋体" w:hAnsi="宋体"/>
          <w:sz w:val="18"/>
          <w:szCs w:val="18"/>
        </w:rPr>
        <w:t>11</w:t>
      </w:r>
      <w:r>
        <w:rPr>
          <w:rFonts w:hint="eastAsia" w:ascii="宋体" w:hAnsi="宋体"/>
          <w:sz w:val="18"/>
          <w:szCs w:val="18"/>
        </w:rPr>
        <w:t>．水平放置在地面的植株，一段时间后，会发生的现象是</w:t>
      </w:r>
    </w:p>
    <w:p>
      <w:pPr>
        <w:snapToGrid w:val="0"/>
        <w:spacing w:line="240" w:lineRule="exact"/>
        <w:ind w:firstLine="420"/>
        <w:rPr>
          <w:rFonts w:ascii="宋体" w:hAnsi="宋体"/>
          <w:sz w:val="18"/>
          <w:szCs w:val="18"/>
        </w:rPr>
      </w:pPr>
      <w:r>
        <w:rPr>
          <w:rFonts w:ascii="宋体" w:hAnsi="宋体"/>
          <w:sz w:val="18"/>
          <w:szCs w:val="18"/>
        </w:rPr>
        <w:drawing>
          <wp:anchor distT="0" distB="0" distL="114300" distR="114300" simplePos="0" relativeHeight="251679744" behindDoc="0" locked="0" layoutInCell="1" allowOverlap="0">
            <wp:simplePos x="0" y="0"/>
            <wp:positionH relativeFrom="column">
              <wp:posOffset>3886200</wp:posOffset>
            </wp:positionH>
            <wp:positionV relativeFrom="line">
              <wp:posOffset>18415</wp:posOffset>
            </wp:positionV>
            <wp:extent cx="1866900" cy="1304925"/>
            <wp:effectExtent l="0" t="0" r="0" b="9525"/>
            <wp:wrapSquare wrapText="bothSides"/>
            <wp:docPr id="2" name="图片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15"/>
                    <pic:cNvPicPr>
                      <a:picLocks noChangeAspect="1"/>
                    </pic:cNvPicPr>
                  </pic:nvPicPr>
                  <pic:blipFill>
                    <a:blip r:embed="rId6"/>
                    <a:stretch>
                      <a:fillRect/>
                    </a:stretch>
                  </pic:blipFill>
                  <pic:spPr>
                    <a:xfrm>
                      <a:off x="0" y="0"/>
                      <a:ext cx="1866900" cy="1304925"/>
                    </a:xfrm>
                    <a:prstGeom prst="rect">
                      <a:avLst/>
                    </a:prstGeom>
                    <a:noFill/>
                    <a:ln w="9525">
                      <a:noFill/>
                    </a:ln>
                  </pic:spPr>
                </pic:pic>
              </a:graphicData>
            </a:graphic>
          </wp:anchor>
        </w:drawing>
      </w:r>
      <w:r>
        <w:rPr>
          <w:rFonts w:ascii="宋体" w:hAnsi="宋体"/>
          <w:sz w:val="18"/>
          <w:szCs w:val="18"/>
        </w:rPr>
        <w:t>A</w:t>
      </w:r>
      <w:r>
        <w:rPr>
          <w:rFonts w:hint="eastAsia" w:ascii="宋体" w:hAnsi="宋体"/>
          <w:sz w:val="18"/>
          <w:szCs w:val="18"/>
        </w:rPr>
        <w:t>．靠近地面一侧较远离地面一侧生长素浓度高，根向下弯曲生长</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．靠近地面一侧较远离地面一侧生长素浓度低，根向下弯曲生长</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．远离地面一侧较靠近地面一侧生长素浓度高，茎向上弯曲生长</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．远离地面一侧较靠近地面一侧生长素浓度高，茎向下弯曲生长</w:t>
      </w:r>
    </w:p>
    <w:p>
      <w:pPr>
        <w:snapToGrid w:val="0"/>
        <w:spacing w:line="240" w:lineRule="exact"/>
        <w:rPr>
          <w:rFonts w:ascii="宋体" w:hAnsi="宋体"/>
          <w:sz w:val="18"/>
          <w:szCs w:val="18"/>
        </w:rPr>
      </w:pPr>
      <w:r>
        <w:rPr>
          <w:rFonts w:ascii="宋体" w:hAnsi="宋体"/>
          <w:sz w:val="18"/>
          <w:szCs w:val="18"/>
        </w:rPr>
        <w:t>12</w:t>
      </w:r>
      <w:r>
        <w:rPr>
          <w:rFonts w:hint="eastAsia" w:ascii="宋体" w:hAnsi="宋体"/>
          <w:sz w:val="18"/>
          <w:szCs w:val="18"/>
        </w:rPr>
        <w:t>．根据右图判断，正确的描述是</w:t>
      </w:r>
    </w:p>
    <w:p>
      <w:pPr>
        <w:snapToGrid w:val="0"/>
        <w:spacing w:line="240" w:lineRule="exact"/>
        <w:ind w:firstLine="420"/>
        <w:rPr>
          <w:rFonts w:ascii="宋体" w:hAnsi="宋体"/>
          <w:sz w:val="18"/>
          <w:szCs w:val="18"/>
        </w:rPr>
      </w:pPr>
      <w:r>
        <w:rPr>
          <w:rFonts w:hint="eastAsia" w:ascii="宋体" w:hAnsi="宋体"/>
          <w:sz w:val="18"/>
          <w:szCs w:val="18"/>
        </w:rPr>
        <w:t>①对于组织细胞的正常生理活动，过程</w:t>
      </w:r>
      <w:r>
        <w:rPr>
          <w:rFonts w:ascii="宋体" w:hAnsi="宋体"/>
          <w:sz w:val="18"/>
          <w:szCs w:val="18"/>
        </w:rPr>
        <w:t>a</w:t>
      </w:r>
      <w:r>
        <w:rPr>
          <w:rFonts w:hint="eastAsia" w:ascii="宋体" w:hAnsi="宋体"/>
          <w:sz w:val="18"/>
          <w:szCs w:val="18"/>
        </w:rPr>
        <w:t>较过程</w:t>
      </w:r>
      <w:r>
        <w:rPr>
          <w:rFonts w:ascii="宋体" w:hAnsi="宋体"/>
          <w:sz w:val="18"/>
          <w:szCs w:val="18"/>
        </w:rPr>
        <w:t>b</w:t>
      </w:r>
      <w:r>
        <w:rPr>
          <w:rFonts w:hint="eastAsia" w:ascii="宋体" w:hAnsi="宋体"/>
          <w:sz w:val="18"/>
          <w:szCs w:val="18"/>
        </w:rPr>
        <w:t>和</w:t>
      </w:r>
      <w:r>
        <w:rPr>
          <w:rFonts w:ascii="宋体" w:hAnsi="宋体"/>
          <w:sz w:val="18"/>
          <w:szCs w:val="18"/>
        </w:rPr>
        <w:t>c</w:t>
      </w:r>
      <w:r>
        <w:rPr>
          <w:rFonts w:hint="eastAsia" w:ascii="宋体" w:hAnsi="宋体"/>
          <w:sz w:val="18"/>
          <w:szCs w:val="18"/>
        </w:rPr>
        <w:t>更为重要</w:t>
      </w:r>
    </w:p>
    <w:p>
      <w:pPr>
        <w:snapToGrid w:val="0"/>
        <w:spacing w:line="240" w:lineRule="exact"/>
        <w:ind w:firstLine="420"/>
        <w:rPr>
          <w:rFonts w:ascii="宋体" w:hAnsi="宋体"/>
          <w:sz w:val="18"/>
          <w:szCs w:val="18"/>
        </w:rPr>
      </w:pPr>
      <w:r>
        <w:rPr>
          <w:rFonts w:hint="eastAsia" w:ascii="宋体" w:hAnsi="宋体"/>
          <w:sz w:val="18"/>
          <w:szCs w:val="18"/>
        </w:rPr>
        <w:t>②组织液中的</w:t>
      </w:r>
      <w:r>
        <w:rPr>
          <w:rFonts w:ascii="宋体" w:hAnsi="宋体"/>
          <w:sz w:val="18"/>
          <w:szCs w:val="18"/>
        </w:rPr>
        <w:t>CO</w:t>
      </w:r>
      <w:r>
        <w:rPr>
          <w:rFonts w:hint="eastAsia" w:ascii="宋体" w:hAnsi="宋体"/>
          <w:sz w:val="18"/>
          <w:szCs w:val="18"/>
          <w:vertAlign w:val="subscript"/>
        </w:rPr>
        <w:t>2</w:t>
      </w:r>
      <w:r>
        <w:rPr>
          <w:rFonts w:hint="eastAsia" w:ascii="宋体" w:hAnsi="宋体"/>
          <w:sz w:val="18"/>
          <w:szCs w:val="18"/>
        </w:rPr>
        <w:t>有害无益</w:t>
      </w:r>
    </w:p>
    <w:p>
      <w:pPr>
        <w:snapToGrid w:val="0"/>
        <w:spacing w:line="240" w:lineRule="exact"/>
        <w:ind w:firstLine="420"/>
        <w:rPr>
          <w:rFonts w:ascii="宋体" w:hAnsi="宋体"/>
          <w:sz w:val="18"/>
          <w:szCs w:val="18"/>
        </w:rPr>
      </w:pPr>
      <w:r>
        <w:rPr>
          <w:rFonts w:hint="eastAsia" w:ascii="宋体" w:hAnsi="宋体"/>
          <w:sz w:val="18"/>
          <w:szCs w:val="18"/>
        </w:rPr>
        <w:t>③组织液中的物质是有变化的</w:t>
      </w:r>
    </w:p>
    <w:p>
      <w:pPr>
        <w:snapToGrid w:val="0"/>
        <w:spacing w:line="240" w:lineRule="exact"/>
        <w:ind w:firstLine="420"/>
        <w:rPr>
          <w:rFonts w:ascii="宋体" w:hAnsi="宋体"/>
          <w:sz w:val="18"/>
          <w:szCs w:val="18"/>
        </w:rPr>
      </w:pPr>
      <w:r>
        <w:rPr>
          <w:rFonts w:hint="eastAsia" w:ascii="宋体" w:hAnsi="宋体"/>
          <w:sz w:val="18"/>
          <w:szCs w:val="18"/>
        </w:rPr>
        <w:t>④过程</w:t>
      </w:r>
      <w:r>
        <w:rPr>
          <w:rFonts w:ascii="宋体" w:hAnsi="宋体"/>
          <w:sz w:val="18"/>
          <w:szCs w:val="18"/>
        </w:rPr>
        <w:t>b</w:t>
      </w:r>
      <w:r>
        <w:rPr>
          <w:rFonts w:hint="eastAsia" w:ascii="宋体" w:hAnsi="宋体"/>
          <w:sz w:val="18"/>
          <w:szCs w:val="18"/>
        </w:rPr>
        <w:t>或</w:t>
      </w:r>
      <w:r>
        <w:rPr>
          <w:rFonts w:ascii="宋体" w:hAnsi="宋体"/>
          <w:sz w:val="18"/>
          <w:szCs w:val="18"/>
        </w:rPr>
        <w:t>c</w:t>
      </w:r>
      <w:r>
        <w:rPr>
          <w:rFonts w:hint="eastAsia" w:ascii="宋体" w:hAnsi="宋体"/>
          <w:sz w:val="18"/>
          <w:szCs w:val="18"/>
        </w:rPr>
        <w:t>受阻可导致组织水肿</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．①③</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．①②</w:t>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．②④</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．③④</w:t>
      </w:r>
    </w:p>
    <w:p>
      <w:pPr>
        <w:snapToGrid w:val="0"/>
        <w:spacing w:line="240" w:lineRule="exact"/>
        <w:rPr>
          <w:rFonts w:ascii="宋体" w:hAnsi="宋体"/>
          <w:sz w:val="18"/>
          <w:szCs w:val="18"/>
        </w:rPr>
      </w:pPr>
      <w:r>
        <w:rPr>
          <w:rFonts w:ascii="宋体" w:hAnsi="宋体"/>
          <w:sz w:val="18"/>
          <w:szCs w:val="18"/>
        </w:rPr>
        <w:t>13</w:t>
      </w:r>
      <w:r>
        <w:rPr>
          <w:rFonts w:hint="eastAsia" w:ascii="宋体" w:hAnsi="宋体"/>
          <w:sz w:val="18"/>
          <w:szCs w:val="18"/>
        </w:rPr>
        <w:t>．以下关于艾滋病</w:t>
      </w:r>
      <w:r>
        <w:rPr>
          <w:rFonts w:ascii="宋体" w:hAnsi="宋体"/>
          <w:sz w:val="18"/>
          <w:szCs w:val="18"/>
        </w:rPr>
        <w:t>（AIDS）</w:t>
      </w:r>
      <w:r>
        <w:rPr>
          <w:rFonts w:hint="eastAsia" w:ascii="宋体" w:hAnsi="宋体"/>
          <w:sz w:val="18"/>
          <w:szCs w:val="18"/>
        </w:rPr>
        <w:t>的叙述，错误的是。</w:t>
      </w:r>
    </w:p>
    <w:p>
      <w:pPr>
        <w:snapToGrid w:val="0"/>
        <w:spacing w:line="240" w:lineRule="exact"/>
        <w:ind w:firstLine="420"/>
        <w:rPr>
          <w:rFonts w:ascii="宋体" w:hAnsi="宋体"/>
          <w:sz w:val="18"/>
          <w:szCs w:val="18"/>
        </w:rPr>
      </w:pPr>
      <w:r>
        <w:rPr>
          <w:rFonts w:hint="eastAsia" w:ascii="宋体" w:hAnsi="宋体"/>
          <w:sz w:val="18"/>
          <w:szCs w:val="18"/>
        </w:rPr>
        <w:t>①</w:t>
      </w:r>
      <w:r>
        <w:rPr>
          <w:rFonts w:ascii="宋体" w:hAnsi="宋体"/>
          <w:sz w:val="18"/>
          <w:szCs w:val="18"/>
        </w:rPr>
        <w:t>AIDS</w:t>
      </w:r>
      <w:r>
        <w:rPr>
          <w:rFonts w:hint="eastAsia" w:ascii="宋体" w:hAnsi="宋体"/>
          <w:sz w:val="18"/>
          <w:szCs w:val="18"/>
        </w:rPr>
        <w:t>患者出现病症的直接原因是其它病原体感染</w:t>
      </w:r>
    </w:p>
    <w:p>
      <w:pPr>
        <w:snapToGrid w:val="0"/>
        <w:spacing w:line="240" w:lineRule="exact"/>
        <w:ind w:firstLine="420"/>
        <w:rPr>
          <w:rFonts w:ascii="宋体" w:hAnsi="宋体"/>
          <w:sz w:val="18"/>
          <w:szCs w:val="18"/>
        </w:rPr>
      </w:pPr>
      <w:r>
        <w:rPr>
          <w:rFonts w:hint="eastAsia" w:ascii="宋体" w:hAnsi="宋体"/>
          <w:sz w:val="18"/>
          <w:szCs w:val="18"/>
        </w:rPr>
        <w:t>②</w:t>
      </w:r>
      <w:r>
        <w:rPr>
          <w:rFonts w:ascii="宋体" w:hAnsi="宋体"/>
          <w:sz w:val="18"/>
          <w:szCs w:val="18"/>
        </w:rPr>
        <w:t>HIV</w:t>
      </w:r>
      <w:r>
        <w:rPr>
          <w:rFonts w:hint="eastAsia" w:ascii="宋体" w:hAnsi="宋体"/>
          <w:sz w:val="18"/>
          <w:szCs w:val="18"/>
        </w:rPr>
        <w:t>攻击人体免疫系统，特别是</w:t>
      </w:r>
      <w:r>
        <w:rPr>
          <w:rFonts w:ascii="宋体" w:hAnsi="宋体"/>
          <w:sz w:val="18"/>
          <w:szCs w:val="18"/>
        </w:rPr>
        <w:t>B</w:t>
      </w:r>
      <w:r>
        <w:rPr>
          <w:rFonts w:hint="eastAsia" w:ascii="宋体" w:hAnsi="宋体"/>
          <w:sz w:val="18"/>
          <w:szCs w:val="18"/>
        </w:rPr>
        <w:t>淋巴细胞</w:t>
      </w:r>
    </w:p>
    <w:p>
      <w:pPr>
        <w:snapToGrid w:val="0"/>
        <w:spacing w:line="240" w:lineRule="exact"/>
        <w:ind w:firstLine="420"/>
        <w:rPr>
          <w:rFonts w:ascii="宋体" w:hAnsi="宋体"/>
          <w:sz w:val="18"/>
          <w:szCs w:val="18"/>
        </w:rPr>
      </w:pPr>
      <w:r>
        <w:rPr>
          <w:rFonts w:hint="eastAsia" w:ascii="宋体" w:hAnsi="宋体"/>
          <w:sz w:val="18"/>
          <w:szCs w:val="18"/>
        </w:rPr>
        <w:t>③</w:t>
      </w:r>
      <w:r>
        <w:rPr>
          <w:rFonts w:ascii="宋体" w:hAnsi="宋体"/>
          <w:sz w:val="18"/>
          <w:szCs w:val="18"/>
        </w:rPr>
        <w:t>HIV</w:t>
      </w:r>
      <w:r>
        <w:rPr>
          <w:rFonts w:hint="eastAsia" w:ascii="宋体" w:hAnsi="宋体"/>
          <w:sz w:val="18"/>
          <w:szCs w:val="18"/>
        </w:rPr>
        <w:t>侵入人体后存在潜伏期，原因是潜伏期</w:t>
      </w:r>
      <w:r>
        <w:rPr>
          <w:rFonts w:ascii="宋体" w:hAnsi="宋体"/>
          <w:sz w:val="18"/>
          <w:szCs w:val="18"/>
        </w:rPr>
        <w:t>HIV</w:t>
      </w:r>
      <w:r>
        <w:rPr>
          <w:rFonts w:hint="eastAsia" w:ascii="宋体" w:hAnsi="宋体"/>
          <w:sz w:val="18"/>
          <w:szCs w:val="18"/>
        </w:rPr>
        <w:t>复制能力较弱</w:t>
      </w:r>
    </w:p>
    <w:p>
      <w:pPr>
        <w:snapToGrid w:val="0"/>
        <w:spacing w:line="240" w:lineRule="exact"/>
        <w:ind w:firstLine="420"/>
        <w:rPr>
          <w:rFonts w:ascii="宋体" w:hAnsi="宋体"/>
          <w:sz w:val="18"/>
          <w:szCs w:val="18"/>
        </w:rPr>
      </w:pPr>
      <w:r>
        <w:rPr>
          <w:rFonts w:hint="eastAsia" w:ascii="宋体" w:hAnsi="宋体"/>
          <w:sz w:val="18"/>
          <w:szCs w:val="18"/>
        </w:rPr>
        <w:t>④感染</w:t>
      </w:r>
      <w:r>
        <w:rPr>
          <w:rFonts w:ascii="宋体" w:hAnsi="宋体"/>
          <w:sz w:val="18"/>
          <w:szCs w:val="18"/>
        </w:rPr>
        <w:t>HIV</w:t>
      </w:r>
      <w:r>
        <w:rPr>
          <w:rFonts w:hint="eastAsia" w:ascii="宋体" w:hAnsi="宋体"/>
          <w:sz w:val="18"/>
          <w:szCs w:val="18"/>
        </w:rPr>
        <w:t>的人称为</w:t>
      </w:r>
      <w:r>
        <w:rPr>
          <w:rFonts w:ascii="宋体" w:hAnsi="宋体"/>
          <w:sz w:val="18"/>
          <w:szCs w:val="18"/>
        </w:rPr>
        <w:t>AIDS</w:t>
      </w:r>
      <w:r>
        <w:rPr>
          <w:rFonts w:hint="eastAsia" w:ascii="宋体" w:hAnsi="宋体"/>
          <w:sz w:val="18"/>
          <w:szCs w:val="18"/>
        </w:rPr>
        <w:t>患者，应尽快治疗</w:t>
      </w:r>
    </w:p>
    <w:p>
      <w:pPr>
        <w:snapToGrid w:val="0"/>
        <w:spacing w:line="240" w:lineRule="exact"/>
        <w:ind w:firstLine="420"/>
        <w:rPr>
          <w:rFonts w:ascii="宋体" w:hAnsi="宋体"/>
          <w:sz w:val="18"/>
          <w:szCs w:val="18"/>
        </w:rPr>
      </w:pPr>
      <w:r>
        <w:rPr>
          <w:rFonts w:hint="eastAsia" w:ascii="宋体" w:hAnsi="宋体"/>
          <w:sz w:val="18"/>
          <w:szCs w:val="18"/>
        </w:rPr>
        <w:t>⑤目前还没有根治</w:t>
      </w:r>
      <w:r>
        <w:rPr>
          <w:rFonts w:ascii="宋体" w:hAnsi="宋体"/>
          <w:sz w:val="18"/>
          <w:szCs w:val="18"/>
        </w:rPr>
        <w:t>AIDS</w:t>
      </w:r>
      <w:r>
        <w:rPr>
          <w:rFonts w:hint="eastAsia" w:ascii="宋体" w:hAnsi="宋体"/>
          <w:sz w:val="18"/>
          <w:szCs w:val="18"/>
        </w:rPr>
        <w:t>的特效药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．②③⑤</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．①④⑤</w:t>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．②③④</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．①②③</w:t>
      </w:r>
    </w:p>
    <w:p>
      <w:pPr>
        <w:snapToGrid w:val="0"/>
        <w:spacing w:line="240" w:lineRule="exact"/>
        <w:rPr>
          <w:rFonts w:ascii="宋体" w:hAnsi="宋体"/>
          <w:sz w:val="18"/>
          <w:szCs w:val="18"/>
        </w:rPr>
      </w:pPr>
      <w:r>
        <w:rPr>
          <w:rFonts w:ascii="宋体" w:hAnsi="宋体"/>
          <w:sz w:val="18"/>
          <w:szCs w:val="18"/>
        </w:rPr>
        <w:t>14</w:t>
      </w:r>
      <w:r>
        <w:rPr>
          <w:rFonts w:hint="eastAsia" w:ascii="宋体" w:hAnsi="宋体"/>
          <w:sz w:val="18"/>
          <w:szCs w:val="18"/>
        </w:rPr>
        <w:t>．菟丝子叶片退化，茎黄色或黄褐色，常生长于龙眼、柑橘等果树的树冠层。下列有关菟丝子和果树关系的叙述，正确的是</w:t>
      </w:r>
    </w:p>
    <w:p>
      <w:pPr>
        <w:snapToGrid w:val="0"/>
        <w:spacing w:line="240" w:lineRule="exact"/>
        <w:ind w:firstLine="420"/>
        <w:rPr>
          <w:rFonts w:ascii="宋体" w:hAnsi="宋体"/>
          <w:sz w:val="18"/>
          <w:szCs w:val="18"/>
        </w:rPr>
      </w:pPr>
      <w:r>
        <w:rPr>
          <w:rFonts w:hint="eastAsia" w:ascii="宋体" w:hAnsi="宋体"/>
          <w:sz w:val="18"/>
          <w:szCs w:val="18"/>
        </w:rPr>
        <w:t>①影响果树的光合作用</w:t>
      </w:r>
      <w:r>
        <w:rPr>
          <w:rFonts w:ascii="宋体" w:hAnsi="宋体"/>
          <w:sz w:val="18"/>
          <w:szCs w:val="18"/>
        </w:rPr>
        <w:tab/>
      </w:r>
      <w:r>
        <w:rPr>
          <w:rFonts w:ascii="宋体" w:hAnsi="宋体"/>
          <w:sz w:val="18"/>
          <w:szCs w:val="18"/>
        </w:rPr>
        <w:tab/>
      </w:r>
      <w:r>
        <w:rPr>
          <w:rFonts w:hint="eastAsia" w:ascii="宋体" w:hAnsi="宋体"/>
          <w:sz w:val="18"/>
          <w:szCs w:val="18"/>
        </w:rPr>
        <w:t>②吸收果树的水分和养分</w:t>
      </w:r>
    </w:p>
    <w:p>
      <w:pPr>
        <w:snapToGrid w:val="0"/>
        <w:spacing w:line="240" w:lineRule="exact"/>
        <w:ind w:firstLine="420"/>
        <w:rPr>
          <w:rFonts w:ascii="宋体" w:hAnsi="宋体"/>
          <w:sz w:val="18"/>
          <w:szCs w:val="18"/>
        </w:rPr>
      </w:pPr>
      <w:r>
        <w:rPr>
          <w:rFonts w:hint="eastAsia" w:ascii="宋体" w:hAnsi="宋体"/>
          <w:sz w:val="18"/>
          <w:szCs w:val="18"/>
        </w:rPr>
        <w:t>③竞争土壤水分和营养</w:t>
      </w:r>
      <w:r>
        <w:rPr>
          <w:rFonts w:ascii="宋体" w:hAnsi="宋体"/>
          <w:sz w:val="18"/>
          <w:szCs w:val="18"/>
        </w:rPr>
        <w:tab/>
      </w:r>
      <w:r>
        <w:rPr>
          <w:rFonts w:ascii="宋体" w:hAnsi="宋体"/>
          <w:sz w:val="18"/>
          <w:szCs w:val="18"/>
        </w:rPr>
        <w:tab/>
      </w:r>
      <w:r>
        <w:rPr>
          <w:rFonts w:hint="eastAsia" w:ascii="宋体" w:hAnsi="宋体"/>
          <w:sz w:val="18"/>
          <w:szCs w:val="18"/>
        </w:rPr>
        <w:t>④共同生活，互惠互利</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．①③</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．②④</w:t>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．③④</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．①②</w:t>
      </w:r>
    </w:p>
    <w:p>
      <w:pPr>
        <w:snapToGrid w:val="0"/>
        <w:spacing w:line="240" w:lineRule="exact"/>
        <w:rPr>
          <w:rFonts w:ascii="宋体" w:hAnsi="宋体"/>
          <w:sz w:val="18"/>
          <w:szCs w:val="18"/>
        </w:rPr>
      </w:pPr>
      <w:r>
        <w:rPr>
          <w:rFonts w:ascii="宋体" w:hAnsi="宋体"/>
          <w:sz w:val="18"/>
          <w:szCs w:val="18"/>
        </w:rPr>
        <w:t>15</w:t>
      </w:r>
      <w:r>
        <w:rPr>
          <w:rFonts w:hint="eastAsia" w:ascii="宋体" w:hAnsi="宋体"/>
          <w:sz w:val="18"/>
          <w:szCs w:val="18"/>
        </w:rPr>
        <w:t>．生产者是生态系统的重要组成部分，下列关于生产者的叙述，不正确的是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．都位于能量金字塔同一营养级</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．一定能固定</w:t>
      </w:r>
      <w:r>
        <w:rPr>
          <w:rFonts w:ascii="宋体" w:hAnsi="宋体"/>
          <w:sz w:val="18"/>
          <w:szCs w:val="18"/>
        </w:rPr>
        <w:t>CO</w:t>
      </w:r>
      <w:r>
        <w:rPr>
          <w:rFonts w:ascii="宋体" w:hAnsi="宋体"/>
          <w:sz w:val="18"/>
          <w:szCs w:val="18"/>
          <w:vertAlign w:val="subscript"/>
        </w:rPr>
        <w:t>2</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．都是生态系统能量转换的载体</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．一定是植物</w:t>
      </w:r>
    </w:p>
    <w:p>
      <w:pPr>
        <w:snapToGrid w:val="0"/>
        <w:spacing w:line="240" w:lineRule="exact"/>
        <w:rPr>
          <w:rFonts w:ascii="宋体" w:hAnsi="宋体"/>
          <w:sz w:val="18"/>
          <w:szCs w:val="18"/>
        </w:rPr>
      </w:pPr>
      <w:r>
        <w:rPr>
          <w:rFonts w:ascii="宋体" w:hAnsi="宋体"/>
          <w:sz w:val="18"/>
          <w:szCs w:val="18"/>
        </w:rPr>
        <w:t>16</w:t>
      </w:r>
      <w:r>
        <w:rPr>
          <w:rFonts w:hint="eastAsia" w:ascii="宋体" w:hAnsi="宋体"/>
          <w:sz w:val="18"/>
          <w:szCs w:val="18"/>
        </w:rPr>
        <w:t>．要实现人与自然的和谐发展，下列措施最合理的是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．通过生物技术手段，转化淀粉生产可再生能源</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．使用化学农药防治病虫害，保证粮食稳产</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．发展生态农业，实现物质和能量的多级利用</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．大力开垦湿地，扩大粮食种植面积</w:t>
      </w:r>
    </w:p>
    <w:p>
      <w:pPr>
        <w:snapToGrid w:val="0"/>
        <w:spacing w:line="240" w:lineRule="exact"/>
        <w:rPr>
          <w:rFonts w:ascii="宋体" w:hAnsi="宋体"/>
          <w:sz w:val="18"/>
          <w:szCs w:val="18"/>
        </w:rPr>
      </w:pPr>
      <w:r>
        <w:rPr>
          <w:rFonts w:ascii="宋体" w:hAnsi="宋体"/>
          <w:sz w:val="18"/>
          <w:szCs w:val="18"/>
        </w:rPr>
        <w:t>17</w:t>
      </w:r>
      <w:r>
        <w:rPr>
          <w:rFonts w:hint="eastAsia" w:ascii="宋体" w:hAnsi="宋体"/>
          <w:sz w:val="18"/>
          <w:szCs w:val="18"/>
        </w:rPr>
        <w:t>．将生长素正确处理过的插条，置于适宜的条件下，其生根状况是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．形态学下端生根</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．两端都生根，形态学下端数量较多</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．形态学上端生根</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．两端都生根，数量基本一致</w:t>
      </w:r>
    </w:p>
    <w:p>
      <w:pPr>
        <w:snapToGrid w:val="0"/>
        <w:spacing w:line="240" w:lineRule="exact"/>
        <w:rPr>
          <w:rFonts w:ascii="宋体" w:hAnsi="宋体"/>
          <w:sz w:val="18"/>
          <w:szCs w:val="18"/>
        </w:rPr>
      </w:pPr>
      <w:r>
        <w:rPr>
          <w:rFonts w:ascii="宋体" w:hAnsi="宋体"/>
          <w:sz w:val="18"/>
          <w:szCs w:val="18"/>
        </w:rPr>
        <w:t>18</w:t>
      </w:r>
      <w:r>
        <w:rPr>
          <w:rFonts w:hint="eastAsia" w:ascii="宋体" w:hAnsi="宋体"/>
          <w:sz w:val="18"/>
          <w:szCs w:val="18"/>
        </w:rPr>
        <w:t>．下列关于生态系统信息传递特征的描述，正确的是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．生态系统的物理信息都来源于环境</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．植物都通过化学物质传递信息</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．信息沿食物链从低营养级向高营养级传递</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．信息可以调节生物种间关系</w:t>
      </w:r>
    </w:p>
    <w:p>
      <w:pPr>
        <w:snapToGrid w:val="0"/>
        <w:spacing w:line="240" w:lineRule="exact"/>
        <w:rPr>
          <w:rFonts w:ascii="宋体" w:hAnsi="宋体"/>
          <w:sz w:val="18"/>
          <w:szCs w:val="18"/>
        </w:rPr>
      </w:pPr>
      <w:r>
        <w:rPr>
          <w:rFonts w:ascii="宋体" w:hAnsi="宋体"/>
          <w:sz w:val="18"/>
          <w:szCs w:val="18"/>
        </w:rPr>
        <w:t>19</w:t>
      </w:r>
      <w:r>
        <w:rPr>
          <w:rFonts w:hint="eastAsia" w:ascii="宋体" w:hAnsi="宋体"/>
          <w:sz w:val="18"/>
          <w:szCs w:val="18"/>
        </w:rPr>
        <w:t>．某同学正在跑步，参与调节这一过程的神经结构有</w:t>
      </w:r>
    </w:p>
    <w:p>
      <w:pPr>
        <w:snapToGrid w:val="0"/>
        <w:spacing w:line="240" w:lineRule="exact"/>
        <w:ind w:firstLine="420"/>
        <w:rPr>
          <w:rFonts w:ascii="宋体" w:hAnsi="宋体"/>
          <w:sz w:val="18"/>
          <w:szCs w:val="18"/>
        </w:rPr>
      </w:pPr>
      <w:r>
        <w:rPr>
          <w:rFonts w:hint="eastAsia" w:ascii="宋体" w:hAnsi="宋体"/>
          <w:sz w:val="18"/>
          <w:szCs w:val="18"/>
        </w:rPr>
        <w:t>①大脑皮层</w:t>
      </w:r>
      <w:r>
        <w:rPr>
          <w:rFonts w:ascii="宋体" w:hAnsi="宋体"/>
          <w:sz w:val="18"/>
          <w:szCs w:val="18"/>
        </w:rPr>
        <w:tab/>
      </w:r>
      <w:r>
        <w:rPr>
          <w:rFonts w:ascii="宋体" w:hAnsi="宋体"/>
          <w:sz w:val="18"/>
          <w:szCs w:val="18"/>
        </w:rPr>
        <w:tab/>
      </w:r>
      <w:r>
        <w:rPr>
          <w:rFonts w:hint="eastAsia" w:ascii="宋体" w:hAnsi="宋体"/>
          <w:sz w:val="18"/>
          <w:szCs w:val="18"/>
        </w:rPr>
        <w:t>②小脑</w:t>
      </w:r>
      <w:r>
        <w:rPr>
          <w:rFonts w:ascii="宋体" w:hAnsi="宋体"/>
          <w:sz w:val="18"/>
          <w:szCs w:val="18"/>
        </w:rPr>
        <w:tab/>
      </w:r>
      <w:r>
        <w:rPr>
          <w:rFonts w:ascii="宋体" w:hAnsi="宋体"/>
          <w:sz w:val="18"/>
          <w:szCs w:val="18"/>
        </w:rPr>
        <w:tab/>
      </w:r>
      <w:r>
        <w:rPr>
          <w:rFonts w:hint="eastAsia" w:ascii="宋体" w:hAnsi="宋体"/>
          <w:sz w:val="18"/>
          <w:szCs w:val="18"/>
        </w:rPr>
        <w:t>③下丘脑</w:t>
      </w:r>
      <w:r>
        <w:rPr>
          <w:rFonts w:ascii="宋体" w:hAnsi="宋体"/>
          <w:sz w:val="18"/>
          <w:szCs w:val="18"/>
        </w:rPr>
        <w:tab/>
      </w:r>
      <w:r>
        <w:rPr>
          <w:rFonts w:ascii="宋体" w:hAnsi="宋体"/>
          <w:sz w:val="18"/>
          <w:szCs w:val="18"/>
        </w:rPr>
        <w:tab/>
      </w:r>
      <w:r>
        <w:rPr>
          <w:rFonts w:hint="eastAsia" w:ascii="宋体" w:hAnsi="宋体"/>
          <w:sz w:val="18"/>
          <w:szCs w:val="18"/>
        </w:rPr>
        <w:t>④脑干</w:t>
      </w:r>
      <w:r>
        <w:rPr>
          <w:rFonts w:ascii="宋体" w:hAnsi="宋体"/>
          <w:sz w:val="18"/>
          <w:szCs w:val="18"/>
        </w:rPr>
        <w:tab/>
      </w:r>
      <w:r>
        <w:rPr>
          <w:rFonts w:ascii="宋体" w:hAnsi="宋体"/>
          <w:sz w:val="18"/>
          <w:szCs w:val="18"/>
        </w:rPr>
        <w:tab/>
      </w:r>
      <w:r>
        <w:rPr>
          <w:rFonts w:hint="eastAsia" w:ascii="宋体" w:hAnsi="宋体"/>
          <w:sz w:val="18"/>
          <w:szCs w:val="18"/>
        </w:rPr>
        <w:t>⑤脊髓</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．①②③④</w:t>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．①③④⑤</w:t>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．①②④⑤</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．①②③④⑤</w:t>
      </w:r>
    </w:p>
    <w:p>
      <w:pPr>
        <w:snapToGrid w:val="0"/>
        <w:spacing w:line="240" w:lineRule="exact"/>
        <w:rPr>
          <w:rFonts w:ascii="宋体" w:hAnsi="宋体"/>
          <w:sz w:val="18"/>
          <w:szCs w:val="18"/>
        </w:rPr>
      </w:pPr>
      <w:r>
        <w:rPr>
          <w:rFonts w:ascii="宋体" w:hAnsi="宋体"/>
          <w:sz w:val="18"/>
          <w:szCs w:val="18"/>
        </w:rPr>
        <w:t>20</w:t>
      </w:r>
      <w:r>
        <w:rPr>
          <w:rFonts w:hint="eastAsia" w:ascii="宋体" w:hAnsi="宋体"/>
          <w:sz w:val="18"/>
          <w:szCs w:val="18"/>
        </w:rPr>
        <w:t>．研究者给家兔注射一种可以特异性破坏胰岛</w:t>
      </w:r>
      <w:r>
        <w:rPr>
          <w:rFonts w:ascii="宋体" w:hAnsi="宋体"/>
          <w:sz w:val="18"/>
          <w:szCs w:val="18"/>
        </w:rPr>
        <w:t>B</w:t>
      </w:r>
      <w:r>
        <w:rPr>
          <w:rFonts w:hint="eastAsia" w:ascii="宋体" w:hAnsi="宋体"/>
          <w:sz w:val="18"/>
          <w:szCs w:val="18"/>
        </w:rPr>
        <w:t>细胞的药物——链脲佐菌素</w:t>
      </w:r>
      <w:r>
        <w:rPr>
          <w:rFonts w:ascii="宋体" w:hAnsi="宋体"/>
          <w:sz w:val="18"/>
          <w:szCs w:val="18"/>
        </w:rPr>
        <w:t>（STZ）</w:t>
      </w:r>
      <w:r>
        <w:rPr>
          <w:rFonts w:hint="eastAsia" w:ascii="宋体" w:hAnsi="宋体"/>
          <w:sz w:val="18"/>
          <w:szCs w:val="18"/>
        </w:rPr>
        <w:t>进行血糖调节研究。为了准确判断</w:t>
      </w:r>
      <w:r>
        <w:rPr>
          <w:rFonts w:ascii="宋体" w:hAnsi="宋体"/>
          <w:sz w:val="18"/>
          <w:szCs w:val="18"/>
        </w:rPr>
        <w:t>STZ</w:t>
      </w:r>
      <w:r>
        <w:rPr>
          <w:rFonts w:hint="eastAsia" w:ascii="宋体" w:hAnsi="宋体"/>
          <w:sz w:val="18"/>
          <w:szCs w:val="18"/>
        </w:rPr>
        <w:t>是否成功破坏胰岛</w:t>
      </w:r>
      <w:r>
        <w:rPr>
          <w:rFonts w:ascii="宋体" w:hAnsi="宋体"/>
          <w:sz w:val="18"/>
          <w:szCs w:val="18"/>
        </w:rPr>
        <w:t>B</w:t>
      </w:r>
      <w:r>
        <w:rPr>
          <w:rFonts w:hint="eastAsia" w:ascii="宋体" w:hAnsi="宋体"/>
          <w:sz w:val="18"/>
          <w:szCs w:val="18"/>
        </w:rPr>
        <w:t>细胞，应</w:t>
      </w:r>
    </w:p>
    <w:p>
      <w:pPr>
        <w:snapToGrid w:val="0"/>
        <w:spacing w:line="240" w:lineRule="exact"/>
        <w:ind w:firstLine="420"/>
        <w:rPr>
          <w:rFonts w:ascii="宋体" w:hAnsi="宋体"/>
          <w:sz w:val="18"/>
          <w:szCs w:val="18"/>
        </w:rPr>
      </w:pPr>
      <w:r>
        <w:rPr>
          <w:rFonts w:hint="eastAsia" w:ascii="宋体" w:hAnsi="宋体"/>
          <w:sz w:val="18"/>
          <w:szCs w:val="18"/>
        </w:rPr>
        <w:t>①在兔饱足状态下</w:t>
      </w:r>
      <w:r>
        <w:rPr>
          <w:rFonts w:ascii="宋体" w:hAnsi="宋体"/>
          <w:sz w:val="18"/>
          <w:szCs w:val="18"/>
        </w:rPr>
        <w:tab/>
      </w:r>
      <w:r>
        <w:rPr>
          <w:rFonts w:ascii="宋体" w:hAnsi="宋体"/>
          <w:sz w:val="18"/>
          <w:szCs w:val="18"/>
        </w:rPr>
        <w:tab/>
      </w:r>
      <w:r>
        <w:rPr>
          <w:rFonts w:hint="eastAsia" w:ascii="宋体" w:hAnsi="宋体"/>
          <w:sz w:val="18"/>
          <w:szCs w:val="18"/>
        </w:rPr>
        <w:t>②在兔空腹状态下</w:t>
      </w:r>
      <w:r>
        <w:rPr>
          <w:rFonts w:ascii="宋体" w:hAnsi="宋体"/>
          <w:sz w:val="18"/>
          <w:szCs w:val="18"/>
        </w:rPr>
        <w:tab/>
      </w:r>
      <w:r>
        <w:rPr>
          <w:rFonts w:ascii="宋体" w:hAnsi="宋体"/>
          <w:sz w:val="18"/>
          <w:szCs w:val="18"/>
        </w:rPr>
        <w:tab/>
      </w:r>
      <w:r>
        <w:rPr>
          <w:rFonts w:hint="eastAsia" w:ascii="宋体" w:hAnsi="宋体"/>
          <w:sz w:val="18"/>
          <w:szCs w:val="18"/>
        </w:rPr>
        <w:t>③测定血糖含量</w:t>
      </w:r>
    </w:p>
    <w:p>
      <w:pPr>
        <w:snapToGrid w:val="0"/>
        <w:spacing w:line="240" w:lineRule="exact"/>
        <w:ind w:firstLine="420"/>
        <w:rPr>
          <w:rFonts w:ascii="宋体" w:hAnsi="宋体"/>
          <w:sz w:val="18"/>
          <w:szCs w:val="18"/>
        </w:rPr>
      </w:pPr>
      <w:r>
        <w:rPr>
          <w:rFonts w:hint="eastAsia" w:ascii="宋体" w:hAnsi="宋体"/>
          <w:sz w:val="18"/>
          <w:szCs w:val="18"/>
        </w:rPr>
        <w:t>④测定尿液是否含糖</w:t>
      </w:r>
      <w:r>
        <w:rPr>
          <w:rFonts w:ascii="宋体" w:hAnsi="宋体"/>
          <w:sz w:val="18"/>
          <w:szCs w:val="18"/>
        </w:rPr>
        <w:tab/>
      </w:r>
      <w:r>
        <w:rPr>
          <w:rFonts w:ascii="宋体" w:hAnsi="宋体"/>
          <w:sz w:val="18"/>
          <w:szCs w:val="18"/>
        </w:rPr>
        <w:tab/>
      </w:r>
      <w:r>
        <w:rPr>
          <w:rFonts w:hint="eastAsia" w:ascii="宋体" w:hAnsi="宋体"/>
          <w:sz w:val="18"/>
          <w:szCs w:val="18"/>
        </w:rPr>
        <w:t>⑤测定血液胰岛素含量</w:t>
      </w:r>
    </w:p>
    <w:p>
      <w:pPr>
        <w:snapToGrid w:val="0"/>
        <w:spacing w:line="240" w:lineRule="exact"/>
        <w:ind w:firstLine="420"/>
        <w:rPr>
          <w:rFonts w:hint="eastAsia" w:ascii="宋体" w:hAnsi="宋体"/>
          <w:sz w:val="18"/>
          <w:szCs w:val="18"/>
        </w:rPr>
      </w:pPr>
      <w:r>
        <w:rPr>
          <w:rFonts w:ascii="宋体" w:hAnsi="宋体"/>
          <w:sz w:val="18"/>
          <w:szCs w:val="18"/>
        </w:rPr>
        <w:t>A</w:t>
      </w:r>
      <w:r>
        <w:rPr>
          <w:rFonts w:hint="eastAsia" w:ascii="宋体" w:hAnsi="宋体"/>
          <w:sz w:val="18"/>
          <w:szCs w:val="18"/>
        </w:rPr>
        <w:t>．①③④</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．①③⑤</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C</w:t>
      </w:r>
      <w:r>
        <w:rPr>
          <w:rFonts w:hint="eastAsia" w:ascii="宋体" w:hAnsi="宋体"/>
          <w:sz w:val="18"/>
          <w:szCs w:val="18"/>
        </w:rPr>
        <w:t>．②③⑤</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．②③④</w:t>
      </w:r>
    </w:p>
    <w:p>
      <w:pPr>
        <w:snapToGrid w:val="0"/>
        <w:spacing w:line="240" w:lineRule="exact"/>
        <w:ind w:firstLine="420"/>
        <w:rPr>
          <w:rFonts w:ascii="宋体" w:hAnsi="宋体"/>
          <w:sz w:val="18"/>
          <w:szCs w:val="18"/>
        </w:rPr>
      </w:pPr>
    </w:p>
    <w:p>
      <w:pPr>
        <w:snapToGrid w:val="0"/>
        <w:spacing w:line="240" w:lineRule="exact"/>
        <w:rPr>
          <w:rFonts w:ascii="宋体" w:hAnsi="宋体"/>
          <w:b/>
          <w:sz w:val="18"/>
          <w:szCs w:val="18"/>
        </w:rPr>
      </w:pPr>
      <w:r>
        <w:rPr>
          <w:rFonts w:hint="eastAsia" w:ascii="宋体" w:hAnsi="宋体"/>
          <w:b/>
          <w:sz w:val="18"/>
          <w:szCs w:val="18"/>
        </w:rPr>
        <w:t>二、多项选择题：本题共</w:t>
      </w:r>
      <w:r>
        <w:rPr>
          <w:rFonts w:ascii="宋体" w:hAnsi="宋体"/>
          <w:b/>
          <w:sz w:val="18"/>
          <w:szCs w:val="18"/>
        </w:rPr>
        <w:t>8</w:t>
      </w:r>
      <w:r>
        <w:rPr>
          <w:rFonts w:hint="eastAsia" w:ascii="宋体" w:hAnsi="宋体"/>
          <w:b/>
          <w:sz w:val="18"/>
          <w:szCs w:val="18"/>
        </w:rPr>
        <w:t>个小题，每小题</w:t>
      </w:r>
      <w:r>
        <w:rPr>
          <w:rFonts w:ascii="宋体" w:hAnsi="宋体"/>
          <w:b/>
          <w:sz w:val="18"/>
          <w:szCs w:val="18"/>
        </w:rPr>
        <w:t>3</w:t>
      </w:r>
      <w:r>
        <w:rPr>
          <w:rFonts w:hint="eastAsia" w:ascii="宋体" w:hAnsi="宋体"/>
          <w:b/>
          <w:sz w:val="18"/>
          <w:szCs w:val="18"/>
        </w:rPr>
        <w:t>分，共</w:t>
      </w:r>
      <w:r>
        <w:rPr>
          <w:rFonts w:ascii="宋体" w:hAnsi="宋体"/>
          <w:b/>
          <w:sz w:val="18"/>
          <w:szCs w:val="18"/>
        </w:rPr>
        <w:t>24</w:t>
      </w:r>
      <w:r>
        <w:rPr>
          <w:rFonts w:hint="eastAsia" w:ascii="宋体" w:hAnsi="宋体"/>
          <w:b/>
          <w:sz w:val="18"/>
          <w:szCs w:val="18"/>
        </w:rPr>
        <w:t>分。每小题给出的四个选项中，有</w:t>
      </w:r>
      <w:r>
        <w:rPr>
          <w:rFonts w:hint="eastAsia" w:ascii="宋体" w:hAnsi="宋体"/>
          <w:b/>
          <w:sz w:val="18"/>
          <w:szCs w:val="18"/>
          <w:u w:val="single"/>
        </w:rPr>
        <w:t>不止一个</w:t>
      </w:r>
      <w:r>
        <w:rPr>
          <w:rFonts w:hint="eastAsia" w:ascii="宋体" w:hAnsi="宋体"/>
          <w:b/>
          <w:sz w:val="18"/>
          <w:szCs w:val="18"/>
        </w:rPr>
        <w:t>选项符合题意。每小题全选对得</w:t>
      </w:r>
      <w:r>
        <w:rPr>
          <w:rFonts w:ascii="宋体" w:hAnsi="宋体"/>
          <w:b/>
          <w:sz w:val="18"/>
          <w:szCs w:val="18"/>
        </w:rPr>
        <w:t>3</w:t>
      </w:r>
      <w:r>
        <w:rPr>
          <w:rFonts w:hint="eastAsia" w:ascii="宋体" w:hAnsi="宋体"/>
          <w:b/>
          <w:sz w:val="18"/>
          <w:szCs w:val="18"/>
        </w:rPr>
        <w:t>分，选不全得</w:t>
      </w:r>
      <w:r>
        <w:rPr>
          <w:rFonts w:ascii="宋体" w:hAnsi="宋体"/>
          <w:b/>
          <w:sz w:val="18"/>
          <w:szCs w:val="18"/>
        </w:rPr>
        <w:t>1</w:t>
      </w:r>
      <w:r>
        <w:rPr>
          <w:rFonts w:hint="eastAsia" w:ascii="宋体" w:hAnsi="宋体"/>
          <w:b/>
          <w:sz w:val="18"/>
          <w:szCs w:val="18"/>
        </w:rPr>
        <w:t>分，有错选或不答得</w:t>
      </w:r>
      <w:r>
        <w:rPr>
          <w:rFonts w:ascii="宋体" w:hAnsi="宋体"/>
          <w:b/>
          <w:sz w:val="18"/>
          <w:szCs w:val="18"/>
        </w:rPr>
        <w:t>0</w:t>
      </w:r>
      <w:r>
        <w:rPr>
          <w:rFonts w:hint="eastAsia" w:ascii="宋体" w:hAnsi="宋体"/>
          <w:b/>
          <w:sz w:val="18"/>
          <w:szCs w:val="18"/>
        </w:rPr>
        <w:t>分。</w:t>
      </w:r>
    </w:p>
    <w:p>
      <w:pPr>
        <w:snapToGrid w:val="0"/>
        <w:spacing w:line="240" w:lineRule="exact"/>
        <w:rPr>
          <w:rFonts w:ascii="宋体" w:hAnsi="宋体"/>
          <w:sz w:val="18"/>
          <w:szCs w:val="18"/>
        </w:rPr>
      </w:pPr>
      <w:r>
        <w:rPr>
          <w:rFonts w:ascii="宋体" w:hAnsi="宋体"/>
          <w:sz w:val="18"/>
          <w:szCs w:val="18"/>
        </w:rPr>
        <w:t>21</w:t>
      </w:r>
      <w:r>
        <w:rPr>
          <w:rFonts w:hint="eastAsia" w:ascii="宋体" w:hAnsi="宋体"/>
          <w:sz w:val="18"/>
          <w:szCs w:val="18"/>
        </w:rPr>
        <w:t>．仅在减数分裂过程中出现，而有丝分裂过程中不出现的选项是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．分裂间期</w:t>
      </w:r>
      <w:r>
        <w:rPr>
          <w:rFonts w:ascii="宋体" w:hAnsi="宋体"/>
          <w:sz w:val="18"/>
          <w:szCs w:val="18"/>
        </w:rPr>
        <w:t>DNA</w:t>
      </w:r>
      <w:r>
        <w:rPr>
          <w:rFonts w:hint="eastAsia" w:ascii="宋体" w:hAnsi="宋体"/>
          <w:sz w:val="18"/>
          <w:szCs w:val="18"/>
        </w:rPr>
        <w:t>复制与相关蛋白质合成</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．姐妹染色单体分离分别进入两个子细胞</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．联会后非姐妹染色单体发生部分</w:t>
      </w:r>
      <w:r>
        <w:rPr>
          <w:rFonts w:ascii="宋体" w:hAnsi="宋体"/>
          <w:sz w:val="18"/>
          <w:szCs w:val="18"/>
        </w:rPr>
        <w:t>DNA</w:t>
      </w:r>
      <w:r>
        <w:rPr>
          <w:rFonts w:hint="eastAsia" w:ascii="宋体" w:hAnsi="宋体"/>
          <w:sz w:val="18"/>
          <w:szCs w:val="18"/>
        </w:rPr>
        <w:t>交换</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．同源染色体分开分别进入两个子细胞</w:t>
      </w:r>
    </w:p>
    <w:p>
      <w:pPr>
        <w:snapToGrid w:val="0"/>
        <w:spacing w:line="240" w:lineRule="exact"/>
        <w:rPr>
          <w:rFonts w:ascii="宋体" w:hAnsi="宋体"/>
          <w:sz w:val="18"/>
          <w:szCs w:val="18"/>
        </w:rPr>
      </w:pPr>
      <w:r>
        <w:rPr>
          <w:rFonts w:ascii="宋体" w:hAnsi="宋体"/>
          <w:sz w:val="18"/>
          <w:szCs w:val="18"/>
        </w:rPr>
        <w:t>22</w:t>
      </w:r>
      <w:r>
        <w:rPr>
          <w:rFonts w:hint="eastAsia" w:ascii="宋体" w:hAnsi="宋体"/>
          <w:sz w:val="18"/>
          <w:szCs w:val="18"/>
        </w:rPr>
        <w:t>．老年人皮肤色素沉积出现“老年斑”，原因是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．细胞呼吸速率加快</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．细胞中抗氧化作用的酶活性降低</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．细胞膜通透性改变</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．紫外线照射引起色素沉积</w:t>
      </w:r>
    </w:p>
    <w:p>
      <w:pPr>
        <w:snapToGrid w:val="0"/>
        <w:spacing w:line="240" w:lineRule="exact"/>
        <w:rPr>
          <w:rFonts w:ascii="宋体" w:hAnsi="宋体"/>
          <w:sz w:val="18"/>
          <w:szCs w:val="18"/>
        </w:rPr>
      </w:pPr>
      <w:r>
        <w:rPr>
          <w:rFonts w:ascii="宋体" w:hAnsi="宋体"/>
          <w:sz w:val="18"/>
          <w:szCs w:val="18"/>
        </w:rPr>
        <w:t>23</w:t>
      </w:r>
      <w:r>
        <w:rPr>
          <w:rFonts w:hint="eastAsia" w:ascii="宋体" w:hAnsi="宋体"/>
          <w:sz w:val="18"/>
          <w:szCs w:val="18"/>
        </w:rPr>
        <w:t>．普通栽培稻是由普通野生稻进化而来的，以下叙述正确的是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．普通野生稻在进化过程中丧失了部分遗传多样性</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．普通野生稻的遗传变异决定了普通栽培稻的进化方向</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．落粒性突变对普通野生稻有利，对普通栽培稻不利</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．普通野生稻含有抗病虫基因，是水稻育种的有用资源</w:t>
      </w:r>
    </w:p>
    <w:p>
      <w:pPr>
        <w:snapToGrid w:val="0"/>
        <w:spacing w:line="240" w:lineRule="exact"/>
        <w:rPr>
          <w:rFonts w:ascii="宋体" w:hAnsi="宋体"/>
          <w:sz w:val="18"/>
          <w:szCs w:val="18"/>
        </w:rPr>
      </w:pPr>
      <w:r>
        <w:rPr>
          <w:rFonts w:ascii="宋体" w:hAnsi="宋体"/>
          <w:sz w:val="18"/>
          <w:szCs w:val="18"/>
        </w:rPr>
        <w:t>24</w:t>
      </w:r>
      <w:r>
        <w:rPr>
          <w:rFonts w:hint="eastAsia" w:ascii="宋体" w:hAnsi="宋体"/>
          <w:sz w:val="18"/>
          <w:szCs w:val="18"/>
        </w:rPr>
        <w:t>．对于低温诱导洋葱染色体数目变化的实验，正确的描述是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．处于分裂间期的细胞最多</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．在显微镜视野内可以观察到二倍体细胞和四倍体细胞</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．在高倍显微镜下可以观察到细胞从二倍体变为四倍体的过程</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．在诱导染色体数目变化方面，低温与秋水仙素诱导的原理相似</w:t>
      </w:r>
    </w:p>
    <w:p>
      <w:pPr>
        <w:snapToGrid w:val="0"/>
        <w:spacing w:line="240" w:lineRule="exact"/>
        <w:rPr>
          <w:rFonts w:ascii="宋体" w:hAnsi="宋体"/>
          <w:sz w:val="18"/>
          <w:szCs w:val="18"/>
        </w:rPr>
      </w:pPr>
      <w:r>
        <w:rPr>
          <w:rFonts w:ascii="宋体" w:hAnsi="宋体"/>
          <w:sz w:val="18"/>
          <w:szCs w:val="18"/>
        </w:rPr>
        <w:t>25</w:t>
      </w:r>
      <w:r>
        <w:rPr>
          <w:rFonts w:hint="eastAsia" w:ascii="宋体" w:hAnsi="宋体"/>
          <w:sz w:val="18"/>
          <w:szCs w:val="18"/>
        </w:rPr>
        <w:t>．如果一个基因的中部缺失了</w:t>
      </w:r>
      <w:r>
        <w:rPr>
          <w:rFonts w:ascii="宋体" w:hAnsi="宋体"/>
          <w:sz w:val="18"/>
          <w:szCs w:val="18"/>
        </w:rPr>
        <w:t>1</w:t>
      </w:r>
      <w:r>
        <w:rPr>
          <w:rFonts w:hint="eastAsia" w:ascii="宋体" w:hAnsi="宋体"/>
          <w:sz w:val="18"/>
          <w:szCs w:val="18"/>
        </w:rPr>
        <w:t>个核苷酸对，可能的后果是</w:t>
      </w:r>
    </w:p>
    <w:p>
      <w:pPr>
        <w:snapToGrid w:val="0"/>
        <w:spacing w:line="240" w:lineRule="exact"/>
        <w:ind w:firstLine="420"/>
        <w:rPr>
          <w:rFonts w:ascii="宋体" w:hAnsi="宋体"/>
          <w:sz w:val="18"/>
          <w:szCs w:val="18"/>
        </w:rPr>
      </w:pPr>
      <w:r>
        <w:rPr>
          <w:rFonts w:ascii="宋体" w:hAnsi="宋体"/>
          <w:sz w:val="18"/>
          <w:szCs w:val="18"/>
        </w:rPr>
        <w:t>A</w:t>
      </w:r>
      <w:r>
        <w:rPr>
          <w:rFonts w:hint="eastAsia" w:ascii="宋体" w:hAnsi="宋体"/>
          <w:sz w:val="18"/>
          <w:szCs w:val="18"/>
        </w:rPr>
        <w:t>．没有蛋白质产物</w:t>
      </w:r>
    </w:p>
    <w:p>
      <w:pPr>
        <w:snapToGrid w:val="0"/>
        <w:spacing w:line="240" w:lineRule="exact"/>
        <w:ind w:firstLine="420"/>
        <w:rPr>
          <w:rFonts w:ascii="宋体" w:hAnsi="宋体"/>
          <w:sz w:val="18"/>
          <w:szCs w:val="18"/>
        </w:rPr>
      </w:pPr>
      <w:r>
        <w:rPr>
          <w:rFonts w:ascii="宋体" w:hAnsi="宋体"/>
          <w:sz w:val="18"/>
          <w:szCs w:val="18"/>
        </w:rPr>
        <w:t>B</w:t>
      </w:r>
      <w:r>
        <w:rPr>
          <w:rFonts w:hint="eastAsia" w:ascii="宋体" w:hAnsi="宋体"/>
          <w:sz w:val="18"/>
          <w:szCs w:val="18"/>
        </w:rPr>
        <w:t>．翻译为蛋白质时在缺失位置终止</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．所控制合成的蛋白质减少多个氨基酸</w:t>
      </w:r>
    </w:p>
    <w:p>
      <w:pPr>
        <w:snapToGrid w:val="0"/>
        <w:spacing w:line="240" w:lineRule="exact"/>
        <w:ind w:firstLine="420"/>
        <w:rPr>
          <w:rFonts w:ascii="宋体" w:hAnsi="宋体"/>
          <w:sz w:val="18"/>
          <w:szCs w:val="18"/>
        </w:rPr>
      </w:pPr>
      <w:r>
        <w:rPr>
          <w:rFonts w:ascii="宋体" w:hAnsi="宋体"/>
          <w:sz w:val="18"/>
          <w:szCs w:val="18"/>
        </w:rPr>
        <w:t>D</w:t>
      </w:r>
      <w:r>
        <w:rPr>
          <w:rFonts w:hint="eastAsia" w:ascii="宋体" w:hAnsi="宋体"/>
          <w:sz w:val="18"/>
          <w:szCs w:val="18"/>
        </w:rPr>
        <w:t>．翻译的蛋白质中，缺失部位以后的氨基酸序列发生变化</w:t>
      </w:r>
    </w:p>
    <w:p>
      <w:pPr>
        <w:snapToGrid w:val="0"/>
        <w:spacing w:line="240" w:lineRule="exact"/>
        <w:rPr>
          <w:rFonts w:ascii="宋体" w:hAnsi="宋体"/>
          <w:sz w:val="18"/>
          <w:szCs w:val="18"/>
        </w:rPr>
      </w:pPr>
      <w:r>
        <w:rPr>
          <w:rFonts w:ascii="宋体" w:hAnsi="宋体"/>
          <w:sz w:val="18"/>
          <w:szCs w:val="18"/>
        </w:rPr>
        <w:t>26</w:t>
      </w:r>
      <w:r>
        <w:rPr>
          <w:rFonts w:hint="eastAsia" w:ascii="宋体" w:hAnsi="宋体"/>
          <w:sz w:val="18"/>
          <w:szCs w:val="18"/>
        </w:rPr>
        <w:t>．</w:t>
      </w:r>
      <w:r>
        <w:rPr>
          <w:rFonts w:ascii="宋体" w:hAnsi="宋体"/>
          <w:sz w:val="18"/>
          <w:szCs w:val="18"/>
        </w:rPr>
        <w:t>DNA</w:t>
      </w:r>
      <w:r>
        <w:rPr>
          <w:rFonts w:hint="eastAsia" w:ascii="宋体" w:hAnsi="宋体"/>
          <w:sz w:val="18"/>
          <w:szCs w:val="18"/>
        </w:rPr>
        <w:t>复制和转录的共同点是</w:t>
      </w:r>
    </w:p>
    <w:p>
      <w:pPr>
        <w:snapToGrid w:val="0"/>
        <w:spacing w:line="240" w:lineRule="exact"/>
        <w:ind w:firstLine="450" w:firstLineChars="250"/>
        <w:rPr>
          <w:rFonts w:ascii="宋体" w:hAnsi="宋体"/>
          <w:sz w:val="18"/>
          <w:szCs w:val="18"/>
        </w:rPr>
      </w:pPr>
      <w:r>
        <w:rPr>
          <w:rFonts w:ascii="宋体" w:hAnsi="宋体"/>
          <w:sz w:val="18"/>
          <w:szCs w:val="18"/>
        </w:rPr>
        <w:t>A</w:t>
      </w:r>
      <w:r>
        <w:rPr>
          <w:rFonts w:hint="eastAsia" w:ascii="宋体" w:hAnsi="宋体"/>
          <w:sz w:val="18"/>
          <w:szCs w:val="18"/>
        </w:rPr>
        <w:t>．需要多种酶参与</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．在细胞核内进行</w:t>
      </w:r>
    </w:p>
    <w:p>
      <w:pPr>
        <w:snapToGrid w:val="0"/>
        <w:spacing w:line="240" w:lineRule="exact"/>
        <w:ind w:firstLine="420"/>
        <w:rPr>
          <w:rFonts w:ascii="宋体" w:hAnsi="宋体"/>
          <w:sz w:val="18"/>
          <w:szCs w:val="18"/>
        </w:rPr>
      </w:pPr>
      <w:r>
        <w:rPr>
          <w:rFonts w:ascii="宋体" w:hAnsi="宋体"/>
          <w:sz w:val="18"/>
          <w:szCs w:val="18"/>
        </w:rPr>
        <w:t>C</w:t>
      </w:r>
      <w:r>
        <w:rPr>
          <w:rFonts w:hint="eastAsia" w:ascii="宋体" w:hAnsi="宋体"/>
          <w:sz w:val="18"/>
          <w:szCs w:val="18"/>
        </w:rPr>
        <w:t>．遵循碱基互补配对原则</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．不需要</w:t>
      </w:r>
      <w:r>
        <w:rPr>
          <w:rFonts w:ascii="宋体" w:hAnsi="宋体"/>
          <w:sz w:val="18"/>
          <w:szCs w:val="18"/>
        </w:rPr>
        <w:t>ATP</w:t>
      </w:r>
      <w:r>
        <w:rPr>
          <w:rFonts w:hint="eastAsia" w:ascii="宋体" w:hAnsi="宋体"/>
          <w:sz w:val="18"/>
          <w:szCs w:val="18"/>
        </w:rPr>
        <w:t>提供能量</w:t>
      </w:r>
    </w:p>
    <w:p>
      <w:pPr>
        <w:snapToGrid w:val="0"/>
        <w:spacing w:line="240" w:lineRule="exact"/>
        <w:rPr>
          <w:rFonts w:ascii="宋体" w:hAnsi="宋体"/>
          <w:sz w:val="18"/>
          <w:szCs w:val="18"/>
        </w:rPr>
      </w:pPr>
      <w:r>
        <w:rPr>
          <w:rFonts w:ascii="宋体" w:hAnsi="宋体"/>
          <w:sz w:val="18"/>
          <w:szCs w:val="18"/>
        </w:rPr>
        <w:t>27</w:t>
      </w:r>
      <w:r>
        <w:rPr>
          <w:rFonts w:hint="eastAsia" w:ascii="宋体" w:hAnsi="宋体"/>
          <w:sz w:val="18"/>
          <w:szCs w:val="18"/>
        </w:rPr>
        <w:t>．下表是某研究性学习小组调查土壤中螨类孳生与某化工厂重金属铬污染的相关性结果。根据表中信息，判断下列叙述正确的是</w:t>
      </w:r>
    </w:p>
    <w:tbl>
      <w:tblPr>
        <w:tblStyle w:val="2"/>
        <w:tblW w:w="56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66"/>
        <w:gridCol w:w="576"/>
        <w:gridCol w:w="5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vAlign w:val="top"/>
          </w:tcPr>
          <w:p>
            <w:pPr>
              <w:spacing w:line="240" w:lineRule="exact"/>
              <w:jc w:val="center"/>
              <w:rPr>
                <w:rFonts w:hint="eastAsia" w:ascii="宋体" w:hAnsi="宋体"/>
                <w:sz w:val="18"/>
                <w:szCs w:val="18"/>
              </w:rPr>
            </w:pPr>
            <w:r>
              <w:rPr>
                <w:rFonts w:hint="eastAsia" w:ascii="宋体" w:hAnsi="宋体"/>
                <w:sz w:val="18"/>
                <w:szCs w:val="18"/>
              </w:rPr>
              <w:t>采样的点距化的距离（km）</w:t>
            </w:r>
          </w:p>
        </w:tc>
        <w:tc>
          <w:tcPr>
            <w:tcW w:w="666" w:type="dxa"/>
            <w:vAlign w:val="top"/>
          </w:tcPr>
          <w:p>
            <w:pPr>
              <w:spacing w:line="240" w:lineRule="exact"/>
              <w:jc w:val="center"/>
              <w:rPr>
                <w:rFonts w:hint="eastAsia" w:ascii="宋体" w:hAnsi="宋体"/>
                <w:sz w:val="18"/>
                <w:szCs w:val="18"/>
              </w:rPr>
            </w:pPr>
            <w:r>
              <w:rPr>
                <w:rFonts w:hint="eastAsia" w:ascii="宋体" w:hAnsi="宋体"/>
                <w:sz w:val="18"/>
                <w:szCs w:val="18"/>
              </w:rPr>
              <w:t>0.01</w:t>
            </w:r>
          </w:p>
        </w:tc>
        <w:tc>
          <w:tcPr>
            <w:tcW w:w="576" w:type="dxa"/>
            <w:vAlign w:val="top"/>
          </w:tcPr>
          <w:p>
            <w:pPr>
              <w:spacing w:line="240" w:lineRule="exact"/>
              <w:jc w:val="center"/>
              <w:rPr>
                <w:rFonts w:hint="eastAsia" w:ascii="宋体" w:hAnsi="宋体"/>
                <w:sz w:val="18"/>
                <w:szCs w:val="18"/>
              </w:rPr>
            </w:pPr>
            <w:r>
              <w:rPr>
                <w:rFonts w:hint="eastAsia" w:ascii="宋体" w:hAnsi="宋体"/>
                <w:sz w:val="18"/>
                <w:szCs w:val="18"/>
              </w:rPr>
              <w:t>1</w:t>
            </w:r>
          </w:p>
        </w:tc>
        <w:tc>
          <w:tcPr>
            <w:tcW w:w="576" w:type="dxa"/>
            <w:vAlign w:val="top"/>
          </w:tcPr>
          <w:p>
            <w:pPr>
              <w:spacing w:line="240" w:lineRule="exact"/>
              <w:jc w:val="center"/>
              <w:rPr>
                <w:rFonts w:hint="eastAsia" w:ascii="宋体" w:hAnsi="宋体"/>
                <w:sz w:val="18"/>
                <w:szCs w:val="18"/>
              </w:rPr>
            </w:pPr>
            <w:r>
              <w:rPr>
                <w:rFonts w:hint="eastAsia" w:ascii="宋体" w:hAnsi="宋体"/>
                <w:sz w:val="18"/>
                <w:szCs w:val="18"/>
              </w:rPr>
              <w:t>10</w:t>
            </w:r>
          </w:p>
        </w:tc>
        <w:tc>
          <w:tcPr>
            <w:tcW w:w="1476" w:type="dxa"/>
            <w:vAlign w:val="top"/>
          </w:tcPr>
          <w:p>
            <w:pPr>
              <w:spacing w:line="240" w:lineRule="exact"/>
              <w:jc w:val="center"/>
              <w:rPr>
                <w:rFonts w:hint="eastAsia" w:ascii="宋体" w:hAnsi="宋体"/>
                <w:sz w:val="18"/>
                <w:szCs w:val="18"/>
              </w:rPr>
            </w:pPr>
            <w:r>
              <w:rPr>
                <w:rFonts w:hint="eastAsia" w:ascii="宋体" w:hAnsi="宋体"/>
                <w:sz w:val="18"/>
                <w:szCs w:val="18"/>
              </w:rPr>
              <w:t>30（远郊农用）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vAlign w:val="top"/>
          </w:tcPr>
          <w:p>
            <w:pPr>
              <w:spacing w:line="240" w:lineRule="exact"/>
              <w:jc w:val="center"/>
              <w:rPr>
                <w:rFonts w:hint="eastAsia" w:ascii="宋体" w:hAnsi="宋体"/>
                <w:sz w:val="18"/>
                <w:szCs w:val="18"/>
              </w:rPr>
            </w:pPr>
            <w:r>
              <w:rPr>
                <w:rFonts w:hint="eastAsia" w:ascii="宋体" w:hAnsi="宋体"/>
                <w:sz w:val="18"/>
                <w:szCs w:val="18"/>
              </w:rPr>
              <w:t>铬浓度（mg/kg）</w:t>
            </w:r>
          </w:p>
        </w:tc>
        <w:tc>
          <w:tcPr>
            <w:tcW w:w="666" w:type="dxa"/>
            <w:vAlign w:val="top"/>
          </w:tcPr>
          <w:p>
            <w:pPr>
              <w:spacing w:line="240" w:lineRule="exact"/>
              <w:jc w:val="center"/>
              <w:rPr>
                <w:rFonts w:hint="eastAsia" w:ascii="宋体" w:hAnsi="宋体"/>
                <w:sz w:val="18"/>
                <w:szCs w:val="18"/>
              </w:rPr>
            </w:pPr>
            <w:r>
              <w:rPr>
                <w:rFonts w:hint="eastAsia" w:ascii="宋体" w:hAnsi="宋体"/>
                <w:sz w:val="18"/>
                <w:szCs w:val="18"/>
              </w:rPr>
              <w:t>0.25</w:t>
            </w:r>
          </w:p>
        </w:tc>
        <w:tc>
          <w:tcPr>
            <w:tcW w:w="576" w:type="dxa"/>
            <w:vAlign w:val="top"/>
          </w:tcPr>
          <w:p>
            <w:pPr>
              <w:spacing w:line="240" w:lineRule="exact"/>
              <w:jc w:val="center"/>
              <w:rPr>
                <w:rFonts w:hint="eastAsia" w:ascii="宋体" w:hAnsi="宋体"/>
                <w:sz w:val="18"/>
                <w:szCs w:val="18"/>
              </w:rPr>
            </w:pPr>
            <w:r>
              <w:rPr>
                <w:rFonts w:hint="eastAsia" w:ascii="宋体" w:hAnsi="宋体"/>
                <w:sz w:val="18"/>
                <w:szCs w:val="18"/>
              </w:rPr>
              <w:t>0.25</w:t>
            </w:r>
          </w:p>
        </w:tc>
        <w:tc>
          <w:tcPr>
            <w:tcW w:w="576" w:type="dxa"/>
            <w:vAlign w:val="top"/>
          </w:tcPr>
          <w:p>
            <w:pPr>
              <w:spacing w:line="240" w:lineRule="exact"/>
              <w:jc w:val="center"/>
              <w:rPr>
                <w:rFonts w:hint="eastAsia" w:ascii="宋体" w:hAnsi="宋体"/>
                <w:sz w:val="18"/>
                <w:szCs w:val="18"/>
              </w:rPr>
            </w:pPr>
            <w:r>
              <w:rPr>
                <w:rFonts w:hint="eastAsia" w:ascii="宋体" w:hAnsi="宋体"/>
                <w:sz w:val="18"/>
                <w:szCs w:val="18"/>
              </w:rPr>
              <w:t>0.12</w:t>
            </w:r>
          </w:p>
        </w:tc>
        <w:tc>
          <w:tcPr>
            <w:tcW w:w="1476" w:type="dxa"/>
            <w:vAlign w:val="top"/>
          </w:tcPr>
          <w:p>
            <w:pPr>
              <w:spacing w:line="240" w:lineRule="exact"/>
              <w:jc w:val="center"/>
              <w:rPr>
                <w:rFonts w:hint="eastAsia" w:ascii="宋体" w:hAnsi="宋体"/>
                <w:sz w:val="18"/>
                <w:szCs w:val="18"/>
              </w:rPr>
            </w:pPr>
            <w:r>
              <w:rPr>
                <w:rFonts w:hint="eastAsia" w:ascii="宋体" w:hAnsi="宋体"/>
                <w:sz w:val="18"/>
                <w:szCs w:val="18"/>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6" w:type="dxa"/>
            <w:vAlign w:val="top"/>
          </w:tcPr>
          <w:p>
            <w:pPr>
              <w:spacing w:line="240" w:lineRule="exact"/>
              <w:jc w:val="center"/>
              <w:rPr>
                <w:rFonts w:hint="eastAsia" w:ascii="宋体" w:hAnsi="宋体"/>
                <w:sz w:val="18"/>
                <w:szCs w:val="18"/>
              </w:rPr>
            </w:pPr>
            <w:r>
              <w:rPr>
                <w:rFonts w:hint="eastAsia" w:ascii="宋体" w:hAnsi="宋体"/>
                <w:sz w:val="18"/>
                <w:szCs w:val="18"/>
              </w:rPr>
              <w:t>螨类密度（个/m</w:t>
            </w:r>
            <w:r>
              <w:rPr>
                <w:rFonts w:hint="eastAsia" w:ascii="宋体" w:hAnsi="宋体"/>
                <w:sz w:val="18"/>
                <w:szCs w:val="18"/>
                <w:vertAlign w:val="superscript"/>
              </w:rPr>
              <w:t>2</w:t>
            </w:r>
            <w:r>
              <w:rPr>
                <w:rFonts w:hint="eastAsia" w:ascii="宋体" w:hAnsi="宋体"/>
                <w:sz w:val="18"/>
                <w:szCs w:val="18"/>
              </w:rPr>
              <w:t>）</w:t>
            </w:r>
          </w:p>
        </w:tc>
        <w:tc>
          <w:tcPr>
            <w:tcW w:w="666" w:type="dxa"/>
            <w:vAlign w:val="top"/>
          </w:tcPr>
          <w:p>
            <w:pPr>
              <w:spacing w:line="240" w:lineRule="exact"/>
              <w:jc w:val="center"/>
              <w:rPr>
                <w:rFonts w:hint="eastAsia" w:ascii="宋体" w:hAnsi="宋体"/>
                <w:sz w:val="18"/>
                <w:szCs w:val="18"/>
              </w:rPr>
            </w:pPr>
            <w:r>
              <w:rPr>
                <w:rFonts w:hint="eastAsia" w:ascii="宋体" w:hAnsi="宋体"/>
                <w:sz w:val="18"/>
                <w:szCs w:val="18"/>
              </w:rPr>
              <w:t>16480</w:t>
            </w:r>
          </w:p>
        </w:tc>
        <w:tc>
          <w:tcPr>
            <w:tcW w:w="576" w:type="dxa"/>
            <w:vAlign w:val="top"/>
          </w:tcPr>
          <w:p>
            <w:pPr>
              <w:spacing w:line="240" w:lineRule="exact"/>
              <w:jc w:val="center"/>
              <w:rPr>
                <w:rFonts w:hint="eastAsia" w:ascii="宋体" w:hAnsi="宋体"/>
                <w:sz w:val="18"/>
                <w:szCs w:val="18"/>
              </w:rPr>
            </w:pPr>
            <w:r>
              <w:rPr>
                <w:rFonts w:hint="eastAsia" w:ascii="宋体" w:hAnsi="宋体"/>
                <w:sz w:val="18"/>
                <w:szCs w:val="18"/>
              </w:rPr>
              <w:t>2265</w:t>
            </w:r>
          </w:p>
        </w:tc>
        <w:tc>
          <w:tcPr>
            <w:tcW w:w="576" w:type="dxa"/>
            <w:vAlign w:val="top"/>
          </w:tcPr>
          <w:p>
            <w:pPr>
              <w:spacing w:line="240" w:lineRule="exact"/>
              <w:jc w:val="center"/>
              <w:rPr>
                <w:rFonts w:hint="eastAsia" w:ascii="宋体" w:hAnsi="宋体"/>
                <w:sz w:val="18"/>
                <w:szCs w:val="18"/>
              </w:rPr>
            </w:pPr>
            <w:r>
              <w:rPr>
                <w:rFonts w:hint="eastAsia" w:ascii="宋体" w:hAnsi="宋体"/>
                <w:sz w:val="18"/>
                <w:szCs w:val="18"/>
              </w:rPr>
              <w:t>1047</w:t>
            </w:r>
          </w:p>
        </w:tc>
        <w:tc>
          <w:tcPr>
            <w:tcW w:w="1476" w:type="dxa"/>
            <w:vAlign w:val="top"/>
          </w:tcPr>
          <w:p>
            <w:pPr>
              <w:spacing w:line="240" w:lineRule="exact"/>
              <w:jc w:val="center"/>
              <w:rPr>
                <w:rFonts w:hint="eastAsia" w:ascii="宋体" w:hAnsi="宋体"/>
                <w:sz w:val="18"/>
                <w:szCs w:val="18"/>
              </w:rPr>
            </w:pPr>
            <w:r>
              <w:rPr>
                <w:rFonts w:hint="eastAsia" w:ascii="宋体" w:hAnsi="宋体"/>
                <w:sz w:val="18"/>
                <w:szCs w:val="18"/>
              </w:rPr>
              <w:t>1069</w:t>
            </w:r>
          </w:p>
        </w:tc>
      </w:tr>
    </w:tbl>
    <w:p>
      <w:pPr>
        <w:snapToGrid w:val="0"/>
        <w:ind w:firstLine="420"/>
        <w:rPr>
          <w:rFonts w:ascii="宋体" w:hAnsi="宋体"/>
          <w:sz w:val="18"/>
          <w:szCs w:val="18"/>
        </w:rPr>
      </w:pPr>
      <w:r>
        <w:rPr>
          <w:rFonts w:ascii="宋体" w:hAnsi="宋体"/>
          <w:sz w:val="18"/>
          <w:szCs w:val="18"/>
        </w:rPr>
        <w:t>A</w:t>
      </w:r>
      <w:r>
        <w:rPr>
          <w:rFonts w:hint="eastAsia" w:ascii="宋体" w:hAnsi="宋体"/>
          <w:sz w:val="18"/>
          <w:szCs w:val="18"/>
        </w:rPr>
        <w:t>．污染区内螨类密度显著提高</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．实验采用取样器采集土样计算螨类数量</w:t>
      </w:r>
    </w:p>
    <w:p>
      <w:pPr>
        <w:snapToGrid w:val="0"/>
        <w:ind w:firstLine="420"/>
        <w:rPr>
          <w:rFonts w:ascii="宋体" w:hAnsi="宋体"/>
          <w:sz w:val="18"/>
          <w:szCs w:val="18"/>
        </w:rPr>
      </w:pPr>
      <w:r>
        <w:rPr>
          <w:rFonts w:ascii="宋体" w:hAnsi="宋体"/>
          <w:sz w:val="18"/>
          <w:szCs w:val="18"/>
        </w:rPr>
        <w:t>C</w:t>
      </w:r>
      <w:r>
        <w:rPr>
          <w:rFonts w:hint="eastAsia" w:ascii="宋体" w:hAnsi="宋体"/>
          <w:sz w:val="18"/>
          <w:szCs w:val="18"/>
        </w:rPr>
        <w:t>．螨类可作为土壤铬污染的指示生物</w:t>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．螨类物种丰富度与铬污染相关</w:t>
      </w:r>
    </w:p>
    <w:p>
      <w:pPr>
        <w:snapToGrid w:val="0"/>
        <w:rPr>
          <w:rFonts w:ascii="宋体" w:hAnsi="宋体"/>
          <w:sz w:val="18"/>
          <w:szCs w:val="18"/>
        </w:rPr>
      </w:pPr>
      <w:r>
        <w:rPr>
          <w:rFonts w:ascii="宋体" w:hAnsi="宋体"/>
          <w:sz w:val="18"/>
          <w:szCs w:val="18"/>
        </w:rPr>
        <w:t>28</w:t>
      </w:r>
      <w:r>
        <w:rPr>
          <w:rFonts w:hint="eastAsia" w:ascii="宋体" w:hAnsi="宋体"/>
          <w:sz w:val="18"/>
          <w:szCs w:val="18"/>
        </w:rPr>
        <w:t>．研究人员培育了一种称为“裸鼠”的实验动物，这种鼠缺少胸腺，其免疫功能表现为</w:t>
      </w:r>
    </w:p>
    <w:p>
      <w:pPr>
        <w:snapToGrid w:val="0"/>
        <w:ind w:firstLine="420"/>
        <w:rPr>
          <w:rFonts w:ascii="宋体" w:hAnsi="宋体"/>
          <w:sz w:val="18"/>
          <w:szCs w:val="18"/>
        </w:rPr>
      </w:pPr>
      <w:r>
        <w:rPr>
          <w:rFonts w:ascii="宋体" w:hAnsi="宋体"/>
          <w:sz w:val="18"/>
          <w:szCs w:val="18"/>
        </w:rPr>
        <w:t>A</w:t>
      </w:r>
      <w:r>
        <w:rPr>
          <w:rFonts w:hint="eastAsia" w:ascii="宋体" w:hAnsi="宋体"/>
          <w:sz w:val="18"/>
          <w:szCs w:val="18"/>
        </w:rPr>
        <w:t>．体内淋巴细胞的种类减少</w:t>
      </w:r>
      <w:r>
        <w:rPr>
          <w:rFonts w:ascii="宋体" w:hAnsi="宋体"/>
          <w:sz w:val="18"/>
          <w:szCs w:val="18"/>
        </w:rPr>
        <w:tab/>
      </w:r>
      <w:r>
        <w:rPr>
          <w:rFonts w:ascii="宋体" w:hAnsi="宋体"/>
          <w:sz w:val="18"/>
          <w:szCs w:val="18"/>
        </w:rPr>
        <w:tab/>
      </w:r>
      <w:r>
        <w:rPr>
          <w:rFonts w:ascii="宋体" w:hAnsi="宋体"/>
          <w:sz w:val="18"/>
          <w:szCs w:val="18"/>
        </w:rPr>
        <w:tab/>
      </w:r>
      <w:r>
        <w:rPr>
          <w:rFonts w:hint="eastAsia" w:ascii="宋体" w:hAnsi="宋体"/>
          <w:sz w:val="18"/>
          <w:szCs w:val="18"/>
        </w:rPr>
        <w:tab/>
      </w:r>
      <w:r>
        <w:rPr>
          <w:rFonts w:ascii="宋体" w:hAnsi="宋体"/>
          <w:sz w:val="18"/>
          <w:szCs w:val="18"/>
        </w:rPr>
        <w:t>B</w:t>
      </w:r>
      <w:r>
        <w:rPr>
          <w:rFonts w:hint="eastAsia" w:ascii="宋体" w:hAnsi="宋体"/>
          <w:sz w:val="18"/>
          <w:szCs w:val="18"/>
        </w:rPr>
        <w:t>．体液免疫功能维持正常</w:t>
      </w:r>
    </w:p>
    <w:p>
      <w:pPr>
        <w:snapToGrid w:val="0"/>
        <w:ind w:firstLine="420"/>
        <w:rPr>
          <w:rFonts w:hint="eastAsia" w:ascii="宋体" w:hAnsi="宋体"/>
          <w:sz w:val="18"/>
          <w:szCs w:val="18"/>
        </w:rPr>
      </w:pPr>
      <w:r>
        <w:rPr>
          <w:rFonts w:ascii="宋体" w:hAnsi="宋体"/>
          <w:sz w:val="18"/>
          <w:szCs w:val="18"/>
        </w:rPr>
        <w:t>C</w:t>
      </w:r>
      <w:r>
        <w:rPr>
          <w:rFonts w:hint="eastAsia" w:ascii="宋体" w:hAnsi="宋体"/>
          <w:sz w:val="18"/>
          <w:szCs w:val="18"/>
        </w:rPr>
        <w:t>．进人体内的细菌仍能被裂解</w:t>
      </w:r>
      <w:r>
        <w:rPr>
          <w:rFonts w:ascii="宋体" w:hAnsi="宋体"/>
          <w:sz w:val="18"/>
          <w:szCs w:val="18"/>
        </w:rPr>
        <w:tab/>
      </w:r>
      <w:r>
        <w:rPr>
          <w:rFonts w:ascii="宋体" w:hAnsi="宋体"/>
          <w:sz w:val="18"/>
          <w:szCs w:val="18"/>
        </w:rPr>
        <w:tab/>
      </w:r>
      <w:r>
        <w:rPr>
          <w:rFonts w:ascii="宋体" w:hAnsi="宋体"/>
          <w:sz w:val="18"/>
          <w:szCs w:val="18"/>
        </w:rPr>
        <w:tab/>
      </w:r>
      <w:r>
        <w:rPr>
          <w:rFonts w:hint="eastAsia" w:ascii="宋体" w:hAnsi="宋体"/>
          <w:sz w:val="18"/>
          <w:szCs w:val="18"/>
        </w:rPr>
        <w:tab/>
      </w:r>
      <w:r>
        <w:rPr>
          <w:rFonts w:ascii="宋体" w:hAnsi="宋体"/>
          <w:sz w:val="18"/>
          <w:szCs w:val="18"/>
        </w:rPr>
        <w:t>D</w:t>
      </w:r>
      <w:r>
        <w:rPr>
          <w:rFonts w:hint="eastAsia" w:ascii="宋体" w:hAnsi="宋体"/>
          <w:sz w:val="18"/>
          <w:szCs w:val="18"/>
        </w:rPr>
        <w:t>．机体仍能产生浆细胞</w:t>
      </w:r>
    </w:p>
    <w:p>
      <w:pPr>
        <w:snapToGrid w:val="0"/>
        <w:ind w:firstLine="420"/>
        <w:rPr>
          <w:rFonts w:hint="eastAsia" w:ascii="宋体" w:hAnsi="宋体"/>
          <w:sz w:val="18"/>
          <w:szCs w:val="18"/>
        </w:rPr>
      </w:pPr>
    </w:p>
    <w:p>
      <w:pPr>
        <w:snapToGrid w:val="0"/>
        <w:rPr>
          <w:rFonts w:ascii="宋体" w:hAnsi="宋体"/>
          <w:b/>
          <w:sz w:val="18"/>
          <w:szCs w:val="18"/>
        </w:rPr>
      </w:pPr>
      <w:r>
        <w:rPr>
          <w:rFonts w:hint="eastAsia" w:ascii="宋体" w:hAnsi="宋体"/>
          <w:b/>
          <w:sz w:val="18"/>
          <w:szCs w:val="18"/>
        </w:rPr>
        <w:t>三、非选择题：满分为</w:t>
      </w:r>
      <w:r>
        <w:rPr>
          <w:rFonts w:ascii="宋体" w:hAnsi="宋体"/>
          <w:b/>
          <w:sz w:val="18"/>
          <w:szCs w:val="18"/>
        </w:rPr>
        <w:t>86</w:t>
      </w:r>
      <w:r>
        <w:rPr>
          <w:rFonts w:hint="eastAsia" w:ascii="宋体" w:hAnsi="宋体"/>
          <w:b/>
          <w:sz w:val="18"/>
          <w:szCs w:val="18"/>
        </w:rPr>
        <w:t>分。本大题包括</w:t>
      </w:r>
      <w:r>
        <w:rPr>
          <w:rFonts w:ascii="宋体" w:hAnsi="宋体"/>
          <w:b/>
          <w:sz w:val="18"/>
          <w:szCs w:val="18"/>
        </w:rPr>
        <w:t>11</w:t>
      </w:r>
      <w:r>
        <w:rPr>
          <w:rFonts w:hint="eastAsia" w:ascii="宋体" w:hAnsi="宋体"/>
          <w:b/>
          <w:sz w:val="18"/>
          <w:szCs w:val="18"/>
        </w:rPr>
        <w:t>个小题，</w:t>
      </w:r>
      <w:r>
        <w:rPr>
          <w:rFonts w:ascii="宋体" w:hAnsi="宋体"/>
          <w:b/>
          <w:sz w:val="18"/>
          <w:szCs w:val="18"/>
        </w:rPr>
        <w:t>38</w:t>
      </w:r>
      <w:r>
        <w:rPr>
          <w:rFonts w:hint="eastAsia" w:ascii="宋体" w:hAnsi="宋体"/>
          <w:b/>
          <w:sz w:val="18"/>
          <w:szCs w:val="18"/>
        </w:rPr>
        <w:t>、</w:t>
      </w:r>
      <w:r>
        <w:rPr>
          <w:rFonts w:ascii="宋体" w:hAnsi="宋体"/>
          <w:b/>
          <w:sz w:val="18"/>
          <w:szCs w:val="18"/>
        </w:rPr>
        <w:t>39</w:t>
      </w:r>
      <w:r>
        <w:rPr>
          <w:rFonts w:hint="eastAsia" w:ascii="宋体" w:hAnsi="宋体"/>
          <w:b/>
          <w:sz w:val="18"/>
          <w:szCs w:val="18"/>
        </w:rPr>
        <w:t>题为选做题。考生只能选做一题。</w:t>
      </w:r>
    </w:p>
    <w:p>
      <w:pPr>
        <w:snapToGrid w:val="0"/>
        <w:rPr>
          <w:rFonts w:ascii="宋体" w:hAnsi="宋体"/>
          <w:sz w:val="18"/>
          <w:szCs w:val="18"/>
        </w:rPr>
      </w:pPr>
      <w:r>
        <w:rPr>
          <w:rFonts w:ascii="宋体" w:hAnsi="宋体"/>
          <w:sz w:val="18"/>
          <w:szCs w:val="18"/>
        </w:rPr>
        <w:t>29</w:t>
      </w:r>
      <w:r>
        <w:rPr>
          <w:rFonts w:hint="eastAsia" w:ascii="宋体" w:hAnsi="宋体"/>
          <w:sz w:val="18"/>
          <w:szCs w:val="18"/>
        </w:rPr>
        <w:t>．</w:t>
      </w:r>
      <w:r>
        <w:rPr>
          <w:rFonts w:ascii="宋体" w:hAnsi="宋体"/>
          <w:sz w:val="18"/>
          <w:szCs w:val="18"/>
        </w:rPr>
        <w:t>（8</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机体受病原体刺激后，免疫系统会产生相应抗体。请回答下列问题：</w:t>
      </w:r>
    </w:p>
    <w:p>
      <w:pPr>
        <w:snapToGrid w:val="0"/>
        <w:ind w:firstLine="420"/>
        <w:rPr>
          <w:rFonts w:hint="eastAsia"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）在受刺激的</w:t>
      </w:r>
      <w:r>
        <w:rPr>
          <w:rFonts w:ascii="宋体" w:hAnsi="宋体"/>
          <w:sz w:val="18"/>
          <w:szCs w:val="18"/>
          <w:u w:val="single"/>
        </w:rPr>
        <w:t xml:space="preserve">              </w:t>
      </w:r>
      <w:r>
        <w:rPr>
          <w:rFonts w:hint="eastAsia" w:ascii="宋体" w:hAnsi="宋体"/>
          <w:sz w:val="18"/>
          <w:szCs w:val="18"/>
        </w:rPr>
        <w:t>细胞内</w:t>
      </w:r>
      <w:r>
        <w:rPr>
          <w:rFonts w:ascii="宋体" w:hAnsi="宋体"/>
          <w:sz w:val="18"/>
          <w:szCs w:val="18"/>
          <w:u w:val="single"/>
        </w:rPr>
        <w:t xml:space="preserve">          </w:t>
      </w:r>
      <w:r>
        <w:rPr>
          <w:rFonts w:hint="eastAsia" w:ascii="宋体" w:hAnsi="宋体"/>
          <w:sz w:val="18"/>
          <w:szCs w:val="18"/>
        </w:rPr>
        <w:t>转录为</w:t>
      </w:r>
      <w:r>
        <w:rPr>
          <w:rFonts w:ascii="宋体" w:hAnsi="宋体"/>
          <w:sz w:val="18"/>
          <w:szCs w:val="18"/>
        </w:rPr>
        <w:t>mRNA</w:t>
      </w:r>
      <w:r>
        <w:rPr>
          <w:rFonts w:hint="eastAsia" w:ascii="宋体" w:hAnsi="宋体"/>
          <w:sz w:val="18"/>
          <w:szCs w:val="18"/>
        </w:rPr>
        <w:t>，</w:t>
      </w:r>
      <w:r>
        <w:rPr>
          <w:rFonts w:ascii="宋体" w:hAnsi="宋体"/>
          <w:sz w:val="18"/>
          <w:szCs w:val="18"/>
        </w:rPr>
        <w:t>mRNA</w:t>
      </w:r>
      <w:r>
        <w:rPr>
          <w:rFonts w:hint="eastAsia" w:ascii="宋体" w:hAnsi="宋体"/>
          <w:sz w:val="18"/>
          <w:szCs w:val="18"/>
        </w:rPr>
        <w:t>通过</w:t>
      </w:r>
      <w:r>
        <w:rPr>
          <w:rFonts w:ascii="宋体" w:hAnsi="宋体"/>
          <w:sz w:val="18"/>
          <w:szCs w:val="18"/>
          <w:u w:val="single"/>
        </w:rPr>
        <w:t xml:space="preserve">            </w:t>
      </w:r>
      <w:r>
        <w:rPr>
          <w:rFonts w:hint="eastAsia" w:ascii="宋体" w:hAnsi="宋体"/>
          <w:sz w:val="18"/>
          <w:szCs w:val="18"/>
        </w:rPr>
        <w:t>进入细胞质，在细胞质内的核糖体上合成抗体蛋白。此过程中</w:t>
      </w:r>
      <w:r>
        <w:rPr>
          <w:rFonts w:ascii="宋体" w:hAnsi="宋体"/>
          <w:sz w:val="18"/>
          <w:szCs w:val="18"/>
        </w:rPr>
        <w:t>mRNA</w:t>
      </w:r>
      <w:r>
        <w:rPr>
          <w:rFonts w:hint="eastAsia" w:ascii="宋体" w:hAnsi="宋体"/>
          <w:sz w:val="18"/>
          <w:szCs w:val="18"/>
        </w:rPr>
        <w:t>携带的信息是如何通过</w:t>
      </w:r>
      <w:r>
        <w:rPr>
          <w:rFonts w:ascii="宋体" w:hAnsi="宋体"/>
          <w:sz w:val="18"/>
          <w:szCs w:val="18"/>
        </w:rPr>
        <w:t>tRNA</w:t>
      </w:r>
      <w:r>
        <w:rPr>
          <w:rFonts w:hint="eastAsia" w:ascii="宋体" w:hAnsi="宋体"/>
          <w:sz w:val="18"/>
          <w:szCs w:val="18"/>
        </w:rPr>
        <w:t>准确表达的</w:t>
      </w:r>
      <w:r>
        <w:rPr>
          <w:rFonts w:ascii="宋体" w:hAnsi="宋体"/>
          <w:sz w:val="18"/>
          <w:szCs w:val="18"/>
        </w:rPr>
        <w:t>？</w:t>
      </w:r>
    </w:p>
    <w:p>
      <w:pPr>
        <w:snapToGrid w:val="0"/>
        <w:ind w:firstLine="420"/>
        <w:rPr>
          <w:rFonts w:hint="eastAsia" w:ascii="宋体" w:hAnsi="宋体"/>
          <w:sz w:val="18"/>
          <w:szCs w:val="18"/>
        </w:rPr>
      </w:pPr>
    </w:p>
    <w:p>
      <w:pPr>
        <w:snapToGrid w:val="0"/>
        <w:ind w:firstLine="420"/>
        <w:rPr>
          <w:rFonts w:hint="eastAsia"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）此过程所需的能量由细胞内何种结构产生</w:t>
      </w:r>
      <w:r>
        <w:rPr>
          <w:rFonts w:ascii="宋体" w:hAnsi="宋体"/>
          <w:sz w:val="18"/>
          <w:szCs w:val="18"/>
        </w:rPr>
        <w:t>？</w:t>
      </w:r>
    </w:p>
    <w:p>
      <w:pPr>
        <w:snapToGrid w:val="0"/>
        <w:ind w:firstLine="420"/>
        <w:rPr>
          <w:rFonts w:hint="eastAsia" w:ascii="宋体" w:hAnsi="宋体"/>
          <w:sz w:val="18"/>
          <w:szCs w:val="18"/>
        </w:rPr>
      </w:pPr>
    </w:p>
    <w:p>
      <w:pPr>
        <w:snapToGrid w:val="0"/>
        <w:ind w:firstLine="420"/>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）该细胞核内何种结构被破坏，上述抗体合成将不能正常进行</w:t>
      </w:r>
      <w:r>
        <w:rPr>
          <w:rFonts w:ascii="宋体" w:hAnsi="宋体"/>
          <w:sz w:val="18"/>
          <w:szCs w:val="18"/>
        </w:rPr>
        <w:t>？</w:t>
      </w:r>
      <w:r>
        <w:rPr>
          <w:rFonts w:hint="eastAsia" w:ascii="宋体" w:hAnsi="宋体"/>
          <w:sz w:val="18"/>
          <w:szCs w:val="18"/>
        </w:rPr>
        <w:t>原因是</w:t>
      </w:r>
      <w:r>
        <w:rPr>
          <w:rFonts w:ascii="宋体" w:hAnsi="宋体"/>
          <w:sz w:val="18"/>
          <w:szCs w:val="18"/>
          <w:u w:val="single"/>
        </w:rPr>
        <w:t xml:space="preserve">                  </w:t>
      </w:r>
      <w:r>
        <w:rPr>
          <w:rFonts w:hint="eastAsia" w:ascii="宋体" w:hAnsi="宋体"/>
          <w:sz w:val="18"/>
          <w:szCs w:val="18"/>
        </w:rPr>
        <w:t>。</w:t>
      </w:r>
    </w:p>
    <w:p>
      <w:pPr>
        <w:snapToGrid w:val="0"/>
        <w:rPr>
          <w:rFonts w:hint="eastAsia" w:ascii="宋体" w:hAnsi="宋体"/>
          <w:sz w:val="18"/>
          <w:szCs w:val="18"/>
        </w:rPr>
      </w:pPr>
    </w:p>
    <w:p>
      <w:pPr>
        <w:snapToGrid w:val="0"/>
        <w:rPr>
          <w:rFonts w:ascii="宋体" w:hAnsi="宋体"/>
          <w:sz w:val="18"/>
          <w:szCs w:val="18"/>
        </w:rPr>
      </w:pPr>
      <w:r>
        <w:rPr>
          <w:rFonts w:ascii="宋体" w:hAnsi="宋体"/>
          <w:sz w:val="18"/>
          <w:szCs w:val="18"/>
        </w:rPr>
        <w:t>30</w:t>
      </w:r>
      <w:r>
        <w:rPr>
          <w:rFonts w:hint="eastAsia" w:ascii="宋体" w:hAnsi="宋体"/>
          <w:sz w:val="18"/>
          <w:szCs w:val="18"/>
        </w:rPr>
        <w:t>．</w:t>
      </w:r>
      <w:r>
        <w:rPr>
          <w:rFonts w:ascii="宋体" w:hAnsi="宋体"/>
          <w:sz w:val="18"/>
          <w:szCs w:val="18"/>
        </w:rPr>
        <w:t>（6</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请回答以下有关细胞物质组成和功能的问题：</w:t>
      </w:r>
    </w:p>
    <w:p>
      <w:pPr>
        <w:snapToGrid w:val="0"/>
        <w:ind w:firstLine="360" w:firstLineChars="200"/>
        <w:rPr>
          <w:rFonts w:ascii="宋体" w:hAnsi="宋体"/>
          <w:sz w:val="18"/>
          <w:szCs w:val="18"/>
          <w:u w:val="single"/>
        </w:rPr>
      </w:pPr>
      <w:r>
        <w:rPr>
          <w:rFonts w:hint="eastAsia" w:ascii="宋体" w:hAnsi="宋体"/>
          <w:sz w:val="18"/>
          <w:szCs w:val="18"/>
        </w:rPr>
        <w:t>（</w:t>
      </w:r>
      <w:r>
        <w:rPr>
          <w:rFonts w:ascii="宋体" w:hAnsi="宋体"/>
          <w:sz w:val="18"/>
          <w:szCs w:val="18"/>
        </w:rPr>
        <w:t>1</w:t>
      </w:r>
      <w:r>
        <w:rPr>
          <w:rFonts w:hint="eastAsia" w:ascii="宋体" w:hAnsi="宋体"/>
          <w:sz w:val="18"/>
          <w:szCs w:val="18"/>
        </w:rPr>
        <w:t>）细胞中含有</w:t>
      </w:r>
      <w:r>
        <w:rPr>
          <w:rFonts w:ascii="宋体" w:hAnsi="宋体"/>
          <w:sz w:val="18"/>
          <w:szCs w:val="18"/>
        </w:rPr>
        <w:t>N</w:t>
      </w:r>
      <w:r>
        <w:rPr>
          <w:rFonts w:hint="eastAsia" w:ascii="宋体" w:hAnsi="宋体"/>
          <w:sz w:val="18"/>
          <w:szCs w:val="18"/>
        </w:rPr>
        <w:t>元素的生物大分子是</w:t>
      </w:r>
    </w:p>
    <w:p>
      <w:pPr>
        <w:snapToGrid w:val="0"/>
        <w:ind w:firstLine="420"/>
        <w:rPr>
          <w:rFonts w:ascii="宋体" w:hAnsi="宋体"/>
          <w:sz w:val="18"/>
          <w:szCs w:val="18"/>
        </w:rPr>
      </w:pPr>
      <w:r>
        <w:rPr>
          <w:rFonts w:ascii="宋体" w:hAnsi="宋体"/>
          <w:sz w:val="18"/>
          <w:szCs w:val="18"/>
        </w:rPr>
        <w:t>A</w:t>
      </w:r>
      <w:r>
        <w:rPr>
          <w:rFonts w:hint="eastAsia" w:ascii="宋体" w:hAnsi="宋体"/>
          <w:sz w:val="18"/>
          <w:szCs w:val="18"/>
        </w:rPr>
        <w:t>．核苷酸和糖原</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．胰岛素和核酸</w:t>
      </w:r>
    </w:p>
    <w:p>
      <w:pPr>
        <w:snapToGrid w:val="0"/>
        <w:ind w:firstLine="420"/>
        <w:rPr>
          <w:rFonts w:ascii="宋体" w:hAnsi="宋体"/>
          <w:sz w:val="18"/>
          <w:szCs w:val="18"/>
        </w:rPr>
      </w:pPr>
      <w:r>
        <w:rPr>
          <w:rFonts w:ascii="宋体" w:hAnsi="宋体"/>
          <w:sz w:val="18"/>
          <w:szCs w:val="18"/>
        </w:rPr>
        <w:t>C</w:t>
      </w:r>
      <w:r>
        <w:rPr>
          <w:rFonts w:hint="eastAsia" w:ascii="宋体" w:hAnsi="宋体"/>
          <w:sz w:val="18"/>
          <w:szCs w:val="18"/>
        </w:rPr>
        <w:t>．氨基酸和胰高血糖素</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．血红蛋白和纤维素</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）细胞中的糖类可以分为</w:t>
      </w:r>
      <w:r>
        <w:rPr>
          <w:rFonts w:ascii="宋体" w:hAnsi="宋体"/>
          <w:sz w:val="18"/>
          <w:szCs w:val="18"/>
        </w:rPr>
        <w:t>3</w:t>
      </w:r>
      <w:r>
        <w:rPr>
          <w:rFonts w:hint="eastAsia" w:ascii="宋体" w:hAnsi="宋体"/>
          <w:sz w:val="18"/>
          <w:szCs w:val="18"/>
        </w:rPr>
        <w:t>类，其中可以被消化道直接吸收的是</w:t>
      </w:r>
      <w:r>
        <w:rPr>
          <w:rFonts w:ascii="宋体" w:hAnsi="宋体"/>
          <w:sz w:val="18"/>
          <w:szCs w:val="18"/>
          <w:u w:val="single"/>
        </w:rPr>
        <w:t xml:space="preserve">                  </w:t>
      </w:r>
      <w:r>
        <w:rPr>
          <w:rFonts w:hint="eastAsia" w:ascii="宋体" w:hAnsi="宋体"/>
          <w:sz w:val="18"/>
          <w:szCs w:val="18"/>
        </w:rPr>
        <w:t>。完全由葡萄糖缩合而成的二糖是</w:t>
      </w:r>
      <w:r>
        <w:rPr>
          <w:rFonts w:ascii="宋体" w:hAnsi="宋体"/>
          <w:sz w:val="18"/>
          <w:szCs w:val="18"/>
          <w:u w:val="single"/>
        </w:rPr>
        <w:t xml:space="preserve">                   </w:t>
      </w:r>
      <w:r>
        <w:rPr>
          <w:rFonts w:hint="eastAsia" w:ascii="宋体" w:hAnsi="宋体"/>
          <w:sz w:val="18"/>
          <w:szCs w:val="18"/>
        </w:rPr>
        <w:t>。</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）构成细胞膜的脂质是</w:t>
      </w:r>
      <w:r>
        <w:rPr>
          <w:rFonts w:ascii="宋体" w:hAnsi="宋体"/>
          <w:sz w:val="18"/>
          <w:szCs w:val="18"/>
          <w:u w:val="single"/>
        </w:rPr>
        <w:t xml:space="preserve">        </w:t>
      </w:r>
      <w:r>
        <w:rPr>
          <w:rFonts w:hint="eastAsia" w:ascii="宋体" w:hAnsi="宋体"/>
          <w:sz w:val="18"/>
          <w:szCs w:val="18"/>
          <w:u w:val="single"/>
        </w:rPr>
        <w:t>　　</w:t>
      </w:r>
      <w:r>
        <w:rPr>
          <w:rFonts w:ascii="宋体" w:hAnsi="宋体"/>
          <w:sz w:val="18"/>
          <w:szCs w:val="18"/>
          <w:u w:val="single"/>
        </w:rPr>
        <w:t xml:space="preserve">      </w:t>
      </w:r>
      <w:r>
        <w:rPr>
          <w:rFonts w:hint="eastAsia" w:ascii="宋体" w:hAnsi="宋体"/>
          <w:sz w:val="18"/>
          <w:szCs w:val="18"/>
        </w:rPr>
        <w:t>和</w:t>
      </w:r>
      <w:r>
        <w:rPr>
          <w:rFonts w:ascii="宋体" w:hAnsi="宋体"/>
          <w:sz w:val="18"/>
          <w:szCs w:val="18"/>
          <w:u w:val="single"/>
        </w:rPr>
        <w:t xml:space="preserve">          </w:t>
      </w:r>
      <w:r>
        <w:rPr>
          <w:rFonts w:hint="eastAsia" w:ascii="宋体" w:hAnsi="宋体"/>
          <w:sz w:val="18"/>
          <w:szCs w:val="18"/>
          <w:u w:val="single"/>
        </w:rPr>
        <w:t>　　</w:t>
      </w:r>
      <w:r>
        <w:rPr>
          <w:rFonts w:ascii="宋体" w:hAnsi="宋体"/>
          <w:sz w:val="18"/>
          <w:szCs w:val="18"/>
          <w:u w:val="single"/>
        </w:rPr>
        <w:t xml:space="preserve">    </w:t>
      </w:r>
      <w:r>
        <w:rPr>
          <w:rFonts w:hint="eastAsia" w:ascii="宋体" w:hAnsi="宋体"/>
          <w:sz w:val="18"/>
          <w:szCs w:val="18"/>
        </w:rPr>
        <w:t>。</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4</w:t>
      </w:r>
      <w:r>
        <w:rPr>
          <w:rFonts w:hint="eastAsia" w:ascii="宋体" w:hAnsi="宋体"/>
          <w:sz w:val="18"/>
          <w:szCs w:val="18"/>
        </w:rPr>
        <w:t>）癌细胞转移与细胞膜上</w:t>
      </w:r>
      <w:r>
        <w:rPr>
          <w:rFonts w:ascii="宋体" w:hAnsi="宋体"/>
          <w:sz w:val="18"/>
          <w:szCs w:val="18"/>
          <w:u w:val="single"/>
        </w:rPr>
        <w:t xml:space="preserve">         </w:t>
      </w:r>
      <w:r>
        <w:rPr>
          <w:rFonts w:hint="eastAsia" w:ascii="宋体" w:hAnsi="宋体"/>
          <w:sz w:val="18"/>
          <w:szCs w:val="18"/>
          <w:u w:val="single"/>
        </w:rPr>
        <w:t>　　</w:t>
      </w:r>
      <w:r>
        <w:rPr>
          <w:rFonts w:ascii="宋体" w:hAnsi="宋体"/>
          <w:sz w:val="18"/>
          <w:szCs w:val="18"/>
          <w:u w:val="single"/>
        </w:rPr>
        <w:t xml:space="preserve">         </w:t>
      </w:r>
      <w:r>
        <w:rPr>
          <w:rFonts w:hint="eastAsia" w:ascii="宋体" w:hAnsi="宋体"/>
          <w:sz w:val="18"/>
          <w:szCs w:val="18"/>
        </w:rPr>
        <w:t>减少有关。</w:t>
      </w:r>
    </w:p>
    <w:p>
      <w:pPr>
        <w:snapToGrid w:val="0"/>
        <w:rPr>
          <w:rFonts w:ascii="宋体" w:hAnsi="宋体"/>
          <w:sz w:val="18"/>
          <w:szCs w:val="18"/>
        </w:rPr>
      </w:pPr>
      <w:r>
        <w:rPr>
          <w:rFonts w:ascii="宋体" w:hAnsi="宋体"/>
          <w:sz w:val="18"/>
          <w:szCs w:val="18"/>
        </w:rPr>
        <w:t>31</w:t>
      </w:r>
      <w:r>
        <w:rPr>
          <w:rFonts w:hint="eastAsia" w:ascii="宋体" w:hAnsi="宋体"/>
          <w:sz w:val="18"/>
          <w:szCs w:val="18"/>
        </w:rPr>
        <w:t>．</w:t>
      </w:r>
      <w:r>
        <w:rPr>
          <w:rFonts w:ascii="宋体" w:hAnsi="宋体"/>
          <w:sz w:val="18"/>
          <w:szCs w:val="18"/>
        </w:rPr>
        <w:t>（9</w:t>
      </w:r>
      <w:r>
        <w:rPr>
          <w:rFonts w:hint="eastAsia" w:ascii="宋体" w:hAnsi="宋体"/>
          <w:sz w:val="18"/>
          <w:szCs w:val="18"/>
        </w:rPr>
        <w:t>分</w:t>
      </w:r>
      <w:r>
        <w:rPr>
          <w:rFonts w:ascii="宋体" w:hAnsi="宋体"/>
          <w:sz w:val="18"/>
          <w:szCs w:val="18"/>
        </w:rPr>
        <w:t>）</w:t>
      </w:r>
    </w:p>
    <w:p>
      <w:pPr>
        <w:snapToGrid w:val="0"/>
        <w:ind w:firstLine="420"/>
        <w:rPr>
          <w:rFonts w:hint="eastAsia" w:ascii="宋体" w:hAnsi="宋体"/>
          <w:sz w:val="18"/>
          <w:szCs w:val="18"/>
        </w:rPr>
      </w:pPr>
      <w:r>
        <w:rPr>
          <w:rFonts w:hint="eastAsia" w:ascii="宋体" w:hAnsi="宋体"/>
          <w:sz w:val="18"/>
          <w:szCs w:val="18"/>
        </w:rPr>
        <w:t>用乙烯利催熟香蕉的过程中，会出现下列生理现象：</w:t>
      </w:r>
    </w:p>
    <w:p>
      <w:pPr>
        <w:snapToGrid w:val="0"/>
        <w:ind w:firstLine="420"/>
        <w:rPr>
          <w:rFonts w:hint="eastAsia" w:ascii="宋体" w:hAnsi="宋体"/>
          <w:sz w:val="18"/>
          <w:szCs w:val="18"/>
        </w:rPr>
      </w:pPr>
      <w:r>
        <w:rPr>
          <w:rFonts w:hint="eastAsia" w:ascii="宋体" w:hAnsi="宋体"/>
          <w:sz w:val="18"/>
          <w:szCs w:val="18"/>
        </w:rPr>
        <w:t>①出现一个呼吸速率迅速上升的阶段；</w:t>
      </w:r>
    </w:p>
    <w:p>
      <w:pPr>
        <w:snapToGrid w:val="0"/>
        <w:ind w:firstLine="420"/>
        <w:rPr>
          <w:rFonts w:hint="eastAsia" w:ascii="宋体" w:hAnsi="宋体"/>
          <w:sz w:val="18"/>
          <w:szCs w:val="18"/>
        </w:rPr>
      </w:pPr>
      <w:r>
        <w:rPr>
          <w:rFonts w:hint="eastAsia" w:ascii="宋体" w:hAnsi="宋体"/>
          <w:sz w:val="18"/>
          <w:szCs w:val="18"/>
        </w:rPr>
        <w:t>②香蕉果皮由绿色逐渐变为黄色；</w:t>
      </w:r>
    </w:p>
    <w:p>
      <w:pPr>
        <w:snapToGrid w:val="0"/>
        <w:ind w:firstLine="420"/>
        <w:rPr>
          <w:rFonts w:ascii="宋体" w:hAnsi="宋体"/>
          <w:sz w:val="18"/>
          <w:szCs w:val="18"/>
        </w:rPr>
      </w:pPr>
      <w:r>
        <w:rPr>
          <w:rFonts w:hint="eastAsia" w:ascii="宋体" w:hAnsi="宋体"/>
          <w:sz w:val="18"/>
          <w:szCs w:val="18"/>
        </w:rPr>
        <w:t>③果肉甜味逐渐增加。请回答下列问题：</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）如果通风不良，催熟的香蕉会产生酒味，请解释原因。</w:t>
      </w:r>
    </w:p>
    <w:p>
      <w:pPr>
        <w:snapToGrid w:val="0"/>
        <w:rPr>
          <w:rFonts w:hint="eastAsia" w:ascii="宋体" w:hAnsi="宋体"/>
          <w:sz w:val="18"/>
          <w:szCs w:val="18"/>
        </w:rPr>
      </w:pP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）在催熟的过程中每日取样，提取果皮中光合色素进行纸层析，色素带会出现什么变化</w:t>
      </w:r>
      <w:r>
        <w:rPr>
          <w:rFonts w:ascii="宋体" w:hAnsi="宋体"/>
          <w:sz w:val="18"/>
          <w:szCs w:val="18"/>
        </w:rPr>
        <w:t>？</w:t>
      </w:r>
      <w:r>
        <w:rPr>
          <w:rFonts w:hint="eastAsia" w:ascii="宋体" w:hAnsi="宋体"/>
          <w:sz w:val="18"/>
          <w:szCs w:val="18"/>
        </w:rPr>
        <w:t>出现该变化的原因是什么</w:t>
      </w:r>
      <w:r>
        <w:rPr>
          <w:rFonts w:ascii="宋体" w:hAnsi="宋体"/>
          <w:sz w:val="18"/>
          <w:szCs w:val="18"/>
        </w:rPr>
        <w:t>？</w:t>
      </w:r>
    </w:p>
    <w:p>
      <w:pPr>
        <w:snapToGrid w:val="0"/>
        <w:rPr>
          <w:rFonts w:hint="eastAsia" w:ascii="宋体" w:hAnsi="宋体"/>
          <w:sz w:val="18"/>
          <w:szCs w:val="18"/>
        </w:rPr>
      </w:pP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）果肉变甜是因为</w:t>
      </w:r>
      <w:r>
        <w:rPr>
          <w:rFonts w:hint="eastAsia" w:ascii="宋体" w:hAnsi="宋体"/>
          <w:sz w:val="18"/>
          <w:szCs w:val="18"/>
          <w:u w:val="single"/>
        </w:rPr>
        <w:t>　　　　</w:t>
      </w:r>
      <w:r>
        <w:rPr>
          <w:rFonts w:ascii="宋体" w:hAnsi="宋体"/>
          <w:sz w:val="18"/>
          <w:szCs w:val="18"/>
        </w:rPr>
        <w:t>（A</w:t>
      </w:r>
      <w:r>
        <w:rPr>
          <w:rFonts w:hint="eastAsia" w:ascii="宋体" w:hAnsi="宋体"/>
          <w:sz w:val="18"/>
          <w:szCs w:val="18"/>
        </w:rPr>
        <w:t>．果胶；</w:t>
      </w:r>
      <w:r>
        <w:rPr>
          <w:rFonts w:ascii="宋体" w:hAnsi="宋体"/>
          <w:sz w:val="18"/>
          <w:szCs w:val="18"/>
        </w:rPr>
        <w:t>B</w:t>
      </w:r>
      <w:r>
        <w:rPr>
          <w:rFonts w:hint="eastAsia" w:ascii="宋体" w:hAnsi="宋体"/>
          <w:sz w:val="18"/>
          <w:szCs w:val="18"/>
        </w:rPr>
        <w:t>．多糖；</w:t>
      </w:r>
      <w:r>
        <w:rPr>
          <w:rFonts w:ascii="宋体" w:hAnsi="宋体"/>
          <w:sz w:val="18"/>
          <w:szCs w:val="18"/>
        </w:rPr>
        <w:t>C</w:t>
      </w:r>
      <w:r>
        <w:rPr>
          <w:rFonts w:hint="eastAsia" w:ascii="宋体" w:hAnsi="宋体"/>
          <w:sz w:val="18"/>
          <w:szCs w:val="18"/>
        </w:rPr>
        <w:t>．可溶性糖</w:t>
      </w:r>
      <w:r>
        <w:rPr>
          <w:rFonts w:ascii="宋体" w:hAnsi="宋体"/>
          <w:sz w:val="18"/>
          <w:szCs w:val="18"/>
        </w:rPr>
        <w:t>）</w:t>
      </w:r>
      <w:r>
        <w:rPr>
          <w:rFonts w:hint="eastAsia" w:ascii="宋体" w:hAnsi="宋体"/>
          <w:sz w:val="18"/>
          <w:szCs w:val="18"/>
        </w:rPr>
        <w:t>积累的结果，这种</w:t>
      </w:r>
      <w:r>
        <w:rPr>
          <w:rFonts w:ascii="宋体" w:hAnsi="宋体"/>
          <w:sz w:val="18"/>
          <w:szCs w:val="18"/>
        </w:rPr>
        <w:t>（</w:t>
      </w:r>
      <w:r>
        <w:rPr>
          <w:rFonts w:hint="eastAsia" w:ascii="宋体" w:hAnsi="宋体"/>
          <w:sz w:val="18"/>
          <w:szCs w:val="18"/>
        </w:rPr>
        <w:t>类</w:t>
      </w:r>
      <w:r>
        <w:rPr>
          <w:rFonts w:ascii="宋体" w:hAnsi="宋体"/>
          <w:sz w:val="18"/>
          <w:szCs w:val="18"/>
        </w:rPr>
        <w:t>）</w:t>
      </w:r>
      <w:r>
        <w:rPr>
          <w:rFonts w:hint="eastAsia" w:ascii="宋体" w:hAnsi="宋体"/>
          <w:sz w:val="18"/>
          <w:szCs w:val="18"/>
        </w:rPr>
        <w:t>物质是由什么物质转化而来的</w:t>
      </w:r>
      <w:r>
        <w:rPr>
          <w:rFonts w:ascii="宋体" w:hAnsi="宋体"/>
          <w:sz w:val="18"/>
          <w:szCs w:val="18"/>
        </w:rPr>
        <w:t>？</w:t>
      </w:r>
      <w:r>
        <w:rPr>
          <w:rFonts w:hint="eastAsia" w:ascii="宋体" w:hAnsi="宋体"/>
          <w:sz w:val="18"/>
          <w:szCs w:val="18"/>
        </w:rPr>
        <w:t>是如何转化的</w:t>
      </w:r>
      <w:r>
        <w:rPr>
          <w:rFonts w:ascii="宋体" w:hAnsi="宋体"/>
          <w:sz w:val="18"/>
          <w:szCs w:val="18"/>
        </w:rPr>
        <w:t>？</w:t>
      </w: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ascii="宋体" w:hAnsi="宋体"/>
          <w:sz w:val="18"/>
          <w:szCs w:val="18"/>
        </w:rPr>
      </w:pPr>
      <w:r>
        <w:rPr>
          <w:rFonts w:ascii="宋体" w:hAnsi="宋体"/>
          <w:sz w:val="18"/>
          <w:szCs w:val="18"/>
        </w:rPr>
        <w:t>32</w:t>
      </w:r>
      <w:r>
        <w:rPr>
          <w:rFonts w:hint="eastAsia" w:ascii="宋体" w:hAnsi="宋体"/>
          <w:sz w:val="18"/>
          <w:szCs w:val="18"/>
        </w:rPr>
        <w:t>．</w:t>
      </w:r>
      <w:r>
        <w:rPr>
          <w:rFonts w:ascii="宋体" w:hAnsi="宋体"/>
          <w:sz w:val="18"/>
          <w:szCs w:val="18"/>
        </w:rPr>
        <w:t>（10</w:t>
      </w:r>
      <w:r>
        <w:rPr>
          <w:rFonts w:hint="eastAsia" w:ascii="宋体" w:hAnsi="宋体"/>
          <w:sz w:val="18"/>
          <w:szCs w:val="18"/>
        </w:rPr>
        <w:t>分</w:t>
      </w:r>
      <w:r>
        <w:rPr>
          <w:rFonts w:ascii="宋体" w:hAnsi="宋体"/>
          <w:sz w:val="18"/>
          <w:szCs w:val="18"/>
        </w:rPr>
        <w:t>）</w:t>
      </w:r>
      <w:r>
        <w:rPr>
          <w:rFonts w:hint="eastAsia" w:ascii="宋体" w:hAnsi="宋体"/>
          <w:sz w:val="18"/>
          <w:szCs w:val="18"/>
        </w:rPr>
        <w:t>随着水体富营养化程度日趋严重，淡水湖泊藻类水华频繁发生。人工打捞和投放大量化学杀藻剂紧急处理是常用的治理方法。近年来，研究者采用投放食浮游植物的鱼类和种植大型挺水植物构建生物修复系统的方法，收到较好的效果。根据上述材料回答问题：</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）杀藻剂处理水华与生物修复的方法相比，主要缺点是</w:t>
      </w:r>
      <w:r>
        <w:rPr>
          <w:rFonts w:ascii="宋体" w:hAnsi="宋体"/>
          <w:sz w:val="18"/>
          <w:szCs w:val="18"/>
          <w:u w:val="single"/>
        </w:rPr>
        <w:t xml:space="preserve">               </w:t>
      </w:r>
      <w:r>
        <w:rPr>
          <w:rFonts w:hint="eastAsia" w:ascii="宋体" w:hAnsi="宋体"/>
          <w:sz w:val="18"/>
          <w:szCs w:val="18"/>
        </w:rPr>
        <w:t>和</w:t>
      </w:r>
      <w:r>
        <w:rPr>
          <w:rFonts w:ascii="宋体" w:hAnsi="宋体"/>
          <w:sz w:val="18"/>
          <w:szCs w:val="18"/>
          <w:u w:val="single"/>
        </w:rPr>
        <w:t xml:space="preserve">                   </w:t>
      </w:r>
      <w:r>
        <w:rPr>
          <w:rFonts w:hint="eastAsia" w:ascii="宋体" w:hAnsi="宋体"/>
          <w:sz w:val="18"/>
          <w:szCs w:val="18"/>
        </w:rPr>
        <w:t>。</w:t>
      </w:r>
    </w:p>
    <w:p>
      <w:pPr>
        <w:snapToGrid w:val="0"/>
        <w:ind w:firstLine="360" w:firstLineChars="200"/>
        <w:rPr>
          <w:rFonts w:ascii="宋体" w:hAnsi="宋体"/>
          <w:sz w:val="18"/>
          <w:szCs w:val="18"/>
          <w:u w:val="single"/>
        </w:rPr>
      </w:pPr>
      <w:r>
        <w:rPr>
          <w:rFonts w:hint="eastAsia" w:ascii="宋体" w:hAnsi="宋体"/>
          <w:sz w:val="18"/>
          <w:szCs w:val="18"/>
        </w:rPr>
        <w:t>（</w:t>
      </w:r>
      <w:r>
        <w:rPr>
          <w:rFonts w:ascii="宋体" w:hAnsi="宋体"/>
          <w:sz w:val="18"/>
          <w:szCs w:val="18"/>
        </w:rPr>
        <w:t>2</w:t>
      </w:r>
      <w:r>
        <w:rPr>
          <w:rFonts w:hint="eastAsia" w:ascii="宋体" w:hAnsi="宋体"/>
          <w:sz w:val="18"/>
          <w:szCs w:val="18"/>
        </w:rPr>
        <w:t>）在该修复生态系统中，主要生产者是</w:t>
      </w:r>
      <w:r>
        <w:rPr>
          <w:rFonts w:ascii="宋体" w:hAnsi="宋体"/>
          <w:sz w:val="18"/>
          <w:szCs w:val="18"/>
          <w:u w:val="single"/>
        </w:rPr>
        <w:t xml:space="preserve">            </w:t>
      </w:r>
      <w:r>
        <w:rPr>
          <w:rFonts w:hint="eastAsia" w:ascii="宋体" w:hAnsi="宋体"/>
          <w:sz w:val="18"/>
          <w:szCs w:val="18"/>
        </w:rPr>
        <w:t>和</w:t>
      </w:r>
      <w:r>
        <w:rPr>
          <w:rFonts w:ascii="宋体" w:hAnsi="宋体"/>
          <w:sz w:val="18"/>
          <w:szCs w:val="18"/>
          <w:u w:val="single"/>
        </w:rPr>
        <w:t xml:space="preserve">               </w:t>
      </w:r>
      <w:r>
        <w:rPr>
          <w:rFonts w:hint="eastAsia" w:ascii="宋体" w:hAnsi="宋体"/>
          <w:sz w:val="18"/>
          <w:szCs w:val="18"/>
        </w:rPr>
        <w:t>，鱼类属于该生态系统的</w:t>
      </w:r>
    </w:p>
    <w:p>
      <w:pPr>
        <w:snapToGrid w:val="0"/>
        <w:rPr>
          <w:rFonts w:ascii="宋体" w:hAnsi="宋体"/>
          <w:sz w:val="18"/>
          <w:szCs w:val="18"/>
        </w:rPr>
      </w:pPr>
      <w:r>
        <w:rPr>
          <w:rFonts w:ascii="宋体" w:hAnsi="宋体"/>
          <w:sz w:val="18"/>
          <w:szCs w:val="18"/>
        </w:rPr>
        <w:t xml:space="preserve"> </w:t>
      </w:r>
      <w:r>
        <w:rPr>
          <w:rFonts w:ascii="宋体" w:hAnsi="宋体"/>
          <w:sz w:val="18"/>
          <w:szCs w:val="18"/>
          <w:u w:val="single"/>
        </w:rPr>
        <w:t xml:space="preserve">                    </w:t>
      </w:r>
      <w:r>
        <w:rPr>
          <w:rFonts w:hint="eastAsia" w:ascii="宋体" w:hAnsi="宋体"/>
          <w:sz w:val="18"/>
          <w:szCs w:val="18"/>
        </w:rPr>
        <w:t>。</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）生物修复系统构建后，种间关系发生了哪些主要变化</w:t>
      </w:r>
      <w:r>
        <w:rPr>
          <w:rFonts w:ascii="宋体" w:hAnsi="宋体"/>
          <w:sz w:val="18"/>
          <w:szCs w:val="18"/>
        </w:rPr>
        <w:t>？</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4</w:t>
      </w:r>
      <w:r>
        <w:rPr>
          <w:rFonts w:hint="eastAsia" w:ascii="宋体" w:hAnsi="宋体"/>
          <w:sz w:val="18"/>
          <w:szCs w:val="18"/>
        </w:rPr>
        <w:t>）挺水植物在该系统中的作用是</w:t>
      </w:r>
      <w:r>
        <w:rPr>
          <w:rFonts w:ascii="宋体" w:hAnsi="宋体"/>
          <w:sz w:val="18"/>
          <w:szCs w:val="18"/>
          <w:u w:val="single"/>
        </w:rPr>
        <w:t xml:space="preserve">          </w:t>
      </w:r>
      <w:r>
        <w:rPr>
          <w:rFonts w:hint="eastAsia" w:ascii="宋体" w:hAnsi="宋体"/>
          <w:sz w:val="18"/>
          <w:szCs w:val="18"/>
          <w:u w:val="single"/>
        </w:rPr>
        <w:t>　　</w:t>
      </w:r>
      <w:r>
        <w:rPr>
          <w:rFonts w:ascii="宋体" w:hAnsi="宋体"/>
          <w:sz w:val="18"/>
          <w:szCs w:val="18"/>
          <w:u w:val="single"/>
        </w:rPr>
        <w:t xml:space="preserve">      </w:t>
      </w:r>
      <w:r>
        <w:rPr>
          <w:rFonts w:hint="eastAsia" w:ascii="宋体" w:hAnsi="宋体"/>
          <w:sz w:val="18"/>
          <w:szCs w:val="18"/>
        </w:rPr>
        <w:t>和</w:t>
      </w:r>
      <w:r>
        <w:rPr>
          <w:rFonts w:ascii="宋体" w:hAnsi="宋体"/>
          <w:sz w:val="18"/>
          <w:szCs w:val="18"/>
          <w:u w:val="single"/>
        </w:rPr>
        <w:t xml:space="preserve">       </w:t>
      </w:r>
      <w:r>
        <w:rPr>
          <w:rFonts w:hint="eastAsia" w:ascii="宋体" w:hAnsi="宋体"/>
          <w:sz w:val="18"/>
          <w:szCs w:val="18"/>
          <w:u w:val="single"/>
        </w:rPr>
        <w:t>　　</w:t>
      </w:r>
      <w:r>
        <w:rPr>
          <w:rFonts w:ascii="宋体" w:hAnsi="宋体"/>
          <w:sz w:val="18"/>
          <w:szCs w:val="18"/>
          <w:u w:val="single"/>
        </w:rPr>
        <w:t xml:space="preserve">       </w:t>
      </w:r>
      <w:r>
        <w:rPr>
          <w:rFonts w:hint="eastAsia" w:ascii="宋体" w:hAnsi="宋体"/>
          <w:sz w:val="18"/>
          <w:szCs w:val="18"/>
        </w:rPr>
        <w:t>。该修复系统经过一段时间运行后，群落结构趋于稳定，群落的这个变化过程属于</w:t>
      </w:r>
      <w:r>
        <w:rPr>
          <w:rFonts w:ascii="宋体" w:hAnsi="宋体"/>
          <w:sz w:val="18"/>
          <w:szCs w:val="18"/>
          <w:u w:val="single"/>
        </w:rPr>
        <w:t xml:space="preserve">                     </w:t>
      </w:r>
      <w:r>
        <w:rPr>
          <w:rFonts w:hint="eastAsia" w:ascii="宋体" w:hAnsi="宋体"/>
          <w:sz w:val="18"/>
          <w:szCs w:val="18"/>
        </w:rPr>
        <w:t>。</w:t>
      </w:r>
    </w:p>
    <w:p>
      <w:pPr>
        <w:snapToGrid w:val="0"/>
        <w:rPr>
          <w:rFonts w:ascii="宋体" w:hAnsi="宋体"/>
          <w:sz w:val="18"/>
          <w:szCs w:val="18"/>
        </w:rPr>
      </w:pPr>
      <w:r>
        <w:rPr>
          <w:rFonts w:ascii="宋体" w:hAnsi="宋体"/>
          <w:sz w:val="18"/>
          <w:szCs w:val="18"/>
        </w:rPr>
        <w:t>33</w:t>
      </w:r>
      <w:r>
        <w:rPr>
          <w:rFonts w:hint="eastAsia" w:ascii="宋体" w:hAnsi="宋体"/>
          <w:sz w:val="18"/>
          <w:szCs w:val="18"/>
        </w:rPr>
        <w:t>．</w:t>
      </w:r>
      <w:r>
        <w:rPr>
          <w:rFonts w:ascii="宋体" w:hAnsi="宋体"/>
          <w:sz w:val="18"/>
          <w:szCs w:val="18"/>
        </w:rPr>
        <w:t>（8</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玉米植株的性别决定受两对基因</w:t>
      </w:r>
      <w:r>
        <w:rPr>
          <w:rFonts w:ascii="宋体" w:hAnsi="宋体"/>
          <w:sz w:val="18"/>
          <w:szCs w:val="18"/>
        </w:rPr>
        <w:t>（</w:t>
      </w:r>
      <w:r>
        <w:rPr>
          <w:rFonts w:hint="eastAsia" w:ascii="宋体" w:hAnsi="宋体"/>
          <w:sz w:val="18"/>
          <w:szCs w:val="18"/>
        </w:rPr>
        <w:t>B—b，</w:t>
      </w:r>
      <w:r>
        <w:rPr>
          <w:rFonts w:ascii="宋体" w:hAnsi="宋体"/>
          <w:sz w:val="18"/>
          <w:szCs w:val="18"/>
        </w:rPr>
        <w:t>T</w:t>
      </w:r>
      <w:r>
        <w:rPr>
          <w:rFonts w:hint="eastAsia" w:ascii="宋体" w:hAnsi="宋体"/>
          <w:sz w:val="18"/>
          <w:szCs w:val="18"/>
        </w:rPr>
        <w:t>—</w:t>
      </w:r>
      <w:r>
        <w:rPr>
          <w:rFonts w:ascii="宋体" w:hAnsi="宋体"/>
          <w:sz w:val="18"/>
          <w:szCs w:val="18"/>
        </w:rPr>
        <w:t>t）</w:t>
      </w:r>
      <w:r>
        <w:rPr>
          <w:rFonts w:hint="eastAsia" w:ascii="宋体" w:hAnsi="宋体"/>
          <w:sz w:val="18"/>
          <w:szCs w:val="18"/>
        </w:rPr>
        <w:t>的支配，这两对基因位于非同源染色体上。玉米植株的性别和基因型的对应关系如下表，请回答下列问题：</w:t>
      </w:r>
    </w:p>
    <w:tbl>
      <w:tblPr>
        <w:tblStyle w:val="2"/>
        <w:tblW w:w="554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56"/>
        <w:gridCol w:w="1476"/>
        <w:gridCol w:w="1566"/>
        <w:gridCol w:w="17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5" w:hRule="atLeast"/>
          <w:jc w:val="center"/>
        </w:trPr>
        <w:tc>
          <w:tcPr>
            <w:tcW w:w="75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hint="eastAsia" w:ascii="宋体" w:hAnsi="宋体"/>
                <w:sz w:val="18"/>
                <w:szCs w:val="18"/>
              </w:rPr>
              <w:t>基因型</w:t>
            </w:r>
          </w:p>
        </w:tc>
        <w:tc>
          <w:tcPr>
            <w:tcW w:w="147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ascii="宋体" w:hAnsi="宋体"/>
                <w:sz w:val="18"/>
                <w:szCs w:val="18"/>
              </w:rPr>
              <w:t>B</w:t>
            </w:r>
            <w:r>
              <w:rPr>
                <w:rFonts w:hint="eastAsia" w:ascii="宋体" w:hAnsi="宋体"/>
                <w:sz w:val="18"/>
                <w:szCs w:val="18"/>
              </w:rPr>
              <w:t>和</w:t>
            </w:r>
            <w:r>
              <w:rPr>
                <w:rFonts w:ascii="宋体" w:hAnsi="宋体"/>
                <w:sz w:val="18"/>
                <w:szCs w:val="18"/>
              </w:rPr>
              <w:t>T</w:t>
            </w:r>
            <w:r>
              <w:rPr>
                <w:rFonts w:hint="eastAsia" w:ascii="宋体" w:hAnsi="宋体"/>
                <w:sz w:val="18"/>
                <w:szCs w:val="18"/>
              </w:rPr>
              <w:t>同时存在</w:t>
            </w:r>
          </w:p>
          <w:p>
            <w:pPr>
              <w:jc w:val="center"/>
              <w:rPr>
                <w:rFonts w:ascii="宋体" w:hAnsi="宋体"/>
                <w:sz w:val="18"/>
                <w:szCs w:val="18"/>
              </w:rPr>
            </w:pPr>
            <w:r>
              <w:rPr>
                <w:rFonts w:ascii="宋体" w:hAnsi="宋体"/>
                <w:sz w:val="18"/>
                <w:szCs w:val="18"/>
              </w:rPr>
              <w:t>（B</w:t>
            </w:r>
            <w:r>
              <w:rPr>
                <w:rFonts w:ascii="宋体" w:hAnsi="宋体"/>
                <w:sz w:val="18"/>
                <w:szCs w:val="18"/>
                <w:u w:val="single"/>
              </w:rPr>
              <w:t xml:space="preserve">    </w:t>
            </w:r>
            <w:r>
              <w:rPr>
                <w:rFonts w:ascii="宋体" w:hAnsi="宋体"/>
                <w:sz w:val="18"/>
                <w:szCs w:val="18"/>
              </w:rPr>
              <w:t>T</w:t>
            </w:r>
            <w:r>
              <w:rPr>
                <w:rFonts w:ascii="宋体" w:hAnsi="宋体"/>
                <w:sz w:val="18"/>
                <w:szCs w:val="18"/>
                <w:u w:val="single"/>
              </w:rPr>
              <w:t xml:space="preserve">    </w:t>
            </w:r>
            <w:r>
              <w:rPr>
                <w:rFonts w:ascii="宋体" w:hAnsi="宋体"/>
                <w:sz w:val="18"/>
                <w:szCs w:val="18"/>
              </w:rPr>
              <w:t>）</w:t>
            </w:r>
          </w:p>
        </w:tc>
        <w:tc>
          <w:tcPr>
            <w:tcW w:w="156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ascii="宋体" w:hAnsi="宋体"/>
                <w:sz w:val="18"/>
                <w:szCs w:val="18"/>
              </w:rPr>
              <w:t>T</w:t>
            </w:r>
            <w:r>
              <w:rPr>
                <w:rFonts w:hint="eastAsia" w:ascii="宋体" w:hAnsi="宋体"/>
                <w:sz w:val="18"/>
                <w:szCs w:val="18"/>
              </w:rPr>
              <w:t>存在，</w:t>
            </w:r>
            <w:r>
              <w:rPr>
                <w:rFonts w:ascii="宋体" w:hAnsi="宋体"/>
                <w:sz w:val="18"/>
                <w:szCs w:val="18"/>
              </w:rPr>
              <w:t>B</w:t>
            </w:r>
            <w:r>
              <w:rPr>
                <w:rFonts w:hint="eastAsia" w:ascii="宋体" w:hAnsi="宋体"/>
                <w:sz w:val="18"/>
                <w:szCs w:val="18"/>
              </w:rPr>
              <w:t>不存在</w:t>
            </w:r>
          </w:p>
          <w:p>
            <w:pPr>
              <w:jc w:val="center"/>
              <w:rPr>
                <w:rFonts w:ascii="宋体" w:hAnsi="宋体"/>
                <w:sz w:val="18"/>
                <w:szCs w:val="18"/>
              </w:rPr>
            </w:pPr>
            <w:r>
              <w:rPr>
                <w:rFonts w:ascii="宋体" w:hAnsi="宋体"/>
                <w:sz w:val="18"/>
                <w:szCs w:val="18"/>
              </w:rPr>
              <w:t>（bbT</w:t>
            </w:r>
            <w:r>
              <w:rPr>
                <w:rFonts w:ascii="宋体" w:hAnsi="宋体"/>
                <w:sz w:val="18"/>
                <w:szCs w:val="18"/>
                <w:u w:val="single"/>
              </w:rPr>
              <w:t xml:space="preserve">   </w:t>
            </w:r>
            <w:r>
              <w:rPr>
                <w:rFonts w:ascii="宋体" w:hAnsi="宋体"/>
                <w:sz w:val="18"/>
                <w:szCs w:val="18"/>
              </w:rPr>
              <w:t>）</w:t>
            </w:r>
          </w:p>
        </w:tc>
        <w:tc>
          <w:tcPr>
            <w:tcW w:w="174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ascii="宋体" w:hAnsi="宋体"/>
                <w:sz w:val="18"/>
                <w:szCs w:val="18"/>
              </w:rPr>
              <w:t>T</w:t>
            </w:r>
            <w:r>
              <w:rPr>
                <w:rFonts w:hint="eastAsia" w:ascii="宋体" w:hAnsi="宋体"/>
                <w:sz w:val="18"/>
                <w:szCs w:val="18"/>
              </w:rPr>
              <w:t>不存在</w:t>
            </w:r>
          </w:p>
          <w:p>
            <w:pPr>
              <w:jc w:val="center"/>
              <w:rPr>
                <w:rFonts w:ascii="宋体" w:hAnsi="宋体"/>
                <w:sz w:val="18"/>
                <w:szCs w:val="18"/>
              </w:rPr>
            </w:pPr>
            <w:r>
              <w:rPr>
                <w:rFonts w:ascii="宋体" w:hAnsi="宋体"/>
                <w:sz w:val="18"/>
                <w:szCs w:val="18"/>
              </w:rPr>
              <w:t>（B</w:t>
            </w:r>
            <w:r>
              <w:rPr>
                <w:rFonts w:ascii="宋体" w:hAnsi="宋体"/>
                <w:sz w:val="18"/>
                <w:szCs w:val="18"/>
                <w:u w:val="single"/>
              </w:rPr>
              <w:t xml:space="preserve">   </w:t>
            </w:r>
            <w:r>
              <w:rPr>
                <w:rFonts w:ascii="宋体" w:hAnsi="宋体"/>
                <w:sz w:val="18"/>
                <w:szCs w:val="18"/>
              </w:rPr>
              <w:t>tt</w:t>
            </w:r>
            <w:r>
              <w:rPr>
                <w:rFonts w:hint="eastAsia" w:ascii="宋体" w:hAnsi="宋体"/>
                <w:sz w:val="18"/>
                <w:szCs w:val="18"/>
              </w:rPr>
              <w:t>或</w:t>
            </w:r>
            <w:r>
              <w:rPr>
                <w:rFonts w:ascii="宋体" w:hAnsi="宋体"/>
                <w:sz w:val="18"/>
                <w:szCs w:val="18"/>
              </w:rPr>
              <w:t>bbtt）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7" w:hRule="atLeast"/>
          <w:jc w:val="center"/>
        </w:trPr>
        <w:tc>
          <w:tcPr>
            <w:tcW w:w="75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hint="eastAsia" w:ascii="宋体" w:hAnsi="宋体"/>
                <w:sz w:val="18"/>
                <w:szCs w:val="18"/>
              </w:rPr>
              <w:t>性别</w:t>
            </w:r>
          </w:p>
        </w:tc>
        <w:tc>
          <w:tcPr>
            <w:tcW w:w="147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hint="eastAsia" w:ascii="宋体" w:hAnsi="宋体"/>
                <w:sz w:val="18"/>
                <w:szCs w:val="18"/>
              </w:rPr>
              <w:t>雌雄同株异花</w:t>
            </w:r>
          </w:p>
        </w:tc>
        <w:tc>
          <w:tcPr>
            <w:tcW w:w="156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hint="eastAsia" w:ascii="宋体" w:hAnsi="宋体"/>
                <w:sz w:val="18"/>
                <w:szCs w:val="18"/>
              </w:rPr>
              <w:t>雄株</w:t>
            </w:r>
          </w:p>
        </w:tc>
        <w:tc>
          <w:tcPr>
            <w:tcW w:w="1746"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18"/>
                <w:szCs w:val="18"/>
              </w:rPr>
            </w:pPr>
            <w:r>
              <w:rPr>
                <w:rFonts w:hint="eastAsia" w:ascii="宋体" w:hAnsi="宋体"/>
                <w:sz w:val="18"/>
                <w:szCs w:val="18"/>
              </w:rPr>
              <w:t>雌株</w:t>
            </w:r>
          </w:p>
        </w:tc>
      </w:tr>
    </w:tbl>
    <w:p>
      <w:pPr>
        <w:snapToGrid w:val="0"/>
        <w:ind w:firstLine="360" w:firstLineChars="200"/>
        <w:rPr>
          <w:rFonts w:hint="eastAsia" w:ascii="宋体" w:hAnsi="宋体" w:eastAsia="宋体" w:cs="宋体"/>
          <w:sz w:val="18"/>
          <w:szCs w:val="18"/>
        </w:rPr>
      </w:pPr>
      <w:r>
        <w:rPr>
          <w:rFonts w:hint="eastAsia" w:ascii="宋体" w:hAnsi="宋体" w:eastAsia="宋体" w:cs="宋体"/>
          <w:sz w:val="18"/>
          <w:szCs w:val="18"/>
        </w:rPr>
        <w:t>（1）基因型为bbT</w:t>
      </w:r>
      <w:r>
        <w:rPr>
          <w:rFonts w:hint="eastAsia" w:ascii="宋体" w:hAnsi="宋体" w:cs="宋体"/>
          <w:sz w:val="18"/>
          <w:szCs w:val="18"/>
          <w:lang w:val="en-US" w:eastAsia="zh-CN"/>
        </w:rPr>
        <w:t>T</w:t>
      </w:r>
      <w:r>
        <w:rPr>
          <w:rFonts w:hint="eastAsia" w:ascii="宋体" w:hAnsi="宋体" w:eastAsia="宋体" w:cs="宋体"/>
          <w:sz w:val="18"/>
          <w:szCs w:val="18"/>
        </w:rPr>
        <w:t>的雄株与BBtt的雌株杂交，F</w:t>
      </w:r>
      <w:r>
        <w:rPr>
          <w:rFonts w:hint="eastAsia" w:ascii="宋体" w:hAnsi="宋体" w:eastAsia="宋体" w:cs="宋体"/>
          <w:sz w:val="18"/>
          <w:szCs w:val="18"/>
          <w:vertAlign w:val="subscript"/>
        </w:rPr>
        <w:t>1</w:t>
      </w:r>
      <w:r>
        <w:rPr>
          <w:rFonts w:hint="eastAsia" w:ascii="宋体" w:hAnsi="宋体" w:eastAsia="宋体" w:cs="宋体"/>
          <w:sz w:val="18"/>
          <w:szCs w:val="18"/>
        </w:rPr>
        <w:t>的基因型为</w:t>
      </w:r>
      <w:r>
        <w:rPr>
          <w:rFonts w:hint="eastAsia" w:ascii="宋体" w:hAnsi="宋体" w:eastAsia="宋体" w:cs="宋体"/>
          <w:sz w:val="18"/>
          <w:szCs w:val="18"/>
          <w:u w:val="single"/>
        </w:rPr>
        <w:t xml:space="preserve">         </w:t>
      </w:r>
      <w:r>
        <w:rPr>
          <w:rFonts w:hint="eastAsia" w:ascii="宋体" w:hAnsi="宋体" w:eastAsia="宋体" w:cs="宋体"/>
          <w:sz w:val="18"/>
          <w:szCs w:val="18"/>
        </w:rPr>
        <w:t>，表现型为</w:t>
      </w:r>
      <w:r>
        <w:rPr>
          <w:rFonts w:hint="eastAsia" w:ascii="宋体" w:hAnsi="宋体" w:eastAsia="宋体" w:cs="宋体"/>
          <w:sz w:val="18"/>
          <w:szCs w:val="18"/>
          <w:u w:val="single"/>
        </w:rPr>
        <w:t xml:space="preserve">       </w:t>
      </w:r>
      <w:r>
        <w:rPr>
          <w:rFonts w:hint="eastAsia" w:ascii="宋体" w:hAnsi="宋体" w:eastAsia="宋体" w:cs="宋体"/>
          <w:sz w:val="18"/>
          <w:szCs w:val="18"/>
        </w:rPr>
        <w:t>；F</w:t>
      </w:r>
      <w:r>
        <w:rPr>
          <w:rFonts w:hint="eastAsia" w:ascii="宋体" w:hAnsi="宋体" w:eastAsia="宋体" w:cs="宋体"/>
          <w:sz w:val="18"/>
          <w:szCs w:val="18"/>
          <w:vertAlign w:val="subscript"/>
        </w:rPr>
        <w:t>1</w:t>
      </w:r>
      <w:r>
        <w:rPr>
          <w:rFonts w:hint="eastAsia" w:ascii="宋体" w:hAnsi="宋体" w:eastAsia="宋体" w:cs="宋体"/>
          <w:sz w:val="18"/>
          <w:szCs w:val="18"/>
        </w:rPr>
        <w:t>自交，F</w:t>
      </w:r>
      <w:r>
        <w:rPr>
          <w:rFonts w:hint="eastAsia" w:ascii="宋体" w:hAnsi="宋体" w:eastAsia="宋体" w:cs="宋体"/>
          <w:sz w:val="18"/>
          <w:szCs w:val="18"/>
          <w:vertAlign w:val="subscript"/>
        </w:rPr>
        <w:t>2</w:t>
      </w:r>
      <w:r>
        <w:rPr>
          <w:rFonts w:hint="eastAsia" w:ascii="宋体" w:hAnsi="宋体" w:eastAsia="宋体" w:cs="宋体"/>
          <w:sz w:val="18"/>
          <w:szCs w:val="18"/>
        </w:rPr>
        <w:t>的性别为</w:t>
      </w:r>
      <w:r>
        <w:rPr>
          <w:rFonts w:hint="eastAsia" w:ascii="宋体" w:hAnsi="宋体" w:eastAsia="宋体" w:cs="宋体"/>
          <w:sz w:val="18"/>
          <w:szCs w:val="18"/>
          <w:u w:val="single"/>
        </w:rPr>
        <w:t xml:space="preserve">                 </w:t>
      </w:r>
      <w:r>
        <w:rPr>
          <w:rFonts w:hint="eastAsia" w:ascii="宋体" w:hAnsi="宋体" w:eastAsia="宋体" w:cs="宋体"/>
          <w:sz w:val="18"/>
          <w:szCs w:val="18"/>
        </w:rPr>
        <w:t>，分离比为</w:t>
      </w:r>
      <w:r>
        <w:rPr>
          <w:rFonts w:hint="eastAsia" w:ascii="宋体" w:hAnsi="宋体" w:eastAsia="宋体" w:cs="宋体"/>
          <w:sz w:val="18"/>
          <w:szCs w:val="18"/>
          <w:u w:val="single"/>
        </w:rPr>
        <w:t xml:space="preserve">                  </w:t>
      </w:r>
      <w:r>
        <w:rPr>
          <w:rFonts w:hint="eastAsia" w:ascii="宋体" w:hAnsi="宋体" w:eastAsia="宋体" w:cs="宋体"/>
          <w:sz w:val="18"/>
          <w:szCs w:val="18"/>
        </w:rPr>
        <w:t>。</w:t>
      </w:r>
    </w:p>
    <w:p>
      <w:pPr>
        <w:snapToGrid w:val="0"/>
        <w:ind w:firstLine="360" w:firstLineChars="200"/>
        <w:rPr>
          <w:rFonts w:hint="eastAsia" w:ascii="宋体" w:hAnsi="宋体" w:eastAsia="宋体" w:cs="宋体"/>
          <w:sz w:val="18"/>
          <w:szCs w:val="18"/>
        </w:rPr>
      </w:pPr>
      <w:r>
        <w:rPr>
          <w:rFonts w:hint="eastAsia" w:ascii="宋体" w:hAnsi="宋体" w:eastAsia="宋体" w:cs="宋体"/>
          <w:sz w:val="18"/>
          <w:szCs w:val="18"/>
        </w:rPr>
        <w:t>（2）基因型为</w:t>
      </w:r>
      <w:r>
        <w:rPr>
          <w:rFonts w:hint="eastAsia" w:ascii="宋体" w:hAnsi="宋体" w:eastAsia="宋体" w:cs="宋体"/>
          <w:sz w:val="18"/>
          <w:szCs w:val="18"/>
          <w:u w:val="single"/>
        </w:rPr>
        <w:t xml:space="preserve">              </w:t>
      </w:r>
      <w:r>
        <w:rPr>
          <w:rFonts w:hint="eastAsia" w:ascii="宋体" w:hAnsi="宋体" w:eastAsia="宋体" w:cs="宋体"/>
          <w:sz w:val="18"/>
          <w:szCs w:val="18"/>
        </w:rPr>
        <w:t>的雄株与基因型为</w:t>
      </w:r>
      <w:r>
        <w:rPr>
          <w:rFonts w:hint="eastAsia" w:ascii="宋体" w:hAnsi="宋体" w:eastAsia="宋体" w:cs="宋体"/>
          <w:sz w:val="18"/>
          <w:szCs w:val="18"/>
          <w:u w:val="single"/>
        </w:rPr>
        <w:t xml:space="preserve">               </w:t>
      </w:r>
      <w:r>
        <w:rPr>
          <w:rFonts w:hint="eastAsia" w:ascii="宋体" w:hAnsi="宋体" w:eastAsia="宋体" w:cs="宋体"/>
          <w:sz w:val="18"/>
          <w:szCs w:val="18"/>
        </w:rPr>
        <w:t>的雌株杂交，后代全为雄株。</w:t>
      </w:r>
    </w:p>
    <w:p>
      <w:pPr>
        <w:snapToGrid w:val="0"/>
        <w:ind w:firstLine="360" w:firstLineChars="200"/>
        <w:rPr>
          <w:rFonts w:hint="eastAsia" w:ascii="宋体" w:hAnsi="宋体"/>
          <w:sz w:val="18"/>
          <w:szCs w:val="18"/>
        </w:rPr>
      </w:pPr>
      <w:r>
        <w:rPr>
          <w:rFonts w:hint="eastAsia" w:ascii="宋体" w:hAnsi="宋体" w:eastAsia="宋体" w:cs="宋体"/>
          <w:sz w:val="18"/>
          <w:szCs w:val="18"/>
        </w:rPr>
        <w:t>（3）基因型为</w:t>
      </w:r>
      <w:r>
        <w:rPr>
          <w:rFonts w:hint="eastAsia" w:ascii="宋体" w:hAnsi="宋体" w:eastAsia="宋体" w:cs="宋体"/>
          <w:sz w:val="18"/>
          <w:szCs w:val="18"/>
          <w:u w:val="single"/>
        </w:rPr>
        <w:t xml:space="preserve">            </w:t>
      </w:r>
      <w:r>
        <w:rPr>
          <w:rFonts w:hint="eastAsia" w:ascii="宋体" w:hAnsi="宋体" w:eastAsia="宋体" w:cs="宋体"/>
          <w:sz w:val="18"/>
          <w:szCs w:val="18"/>
        </w:rPr>
        <w:t>的雄株与基因型为</w:t>
      </w:r>
      <w:r>
        <w:rPr>
          <w:rFonts w:hint="eastAsia" w:ascii="宋体" w:hAnsi="宋体" w:eastAsia="宋体" w:cs="宋体"/>
          <w:sz w:val="18"/>
          <w:szCs w:val="18"/>
          <w:u w:val="single"/>
        </w:rPr>
        <w:t xml:space="preserve">            </w:t>
      </w:r>
      <w:r>
        <w:rPr>
          <w:rFonts w:hint="eastAsia" w:ascii="宋体" w:hAnsi="宋体" w:eastAsia="宋体" w:cs="宋体"/>
          <w:sz w:val="18"/>
          <w:szCs w:val="18"/>
        </w:rPr>
        <w:t>的雌株杂交，后代的性别有雄株和雌株，且分离比为1：1。</w:t>
      </w:r>
      <w:r>
        <w:rPr>
          <w:rFonts w:ascii="宋体" w:hAnsi="宋体"/>
          <w:sz w:val="18"/>
          <w:szCs w:val="18"/>
        </w:rPr>
        <w:drawing>
          <wp:anchor distT="0" distB="0" distL="114300" distR="114300" simplePos="0" relativeHeight="251680768" behindDoc="0" locked="0" layoutInCell="1" allowOverlap="0">
            <wp:simplePos x="0" y="0"/>
            <wp:positionH relativeFrom="column">
              <wp:posOffset>4229100</wp:posOffset>
            </wp:positionH>
            <wp:positionV relativeFrom="line">
              <wp:posOffset>132080</wp:posOffset>
            </wp:positionV>
            <wp:extent cx="1866900" cy="1924050"/>
            <wp:effectExtent l="0" t="0" r="0" b="0"/>
            <wp:wrapSquare wrapText="bothSides"/>
            <wp:docPr id="1"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2"/>
                    <pic:cNvPicPr>
                      <a:picLocks noChangeAspect="1"/>
                    </pic:cNvPicPr>
                  </pic:nvPicPr>
                  <pic:blipFill>
                    <a:blip r:embed="rId7"/>
                    <a:stretch>
                      <a:fillRect/>
                    </a:stretch>
                  </pic:blipFill>
                  <pic:spPr>
                    <a:xfrm>
                      <a:off x="0" y="0"/>
                      <a:ext cx="1866900" cy="1924050"/>
                    </a:xfrm>
                    <a:prstGeom prst="rect">
                      <a:avLst/>
                    </a:prstGeom>
                    <a:noFill/>
                    <a:ln w="9525">
                      <a:noFill/>
                    </a:ln>
                  </pic:spPr>
                </pic:pic>
              </a:graphicData>
            </a:graphic>
          </wp:anchor>
        </w:drawing>
      </w:r>
    </w:p>
    <w:p>
      <w:pPr>
        <w:snapToGrid w:val="0"/>
        <w:rPr>
          <w:rFonts w:ascii="宋体" w:hAnsi="宋体"/>
          <w:sz w:val="18"/>
          <w:szCs w:val="18"/>
        </w:rPr>
      </w:pPr>
      <w:r>
        <w:rPr>
          <w:rFonts w:ascii="宋体" w:hAnsi="宋体"/>
          <w:sz w:val="18"/>
          <w:szCs w:val="18"/>
        </w:rPr>
        <w:t>34</w:t>
      </w:r>
      <w:r>
        <w:rPr>
          <w:rFonts w:hint="eastAsia" w:ascii="宋体" w:hAnsi="宋体"/>
          <w:sz w:val="18"/>
          <w:szCs w:val="18"/>
        </w:rPr>
        <w:t>．</w:t>
      </w:r>
      <w:r>
        <w:rPr>
          <w:rFonts w:ascii="宋体" w:hAnsi="宋体"/>
          <w:sz w:val="18"/>
          <w:szCs w:val="18"/>
        </w:rPr>
        <w:t>（8</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在神经和激素的调控下人体能够适应内外环境的变化。右图是甲状腺激素分泌调控模式图，主要包括①至⑤五个过程，其中</w:t>
      </w:r>
      <w:r>
        <w:rPr>
          <w:rFonts w:ascii="宋体" w:hAnsi="宋体"/>
          <w:sz w:val="18"/>
          <w:szCs w:val="18"/>
        </w:rPr>
        <w:t>TRH</w:t>
      </w:r>
      <w:r>
        <w:rPr>
          <w:rFonts w:hint="eastAsia" w:ascii="宋体" w:hAnsi="宋体"/>
          <w:sz w:val="18"/>
          <w:szCs w:val="18"/>
        </w:rPr>
        <w:t>及</w:t>
      </w:r>
      <w:r>
        <w:rPr>
          <w:rFonts w:ascii="宋体" w:hAnsi="宋体"/>
          <w:sz w:val="18"/>
          <w:szCs w:val="18"/>
        </w:rPr>
        <w:t>TSH</w:t>
      </w:r>
      <w:r>
        <w:rPr>
          <w:rFonts w:hint="eastAsia" w:ascii="宋体" w:hAnsi="宋体"/>
          <w:sz w:val="18"/>
          <w:szCs w:val="18"/>
        </w:rPr>
        <w:t>，分别表示促甲状腺激素释放激素和促甲状腺激素。请回答下列问题：</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）寒冷刺激后，图中过程</w:t>
      </w:r>
      <w:r>
        <w:rPr>
          <w:rFonts w:ascii="宋体" w:hAnsi="宋体"/>
          <w:sz w:val="18"/>
          <w:szCs w:val="18"/>
          <w:u w:val="single"/>
        </w:rPr>
        <w:t xml:space="preserve">          </w:t>
      </w:r>
      <w:r>
        <w:rPr>
          <w:rFonts w:hint="eastAsia" w:ascii="宋体" w:hAnsi="宋体"/>
          <w:sz w:val="18"/>
          <w:szCs w:val="18"/>
        </w:rPr>
        <w:t>的活动较其它过程更早增强，过程</w:t>
      </w:r>
      <w:r>
        <w:rPr>
          <w:rFonts w:ascii="宋体" w:hAnsi="宋体"/>
          <w:sz w:val="18"/>
          <w:szCs w:val="18"/>
          <w:u w:val="single"/>
        </w:rPr>
        <w:t xml:space="preserve">           </w:t>
      </w:r>
      <w:r>
        <w:rPr>
          <w:rFonts w:hint="eastAsia" w:ascii="宋体" w:hAnsi="宋体"/>
          <w:sz w:val="18"/>
          <w:szCs w:val="18"/>
        </w:rPr>
        <w:t>产生的激素可作用于肝细胞，使其代谢产热量增加。</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）当受到寒冷刺激时，正常人体会立刻感觉到冷，请根据反射弧有关知识写出冷的感觉是如何产生的</w:t>
      </w:r>
      <w:r>
        <w:rPr>
          <w:rFonts w:ascii="宋体" w:hAnsi="宋体"/>
          <w:sz w:val="18"/>
          <w:szCs w:val="18"/>
        </w:rPr>
        <w:t>？</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）人体长期缺碘将会导致甲状腺增生（俗称大脖子病），这是图中哪些过程分别发生什么变化的结果</w:t>
      </w:r>
      <w:r>
        <w:rPr>
          <w:rFonts w:ascii="宋体" w:hAnsi="宋体"/>
          <w:sz w:val="18"/>
          <w:szCs w:val="18"/>
        </w:rPr>
        <w:t>？</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4</w:t>
      </w:r>
      <w:r>
        <w:rPr>
          <w:rFonts w:hint="eastAsia" w:ascii="宋体" w:hAnsi="宋体"/>
          <w:sz w:val="18"/>
          <w:szCs w:val="18"/>
        </w:rPr>
        <w:t>）有一种疾病是体内产生了大量</w:t>
      </w:r>
      <w:r>
        <w:rPr>
          <w:rFonts w:ascii="宋体" w:hAnsi="宋体"/>
          <w:sz w:val="18"/>
          <w:szCs w:val="18"/>
        </w:rPr>
        <w:t>TSH</w:t>
      </w:r>
      <w:r>
        <w:rPr>
          <w:rFonts w:hint="eastAsia" w:ascii="宋体" w:hAnsi="宋体"/>
          <w:sz w:val="18"/>
          <w:szCs w:val="18"/>
        </w:rPr>
        <w:t>受体的抗体，该抗体可以结合</w:t>
      </w:r>
      <w:r>
        <w:rPr>
          <w:rFonts w:ascii="宋体" w:hAnsi="宋体"/>
          <w:sz w:val="18"/>
          <w:szCs w:val="18"/>
        </w:rPr>
        <w:t>TSH</w:t>
      </w:r>
      <w:r>
        <w:rPr>
          <w:rFonts w:hint="eastAsia" w:ascii="宋体" w:hAnsi="宋体"/>
          <w:sz w:val="18"/>
          <w:szCs w:val="18"/>
        </w:rPr>
        <w:t>受体而充当</w:t>
      </w:r>
      <w:r>
        <w:rPr>
          <w:rFonts w:ascii="宋体" w:hAnsi="宋体"/>
          <w:sz w:val="18"/>
          <w:szCs w:val="18"/>
        </w:rPr>
        <w:t>TSH</w:t>
      </w:r>
      <w:r>
        <w:rPr>
          <w:rFonts w:hint="eastAsia" w:ascii="宋体" w:hAnsi="宋体"/>
          <w:sz w:val="18"/>
          <w:szCs w:val="18"/>
        </w:rPr>
        <w:t>的作用，从而引起甲状腺功能</w:t>
      </w:r>
      <w:r>
        <w:rPr>
          <w:rFonts w:ascii="宋体" w:hAnsi="宋体"/>
          <w:sz w:val="18"/>
          <w:szCs w:val="18"/>
          <w:u w:val="single"/>
        </w:rPr>
        <w:t xml:space="preserve">            </w:t>
      </w:r>
      <w:r>
        <w:rPr>
          <w:rFonts w:hint="eastAsia" w:ascii="宋体" w:hAnsi="宋体"/>
          <w:sz w:val="18"/>
          <w:szCs w:val="18"/>
        </w:rPr>
        <w:t>，这类疾病在免疫学上称为</w:t>
      </w:r>
      <w:r>
        <w:rPr>
          <w:rFonts w:ascii="宋体" w:hAnsi="宋体"/>
          <w:sz w:val="18"/>
          <w:szCs w:val="18"/>
          <w:u w:val="single"/>
        </w:rPr>
        <w:t xml:space="preserve">             </w:t>
      </w:r>
      <w:r>
        <w:rPr>
          <w:rFonts w:hint="eastAsia" w:ascii="宋体" w:hAnsi="宋体"/>
          <w:sz w:val="18"/>
          <w:szCs w:val="18"/>
        </w:rPr>
        <w:t>疾病。</w:t>
      </w:r>
    </w:p>
    <w:p>
      <w:pPr>
        <w:snapToGrid w:val="0"/>
        <w:rPr>
          <w:rFonts w:ascii="宋体" w:hAnsi="宋体"/>
          <w:sz w:val="18"/>
          <w:szCs w:val="18"/>
        </w:rPr>
      </w:pPr>
      <w:r>
        <w:rPr>
          <w:rFonts w:ascii="宋体" w:hAnsi="宋体"/>
          <w:sz w:val="18"/>
          <w:szCs w:val="18"/>
        </w:rPr>
        <w:t>35</w:t>
      </w:r>
      <w:r>
        <w:rPr>
          <w:rFonts w:hint="eastAsia" w:ascii="宋体" w:hAnsi="宋体"/>
          <w:sz w:val="18"/>
          <w:szCs w:val="18"/>
        </w:rPr>
        <w:t>．</w:t>
      </w:r>
      <w:r>
        <w:rPr>
          <w:rFonts w:ascii="宋体" w:hAnsi="宋体"/>
          <w:sz w:val="18"/>
          <w:szCs w:val="18"/>
        </w:rPr>
        <w:t>（8</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某研究小组进行一个有关兔水盐代谢调节的实验，以下为实验报告，请予以完善。</w:t>
      </w:r>
    </w:p>
    <w:tbl>
      <w:tblPr>
        <w:tblStyle w:val="2"/>
        <w:tblW w:w="985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65" w:hRule="atLeast"/>
          <w:jc w:val="center"/>
        </w:trPr>
        <w:tc>
          <w:tcPr>
            <w:tcW w:w="9854" w:type="dxa"/>
            <w:tcBorders>
              <w:top w:val="single" w:color="000000" w:sz="4" w:space="0"/>
              <w:left w:val="single" w:color="000000" w:sz="4" w:space="0"/>
              <w:bottom w:val="single" w:color="000000" w:sz="4" w:space="0"/>
              <w:right w:val="single" w:color="000000" w:sz="4" w:space="0"/>
            </w:tcBorders>
            <w:vAlign w:val="top"/>
          </w:tcPr>
          <w:p>
            <w:pPr>
              <w:spacing w:line="240" w:lineRule="exact"/>
              <w:rPr>
                <w:rFonts w:ascii="宋体" w:hAnsi="宋体"/>
                <w:b/>
                <w:sz w:val="18"/>
                <w:szCs w:val="18"/>
              </w:rPr>
            </w:pPr>
            <w:r>
              <w:rPr>
                <w:rFonts w:ascii="宋体" w:hAnsi="宋体"/>
                <w:sz w:val="18"/>
                <w:szCs w:val="18"/>
              </w:rPr>
              <w:t xml:space="preserve">                         </w:t>
            </w:r>
            <w:r>
              <w:rPr>
                <w:rFonts w:ascii="宋体" w:hAnsi="宋体"/>
                <w:b/>
                <w:sz w:val="18"/>
                <w:szCs w:val="18"/>
              </w:rPr>
              <w:t xml:space="preserve"> </w:t>
            </w:r>
            <w:r>
              <w:rPr>
                <w:rFonts w:hint="eastAsia" w:ascii="宋体" w:hAnsi="宋体"/>
                <w:b/>
                <w:sz w:val="18"/>
                <w:szCs w:val="18"/>
              </w:rPr>
              <w:t>实验名称</w:t>
            </w:r>
            <w:r>
              <w:rPr>
                <w:rFonts w:ascii="宋体" w:hAnsi="宋体"/>
                <w:b/>
                <w:sz w:val="18"/>
                <w:szCs w:val="18"/>
              </w:rPr>
              <w:t xml:space="preserve">    </w:t>
            </w:r>
            <w:r>
              <w:rPr>
                <w:rFonts w:hint="eastAsia" w:ascii="宋体" w:hAnsi="宋体"/>
                <w:b/>
                <w:sz w:val="18"/>
                <w:szCs w:val="18"/>
              </w:rPr>
              <w:t>兔的水盐代谢调节</w:t>
            </w:r>
          </w:p>
          <w:p>
            <w:pPr>
              <w:spacing w:line="240" w:lineRule="exact"/>
              <w:rPr>
                <w:rFonts w:ascii="宋体" w:hAnsi="宋体"/>
                <w:sz w:val="18"/>
                <w:szCs w:val="18"/>
              </w:rPr>
            </w:pPr>
            <w:r>
              <w:rPr>
                <w:rFonts w:ascii="宋体" w:hAnsi="宋体"/>
                <w:sz w:val="18"/>
                <w:szCs w:val="18"/>
              </w:rPr>
              <w:t>（</w:t>
            </w:r>
            <w:r>
              <w:rPr>
                <w:rFonts w:hint="eastAsia" w:ascii="宋体" w:hAnsi="宋体"/>
                <w:sz w:val="18"/>
                <w:szCs w:val="18"/>
              </w:rPr>
              <w:t>一</w:t>
            </w:r>
            <w:r>
              <w:rPr>
                <w:rFonts w:ascii="宋体" w:hAnsi="宋体"/>
                <w:sz w:val="18"/>
                <w:szCs w:val="18"/>
              </w:rPr>
              <w:t>）</w:t>
            </w:r>
            <w:r>
              <w:rPr>
                <w:rFonts w:hint="eastAsia" w:ascii="宋体" w:hAnsi="宋体"/>
                <w:sz w:val="18"/>
                <w:szCs w:val="18"/>
              </w:rPr>
              <w:t>材料与方法</w:t>
            </w:r>
          </w:p>
          <w:p>
            <w:pPr>
              <w:spacing w:line="240" w:lineRule="exact"/>
              <w:rPr>
                <w:rFonts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1</w:t>
            </w:r>
            <w:r>
              <w:rPr>
                <w:rFonts w:hint="eastAsia" w:ascii="宋体" w:hAnsi="宋体"/>
                <w:sz w:val="18"/>
                <w:szCs w:val="18"/>
              </w:rPr>
              <w:t>）家兔</w:t>
            </w:r>
            <w:r>
              <w:rPr>
                <w:rFonts w:ascii="宋体" w:hAnsi="宋体"/>
                <w:sz w:val="18"/>
                <w:szCs w:val="18"/>
              </w:rPr>
              <w:t>12</w:t>
            </w:r>
            <w:r>
              <w:rPr>
                <w:rFonts w:hint="eastAsia" w:ascii="宋体" w:hAnsi="宋体"/>
                <w:sz w:val="18"/>
                <w:szCs w:val="18"/>
              </w:rPr>
              <w:t>只，</w:t>
            </w:r>
            <w:r>
              <w:rPr>
                <w:rFonts w:ascii="宋体" w:hAnsi="宋体"/>
                <w:sz w:val="18"/>
                <w:szCs w:val="18"/>
              </w:rPr>
              <w:t>2.5kg</w:t>
            </w:r>
            <w:r>
              <w:rPr>
                <w:rFonts w:hint="eastAsia" w:ascii="宋体" w:hAnsi="宋体"/>
                <w:sz w:val="18"/>
                <w:szCs w:val="18"/>
              </w:rPr>
              <w:t>／只，随机分为</w:t>
            </w:r>
            <w:r>
              <w:rPr>
                <w:rFonts w:ascii="宋体" w:hAnsi="宋体"/>
                <w:sz w:val="18"/>
                <w:szCs w:val="18"/>
              </w:rPr>
              <w:t>3</w:t>
            </w:r>
            <w:r>
              <w:rPr>
                <w:rFonts w:hint="eastAsia" w:ascii="宋体" w:hAnsi="宋体"/>
                <w:sz w:val="18"/>
                <w:szCs w:val="18"/>
              </w:rPr>
              <w:t>组</w:t>
            </w:r>
            <w:r>
              <w:rPr>
                <w:rFonts w:ascii="宋体" w:hAnsi="宋体"/>
                <w:sz w:val="18"/>
                <w:szCs w:val="18"/>
              </w:rPr>
              <w:t>（</w:t>
            </w:r>
            <w:r>
              <w:rPr>
                <w:rFonts w:hint="eastAsia" w:ascii="宋体" w:hAnsi="宋体"/>
                <w:sz w:val="18"/>
                <w:szCs w:val="18"/>
              </w:rPr>
              <w:t>甲、乙及丙组</w:t>
            </w:r>
            <w:r>
              <w:rPr>
                <w:rFonts w:ascii="宋体" w:hAnsi="宋体"/>
                <w:sz w:val="18"/>
                <w:szCs w:val="18"/>
              </w:rPr>
              <w:t>）</w:t>
            </w:r>
            <w:r>
              <w:rPr>
                <w:rFonts w:hint="eastAsia" w:ascii="宋体" w:hAnsi="宋体"/>
                <w:sz w:val="18"/>
                <w:szCs w:val="18"/>
              </w:rPr>
              <w:t>，每组</w:t>
            </w:r>
            <w:r>
              <w:rPr>
                <w:rFonts w:ascii="宋体" w:hAnsi="宋体"/>
                <w:sz w:val="18"/>
                <w:szCs w:val="18"/>
              </w:rPr>
              <w:t>4</w:t>
            </w:r>
            <w:r>
              <w:rPr>
                <w:rFonts w:hint="eastAsia" w:ascii="宋体" w:hAnsi="宋体"/>
                <w:sz w:val="18"/>
                <w:szCs w:val="18"/>
              </w:rPr>
              <w:t>只。</w:t>
            </w:r>
          </w:p>
          <w:p>
            <w:pPr>
              <w:spacing w:line="240" w:lineRule="exact"/>
              <w:rPr>
                <w:rFonts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2</w:t>
            </w:r>
            <w:r>
              <w:rPr>
                <w:rFonts w:hint="eastAsia" w:ascii="宋体" w:hAnsi="宋体"/>
                <w:sz w:val="18"/>
                <w:szCs w:val="18"/>
              </w:rPr>
              <w:t>）对甲组兔静脉滴注</w:t>
            </w:r>
            <w:r>
              <w:rPr>
                <w:rFonts w:ascii="宋体" w:hAnsi="宋体"/>
                <w:sz w:val="18"/>
                <w:szCs w:val="18"/>
              </w:rPr>
              <w:t>1.5</w:t>
            </w:r>
            <w:r>
              <w:rPr>
                <w:rFonts w:hint="eastAsia" w:ascii="宋体" w:hAnsi="宋体"/>
                <w:sz w:val="18"/>
                <w:szCs w:val="18"/>
              </w:rPr>
              <w:t>％</w:t>
            </w:r>
            <w:r>
              <w:rPr>
                <w:rFonts w:ascii="宋体" w:hAnsi="宋体"/>
                <w:sz w:val="18"/>
                <w:szCs w:val="18"/>
              </w:rPr>
              <w:t>NaCl</w:t>
            </w:r>
            <w:r>
              <w:rPr>
                <w:rFonts w:hint="eastAsia" w:ascii="宋体" w:hAnsi="宋体"/>
                <w:sz w:val="18"/>
                <w:szCs w:val="18"/>
              </w:rPr>
              <w:t>溶液，乙组滴注</w:t>
            </w:r>
            <w:r>
              <w:rPr>
                <w:rFonts w:ascii="宋体" w:hAnsi="宋体"/>
                <w:sz w:val="18"/>
                <w:szCs w:val="18"/>
              </w:rPr>
              <w:t>0.9</w:t>
            </w:r>
            <w:r>
              <w:rPr>
                <w:rFonts w:hint="eastAsia" w:ascii="宋体" w:hAnsi="宋体"/>
                <w:sz w:val="18"/>
                <w:szCs w:val="18"/>
              </w:rPr>
              <w:t>％</w:t>
            </w:r>
            <w:r>
              <w:rPr>
                <w:rFonts w:ascii="宋体" w:hAnsi="宋体"/>
                <w:sz w:val="18"/>
                <w:szCs w:val="18"/>
              </w:rPr>
              <w:t>NaCl</w:t>
            </w:r>
            <w:r>
              <w:rPr>
                <w:rFonts w:hint="eastAsia" w:ascii="宋体" w:hAnsi="宋体"/>
                <w:sz w:val="18"/>
                <w:szCs w:val="18"/>
              </w:rPr>
              <w:t>溶液，丙组滴注蒸馏水。滴注量均为</w:t>
            </w:r>
            <w:r>
              <w:rPr>
                <w:rFonts w:ascii="宋体" w:hAnsi="宋体"/>
                <w:sz w:val="18"/>
                <w:szCs w:val="18"/>
              </w:rPr>
              <w:t>200m</w:t>
            </w:r>
            <w:r>
              <w:rPr>
                <w:rFonts w:hint="eastAsia" w:ascii="宋体" w:hAnsi="宋体"/>
                <w:sz w:val="18"/>
                <w:szCs w:val="18"/>
              </w:rPr>
              <w:t>L，</w:t>
            </w:r>
            <w:r>
              <w:rPr>
                <w:rFonts w:ascii="宋体" w:hAnsi="宋体"/>
                <w:sz w:val="18"/>
                <w:szCs w:val="18"/>
              </w:rPr>
              <w:t>0.5h</w:t>
            </w:r>
            <w:r>
              <w:rPr>
                <w:rFonts w:hint="eastAsia" w:ascii="宋体" w:hAnsi="宋体"/>
                <w:sz w:val="18"/>
                <w:szCs w:val="18"/>
              </w:rPr>
              <w:t>滴完。</w:t>
            </w:r>
          </w:p>
          <w:p>
            <w:pPr>
              <w:spacing w:line="240" w:lineRule="exact"/>
              <w:rPr>
                <w:rFonts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3</w:t>
            </w:r>
            <w:r>
              <w:rPr>
                <w:rFonts w:hint="eastAsia" w:ascii="宋体" w:hAnsi="宋体"/>
                <w:sz w:val="18"/>
                <w:szCs w:val="18"/>
              </w:rPr>
              <w:t>）从滴注开始收集测定</w:t>
            </w:r>
            <w:r>
              <w:rPr>
                <w:rFonts w:ascii="宋体" w:hAnsi="宋体"/>
                <w:sz w:val="18"/>
                <w:szCs w:val="18"/>
              </w:rPr>
              <w:t>2h</w:t>
            </w:r>
            <w:r>
              <w:rPr>
                <w:rFonts w:hint="eastAsia" w:ascii="宋体" w:hAnsi="宋体"/>
                <w:sz w:val="18"/>
                <w:szCs w:val="18"/>
              </w:rPr>
              <w:t>内兔的尿液量。</w:t>
            </w:r>
          </w:p>
          <w:p>
            <w:pPr>
              <w:spacing w:line="240" w:lineRule="exact"/>
              <w:rPr>
                <w:rFonts w:ascii="宋体" w:hAnsi="宋体"/>
                <w:sz w:val="18"/>
                <w:szCs w:val="18"/>
              </w:rPr>
            </w:pPr>
            <w:r>
              <w:rPr>
                <w:rFonts w:ascii="宋体" w:hAnsi="宋体"/>
                <w:sz w:val="18"/>
                <w:szCs w:val="18"/>
              </w:rPr>
              <w:t>（</w:t>
            </w:r>
            <w:r>
              <w:rPr>
                <w:rFonts w:hint="eastAsia" w:ascii="宋体" w:hAnsi="宋体"/>
                <w:sz w:val="18"/>
                <w:szCs w:val="18"/>
              </w:rPr>
              <w:t>二</w:t>
            </w:r>
            <w:r>
              <w:rPr>
                <w:rFonts w:ascii="宋体" w:hAnsi="宋体"/>
                <w:sz w:val="18"/>
                <w:szCs w:val="18"/>
              </w:rPr>
              <w:t>）</w:t>
            </w:r>
            <w:r>
              <w:rPr>
                <w:rFonts w:hint="eastAsia" w:ascii="宋体" w:hAnsi="宋体"/>
                <w:sz w:val="18"/>
                <w:szCs w:val="18"/>
              </w:rPr>
              <w:t>结果与分析</w:t>
            </w:r>
          </w:p>
          <w:p>
            <w:pPr>
              <w:spacing w:line="240" w:lineRule="exact"/>
              <w:rPr>
                <w:rFonts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1</w:t>
            </w:r>
            <w:r>
              <w:rPr>
                <w:rFonts w:hint="eastAsia" w:ascii="宋体" w:hAnsi="宋体"/>
                <w:sz w:val="18"/>
                <w:szCs w:val="18"/>
              </w:rPr>
              <w:t>）甲、乙、丙三组兔平均尿量比较：</w:t>
            </w:r>
          </w:p>
          <w:p>
            <w:pPr>
              <w:spacing w:line="240" w:lineRule="exact"/>
              <w:rPr>
                <w:rFonts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2</w:t>
            </w:r>
            <w:r>
              <w:rPr>
                <w:rFonts w:hint="eastAsia" w:ascii="宋体" w:hAnsi="宋体"/>
                <w:sz w:val="18"/>
                <w:szCs w:val="18"/>
              </w:rPr>
              <w:t>）原因：</w:t>
            </w:r>
          </w:p>
          <w:p>
            <w:pPr>
              <w:spacing w:line="240" w:lineRule="exact"/>
              <w:rPr>
                <w:rFonts w:ascii="宋体" w:hAnsi="宋体"/>
                <w:sz w:val="18"/>
                <w:szCs w:val="18"/>
              </w:rPr>
            </w:pPr>
            <w:r>
              <w:rPr>
                <w:rFonts w:ascii="宋体" w:hAnsi="宋体"/>
                <w:sz w:val="18"/>
                <w:szCs w:val="18"/>
              </w:rPr>
              <w:t>（</w:t>
            </w:r>
            <w:r>
              <w:rPr>
                <w:rFonts w:hint="eastAsia" w:ascii="宋体" w:hAnsi="宋体"/>
                <w:sz w:val="18"/>
                <w:szCs w:val="18"/>
              </w:rPr>
              <w:t>三</w:t>
            </w:r>
            <w:r>
              <w:rPr>
                <w:rFonts w:ascii="宋体" w:hAnsi="宋体"/>
                <w:sz w:val="18"/>
                <w:szCs w:val="18"/>
              </w:rPr>
              <w:t>）</w:t>
            </w:r>
            <w:r>
              <w:rPr>
                <w:rFonts w:hint="eastAsia" w:ascii="宋体" w:hAnsi="宋体"/>
                <w:sz w:val="18"/>
                <w:szCs w:val="18"/>
              </w:rPr>
              <w:t>讨论</w:t>
            </w:r>
          </w:p>
          <w:p>
            <w:pPr>
              <w:spacing w:line="240" w:lineRule="exact"/>
              <w:rPr>
                <w:rFonts w:hint="eastAsia"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1</w:t>
            </w:r>
            <w:r>
              <w:rPr>
                <w:rFonts w:hint="eastAsia" w:ascii="宋体" w:hAnsi="宋体"/>
                <w:sz w:val="18"/>
                <w:szCs w:val="18"/>
              </w:rPr>
              <w:t>）实验设计时每组兔能否只用</w:t>
            </w:r>
            <w:r>
              <w:rPr>
                <w:rFonts w:ascii="宋体" w:hAnsi="宋体"/>
                <w:sz w:val="18"/>
                <w:szCs w:val="18"/>
              </w:rPr>
              <w:t>1</w:t>
            </w:r>
            <w:r>
              <w:rPr>
                <w:rFonts w:hint="eastAsia" w:ascii="宋体" w:hAnsi="宋体"/>
                <w:sz w:val="18"/>
                <w:szCs w:val="18"/>
              </w:rPr>
              <w:t>只</w:t>
            </w:r>
            <w:r>
              <w:rPr>
                <w:rFonts w:ascii="宋体" w:hAnsi="宋体"/>
                <w:sz w:val="18"/>
                <w:szCs w:val="18"/>
              </w:rPr>
              <w:t>？</w:t>
            </w:r>
            <w:r>
              <w:rPr>
                <w:rFonts w:hint="eastAsia" w:ascii="宋体" w:hAnsi="宋体"/>
                <w:sz w:val="18"/>
                <w:szCs w:val="18"/>
              </w:rPr>
              <w:t>为什么</w:t>
            </w:r>
            <w:r>
              <w:rPr>
                <w:rFonts w:ascii="宋体" w:hAnsi="宋体"/>
                <w:sz w:val="18"/>
                <w:szCs w:val="18"/>
              </w:rPr>
              <w:t>？</w:t>
            </w:r>
          </w:p>
          <w:p>
            <w:pPr>
              <w:spacing w:line="240" w:lineRule="exact"/>
              <w:rPr>
                <w:rFonts w:ascii="宋体" w:hAnsi="宋体"/>
                <w:sz w:val="18"/>
                <w:szCs w:val="18"/>
              </w:rPr>
            </w:pPr>
            <w:r>
              <w:rPr>
                <w:rFonts w:ascii="宋体" w:hAnsi="宋体"/>
                <w:sz w:val="18"/>
                <w:szCs w:val="18"/>
              </w:rPr>
              <w:t xml:space="preserve">   </w:t>
            </w:r>
            <w:r>
              <w:rPr>
                <w:rFonts w:hint="eastAsia" w:ascii="宋体" w:hAnsi="宋体"/>
                <w:sz w:val="18"/>
                <w:szCs w:val="18"/>
              </w:rPr>
              <w:t>（</w:t>
            </w:r>
            <w:r>
              <w:rPr>
                <w:rFonts w:ascii="宋体" w:hAnsi="宋体"/>
                <w:sz w:val="18"/>
                <w:szCs w:val="18"/>
              </w:rPr>
              <w:t>2</w:t>
            </w:r>
            <w:r>
              <w:rPr>
                <w:rFonts w:hint="eastAsia" w:ascii="宋体" w:hAnsi="宋体"/>
                <w:sz w:val="18"/>
                <w:szCs w:val="18"/>
              </w:rPr>
              <w:t>）有人认为需要增加</w:t>
            </w:r>
            <w:r>
              <w:rPr>
                <w:rFonts w:ascii="宋体" w:hAnsi="宋体"/>
                <w:sz w:val="18"/>
                <w:szCs w:val="18"/>
              </w:rPr>
              <w:t>1</w:t>
            </w:r>
            <w:r>
              <w:rPr>
                <w:rFonts w:hint="eastAsia" w:ascii="宋体" w:hAnsi="宋体"/>
                <w:sz w:val="18"/>
                <w:szCs w:val="18"/>
              </w:rPr>
              <w:t>组兔才能使本实验设计更为完善，你认为对该组兔最有必要作何实验处理</w:t>
            </w:r>
            <w:r>
              <w:rPr>
                <w:rFonts w:ascii="宋体" w:hAnsi="宋体"/>
                <w:sz w:val="18"/>
                <w:szCs w:val="18"/>
              </w:rPr>
              <w:t>？</w:t>
            </w:r>
            <w:r>
              <w:rPr>
                <w:rFonts w:hint="eastAsia" w:ascii="宋体" w:hAnsi="宋体"/>
                <w:sz w:val="18"/>
                <w:szCs w:val="18"/>
              </w:rPr>
              <w:t>为什么</w:t>
            </w:r>
            <w:r>
              <w:rPr>
                <w:rFonts w:ascii="宋体" w:hAnsi="宋体"/>
                <w:sz w:val="18"/>
                <w:szCs w:val="18"/>
              </w:rPr>
              <w:t>？</w:t>
            </w:r>
          </w:p>
        </w:tc>
      </w:tr>
    </w:tbl>
    <w:p>
      <w:pPr>
        <w:snapToGrid w:val="0"/>
        <w:rPr>
          <w:rFonts w:hint="eastAsia" w:ascii="宋体" w:hAnsi="宋体"/>
          <w:sz w:val="18"/>
          <w:szCs w:val="18"/>
        </w:rPr>
      </w:pPr>
    </w:p>
    <w:p>
      <w:pPr>
        <w:snapToGrid w:val="0"/>
        <w:rPr>
          <w:rFonts w:ascii="宋体" w:hAnsi="宋体"/>
          <w:sz w:val="18"/>
          <w:szCs w:val="18"/>
        </w:rPr>
      </w:pPr>
      <w:r>
        <w:rPr>
          <w:rFonts w:ascii="宋体" w:hAnsi="宋体"/>
          <w:sz w:val="18"/>
          <w:szCs w:val="18"/>
        </w:rPr>
        <w:t>36</w:t>
      </w:r>
      <w:r>
        <w:rPr>
          <w:rFonts w:hint="eastAsia" w:ascii="宋体" w:hAnsi="宋体"/>
          <w:sz w:val="18"/>
          <w:szCs w:val="18"/>
        </w:rPr>
        <w:t>．</w:t>
      </w:r>
      <w:r>
        <w:rPr>
          <w:rFonts w:ascii="宋体" w:hAnsi="宋体"/>
          <w:sz w:val="18"/>
          <w:szCs w:val="18"/>
        </w:rPr>
        <w:t>（8</w:t>
      </w:r>
      <w:r>
        <w:rPr>
          <w:rFonts w:hint="eastAsia" w:ascii="宋体" w:hAnsi="宋体"/>
          <w:sz w:val="18"/>
          <w:szCs w:val="18"/>
        </w:rPr>
        <w:t>分</w:t>
      </w:r>
      <w:r>
        <w:rPr>
          <w:rFonts w:ascii="宋体" w:hAnsi="宋体"/>
          <w:sz w:val="18"/>
          <w:szCs w:val="18"/>
        </w:rPr>
        <w:t>）</w:t>
      </w:r>
    </w:p>
    <w:p>
      <w:pPr>
        <w:snapToGrid w:val="0"/>
        <w:rPr>
          <w:rFonts w:ascii="宋体" w:hAnsi="宋体"/>
          <w:sz w:val="18"/>
          <w:szCs w:val="18"/>
        </w:rPr>
      </w:pPr>
      <w:r>
        <w:rPr>
          <w:rFonts w:hint="eastAsia" w:ascii="宋体" w:hAnsi="宋体"/>
          <w:sz w:val="18"/>
          <w:szCs w:val="18"/>
        </w:rPr>
        <w:t>下图为甲病</w:t>
      </w:r>
      <w:r>
        <w:rPr>
          <w:rFonts w:ascii="宋体" w:hAnsi="宋体"/>
          <w:sz w:val="18"/>
          <w:szCs w:val="18"/>
        </w:rPr>
        <w:t>（A</w:t>
      </w:r>
      <w:r>
        <w:rPr>
          <w:rFonts w:hint="eastAsia" w:ascii="宋体" w:hAnsi="宋体"/>
          <w:sz w:val="18"/>
          <w:szCs w:val="18"/>
        </w:rPr>
        <w:t>—</w:t>
      </w:r>
      <w:r>
        <w:rPr>
          <w:rFonts w:ascii="宋体" w:hAnsi="宋体"/>
          <w:sz w:val="18"/>
          <w:szCs w:val="18"/>
        </w:rPr>
        <w:t>a）</w:t>
      </w:r>
      <w:r>
        <w:rPr>
          <w:rFonts w:hint="eastAsia" w:ascii="宋体" w:hAnsi="宋体"/>
          <w:sz w:val="18"/>
          <w:szCs w:val="18"/>
        </w:rPr>
        <w:t>和乙病</w:t>
      </w:r>
      <w:r>
        <w:rPr>
          <w:rFonts w:ascii="宋体" w:hAnsi="宋体"/>
          <w:sz w:val="18"/>
          <w:szCs w:val="18"/>
        </w:rPr>
        <w:t>（B</w:t>
      </w:r>
      <w:r>
        <w:rPr>
          <w:rFonts w:hint="eastAsia" w:ascii="宋体" w:hAnsi="宋体"/>
          <w:sz w:val="18"/>
          <w:szCs w:val="18"/>
        </w:rPr>
        <w:t>—</w:t>
      </w:r>
      <w:r>
        <w:rPr>
          <w:rFonts w:ascii="宋体" w:hAnsi="宋体"/>
          <w:sz w:val="18"/>
          <w:szCs w:val="18"/>
        </w:rPr>
        <w:t>b）</w:t>
      </w:r>
      <w:r>
        <w:rPr>
          <w:rFonts w:hint="eastAsia" w:ascii="宋体" w:hAnsi="宋体"/>
          <w:sz w:val="18"/>
          <w:szCs w:val="18"/>
        </w:rPr>
        <w:t>的遗传系谱图，其中乙病为伴性遗传病，请回答下列问题：</w:t>
      </w:r>
    </w:p>
    <w:p>
      <w:pPr>
        <w:snapToGrid w:val="0"/>
        <w:rPr>
          <w:rFonts w:ascii="宋体" w:hAnsi="宋体"/>
          <w:sz w:val="18"/>
          <w:szCs w:val="18"/>
        </w:rPr>
      </w:pPr>
      <w:r>
        <w:rPr>
          <w:rFonts w:ascii="宋体" w:hAnsi="宋体"/>
          <w:sz w:val="18"/>
          <w:szCs w:val="18"/>
        </w:rPr>
        <w:drawing>
          <wp:anchor distT="0" distB="0" distL="114300" distR="114300" simplePos="0" relativeHeight="251681792" behindDoc="1" locked="0" layoutInCell="1" allowOverlap="1">
            <wp:simplePos x="0" y="0"/>
            <wp:positionH relativeFrom="column">
              <wp:posOffset>1028700</wp:posOffset>
            </wp:positionH>
            <wp:positionV relativeFrom="paragraph">
              <wp:posOffset>52705</wp:posOffset>
            </wp:positionV>
            <wp:extent cx="4457700" cy="1323975"/>
            <wp:effectExtent l="0" t="0" r="0" b="9525"/>
            <wp:wrapNone/>
            <wp:docPr id="4" name="图片 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3"/>
                    <pic:cNvPicPr>
                      <a:picLocks noChangeAspect="1"/>
                    </pic:cNvPicPr>
                  </pic:nvPicPr>
                  <pic:blipFill>
                    <a:blip r:embed="rId8"/>
                    <a:stretch>
                      <a:fillRect/>
                    </a:stretch>
                  </pic:blipFill>
                  <pic:spPr>
                    <a:xfrm>
                      <a:off x="0" y="0"/>
                      <a:ext cx="4457700" cy="1323975"/>
                    </a:xfrm>
                    <a:prstGeom prst="rect">
                      <a:avLst/>
                    </a:prstGeom>
                    <a:noFill/>
                    <a:ln w="9525">
                      <a:noFill/>
                    </a:ln>
                  </pic:spPr>
                </pic:pic>
              </a:graphicData>
            </a:graphic>
          </wp:anchor>
        </w:drawing>
      </w: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rPr>
          <w:rFonts w:hint="eastAsia" w:ascii="宋体" w:hAnsi="宋体"/>
          <w:sz w:val="18"/>
          <w:szCs w:val="18"/>
        </w:rPr>
      </w:pP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）甲病属于</w:t>
      </w:r>
      <w:r>
        <w:rPr>
          <w:rFonts w:ascii="宋体" w:hAnsi="宋体"/>
          <w:sz w:val="18"/>
          <w:szCs w:val="18"/>
          <w:u w:val="single"/>
        </w:rPr>
        <w:t xml:space="preserve">               </w:t>
      </w:r>
      <w:r>
        <w:rPr>
          <w:rFonts w:hint="eastAsia" w:ascii="宋体" w:hAnsi="宋体"/>
          <w:sz w:val="18"/>
          <w:szCs w:val="18"/>
        </w:rPr>
        <w:t>，乙病属于</w:t>
      </w:r>
      <w:r>
        <w:rPr>
          <w:rFonts w:ascii="宋体" w:hAnsi="宋体"/>
          <w:sz w:val="18"/>
          <w:szCs w:val="18"/>
          <w:u w:val="single"/>
        </w:rPr>
        <w:t xml:space="preserve">            </w:t>
      </w:r>
      <w:r>
        <w:rPr>
          <w:rFonts w:hint="eastAsia" w:ascii="宋体" w:hAnsi="宋体"/>
          <w:sz w:val="18"/>
          <w:szCs w:val="18"/>
        </w:rPr>
        <w:t>。</w:t>
      </w:r>
    </w:p>
    <w:p>
      <w:pPr>
        <w:snapToGrid w:val="0"/>
        <w:ind w:firstLine="420"/>
        <w:rPr>
          <w:rFonts w:ascii="宋体" w:hAnsi="宋体"/>
          <w:sz w:val="18"/>
          <w:szCs w:val="18"/>
        </w:rPr>
      </w:pPr>
      <w:r>
        <w:rPr>
          <w:rFonts w:ascii="宋体" w:hAnsi="宋体"/>
          <w:sz w:val="18"/>
          <w:szCs w:val="18"/>
        </w:rPr>
        <w:t>A</w:t>
      </w:r>
      <w:r>
        <w:rPr>
          <w:rFonts w:hint="eastAsia" w:ascii="宋体" w:hAnsi="宋体"/>
          <w:sz w:val="18"/>
          <w:szCs w:val="18"/>
        </w:rPr>
        <w:t>．常染色体显性遗传病</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B</w:t>
      </w:r>
      <w:r>
        <w:rPr>
          <w:rFonts w:hint="eastAsia" w:ascii="宋体" w:hAnsi="宋体"/>
          <w:sz w:val="18"/>
          <w:szCs w:val="18"/>
        </w:rPr>
        <w:t>．常染色体隐性遗传病</w:t>
      </w:r>
    </w:p>
    <w:p>
      <w:pPr>
        <w:snapToGrid w:val="0"/>
        <w:ind w:firstLine="420"/>
        <w:rPr>
          <w:rFonts w:ascii="宋体" w:hAnsi="宋体"/>
          <w:sz w:val="18"/>
          <w:szCs w:val="18"/>
        </w:rPr>
      </w:pPr>
      <w:r>
        <w:rPr>
          <w:rFonts w:ascii="宋体" w:hAnsi="宋体"/>
          <w:sz w:val="18"/>
          <w:szCs w:val="18"/>
        </w:rPr>
        <w:t>C</w:t>
      </w:r>
      <w:r>
        <w:rPr>
          <w:rFonts w:hint="eastAsia" w:ascii="宋体" w:hAnsi="宋体"/>
          <w:sz w:val="18"/>
          <w:szCs w:val="18"/>
        </w:rPr>
        <w:t>．伴</w:t>
      </w:r>
      <w:r>
        <w:rPr>
          <w:rFonts w:ascii="宋体" w:hAnsi="宋体"/>
          <w:sz w:val="18"/>
          <w:szCs w:val="18"/>
        </w:rPr>
        <w:t>x</w:t>
      </w:r>
      <w:r>
        <w:rPr>
          <w:rFonts w:hint="eastAsia" w:ascii="宋体" w:hAnsi="宋体"/>
          <w:sz w:val="18"/>
          <w:szCs w:val="18"/>
        </w:rPr>
        <w:t>染色体显性遗传病</w:t>
      </w: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sz w:val="18"/>
          <w:szCs w:val="18"/>
        </w:rPr>
        <w:t>D</w:t>
      </w:r>
      <w:r>
        <w:rPr>
          <w:rFonts w:hint="eastAsia" w:ascii="宋体" w:hAnsi="宋体"/>
          <w:sz w:val="18"/>
          <w:szCs w:val="18"/>
        </w:rPr>
        <w:t>．伴</w:t>
      </w:r>
      <w:r>
        <w:rPr>
          <w:rFonts w:ascii="宋体" w:hAnsi="宋体"/>
          <w:sz w:val="18"/>
          <w:szCs w:val="18"/>
        </w:rPr>
        <w:t>X</w:t>
      </w:r>
      <w:r>
        <w:rPr>
          <w:rFonts w:hint="eastAsia" w:ascii="宋体" w:hAnsi="宋体"/>
          <w:sz w:val="18"/>
          <w:szCs w:val="18"/>
        </w:rPr>
        <w:t>染色体隐陛遗传病</w:t>
      </w:r>
    </w:p>
    <w:p>
      <w:pPr>
        <w:snapToGrid w:val="0"/>
        <w:ind w:firstLine="420"/>
        <w:rPr>
          <w:rFonts w:ascii="宋体" w:hAnsi="宋体"/>
          <w:sz w:val="18"/>
          <w:szCs w:val="18"/>
        </w:rPr>
      </w:pPr>
      <w:r>
        <w:rPr>
          <w:rFonts w:ascii="宋体" w:hAnsi="宋体"/>
          <w:sz w:val="18"/>
          <w:szCs w:val="18"/>
        </w:rPr>
        <w:t>E</w:t>
      </w:r>
      <w:r>
        <w:rPr>
          <w:rFonts w:hint="eastAsia" w:ascii="宋体" w:hAnsi="宋体"/>
          <w:kern w:val="0"/>
          <w:sz w:val="18"/>
          <w:szCs w:val="18"/>
        </w:rPr>
        <w:t>．</w:t>
      </w:r>
      <w:r>
        <w:rPr>
          <w:rFonts w:hint="eastAsia" w:ascii="宋体" w:hAnsi="宋体"/>
          <w:sz w:val="18"/>
          <w:szCs w:val="18"/>
        </w:rPr>
        <w:t>伴</w:t>
      </w:r>
      <w:r>
        <w:rPr>
          <w:rFonts w:ascii="宋体" w:hAnsi="宋体"/>
          <w:sz w:val="18"/>
          <w:szCs w:val="18"/>
        </w:rPr>
        <w:t>Y</w:t>
      </w:r>
      <w:r>
        <w:rPr>
          <w:rFonts w:hint="eastAsia" w:ascii="宋体" w:hAnsi="宋体"/>
          <w:sz w:val="18"/>
          <w:szCs w:val="18"/>
        </w:rPr>
        <w:t>染色体遗传病</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）Ⅱ一</w:t>
      </w:r>
      <w:r>
        <w:rPr>
          <w:rFonts w:ascii="宋体" w:hAnsi="宋体"/>
          <w:sz w:val="18"/>
          <w:szCs w:val="18"/>
        </w:rPr>
        <w:t>5</w:t>
      </w:r>
      <w:r>
        <w:rPr>
          <w:rFonts w:hint="eastAsia" w:ascii="宋体" w:hAnsi="宋体"/>
          <w:sz w:val="18"/>
          <w:szCs w:val="18"/>
        </w:rPr>
        <w:t>为纯合体的概率是</w:t>
      </w:r>
      <w:r>
        <w:rPr>
          <w:rFonts w:ascii="宋体" w:hAnsi="宋体"/>
          <w:sz w:val="18"/>
          <w:szCs w:val="18"/>
          <w:u w:val="single"/>
        </w:rPr>
        <w:t xml:space="preserve">        </w:t>
      </w:r>
      <w:r>
        <w:rPr>
          <w:rFonts w:hint="eastAsia" w:ascii="宋体" w:hAnsi="宋体"/>
          <w:sz w:val="18"/>
          <w:szCs w:val="18"/>
        </w:rPr>
        <w:t>，Ⅱ一</w:t>
      </w:r>
      <w:r>
        <w:rPr>
          <w:rFonts w:ascii="宋体" w:hAnsi="宋体"/>
          <w:sz w:val="18"/>
          <w:szCs w:val="18"/>
        </w:rPr>
        <w:t>6</w:t>
      </w:r>
      <w:r>
        <w:rPr>
          <w:rFonts w:hint="eastAsia" w:ascii="宋体" w:hAnsi="宋体"/>
          <w:sz w:val="18"/>
          <w:szCs w:val="18"/>
        </w:rPr>
        <w:t>的基因型为</w:t>
      </w:r>
      <w:r>
        <w:rPr>
          <w:rFonts w:ascii="宋体" w:hAnsi="宋体"/>
          <w:sz w:val="18"/>
          <w:szCs w:val="18"/>
          <w:u w:val="single"/>
        </w:rPr>
        <w:t xml:space="preserve">      </w:t>
      </w:r>
      <w:r>
        <w:rPr>
          <w:rFonts w:hint="eastAsia" w:ascii="宋体" w:hAnsi="宋体"/>
          <w:sz w:val="18"/>
          <w:szCs w:val="18"/>
        </w:rPr>
        <w:t>，Ⅲ一</w:t>
      </w:r>
      <w:r>
        <w:rPr>
          <w:rFonts w:ascii="宋体" w:hAnsi="宋体"/>
          <w:sz w:val="18"/>
          <w:szCs w:val="18"/>
        </w:rPr>
        <w:t>13</w:t>
      </w:r>
      <w:r>
        <w:rPr>
          <w:rFonts w:hint="eastAsia" w:ascii="宋体" w:hAnsi="宋体"/>
          <w:sz w:val="18"/>
          <w:szCs w:val="18"/>
        </w:rPr>
        <w:t>的致病基因来自于</w:t>
      </w:r>
      <w:r>
        <w:rPr>
          <w:rFonts w:ascii="宋体" w:hAnsi="宋体"/>
          <w:sz w:val="18"/>
          <w:szCs w:val="18"/>
          <w:u w:val="single"/>
        </w:rPr>
        <w:t xml:space="preserve">     </w:t>
      </w:r>
      <w:r>
        <w:rPr>
          <w:rFonts w:hint="eastAsia" w:ascii="宋体" w:hAnsi="宋体"/>
          <w:sz w:val="18"/>
          <w:szCs w:val="18"/>
        </w:rPr>
        <w:t>。</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）假如Ⅲ一</w:t>
      </w:r>
      <w:r>
        <w:rPr>
          <w:rFonts w:ascii="宋体" w:hAnsi="宋体"/>
          <w:sz w:val="18"/>
          <w:szCs w:val="18"/>
        </w:rPr>
        <w:t>10</w:t>
      </w:r>
      <w:r>
        <w:rPr>
          <w:rFonts w:hint="eastAsia" w:ascii="宋体" w:hAnsi="宋体"/>
          <w:sz w:val="18"/>
          <w:szCs w:val="18"/>
        </w:rPr>
        <w:t>和Ⅲ一</w:t>
      </w:r>
      <w:r>
        <w:rPr>
          <w:rFonts w:ascii="宋体" w:hAnsi="宋体"/>
          <w:sz w:val="18"/>
          <w:szCs w:val="18"/>
        </w:rPr>
        <w:t>13</w:t>
      </w:r>
      <w:r>
        <w:rPr>
          <w:rFonts w:hint="eastAsia" w:ascii="宋体" w:hAnsi="宋体"/>
          <w:sz w:val="18"/>
          <w:szCs w:val="18"/>
        </w:rPr>
        <w:t>结婚，生育的孩子患甲病的概率是</w:t>
      </w:r>
      <w:r>
        <w:rPr>
          <w:rFonts w:ascii="宋体" w:hAnsi="宋体"/>
          <w:sz w:val="18"/>
          <w:szCs w:val="18"/>
          <w:u w:val="single"/>
        </w:rPr>
        <w:t xml:space="preserve">        </w:t>
      </w:r>
      <w:r>
        <w:rPr>
          <w:rFonts w:hint="eastAsia" w:ascii="宋体" w:hAnsi="宋体"/>
          <w:sz w:val="18"/>
          <w:szCs w:val="18"/>
        </w:rPr>
        <w:t>，患乙病的概率是</w:t>
      </w:r>
      <w:r>
        <w:rPr>
          <w:rFonts w:ascii="宋体" w:hAnsi="宋体"/>
          <w:sz w:val="18"/>
          <w:szCs w:val="18"/>
          <w:u w:val="single"/>
        </w:rPr>
        <w:t xml:space="preserve">       </w:t>
      </w:r>
      <w:r>
        <w:rPr>
          <w:rFonts w:hint="eastAsia" w:ascii="宋体" w:hAnsi="宋体"/>
          <w:sz w:val="18"/>
          <w:szCs w:val="18"/>
        </w:rPr>
        <w:t>，不患病的概率是</w:t>
      </w:r>
      <w:r>
        <w:rPr>
          <w:rFonts w:ascii="宋体" w:hAnsi="宋体"/>
          <w:sz w:val="18"/>
          <w:szCs w:val="18"/>
          <w:u w:val="single"/>
        </w:rPr>
        <w:t xml:space="preserve">        </w:t>
      </w:r>
      <w:r>
        <w:rPr>
          <w:rFonts w:hint="eastAsia" w:ascii="宋体" w:hAnsi="宋体"/>
          <w:sz w:val="18"/>
          <w:szCs w:val="18"/>
        </w:rPr>
        <w:t>。</w:t>
      </w:r>
    </w:p>
    <w:p>
      <w:pPr>
        <w:snapToGrid w:val="0"/>
        <w:ind w:firstLine="360" w:firstLineChars="200"/>
        <w:rPr>
          <w:rFonts w:ascii="宋体" w:hAnsi="宋体"/>
          <w:sz w:val="18"/>
          <w:szCs w:val="18"/>
        </w:rPr>
      </w:pPr>
    </w:p>
    <w:p>
      <w:pPr>
        <w:snapToGrid w:val="0"/>
        <w:rPr>
          <w:rFonts w:ascii="宋体" w:hAnsi="宋体"/>
          <w:sz w:val="18"/>
          <w:szCs w:val="18"/>
        </w:rPr>
      </w:pPr>
      <w:r>
        <w:rPr>
          <w:rFonts w:ascii="宋体" w:hAnsi="宋体"/>
          <w:sz w:val="18"/>
          <w:szCs w:val="18"/>
        </w:rPr>
        <w:t>37</w:t>
      </w:r>
      <w:r>
        <w:rPr>
          <w:rFonts w:hint="eastAsia" w:ascii="宋体" w:hAnsi="宋体"/>
          <w:sz w:val="18"/>
          <w:szCs w:val="18"/>
        </w:rPr>
        <w:t>．</w:t>
      </w:r>
      <w:r>
        <w:rPr>
          <w:rFonts w:ascii="宋体" w:hAnsi="宋体"/>
          <w:sz w:val="18"/>
          <w:szCs w:val="18"/>
        </w:rPr>
        <w:t>（11</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生产中使用的普通淀粉酶的最适温度在</w:t>
      </w:r>
      <w:r>
        <w:rPr>
          <w:rFonts w:ascii="宋体" w:hAnsi="宋体"/>
          <w:sz w:val="18"/>
          <w:szCs w:val="18"/>
        </w:rPr>
        <w:t>40</w:t>
      </w:r>
      <w:r>
        <w:rPr>
          <w:rFonts w:hint="eastAsia" w:ascii="宋体" w:hAnsi="宋体"/>
          <w:kern w:val="0"/>
          <w:sz w:val="18"/>
          <w:szCs w:val="18"/>
        </w:rPr>
        <w:t>℃</w:t>
      </w:r>
      <w:r>
        <w:rPr>
          <w:rFonts w:hint="eastAsia" w:ascii="宋体" w:hAnsi="宋体"/>
          <w:sz w:val="18"/>
          <w:szCs w:val="18"/>
        </w:rPr>
        <w:t>—</w:t>
      </w:r>
      <w:r>
        <w:rPr>
          <w:rFonts w:ascii="宋体" w:hAnsi="宋体"/>
          <w:sz w:val="18"/>
          <w:szCs w:val="18"/>
        </w:rPr>
        <w:t>60</w:t>
      </w:r>
      <w:r>
        <w:rPr>
          <w:rFonts w:hint="eastAsia" w:ascii="宋体" w:hAnsi="宋体"/>
          <w:kern w:val="0"/>
          <w:sz w:val="18"/>
          <w:szCs w:val="18"/>
        </w:rPr>
        <w:t>℃</w:t>
      </w:r>
      <w:r>
        <w:rPr>
          <w:rFonts w:hint="eastAsia" w:ascii="宋体" w:hAnsi="宋体"/>
          <w:sz w:val="18"/>
          <w:szCs w:val="18"/>
        </w:rPr>
        <w:t>之间，而极端耐热淀粉酶在</w:t>
      </w:r>
      <w:r>
        <w:rPr>
          <w:rFonts w:ascii="宋体" w:hAnsi="宋体"/>
          <w:sz w:val="18"/>
          <w:szCs w:val="18"/>
        </w:rPr>
        <w:t>100</w:t>
      </w:r>
      <w:r>
        <w:rPr>
          <w:rFonts w:hint="eastAsia" w:ascii="宋体" w:hAnsi="宋体"/>
          <w:sz w:val="18"/>
          <w:szCs w:val="18"/>
        </w:rPr>
        <w:t>℃仍能保持较高的活性，因此具有更为广泛的应用前景。某同学正在设计一个实验以探究温度对两种淀粉酶活性的影响，其中有些问题需要你的帮助。</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）此实验中除自变量和因变量外，还需要考虑</w:t>
      </w:r>
      <w:r>
        <w:rPr>
          <w:rFonts w:ascii="宋体" w:hAnsi="宋体"/>
          <w:sz w:val="18"/>
          <w:szCs w:val="18"/>
          <w:u w:val="single"/>
        </w:rPr>
        <w:t xml:space="preserve">           </w:t>
      </w:r>
      <w:r>
        <w:rPr>
          <w:rFonts w:hint="eastAsia" w:ascii="宋体" w:hAnsi="宋体"/>
          <w:sz w:val="18"/>
          <w:szCs w:val="18"/>
        </w:rPr>
        <w:t>、</w:t>
      </w:r>
      <w:r>
        <w:rPr>
          <w:rFonts w:ascii="宋体" w:hAnsi="宋体"/>
          <w:sz w:val="18"/>
          <w:szCs w:val="18"/>
          <w:u w:val="single"/>
        </w:rPr>
        <w:t xml:space="preserve">             </w:t>
      </w:r>
      <w:r>
        <w:rPr>
          <w:rFonts w:hint="eastAsia" w:ascii="宋体" w:hAnsi="宋体"/>
          <w:sz w:val="18"/>
          <w:szCs w:val="18"/>
        </w:rPr>
        <w:t>及</w:t>
      </w:r>
      <w:r>
        <w:rPr>
          <w:rFonts w:ascii="宋体" w:hAnsi="宋体"/>
          <w:sz w:val="18"/>
          <w:szCs w:val="18"/>
          <w:u w:val="single"/>
        </w:rPr>
        <w:t xml:space="preserve">           </w:t>
      </w:r>
      <w:r>
        <w:rPr>
          <w:rFonts w:hint="eastAsia" w:ascii="宋体" w:hAnsi="宋体"/>
          <w:sz w:val="18"/>
          <w:szCs w:val="18"/>
        </w:rPr>
        <w:t>等因素。</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）在此实验中，因变量可以用碘液和斐林试剂检测，两种试剂各与何种物质反应生色</w:t>
      </w:r>
      <w:r>
        <w:rPr>
          <w:rFonts w:ascii="宋体" w:hAnsi="宋体"/>
          <w:sz w:val="18"/>
          <w:szCs w:val="18"/>
        </w:rPr>
        <w:t>？</w:t>
      </w:r>
      <w:r>
        <w:rPr>
          <w:rFonts w:hint="eastAsia" w:ascii="宋体" w:hAnsi="宋体"/>
          <w:sz w:val="18"/>
          <w:szCs w:val="18"/>
        </w:rPr>
        <w:t>检测的是底物还是产物</w:t>
      </w:r>
      <w:r>
        <w:rPr>
          <w:rFonts w:ascii="宋体" w:hAnsi="宋体"/>
          <w:sz w:val="18"/>
          <w:szCs w:val="18"/>
        </w:rPr>
        <w:t>？</w:t>
      </w:r>
    </w:p>
    <w:p>
      <w:pPr>
        <w:snapToGrid w:val="0"/>
        <w:ind w:firstLine="360" w:firstLineChars="200"/>
        <w:rPr>
          <w:rFonts w:hint="eastAsia" w:ascii="宋体" w:hAnsi="宋体"/>
          <w:sz w:val="18"/>
          <w:szCs w:val="18"/>
        </w:rPr>
      </w:pPr>
    </w:p>
    <w:p>
      <w:pPr>
        <w:snapToGrid w:val="0"/>
        <w:ind w:firstLine="360" w:firstLineChars="200"/>
        <w:rPr>
          <w:rFonts w:hint="eastAsia" w:ascii="宋体" w:hAnsi="宋体"/>
          <w:sz w:val="18"/>
          <w:szCs w:val="18"/>
        </w:rPr>
      </w:pP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）假设实验结果如下表，请在给出的坐标纸上绘图反映实验结果。</w:t>
      </w:r>
    </w:p>
    <w:tbl>
      <w:tblPr>
        <w:tblStyle w:val="2"/>
        <w:tblW w:w="61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396"/>
        <w:gridCol w:w="396"/>
        <w:gridCol w:w="396"/>
        <w:gridCol w:w="396"/>
        <w:gridCol w:w="396"/>
        <w:gridCol w:w="396"/>
        <w:gridCol w:w="486"/>
        <w:gridCol w:w="396"/>
        <w:gridCol w:w="396"/>
        <w:gridCol w:w="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2016" w:type="dxa"/>
            <w:vAlign w:val="top"/>
          </w:tcPr>
          <w:p>
            <w:pPr>
              <w:jc w:val="center"/>
              <w:rPr>
                <w:rFonts w:hint="eastAsia" w:ascii="宋体" w:hAnsi="宋体"/>
                <w:sz w:val="18"/>
                <w:szCs w:val="18"/>
              </w:rPr>
            </w:pPr>
            <w:r>
              <w:rPr>
                <w:rFonts w:hint="eastAsia" w:ascii="宋体" w:hAnsi="宋体"/>
                <w:sz w:val="18"/>
                <w:szCs w:val="18"/>
              </w:rPr>
              <w:t>温度/℃</w:t>
            </w:r>
          </w:p>
        </w:tc>
        <w:tc>
          <w:tcPr>
            <w:tcW w:w="396" w:type="dxa"/>
            <w:vAlign w:val="top"/>
          </w:tcPr>
          <w:p>
            <w:pPr>
              <w:jc w:val="center"/>
              <w:rPr>
                <w:rFonts w:hint="eastAsia" w:ascii="宋体" w:hAnsi="宋体"/>
                <w:sz w:val="18"/>
                <w:szCs w:val="18"/>
              </w:rPr>
            </w:pPr>
            <w:r>
              <w:rPr>
                <w:rFonts w:hint="eastAsia" w:ascii="宋体" w:hAnsi="宋体"/>
                <w:sz w:val="18"/>
                <w:szCs w:val="18"/>
              </w:rPr>
              <w:t>10</w:t>
            </w:r>
          </w:p>
        </w:tc>
        <w:tc>
          <w:tcPr>
            <w:tcW w:w="396" w:type="dxa"/>
            <w:vAlign w:val="top"/>
          </w:tcPr>
          <w:p>
            <w:pPr>
              <w:jc w:val="center"/>
              <w:rPr>
                <w:rFonts w:hint="eastAsia" w:ascii="宋体" w:hAnsi="宋体"/>
                <w:sz w:val="18"/>
                <w:szCs w:val="18"/>
              </w:rPr>
            </w:pPr>
            <w:r>
              <w:rPr>
                <w:rFonts w:hint="eastAsia" w:ascii="宋体" w:hAnsi="宋体"/>
                <w:sz w:val="18"/>
                <w:szCs w:val="18"/>
              </w:rPr>
              <w:t>20</w:t>
            </w:r>
          </w:p>
        </w:tc>
        <w:tc>
          <w:tcPr>
            <w:tcW w:w="396" w:type="dxa"/>
            <w:vAlign w:val="top"/>
          </w:tcPr>
          <w:p>
            <w:pPr>
              <w:jc w:val="center"/>
              <w:rPr>
                <w:rFonts w:hint="eastAsia" w:ascii="宋体" w:hAnsi="宋体"/>
                <w:sz w:val="18"/>
                <w:szCs w:val="18"/>
              </w:rPr>
            </w:pPr>
            <w:r>
              <w:rPr>
                <w:rFonts w:hint="eastAsia" w:ascii="宋体" w:hAnsi="宋体"/>
                <w:sz w:val="18"/>
                <w:szCs w:val="18"/>
              </w:rPr>
              <w:t>30</w:t>
            </w:r>
          </w:p>
        </w:tc>
        <w:tc>
          <w:tcPr>
            <w:tcW w:w="396" w:type="dxa"/>
            <w:vAlign w:val="top"/>
          </w:tcPr>
          <w:p>
            <w:pPr>
              <w:jc w:val="center"/>
              <w:rPr>
                <w:rFonts w:hint="eastAsia" w:ascii="宋体" w:hAnsi="宋体"/>
                <w:sz w:val="18"/>
                <w:szCs w:val="18"/>
              </w:rPr>
            </w:pPr>
            <w:r>
              <w:rPr>
                <w:rFonts w:hint="eastAsia" w:ascii="宋体" w:hAnsi="宋体"/>
                <w:sz w:val="18"/>
                <w:szCs w:val="18"/>
              </w:rPr>
              <w:t>40</w:t>
            </w:r>
          </w:p>
        </w:tc>
        <w:tc>
          <w:tcPr>
            <w:tcW w:w="396" w:type="dxa"/>
            <w:vAlign w:val="top"/>
          </w:tcPr>
          <w:p>
            <w:pPr>
              <w:jc w:val="center"/>
              <w:rPr>
                <w:rFonts w:hint="eastAsia" w:ascii="宋体" w:hAnsi="宋体"/>
                <w:sz w:val="18"/>
                <w:szCs w:val="18"/>
              </w:rPr>
            </w:pPr>
            <w:r>
              <w:rPr>
                <w:rFonts w:hint="eastAsia" w:ascii="宋体" w:hAnsi="宋体"/>
                <w:sz w:val="18"/>
                <w:szCs w:val="18"/>
              </w:rPr>
              <w:t>50</w:t>
            </w:r>
          </w:p>
        </w:tc>
        <w:tc>
          <w:tcPr>
            <w:tcW w:w="396" w:type="dxa"/>
            <w:vAlign w:val="top"/>
          </w:tcPr>
          <w:p>
            <w:pPr>
              <w:jc w:val="center"/>
              <w:rPr>
                <w:rFonts w:hint="eastAsia" w:ascii="宋体" w:hAnsi="宋体"/>
                <w:sz w:val="18"/>
                <w:szCs w:val="18"/>
              </w:rPr>
            </w:pPr>
            <w:r>
              <w:rPr>
                <w:rFonts w:hint="eastAsia" w:ascii="宋体" w:hAnsi="宋体"/>
                <w:sz w:val="18"/>
                <w:szCs w:val="18"/>
              </w:rPr>
              <w:t>60</w:t>
            </w:r>
          </w:p>
        </w:tc>
        <w:tc>
          <w:tcPr>
            <w:tcW w:w="486" w:type="dxa"/>
            <w:vAlign w:val="top"/>
          </w:tcPr>
          <w:p>
            <w:pPr>
              <w:jc w:val="center"/>
              <w:rPr>
                <w:rFonts w:hint="eastAsia" w:ascii="宋体" w:hAnsi="宋体"/>
                <w:sz w:val="18"/>
                <w:szCs w:val="18"/>
              </w:rPr>
            </w:pPr>
            <w:r>
              <w:rPr>
                <w:rFonts w:hint="eastAsia" w:ascii="宋体" w:hAnsi="宋体"/>
                <w:sz w:val="18"/>
                <w:szCs w:val="18"/>
              </w:rPr>
              <w:t>70</w:t>
            </w:r>
          </w:p>
        </w:tc>
        <w:tc>
          <w:tcPr>
            <w:tcW w:w="396" w:type="dxa"/>
            <w:vAlign w:val="top"/>
          </w:tcPr>
          <w:p>
            <w:pPr>
              <w:jc w:val="center"/>
              <w:rPr>
                <w:rFonts w:hint="eastAsia" w:ascii="宋体" w:hAnsi="宋体"/>
                <w:sz w:val="18"/>
                <w:szCs w:val="18"/>
              </w:rPr>
            </w:pPr>
            <w:r>
              <w:rPr>
                <w:rFonts w:hint="eastAsia" w:ascii="宋体" w:hAnsi="宋体"/>
                <w:sz w:val="18"/>
                <w:szCs w:val="18"/>
              </w:rPr>
              <w:t>80</w:t>
            </w:r>
          </w:p>
        </w:tc>
        <w:tc>
          <w:tcPr>
            <w:tcW w:w="396" w:type="dxa"/>
            <w:vAlign w:val="top"/>
          </w:tcPr>
          <w:p>
            <w:pPr>
              <w:jc w:val="center"/>
              <w:rPr>
                <w:rFonts w:hint="eastAsia" w:ascii="宋体" w:hAnsi="宋体"/>
                <w:sz w:val="18"/>
                <w:szCs w:val="18"/>
              </w:rPr>
            </w:pPr>
            <w:r>
              <w:rPr>
                <w:rFonts w:hint="eastAsia" w:ascii="宋体" w:hAnsi="宋体"/>
                <w:sz w:val="18"/>
                <w:szCs w:val="18"/>
              </w:rPr>
              <w:t>90</w:t>
            </w:r>
          </w:p>
        </w:tc>
        <w:tc>
          <w:tcPr>
            <w:tcW w:w="486" w:type="dxa"/>
            <w:vAlign w:val="top"/>
          </w:tcPr>
          <w:p>
            <w:pPr>
              <w:jc w:val="center"/>
              <w:rPr>
                <w:rFonts w:hint="eastAsia" w:ascii="宋体" w:hAnsi="宋体"/>
                <w:sz w:val="18"/>
                <w:szCs w:val="18"/>
              </w:rPr>
            </w:pPr>
            <w:r>
              <w:rPr>
                <w:rFonts w:hint="eastAsia" w:ascii="宋体" w:hAnsi="宋体"/>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6" w:type="dxa"/>
            <w:vAlign w:val="top"/>
          </w:tcPr>
          <w:p>
            <w:pPr>
              <w:jc w:val="center"/>
              <w:rPr>
                <w:rFonts w:hint="eastAsia" w:ascii="宋体" w:hAnsi="宋体"/>
                <w:sz w:val="18"/>
                <w:szCs w:val="18"/>
              </w:rPr>
            </w:pPr>
            <w:r>
              <w:rPr>
                <w:rFonts w:hint="eastAsia" w:ascii="宋体" w:hAnsi="宋体"/>
                <w:sz w:val="18"/>
                <w:szCs w:val="18"/>
              </w:rPr>
              <w:t>普通淀粉酶相对活性/%</w:t>
            </w:r>
          </w:p>
        </w:tc>
        <w:tc>
          <w:tcPr>
            <w:tcW w:w="396" w:type="dxa"/>
            <w:vAlign w:val="top"/>
          </w:tcPr>
          <w:p>
            <w:pPr>
              <w:jc w:val="center"/>
              <w:rPr>
                <w:rFonts w:hint="eastAsia" w:ascii="宋体" w:hAnsi="宋体"/>
                <w:sz w:val="18"/>
                <w:szCs w:val="18"/>
              </w:rPr>
            </w:pPr>
            <w:r>
              <w:rPr>
                <w:rFonts w:hint="eastAsia" w:ascii="宋体" w:hAnsi="宋体"/>
                <w:sz w:val="18"/>
                <w:szCs w:val="18"/>
              </w:rPr>
              <w:t>6</w:t>
            </w:r>
          </w:p>
        </w:tc>
        <w:tc>
          <w:tcPr>
            <w:tcW w:w="396" w:type="dxa"/>
            <w:vAlign w:val="top"/>
          </w:tcPr>
          <w:p>
            <w:pPr>
              <w:jc w:val="center"/>
              <w:rPr>
                <w:rFonts w:hint="eastAsia" w:ascii="宋体" w:hAnsi="宋体"/>
                <w:sz w:val="18"/>
                <w:szCs w:val="18"/>
              </w:rPr>
            </w:pPr>
            <w:r>
              <w:rPr>
                <w:rFonts w:hint="eastAsia" w:ascii="宋体" w:hAnsi="宋体"/>
                <w:sz w:val="18"/>
                <w:szCs w:val="18"/>
              </w:rPr>
              <w:t>25</w:t>
            </w:r>
          </w:p>
        </w:tc>
        <w:tc>
          <w:tcPr>
            <w:tcW w:w="396" w:type="dxa"/>
            <w:vAlign w:val="top"/>
          </w:tcPr>
          <w:p>
            <w:pPr>
              <w:jc w:val="center"/>
              <w:rPr>
                <w:rFonts w:hint="eastAsia" w:ascii="宋体" w:hAnsi="宋体"/>
                <w:sz w:val="18"/>
                <w:szCs w:val="18"/>
              </w:rPr>
            </w:pPr>
            <w:r>
              <w:rPr>
                <w:rFonts w:hint="eastAsia" w:ascii="宋体" w:hAnsi="宋体"/>
                <w:sz w:val="18"/>
                <w:szCs w:val="18"/>
              </w:rPr>
              <w:t>43</w:t>
            </w:r>
          </w:p>
        </w:tc>
        <w:tc>
          <w:tcPr>
            <w:tcW w:w="396" w:type="dxa"/>
            <w:vAlign w:val="top"/>
          </w:tcPr>
          <w:p>
            <w:pPr>
              <w:jc w:val="center"/>
              <w:rPr>
                <w:rFonts w:hint="eastAsia" w:ascii="宋体" w:hAnsi="宋体"/>
                <w:sz w:val="18"/>
                <w:szCs w:val="18"/>
              </w:rPr>
            </w:pPr>
            <w:r>
              <w:rPr>
                <w:rFonts w:hint="eastAsia" w:ascii="宋体" w:hAnsi="宋体"/>
                <w:sz w:val="18"/>
                <w:szCs w:val="18"/>
              </w:rPr>
              <w:t>67</w:t>
            </w:r>
          </w:p>
        </w:tc>
        <w:tc>
          <w:tcPr>
            <w:tcW w:w="396" w:type="dxa"/>
            <w:vAlign w:val="top"/>
          </w:tcPr>
          <w:p>
            <w:pPr>
              <w:jc w:val="center"/>
              <w:rPr>
                <w:rFonts w:hint="eastAsia" w:ascii="宋体" w:hAnsi="宋体"/>
                <w:sz w:val="18"/>
                <w:szCs w:val="18"/>
              </w:rPr>
            </w:pPr>
            <w:r>
              <w:rPr>
                <w:rFonts w:hint="eastAsia" w:ascii="宋体" w:hAnsi="宋体"/>
                <w:sz w:val="18"/>
                <w:szCs w:val="18"/>
              </w:rPr>
              <w:t>83</w:t>
            </w:r>
          </w:p>
        </w:tc>
        <w:tc>
          <w:tcPr>
            <w:tcW w:w="396" w:type="dxa"/>
            <w:vAlign w:val="top"/>
          </w:tcPr>
          <w:p>
            <w:pPr>
              <w:jc w:val="center"/>
              <w:rPr>
                <w:rFonts w:hint="eastAsia" w:ascii="宋体" w:hAnsi="宋体"/>
                <w:sz w:val="18"/>
                <w:szCs w:val="18"/>
              </w:rPr>
            </w:pPr>
            <w:r>
              <w:rPr>
                <w:rFonts w:hint="eastAsia" w:ascii="宋体" w:hAnsi="宋体"/>
                <w:sz w:val="18"/>
                <w:szCs w:val="18"/>
              </w:rPr>
              <w:t>65</w:t>
            </w:r>
          </w:p>
        </w:tc>
        <w:tc>
          <w:tcPr>
            <w:tcW w:w="486" w:type="dxa"/>
            <w:vAlign w:val="top"/>
          </w:tcPr>
          <w:p>
            <w:pPr>
              <w:jc w:val="center"/>
              <w:rPr>
                <w:rFonts w:hint="eastAsia" w:ascii="宋体" w:hAnsi="宋体"/>
                <w:sz w:val="18"/>
                <w:szCs w:val="18"/>
              </w:rPr>
            </w:pPr>
            <w:r>
              <w:rPr>
                <w:rFonts w:hint="eastAsia" w:ascii="宋体" w:hAnsi="宋体"/>
                <w:sz w:val="18"/>
                <w:szCs w:val="18"/>
              </w:rPr>
              <w:t>22</w:t>
            </w:r>
          </w:p>
        </w:tc>
        <w:tc>
          <w:tcPr>
            <w:tcW w:w="396" w:type="dxa"/>
            <w:vAlign w:val="top"/>
          </w:tcPr>
          <w:p>
            <w:pPr>
              <w:jc w:val="center"/>
              <w:rPr>
                <w:rFonts w:hint="eastAsia" w:ascii="宋体" w:hAnsi="宋体"/>
                <w:sz w:val="18"/>
                <w:szCs w:val="18"/>
              </w:rPr>
            </w:pPr>
            <w:r>
              <w:rPr>
                <w:rFonts w:hint="eastAsia" w:ascii="宋体" w:hAnsi="宋体"/>
                <w:sz w:val="18"/>
                <w:szCs w:val="18"/>
              </w:rPr>
              <w:t>2</w:t>
            </w:r>
          </w:p>
        </w:tc>
        <w:tc>
          <w:tcPr>
            <w:tcW w:w="396" w:type="dxa"/>
            <w:vAlign w:val="top"/>
          </w:tcPr>
          <w:p>
            <w:pPr>
              <w:jc w:val="center"/>
              <w:rPr>
                <w:rFonts w:hint="eastAsia" w:ascii="宋体" w:hAnsi="宋体"/>
                <w:sz w:val="18"/>
                <w:szCs w:val="18"/>
              </w:rPr>
            </w:pPr>
            <w:r>
              <w:rPr>
                <w:rFonts w:hint="eastAsia" w:ascii="宋体" w:hAnsi="宋体"/>
                <w:sz w:val="18"/>
                <w:szCs w:val="18"/>
              </w:rPr>
              <w:t>0</w:t>
            </w:r>
          </w:p>
        </w:tc>
        <w:tc>
          <w:tcPr>
            <w:tcW w:w="486" w:type="dxa"/>
            <w:vAlign w:val="top"/>
          </w:tcPr>
          <w:p>
            <w:pPr>
              <w:jc w:val="center"/>
              <w:rPr>
                <w:rFonts w:hint="eastAsia" w:ascii="宋体" w:hAnsi="宋体"/>
                <w:sz w:val="18"/>
                <w:szCs w:val="18"/>
              </w:rPr>
            </w:pPr>
            <w:r>
              <w:rPr>
                <w:rFonts w:hint="eastAsia" w:ascii="宋体" w:hAnsi="宋体"/>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6" w:type="dxa"/>
            <w:vAlign w:val="top"/>
          </w:tcPr>
          <w:p>
            <w:pPr>
              <w:jc w:val="center"/>
              <w:rPr>
                <w:rFonts w:hint="eastAsia" w:ascii="宋体" w:hAnsi="宋体"/>
                <w:sz w:val="18"/>
                <w:szCs w:val="18"/>
              </w:rPr>
            </w:pPr>
            <w:r>
              <w:rPr>
                <w:rFonts w:hint="eastAsia" w:ascii="宋体" w:hAnsi="宋体"/>
                <w:sz w:val="18"/>
                <w:szCs w:val="18"/>
              </w:rPr>
              <w:t>耐热淀粉酶相对活性/%</w:t>
            </w:r>
          </w:p>
        </w:tc>
        <w:tc>
          <w:tcPr>
            <w:tcW w:w="396" w:type="dxa"/>
            <w:vAlign w:val="top"/>
          </w:tcPr>
          <w:p>
            <w:pPr>
              <w:jc w:val="center"/>
              <w:rPr>
                <w:rFonts w:hint="eastAsia" w:ascii="宋体" w:hAnsi="宋体"/>
                <w:sz w:val="18"/>
                <w:szCs w:val="18"/>
              </w:rPr>
            </w:pPr>
            <w:r>
              <w:rPr>
                <w:rFonts w:hint="eastAsia" w:ascii="宋体" w:hAnsi="宋体"/>
                <w:sz w:val="18"/>
                <w:szCs w:val="18"/>
              </w:rPr>
              <w:t>6</w:t>
            </w:r>
          </w:p>
        </w:tc>
        <w:tc>
          <w:tcPr>
            <w:tcW w:w="396" w:type="dxa"/>
            <w:vAlign w:val="top"/>
          </w:tcPr>
          <w:p>
            <w:pPr>
              <w:jc w:val="center"/>
              <w:rPr>
                <w:rFonts w:hint="eastAsia" w:ascii="宋体" w:hAnsi="宋体"/>
                <w:sz w:val="18"/>
                <w:szCs w:val="18"/>
              </w:rPr>
            </w:pPr>
            <w:r>
              <w:rPr>
                <w:rFonts w:hint="eastAsia" w:ascii="宋体" w:hAnsi="宋体"/>
                <w:sz w:val="18"/>
                <w:szCs w:val="18"/>
              </w:rPr>
              <w:t>15</w:t>
            </w:r>
          </w:p>
        </w:tc>
        <w:tc>
          <w:tcPr>
            <w:tcW w:w="396" w:type="dxa"/>
            <w:vAlign w:val="top"/>
          </w:tcPr>
          <w:p>
            <w:pPr>
              <w:jc w:val="center"/>
              <w:rPr>
                <w:rFonts w:hint="eastAsia" w:ascii="宋体" w:hAnsi="宋体"/>
                <w:sz w:val="18"/>
                <w:szCs w:val="18"/>
              </w:rPr>
            </w:pPr>
            <w:r>
              <w:rPr>
                <w:rFonts w:hint="eastAsia" w:ascii="宋体" w:hAnsi="宋体"/>
                <w:sz w:val="18"/>
                <w:szCs w:val="18"/>
              </w:rPr>
              <w:t>25</w:t>
            </w:r>
          </w:p>
        </w:tc>
        <w:tc>
          <w:tcPr>
            <w:tcW w:w="396" w:type="dxa"/>
            <w:vAlign w:val="top"/>
          </w:tcPr>
          <w:p>
            <w:pPr>
              <w:jc w:val="center"/>
              <w:rPr>
                <w:rFonts w:hint="eastAsia" w:ascii="宋体" w:hAnsi="宋体"/>
                <w:sz w:val="18"/>
                <w:szCs w:val="18"/>
              </w:rPr>
            </w:pPr>
            <w:r>
              <w:rPr>
                <w:rFonts w:hint="eastAsia" w:ascii="宋体" w:hAnsi="宋体"/>
                <w:sz w:val="18"/>
                <w:szCs w:val="18"/>
              </w:rPr>
              <w:t>48</w:t>
            </w:r>
          </w:p>
        </w:tc>
        <w:tc>
          <w:tcPr>
            <w:tcW w:w="396" w:type="dxa"/>
            <w:vAlign w:val="top"/>
          </w:tcPr>
          <w:p>
            <w:pPr>
              <w:jc w:val="center"/>
              <w:rPr>
                <w:rFonts w:hint="eastAsia" w:ascii="宋体" w:hAnsi="宋体"/>
                <w:sz w:val="18"/>
                <w:szCs w:val="18"/>
              </w:rPr>
            </w:pPr>
            <w:r>
              <w:rPr>
                <w:rFonts w:hint="eastAsia" w:ascii="宋体" w:hAnsi="宋体"/>
                <w:sz w:val="18"/>
                <w:szCs w:val="18"/>
              </w:rPr>
              <w:t>76</w:t>
            </w:r>
          </w:p>
        </w:tc>
        <w:tc>
          <w:tcPr>
            <w:tcW w:w="396" w:type="dxa"/>
            <w:vAlign w:val="top"/>
          </w:tcPr>
          <w:p>
            <w:pPr>
              <w:jc w:val="center"/>
              <w:rPr>
                <w:rFonts w:hint="eastAsia" w:ascii="宋体" w:hAnsi="宋体"/>
                <w:sz w:val="18"/>
                <w:szCs w:val="18"/>
              </w:rPr>
            </w:pPr>
            <w:r>
              <w:rPr>
                <w:rFonts w:hint="eastAsia" w:ascii="宋体" w:hAnsi="宋体"/>
                <w:sz w:val="18"/>
                <w:szCs w:val="18"/>
              </w:rPr>
              <w:t>92</w:t>
            </w:r>
          </w:p>
        </w:tc>
        <w:tc>
          <w:tcPr>
            <w:tcW w:w="486" w:type="dxa"/>
            <w:vAlign w:val="top"/>
          </w:tcPr>
          <w:p>
            <w:pPr>
              <w:jc w:val="center"/>
              <w:rPr>
                <w:rFonts w:hint="eastAsia" w:ascii="宋体" w:hAnsi="宋体"/>
                <w:sz w:val="18"/>
                <w:szCs w:val="18"/>
              </w:rPr>
            </w:pPr>
            <w:r>
              <w:rPr>
                <w:rFonts w:hint="eastAsia" w:ascii="宋体" w:hAnsi="宋体"/>
                <w:sz w:val="18"/>
                <w:szCs w:val="18"/>
              </w:rPr>
              <w:t>100</w:t>
            </w:r>
          </w:p>
        </w:tc>
        <w:tc>
          <w:tcPr>
            <w:tcW w:w="396" w:type="dxa"/>
            <w:vAlign w:val="top"/>
          </w:tcPr>
          <w:p>
            <w:pPr>
              <w:jc w:val="center"/>
              <w:rPr>
                <w:rFonts w:hint="eastAsia" w:ascii="宋体" w:hAnsi="宋体"/>
                <w:sz w:val="18"/>
                <w:szCs w:val="18"/>
              </w:rPr>
            </w:pPr>
            <w:r>
              <w:rPr>
                <w:rFonts w:hint="eastAsia" w:ascii="宋体" w:hAnsi="宋体"/>
                <w:sz w:val="18"/>
                <w:szCs w:val="18"/>
              </w:rPr>
              <w:t>98</w:t>
            </w:r>
          </w:p>
        </w:tc>
        <w:tc>
          <w:tcPr>
            <w:tcW w:w="396" w:type="dxa"/>
            <w:vAlign w:val="top"/>
          </w:tcPr>
          <w:p>
            <w:pPr>
              <w:jc w:val="center"/>
              <w:rPr>
                <w:rFonts w:hint="eastAsia" w:ascii="宋体" w:hAnsi="宋体"/>
                <w:sz w:val="18"/>
                <w:szCs w:val="18"/>
              </w:rPr>
            </w:pPr>
            <w:r>
              <w:rPr>
                <w:rFonts w:hint="eastAsia" w:ascii="宋体" w:hAnsi="宋体"/>
                <w:sz w:val="18"/>
                <w:szCs w:val="18"/>
              </w:rPr>
              <w:t>82</w:t>
            </w:r>
          </w:p>
        </w:tc>
        <w:tc>
          <w:tcPr>
            <w:tcW w:w="486" w:type="dxa"/>
            <w:vAlign w:val="top"/>
          </w:tcPr>
          <w:p>
            <w:pPr>
              <w:jc w:val="center"/>
              <w:rPr>
                <w:rFonts w:hint="eastAsia" w:ascii="宋体" w:hAnsi="宋体"/>
                <w:sz w:val="18"/>
                <w:szCs w:val="18"/>
              </w:rPr>
            </w:pPr>
            <w:r>
              <w:rPr>
                <w:rFonts w:hint="eastAsia" w:ascii="宋体" w:hAnsi="宋体"/>
                <w:sz w:val="18"/>
                <w:szCs w:val="18"/>
              </w:rPr>
              <w:t>65</w:t>
            </w:r>
          </w:p>
        </w:tc>
      </w:tr>
    </w:tbl>
    <w:p>
      <w:pPr>
        <w:snapToGrid w:val="0"/>
        <w:rPr>
          <w:rFonts w:hint="eastAsia" w:ascii="宋体" w:hAnsi="宋体"/>
          <w:sz w:val="18"/>
          <w:szCs w:val="18"/>
        </w:rPr>
      </w:pPr>
    </w:p>
    <w:p>
      <w:pPr>
        <w:snapToGrid w:val="0"/>
        <w:rPr>
          <w:rFonts w:ascii="宋体" w:hAnsi="宋体"/>
          <w:sz w:val="18"/>
          <w:szCs w:val="18"/>
        </w:rPr>
      </w:pPr>
      <w:r>
        <w:rPr>
          <w:rFonts w:hint="eastAsia" w:ascii="宋体" w:hAnsi="宋体"/>
          <w:sz w:val="18"/>
          <w:szCs w:val="18"/>
        </w:rPr>
        <w:t>注意：</w:t>
      </w:r>
      <w:r>
        <w:rPr>
          <w:rFonts w:ascii="宋体" w:hAnsi="宋体"/>
          <w:sz w:val="18"/>
          <w:szCs w:val="18"/>
        </w:rPr>
        <w:t>38</w:t>
      </w:r>
      <w:r>
        <w:rPr>
          <w:rFonts w:hint="eastAsia" w:ascii="宋体" w:hAnsi="宋体"/>
          <w:sz w:val="18"/>
          <w:szCs w:val="18"/>
        </w:rPr>
        <w:t>、</w:t>
      </w:r>
      <w:r>
        <w:rPr>
          <w:rFonts w:ascii="宋体" w:hAnsi="宋体"/>
          <w:sz w:val="18"/>
          <w:szCs w:val="18"/>
        </w:rPr>
        <w:t>39</w:t>
      </w:r>
      <w:r>
        <w:rPr>
          <w:rFonts w:hint="eastAsia" w:ascii="宋体" w:hAnsi="宋体"/>
          <w:sz w:val="18"/>
          <w:szCs w:val="18"/>
        </w:rPr>
        <w:t>题为选做题。考生只能选做一题。</w:t>
      </w:r>
    </w:p>
    <w:p>
      <w:pPr>
        <w:snapToGrid w:val="0"/>
        <w:rPr>
          <w:rFonts w:ascii="宋体" w:hAnsi="宋体"/>
          <w:sz w:val="18"/>
          <w:szCs w:val="18"/>
        </w:rPr>
      </w:pPr>
      <w:r>
        <w:rPr>
          <w:rFonts w:ascii="宋体" w:hAnsi="宋体"/>
          <w:sz w:val="18"/>
          <w:szCs w:val="18"/>
        </w:rPr>
        <w:t>38</w:t>
      </w:r>
      <w:r>
        <w:rPr>
          <w:rFonts w:hint="eastAsia" w:ascii="宋体" w:hAnsi="宋体"/>
          <w:sz w:val="18"/>
          <w:szCs w:val="18"/>
        </w:rPr>
        <w:t>．</w:t>
      </w:r>
      <w:r>
        <w:rPr>
          <w:rFonts w:ascii="宋体" w:hAnsi="宋体"/>
          <w:sz w:val="18"/>
          <w:szCs w:val="18"/>
        </w:rPr>
        <w:t>（</w:t>
      </w:r>
      <w:r>
        <w:rPr>
          <w:rFonts w:hint="eastAsia" w:ascii="宋体" w:hAnsi="宋体"/>
          <w:sz w:val="18"/>
          <w:szCs w:val="18"/>
        </w:rPr>
        <w:t>《生物技术实践》，</w:t>
      </w:r>
      <w:r>
        <w:rPr>
          <w:rFonts w:ascii="宋体" w:hAnsi="宋体"/>
          <w:sz w:val="18"/>
          <w:szCs w:val="18"/>
        </w:rPr>
        <w:t>10</w:t>
      </w:r>
      <w:r>
        <w:rPr>
          <w:rFonts w:hint="eastAsia" w:ascii="宋体" w:hAnsi="宋体"/>
          <w:sz w:val="18"/>
          <w:szCs w:val="18"/>
        </w:rPr>
        <w:t>分</w:t>
      </w:r>
      <w:r>
        <w:rPr>
          <w:rFonts w:ascii="宋体" w:hAnsi="宋体"/>
          <w:sz w:val="18"/>
          <w:szCs w:val="18"/>
        </w:rPr>
        <w:t>）</w:t>
      </w:r>
    </w:p>
    <w:p>
      <w:pPr>
        <w:snapToGrid w:val="0"/>
        <w:ind w:firstLine="420"/>
        <w:rPr>
          <w:rFonts w:hint="eastAsia" w:ascii="宋体" w:hAnsi="宋体"/>
          <w:sz w:val="18"/>
          <w:szCs w:val="18"/>
        </w:rPr>
      </w:pPr>
      <w:r>
        <w:rPr>
          <w:rFonts w:ascii="宋体" w:hAnsi="宋体"/>
          <w:sz w:val="18"/>
          <w:szCs w:val="18"/>
        </w:rPr>
        <w:drawing>
          <wp:anchor distT="0" distB="0" distL="114300" distR="114300" simplePos="0" relativeHeight="251682816" behindDoc="1" locked="0" layoutInCell="1" allowOverlap="1">
            <wp:simplePos x="0" y="0"/>
            <wp:positionH relativeFrom="column">
              <wp:posOffset>685800</wp:posOffset>
            </wp:positionH>
            <wp:positionV relativeFrom="paragraph">
              <wp:posOffset>377825</wp:posOffset>
            </wp:positionV>
            <wp:extent cx="4981575" cy="1143000"/>
            <wp:effectExtent l="0" t="0" r="9525" b="0"/>
            <wp:wrapNone/>
            <wp:docPr id="5" name="图片 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
                    <pic:cNvPicPr>
                      <a:picLocks noChangeAspect="1"/>
                    </pic:cNvPicPr>
                  </pic:nvPicPr>
                  <pic:blipFill>
                    <a:blip r:embed="rId9"/>
                    <a:stretch>
                      <a:fillRect/>
                    </a:stretch>
                  </pic:blipFill>
                  <pic:spPr>
                    <a:xfrm>
                      <a:off x="0" y="0"/>
                      <a:ext cx="4981575" cy="1143000"/>
                    </a:xfrm>
                    <a:prstGeom prst="rect">
                      <a:avLst/>
                    </a:prstGeom>
                    <a:noFill/>
                    <a:ln w="9525">
                      <a:noFill/>
                    </a:ln>
                  </pic:spPr>
                </pic:pic>
              </a:graphicData>
            </a:graphic>
          </wp:anchor>
        </w:drawing>
      </w:r>
      <w:r>
        <w:rPr>
          <w:rFonts w:hint="eastAsia" w:ascii="宋体" w:hAnsi="宋体"/>
          <w:sz w:val="18"/>
          <w:szCs w:val="18"/>
        </w:rPr>
        <w:t>苯酚是工业生产排放的有毒污染物质，自然界中存在着降解苯酚的微生物。某工厂产生的废水中含有苯酚，为了降解废水中的苯酚，研究人员从土壤中筛选获得了只能降解利用苯酚的细菌菌株，筛选的主要步骤如图所示，①为土壤样品。请回答下列问题：</w:t>
      </w:r>
    </w:p>
    <w:p>
      <w:pPr>
        <w:snapToGrid w:val="0"/>
        <w:ind w:firstLine="420"/>
        <w:rPr>
          <w:rFonts w:hint="eastAsia" w:ascii="宋体" w:hAnsi="宋体"/>
          <w:sz w:val="18"/>
          <w:szCs w:val="18"/>
        </w:rPr>
      </w:pPr>
    </w:p>
    <w:p>
      <w:pPr>
        <w:snapToGrid w:val="0"/>
        <w:ind w:firstLine="420"/>
        <w:rPr>
          <w:rFonts w:hint="eastAsia" w:ascii="宋体" w:hAnsi="宋体"/>
          <w:sz w:val="18"/>
          <w:szCs w:val="18"/>
        </w:rPr>
      </w:pPr>
    </w:p>
    <w:p>
      <w:pPr>
        <w:snapToGrid w:val="0"/>
        <w:ind w:firstLine="420"/>
        <w:rPr>
          <w:rFonts w:hint="eastAsia" w:ascii="宋体" w:hAnsi="宋体"/>
          <w:sz w:val="18"/>
          <w:szCs w:val="18"/>
        </w:rPr>
      </w:pPr>
    </w:p>
    <w:p>
      <w:pPr>
        <w:snapToGrid w:val="0"/>
        <w:ind w:firstLine="420"/>
        <w:rPr>
          <w:rFonts w:hint="eastAsia" w:ascii="宋体" w:hAnsi="宋体"/>
          <w:sz w:val="18"/>
          <w:szCs w:val="18"/>
        </w:rPr>
      </w:pPr>
    </w:p>
    <w:p>
      <w:pPr>
        <w:snapToGrid w:val="0"/>
        <w:ind w:firstLine="420"/>
        <w:rPr>
          <w:rFonts w:hint="eastAsia" w:ascii="宋体" w:hAnsi="宋体"/>
          <w:sz w:val="18"/>
          <w:szCs w:val="18"/>
        </w:rPr>
      </w:pPr>
    </w:p>
    <w:p>
      <w:pPr>
        <w:snapToGrid w:val="0"/>
        <w:ind w:firstLine="420"/>
        <w:rPr>
          <w:rFonts w:hint="eastAsia" w:ascii="宋体" w:hAnsi="宋体"/>
          <w:sz w:val="18"/>
          <w:szCs w:val="18"/>
        </w:rPr>
      </w:pPr>
    </w:p>
    <w:p>
      <w:pPr>
        <w:snapToGrid w:val="0"/>
        <w:ind w:firstLine="420"/>
        <w:rPr>
          <w:rFonts w:ascii="宋体" w:hAnsi="宋体"/>
          <w:sz w:val="18"/>
          <w:szCs w:val="18"/>
        </w:rPr>
      </w:pPr>
    </w:p>
    <w:p>
      <w:pPr>
        <w:snapToGrid w:val="0"/>
        <w:jc w:val="center"/>
        <w:rPr>
          <w:rFonts w:ascii="宋体" w:hAnsi="宋体"/>
          <w:sz w:val="18"/>
          <w:szCs w:val="18"/>
        </w:rPr>
      </w:pPr>
    </w:p>
    <w:p>
      <w:pPr>
        <w:snapToGrid w:val="0"/>
        <w:ind w:firstLine="360" w:firstLineChars="200"/>
        <w:rPr>
          <w:rFonts w:ascii="宋体" w:hAnsi="宋体"/>
          <w:sz w:val="18"/>
          <w:szCs w:val="18"/>
          <w:u w:val="single"/>
        </w:rPr>
      </w:pPr>
      <w:r>
        <w:rPr>
          <w:rFonts w:hint="eastAsia" w:ascii="宋体" w:hAnsi="宋体"/>
          <w:sz w:val="18"/>
          <w:szCs w:val="18"/>
        </w:rPr>
        <w:t>（</w:t>
      </w:r>
      <w:r>
        <w:rPr>
          <w:rFonts w:ascii="宋体" w:hAnsi="宋体"/>
          <w:sz w:val="18"/>
          <w:szCs w:val="18"/>
        </w:rPr>
        <w:t>1</w:t>
      </w:r>
      <w:r>
        <w:rPr>
          <w:rFonts w:hint="eastAsia" w:ascii="宋体" w:hAnsi="宋体"/>
          <w:sz w:val="18"/>
          <w:szCs w:val="18"/>
        </w:rPr>
        <w:t>）②中培养目的菌株的选择培养基中应加入</w:t>
      </w:r>
      <w:r>
        <w:rPr>
          <w:rFonts w:ascii="宋体" w:hAnsi="宋体"/>
          <w:sz w:val="18"/>
          <w:szCs w:val="18"/>
          <w:u w:val="single"/>
        </w:rPr>
        <w:t xml:space="preserve">             </w:t>
      </w:r>
      <w:r>
        <w:rPr>
          <w:rFonts w:hint="eastAsia" w:ascii="宋体" w:hAnsi="宋体"/>
          <w:sz w:val="18"/>
          <w:szCs w:val="18"/>
        </w:rPr>
        <w:t>作为碳源，②中不同浓度碳源的培养基</w:t>
      </w:r>
      <w:r>
        <w:rPr>
          <w:rFonts w:ascii="宋体" w:hAnsi="宋体"/>
          <w:sz w:val="18"/>
          <w:szCs w:val="18"/>
          <w:u w:val="single"/>
        </w:rPr>
        <w:t xml:space="preserve">   </w:t>
      </w:r>
    </w:p>
    <w:p>
      <w:pPr>
        <w:snapToGrid w:val="0"/>
        <w:rPr>
          <w:rFonts w:ascii="宋体" w:hAnsi="宋体"/>
          <w:sz w:val="18"/>
          <w:szCs w:val="18"/>
        </w:rPr>
      </w:pPr>
      <w:r>
        <w:rPr>
          <w:rFonts w:ascii="宋体" w:hAnsi="宋体"/>
          <w:sz w:val="18"/>
          <w:szCs w:val="18"/>
          <w:u w:val="single"/>
        </w:rPr>
        <w:t xml:space="preserve">     </w:t>
      </w:r>
      <w:r>
        <w:rPr>
          <w:rFonts w:ascii="宋体" w:hAnsi="宋体"/>
          <w:sz w:val="18"/>
          <w:szCs w:val="18"/>
        </w:rPr>
        <w:t>（A</w:t>
      </w:r>
      <w:r>
        <w:rPr>
          <w:rFonts w:hint="eastAsia" w:ascii="宋体" w:hAnsi="宋体"/>
          <w:sz w:val="18"/>
          <w:szCs w:val="18"/>
        </w:rPr>
        <w:t>．影响；</w:t>
      </w:r>
      <w:r>
        <w:rPr>
          <w:rFonts w:ascii="宋体" w:hAnsi="宋体"/>
          <w:sz w:val="18"/>
          <w:szCs w:val="18"/>
        </w:rPr>
        <w:t>B</w:t>
      </w:r>
      <w:r>
        <w:rPr>
          <w:rFonts w:hint="eastAsia" w:ascii="宋体" w:hAnsi="宋体"/>
          <w:sz w:val="18"/>
          <w:szCs w:val="18"/>
        </w:rPr>
        <w:t>．不影响</w:t>
      </w:r>
      <w:r>
        <w:rPr>
          <w:rFonts w:ascii="宋体" w:hAnsi="宋体"/>
          <w:sz w:val="18"/>
          <w:szCs w:val="18"/>
        </w:rPr>
        <w:t>）</w:t>
      </w:r>
      <w:r>
        <w:rPr>
          <w:rFonts w:hint="eastAsia" w:ascii="宋体" w:hAnsi="宋体"/>
          <w:sz w:val="18"/>
          <w:szCs w:val="18"/>
        </w:rPr>
        <w:t>细菌的数量，如果要测定②中活细菌数量，常采用</w:t>
      </w:r>
      <w:r>
        <w:rPr>
          <w:rFonts w:ascii="宋体" w:hAnsi="宋体"/>
          <w:sz w:val="18"/>
          <w:szCs w:val="18"/>
          <w:u w:val="single"/>
        </w:rPr>
        <w:t xml:space="preserve">              </w:t>
      </w:r>
      <w:r>
        <w:rPr>
          <w:rFonts w:hint="eastAsia" w:ascii="宋体" w:hAnsi="宋体"/>
          <w:sz w:val="18"/>
          <w:szCs w:val="18"/>
        </w:rPr>
        <w:t>法。</w:t>
      </w: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）④为对照，微生物在④中不生长，在⑤中生长，④与⑤培养基的主要区别在于</w:t>
      </w:r>
      <w:r>
        <w:rPr>
          <w:rFonts w:ascii="宋体" w:hAnsi="宋体"/>
          <w:sz w:val="18"/>
          <w:szCs w:val="18"/>
          <w:u w:val="single"/>
        </w:rPr>
        <w:t xml:space="preserve">            </w:t>
      </w:r>
      <w:r>
        <w:rPr>
          <w:rFonts w:hint="eastAsia" w:ascii="宋体" w:hAnsi="宋体"/>
          <w:sz w:val="18"/>
          <w:szCs w:val="18"/>
        </w:rPr>
        <w:t>；使用</w:t>
      </w:r>
      <w:r>
        <w:rPr>
          <w:rFonts w:ascii="宋体" w:hAnsi="宋体"/>
          <w:sz w:val="18"/>
          <w:szCs w:val="18"/>
          <w:u w:val="single"/>
        </w:rPr>
        <w:t xml:space="preserve">                 </w:t>
      </w:r>
      <w:r>
        <w:rPr>
          <w:rFonts w:hint="eastAsia" w:ascii="宋体" w:hAnsi="宋体"/>
          <w:sz w:val="18"/>
          <w:szCs w:val="18"/>
        </w:rPr>
        <w:t>法可以在⑥上获得单菌落。采用固体平板培养细菌时为什么进行倒置培养</w:t>
      </w:r>
      <w:r>
        <w:rPr>
          <w:rFonts w:ascii="宋体" w:hAnsi="宋体"/>
          <w:sz w:val="18"/>
          <w:szCs w:val="18"/>
        </w:rPr>
        <w:t>？</w:t>
      </w:r>
    </w:p>
    <w:p>
      <w:pPr>
        <w:snapToGrid w:val="0"/>
        <w:rPr>
          <w:rFonts w:hint="eastAsia" w:ascii="宋体" w:hAnsi="宋体"/>
          <w:sz w:val="18"/>
          <w:szCs w:val="18"/>
        </w:rPr>
      </w:pP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）如何比较不同菌株降解苯酚能力的大小</w:t>
      </w:r>
      <w:r>
        <w:rPr>
          <w:rFonts w:ascii="宋体" w:hAnsi="宋体"/>
          <w:sz w:val="18"/>
          <w:szCs w:val="18"/>
        </w:rPr>
        <w:t>？</w:t>
      </w:r>
    </w:p>
    <w:p>
      <w:pPr>
        <w:snapToGrid w:val="0"/>
        <w:rPr>
          <w:rFonts w:hint="eastAsia" w:ascii="宋体" w:hAnsi="宋体"/>
          <w:sz w:val="18"/>
          <w:szCs w:val="18"/>
        </w:rPr>
      </w:pPr>
    </w:p>
    <w:p>
      <w:pPr>
        <w:snapToGrid w:val="0"/>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4</w:t>
      </w:r>
      <w:r>
        <w:rPr>
          <w:rFonts w:hint="eastAsia" w:ascii="宋体" w:hAnsi="宋体"/>
          <w:sz w:val="18"/>
          <w:szCs w:val="18"/>
        </w:rPr>
        <w:t>）实验过程中如何防止其它微生物的污染</w:t>
      </w:r>
      <w:r>
        <w:rPr>
          <w:rFonts w:ascii="宋体" w:hAnsi="宋体"/>
          <w:sz w:val="18"/>
          <w:szCs w:val="18"/>
        </w:rPr>
        <w:t>？</w:t>
      </w:r>
    </w:p>
    <w:p>
      <w:pPr>
        <w:snapToGrid w:val="0"/>
        <w:rPr>
          <w:rFonts w:hint="eastAsia" w:ascii="宋体" w:hAnsi="宋体"/>
          <w:sz w:val="18"/>
          <w:szCs w:val="18"/>
        </w:rPr>
      </w:pPr>
    </w:p>
    <w:p>
      <w:pPr>
        <w:snapToGrid w:val="0"/>
        <w:rPr>
          <w:rFonts w:ascii="宋体" w:hAnsi="宋体"/>
          <w:sz w:val="18"/>
          <w:szCs w:val="18"/>
        </w:rPr>
      </w:pPr>
      <w:r>
        <w:rPr>
          <w:rFonts w:ascii="宋体" w:hAnsi="宋体"/>
          <w:sz w:val="18"/>
          <w:szCs w:val="18"/>
        </w:rPr>
        <w:t>39</w:t>
      </w:r>
      <w:r>
        <w:rPr>
          <w:rFonts w:hint="eastAsia" w:ascii="宋体" w:hAnsi="宋体"/>
          <w:sz w:val="18"/>
          <w:szCs w:val="18"/>
        </w:rPr>
        <w:t>．</w:t>
      </w:r>
      <w:r>
        <w:rPr>
          <w:rFonts w:ascii="宋体" w:hAnsi="宋体"/>
          <w:sz w:val="18"/>
          <w:szCs w:val="18"/>
        </w:rPr>
        <w:t>（</w:t>
      </w:r>
      <w:r>
        <w:rPr>
          <w:rFonts w:hint="eastAsia" w:ascii="宋体" w:hAnsi="宋体"/>
          <w:sz w:val="18"/>
          <w:szCs w:val="18"/>
        </w:rPr>
        <w:t>《现代生物科技专题》，</w:t>
      </w:r>
      <w:r>
        <w:rPr>
          <w:rFonts w:ascii="宋体" w:hAnsi="宋体"/>
          <w:sz w:val="18"/>
          <w:szCs w:val="18"/>
        </w:rPr>
        <w:t>10</w:t>
      </w:r>
      <w:r>
        <w:rPr>
          <w:rFonts w:hint="eastAsia" w:ascii="宋体" w:hAnsi="宋体"/>
          <w:sz w:val="18"/>
          <w:szCs w:val="18"/>
        </w:rPr>
        <w:t>分</w:t>
      </w:r>
      <w:r>
        <w:rPr>
          <w:rFonts w:ascii="宋体" w:hAnsi="宋体"/>
          <w:sz w:val="18"/>
          <w:szCs w:val="18"/>
        </w:rPr>
        <w:t>）</w:t>
      </w:r>
    </w:p>
    <w:p>
      <w:pPr>
        <w:snapToGrid w:val="0"/>
        <w:ind w:firstLine="420"/>
        <w:rPr>
          <w:rFonts w:ascii="宋体" w:hAnsi="宋体"/>
          <w:sz w:val="18"/>
          <w:szCs w:val="18"/>
        </w:rPr>
      </w:pPr>
      <w:r>
        <w:rPr>
          <w:rFonts w:hint="eastAsia" w:ascii="宋体" w:hAnsi="宋体"/>
          <w:sz w:val="18"/>
          <w:szCs w:val="18"/>
        </w:rPr>
        <w:t>天然酿酒酵母菌通常缺乏分解淀粉的酶类，用作发酵原料的淀粉需经一系列复杂的转化过程才能被利用。研究者从某丝状真菌中获取淀粉酶基因并转人酿酒酵母菌，获得的酿酒酵母工程菌可直接利用淀粉产生酒精。请回答下列问题：</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）将淀粉酶基因切割下来所用的工具是</w:t>
      </w:r>
      <w:r>
        <w:rPr>
          <w:rFonts w:ascii="宋体" w:hAnsi="宋体"/>
          <w:sz w:val="18"/>
          <w:szCs w:val="18"/>
          <w:u w:val="single"/>
        </w:rPr>
        <w:t xml:space="preserve">                  </w:t>
      </w:r>
      <w:r>
        <w:rPr>
          <w:rFonts w:hint="eastAsia" w:ascii="宋体" w:hAnsi="宋体"/>
          <w:sz w:val="18"/>
          <w:szCs w:val="18"/>
        </w:rPr>
        <w:t>，用</w:t>
      </w:r>
      <w:r>
        <w:rPr>
          <w:rFonts w:ascii="宋体" w:hAnsi="宋体"/>
          <w:sz w:val="18"/>
          <w:szCs w:val="18"/>
          <w:u w:val="single"/>
        </w:rPr>
        <w:t xml:space="preserve">                </w:t>
      </w:r>
      <w:r>
        <w:rPr>
          <w:rFonts w:hint="eastAsia" w:ascii="宋体" w:hAnsi="宋体"/>
          <w:sz w:val="18"/>
          <w:szCs w:val="18"/>
        </w:rPr>
        <w:t>将淀粉酶基因与载体拼接成新的</w:t>
      </w:r>
      <w:r>
        <w:rPr>
          <w:rFonts w:ascii="宋体" w:hAnsi="宋体"/>
          <w:sz w:val="18"/>
          <w:szCs w:val="18"/>
        </w:rPr>
        <w:t>DNA</w:t>
      </w:r>
      <w:r>
        <w:rPr>
          <w:rFonts w:hint="eastAsia" w:ascii="宋体" w:hAnsi="宋体"/>
          <w:sz w:val="18"/>
          <w:szCs w:val="18"/>
        </w:rPr>
        <w:t>分子，下一步将该</w:t>
      </w:r>
      <w:r>
        <w:rPr>
          <w:rFonts w:ascii="宋体" w:hAnsi="宋体"/>
          <w:sz w:val="18"/>
          <w:szCs w:val="18"/>
        </w:rPr>
        <w:t>DNA</w:t>
      </w:r>
      <w:r>
        <w:rPr>
          <w:rFonts w:hint="eastAsia" w:ascii="宋体" w:hAnsi="宋体"/>
          <w:sz w:val="18"/>
          <w:szCs w:val="18"/>
        </w:rPr>
        <w:t>分子</w:t>
      </w:r>
      <w:r>
        <w:rPr>
          <w:rFonts w:ascii="宋体" w:hAnsi="宋体"/>
          <w:sz w:val="18"/>
          <w:szCs w:val="18"/>
          <w:u w:val="single"/>
        </w:rPr>
        <w:t xml:space="preserve">                   </w:t>
      </w:r>
      <w:r>
        <w:rPr>
          <w:rFonts w:hint="eastAsia" w:ascii="宋体" w:hAnsi="宋体"/>
          <w:sz w:val="18"/>
          <w:szCs w:val="18"/>
        </w:rPr>
        <w:t>，以完成工程菌的构建。</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）若要鉴定淀粉酶基因是否插人酿酒酵母菌，可采用的检测方法是</w:t>
      </w:r>
      <w:r>
        <w:rPr>
          <w:rFonts w:ascii="宋体" w:hAnsi="宋体"/>
          <w:sz w:val="18"/>
          <w:szCs w:val="18"/>
          <w:u w:val="single"/>
        </w:rPr>
        <w:t xml:space="preserve">                   </w:t>
      </w:r>
      <w:r>
        <w:rPr>
          <w:rFonts w:hint="eastAsia" w:ascii="宋体" w:hAnsi="宋体"/>
          <w:sz w:val="18"/>
          <w:szCs w:val="18"/>
        </w:rPr>
        <w:t>；若要鉴定淀粉酶基因是否翻译成淀粉酶，可采用</w:t>
      </w:r>
      <w:r>
        <w:rPr>
          <w:rFonts w:ascii="宋体" w:hAnsi="宋体"/>
          <w:sz w:val="18"/>
          <w:szCs w:val="18"/>
          <w:u w:val="single"/>
        </w:rPr>
        <w:t xml:space="preserve">                       </w:t>
      </w:r>
      <w:r>
        <w:rPr>
          <w:rFonts w:hint="eastAsia" w:ascii="宋体" w:hAnsi="宋体"/>
          <w:sz w:val="18"/>
          <w:szCs w:val="18"/>
        </w:rPr>
        <w:t>检测。将该工程菌接种在含淀粉的固体平板培养基上，培养一定时间后，加入碘液，工程菌周围出现透明圈，请解释该现象发生的原因。</w:t>
      </w: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）如何进一步鉴定不同的转基因工程菌菌株利用淀粉能力的大小</w:t>
      </w:r>
      <w:r>
        <w:rPr>
          <w:rFonts w:ascii="宋体" w:hAnsi="宋体"/>
          <w:sz w:val="18"/>
          <w:szCs w:val="18"/>
        </w:rPr>
        <w:t>？</w:t>
      </w:r>
    </w:p>
    <w:p>
      <w:pPr>
        <w:snapToGrid w:val="0"/>
        <w:rPr>
          <w:rFonts w:hint="eastAsia" w:ascii="宋体" w:hAnsi="宋体"/>
          <w:sz w:val="18"/>
          <w:szCs w:val="18"/>
        </w:rPr>
      </w:pPr>
    </w:p>
    <w:p>
      <w:pPr>
        <w:snapToGrid w:val="0"/>
        <w:rPr>
          <w:rFonts w:hint="eastAsia" w:ascii="宋体" w:hAnsi="宋体"/>
          <w:sz w:val="18"/>
          <w:szCs w:val="18"/>
        </w:rPr>
      </w:pPr>
    </w:p>
    <w:p>
      <w:pPr>
        <w:snapToGrid w:val="0"/>
        <w:ind w:firstLine="360" w:firstLineChars="200"/>
        <w:rPr>
          <w:rFonts w:ascii="宋体" w:hAnsi="宋体"/>
          <w:sz w:val="18"/>
          <w:szCs w:val="18"/>
        </w:rPr>
      </w:pPr>
      <w:r>
        <w:rPr>
          <w:rFonts w:hint="eastAsia" w:ascii="宋体" w:hAnsi="宋体"/>
          <w:sz w:val="18"/>
          <w:szCs w:val="18"/>
        </w:rPr>
        <w:t>（</w:t>
      </w:r>
      <w:r>
        <w:rPr>
          <w:rFonts w:ascii="宋体" w:hAnsi="宋体"/>
          <w:sz w:val="18"/>
          <w:szCs w:val="18"/>
        </w:rPr>
        <w:t>4</w:t>
      </w:r>
      <w:r>
        <w:rPr>
          <w:rFonts w:hint="eastAsia" w:ascii="宋体" w:hAnsi="宋体"/>
          <w:sz w:val="18"/>
          <w:szCs w:val="18"/>
        </w:rPr>
        <w:t>）微生物在基因工程领域中有哪些重要作用</w:t>
      </w:r>
      <w:r>
        <w:rPr>
          <w:rFonts w:ascii="宋体" w:hAnsi="宋体"/>
          <w:sz w:val="18"/>
          <w:szCs w:val="18"/>
        </w:rPr>
        <w:t>？</w:t>
      </w:r>
    </w:p>
    <w:p>
      <w:pPr>
        <w:rPr>
          <w:rFonts w:hint="eastAsia" w:ascii="宋体" w:hAnsi="宋体"/>
          <w:sz w:val="18"/>
          <w:szCs w:val="18"/>
        </w:rPr>
      </w:pPr>
    </w:p>
    <w:p>
      <w:pPr>
        <w:rPr>
          <w:rFonts w:hint="eastAsia" w:ascii="宋体" w:hAnsi="宋体"/>
          <w:sz w:val="18"/>
          <w:szCs w:val="18"/>
        </w:rPr>
      </w:pPr>
    </w:p>
    <w:p>
      <w:pPr>
        <w:rPr>
          <w:rFonts w:hint="eastAsia" w:ascii="宋体" w:hAnsi="宋体"/>
          <w:sz w:val="18"/>
          <w:szCs w:val="18"/>
        </w:rPr>
      </w:pPr>
    </w:p>
    <w:p>
      <w:pPr>
        <w:rPr>
          <w:rFonts w:hint="eastAsia" w:ascii="宋体" w:hAnsi="宋体"/>
          <w:sz w:val="18"/>
          <w:szCs w:val="18"/>
        </w:rPr>
      </w:pPr>
    </w:p>
    <w:p>
      <w:pPr>
        <w:snapToGrid w:val="0"/>
        <w:spacing w:line="280" w:lineRule="exact"/>
        <w:jc w:val="center"/>
        <w:rPr>
          <w:rFonts w:hint="eastAsia" w:ascii="新宋体" w:hAnsi="新宋体" w:eastAsia="新宋体"/>
          <w:b/>
          <w:sz w:val="24"/>
        </w:rPr>
      </w:pPr>
    </w:p>
    <w:p>
      <w:pPr>
        <w:snapToGrid w:val="0"/>
        <w:spacing w:line="280" w:lineRule="exact"/>
        <w:jc w:val="center"/>
        <w:rPr>
          <w:rFonts w:hint="eastAsia" w:ascii="新宋体" w:hAnsi="新宋体" w:eastAsia="新宋体"/>
          <w:b/>
          <w:sz w:val="24"/>
        </w:rPr>
      </w:pPr>
    </w:p>
    <w:p>
      <w:pPr>
        <w:snapToGrid w:val="0"/>
        <w:spacing w:line="280" w:lineRule="exact"/>
        <w:jc w:val="center"/>
        <w:rPr>
          <w:rFonts w:hint="eastAsia" w:ascii="新宋体" w:hAnsi="新宋体" w:eastAsia="新宋体"/>
          <w:b/>
          <w:sz w:val="24"/>
        </w:rPr>
      </w:pPr>
      <w:r>
        <w:rPr>
          <w:rFonts w:hint="eastAsia" w:ascii="新宋体" w:hAnsi="新宋体" w:eastAsia="新宋体"/>
          <w:b/>
          <w:sz w:val="24"/>
        </w:rPr>
        <w:t>2008年高考广东卷--</w:t>
      </w:r>
      <w:r>
        <w:rPr>
          <w:rStyle w:val="4"/>
          <w:rFonts w:ascii="新宋体" w:hAnsi="新宋体" w:eastAsia="新宋体" w:cs="Arial"/>
          <w:sz w:val="24"/>
          <w:szCs w:val="24"/>
        </w:rPr>
        <w:t>生物</w:t>
      </w:r>
      <w:r>
        <w:rPr>
          <w:rFonts w:hint="eastAsia" w:ascii="新宋体" w:hAnsi="新宋体" w:eastAsia="新宋体"/>
          <w:b/>
          <w:sz w:val="24"/>
        </w:rPr>
        <w:t>参考答案</w:t>
      </w:r>
    </w:p>
    <w:p>
      <w:pPr>
        <w:rPr>
          <w:rFonts w:hint="eastAsia" w:ascii="宋体" w:hAnsi="宋体"/>
          <w:sz w:val="18"/>
          <w:szCs w:val="18"/>
        </w:rPr>
      </w:pPr>
    </w:p>
    <w:tbl>
      <w:tblPr>
        <w:tblStyle w:val="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top"/>
          </w:tcPr>
          <w:p>
            <w:pPr>
              <w:widowControl/>
              <w:spacing w:line="240" w:lineRule="exact"/>
              <w:jc w:val="center"/>
              <w:rPr>
                <w:rFonts w:ascii="Arial" w:hAnsi="Arial" w:cs="Arial"/>
                <w:szCs w:val="21"/>
              </w:rPr>
            </w:pPr>
            <w:r>
              <w:rPr>
                <w:rFonts w:ascii="Arial" w:hAnsi="Arial" w:cs="Arial"/>
                <w:szCs w:val="21"/>
              </w:rPr>
              <w:t>1</w:t>
            </w:r>
          </w:p>
        </w:tc>
        <w:tc>
          <w:tcPr>
            <w:tcW w:w="852" w:type="dxa"/>
            <w:vAlign w:val="top"/>
          </w:tcPr>
          <w:p>
            <w:pPr>
              <w:widowControl/>
              <w:spacing w:line="240" w:lineRule="exact"/>
              <w:jc w:val="center"/>
              <w:rPr>
                <w:rFonts w:ascii="Arial" w:hAnsi="Arial" w:cs="Arial"/>
                <w:szCs w:val="21"/>
              </w:rPr>
            </w:pPr>
            <w:r>
              <w:rPr>
                <w:rFonts w:ascii="Arial" w:hAnsi="Arial" w:cs="Arial"/>
                <w:szCs w:val="21"/>
              </w:rPr>
              <w:t>2</w:t>
            </w:r>
          </w:p>
        </w:tc>
        <w:tc>
          <w:tcPr>
            <w:tcW w:w="852" w:type="dxa"/>
            <w:vAlign w:val="top"/>
          </w:tcPr>
          <w:p>
            <w:pPr>
              <w:widowControl/>
              <w:spacing w:line="240" w:lineRule="exact"/>
              <w:jc w:val="center"/>
              <w:rPr>
                <w:rFonts w:ascii="Arial" w:hAnsi="Arial" w:cs="Arial"/>
                <w:szCs w:val="21"/>
              </w:rPr>
            </w:pPr>
            <w:r>
              <w:rPr>
                <w:rFonts w:ascii="Arial" w:hAnsi="Arial" w:cs="Arial"/>
                <w:szCs w:val="21"/>
              </w:rPr>
              <w:t>3</w:t>
            </w:r>
          </w:p>
        </w:tc>
        <w:tc>
          <w:tcPr>
            <w:tcW w:w="852" w:type="dxa"/>
            <w:vAlign w:val="top"/>
          </w:tcPr>
          <w:p>
            <w:pPr>
              <w:widowControl/>
              <w:spacing w:line="240" w:lineRule="exact"/>
              <w:jc w:val="center"/>
              <w:rPr>
                <w:rFonts w:ascii="Arial" w:hAnsi="Arial" w:cs="Arial"/>
                <w:szCs w:val="21"/>
              </w:rPr>
            </w:pPr>
            <w:r>
              <w:rPr>
                <w:rFonts w:ascii="Arial" w:hAnsi="Arial" w:cs="Arial"/>
                <w:szCs w:val="21"/>
              </w:rPr>
              <w:t>4</w:t>
            </w:r>
          </w:p>
        </w:tc>
        <w:tc>
          <w:tcPr>
            <w:tcW w:w="852" w:type="dxa"/>
            <w:vAlign w:val="top"/>
          </w:tcPr>
          <w:p>
            <w:pPr>
              <w:widowControl/>
              <w:spacing w:line="240" w:lineRule="exact"/>
              <w:jc w:val="center"/>
              <w:rPr>
                <w:rFonts w:ascii="Arial" w:hAnsi="Arial" w:cs="Arial"/>
                <w:szCs w:val="21"/>
              </w:rPr>
            </w:pPr>
            <w:r>
              <w:rPr>
                <w:rFonts w:ascii="Arial" w:hAnsi="Arial" w:cs="Arial"/>
                <w:szCs w:val="21"/>
              </w:rPr>
              <w:t>5</w:t>
            </w:r>
          </w:p>
        </w:tc>
        <w:tc>
          <w:tcPr>
            <w:tcW w:w="852" w:type="dxa"/>
            <w:vAlign w:val="top"/>
          </w:tcPr>
          <w:p>
            <w:pPr>
              <w:widowControl/>
              <w:spacing w:line="240" w:lineRule="exact"/>
              <w:jc w:val="center"/>
              <w:rPr>
                <w:rFonts w:ascii="Arial" w:hAnsi="Arial" w:cs="Arial"/>
                <w:szCs w:val="21"/>
              </w:rPr>
            </w:pPr>
            <w:r>
              <w:rPr>
                <w:rFonts w:ascii="Arial" w:hAnsi="Arial" w:cs="Arial"/>
                <w:szCs w:val="21"/>
              </w:rPr>
              <w:t>6</w:t>
            </w:r>
          </w:p>
        </w:tc>
        <w:tc>
          <w:tcPr>
            <w:tcW w:w="852" w:type="dxa"/>
            <w:vAlign w:val="top"/>
          </w:tcPr>
          <w:p>
            <w:pPr>
              <w:widowControl/>
              <w:spacing w:line="240" w:lineRule="exact"/>
              <w:jc w:val="center"/>
              <w:rPr>
                <w:rFonts w:ascii="Arial" w:hAnsi="Arial" w:cs="Arial"/>
                <w:szCs w:val="21"/>
              </w:rPr>
            </w:pPr>
            <w:r>
              <w:rPr>
                <w:rFonts w:ascii="Arial" w:hAnsi="Arial" w:cs="Arial"/>
                <w:szCs w:val="21"/>
              </w:rPr>
              <w:t>7</w:t>
            </w:r>
          </w:p>
        </w:tc>
        <w:tc>
          <w:tcPr>
            <w:tcW w:w="852" w:type="dxa"/>
            <w:vAlign w:val="top"/>
          </w:tcPr>
          <w:p>
            <w:pPr>
              <w:widowControl/>
              <w:spacing w:line="240" w:lineRule="exact"/>
              <w:jc w:val="center"/>
              <w:rPr>
                <w:rFonts w:ascii="Arial" w:hAnsi="Arial" w:cs="Arial"/>
                <w:szCs w:val="21"/>
              </w:rPr>
            </w:pPr>
            <w:r>
              <w:rPr>
                <w:rFonts w:ascii="Arial" w:hAnsi="Arial" w:cs="Arial"/>
                <w:szCs w:val="21"/>
              </w:rPr>
              <w:t>8</w:t>
            </w:r>
          </w:p>
        </w:tc>
        <w:tc>
          <w:tcPr>
            <w:tcW w:w="853" w:type="dxa"/>
            <w:vAlign w:val="top"/>
          </w:tcPr>
          <w:p>
            <w:pPr>
              <w:widowControl/>
              <w:spacing w:line="240" w:lineRule="exact"/>
              <w:jc w:val="center"/>
              <w:rPr>
                <w:rFonts w:ascii="Arial" w:hAnsi="Arial" w:cs="Arial"/>
                <w:szCs w:val="21"/>
              </w:rPr>
            </w:pPr>
            <w:r>
              <w:rPr>
                <w:rFonts w:ascii="Arial" w:hAnsi="Arial" w:cs="Arial"/>
                <w:szCs w:val="21"/>
              </w:rPr>
              <w:t>9</w:t>
            </w:r>
          </w:p>
        </w:tc>
        <w:tc>
          <w:tcPr>
            <w:tcW w:w="853" w:type="dxa"/>
            <w:vAlign w:val="top"/>
          </w:tcPr>
          <w:p>
            <w:pPr>
              <w:widowControl/>
              <w:spacing w:line="240" w:lineRule="exact"/>
              <w:jc w:val="center"/>
              <w:rPr>
                <w:rFonts w:ascii="Arial" w:hAnsi="Arial" w:cs="Arial"/>
                <w:szCs w:val="21"/>
              </w:rPr>
            </w:pPr>
            <w:r>
              <w:rPr>
                <w:rFonts w:ascii="Arial" w:hAnsi="Arial" w:cs="Arial"/>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top"/>
          </w:tcPr>
          <w:p>
            <w:pPr>
              <w:widowControl/>
              <w:spacing w:line="240" w:lineRule="exact"/>
              <w:jc w:val="center"/>
              <w:rPr>
                <w:rFonts w:ascii="Arial" w:hAnsi="Arial" w:cs="Arial"/>
                <w:b/>
                <w:szCs w:val="21"/>
              </w:rPr>
            </w:pPr>
            <w:r>
              <w:rPr>
                <w:rFonts w:ascii="Arial" w:hAnsi="Arial" w:cs="Arial"/>
                <w:b/>
                <w:szCs w:val="21"/>
              </w:rPr>
              <w:t>A</w:t>
            </w:r>
          </w:p>
        </w:tc>
        <w:tc>
          <w:tcPr>
            <w:tcW w:w="852" w:type="dxa"/>
            <w:vAlign w:val="top"/>
          </w:tcPr>
          <w:p>
            <w:pPr>
              <w:widowControl/>
              <w:spacing w:line="240" w:lineRule="exact"/>
              <w:jc w:val="center"/>
              <w:rPr>
                <w:rFonts w:ascii="Arial" w:hAnsi="Arial" w:cs="Arial"/>
                <w:b/>
                <w:szCs w:val="21"/>
              </w:rPr>
            </w:pPr>
            <w:r>
              <w:rPr>
                <w:rFonts w:ascii="Arial" w:hAnsi="Arial" w:cs="Arial"/>
                <w:b/>
                <w:szCs w:val="21"/>
              </w:rPr>
              <w:t>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B</w:t>
            </w:r>
          </w:p>
        </w:tc>
        <w:tc>
          <w:tcPr>
            <w:tcW w:w="852" w:type="dxa"/>
            <w:vAlign w:val="top"/>
          </w:tcPr>
          <w:p>
            <w:pPr>
              <w:widowControl/>
              <w:spacing w:line="240" w:lineRule="exact"/>
              <w:jc w:val="center"/>
              <w:rPr>
                <w:rFonts w:ascii="Arial" w:hAnsi="Arial" w:cs="Arial"/>
                <w:b/>
                <w:szCs w:val="21"/>
              </w:rPr>
            </w:pPr>
            <w:r>
              <w:rPr>
                <w:rFonts w:ascii="Arial" w:hAnsi="Arial" w:cs="Arial"/>
                <w:b/>
                <w:szCs w:val="21"/>
              </w:rPr>
              <w:t>B</w:t>
            </w:r>
          </w:p>
        </w:tc>
        <w:tc>
          <w:tcPr>
            <w:tcW w:w="852" w:type="dxa"/>
            <w:vAlign w:val="top"/>
          </w:tcPr>
          <w:p>
            <w:pPr>
              <w:widowControl/>
              <w:spacing w:line="240" w:lineRule="exact"/>
              <w:jc w:val="center"/>
              <w:rPr>
                <w:rFonts w:ascii="Arial" w:hAnsi="Arial" w:cs="Arial"/>
                <w:b/>
                <w:szCs w:val="21"/>
              </w:rPr>
            </w:pPr>
            <w:r>
              <w:rPr>
                <w:rFonts w:ascii="Arial" w:hAnsi="Arial" w:cs="Arial"/>
                <w:b/>
                <w:szCs w:val="21"/>
              </w:rPr>
              <w:t>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C</w:t>
            </w:r>
          </w:p>
        </w:tc>
        <w:tc>
          <w:tcPr>
            <w:tcW w:w="852" w:type="dxa"/>
            <w:vAlign w:val="top"/>
          </w:tcPr>
          <w:p>
            <w:pPr>
              <w:widowControl/>
              <w:spacing w:line="240" w:lineRule="exact"/>
              <w:jc w:val="center"/>
              <w:rPr>
                <w:rFonts w:ascii="Arial" w:hAnsi="Arial" w:cs="Arial"/>
                <w:b/>
                <w:szCs w:val="21"/>
              </w:rPr>
            </w:pPr>
            <w:r>
              <w:rPr>
                <w:rFonts w:ascii="Arial" w:hAnsi="Arial" w:cs="Arial"/>
                <w:b/>
                <w:szCs w:val="21"/>
              </w:rPr>
              <w:t>A</w:t>
            </w:r>
          </w:p>
        </w:tc>
        <w:tc>
          <w:tcPr>
            <w:tcW w:w="852" w:type="dxa"/>
            <w:vAlign w:val="top"/>
          </w:tcPr>
          <w:p>
            <w:pPr>
              <w:widowControl/>
              <w:spacing w:line="240" w:lineRule="exact"/>
              <w:jc w:val="center"/>
              <w:rPr>
                <w:rFonts w:ascii="Arial" w:hAnsi="Arial" w:cs="Arial"/>
                <w:b/>
                <w:szCs w:val="21"/>
              </w:rPr>
            </w:pPr>
            <w:r>
              <w:rPr>
                <w:rFonts w:ascii="Arial" w:hAnsi="Arial" w:cs="Arial"/>
                <w:b/>
                <w:szCs w:val="21"/>
              </w:rPr>
              <w:t>B</w:t>
            </w:r>
          </w:p>
        </w:tc>
        <w:tc>
          <w:tcPr>
            <w:tcW w:w="853" w:type="dxa"/>
            <w:vAlign w:val="top"/>
          </w:tcPr>
          <w:p>
            <w:pPr>
              <w:widowControl/>
              <w:spacing w:line="240" w:lineRule="exact"/>
              <w:jc w:val="center"/>
              <w:rPr>
                <w:rFonts w:ascii="Arial" w:hAnsi="Arial" w:cs="Arial"/>
                <w:b/>
                <w:szCs w:val="21"/>
              </w:rPr>
            </w:pPr>
            <w:r>
              <w:rPr>
                <w:rFonts w:ascii="Arial" w:hAnsi="Arial" w:cs="Arial"/>
                <w:b/>
                <w:szCs w:val="21"/>
              </w:rPr>
              <w:t>C</w:t>
            </w:r>
          </w:p>
        </w:tc>
        <w:tc>
          <w:tcPr>
            <w:tcW w:w="853" w:type="dxa"/>
            <w:vAlign w:val="top"/>
          </w:tcPr>
          <w:p>
            <w:pPr>
              <w:widowControl/>
              <w:spacing w:line="240" w:lineRule="exact"/>
              <w:jc w:val="center"/>
              <w:rPr>
                <w:rFonts w:ascii="Arial" w:hAnsi="Arial" w:cs="Arial"/>
                <w:b/>
                <w:szCs w:val="21"/>
              </w:rPr>
            </w:pPr>
            <w:r>
              <w:rPr>
                <w:rFonts w:ascii="Arial" w:hAnsi="Arial" w:cs="Arial"/>
                <w:b/>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top"/>
          </w:tcPr>
          <w:p>
            <w:pPr>
              <w:widowControl/>
              <w:spacing w:line="240" w:lineRule="exact"/>
              <w:jc w:val="center"/>
              <w:rPr>
                <w:rFonts w:ascii="Arial" w:hAnsi="Arial" w:cs="Arial"/>
                <w:szCs w:val="21"/>
              </w:rPr>
            </w:pPr>
            <w:r>
              <w:rPr>
                <w:rFonts w:ascii="Arial" w:hAnsi="Arial" w:cs="Arial"/>
                <w:szCs w:val="21"/>
              </w:rPr>
              <w:t>11</w:t>
            </w:r>
          </w:p>
        </w:tc>
        <w:tc>
          <w:tcPr>
            <w:tcW w:w="852" w:type="dxa"/>
            <w:vAlign w:val="top"/>
          </w:tcPr>
          <w:p>
            <w:pPr>
              <w:widowControl/>
              <w:spacing w:line="240" w:lineRule="exact"/>
              <w:jc w:val="center"/>
              <w:rPr>
                <w:rFonts w:ascii="Arial" w:hAnsi="Arial" w:cs="Arial"/>
                <w:szCs w:val="21"/>
              </w:rPr>
            </w:pPr>
            <w:r>
              <w:rPr>
                <w:rFonts w:ascii="Arial" w:hAnsi="Arial" w:cs="Arial"/>
                <w:szCs w:val="21"/>
              </w:rPr>
              <w:t>12</w:t>
            </w:r>
          </w:p>
        </w:tc>
        <w:tc>
          <w:tcPr>
            <w:tcW w:w="852" w:type="dxa"/>
            <w:vAlign w:val="top"/>
          </w:tcPr>
          <w:p>
            <w:pPr>
              <w:widowControl/>
              <w:spacing w:line="240" w:lineRule="exact"/>
              <w:jc w:val="center"/>
              <w:rPr>
                <w:rFonts w:ascii="Arial" w:hAnsi="Arial" w:cs="Arial"/>
                <w:szCs w:val="21"/>
              </w:rPr>
            </w:pPr>
            <w:r>
              <w:rPr>
                <w:rFonts w:ascii="Arial" w:hAnsi="Arial" w:cs="Arial"/>
                <w:szCs w:val="21"/>
              </w:rPr>
              <w:t>13</w:t>
            </w:r>
          </w:p>
        </w:tc>
        <w:tc>
          <w:tcPr>
            <w:tcW w:w="852" w:type="dxa"/>
            <w:vAlign w:val="top"/>
          </w:tcPr>
          <w:p>
            <w:pPr>
              <w:widowControl/>
              <w:spacing w:line="240" w:lineRule="exact"/>
              <w:jc w:val="center"/>
              <w:rPr>
                <w:rFonts w:ascii="Arial" w:hAnsi="Arial" w:cs="Arial"/>
                <w:szCs w:val="21"/>
              </w:rPr>
            </w:pPr>
            <w:r>
              <w:rPr>
                <w:rFonts w:ascii="Arial" w:hAnsi="Arial" w:cs="Arial"/>
                <w:szCs w:val="21"/>
              </w:rPr>
              <w:t>14</w:t>
            </w:r>
          </w:p>
        </w:tc>
        <w:tc>
          <w:tcPr>
            <w:tcW w:w="852" w:type="dxa"/>
            <w:vAlign w:val="top"/>
          </w:tcPr>
          <w:p>
            <w:pPr>
              <w:widowControl/>
              <w:spacing w:line="240" w:lineRule="exact"/>
              <w:jc w:val="center"/>
              <w:rPr>
                <w:rFonts w:ascii="Arial" w:hAnsi="Arial" w:cs="Arial"/>
                <w:szCs w:val="21"/>
              </w:rPr>
            </w:pPr>
            <w:r>
              <w:rPr>
                <w:rFonts w:ascii="Arial" w:hAnsi="Arial" w:cs="Arial"/>
                <w:szCs w:val="21"/>
              </w:rPr>
              <w:t>15</w:t>
            </w:r>
          </w:p>
        </w:tc>
        <w:tc>
          <w:tcPr>
            <w:tcW w:w="852" w:type="dxa"/>
            <w:vAlign w:val="top"/>
          </w:tcPr>
          <w:p>
            <w:pPr>
              <w:widowControl/>
              <w:spacing w:line="240" w:lineRule="exact"/>
              <w:jc w:val="center"/>
              <w:rPr>
                <w:rFonts w:ascii="Arial" w:hAnsi="Arial" w:cs="Arial"/>
                <w:szCs w:val="21"/>
              </w:rPr>
            </w:pPr>
            <w:r>
              <w:rPr>
                <w:rFonts w:ascii="Arial" w:hAnsi="Arial" w:cs="Arial"/>
                <w:szCs w:val="21"/>
              </w:rPr>
              <w:t>16</w:t>
            </w:r>
          </w:p>
        </w:tc>
        <w:tc>
          <w:tcPr>
            <w:tcW w:w="852" w:type="dxa"/>
            <w:vAlign w:val="top"/>
          </w:tcPr>
          <w:p>
            <w:pPr>
              <w:widowControl/>
              <w:spacing w:line="240" w:lineRule="exact"/>
              <w:jc w:val="center"/>
              <w:rPr>
                <w:rFonts w:ascii="Arial" w:hAnsi="Arial" w:cs="Arial"/>
                <w:szCs w:val="21"/>
              </w:rPr>
            </w:pPr>
            <w:r>
              <w:rPr>
                <w:rFonts w:ascii="Arial" w:hAnsi="Arial" w:cs="Arial"/>
                <w:szCs w:val="21"/>
              </w:rPr>
              <w:t>17</w:t>
            </w:r>
          </w:p>
        </w:tc>
        <w:tc>
          <w:tcPr>
            <w:tcW w:w="852" w:type="dxa"/>
            <w:vAlign w:val="top"/>
          </w:tcPr>
          <w:p>
            <w:pPr>
              <w:widowControl/>
              <w:spacing w:line="240" w:lineRule="exact"/>
              <w:jc w:val="center"/>
              <w:rPr>
                <w:rFonts w:ascii="Arial" w:hAnsi="Arial" w:cs="Arial"/>
                <w:szCs w:val="21"/>
              </w:rPr>
            </w:pPr>
            <w:r>
              <w:rPr>
                <w:rFonts w:ascii="Arial" w:hAnsi="Arial" w:cs="Arial"/>
                <w:szCs w:val="21"/>
              </w:rPr>
              <w:t>18</w:t>
            </w:r>
          </w:p>
        </w:tc>
        <w:tc>
          <w:tcPr>
            <w:tcW w:w="853" w:type="dxa"/>
            <w:vAlign w:val="top"/>
          </w:tcPr>
          <w:p>
            <w:pPr>
              <w:widowControl/>
              <w:spacing w:line="240" w:lineRule="exact"/>
              <w:jc w:val="center"/>
              <w:rPr>
                <w:rFonts w:ascii="Arial" w:hAnsi="Arial" w:cs="Arial"/>
                <w:szCs w:val="21"/>
              </w:rPr>
            </w:pPr>
            <w:r>
              <w:rPr>
                <w:rFonts w:ascii="Arial" w:hAnsi="Arial" w:cs="Arial"/>
                <w:szCs w:val="21"/>
              </w:rPr>
              <w:t>19</w:t>
            </w:r>
          </w:p>
        </w:tc>
        <w:tc>
          <w:tcPr>
            <w:tcW w:w="853" w:type="dxa"/>
            <w:vAlign w:val="top"/>
          </w:tcPr>
          <w:p>
            <w:pPr>
              <w:widowControl/>
              <w:spacing w:line="240" w:lineRule="exact"/>
              <w:jc w:val="center"/>
              <w:rPr>
                <w:rFonts w:ascii="Arial" w:hAnsi="Arial" w:cs="Arial"/>
                <w:szCs w:val="21"/>
              </w:rPr>
            </w:pPr>
            <w:r>
              <w:rPr>
                <w:rFonts w:ascii="Arial" w:hAnsi="Arial" w:cs="Arial"/>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top"/>
          </w:tcPr>
          <w:p>
            <w:pPr>
              <w:widowControl/>
              <w:spacing w:line="240" w:lineRule="exact"/>
              <w:jc w:val="center"/>
              <w:rPr>
                <w:rFonts w:ascii="Arial" w:hAnsi="Arial" w:cs="Arial"/>
                <w:b/>
                <w:szCs w:val="21"/>
              </w:rPr>
            </w:pPr>
            <w:r>
              <w:rPr>
                <w:rFonts w:ascii="Arial" w:hAnsi="Arial" w:cs="Arial"/>
                <w:b/>
                <w:szCs w:val="21"/>
              </w:rPr>
              <w:t>A</w:t>
            </w:r>
          </w:p>
        </w:tc>
        <w:tc>
          <w:tcPr>
            <w:tcW w:w="852" w:type="dxa"/>
            <w:vAlign w:val="top"/>
          </w:tcPr>
          <w:p>
            <w:pPr>
              <w:widowControl/>
              <w:spacing w:line="240" w:lineRule="exact"/>
              <w:jc w:val="center"/>
              <w:rPr>
                <w:rFonts w:ascii="Arial" w:hAnsi="Arial" w:cs="Arial"/>
                <w:b/>
                <w:szCs w:val="21"/>
              </w:rPr>
            </w:pPr>
            <w:r>
              <w:rPr>
                <w:rFonts w:ascii="Arial" w:hAnsi="Arial" w:cs="Arial"/>
                <w:b/>
                <w:szCs w:val="21"/>
              </w:rPr>
              <w:t>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C</w:t>
            </w:r>
          </w:p>
        </w:tc>
        <w:tc>
          <w:tcPr>
            <w:tcW w:w="852" w:type="dxa"/>
            <w:vAlign w:val="top"/>
          </w:tcPr>
          <w:p>
            <w:pPr>
              <w:widowControl/>
              <w:spacing w:line="240" w:lineRule="exact"/>
              <w:jc w:val="center"/>
              <w:rPr>
                <w:rFonts w:ascii="Arial" w:hAnsi="Arial" w:cs="Arial"/>
                <w:b/>
                <w:szCs w:val="21"/>
              </w:rPr>
            </w:pPr>
            <w:r>
              <w:rPr>
                <w:rFonts w:ascii="Arial" w:hAnsi="Arial" w:cs="Arial"/>
                <w:b/>
                <w:szCs w:val="21"/>
              </w:rPr>
              <w:t>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C</w:t>
            </w:r>
          </w:p>
        </w:tc>
        <w:tc>
          <w:tcPr>
            <w:tcW w:w="852" w:type="dxa"/>
            <w:vAlign w:val="top"/>
          </w:tcPr>
          <w:p>
            <w:pPr>
              <w:widowControl/>
              <w:spacing w:line="240" w:lineRule="exact"/>
              <w:jc w:val="center"/>
              <w:rPr>
                <w:rFonts w:ascii="Arial" w:hAnsi="Arial" w:cs="Arial"/>
                <w:b/>
                <w:szCs w:val="21"/>
              </w:rPr>
            </w:pPr>
            <w:r>
              <w:rPr>
                <w:rFonts w:ascii="Arial" w:hAnsi="Arial" w:cs="Arial"/>
                <w:b/>
                <w:szCs w:val="21"/>
              </w:rPr>
              <w:t>B</w:t>
            </w:r>
          </w:p>
        </w:tc>
        <w:tc>
          <w:tcPr>
            <w:tcW w:w="852" w:type="dxa"/>
            <w:vAlign w:val="top"/>
          </w:tcPr>
          <w:p>
            <w:pPr>
              <w:widowControl/>
              <w:spacing w:line="240" w:lineRule="exact"/>
              <w:jc w:val="center"/>
              <w:rPr>
                <w:rFonts w:ascii="Arial" w:hAnsi="Arial" w:cs="Arial"/>
                <w:b/>
                <w:szCs w:val="21"/>
              </w:rPr>
            </w:pPr>
            <w:r>
              <w:rPr>
                <w:rFonts w:ascii="Arial" w:hAnsi="Arial" w:cs="Arial"/>
                <w:b/>
                <w:szCs w:val="21"/>
              </w:rPr>
              <w:t>D</w:t>
            </w:r>
          </w:p>
        </w:tc>
        <w:tc>
          <w:tcPr>
            <w:tcW w:w="853" w:type="dxa"/>
            <w:vAlign w:val="top"/>
          </w:tcPr>
          <w:p>
            <w:pPr>
              <w:widowControl/>
              <w:spacing w:line="240" w:lineRule="exact"/>
              <w:jc w:val="center"/>
              <w:rPr>
                <w:rFonts w:ascii="Arial" w:hAnsi="Arial" w:cs="Arial"/>
                <w:b/>
                <w:szCs w:val="21"/>
              </w:rPr>
            </w:pPr>
            <w:r>
              <w:rPr>
                <w:rFonts w:ascii="Arial" w:hAnsi="Arial" w:cs="Arial"/>
                <w:b/>
                <w:szCs w:val="21"/>
              </w:rPr>
              <w:t>D</w:t>
            </w:r>
          </w:p>
        </w:tc>
        <w:tc>
          <w:tcPr>
            <w:tcW w:w="853" w:type="dxa"/>
            <w:vAlign w:val="top"/>
          </w:tcPr>
          <w:p>
            <w:pPr>
              <w:widowControl/>
              <w:spacing w:line="240" w:lineRule="exact"/>
              <w:jc w:val="center"/>
              <w:rPr>
                <w:rFonts w:ascii="Arial" w:hAnsi="Arial" w:cs="Arial"/>
                <w:b/>
                <w:szCs w:val="21"/>
              </w:rPr>
            </w:pPr>
            <w:r>
              <w:rPr>
                <w:rFonts w:ascii="Arial" w:hAnsi="Arial" w:cs="Arial"/>
                <w:b/>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top"/>
          </w:tcPr>
          <w:p>
            <w:pPr>
              <w:widowControl/>
              <w:spacing w:line="240" w:lineRule="exact"/>
              <w:jc w:val="center"/>
              <w:rPr>
                <w:rFonts w:ascii="Arial" w:hAnsi="Arial" w:cs="Arial"/>
                <w:szCs w:val="21"/>
              </w:rPr>
            </w:pPr>
            <w:r>
              <w:rPr>
                <w:rFonts w:ascii="Arial" w:hAnsi="Arial" w:cs="Arial"/>
                <w:szCs w:val="21"/>
              </w:rPr>
              <w:t>21</w:t>
            </w:r>
          </w:p>
        </w:tc>
        <w:tc>
          <w:tcPr>
            <w:tcW w:w="852" w:type="dxa"/>
            <w:vAlign w:val="top"/>
          </w:tcPr>
          <w:p>
            <w:pPr>
              <w:widowControl/>
              <w:spacing w:line="240" w:lineRule="exact"/>
              <w:jc w:val="center"/>
              <w:rPr>
                <w:rFonts w:ascii="Arial" w:hAnsi="Arial" w:cs="Arial"/>
                <w:szCs w:val="21"/>
              </w:rPr>
            </w:pPr>
            <w:r>
              <w:rPr>
                <w:rFonts w:ascii="Arial" w:hAnsi="Arial" w:cs="Arial"/>
                <w:szCs w:val="21"/>
              </w:rPr>
              <w:t>22</w:t>
            </w:r>
          </w:p>
        </w:tc>
        <w:tc>
          <w:tcPr>
            <w:tcW w:w="852" w:type="dxa"/>
            <w:vAlign w:val="top"/>
          </w:tcPr>
          <w:p>
            <w:pPr>
              <w:widowControl/>
              <w:spacing w:line="240" w:lineRule="exact"/>
              <w:jc w:val="center"/>
              <w:rPr>
                <w:rFonts w:ascii="Arial" w:hAnsi="Arial" w:cs="Arial"/>
                <w:szCs w:val="21"/>
              </w:rPr>
            </w:pPr>
            <w:r>
              <w:rPr>
                <w:rFonts w:ascii="Arial" w:hAnsi="Arial" w:cs="Arial"/>
                <w:szCs w:val="21"/>
              </w:rPr>
              <w:t>23</w:t>
            </w:r>
          </w:p>
        </w:tc>
        <w:tc>
          <w:tcPr>
            <w:tcW w:w="852" w:type="dxa"/>
            <w:vAlign w:val="top"/>
          </w:tcPr>
          <w:p>
            <w:pPr>
              <w:widowControl/>
              <w:spacing w:line="240" w:lineRule="exact"/>
              <w:jc w:val="center"/>
              <w:rPr>
                <w:rFonts w:ascii="Arial" w:hAnsi="Arial" w:cs="Arial"/>
                <w:szCs w:val="21"/>
              </w:rPr>
            </w:pPr>
            <w:r>
              <w:rPr>
                <w:rFonts w:ascii="Arial" w:hAnsi="Arial" w:cs="Arial"/>
                <w:szCs w:val="21"/>
              </w:rPr>
              <w:t>24</w:t>
            </w:r>
          </w:p>
        </w:tc>
        <w:tc>
          <w:tcPr>
            <w:tcW w:w="852" w:type="dxa"/>
            <w:vAlign w:val="top"/>
          </w:tcPr>
          <w:p>
            <w:pPr>
              <w:widowControl/>
              <w:spacing w:line="240" w:lineRule="exact"/>
              <w:jc w:val="center"/>
              <w:rPr>
                <w:rFonts w:ascii="Arial" w:hAnsi="Arial" w:cs="Arial"/>
                <w:szCs w:val="21"/>
              </w:rPr>
            </w:pPr>
            <w:r>
              <w:rPr>
                <w:rFonts w:ascii="Arial" w:hAnsi="Arial" w:cs="Arial"/>
                <w:szCs w:val="21"/>
              </w:rPr>
              <w:t>25</w:t>
            </w:r>
          </w:p>
        </w:tc>
        <w:tc>
          <w:tcPr>
            <w:tcW w:w="852" w:type="dxa"/>
            <w:vAlign w:val="top"/>
          </w:tcPr>
          <w:p>
            <w:pPr>
              <w:widowControl/>
              <w:spacing w:line="240" w:lineRule="exact"/>
              <w:jc w:val="center"/>
              <w:rPr>
                <w:rFonts w:ascii="Arial" w:hAnsi="Arial" w:cs="Arial"/>
                <w:szCs w:val="21"/>
              </w:rPr>
            </w:pPr>
            <w:r>
              <w:rPr>
                <w:rFonts w:ascii="Arial" w:hAnsi="Arial" w:cs="Arial"/>
                <w:szCs w:val="21"/>
              </w:rPr>
              <w:t>26</w:t>
            </w:r>
          </w:p>
        </w:tc>
        <w:tc>
          <w:tcPr>
            <w:tcW w:w="852" w:type="dxa"/>
            <w:vAlign w:val="top"/>
          </w:tcPr>
          <w:p>
            <w:pPr>
              <w:widowControl/>
              <w:spacing w:line="240" w:lineRule="exact"/>
              <w:jc w:val="center"/>
              <w:rPr>
                <w:rFonts w:ascii="Arial" w:hAnsi="Arial" w:cs="Arial"/>
                <w:szCs w:val="21"/>
              </w:rPr>
            </w:pPr>
            <w:r>
              <w:rPr>
                <w:rFonts w:ascii="Arial" w:hAnsi="Arial" w:cs="Arial"/>
                <w:szCs w:val="21"/>
              </w:rPr>
              <w:t>27</w:t>
            </w:r>
          </w:p>
        </w:tc>
        <w:tc>
          <w:tcPr>
            <w:tcW w:w="852" w:type="dxa"/>
            <w:vAlign w:val="top"/>
          </w:tcPr>
          <w:p>
            <w:pPr>
              <w:widowControl/>
              <w:spacing w:line="240" w:lineRule="exact"/>
              <w:jc w:val="center"/>
              <w:rPr>
                <w:rFonts w:ascii="Arial" w:hAnsi="Arial" w:cs="Arial"/>
                <w:szCs w:val="21"/>
              </w:rPr>
            </w:pPr>
            <w:r>
              <w:rPr>
                <w:rFonts w:ascii="Arial" w:hAnsi="Arial" w:cs="Arial"/>
                <w:szCs w:val="21"/>
              </w:rPr>
              <w:t>28</w:t>
            </w:r>
          </w:p>
        </w:tc>
        <w:tc>
          <w:tcPr>
            <w:tcW w:w="853" w:type="dxa"/>
            <w:vAlign w:val="top"/>
          </w:tcPr>
          <w:p>
            <w:pPr>
              <w:widowControl/>
              <w:spacing w:line="240" w:lineRule="exact"/>
              <w:jc w:val="center"/>
              <w:rPr>
                <w:rFonts w:ascii="Arial" w:hAnsi="Arial" w:cs="Arial"/>
                <w:szCs w:val="21"/>
              </w:rPr>
            </w:pPr>
          </w:p>
        </w:tc>
        <w:tc>
          <w:tcPr>
            <w:tcW w:w="853" w:type="dxa"/>
            <w:vAlign w:val="top"/>
          </w:tcPr>
          <w:p>
            <w:pPr>
              <w:widowControl/>
              <w:spacing w:line="240" w:lineRule="exact"/>
              <w:jc w:val="cente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top"/>
          </w:tcPr>
          <w:p>
            <w:pPr>
              <w:widowControl/>
              <w:spacing w:line="240" w:lineRule="exact"/>
              <w:jc w:val="center"/>
              <w:rPr>
                <w:rFonts w:ascii="Arial" w:hAnsi="Arial" w:cs="Arial"/>
                <w:b/>
                <w:szCs w:val="21"/>
              </w:rPr>
            </w:pPr>
            <w:r>
              <w:rPr>
                <w:rFonts w:ascii="Arial" w:hAnsi="Arial" w:cs="Arial"/>
                <w:b/>
                <w:szCs w:val="21"/>
              </w:rPr>
              <w:t>CD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BC</w:t>
            </w:r>
          </w:p>
        </w:tc>
        <w:tc>
          <w:tcPr>
            <w:tcW w:w="852" w:type="dxa"/>
            <w:vAlign w:val="top"/>
          </w:tcPr>
          <w:p>
            <w:pPr>
              <w:widowControl/>
              <w:spacing w:line="240" w:lineRule="exact"/>
              <w:jc w:val="center"/>
              <w:rPr>
                <w:rFonts w:ascii="Arial" w:hAnsi="Arial" w:cs="Arial"/>
                <w:b/>
                <w:szCs w:val="21"/>
              </w:rPr>
            </w:pPr>
            <w:r>
              <w:rPr>
                <w:rFonts w:ascii="Arial" w:hAnsi="Arial" w:cs="Arial"/>
                <w:b/>
                <w:szCs w:val="21"/>
              </w:rPr>
              <w:t>AD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ABD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BCD</w:t>
            </w:r>
          </w:p>
        </w:tc>
        <w:tc>
          <w:tcPr>
            <w:tcW w:w="852" w:type="dxa"/>
            <w:vAlign w:val="top"/>
          </w:tcPr>
          <w:p>
            <w:pPr>
              <w:widowControl/>
              <w:spacing w:line="240" w:lineRule="exact"/>
              <w:jc w:val="center"/>
              <w:rPr>
                <w:rFonts w:ascii="Arial" w:hAnsi="Arial" w:cs="Arial"/>
                <w:b/>
                <w:szCs w:val="21"/>
              </w:rPr>
            </w:pPr>
            <w:r>
              <w:rPr>
                <w:rFonts w:ascii="Arial" w:hAnsi="Arial" w:cs="Arial"/>
                <w:b/>
                <w:szCs w:val="21"/>
              </w:rPr>
              <w:t>ABC</w:t>
            </w:r>
          </w:p>
        </w:tc>
        <w:tc>
          <w:tcPr>
            <w:tcW w:w="852" w:type="dxa"/>
            <w:vAlign w:val="top"/>
          </w:tcPr>
          <w:p>
            <w:pPr>
              <w:widowControl/>
              <w:spacing w:line="240" w:lineRule="exact"/>
              <w:jc w:val="center"/>
              <w:rPr>
                <w:rFonts w:ascii="Arial" w:hAnsi="Arial" w:cs="Arial"/>
                <w:b/>
                <w:szCs w:val="21"/>
              </w:rPr>
            </w:pPr>
            <w:r>
              <w:rPr>
                <w:rFonts w:ascii="Arial" w:hAnsi="Arial" w:cs="Arial"/>
                <w:b/>
                <w:szCs w:val="21"/>
              </w:rPr>
              <w:t>ABC</w:t>
            </w:r>
          </w:p>
        </w:tc>
        <w:tc>
          <w:tcPr>
            <w:tcW w:w="852" w:type="dxa"/>
            <w:vAlign w:val="top"/>
          </w:tcPr>
          <w:p>
            <w:pPr>
              <w:widowControl/>
              <w:spacing w:line="240" w:lineRule="exact"/>
              <w:jc w:val="center"/>
              <w:rPr>
                <w:rFonts w:ascii="Arial" w:hAnsi="Arial" w:cs="Arial"/>
                <w:b/>
                <w:szCs w:val="21"/>
              </w:rPr>
            </w:pPr>
            <w:r>
              <w:rPr>
                <w:rFonts w:ascii="Arial" w:hAnsi="Arial" w:cs="Arial"/>
                <w:b/>
                <w:szCs w:val="21"/>
              </w:rPr>
              <w:t>AD</w:t>
            </w:r>
          </w:p>
        </w:tc>
        <w:tc>
          <w:tcPr>
            <w:tcW w:w="853" w:type="dxa"/>
            <w:vAlign w:val="top"/>
          </w:tcPr>
          <w:p>
            <w:pPr>
              <w:widowControl/>
              <w:spacing w:line="240" w:lineRule="exact"/>
              <w:jc w:val="center"/>
              <w:rPr>
                <w:rFonts w:ascii="Arial" w:hAnsi="Arial" w:cs="Arial"/>
                <w:szCs w:val="21"/>
              </w:rPr>
            </w:pPr>
          </w:p>
        </w:tc>
        <w:tc>
          <w:tcPr>
            <w:tcW w:w="853" w:type="dxa"/>
            <w:vAlign w:val="top"/>
          </w:tcPr>
          <w:p>
            <w:pPr>
              <w:widowControl/>
              <w:spacing w:line="240" w:lineRule="exact"/>
              <w:jc w:val="center"/>
              <w:rPr>
                <w:rFonts w:ascii="Arial" w:hAnsi="Arial" w:cs="Arial"/>
                <w:szCs w:val="21"/>
              </w:rPr>
            </w:pPr>
          </w:p>
        </w:tc>
      </w:tr>
    </w:tbl>
    <w:p>
      <w:pPr>
        <w:spacing w:line="240" w:lineRule="exact"/>
        <w:rPr>
          <w:rFonts w:hint="eastAsia" w:ascii="宋体" w:hAnsi="宋体"/>
          <w:sz w:val="18"/>
          <w:szCs w:val="18"/>
        </w:rPr>
      </w:pPr>
      <w:r>
        <w:rPr>
          <w:rFonts w:hint="eastAsia" w:ascii="宋体" w:hAnsi="宋体"/>
          <w:sz w:val="18"/>
          <w:szCs w:val="18"/>
        </w:rPr>
        <w:t>29．</w:t>
      </w:r>
      <w:r>
        <w:rPr>
          <w:rFonts w:ascii="宋体" w:hAnsi="宋体"/>
          <w:sz w:val="18"/>
          <w:szCs w:val="18"/>
        </w:rPr>
        <w:t>（8</w:t>
      </w:r>
      <w:r>
        <w:rPr>
          <w:rFonts w:hint="eastAsia" w:ascii="宋体" w:hAnsi="宋体"/>
          <w:sz w:val="18"/>
          <w:szCs w:val="18"/>
        </w:rPr>
        <w:t>分</w:t>
      </w:r>
      <w:r>
        <w:rPr>
          <w:rFonts w:ascii="宋体" w:hAnsi="宋体"/>
          <w:sz w:val="18"/>
          <w:szCs w:val="18"/>
        </w:rPr>
        <w:t>）</w:t>
      </w:r>
      <w:r>
        <w:rPr>
          <w:rFonts w:hint="eastAsia" w:ascii="宋体" w:hAnsi="宋体"/>
          <w:sz w:val="18"/>
          <w:szCs w:val="18"/>
        </w:rPr>
        <w:t xml:space="preserve">  </w:t>
      </w:r>
      <w:r>
        <w:rPr>
          <w:rFonts w:ascii="宋体" w:hAnsi="宋体"/>
          <w:sz w:val="18"/>
          <w:szCs w:val="18"/>
        </w:rPr>
        <w:t>（1）浆</w:t>
      </w:r>
      <w:r>
        <w:rPr>
          <w:rFonts w:hint="eastAsia" w:ascii="宋体" w:hAnsi="宋体"/>
          <w:sz w:val="18"/>
          <w:szCs w:val="18"/>
        </w:rPr>
        <w:t>　　</w:t>
      </w:r>
      <w:r>
        <w:rPr>
          <w:rFonts w:ascii="宋体" w:hAnsi="宋体"/>
          <w:sz w:val="18"/>
          <w:szCs w:val="18"/>
        </w:rPr>
        <w:t>DNA</w:t>
      </w:r>
      <w:r>
        <w:rPr>
          <w:rFonts w:hint="eastAsia" w:ascii="宋体" w:hAnsi="宋体"/>
          <w:sz w:val="18"/>
          <w:szCs w:val="18"/>
        </w:rPr>
        <w:t>　　</w:t>
      </w:r>
      <w:r>
        <w:rPr>
          <w:rFonts w:ascii="宋体" w:hAnsi="宋体"/>
          <w:sz w:val="18"/>
          <w:szCs w:val="18"/>
        </w:rPr>
        <w:t>核孔</w:t>
      </w:r>
    </w:p>
    <w:p>
      <w:pPr>
        <w:spacing w:line="240" w:lineRule="exact"/>
        <w:ind w:firstLine="360" w:firstLineChars="200"/>
        <w:rPr>
          <w:rFonts w:ascii="宋体" w:hAnsi="宋体"/>
          <w:sz w:val="18"/>
          <w:szCs w:val="18"/>
        </w:rPr>
      </w:pPr>
      <w:r>
        <w:rPr>
          <w:rFonts w:ascii="宋体" w:hAnsi="宋体"/>
          <w:sz w:val="18"/>
          <w:szCs w:val="18"/>
        </w:rPr>
        <w:t>mRNA上三个相邻的碱基决定一个氨基酸（一个密码子），mRNA携带的特定的信息以特定的密码子的形式存在。每一种tRNA上的一端运载一种特定的氨基酸，另一端有三个特定的碱基（反密码子）。tRNA的反密码子通过和mRNA上的密码子配对将各种氨基酸按照mRNA携带的信息（密码子）合成特定结构的蛋白质。</w:t>
      </w:r>
    </w:p>
    <w:p>
      <w:pPr>
        <w:spacing w:line="240" w:lineRule="exact"/>
        <w:ind w:firstLine="360" w:firstLineChars="200"/>
        <w:rPr>
          <w:rFonts w:hint="eastAsia" w:ascii="宋体" w:hAnsi="宋体"/>
          <w:sz w:val="18"/>
          <w:szCs w:val="18"/>
        </w:rPr>
      </w:pPr>
      <w:r>
        <w:rPr>
          <w:rFonts w:ascii="宋体" w:hAnsi="宋体"/>
          <w:sz w:val="18"/>
          <w:szCs w:val="18"/>
        </w:rPr>
        <w:t>（2）主要由细胞内的线粒体产生。</w:t>
      </w:r>
    </w:p>
    <w:p>
      <w:pPr>
        <w:spacing w:line="240" w:lineRule="exact"/>
        <w:ind w:firstLine="360" w:firstLineChars="200"/>
        <w:rPr>
          <w:rFonts w:hint="eastAsia" w:ascii="宋体" w:hAnsi="宋体"/>
          <w:sz w:val="18"/>
          <w:szCs w:val="18"/>
        </w:rPr>
      </w:pPr>
      <w:r>
        <w:rPr>
          <w:rFonts w:hint="eastAsia" w:ascii="宋体" w:hAnsi="宋体"/>
          <w:sz w:val="18"/>
          <w:szCs w:val="18"/>
        </w:rPr>
        <w:t>（3）</w:t>
      </w:r>
      <w:r>
        <w:rPr>
          <w:rFonts w:ascii="宋体" w:hAnsi="宋体"/>
          <w:sz w:val="18"/>
          <w:szCs w:val="18"/>
        </w:rPr>
        <w:t>核仁。核仁与核糖体的形成有关，核仁被破坏，不能形成核糖体，抗体蛋白的合成不能正常进行。</w:t>
      </w:r>
    </w:p>
    <w:p>
      <w:pPr>
        <w:spacing w:line="240" w:lineRule="exact"/>
        <w:rPr>
          <w:rFonts w:hint="eastAsia" w:ascii="宋体" w:hAnsi="宋体"/>
          <w:sz w:val="18"/>
          <w:szCs w:val="18"/>
        </w:rPr>
      </w:pPr>
      <w:r>
        <w:rPr>
          <w:rFonts w:hint="eastAsia" w:ascii="宋体" w:hAnsi="宋体"/>
          <w:sz w:val="18"/>
          <w:szCs w:val="18"/>
        </w:rPr>
        <w:t>30．</w:t>
      </w:r>
      <w:r>
        <w:rPr>
          <w:rFonts w:ascii="宋体" w:hAnsi="宋体"/>
          <w:sz w:val="18"/>
          <w:szCs w:val="18"/>
        </w:rPr>
        <w:t>（</w:t>
      </w:r>
      <w:r>
        <w:rPr>
          <w:rFonts w:hint="eastAsia" w:ascii="宋体" w:hAnsi="宋体"/>
          <w:sz w:val="18"/>
          <w:szCs w:val="18"/>
        </w:rPr>
        <w:t>6分</w:t>
      </w:r>
      <w:r>
        <w:rPr>
          <w:rFonts w:ascii="宋体" w:hAnsi="宋体"/>
          <w:sz w:val="18"/>
          <w:szCs w:val="18"/>
        </w:rPr>
        <w:t>）</w:t>
      </w:r>
      <w:r>
        <w:rPr>
          <w:rFonts w:hint="eastAsia" w:ascii="宋体" w:hAnsi="宋体"/>
          <w:sz w:val="18"/>
          <w:szCs w:val="18"/>
        </w:rPr>
        <w:t xml:space="preserve">  （1）</w:t>
      </w:r>
      <w:r>
        <w:rPr>
          <w:rFonts w:ascii="宋体" w:hAnsi="宋体"/>
          <w:sz w:val="18"/>
          <w:szCs w:val="18"/>
        </w:rPr>
        <w:t>B</w:t>
      </w:r>
      <w:r>
        <w:rPr>
          <w:rFonts w:hint="eastAsia" w:ascii="宋体" w:hAnsi="宋体"/>
          <w:sz w:val="18"/>
          <w:szCs w:val="18"/>
        </w:rPr>
        <w:t>　　</w:t>
      </w:r>
      <w:r>
        <w:rPr>
          <w:rFonts w:ascii="宋体" w:hAnsi="宋体"/>
          <w:sz w:val="18"/>
          <w:szCs w:val="18"/>
        </w:rPr>
        <w:t>（</w:t>
      </w:r>
      <w:r>
        <w:rPr>
          <w:rFonts w:hint="eastAsia" w:ascii="宋体" w:hAnsi="宋体"/>
          <w:sz w:val="18"/>
          <w:szCs w:val="18"/>
        </w:rPr>
        <w:t>2</w:t>
      </w:r>
      <w:r>
        <w:rPr>
          <w:rFonts w:ascii="宋体" w:hAnsi="宋体"/>
          <w:sz w:val="18"/>
          <w:szCs w:val="18"/>
        </w:rPr>
        <w:t>）单糖</w:t>
      </w:r>
      <w:r>
        <w:rPr>
          <w:rFonts w:hint="eastAsia" w:ascii="宋体" w:hAnsi="宋体"/>
          <w:sz w:val="18"/>
          <w:szCs w:val="18"/>
        </w:rPr>
        <w:t>　　</w:t>
      </w:r>
      <w:r>
        <w:rPr>
          <w:rFonts w:ascii="宋体" w:hAnsi="宋体"/>
          <w:sz w:val="18"/>
          <w:szCs w:val="18"/>
        </w:rPr>
        <w:t>麦芽糖</w:t>
      </w:r>
      <w:r>
        <w:rPr>
          <w:rFonts w:hint="eastAsia" w:ascii="宋体" w:hAnsi="宋体"/>
          <w:sz w:val="18"/>
          <w:szCs w:val="18"/>
        </w:rPr>
        <w:t>　　</w:t>
      </w:r>
      <w:r>
        <w:rPr>
          <w:rFonts w:ascii="宋体" w:hAnsi="宋体"/>
          <w:sz w:val="18"/>
          <w:szCs w:val="18"/>
        </w:rPr>
        <w:t>（</w:t>
      </w:r>
      <w:r>
        <w:rPr>
          <w:rFonts w:hint="eastAsia" w:ascii="宋体" w:hAnsi="宋体"/>
          <w:sz w:val="18"/>
          <w:szCs w:val="18"/>
        </w:rPr>
        <w:t>3</w:t>
      </w:r>
      <w:r>
        <w:rPr>
          <w:rFonts w:ascii="宋体" w:hAnsi="宋体"/>
          <w:sz w:val="18"/>
          <w:szCs w:val="18"/>
        </w:rPr>
        <w:t>）磷脂和</w:t>
      </w:r>
      <w:r>
        <w:rPr>
          <w:rFonts w:hint="eastAsia" w:ascii="宋体" w:hAnsi="宋体"/>
          <w:sz w:val="18"/>
          <w:szCs w:val="18"/>
        </w:rPr>
        <w:t>胆固醇　　</w:t>
      </w:r>
      <w:r>
        <w:rPr>
          <w:rFonts w:ascii="宋体" w:hAnsi="宋体"/>
          <w:sz w:val="18"/>
          <w:szCs w:val="18"/>
        </w:rPr>
        <w:t>（</w:t>
      </w:r>
      <w:r>
        <w:rPr>
          <w:rFonts w:hint="eastAsia" w:ascii="宋体" w:hAnsi="宋体"/>
          <w:sz w:val="18"/>
          <w:szCs w:val="18"/>
        </w:rPr>
        <w:t>4</w:t>
      </w:r>
      <w:r>
        <w:rPr>
          <w:rFonts w:ascii="宋体" w:hAnsi="宋体"/>
          <w:sz w:val="18"/>
          <w:szCs w:val="18"/>
        </w:rPr>
        <w:t>）糖蛋白</w:t>
      </w:r>
    </w:p>
    <w:p>
      <w:pPr>
        <w:spacing w:line="240" w:lineRule="exact"/>
        <w:rPr>
          <w:rFonts w:hint="eastAsia" w:ascii="宋体" w:hAnsi="宋体"/>
          <w:sz w:val="18"/>
          <w:szCs w:val="18"/>
        </w:rPr>
      </w:pPr>
      <w:r>
        <w:rPr>
          <w:rFonts w:hint="eastAsia" w:ascii="宋体" w:hAnsi="宋体"/>
          <w:sz w:val="18"/>
          <w:szCs w:val="18"/>
        </w:rPr>
        <w:t>31．</w:t>
      </w:r>
      <w:r>
        <w:rPr>
          <w:rFonts w:ascii="宋体" w:hAnsi="宋体"/>
          <w:sz w:val="18"/>
          <w:szCs w:val="18"/>
        </w:rPr>
        <w:t>（</w:t>
      </w:r>
      <w:r>
        <w:rPr>
          <w:rFonts w:hint="eastAsia" w:ascii="宋体" w:hAnsi="宋体"/>
          <w:sz w:val="18"/>
          <w:szCs w:val="18"/>
        </w:rPr>
        <w:t>9分</w:t>
      </w:r>
      <w:r>
        <w:rPr>
          <w:rFonts w:ascii="宋体" w:hAnsi="宋体"/>
          <w:sz w:val="18"/>
          <w:szCs w:val="18"/>
        </w:rPr>
        <w:t>）</w:t>
      </w:r>
      <w:r>
        <w:rPr>
          <w:rFonts w:hint="eastAsia" w:ascii="宋体" w:hAnsi="宋体"/>
          <w:sz w:val="18"/>
          <w:szCs w:val="18"/>
        </w:rPr>
        <w:t xml:space="preserve">  （1）</w:t>
      </w:r>
      <w:r>
        <w:rPr>
          <w:rFonts w:ascii="宋体" w:hAnsi="宋体"/>
          <w:sz w:val="18"/>
          <w:szCs w:val="18"/>
        </w:rPr>
        <w:t>这是因为通风不良，香蕉无氧呼吸会产生酒精</w:t>
      </w:r>
      <w:r>
        <w:rPr>
          <w:rFonts w:hint="eastAsia" w:ascii="宋体" w:hAnsi="宋体"/>
          <w:sz w:val="18"/>
          <w:szCs w:val="18"/>
        </w:rPr>
        <w:t>。</w:t>
      </w:r>
    </w:p>
    <w:p>
      <w:pPr>
        <w:spacing w:line="240" w:lineRule="exact"/>
        <w:ind w:firstLine="360" w:firstLineChars="200"/>
        <w:rPr>
          <w:rFonts w:hint="eastAsia" w:ascii="宋体" w:hAnsi="宋体"/>
          <w:sz w:val="18"/>
          <w:szCs w:val="18"/>
        </w:rPr>
      </w:pPr>
      <w:r>
        <w:rPr>
          <w:rFonts w:ascii="宋体" w:hAnsi="宋体"/>
          <w:sz w:val="18"/>
          <w:szCs w:val="18"/>
        </w:rPr>
        <w:t>（2）催熟的香蕉果皮由绿变黄，果皮中的叶绿素逐渐被分解后不再合成，叶黄素相对增多．所以，第二条黄色的色素带逐渐加宽，第三、第四条叶绿素a和叶绿素b的色素带逐渐变窄。</w:t>
      </w:r>
    </w:p>
    <w:p>
      <w:pPr>
        <w:spacing w:line="240" w:lineRule="exact"/>
        <w:ind w:firstLine="360" w:firstLineChars="200"/>
        <w:rPr>
          <w:rFonts w:hint="eastAsia" w:ascii="宋体" w:hAnsi="宋体"/>
          <w:sz w:val="18"/>
          <w:szCs w:val="18"/>
        </w:rPr>
      </w:pPr>
      <w:r>
        <w:rPr>
          <w:rFonts w:ascii="宋体" w:hAnsi="宋体"/>
          <w:sz w:val="18"/>
          <w:szCs w:val="18"/>
        </w:rPr>
        <w:t>（</w:t>
      </w:r>
      <w:r>
        <w:rPr>
          <w:rFonts w:hint="eastAsia" w:ascii="宋体" w:hAnsi="宋体"/>
          <w:sz w:val="18"/>
          <w:szCs w:val="18"/>
        </w:rPr>
        <w:t>3</w:t>
      </w:r>
      <w:r>
        <w:rPr>
          <w:rFonts w:ascii="宋体" w:hAnsi="宋体"/>
          <w:sz w:val="18"/>
          <w:szCs w:val="18"/>
        </w:rPr>
        <w:t>）</w:t>
      </w:r>
      <w:r>
        <w:rPr>
          <w:rFonts w:hint="eastAsia" w:ascii="宋体" w:hAnsi="宋体"/>
          <w:sz w:val="18"/>
          <w:szCs w:val="18"/>
        </w:rPr>
        <w:t>B　　</w:t>
      </w:r>
      <w:r>
        <w:rPr>
          <w:rFonts w:ascii="宋体" w:hAnsi="宋体"/>
          <w:sz w:val="18"/>
          <w:szCs w:val="18"/>
        </w:rPr>
        <w:t>它是由淀粉转化而来。淀粉在酶的催化下转化成可溶性糖。</w:t>
      </w:r>
    </w:p>
    <w:p>
      <w:pPr>
        <w:spacing w:line="240" w:lineRule="exact"/>
        <w:rPr>
          <w:rFonts w:ascii="宋体" w:hAnsi="宋体"/>
          <w:sz w:val="18"/>
          <w:szCs w:val="18"/>
        </w:rPr>
      </w:pPr>
      <w:r>
        <w:rPr>
          <w:rFonts w:hint="eastAsia" w:ascii="宋体" w:hAnsi="宋体"/>
          <w:sz w:val="18"/>
          <w:szCs w:val="18"/>
        </w:rPr>
        <w:t>32．</w:t>
      </w:r>
      <w:r>
        <w:rPr>
          <w:rFonts w:ascii="宋体" w:hAnsi="宋体"/>
          <w:sz w:val="18"/>
          <w:szCs w:val="18"/>
        </w:rPr>
        <w:t>（</w:t>
      </w:r>
      <w:r>
        <w:rPr>
          <w:rFonts w:hint="eastAsia" w:ascii="宋体" w:hAnsi="宋体"/>
          <w:sz w:val="18"/>
          <w:szCs w:val="18"/>
        </w:rPr>
        <w:t>10分</w:t>
      </w:r>
      <w:r>
        <w:rPr>
          <w:rFonts w:ascii="宋体" w:hAnsi="宋体"/>
          <w:sz w:val="18"/>
          <w:szCs w:val="18"/>
        </w:rPr>
        <w:t>）</w:t>
      </w:r>
      <w:r>
        <w:rPr>
          <w:rFonts w:hint="eastAsia" w:ascii="宋体" w:hAnsi="宋体"/>
          <w:sz w:val="18"/>
          <w:szCs w:val="18"/>
        </w:rPr>
        <w:t xml:space="preserve">  （1）</w:t>
      </w:r>
      <w:r>
        <w:rPr>
          <w:rFonts w:ascii="宋体" w:hAnsi="宋体"/>
          <w:sz w:val="18"/>
          <w:szCs w:val="18"/>
        </w:rPr>
        <w:t>污染环境（杀伤天敌）和使藻类产生抗药性。</w:t>
      </w:r>
      <w:r>
        <w:rPr>
          <w:rFonts w:hint="eastAsia" w:ascii="宋体" w:hAnsi="宋体"/>
          <w:sz w:val="18"/>
          <w:szCs w:val="18"/>
        </w:rPr>
        <w:t xml:space="preserve">   </w:t>
      </w:r>
      <w:r>
        <w:rPr>
          <w:rFonts w:ascii="宋体" w:hAnsi="宋体"/>
          <w:sz w:val="18"/>
          <w:szCs w:val="18"/>
        </w:rPr>
        <w:t>（2）藻类</w:t>
      </w:r>
      <w:r>
        <w:rPr>
          <w:rFonts w:hint="eastAsia" w:ascii="宋体" w:hAnsi="宋体"/>
          <w:sz w:val="18"/>
          <w:szCs w:val="18"/>
        </w:rPr>
        <w:t>　　</w:t>
      </w:r>
      <w:r>
        <w:rPr>
          <w:rFonts w:ascii="宋体" w:hAnsi="宋体"/>
          <w:sz w:val="18"/>
          <w:szCs w:val="18"/>
        </w:rPr>
        <w:t>挺水植物</w:t>
      </w:r>
      <w:r>
        <w:rPr>
          <w:rFonts w:hint="eastAsia" w:ascii="宋体" w:hAnsi="宋体"/>
          <w:sz w:val="18"/>
          <w:szCs w:val="18"/>
        </w:rPr>
        <w:t>　　</w:t>
      </w:r>
      <w:r>
        <w:rPr>
          <w:rFonts w:ascii="宋体" w:hAnsi="宋体"/>
          <w:sz w:val="18"/>
          <w:szCs w:val="18"/>
        </w:rPr>
        <w:t>消费者．</w:t>
      </w:r>
    </w:p>
    <w:p>
      <w:pPr>
        <w:spacing w:line="240" w:lineRule="exact"/>
        <w:ind w:firstLine="360" w:firstLineChars="200"/>
        <w:rPr>
          <w:rFonts w:ascii="宋体" w:hAnsi="宋体"/>
          <w:sz w:val="18"/>
          <w:szCs w:val="18"/>
        </w:rPr>
      </w:pPr>
      <w:r>
        <w:rPr>
          <w:rFonts w:ascii="宋体" w:hAnsi="宋体"/>
          <w:sz w:val="18"/>
          <w:szCs w:val="18"/>
        </w:rPr>
        <w:t>（</w:t>
      </w:r>
      <w:r>
        <w:rPr>
          <w:rFonts w:hint="eastAsia" w:ascii="宋体" w:hAnsi="宋体"/>
          <w:sz w:val="18"/>
          <w:szCs w:val="18"/>
        </w:rPr>
        <w:t>3</w:t>
      </w:r>
      <w:r>
        <w:rPr>
          <w:rFonts w:ascii="宋体" w:hAnsi="宋体"/>
          <w:sz w:val="18"/>
          <w:szCs w:val="18"/>
        </w:rPr>
        <w:t>）种间关系的主要变化：挺水植物和藻类竞争，投放鱼类捕食藻类等．</w:t>
      </w:r>
    </w:p>
    <w:p>
      <w:pPr>
        <w:spacing w:line="240" w:lineRule="exact"/>
        <w:ind w:firstLine="360" w:firstLineChars="200"/>
        <w:rPr>
          <w:rFonts w:hint="eastAsia" w:ascii="宋体" w:hAnsi="宋体"/>
          <w:sz w:val="18"/>
          <w:szCs w:val="18"/>
        </w:rPr>
      </w:pPr>
      <w:r>
        <w:rPr>
          <w:rFonts w:ascii="宋体" w:hAnsi="宋体"/>
          <w:sz w:val="18"/>
          <w:szCs w:val="18"/>
        </w:rPr>
        <w:t>（4）挺水植物在该生态系统中的作用是通过光合作用将光能转化成为化学能，固定在光合作用所制造的有机物中。</w:t>
      </w:r>
      <w:r>
        <w:rPr>
          <w:rFonts w:hint="eastAsia" w:ascii="宋体" w:hAnsi="宋体"/>
          <w:sz w:val="18"/>
          <w:szCs w:val="18"/>
        </w:rPr>
        <w:t>　　　　</w:t>
      </w:r>
      <w:r>
        <w:rPr>
          <w:rFonts w:ascii="宋体" w:hAnsi="宋体"/>
          <w:sz w:val="18"/>
          <w:szCs w:val="18"/>
        </w:rPr>
        <w:t>生态系统的自我调节能力。</w:t>
      </w:r>
    </w:p>
    <w:p>
      <w:pPr>
        <w:spacing w:line="240" w:lineRule="exact"/>
        <w:rPr>
          <w:rFonts w:ascii="宋体" w:hAnsi="宋体"/>
          <w:sz w:val="18"/>
          <w:szCs w:val="18"/>
        </w:rPr>
      </w:pPr>
      <w:r>
        <w:rPr>
          <w:rFonts w:hint="eastAsia" w:ascii="宋体" w:hAnsi="宋体"/>
          <w:sz w:val="18"/>
          <w:szCs w:val="18"/>
        </w:rPr>
        <w:t>33．</w:t>
      </w:r>
      <w:r>
        <w:rPr>
          <w:rFonts w:ascii="宋体" w:hAnsi="宋体"/>
          <w:sz w:val="18"/>
          <w:szCs w:val="18"/>
        </w:rPr>
        <w:t>（8</w:t>
      </w:r>
      <w:r>
        <w:rPr>
          <w:rFonts w:hint="eastAsia" w:ascii="宋体" w:hAnsi="宋体"/>
          <w:sz w:val="18"/>
          <w:szCs w:val="18"/>
        </w:rPr>
        <w:t>分</w:t>
      </w:r>
      <w:r>
        <w:rPr>
          <w:rFonts w:ascii="宋体" w:hAnsi="宋体"/>
          <w:sz w:val="18"/>
          <w:szCs w:val="18"/>
        </w:rPr>
        <w:t>）</w:t>
      </w:r>
      <w:r>
        <w:rPr>
          <w:rFonts w:hint="eastAsia" w:ascii="宋体" w:hAnsi="宋体"/>
          <w:sz w:val="18"/>
          <w:szCs w:val="18"/>
        </w:rPr>
        <w:t xml:space="preserve">  （1）</w:t>
      </w:r>
      <w:r>
        <w:rPr>
          <w:rFonts w:ascii="宋体" w:hAnsi="宋体"/>
          <w:sz w:val="18"/>
          <w:szCs w:val="18"/>
        </w:rPr>
        <w:t>BbTt</w:t>
      </w:r>
      <w:r>
        <w:rPr>
          <w:rFonts w:hint="eastAsia" w:ascii="宋体" w:hAnsi="宋体"/>
          <w:sz w:val="18"/>
          <w:szCs w:val="18"/>
        </w:rPr>
        <w:t>　　</w:t>
      </w:r>
      <w:r>
        <w:rPr>
          <w:rFonts w:ascii="宋体" w:hAnsi="宋体"/>
          <w:sz w:val="18"/>
          <w:szCs w:val="18"/>
        </w:rPr>
        <w:t>雌雄同株异花</w:t>
      </w:r>
      <w:r>
        <w:rPr>
          <w:rFonts w:hint="eastAsia" w:ascii="宋体" w:hAnsi="宋体"/>
          <w:sz w:val="18"/>
          <w:szCs w:val="18"/>
        </w:rPr>
        <w:t>　　</w:t>
      </w:r>
      <w:r>
        <w:rPr>
          <w:rFonts w:ascii="宋体" w:hAnsi="宋体"/>
          <w:sz w:val="18"/>
          <w:szCs w:val="18"/>
        </w:rPr>
        <w:t>雌雄同株异花、雄株、雌株</w:t>
      </w:r>
      <w:r>
        <w:rPr>
          <w:rFonts w:hint="eastAsia" w:ascii="宋体" w:hAnsi="宋体"/>
          <w:sz w:val="18"/>
          <w:szCs w:val="18"/>
        </w:rPr>
        <w:t>　　</w:t>
      </w:r>
      <w:r>
        <w:rPr>
          <w:rFonts w:ascii="宋体" w:hAnsi="宋体"/>
          <w:sz w:val="18"/>
          <w:szCs w:val="18"/>
        </w:rPr>
        <w:t>9：3：4。</w:t>
      </w:r>
    </w:p>
    <w:p>
      <w:pPr>
        <w:spacing w:line="240" w:lineRule="exact"/>
        <w:ind w:firstLine="360" w:firstLineChars="200"/>
        <w:rPr>
          <w:rFonts w:hint="eastAsia" w:ascii="宋体" w:hAnsi="宋体"/>
          <w:sz w:val="18"/>
          <w:szCs w:val="18"/>
        </w:rPr>
      </w:pPr>
      <w:r>
        <w:rPr>
          <w:rFonts w:ascii="宋体" w:hAnsi="宋体"/>
          <w:sz w:val="18"/>
          <w:szCs w:val="18"/>
        </w:rPr>
        <w:t>（2）bbTT</w:t>
      </w:r>
      <w:r>
        <w:rPr>
          <w:rFonts w:hint="eastAsia" w:ascii="宋体" w:hAnsi="宋体"/>
          <w:sz w:val="18"/>
          <w:szCs w:val="18"/>
        </w:rPr>
        <w:t>　　</w:t>
      </w:r>
      <w:r>
        <w:rPr>
          <w:rFonts w:ascii="宋体" w:hAnsi="宋体"/>
          <w:sz w:val="18"/>
          <w:szCs w:val="18"/>
        </w:rPr>
        <w:t xml:space="preserve"> bbtt</w:t>
      </w:r>
      <w:r>
        <w:rPr>
          <w:rFonts w:hint="eastAsia" w:ascii="宋体" w:hAnsi="宋体"/>
          <w:sz w:val="18"/>
          <w:szCs w:val="18"/>
        </w:rPr>
        <w:t xml:space="preserve">      </w:t>
      </w:r>
      <w:r>
        <w:rPr>
          <w:rFonts w:ascii="宋体" w:hAnsi="宋体"/>
          <w:sz w:val="18"/>
          <w:szCs w:val="18"/>
        </w:rPr>
        <w:t>（3）bbTt</w:t>
      </w:r>
      <w:r>
        <w:rPr>
          <w:rFonts w:hint="eastAsia" w:ascii="宋体" w:hAnsi="宋体"/>
          <w:sz w:val="18"/>
          <w:szCs w:val="18"/>
        </w:rPr>
        <w:t>　　</w:t>
      </w:r>
      <w:r>
        <w:rPr>
          <w:rFonts w:ascii="宋体" w:hAnsi="宋体"/>
          <w:sz w:val="18"/>
          <w:szCs w:val="18"/>
        </w:rPr>
        <w:t xml:space="preserve"> bbtt </w:t>
      </w:r>
    </w:p>
    <w:p>
      <w:pPr>
        <w:spacing w:line="240" w:lineRule="exact"/>
        <w:rPr>
          <w:rFonts w:hint="eastAsia" w:ascii="宋体" w:hAnsi="宋体"/>
          <w:sz w:val="18"/>
          <w:szCs w:val="18"/>
        </w:rPr>
      </w:pPr>
      <w:r>
        <w:rPr>
          <w:rFonts w:hint="eastAsia" w:ascii="宋体" w:hAnsi="宋体"/>
          <w:sz w:val="18"/>
          <w:szCs w:val="18"/>
        </w:rPr>
        <w:t>34．</w:t>
      </w:r>
      <w:r>
        <w:rPr>
          <w:rFonts w:ascii="宋体" w:hAnsi="宋体"/>
          <w:sz w:val="18"/>
          <w:szCs w:val="18"/>
        </w:rPr>
        <w:t>（8</w:t>
      </w:r>
      <w:r>
        <w:rPr>
          <w:rFonts w:hint="eastAsia" w:ascii="宋体" w:hAnsi="宋体"/>
          <w:sz w:val="18"/>
          <w:szCs w:val="18"/>
        </w:rPr>
        <w:t>分</w:t>
      </w:r>
      <w:r>
        <w:rPr>
          <w:rFonts w:ascii="宋体" w:hAnsi="宋体"/>
          <w:sz w:val="18"/>
          <w:szCs w:val="18"/>
        </w:rPr>
        <w:t>）</w:t>
      </w:r>
      <w:r>
        <w:rPr>
          <w:rFonts w:hint="eastAsia" w:ascii="宋体" w:hAnsi="宋体"/>
          <w:sz w:val="18"/>
          <w:szCs w:val="18"/>
        </w:rPr>
        <w:t xml:space="preserve">  （1）</w:t>
      </w:r>
      <w:r>
        <w:rPr>
          <w:rFonts w:ascii="宋体" w:hAnsi="宋体"/>
          <w:sz w:val="18"/>
          <w:szCs w:val="18"/>
        </w:rPr>
        <w:t>①</w:t>
      </w:r>
      <w:r>
        <w:rPr>
          <w:rFonts w:hint="eastAsia" w:ascii="宋体" w:hAnsi="宋体"/>
          <w:sz w:val="18"/>
          <w:szCs w:val="18"/>
        </w:rPr>
        <w:t xml:space="preserve"> 　</w:t>
      </w:r>
      <w:r>
        <w:rPr>
          <w:rFonts w:ascii="宋体" w:hAnsi="宋体"/>
          <w:sz w:val="18"/>
          <w:szCs w:val="18"/>
        </w:rPr>
        <w:t>③</w:t>
      </w:r>
    </w:p>
    <w:p>
      <w:pPr>
        <w:spacing w:line="240" w:lineRule="exact"/>
        <w:ind w:firstLine="360" w:firstLineChars="200"/>
        <w:rPr>
          <w:rFonts w:ascii="宋体" w:hAnsi="宋体"/>
          <w:sz w:val="18"/>
          <w:szCs w:val="18"/>
        </w:rPr>
      </w:pPr>
      <w:r>
        <w:rPr>
          <w:rFonts w:ascii="宋体" w:hAnsi="宋体"/>
          <w:sz w:val="18"/>
          <w:szCs w:val="18"/>
        </w:rPr>
        <w:t>（2）</w:t>
      </w:r>
      <w:r>
        <w:rPr>
          <w:rFonts w:hint="eastAsia" w:ascii="宋体" w:hAnsi="宋体"/>
          <w:sz w:val="18"/>
          <w:szCs w:val="18"/>
        </w:rPr>
        <w:t>寒冷剌激→皮肤中冷觉感受器→相关传入神经……→大脑皮层的躯体感觉中枢→产生冷觉</w:t>
      </w:r>
    </w:p>
    <w:p>
      <w:pPr>
        <w:spacing w:line="240" w:lineRule="exact"/>
        <w:ind w:firstLine="360" w:firstLineChars="200"/>
        <w:rPr>
          <w:rFonts w:hint="eastAsia" w:ascii="宋体" w:hAnsi="宋体"/>
          <w:sz w:val="18"/>
          <w:szCs w:val="18"/>
        </w:rPr>
      </w:pPr>
      <w:r>
        <w:rPr>
          <w:rFonts w:ascii="宋体" w:hAnsi="宋体"/>
          <w:sz w:val="18"/>
          <w:szCs w:val="18"/>
        </w:rPr>
        <w:t>（3）</w:t>
      </w:r>
      <w:r>
        <w:rPr>
          <w:rFonts w:hint="eastAsia" w:ascii="宋体" w:hAnsi="宋体"/>
          <w:sz w:val="18"/>
          <w:szCs w:val="18"/>
        </w:rPr>
        <w:t>人体长期缺碘体内甲状腺激素分泌不足，下丘脑分泌促甲状腺释放激素（</w:t>
      </w:r>
      <w:r>
        <w:rPr>
          <w:rFonts w:ascii="宋体" w:hAnsi="宋体"/>
          <w:sz w:val="18"/>
          <w:szCs w:val="18"/>
        </w:rPr>
        <w:t>TRH</w:t>
      </w:r>
      <w:r>
        <w:rPr>
          <w:rFonts w:hint="eastAsia" w:ascii="宋体" w:hAnsi="宋体"/>
          <w:sz w:val="18"/>
          <w:szCs w:val="18"/>
        </w:rPr>
        <w:t>）和垂体分泌促甲状腺激素（</w:t>
      </w:r>
      <w:r>
        <w:rPr>
          <w:rFonts w:ascii="宋体" w:hAnsi="宋体"/>
          <w:sz w:val="18"/>
          <w:szCs w:val="18"/>
        </w:rPr>
        <w:t>TSH</w:t>
      </w:r>
      <w:r>
        <w:rPr>
          <w:rFonts w:hint="eastAsia" w:ascii="宋体" w:hAnsi="宋体"/>
          <w:sz w:val="18"/>
          <w:szCs w:val="18"/>
        </w:rPr>
        <w:t>）增加，甲状腺增生肿大。</w:t>
      </w:r>
    </w:p>
    <w:p>
      <w:pPr>
        <w:spacing w:line="240" w:lineRule="exact"/>
        <w:ind w:firstLine="270" w:firstLineChars="150"/>
        <w:rPr>
          <w:rFonts w:hint="eastAsia" w:ascii="宋体" w:hAnsi="宋体"/>
          <w:sz w:val="18"/>
          <w:szCs w:val="18"/>
        </w:rPr>
      </w:pPr>
      <w:r>
        <w:rPr>
          <w:rFonts w:hint="eastAsia" w:ascii="宋体" w:hAnsi="宋体"/>
          <w:sz w:val="18"/>
          <w:szCs w:val="18"/>
        </w:rPr>
        <w:t>（4）亢进　　自身免疫病</w:t>
      </w:r>
    </w:p>
    <w:p>
      <w:pPr>
        <w:spacing w:line="240" w:lineRule="exact"/>
        <w:rPr>
          <w:rFonts w:hint="eastAsia" w:ascii="宋体" w:hAnsi="宋体"/>
          <w:sz w:val="18"/>
          <w:szCs w:val="18"/>
        </w:rPr>
      </w:pPr>
      <w:r>
        <w:rPr>
          <w:rFonts w:hint="eastAsia" w:ascii="宋体" w:hAnsi="宋体"/>
          <w:sz w:val="18"/>
          <w:szCs w:val="18"/>
        </w:rPr>
        <w:t>35．</w:t>
      </w:r>
      <w:r>
        <w:rPr>
          <w:rFonts w:ascii="宋体" w:hAnsi="宋体"/>
          <w:sz w:val="18"/>
          <w:szCs w:val="18"/>
        </w:rPr>
        <w:t>（8</w:t>
      </w:r>
      <w:r>
        <w:rPr>
          <w:rFonts w:hint="eastAsia" w:ascii="宋体" w:hAnsi="宋体"/>
          <w:sz w:val="18"/>
          <w:szCs w:val="18"/>
        </w:rPr>
        <w:t>分</w:t>
      </w:r>
      <w:r>
        <w:rPr>
          <w:rFonts w:ascii="宋体" w:hAnsi="宋体"/>
          <w:sz w:val="18"/>
          <w:szCs w:val="18"/>
        </w:rPr>
        <w:t>）</w:t>
      </w:r>
    </w:p>
    <w:p>
      <w:pPr>
        <w:spacing w:line="240" w:lineRule="exact"/>
        <w:rPr>
          <w:rFonts w:hint="eastAsia" w:ascii="宋体" w:hAnsi="宋体"/>
          <w:sz w:val="18"/>
          <w:szCs w:val="18"/>
        </w:rPr>
      </w:pPr>
      <w:r>
        <w:rPr>
          <w:rFonts w:ascii="宋体" w:hAnsi="宋体"/>
          <w:sz w:val="18"/>
          <w:szCs w:val="18"/>
        </w:rPr>
        <w:t>（1）甲、乙、丙三组兔尿量比较：甲＜乙＜丙</w:t>
      </w:r>
      <w:r>
        <w:rPr>
          <w:rFonts w:hint="eastAsia" w:ascii="宋体" w:hAnsi="宋体"/>
          <w:sz w:val="18"/>
          <w:szCs w:val="18"/>
        </w:rPr>
        <w:t xml:space="preserve"> </w:t>
      </w:r>
      <w:r>
        <w:rPr>
          <w:rFonts w:ascii="宋体" w:hAnsi="宋体"/>
          <w:sz w:val="18"/>
          <w:szCs w:val="18"/>
        </w:rPr>
        <w:t>（2）甲、乙、丙三组兔分别注入1.5%NaCl溶液、0.9%NaCl溶液和蒸馏水。</w:t>
      </w:r>
    </w:p>
    <w:p>
      <w:pPr>
        <w:spacing w:line="240" w:lineRule="exact"/>
        <w:ind w:firstLine="360" w:firstLineChars="200"/>
        <w:rPr>
          <w:rFonts w:hint="eastAsia" w:ascii="宋体" w:hAnsi="宋体"/>
          <w:sz w:val="18"/>
          <w:szCs w:val="18"/>
        </w:rPr>
      </w:pPr>
      <w:r>
        <w:rPr>
          <w:rFonts w:ascii="宋体" w:hAnsi="宋体"/>
          <w:sz w:val="18"/>
          <w:szCs w:val="18"/>
        </w:rPr>
        <w:t>丙、乙、甲三组兔细胞外液的渗透压依次升高，丙、乙、甲三组兔下丘脑的渗透压器所受的剌激依次升高，丙、乙、甲三组兔下丘脑分泌经垂体释放的抗利尿激素依次增多，丙、乙、甲三组兔肾小管、集合管等对原尿中的水重吸收的量依次增多。所以丙、乙、甲三组兔尿量依次减少。</w:t>
      </w:r>
    </w:p>
    <w:p>
      <w:pPr>
        <w:spacing w:line="240" w:lineRule="exact"/>
        <w:rPr>
          <w:rFonts w:hint="eastAsia" w:ascii="宋体" w:hAnsi="宋体"/>
          <w:sz w:val="18"/>
          <w:szCs w:val="18"/>
        </w:rPr>
      </w:pPr>
      <w:r>
        <w:rPr>
          <w:rFonts w:hint="eastAsia" w:ascii="宋体" w:hAnsi="宋体"/>
          <w:sz w:val="18"/>
          <w:szCs w:val="18"/>
        </w:rPr>
        <w:t>36．</w:t>
      </w:r>
      <w:r>
        <w:rPr>
          <w:rFonts w:ascii="宋体" w:hAnsi="宋体"/>
          <w:sz w:val="18"/>
          <w:szCs w:val="18"/>
        </w:rPr>
        <w:t>（8</w:t>
      </w:r>
      <w:r>
        <w:rPr>
          <w:rFonts w:hint="eastAsia" w:ascii="宋体" w:hAnsi="宋体"/>
          <w:sz w:val="18"/>
          <w:szCs w:val="18"/>
        </w:rPr>
        <w:t>分</w:t>
      </w:r>
      <w:r>
        <w:rPr>
          <w:rFonts w:ascii="宋体" w:hAnsi="宋体"/>
          <w:sz w:val="18"/>
          <w:szCs w:val="18"/>
        </w:rPr>
        <w:t>）</w:t>
      </w:r>
      <w:r>
        <w:rPr>
          <w:rFonts w:hint="eastAsia" w:ascii="宋体" w:hAnsi="宋体"/>
          <w:sz w:val="18"/>
          <w:szCs w:val="18"/>
        </w:rPr>
        <w:t xml:space="preserve">   （1）</w:t>
      </w:r>
      <w:r>
        <w:rPr>
          <w:rFonts w:ascii="宋体" w:hAnsi="宋体"/>
          <w:sz w:val="18"/>
          <w:szCs w:val="18"/>
        </w:rPr>
        <w:t xml:space="preserve"> A</w:t>
      </w:r>
      <w:r>
        <w:rPr>
          <w:rFonts w:hint="eastAsia" w:ascii="宋体" w:hAnsi="宋体"/>
          <w:sz w:val="18"/>
          <w:szCs w:val="18"/>
        </w:rPr>
        <w:t>　　</w:t>
      </w:r>
      <w:r>
        <w:rPr>
          <w:rFonts w:ascii="宋体" w:hAnsi="宋体"/>
          <w:sz w:val="18"/>
          <w:szCs w:val="18"/>
        </w:rPr>
        <w:t>D</w:t>
      </w:r>
      <w:r>
        <w:rPr>
          <w:rFonts w:hint="eastAsia" w:ascii="宋体" w:hAnsi="宋体"/>
          <w:sz w:val="18"/>
          <w:szCs w:val="18"/>
        </w:rPr>
        <w:t xml:space="preserve">   </w:t>
      </w:r>
      <w:r>
        <w:rPr>
          <w:rFonts w:ascii="宋体" w:hAnsi="宋体"/>
          <w:sz w:val="18"/>
          <w:szCs w:val="18"/>
        </w:rPr>
        <w:t>（2）1/4</w:t>
      </w:r>
      <w:r>
        <w:rPr>
          <w:rFonts w:hint="eastAsia" w:ascii="宋体" w:hAnsi="宋体"/>
          <w:sz w:val="18"/>
          <w:szCs w:val="18"/>
        </w:rPr>
        <w:t>　　</w:t>
      </w:r>
      <w:r>
        <w:rPr>
          <w:rFonts w:ascii="宋体" w:hAnsi="宋体"/>
          <w:sz w:val="18"/>
          <w:szCs w:val="18"/>
        </w:rPr>
        <w:t>aaX</w:t>
      </w:r>
      <w:r>
        <w:rPr>
          <w:rFonts w:ascii="宋体" w:hAnsi="宋体"/>
          <w:sz w:val="18"/>
          <w:szCs w:val="18"/>
          <w:vertAlign w:val="superscript"/>
        </w:rPr>
        <w:t>B</w:t>
      </w:r>
      <w:r>
        <w:rPr>
          <w:rFonts w:ascii="宋体" w:hAnsi="宋体"/>
          <w:sz w:val="18"/>
          <w:szCs w:val="18"/>
        </w:rPr>
        <w:t>Y</w:t>
      </w:r>
      <w:r>
        <w:rPr>
          <w:rFonts w:hint="eastAsia" w:ascii="宋体" w:hAnsi="宋体"/>
          <w:sz w:val="18"/>
          <w:szCs w:val="18"/>
        </w:rPr>
        <w:t>　　</w:t>
      </w:r>
      <w:r>
        <w:rPr>
          <w:rFonts w:ascii="宋体" w:hAnsi="宋体"/>
          <w:sz w:val="18"/>
          <w:szCs w:val="18"/>
        </w:rPr>
        <w:t>8</w:t>
      </w:r>
      <w:r>
        <w:rPr>
          <w:rFonts w:hint="eastAsia" w:ascii="宋体" w:hAnsi="宋体"/>
          <w:sz w:val="18"/>
          <w:szCs w:val="18"/>
        </w:rPr>
        <w:t xml:space="preserve">   </w:t>
      </w:r>
      <w:r>
        <w:rPr>
          <w:rFonts w:ascii="宋体" w:hAnsi="宋体"/>
          <w:sz w:val="18"/>
          <w:szCs w:val="18"/>
        </w:rPr>
        <w:t>（3）2/3</w:t>
      </w:r>
      <w:r>
        <w:rPr>
          <w:rFonts w:hint="eastAsia" w:ascii="宋体" w:hAnsi="宋体"/>
          <w:sz w:val="18"/>
          <w:szCs w:val="18"/>
        </w:rPr>
        <w:t>　　</w:t>
      </w:r>
      <w:r>
        <w:rPr>
          <w:rFonts w:ascii="宋体" w:hAnsi="宋体"/>
          <w:sz w:val="18"/>
          <w:szCs w:val="18"/>
        </w:rPr>
        <w:t>1/8</w:t>
      </w:r>
      <w:r>
        <w:rPr>
          <w:rFonts w:hint="eastAsia" w:ascii="宋体" w:hAnsi="宋体"/>
          <w:sz w:val="18"/>
          <w:szCs w:val="18"/>
        </w:rPr>
        <w:t>　　</w:t>
      </w:r>
      <w:r>
        <w:rPr>
          <w:rFonts w:ascii="宋体" w:hAnsi="宋体"/>
          <w:sz w:val="18"/>
          <w:szCs w:val="18"/>
        </w:rPr>
        <w:t>7/24</w:t>
      </w:r>
    </w:p>
    <w:p>
      <w:pPr>
        <w:spacing w:line="240" w:lineRule="exact"/>
        <w:rPr>
          <w:rFonts w:hint="eastAsia" w:ascii="宋体" w:hAnsi="宋体"/>
          <w:sz w:val="18"/>
          <w:szCs w:val="18"/>
        </w:rPr>
      </w:pPr>
      <w:r>
        <w:rPr>
          <w:rFonts w:hint="eastAsia" w:ascii="宋体" w:hAnsi="宋体"/>
          <w:sz w:val="18"/>
          <w:szCs w:val="18"/>
        </w:rPr>
        <w:t>37．</w:t>
      </w:r>
      <w:r>
        <w:rPr>
          <w:rFonts w:ascii="宋体" w:hAnsi="宋体"/>
          <w:sz w:val="18"/>
          <w:szCs w:val="18"/>
        </w:rPr>
        <w:t>（</w:t>
      </w:r>
      <w:r>
        <w:rPr>
          <w:rFonts w:hint="eastAsia" w:ascii="宋体" w:hAnsi="宋体"/>
          <w:sz w:val="18"/>
          <w:szCs w:val="18"/>
        </w:rPr>
        <w:t>11分</w:t>
      </w:r>
      <w:r>
        <w:rPr>
          <w:rFonts w:ascii="宋体" w:hAnsi="宋体"/>
          <w:sz w:val="18"/>
          <w:szCs w:val="18"/>
        </w:rPr>
        <w:t>）</w:t>
      </w:r>
    </w:p>
    <w:p>
      <w:pPr>
        <w:spacing w:line="240" w:lineRule="exact"/>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）底物（淀粉液）的浓度和数量、</w:t>
      </w:r>
      <w:r>
        <w:rPr>
          <w:rFonts w:ascii="宋体" w:hAnsi="宋体"/>
          <w:sz w:val="18"/>
          <w:szCs w:val="18"/>
        </w:rPr>
        <w:t>pH</w:t>
      </w:r>
      <w:r>
        <w:rPr>
          <w:rFonts w:hint="eastAsia" w:ascii="宋体" w:hAnsi="宋体"/>
          <w:sz w:val="18"/>
          <w:szCs w:val="18"/>
        </w:rPr>
        <w:t>及添加试剂的量、实验操作顺序等。</w:t>
      </w:r>
    </w:p>
    <w:p>
      <w:pPr>
        <w:spacing w:line="240" w:lineRule="exact"/>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）碘液与淀粉反应，碘液检测的是底物；斐林试剂与还原性糖反应，检测的是产物。   （</w:t>
      </w:r>
      <w:r>
        <w:rPr>
          <w:rFonts w:ascii="宋体" w:hAnsi="宋体"/>
          <w:sz w:val="18"/>
          <w:szCs w:val="18"/>
        </w:rPr>
        <w:t>3</w:t>
      </w:r>
      <w:r>
        <w:rPr>
          <w:rFonts w:hint="eastAsia" w:ascii="宋体" w:hAnsi="宋体"/>
          <w:sz w:val="18"/>
          <w:szCs w:val="18"/>
        </w:rPr>
        <w:t>）绘图，略。</w:t>
      </w:r>
    </w:p>
    <w:p>
      <w:pPr>
        <w:spacing w:line="240" w:lineRule="exact"/>
        <w:rPr>
          <w:rFonts w:hint="eastAsia" w:ascii="宋体" w:hAnsi="宋体"/>
          <w:sz w:val="18"/>
          <w:szCs w:val="18"/>
        </w:rPr>
      </w:pPr>
      <w:r>
        <w:rPr>
          <w:rFonts w:hint="eastAsia" w:ascii="宋体" w:hAnsi="宋体"/>
          <w:sz w:val="18"/>
          <w:szCs w:val="18"/>
        </w:rPr>
        <w:t>38．</w:t>
      </w:r>
      <w:r>
        <w:rPr>
          <w:rFonts w:ascii="宋体" w:hAnsi="宋体"/>
          <w:sz w:val="18"/>
          <w:szCs w:val="18"/>
        </w:rPr>
        <w:t>（</w:t>
      </w:r>
      <w:r>
        <w:rPr>
          <w:rFonts w:hint="eastAsia" w:ascii="宋体" w:hAnsi="宋体"/>
          <w:sz w:val="18"/>
          <w:szCs w:val="18"/>
        </w:rPr>
        <w:t>10分</w:t>
      </w:r>
      <w:r>
        <w:rPr>
          <w:rFonts w:ascii="宋体" w:hAnsi="宋体"/>
          <w:sz w:val="18"/>
          <w:szCs w:val="18"/>
        </w:rPr>
        <w:t>）</w:t>
      </w:r>
      <w:r>
        <w:rPr>
          <w:rFonts w:hint="eastAsia" w:ascii="宋体" w:hAnsi="宋体"/>
          <w:sz w:val="18"/>
          <w:szCs w:val="18"/>
        </w:rPr>
        <w:t xml:space="preserve"> （</w:t>
      </w:r>
      <w:r>
        <w:rPr>
          <w:rFonts w:ascii="宋体" w:hAnsi="宋体"/>
          <w:sz w:val="18"/>
          <w:szCs w:val="18"/>
        </w:rPr>
        <w:t>1</w:t>
      </w:r>
      <w:r>
        <w:rPr>
          <w:rFonts w:hint="eastAsia" w:ascii="宋体" w:hAnsi="宋体"/>
          <w:sz w:val="18"/>
          <w:szCs w:val="18"/>
        </w:rPr>
        <w:t>）苯酚　　</w:t>
      </w:r>
      <w:r>
        <w:rPr>
          <w:rFonts w:ascii="宋体" w:hAnsi="宋体"/>
          <w:sz w:val="18"/>
          <w:szCs w:val="18"/>
        </w:rPr>
        <w:t>A</w:t>
      </w:r>
      <w:r>
        <w:rPr>
          <w:rFonts w:hint="eastAsia" w:ascii="宋体" w:hAnsi="宋体"/>
          <w:sz w:val="18"/>
          <w:szCs w:val="18"/>
        </w:rPr>
        <w:t>　　稀释涂布平板法</w:t>
      </w:r>
    </w:p>
    <w:p>
      <w:pPr>
        <w:spacing w:line="240" w:lineRule="exact"/>
        <w:ind w:firstLine="360" w:firstLineChars="200"/>
        <w:rPr>
          <w:rFonts w:ascii="宋体" w:hAnsi="宋体"/>
          <w:sz w:val="18"/>
          <w:szCs w:val="18"/>
        </w:rPr>
      </w:pPr>
      <w:r>
        <w:rPr>
          <w:rFonts w:hint="eastAsia" w:ascii="宋体" w:hAnsi="宋体"/>
          <w:sz w:val="18"/>
          <w:szCs w:val="18"/>
        </w:rPr>
        <w:t>（</w:t>
      </w:r>
      <w:r>
        <w:rPr>
          <w:rFonts w:ascii="宋体" w:hAnsi="宋体"/>
          <w:sz w:val="18"/>
          <w:szCs w:val="18"/>
        </w:rPr>
        <w:t>2</w:t>
      </w:r>
      <w:r>
        <w:rPr>
          <w:rFonts w:hint="eastAsia" w:ascii="宋体" w:hAnsi="宋体"/>
          <w:sz w:val="18"/>
          <w:szCs w:val="18"/>
        </w:rPr>
        <w:t>）④与⑤培养基的主要区别在于④的培养基没有加入苯酚作为碳源，⑤培养基的中加入苯酚作为碳源。使用释涂布平板法或平板划线法可以在（</w:t>
      </w:r>
      <w:r>
        <w:rPr>
          <w:rFonts w:ascii="宋体" w:hAnsi="宋体"/>
          <w:sz w:val="18"/>
          <w:szCs w:val="18"/>
        </w:rPr>
        <w:t>6</w:t>
      </w:r>
      <w:r>
        <w:rPr>
          <w:rFonts w:hint="eastAsia" w:ascii="宋体" w:hAnsi="宋体"/>
          <w:sz w:val="18"/>
          <w:szCs w:val="18"/>
        </w:rPr>
        <w:t>）上获得单菌落。</w:t>
      </w:r>
    </w:p>
    <w:p>
      <w:pPr>
        <w:spacing w:line="240" w:lineRule="exact"/>
        <w:rPr>
          <w:rFonts w:ascii="宋体" w:hAnsi="宋体"/>
          <w:sz w:val="18"/>
          <w:szCs w:val="18"/>
        </w:rPr>
      </w:pPr>
      <w:r>
        <w:rPr>
          <w:rFonts w:hint="eastAsia" w:ascii="宋体" w:hAnsi="宋体"/>
          <w:sz w:val="18"/>
          <w:szCs w:val="18"/>
        </w:rPr>
        <w:t>采用固体平板培养细菌时要倒置培养，以防止冷凝后形成的水珠滴落在培养基上污染培养基。</w:t>
      </w:r>
    </w:p>
    <w:p>
      <w:pPr>
        <w:spacing w:line="240" w:lineRule="exact"/>
        <w:ind w:firstLine="360" w:firstLineChars="200"/>
        <w:rPr>
          <w:rFonts w:ascii="宋体" w:hAnsi="宋体"/>
          <w:sz w:val="18"/>
          <w:szCs w:val="18"/>
        </w:rPr>
      </w:pPr>
      <w:r>
        <w:rPr>
          <w:rFonts w:hint="eastAsia" w:ascii="宋体" w:hAnsi="宋体"/>
          <w:sz w:val="18"/>
          <w:szCs w:val="18"/>
        </w:rPr>
        <w:t>（</w:t>
      </w:r>
      <w:r>
        <w:rPr>
          <w:rFonts w:ascii="宋体" w:hAnsi="宋体"/>
          <w:sz w:val="18"/>
          <w:szCs w:val="18"/>
        </w:rPr>
        <w:t>3</w:t>
      </w:r>
      <w:r>
        <w:rPr>
          <w:rFonts w:hint="eastAsia" w:ascii="宋体" w:hAnsi="宋体"/>
          <w:sz w:val="18"/>
          <w:szCs w:val="18"/>
        </w:rPr>
        <w:t>）</w:t>
      </w:r>
      <w:r>
        <w:rPr>
          <w:rFonts w:ascii="宋体" w:hAnsi="宋体"/>
          <w:sz w:val="18"/>
          <w:szCs w:val="18"/>
        </w:rPr>
        <w:t>5</w:t>
      </w:r>
      <w:r>
        <w:rPr>
          <w:rFonts w:hint="eastAsia" w:ascii="宋体" w:hAnsi="宋体"/>
          <w:sz w:val="18"/>
          <w:szCs w:val="18"/>
        </w:rPr>
        <w:t>支洁净培养瓶→分别加入相同培养基（加等量的苯酚，用</w:t>
      </w:r>
      <w:r>
        <w:rPr>
          <w:rFonts w:ascii="宋体" w:hAnsi="宋体"/>
          <w:sz w:val="18"/>
          <w:szCs w:val="18"/>
        </w:rPr>
        <w:t>pH</w:t>
      </w:r>
      <w:r>
        <w:rPr>
          <w:rFonts w:hint="eastAsia" w:ascii="宋体" w:hAnsi="宋体"/>
          <w:sz w:val="18"/>
          <w:szCs w:val="18"/>
        </w:rPr>
        <w:t>试纸检测这</w:t>
      </w:r>
      <w:r>
        <w:rPr>
          <w:rFonts w:ascii="宋体" w:hAnsi="宋体"/>
          <w:sz w:val="18"/>
          <w:szCs w:val="18"/>
        </w:rPr>
        <w:t>5</w:t>
      </w:r>
      <w:r>
        <w:rPr>
          <w:rFonts w:hint="eastAsia" w:ascii="宋体" w:hAnsi="宋体"/>
          <w:sz w:val="18"/>
          <w:szCs w:val="18"/>
        </w:rPr>
        <w:t>支瓶内培养基的</w:t>
      </w:r>
      <w:r>
        <w:rPr>
          <w:rFonts w:ascii="宋体" w:hAnsi="宋体"/>
          <w:sz w:val="18"/>
          <w:szCs w:val="18"/>
        </w:rPr>
        <w:t>pH</w:t>
      </w:r>
      <w:r>
        <w:rPr>
          <w:rFonts w:hint="eastAsia" w:ascii="宋体" w:hAnsi="宋体"/>
          <w:sz w:val="18"/>
          <w:szCs w:val="18"/>
        </w:rPr>
        <w:t>，用苯酚调试使之相等，苯酚是唯一的碳源）→分别接种</w:t>
      </w:r>
      <w:r>
        <w:rPr>
          <w:rFonts w:ascii="宋体" w:hAnsi="宋体"/>
          <w:sz w:val="18"/>
          <w:szCs w:val="18"/>
        </w:rPr>
        <w:t>5</w:t>
      </w:r>
      <w:r>
        <w:rPr>
          <w:rFonts w:hint="eastAsia" w:ascii="宋体" w:hAnsi="宋体"/>
          <w:sz w:val="18"/>
          <w:szCs w:val="18"/>
        </w:rPr>
        <w:t>种等量的来自不同菌株的菌种→在相同的适宜条件下培养相同的时间→再用</w:t>
      </w:r>
      <w:r>
        <w:rPr>
          <w:rFonts w:ascii="宋体" w:hAnsi="宋体"/>
          <w:sz w:val="18"/>
          <w:szCs w:val="18"/>
        </w:rPr>
        <w:t>pH</w:t>
      </w:r>
      <w:r>
        <w:rPr>
          <w:rFonts w:hint="eastAsia" w:ascii="宋体" w:hAnsi="宋体"/>
          <w:sz w:val="18"/>
          <w:szCs w:val="18"/>
        </w:rPr>
        <w:t>试纸检测这</w:t>
      </w:r>
      <w:r>
        <w:rPr>
          <w:rFonts w:ascii="宋体" w:hAnsi="宋体"/>
          <w:sz w:val="18"/>
          <w:szCs w:val="18"/>
        </w:rPr>
        <w:t>5</w:t>
      </w:r>
      <w:r>
        <w:rPr>
          <w:rFonts w:hint="eastAsia" w:ascii="宋体" w:hAnsi="宋体"/>
          <w:sz w:val="18"/>
          <w:szCs w:val="18"/>
        </w:rPr>
        <w:t>支瓶内培养基的</w:t>
      </w:r>
      <w:r>
        <w:rPr>
          <w:rFonts w:ascii="宋体" w:hAnsi="宋体"/>
          <w:sz w:val="18"/>
          <w:szCs w:val="18"/>
        </w:rPr>
        <w:t>pH</w:t>
      </w:r>
      <w:r>
        <w:rPr>
          <w:rFonts w:hint="eastAsia" w:ascii="宋体" w:hAnsi="宋体"/>
          <w:sz w:val="18"/>
          <w:szCs w:val="18"/>
        </w:rPr>
        <w:t>。</w:t>
      </w:r>
    </w:p>
    <w:p>
      <w:pPr>
        <w:spacing w:line="240" w:lineRule="exact"/>
        <w:rPr>
          <w:rFonts w:hint="eastAsia" w:ascii="宋体" w:hAnsi="宋体"/>
          <w:sz w:val="18"/>
          <w:szCs w:val="18"/>
        </w:rPr>
      </w:pPr>
      <w:r>
        <w:rPr>
          <w:rFonts w:hint="eastAsia" w:ascii="宋体" w:hAnsi="宋体"/>
          <w:sz w:val="18"/>
          <w:szCs w:val="18"/>
        </w:rPr>
        <w:t>苯酚显酸性，不同菌株的菌种降解苯酚的能力不同，</w:t>
      </w:r>
      <w:r>
        <w:rPr>
          <w:rFonts w:ascii="宋体" w:hAnsi="宋体"/>
          <w:sz w:val="18"/>
          <w:szCs w:val="18"/>
        </w:rPr>
        <w:t>5</w:t>
      </w:r>
      <w:r>
        <w:rPr>
          <w:rFonts w:hint="eastAsia" w:ascii="宋体" w:hAnsi="宋体"/>
          <w:sz w:val="18"/>
          <w:szCs w:val="18"/>
        </w:rPr>
        <w:t>支瓶内培养基中的苯酚被分解的量不同，所以</w:t>
      </w:r>
      <w:r>
        <w:rPr>
          <w:rFonts w:ascii="宋体" w:hAnsi="宋体"/>
          <w:sz w:val="18"/>
          <w:szCs w:val="18"/>
        </w:rPr>
        <w:t>pH</w:t>
      </w:r>
      <w:r>
        <w:rPr>
          <w:rFonts w:hint="eastAsia" w:ascii="宋体" w:hAnsi="宋体"/>
          <w:sz w:val="18"/>
          <w:szCs w:val="18"/>
        </w:rPr>
        <w:t>不同。用</w:t>
      </w:r>
      <w:r>
        <w:rPr>
          <w:rFonts w:ascii="宋体" w:hAnsi="宋体"/>
          <w:sz w:val="18"/>
          <w:szCs w:val="18"/>
        </w:rPr>
        <w:t>pH</w:t>
      </w:r>
      <w:r>
        <w:rPr>
          <w:rFonts w:hint="eastAsia" w:ascii="宋体" w:hAnsi="宋体"/>
          <w:sz w:val="18"/>
          <w:szCs w:val="18"/>
        </w:rPr>
        <w:t>试纸检测这</w:t>
      </w:r>
      <w:r>
        <w:rPr>
          <w:rFonts w:ascii="宋体" w:hAnsi="宋体"/>
          <w:sz w:val="18"/>
          <w:szCs w:val="18"/>
        </w:rPr>
        <w:t>5</w:t>
      </w:r>
      <w:r>
        <w:rPr>
          <w:rFonts w:hint="eastAsia" w:ascii="宋体" w:hAnsi="宋体"/>
          <w:sz w:val="18"/>
          <w:szCs w:val="18"/>
        </w:rPr>
        <w:t>支瓶内培养基的</w:t>
      </w:r>
      <w:r>
        <w:rPr>
          <w:rFonts w:ascii="宋体" w:hAnsi="宋体"/>
          <w:sz w:val="18"/>
          <w:szCs w:val="18"/>
        </w:rPr>
        <w:t>pH</w:t>
      </w:r>
      <w:r>
        <w:rPr>
          <w:rFonts w:hint="eastAsia" w:ascii="宋体" w:hAnsi="宋体"/>
          <w:sz w:val="18"/>
          <w:szCs w:val="18"/>
        </w:rPr>
        <w:t>，从而比较不同菌株降解苯酚能力的大小。</w:t>
      </w:r>
    </w:p>
    <w:p>
      <w:pPr>
        <w:spacing w:line="240" w:lineRule="exact"/>
        <w:ind w:firstLine="360" w:firstLineChars="200"/>
        <w:rPr>
          <w:rFonts w:hint="eastAsia" w:ascii="宋体" w:hAnsi="宋体"/>
          <w:sz w:val="18"/>
          <w:szCs w:val="18"/>
        </w:rPr>
      </w:pPr>
      <w:r>
        <w:rPr>
          <w:rFonts w:hint="eastAsia" w:ascii="宋体" w:hAnsi="宋体"/>
          <w:sz w:val="18"/>
          <w:szCs w:val="18"/>
        </w:rPr>
        <w:t>（</w:t>
      </w:r>
      <w:r>
        <w:rPr>
          <w:rFonts w:ascii="宋体" w:hAnsi="宋体"/>
          <w:sz w:val="18"/>
          <w:szCs w:val="18"/>
        </w:rPr>
        <w:t>4</w:t>
      </w:r>
      <w:r>
        <w:rPr>
          <w:rFonts w:hint="eastAsia" w:ascii="宋体" w:hAnsi="宋体"/>
          <w:sz w:val="18"/>
          <w:szCs w:val="18"/>
        </w:rPr>
        <w:t>）从制备培养基到接种与培养等全部实验过程要无菌操作：略，具体内容见人教版选修</w:t>
      </w:r>
      <w:r>
        <w:rPr>
          <w:rFonts w:ascii="宋体" w:hAnsi="宋体"/>
          <w:sz w:val="18"/>
          <w:szCs w:val="18"/>
        </w:rPr>
        <w:t>1 P15</w:t>
      </w:r>
    </w:p>
    <w:p>
      <w:pPr>
        <w:spacing w:line="240" w:lineRule="exact"/>
        <w:rPr>
          <w:rFonts w:hint="eastAsia" w:ascii="宋体" w:hAnsi="宋体"/>
          <w:sz w:val="18"/>
          <w:szCs w:val="18"/>
        </w:rPr>
      </w:pPr>
      <w:r>
        <w:rPr>
          <w:rFonts w:hint="eastAsia" w:ascii="宋体" w:hAnsi="宋体"/>
          <w:sz w:val="18"/>
          <w:szCs w:val="18"/>
        </w:rPr>
        <w:t>39．</w:t>
      </w:r>
      <w:r>
        <w:rPr>
          <w:rFonts w:ascii="宋体" w:hAnsi="宋体"/>
          <w:sz w:val="18"/>
          <w:szCs w:val="18"/>
        </w:rPr>
        <w:t>（</w:t>
      </w:r>
      <w:r>
        <w:rPr>
          <w:rFonts w:hint="eastAsia" w:ascii="宋体" w:hAnsi="宋体"/>
          <w:sz w:val="18"/>
          <w:szCs w:val="18"/>
        </w:rPr>
        <w:t>10分</w:t>
      </w:r>
      <w:r>
        <w:rPr>
          <w:rFonts w:ascii="宋体" w:hAnsi="宋体"/>
          <w:sz w:val="18"/>
          <w:szCs w:val="18"/>
        </w:rPr>
        <w:t>）</w:t>
      </w:r>
    </w:p>
    <w:p>
      <w:pPr>
        <w:spacing w:line="240" w:lineRule="exact"/>
        <w:ind w:firstLine="90" w:firstLineChars="50"/>
        <w:rPr>
          <w:rFonts w:hint="eastAsia" w:ascii="宋体" w:hAnsi="宋体"/>
          <w:sz w:val="18"/>
          <w:szCs w:val="18"/>
        </w:rPr>
      </w:pPr>
      <w:r>
        <w:rPr>
          <w:rFonts w:hint="eastAsia" w:ascii="宋体" w:hAnsi="宋体"/>
          <w:sz w:val="18"/>
          <w:szCs w:val="18"/>
        </w:rPr>
        <w:t>（</w:t>
      </w:r>
      <w:r>
        <w:rPr>
          <w:rFonts w:ascii="宋体" w:hAnsi="宋体"/>
          <w:sz w:val="18"/>
          <w:szCs w:val="18"/>
        </w:rPr>
        <w:t>1</w:t>
      </w:r>
      <w:r>
        <w:rPr>
          <w:rFonts w:hint="eastAsia" w:ascii="宋体" w:hAnsi="宋体"/>
          <w:sz w:val="18"/>
          <w:szCs w:val="18"/>
        </w:rPr>
        <w:t>）限制酶（限制性核酸内切酶）　　</w:t>
      </w:r>
      <w:r>
        <w:rPr>
          <w:rFonts w:ascii="宋体" w:hAnsi="宋体"/>
          <w:sz w:val="18"/>
          <w:szCs w:val="18"/>
        </w:rPr>
        <w:t>DNA</w:t>
      </w:r>
      <w:r>
        <w:rPr>
          <w:rFonts w:hint="eastAsia" w:ascii="宋体" w:hAnsi="宋体"/>
          <w:sz w:val="18"/>
          <w:szCs w:val="18"/>
        </w:rPr>
        <w:t>连接酶　　导入受体细胞    （</w:t>
      </w:r>
      <w:r>
        <w:rPr>
          <w:rFonts w:ascii="宋体" w:hAnsi="宋体"/>
          <w:sz w:val="18"/>
          <w:szCs w:val="18"/>
        </w:rPr>
        <w:t>2</w:t>
      </w:r>
      <w:r>
        <w:rPr>
          <w:rFonts w:hint="eastAsia" w:ascii="宋体" w:hAnsi="宋体"/>
          <w:sz w:val="18"/>
          <w:szCs w:val="18"/>
        </w:rPr>
        <w:t>）</w:t>
      </w:r>
      <w:r>
        <w:rPr>
          <w:rFonts w:ascii="宋体" w:hAnsi="宋体"/>
          <w:sz w:val="18"/>
          <w:szCs w:val="18"/>
        </w:rPr>
        <w:t>DNA</w:t>
      </w:r>
      <w:r>
        <w:rPr>
          <w:rFonts w:hint="eastAsia" w:ascii="宋体" w:hAnsi="宋体"/>
          <w:sz w:val="18"/>
          <w:szCs w:val="18"/>
        </w:rPr>
        <w:t>分子杂交技术　　抗原抗体杂交</w:t>
      </w:r>
    </w:p>
    <w:p/>
    <w:p>
      <w:pPr>
        <w:rPr>
          <w:rFonts w:hint="eastAsia"/>
        </w:rPr>
      </w:pPr>
      <w:r>
        <w:rPr>
          <w:rFonts w:hint="eastAsia"/>
        </w:rPr>
        <w:t>选择题解析</w:t>
      </w:r>
    </w:p>
    <w:p>
      <w:pPr>
        <w:outlineLvl w:val="0"/>
        <w:rPr>
          <w:rFonts w:hint="eastAsia"/>
        </w:rPr>
      </w:pPr>
      <w:r>
        <w:rPr>
          <w:rFonts w:hint="eastAsia"/>
        </w:rPr>
        <w:t>一、单项选择题：（共20小题，每小题2分，共40分）</w:t>
      </w:r>
    </w:p>
    <w:p>
      <w:pPr>
        <w:rPr>
          <w:rFonts w:hint="eastAsia"/>
        </w:rPr>
      </w:pPr>
      <w:r>
        <w:rPr>
          <w:rFonts w:hint="eastAsia"/>
        </w:rPr>
        <w:t>A  病毒没有细胞结构，红细胞、胰岛A细胞等动物细胞没有细胞壁。</w:t>
      </w:r>
    </w:p>
    <w:p>
      <w:pPr>
        <w:rPr>
          <w:rFonts w:hint="eastAsia"/>
        </w:rPr>
      </w:pPr>
      <w:r>
        <w:rPr>
          <w:rFonts w:hint="eastAsia"/>
        </w:rPr>
        <w:t xml:space="preserve">D  </w:t>
      </w:r>
      <w:r>
        <w:t>自由扩散 这种方式是被选择吸收的物质，从浓度高的一侧通过细胞膜向浓度低的一侧转运，例如O2、CO2、甘油等物质，可以从浓度高的一侧转运到浓度低的一侧。这种物质出入细胞的方式叫做自由扩散。自由扩散不需要载体，也不消耗细胞内新陈代谢所释放的能量，是一种简单的运输方式。</w:t>
      </w:r>
      <w:r>
        <w:br w:type="textWrapping"/>
      </w:r>
      <w:r>
        <w:t>　 协助扩散物质通过质膜进出细胞的方式之一。物质必须在载体蛋白的协助下，才能从高浓度一侧通过质膜向低浓度一侧扩散，但此种方式不消耗代谢能。协助扩散和自由扩散都是物质顺浓度梯度的扩散过程，主要动力是质膜两侧的浓度差。但是，协助扩散是在质膜上载体蛋白的协助下进行的。</w:t>
      </w:r>
    </w:p>
    <w:p>
      <w:pPr>
        <w:rPr>
          <w:rFonts w:hint="eastAsia"/>
        </w:rPr>
      </w:pPr>
      <w:r>
        <w:rPr>
          <w:rFonts w:hint="eastAsia"/>
        </w:rPr>
        <w:t>B   原生质层相当于一层半透膜.此时蔗糖溶液浓度大于细胞液浓度.细胞渗透失水收缩、中央液泡逐渐变小，能说明洋葱表皮细胞是活的</w:t>
      </w:r>
    </w:p>
    <w:p>
      <w:pPr>
        <w:rPr>
          <w:rFonts w:hint="eastAsia"/>
        </w:rPr>
      </w:pPr>
      <w:r>
        <w:rPr>
          <w:rFonts w:hint="eastAsia"/>
        </w:rPr>
        <w:t>B   无氧条件下，光合作用不是细胞ATP的唯一来源，还有无氧呼吸；线粒体和叶绿体合成ATP依赖氧、叶绿体合成ATP不依赖氧；.细胞质中消耗的ATP来源于细胞质基质、线粒体和叶绿体。</w:t>
      </w:r>
    </w:p>
    <w:p>
      <w:pPr>
        <w:rPr>
          <w:rFonts w:hint="eastAsia"/>
        </w:rPr>
      </w:pPr>
      <w:r>
        <w:rPr>
          <w:rFonts w:hint="eastAsia"/>
        </w:rPr>
        <w:t>D  黑藻叶绿体呈绿色椭球形；水绵叶绿体呈绿色带状。</w:t>
      </w:r>
    </w:p>
    <w:p>
      <w:pPr>
        <w:rPr>
          <w:rFonts w:hint="eastAsia"/>
        </w:rPr>
      </w:pPr>
      <w:r>
        <w:rPr>
          <w:rFonts w:hint="eastAsia"/>
        </w:rPr>
        <w:t>C  蛋白酶可以水解特定的肽键</w:t>
      </w:r>
      <w:r>
        <w:tab/>
      </w:r>
      <w:r>
        <w:rPr>
          <w:rFonts w:hint="eastAsia"/>
        </w:rPr>
        <w:t>；利用酶工程可以提高蛋白酶的稳定性，固体化酶比液体的稳定性高。</w:t>
      </w:r>
    </w:p>
    <w:p>
      <w:pPr>
        <w:rPr>
          <w:rFonts w:hint="eastAsia"/>
        </w:rPr>
      </w:pPr>
      <w:r>
        <w:rPr>
          <w:rFonts w:hint="eastAsia"/>
        </w:rPr>
        <w:t>A  21一三体综合征为染色体遗传病，显微镜下染色体异常；由图可知，发病率与母亲年龄正相关，提倡适龄生育。</w:t>
      </w:r>
    </w:p>
    <w:p>
      <w:pPr>
        <w:rPr>
          <w:rFonts w:hint="eastAsia"/>
        </w:rPr>
      </w:pPr>
      <w:r>
        <w:rPr>
          <w:rFonts w:hint="eastAsia"/>
        </w:rPr>
        <w:t>B  改良缺乏某种抗病性的水稻品种，采用诱变育种、基因工程育种、杂交育种；单倍体育种缺少抗病基因，仍不适宜。</w:t>
      </w:r>
    </w:p>
    <w:p>
      <w:pPr>
        <w:rPr>
          <w:rFonts w:hint="eastAsia"/>
        </w:rPr>
      </w:pPr>
      <w:r>
        <w:rPr>
          <w:rFonts w:hint="eastAsia"/>
        </w:rPr>
        <w:t>C</w:t>
      </w:r>
      <w:r>
        <w:tab/>
      </w:r>
      <w:r>
        <w:rPr>
          <w:rFonts w:hint="eastAsia"/>
        </w:rPr>
        <w:t>①同源染色体分开②无同源染色体；④减数第二次分裂染色体排列在赤道板上。</w:t>
      </w:r>
    </w:p>
    <w:p>
      <w:pPr>
        <w:rPr>
          <w:rFonts w:hint="eastAsia"/>
        </w:rPr>
      </w:pPr>
      <w:r>
        <w:rPr>
          <w:rFonts w:hint="eastAsia"/>
        </w:rPr>
        <w:t>B  正常情况下雄犊一定携带X染色体，不是矮生的原因；雄犊营养不良、发生了基因突变、双亲都是矮生基因的携带者，后代出现了性状分离都可能是矮生的原因。</w:t>
      </w:r>
    </w:p>
    <w:p>
      <w:pPr>
        <w:rPr>
          <w:rFonts w:hint="eastAsia"/>
        </w:rPr>
      </w:pPr>
      <w:r>
        <w:rPr>
          <w:rFonts w:hint="eastAsia"/>
        </w:rPr>
        <w:t>A  靠近地面一侧较远离地面一侧生长素浓度高，根向下弯曲生长；远离地面一侧较靠近地面一侧生长素浓度低，茎向上弯曲生长，体现了根向地性和茎背地性。</w:t>
      </w:r>
    </w:p>
    <w:p>
      <w:pPr>
        <w:rPr>
          <w:rFonts w:hint="eastAsia"/>
        </w:rPr>
      </w:pPr>
      <w:r>
        <w:rPr>
          <w:rFonts w:hint="eastAsia"/>
        </w:rPr>
        <w:t>D</w:t>
      </w:r>
      <w:r>
        <w:tab/>
      </w:r>
      <w:r>
        <w:rPr>
          <w:rFonts w:hint="eastAsia"/>
        </w:rPr>
        <w:t>稳态是相对的，组织液中的物质是有变化的；过程b或c受阻可导致组织间隙渗透压增高，导致组织水肿；组织液中的CO2太高或太低，也会出现病理反应</w:t>
      </w:r>
    </w:p>
    <w:p>
      <w:pPr>
        <w:rPr>
          <w:rFonts w:hint="eastAsia"/>
        </w:rPr>
      </w:pPr>
      <w:r>
        <w:rPr>
          <w:rFonts w:hint="eastAsia"/>
        </w:rPr>
        <w:t>C</w:t>
      </w:r>
      <w:r>
        <w:t xml:space="preserve"> </w:t>
      </w:r>
      <w:r>
        <w:rPr>
          <w:rFonts w:hint="eastAsia"/>
        </w:rPr>
        <w:t xml:space="preserve">  </w:t>
      </w:r>
      <w:r>
        <w:t>HIV</w:t>
      </w:r>
      <w:r>
        <w:rPr>
          <w:rFonts w:hint="eastAsia"/>
        </w:rPr>
        <w:t>攻击人体免疫系统，特别是T淋巴细胞；</w:t>
      </w:r>
      <w:r>
        <w:t>人体感染HIV后需经过0.5～20年，平均7～10年的时间才能发展为AIDS病人，这段时间称为潜伏期。处于潜伏期的HIV感染</w:t>
      </w:r>
    </w:p>
    <w:p>
      <w:pPr>
        <w:rPr>
          <w:rFonts w:hint="eastAsia"/>
        </w:rPr>
      </w:pPr>
    </w:p>
    <w:p>
      <w:pPr>
        <w:rPr>
          <w:rFonts w:hint="eastAsia"/>
        </w:rPr>
      </w:pPr>
    </w:p>
    <w:p>
      <w:pPr>
        <w:rPr>
          <w:rFonts w:hint="eastAsia"/>
        </w:rPr>
      </w:pPr>
      <w:r>
        <w:t>者的血液、精液、阴道分泌物、乳汁、脏器中含有HIV，具有传染性。潜伏期不是静止期,更不是安全期,病毒在持续繁殖,具有强烈的破坏作用。</w:t>
      </w:r>
      <w:r>
        <w:rPr>
          <w:rFonts w:hint="eastAsia"/>
        </w:rPr>
        <w:t>；AIDS患者出现病症的直接原因是其它病原体感染而不是遗传；目前还没有根治AIDS的特效药。</w:t>
      </w:r>
    </w:p>
    <w:p>
      <w:pPr>
        <w:rPr>
          <w:rFonts w:hint="eastAsia"/>
        </w:rPr>
      </w:pPr>
      <w:r>
        <w:rPr>
          <w:rFonts w:hint="eastAsia"/>
        </w:rPr>
        <w:t>D  菟丝子吸收果树而不是土壤的水分和养分，影响果树的光合作用；与龙眼、柑橘为寄生而不是竞争关系。</w:t>
      </w:r>
    </w:p>
    <w:p>
      <w:pPr>
        <w:rPr>
          <w:rFonts w:hint="eastAsia"/>
        </w:rPr>
      </w:pPr>
      <w:r>
        <w:rPr>
          <w:rFonts w:hint="eastAsia"/>
        </w:rPr>
        <w:t>D  生产者是第一营养级，可能为植物、蓝藻、光合细菌以及化能合成的细菌，固定CO2合成有机物，自养型，都是生态系统能量转换的载体。</w:t>
      </w:r>
    </w:p>
    <w:p>
      <w:pPr>
        <w:rPr>
          <w:rFonts w:hint="eastAsia"/>
        </w:rPr>
      </w:pPr>
      <w:r>
        <w:rPr>
          <w:rFonts w:hint="eastAsia"/>
        </w:rPr>
        <w:t>C  要实现人与自然的和谐发展，发展生态农业，实现物质和能量的多级利用；转化淀粉生产可再生能源，能量利用率不高，使用化学农药防治病虫害，容易导致环境污染。开垦湿地，易导致生态系统破坏。</w:t>
      </w:r>
    </w:p>
    <w:p>
      <w:pPr>
        <w:rPr>
          <w:rFonts w:hint="eastAsia"/>
        </w:rPr>
      </w:pPr>
      <w:r>
        <w:rPr>
          <w:rFonts w:hint="eastAsia"/>
        </w:rPr>
        <w:t>B  将生长素正确处理过的插条，置于适宜的条件下，两端都生根，形态学下端数量较多。</w:t>
      </w:r>
    </w:p>
    <w:p>
      <w:pPr>
        <w:rPr>
          <w:rFonts w:hint="eastAsia"/>
        </w:rPr>
      </w:pPr>
      <w:r>
        <w:rPr>
          <w:rFonts w:hint="eastAsia"/>
        </w:rPr>
        <w:t xml:space="preserve">D  </w:t>
      </w:r>
      <w:r>
        <w:t>生态系统的信息传递在沟通生物群落与其生活环境之间、生物群落内各种群生物之间的关系上有重要意义。生态系统的信息包括营养信息、化学信息、物理信息和行为信息。这些信息最终都是经由基因和酶的作用并以激素和神经系统为中介体现出来的。它们对生态系统的调节具有重要作用。</w:t>
      </w:r>
    </w:p>
    <w:p>
      <w:pPr>
        <w:rPr>
          <w:rFonts w:hint="eastAsia"/>
        </w:rPr>
      </w:pPr>
      <w:r>
        <w:rPr>
          <w:rFonts w:hint="eastAsia"/>
        </w:rPr>
        <w:t>D  某同学正在跑步，参与调节这一过程的神经结构有 ①大脑皮层②小脑③下丘脑</w:t>
      </w:r>
      <w:r>
        <w:rPr>
          <w:rFonts w:hint="eastAsia"/>
        </w:rPr>
        <w:tab/>
      </w:r>
      <w:r>
        <w:rPr>
          <w:rFonts w:hint="eastAsia"/>
        </w:rPr>
        <w:t>④脑干⑤脊髓。</w:t>
      </w:r>
    </w:p>
    <w:p>
      <w:pPr>
        <w:rPr>
          <w:rFonts w:hint="eastAsia"/>
        </w:rPr>
      </w:pPr>
      <w:r>
        <w:rPr>
          <w:rFonts w:hint="eastAsia"/>
        </w:rPr>
        <w:t>例如①判断方向；②运动协调；③渗透压或体温调节；④参与呼吸调节；⑤</w:t>
      </w:r>
      <w:r>
        <w:t>交感神经和部分副交感神经发源于脊髓灰质的中间外侧柱及相当于中间外侧柱的部位，因此脊髓可以成为内脏反射活动的初级中枢。脊髓申枢可以完成基本的血管张力反射、发汗反射、排尿反射、排便反射等</w:t>
      </w:r>
      <w:r>
        <w:rPr>
          <w:rFonts w:hint="eastAsia"/>
        </w:rPr>
        <w:t>。</w:t>
      </w:r>
    </w:p>
    <w:p>
      <w:pPr>
        <w:rPr>
          <w:rFonts w:hint="eastAsia"/>
        </w:rPr>
      </w:pPr>
      <w:r>
        <w:rPr>
          <w:rFonts w:hint="eastAsia"/>
        </w:rPr>
        <w:t>B   胰岛B细胞分泌胰岛素进入血液，作用降血糖，在兔饱足状态下，研究者给家兔注射STZ，血液胰岛素含量下降，血糖含量升高，可测定。</w:t>
      </w:r>
    </w:p>
    <w:p>
      <w:pPr>
        <w:outlineLvl w:val="0"/>
        <w:rPr>
          <w:rFonts w:hint="eastAsia"/>
        </w:rPr>
      </w:pPr>
      <w:r>
        <w:rPr>
          <w:rFonts w:hint="eastAsia"/>
        </w:rPr>
        <w:t>二、多项选择题：本题共8个小题，每小题3分，共24分</w:t>
      </w:r>
    </w:p>
    <w:p>
      <w:pPr>
        <w:rPr>
          <w:rFonts w:hint="eastAsia"/>
        </w:rPr>
      </w:pPr>
      <w:r>
        <w:t>21</w:t>
      </w:r>
      <w:r>
        <w:rPr>
          <w:rFonts w:hint="eastAsia"/>
        </w:rPr>
        <w:t xml:space="preserve">  </w:t>
      </w:r>
      <w:r>
        <w:t xml:space="preserve">CD  </w:t>
      </w:r>
      <w:r>
        <w:rPr>
          <w:rFonts w:hint="eastAsia"/>
        </w:rPr>
        <w:t>联会后非姐妹染色单体发生部分DNA交换 .同源染色体分开分别进入两个子细胞仅在减数分裂过程中出现，而有丝分裂过程中不出现，都出现分裂间期DNA复制与机关蛋白质合成  姐妹染色单体分离分别进入两个子细胞。</w:t>
      </w:r>
    </w:p>
    <w:p>
      <w:pPr>
        <w:rPr>
          <w:rFonts w:hint="eastAsia"/>
        </w:rPr>
      </w:pPr>
      <w:r>
        <w:t>22</w:t>
      </w:r>
      <w:r>
        <w:rPr>
          <w:rFonts w:hint="eastAsia"/>
        </w:rPr>
        <w:t xml:space="preserve">  BC </w:t>
      </w:r>
      <w:r>
        <w:t>老年斑是怎么产生的呢？目前，有三种说法：第一种认为，进入老年以后，细胞代谢机能减退，体内脂肪容易发生氧化，产生老年色素。这种色素不能排出体外，于是沉积在细胞体上，从而形成老年斑。第二种认为，人到老年后，体内新陈代谢开始走下坡路，细胞功能的衰退在逐年加速，血液循环也趋向缓慢，加上老年人在饮食结构上的变化和动、植物脂肪摄入量的比例失调等原因，促使了一种叫做脂褐质的极微小的棕色颗粒堆积在皮肤的基底层细胞中。这种棕色颗粒是脂质过氧化反应过程中的产物。衰老的组织细胞失去应有的分解和排异功能，导致超量的棕色颗粒堆积在局部细胞基底层内，从而在人体表面形成老年斑。第三种认为，是老年体内具有抗过氧化作用的过氧化物歧化酶的活力降低了，自由基也就相对增加了，自由基及其诱导的过氧化反应长期毒害生物体的结果。</w:t>
      </w:r>
    </w:p>
    <w:p>
      <w:pPr>
        <w:rPr>
          <w:rFonts w:hint="eastAsia"/>
        </w:rPr>
      </w:pPr>
      <w:r>
        <w:t>23</w:t>
      </w:r>
      <w:r>
        <w:rPr>
          <w:rFonts w:hint="eastAsia"/>
        </w:rPr>
        <w:t xml:space="preserve">  </w:t>
      </w:r>
      <w:r>
        <w:t>AD</w:t>
      </w:r>
      <w:r>
        <w:rPr>
          <w:rFonts w:hint="eastAsia"/>
        </w:rPr>
        <w:t xml:space="preserve">  人工选择决定了普通栽培稻的进化方向；落粒性突变对野生稻有利和普通栽培稻都有利，只是对人类不利；普通野生稻在进化过程中丧失了部分遗传多样性；普通野生稻含有抗病虫基因，是水稻育种的有用资源，体现了普通野生稻直接使用价值。</w:t>
      </w:r>
    </w:p>
    <w:p>
      <w:pPr>
        <w:rPr>
          <w:rFonts w:hint="eastAsia"/>
        </w:rPr>
      </w:pPr>
      <w:r>
        <w:t xml:space="preserve"> 24</w:t>
      </w:r>
      <w:r>
        <w:rPr>
          <w:rFonts w:hint="eastAsia"/>
        </w:rPr>
        <w:t xml:space="preserve">  </w:t>
      </w:r>
      <w:r>
        <w:t>ABD</w:t>
      </w:r>
      <w:r>
        <w:rPr>
          <w:rFonts w:hint="eastAsia"/>
        </w:rPr>
        <w:t xml:space="preserve"> 观察染色体数目，先用解离液杀死细胞，在高倍显微镜下可以观察到二倍体细胞和四倍体细胞，不能观察到细胞从二倍体变为四倍体的过程；分裂间期在整个细胞周期中最长，处于分裂间期的细胞最多；在诱导染色体数目变化方面，低温与秋水仙素诱导的原理相似，抑制有丝分裂前期纺锤体的形成。</w:t>
      </w:r>
    </w:p>
    <w:p>
      <w:pPr>
        <w:rPr>
          <w:rFonts w:hint="eastAsia"/>
        </w:rPr>
      </w:pPr>
    </w:p>
    <w:p>
      <w:pPr>
        <w:rPr>
          <w:rFonts w:hint="eastAsia"/>
        </w:rPr>
      </w:pPr>
      <w:r>
        <w:t>25</w:t>
      </w:r>
      <w:r>
        <w:rPr>
          <w:rFonts w:hint="eastAsia"/>
        </w:rPr>
        <w:t xml:space="preserve">  </w:t>
      </w:r>
      <w:r>
        <w:t xml:space="preserve">BCD  </w:t>
      </w:r>
      <w:r>
        <w:rPr>
          <w:rFonts w:hint="eastAsia"/>
        </w:rPr>
        <w:t>基因的中部指编码区，突变蛋白质产物出现差异；所控制合成的蛋白质减少或者增加多个氨基酸；也可能在缺失位置终止。</w:t>
      </w:r>
    </w:p>
    <w:p>
      <w:pPr>
        <w:rPr>
          <w:rFonts w:hint="eastAsia"/>
        </w:rPr>
      </w:pPr>
      <w:r>
        <w:t xml:space="preserve">26 </w:t>
      </w:r>
      <w:r>
        <w:rPr>
          <w:rFonts w:hint="eastAsia"/>
        </w:rPr>
        <w:t xml:space="preserve"> ABC</w:t>
      </w:r>
      <w:r>
        <w:t xml:space="preserve"> </w:t>
      </w:r>
      <w:r>
        <w:rPr>
          <w:rFonts w:hint="eastAsia"/>
        </w:rPr>
        <w:t xml:space="preserve"> DNA复制和转录的共同点是需要多种酶参与、在细胞核内进行、.遵循碱基互补配对原则、需要ATP提供能量。不同点有：</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t>原料不同</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t>酶不同</w:t>
      </w: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t>生成物不同</w:t>
      </w: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模板</w:t>
      </w:r>
      <w:r>
        <w:t>不同</w:t>
      </w:r>
    </w:p>
    <w:p>
      <w:pPr>
        <w:rPr>
          <w:rFonts w:hint="eastAsia"/>
        </w:rPr>
      </w:pPr>
      <w:r>
        <w:t>27</w:t>
      </w:r>
      <w:r>
        <w:rPr>
          <w:rFonts w:hint="eastAsia"/>
        </w:rPr>
        <w:t xml:space="preserve">  </w:t>
      </w:r>
      <w:r>
        <w:t>ABD</w:t>
      </w:r>
      <w:r>
        <w:rPr>
          <w:rFonts w:hint="eastAsia"/>
        </w:rPr>
        <w:t xml:space="preserve">  </w:t>
      </w:r>
      <w:r>
        <w:t>指示生物法是指根据对环境中有机污染或某种特定污染物质敏感的或有较高耐受性的生物种类的存在或缺失，来指示其所在水体或河段污染状况的方法。它是经典的生物学水质评价方法。选作指示种的生物是生命期较长比较固定生活于某处的生物，可在较长时期内反映所在环境的综合影响。静水中指示生物主要为底栖动物或浮游生物，流水中主要用底栖动物或着生生物，鱼类也可作为指示生物，大型无脊椎动物是应用最多的指示生物。</w:t>
      </w:r>
    </w:p>
    <w:p>
      <w:pPr>
        <w:rPr>
          <w:rFonts w:hint="eastAsia"/>
        </w:rPr>
      </w:pPr>
      <w:r>
        <w:t>28</w:t>
      </w:r>
      <w:r>
        <w:rPr>
          <w:rFonts w:hint="eastAsia"/>
        </w:rPr>
        <w:t xml:space="preserve">  </w:t>
      </w:r>
      <w:r>
        <w:t xml:space="preserve">AD </w:t>
      </w:r>
      <w:r>
        <w:rPr>
          <w:rFonts w:hint="eastAsia"/>
        </w:rPr>
        <w:t xml:space="preserve">  缺少胸腺，细胞免疫丧失，体液免疫功能下降；</w:t>
      </w:r>
      <w:r>
        <w:t xml:space="preserve"> </w:t>
      </w:r>
      <w:r>
        <w:rPr>
          <w:rFonts w:hint="eastAsia"/>
        </w:rPr>
        <w:t>体液中有吞噬细胞，进入人体内的细菌首先可能被体液中的吞噬细胞吞噬。“裸鼠”无胸腺，无T细胞；细菌被裂解是效应T细胞的功能；机体仍能产生浆细胞（效应</w:t>
      </w:r>
      <w:r>
        <w:t>B</w:t>
      </w:r>
      <w:r>
        <w:rPr>
          <w:rFonts w:hint="eastAsia"/>
        </w:rPr>
        <w:t>细胞）</w:t>
      </w:r>
    </w:p>
    <w:p>
      <w:pPr>
        <w:rPr>
          <w:rFonts w:hint="eastAsia"/>
        </w:rPr>
      </w:pPr>
    </w:p>
    <w:p>
      <w:pPr>
        <w:rPr>
          <w:rFonts w:hint="eastAsia"/>
        </w:rPr>
      </w:pPr>
      <w:r>
        <w:rPr>
          <w:rFonts w:hint="eastAsia"/>
        </w:rPr>
        <w:t>非选择题解析</w:t>
      </w:r>
    </w:p>
    <w:p>
      <w:pPr>
        <w:rPr>
          <w:rFonts w:hint="eastAsia"/>
        </w:rPr>
      </w:pPr>
      <w:r>
        <w:rPr>
          <w:rFonts w:hint="eastAsia"/>
        </w:rPr>
        <w:t xml:space="preserve">29 </w:t>
      </w:r>
      <w:r>
        <w:t>.</w:t>
      </w:r>
      <w:r>
        <w:rPr>
          <w:rFonts w:hint="eastAsia"/>
        </w:rPr>
        <w:t xml:space="preserve"> (8分)</w:t>
      </w:r>
    </w:p>
    <w:p>
      <w:r>
        <w:t>（1）在受剌激的浆细胞</w:t>
      </w:r>
      <w:r>
        <w:rPr>
          <w:rFonts w:hint="eastAsia"/>
        </w:rPr>
        <w:t>（效应</w:t>
      </w:r>
      <w:r>
        <w:t>B</w:t>
      </w:r>
      <w:r>
        <w:rPr>
          <w:rFonts w:hint="eastAsia"/>
        </w:rPr>
        <w:t>细胞）</w:t>
      </w:r>
      <w:r>
        <w:t>内DNA转录为mRNA，mRNA通过核孔进入细胞质……mRNA上三个相邻的碱基决定一个氨基酸（一个密码子），mRNA携带的特定的信息以特定的密码子的形式存在。每一种tRNA上的一端运载一种特定的氨基酸，另一端有三个特定的碱基（反密码子）。tRNA的反密码子通过和mRNA上的密码子配对将各种氨基酸按照mRNA携带的信息（密码子）合成特定结构的蛋白质。……</w:t>
      </w:r>
    </w:p>
    <w:p>
      <w:pPr>
        <w:rPr>
          <w:rFonts w:hint="eastAsia"/>
        </w:rPr>
      </w:pPr>
      <w:r>
        <w:t>（2）主要由细胞内的</w:t>
      </w:r>
      <w:r>
        <w:rPr>
          <w:rFonts w:hint="eastAsia"/>
        </w:rPr>
        <w:t>细胞质基质和</w:t>
      </w:r>
      <w:r>
        <w:t>线粒体产生。</w:t>
      </w:r>
    </w:p>
    <w:p>
      <w:r>
        <w:rPr>
          <w:rFonts w:hint="eastAsia"/>
        </w:rPr>
        <w:t xml:space="preserve">( 3 )  </w:t>
      </w:r>
      <w:r>
        <w:t>核仁。核仁与核糖体的形成有关，核仁被破坏，不能形成核糖体，抗体蛋白的合成不能正常进行。</w:t>
      </w:r>
    </w:p>
    <w:p>
      <w:pPr>
        <w:rPr>
          <w:rFonts w:hint="eastAsia"/>
        </w:rPr>
      </w:pPr>
      <w:r>
        <w:rPr>
          <w:rFonts w:hint="eastAsia"/>
        </w:rPr>
        <w:t>30</w:t>
      </w:r>
      <w:r>
        <w:t>.</w:t>
      </w:r>
      <w:r>
        <w:rPr>
          <w:rFonts w:hint="eastAsia"/>
        </w:rPr>
        <w:t xml:space="preserve"> (5分)</w:t>
      </w:r>
    </w:p>
    <w:p>
      <w:r>
        <w:t>(</w:t>
      </w:r>
      <w:r>
        <w:rPr>
          <w:rFonts w:hint="eastAsia"/>
        </w:rPr>
        <w:t xml:space="preserve"> </w:t>
      </w:r>
      <w:r>
        <w:t>1</w:t>
      </w:r>
      <w:r>
        <w:rPr>
          <w:rFonts w:hint="eastAsia"/>
        </w:rPr>
        <w:t xml:space="preserve"> </w:t>
      </w:r>
      <w:r>
        <w:t>)细胞中含N元素的生物大分子是B（胰岛素和核酸）</w:t>
      </w:r>
      <w:r>
        <w:rPr>
          <w:rFonts w:hint="eastAsia"/>
        </w:rPr>
        <w:t>糖原、纤维素不含有N元素；氨基酸、核苷酸是小分子</w:t>
      </w:r>
    </w:p>
    <w:p>
      <w:r>
        <w:t>（2）细胞中糖类可以分为3类，其中可以被消化道直接吸收的是单糖，完全由葡萄糖缩合成的二糖是麦芽糖．</w:t>
      </w:r>
    </w:p>
    <w:p>
      <w:pPr>
        <w:rPr>
          <w:rFonts w:hint="eastAsia"/>
        </w:rPr>
      </w:pPr>
      <w:r>
        <w:t>（３）构成细胞膜的脂质是（磷脂和</w:t>
      </w:r>
      <w:r>
        <w:rPr>
          <w:rFonts w:hint="eastAsia"/>
        </w:rPr>
        <w:t>胆固醇）旧教材没有提到胆固醇</w:t>
      </w:r>
    </w:p>
    <w:p>
      <w:pPr>
        <w:rPr>
          <w:rFonts w:hint="eastAsia"/>
        </w:rPr>
      </w:pPr>
      <w:r>
        <w:t>（４）癌细胞转移与细胞膜上糖蛋白减少有关．糖蛋白减少</w:t>
      </w:r>
      <w:r>
        <w:rPr>
          <w:rFonts w:hint="eastAsia"/>
        </w:rPr>
        <w:t>，黏着性减小，</w:t>
      </w:r>
      <w:r>
        <w:t>癌细胞</w:t>
      </w:r>
      <w:r>
        <w:rPr>
          <w:rFonts w:hint="eastAsia"/>
        </w:rPr>
        <w:t>易分散、转移</w:t>
      </w:r>
    </w:p>
    <w:p>
      <w:pPr>
        <w:rPr>
          <w:rFonts w:hint="eastAsia"/>
        </w:rPr>
      </w:pPr>
      <w:r>
        <w:rPr>
          <w:rFonts w:hint="eastAsia"/>
        </w:rPr>
        <w:t>31</w:t>
      </w:r>
      <w:r>
        <w:t>.</w:t>
      </w:r>
      <w:r>
        <w:rPr>
          <w:rFonts w:hint="eastAsia"/>
        </w:rPr>
        <w:t xml:space="preserve"> (9分)</w:t>
      </w:r>
    </w:p>
    <w:p>
      <w:r>
        <w:rPr>
          <w:rFonts w:hint="eastAsia"/>
        </w:rPr>
        <w:t>（</w:t>
      </w:r>
      <w:r>
        <w:t>1</w:t>
      </w:r>
      <w:r>
        <w:rPr>
          <w:rFonts w:hint="eastAsia"/>
        </w:rPr>
        <w:t xml:space="preserve"> </w:t>
      </w:r>
      <w:r>
        <w:t>) 如果通风不良，催熟的香蕉会产生酒味：</w:t>
      </w:r>
    </w:p>
    <w:p>
      <w:r>
        <w:t>这是因为通风不良，香蕉无氧呼吸会产生酒精．</w:t>
      </w:r>
    </w:p>
    <w:p>
      <w:r>
        <w:t>（2）催熟的香蕉果皮由绿变黄，果皮中的叶绿素逐渐被分解后不再合成，叶黄素相对增多．所以，第二条黄色的色素带逐渐加宽，第三、第四条叶绿素a和叶绿素b的色素带逐渐变窄。</w:t>
      </w:r>
    </w:p>
    <w:p>
      <w:r>
        <w:t>（３）变甜是因为可溶性糖积累。它是由淀粉转化而来。</w:t>
      </w:r>
    </w:p>
    <w:p>
      <w:r>
        <w:t>淀粉在淀粉酶的催化下转化成</w:t>
      </w:r>
      <w:r>
        <w:rPr>
          <w:rFonts w:hint="eastAsia"/>
        </w:rPr>
        <w:t>麦芽糖，麦芽糖在麦芽糖</w:t>
      </w:r>
      <w:r>
        <w:t>酶的催化下转化成</w:t>
      </w:r>
      <w:r>
        <w:rPr>
          <w:rFonts w:hint="eastAsia"/>
        </w:rPr>
        <w:t>葡萄糖</w:t>
      </w:r>
      <w:r>
        <w:t>。</w:t>
      </w:r>
    </w:p>
    <w:p>
      <w:pPr>
        <w:rPr>
          <w:rFonts w:hint="eastAsia"/>
        </w:rPr>
      </w:pPr>
      <w:r>
        <w:rPr>
          <w:rFonts w:hint="eastAsia"/>
        </w:rPr>
        <w:t>32</w:t>
      </w:r>
      <w:r>
        <w:t>.</w:t>
      </w:r>
      <w:r>
        <w:rPr>
          <w:rFonts w:hint="eastAsia"/>
        </w:rPr>
        <w:t xml:space="preserve"> (10分)</w:t>
      </w:r>
    </w:p>
    <w:p>
      <w:r>
        <w:t>(</w:t>
      </w:r>
      <w:r>
        <w:rPr>
          <w:rFonts w:hint="eastAsia"/>
        </w:rPr>
        <w:t xml:space="preserve"> </w:t>
      </w:r>
      <w:r>
        <w:t>1</w:t>
      </w:r>
      <w:r>
        <w:rPr>
          <w:rFonts w:hint="eastAsia"/>
        </w:rPr>
        <w:t xml:space="preserve"> </w:t>
      </w:r>
      <w:r>
        <w:t>)</w:t>
      </w:r>
      <w:r>
        <w:rPr>
          <w:rFonts w:hint="eastAsia"/>
        </w:rPr>
        <w:t xml:space="preserve">  </w:t>
      </w:r>
      <w:r>
        <w:t>杀藻剂处理水华的主要缺点：污染环境（杀伤天敌）和使藻类产生抗药性。</w:t>
      </w:r>
    </w:p>
    <w:p>
      <w:r>
        <w:t>（2</w:t>
      </w:r>
      <w:r>
        <w:rPr>
          <w:rFonts w:hint="eastAsia"/>
        </w:rPr>
        <w:t xml:space="preserve"> </w:t>
      </w:r>
      <w:r>
        <w:t>）在该生态系统中，主要的生产者是藻类和挺水植物，鱼类属于消费者．</w:t>
      </w:r>
    </w:p>
    <w:p>
      <w:r>
        <w:t>（３）种间关系的主要变化：挺水植物和藻类竞争，投放鱼类捕食藻类等．</w:t>
      </w:r>
    </w:p>
    <w:p>
      <w:pPr>
        <w:rPr>
          <w:rFonts w:hint="eastAsia"/>
        </w:rPr>
      </w:pPr>
    </w:p>
    <w:p>
      <w:pPr>
        <w:rPr>
          <w:rFonts w:hint="eastAsia"/>
        </w:rPr>
      </w:pPr>
    </w:p>
    <w:p>
      <w:r>
        <w:t>（4）</w:t>
      </w:r>
      <w:r>
        <w:rPr>
          <w:rFonts w:hint="eastAsia"/>
        </w:rPr>
        <w:t xml:space="preserve"> </w:t>
      </w:r>
      <w:r>
        <w:t>挺水植物在该生态系统中的作用是通过光合作用将光能转化成为化学能，固定在光合作用所制造的有机物中。</w:t>
      </w:r>
    </w:p>
    <w:p>
      <w:pPr>
        <w:rPr>
          <w:rFonts w:hint="eastAsia"/>
        </w:rPr>
      </w:pPr>
      <w:r>
        <w:t>生态系统的自我调节能力。</w:t>
      </w:r>
    </w:p>
    <w:p>
      <w:pPr>
        <w:rPr>
          <w:rFonts w:hint="eastAsia"/>
        </w:rPr>
      </w:pPr>
      <w:r>
        <w:rPr>
          <w:rFonts w:hint="eastAsia"/>
        </w:rPr>
        <w:t>33</w:t>
      </w:r>
      <w:r>
        <w:t>.</w:t>
      </w:r>
      <w:r>
        <w:rPr>
          <w:rFonts w:hint="eastAsia"/>
        </w:rPr>
        <w:t xml:space="preserve"> (8分)</w:t>
      </w:r>
    </w:p>
    <w:p>
      <w:r>
        <w:t>(</w:t>
      </w:r>
      <w:r>
        <w:rPr>
          <w:rFonts w:hint="eastAsia"/>
        </w:rPr>
        <w:t xml:space="preserve"> </w:t>
      </w:r>
      <w:r>
        <w:t>1</w:t>
      </w:r>
      <w:r>
        <w:rPr>
          <w:rFonts w:hint="eastAsia"/>
        </w:rPr>
        <w:t xml:space="preserve"> </w:t>
      </w:r>
      <w:r>
        <w:t>)</w:t>
      </w:r>
      <w:r>
        <w:rPr>
          <w:rFonts w:hint="eastAsia"/>
        </w:rPr>
        <w:t xml:space="preserve">  </w:t>
      </w:r>
      <w:r>
        <w:t>F1的基因型为B bTt, 表现型为雌雄同株异花。F1自交F2的性别为雌雄同株异花、雄株、雌株，分离比为：9：3：4。</w:t>
      </w:r>
    </w:p>
    <w:p>
      <w:r>
        <w:t>    （2）</w:t>
      </w:r>
      <w:r>
        <w:rPr>
          <w:rFonts w:hint="eastAsia"/>
        </w:rPr>
        <w:t xml:space="preserve"> </w:t>
      </w:r>
      <w:r>
        <w:t>基因型为bbTT的 雄株与基因型为bbtt的雌株杂交，后代全为雄株。</w:t>
      </w:r>
    </w:p>
    <w:p>
      <w:r>
        <w:t xml:space="preserve">   </w:t>
      </w:r>
      <w:r>
        <w:rPr>
          <w:rFonts w:hint="eastAsia"/>
        </w:rPr>
        <w:t xml:space="preserve"> </w:t>
      </w:r>
      <w:r>
        <w:t>（3）基因型为bbTt 的雄株与基因型为bbtt的雌株杂交，后代的性别有雄株、雌株，且分离比为1：1。</w:t>
      </w:r>
    </w:p>
    <w:p>
      <w:pPr>
        <w:rPr>
          <w:rFonts w:hint="eastAsia"/>
        </w:rPr>
      </w:pPr>
      <w:r>
        <w:rPr>
          <w:rFonts w:hint="eastAsia"/>
        </w:rPr>
        <w:t>34</w:t>
      </w:r>
      <w:r>
        <w:t>.</w:t>
      </w:r>
      <w:r>
        <w:rPr>
          <w:rFonts w:hint="eastAsia"/>
        </w:rPr>
        <w:t xml:space="preserve"> (8分)</w:t>
      </w:r>
    </w:p>
    <w:p>
      <w:r>
        <w:t>(1</w:t>
      </w:r>
      <w:r>
        <w:rPr>
          <w:rFonts w:hint="eastAsia"/>
        </w:rPr>
        <w:t xml:space="preserve"> </w:t>
      </w:r>
      <w:r>
        <w:t>)</w:t>
      </w:r>
      <w:r>
        <w:rPr>
          <w:rFonts w:hint="eastAsia"/>
        </w:rPr>
        <w:t xml:space="preserve">  </w:t>
      </w:r>
      <w:r>
        <w:t>寒冷剌激后，图中过程</w:t>
      </w:r>
      <w:r>
        <w:rPr>
          <w:rFonts w:hint="eastAsia"/>
        </w:rPr>
        <w:t>①</w:t>
      </w:r>
      <w:r>
        <w:t>下丘脑分泌促甲状腺释放激素（TRH）的活动增强，过程</w:t>
      </w:r>
      <w:r>
        <w:rPr>
          <w:rFonts w:hint="eastAsia"/>
        </w:rPr>
        <w:t>③</w:t>
      </w:r>
      <w:r>
        <w:t>甲状腺产生的甲状腺激素可作用于肝细胞，使其代谢产热量增加。</w:t>
      </w:r>
    </w:p>
    <w:p>
      <w:r>
        <w:t>    （2） 当受到寒冷剌激时，正常人体会立刻感觉到冷，依据反射弧写出冷觉是如何产生的？</w:t>
      </w:r>
    </w:p>
    <w:p>
      <w:r>
        <w:rPr>
          <w:rFonts w:hint="eastAsia"/>
        </w:rPr>
        <w:t>  </w:t>
      </w:r>
      <w:r>
        <w:t xml:space="preserve"> </w:t>
      </w:r>
      <w:r>
        <w:rPr>
          <w:rFonts w:hint="eastAsia"/>
        </w:rPr>
        <w:t>冷剌激→皮肤中冷觉感受器→相关传入神经……→大脑皮层的躯体感觉中枢→产生冷觉</w:t>
      </w:r>
    </w:p>
    <w:p>
      <w:r>
        <w:t>   </w:t>
      </w:r>
      <w:r>
        <w:rPr>
          <w:rFonts w:hint="eastAsia"/>
        </w:rPr>
        <w:t xml:space="preserve"> </w:t>
      </w:r>
      <w:r>
        <w:t xml:space="preserve">（3） </w:t>
      </w:r>
      <w:r>
        <w:rPr>
          <w:rFonts w:hint="eastAsia"/>
        </w:rPr>
        <w:t>人体长期缺碘体内甲状腺激素分泌不足，下丘脑分泌促甲状腺释放激素（</w:t>
      </w:r>
      <w:r>
        <w:t>TRH</w:t>
      </w:r>
      <w:r>
        <w:rPr>
          <w:rFonts w:hint="eastAsia"/>
        </w:rPr>
        <w:t>）和垂体分泌促甲状腺激素（</w:t>
      </w:r>
      <w:r>
        <w:t>TSH</w:t>
      </w:r>
      <w:r>
        <w:rPr>
          <w:rFonts w:hint="eastAsia"/>
        </w:rPr>
        <w:t>）增加，甲状腺增生肿大。</w:t>
      </w:r>
    </w:p>
    <w:p>
      <w:r>
        <w:t> </w:t>
      </w:r>
      <w:r>
        <w:rPr>
          <w:rFonts w:hint="eastAsia"/>
        </w:rPr>
        <w:t>（4）人体内产生了大量</w:t>
      </w:r>
      <w:r>
        <w:t>TSH</w:t>
      </w:r>
      <w:r>
        <w:rPr>
          <w:rFonts w:hint="eastAsia"/>
        </w:rPr>
        <w:t>受体的抗体，该抗体结合</w:t>
      </w:r>
      <w:r>
        <w:t>TSH</w:t>
      </w:r>
      <w:r>
        <w:rPr>
          <w:rFonts w:hint="eastAsia"/>
        </w:rPr>
        <w:t>受体而充当</w:t>
      </w:r>
      <w:r>
        <w:t>TSH</w:t>
      </w:r>
      <w:r>
        <w:rPr>
          <w:rFonts w:hint="eastAsia"/>
        </w:rPr>
        <w:t>的作用，从而引起甲状腺功能亢进，这类疾病在免疫学上称为自身免疫病。</w:t>
      </w:r>
    </w:p>
    <w:p>
      <w:pPr>
        <w:rPr>
          <w:rFonts w:hint="eastAsia"/>
        </w:rPr>
      </w:pPr>
      <w:r>
        <w:rPr>
          <w:rFonts w:hint="eastAsia"/>
        </w:rPr>
        <w:t xml:space="preserve">35． </w:t>
      </w:r>
      <w:r>
        <w:t>(8</w:t>
      </w:r>
      <w:r>
        <w:rPr>
          <w:rFonts w:hint="eastAsia"/>
        </w:rPr>
        <w:t>分</w:t>
      </w:r>
      <w:r>
        <w:t>)</w:t>
      </w:r>
    </w:p>
    <w:p>
      <w:r>
        <w:t>（1）甲、乙、丙三组兔的尿量比较：甲＜乙＜丙</w:t>
      </w:r>
    </w:p>
    <w:p>
      <w:r>
        <w:t>      （2）甲、乙、丙三组兔分别注入1.5%NaCl溶液、0.9%NaCl溶液和蒸馏水。</w:t>
      </w:r>
    </w:p>
    <w:p>
      <w:r>
        <w:t>           丙、乙、甲三组兔细胞外液的渗透压依次升高，丙、乙、甲三组兔下丘脑的渗透压器所受的剌激依次升高，丙、乙、甲三组兔下丘脑分泌经垂体释放的抗利尿激素依次增多，丙、乙、甲三组兔肾小管、集合管等对原尿中的水重吸收的量依次增多。所以丙、乙、甲三组兔尿量依次减少。</w:t>
      </w:r>
    </w:p>
    <w:p>
      <w:pPr>
        <w:rPr>
          <w:rFonts w:hint="eastAsia"/>
        </w:rPr>
      </w:pPr>
      <w:r>
        <w:rPr>
          <w:rFonts w:hint="eastAsia"/>
        </w:rPr>
        <w:t>36  （8分）</w:t>
      </w:r>
    </w:p>
    <w:p>
      <w:r>
        <w:t>(1</w:t>
      </w:r>
      <w:r>
        <w:rPr>
          <w:rFonts w:hint="eastAsia"/>
        </w:rPr>
        <w:t xml:space="preserve"> </w:t>
      </w:r>
      <w:r>
        <w:t>)</w:t>
      </w:r>
      <w:r>
        <w:rPr>
          <w:rFonts w:hint="eastAsia"/>
        </w:rPr>
        <w:t xml:space="preserve">  </w:t>
      </w:r>
      <w:r>
        <w:t>甲病是A，乙是D。</w:t>
      </w:r>
    </w:p>
    <w:p>
      <w:r>
        <w:t>       （2）</w:t>
      </w:r>
      <w:r>
        <w:rPr>
          <w:rFonts w:hint="eastAsia"/>
        </w:rPr>
        <w:t>Ⅱ</w:t>
      </w:r>
      <w:r>
        <w:t>-5是纯合体的概率是1/4，</w:t>
      </w:r>
      <w:r>
        <w:rPr>
          <w:rFonts w:hint="eastAsia"/>
        </w:rPr>
        <w:t>Ⅱ</w:t>
      </w:r>
      <w:r>
        <w:t>-6   aaXBY。</w:t>
      </w:r>
      <w:r>
        <w:rPr>
          <w:rFonts w:hint="eastAsia"/>
        </w:rPr>
        <w:t>Ⅲ</w:t>
      </w:r>
      <w:r>
        <w:t>-13的致病基因来自于8。</w:t>
      </w:r>
    </w:p>
    <w:p>
      <w:r>
        <w:t>        （3）</w:t>
      </w:r>
      <w:r>
        <w:rPr>
          <w:rFonts w:hint="eastAsia"/>
        </w:rPr>
        <w:t>Ⅲ</w:t>
      </w:r>
      <w:r>
        <w:t>-10和</w:t>
      </w:r>
      <w:r>
        <w:rPr>
          <w:rFonts w:hint="eastAsia"/>
        </w:rPr>
        <w:t>Ⅲ</w:t>
      </w:r>
      <w:r>
        <w:t>-13结婚，生育孩子患甲病的概率是2/3。</w:t>
      </w:r>
    </w:p>
    <w:p>
      <w:r>
        <w:t>                    患乙病的概率是1/8</w:t>
      </w:r>
      <w:r>
        <w:rPr>
          <w:rFonts w:hint="eastAsia"/>
        </w:rPr>
        <w:t xml:space="preserve">  </w:t>
      </w:r>
      <w:r>
        <w:t> 不患病的概率是7/24</w:t>
      </w:r>
    </w:p>
    <w:p>
      <w:pPr>
        <w:outlineLvl w:val="0"/>
        <w:rPr>
          <w:rFonts w:hint="eastAsia"/>
        </w:rPr>
      </w:pPr>
      <w:r>
        <w:rPr>
          <w:rFonts w:hint="eastAsia"/>
        </w:rPr>
        <w:t>37．（11分）</w:t>
      </w:r>
    </w:p>
    <w:p>
      <w:r>
        <w:rPr>
          <w:rFonts w:hint="eastAsia"/>
        </w:rPr>
        <w:t>（</w:t>
      </w:r>
      <w:r>
        <w:t>1</w:t>
      </w:r>
      <w:r>
        <w:rPr>
          <w:rFonts w:hint="eastAsia"/>
        </w:rPr>
        <w:t>）底物淀粉液的浓度和数量、</w:t>
      </w:r>
      <w:r>
        <w:t>pH</w:t>
      </w:r>
      <w:r>
        <w:rPr>
          <w:rFonts w:hint="eastAsia"/>
        </w:rPr>
        <w:t>值及添加试剂的量、实验操作顺序等。</w:t>
      </w:r>
    </w:p>
    <w:p>
      <w:r>
        <w:rPr>
          <w:rFonts w:hint="eastAsia"/>
        </w:rPr>
        <w:t>（</w:t>
      </w:r>
      <w:r>
        <w:t>2</w:t>
      </w:r>
      <w:r>
        <w:rPr>
          <w:rFonts w:hint="eastAsia"/>
        </w:rPr>
        <w:t>）碘液与淀粉反应，碘液检测的是底物；斐林试剂与还原性糖反应，检测的是产物。</w:t>
      </w:r>
    </w:p>
    <w:p>
      <w:r>
        <w:rPr>
          <w:rFonts w:hint="eastAsia"/>
        </w:rPr>
        <w:t>（</w:t>
      </w:r>
      <w:r>
        <w:t>3</w:t>
      </w:r>
      <w:r>
        <w:rPr>
          <w:rFonts w:hint="eastAsia"/>
        </w:rPr>
        <w:t>）绘图，略。</w:t>
      </w:r>
    </w:p>
    <w:p>
      <w:pPr>
        <w:rPr>
          <w:rFonts w:hint="eastAsia"/>
        </w:rPr>
      </w:pPr>
      <w:r>
        <w:rPr>
          <w:rFonts w:hint="eastAsia"/>
        </w:rPr>
        <w:t>38 （生物技术实践，10分）</w:t>
      </w:r>
    </w:p>
    <w:p>
      <w:r>
        <w:rPr>
          <w:rFonts w:hint="eastAsia"/>
        </w:rPr>
        <w:t>（</w:t>
      </w:r>
      <w:r>
        <w:t>1</w:t>
      </w:r>
      <w:r>
        <w:rPr>
          <w:rFonts w:hint="eastAsia"/>
        </w:rPr>
        <w:t>）②中的选择培养基中应加入苯酚作为碳源，②中不同浓度的碳源</w:t>
      </w:r>
      <w:r>
        <w:t>A</w:t>
      </w:r>
      <w:r>
        <w:rPr>
          <w:rFonts w:hint="eastAsia"/>
        </w:rPr>
        <w:t>影响细菌数量，稀释涂布平板法来测定②中活菌数目。</w:t>
      </w:r>
    </w:p>
    <w:p>
      <w:r>
        <w:rPr>
          <w:rFonts w:hint="eastAsia"/>
        </w:rPr>
        <w:t>（</w:t>
      </w:r>
      <w:r>
        <w:t>2</w:t>
      </w:r>
      <w:r>
        <w:rPr>
          <w:rFonts w:hint="eastAsia"/>
        </w:rPr>
        <w:t>）④与⑤培养基的主要区别在于④的培养基没有加入苯酚作为碳源，⑤培养基的中加入苯酚作为碳源。使用释涂布平板法或平板划线法可以在（</w:t>
      </w:r>
      <w:r>
        <w:t>6</w:t>
      </w:r>
      <w:r>
        <w:rPr>
          <w:rFonts w:hint="eastAsia"/>
        </w:rPr>
        <w:t>）上获得单菌落。采用固体平板培养细菌时要倒置培养，以防止冷凝后形成的水珠滴落在培养基上污染培养基。</w:t>
      </w:r>
    </w:p>
    <w:p>
      <w:pPr>
        <w:rPr>
          <w:rFonts w:hint="eastAsia"/>
        </w:rPr>
      </w:pPr>
      <w:r>
        <w:rPr>
          <w:rFonts w:hint="eastAsia"/>
        </w:rPr>
        <w:t>（</w:t>
      </w:r>
      <w:r>
        <w:t>3</w:t>
      </w:r>
      <w:r>
        <w:rPr>
          <w:rFonts w:hint="eastAsia"/>
        </w:rPr>
        <w:t>）</w:t>
      </w:r>
      <w:r>
        <w:t>5</w:t>
      </w:r>
      <w:r>
        <w:rPr>
          <w:rFonts w:hint="eastAsia"/>
        </w:rPr>
        <w:t>支洁净培养瓶→分别加入相同培养基（加等量的苯酚，用</w:t>
      </w:r>
      <w:r>
        <w:t>pH</w:t>
      </w:r>
      <w:r>
        <w:rPr>
          <w:rFonts w:hint="eastAsia"/>
        </w:rPr>
        <w:t>试纸检测这</w:t>
      </w:r>
      <w:r>
        <w:t>5</w:t>
      </w:r>
      <w:r>
        <w:rPr>
          <w:rFonts w:hint="eastAsia"/>
        </w:rPr>
        <w:t>支瓶内培养基的</w:t>
      </w:r>
      <w:r>
        <w:t>pH</w:t>
      </w:r>
      <w:r>
        <w:rPr>
          <w:rFonts w:hint="eastAsia"/>
        </w:rPr>
        <w:t>值，用苯酚调试使之相等，苯酚是唯一的碳源）→分别接种</w:t>
      </w:r>
      <w:r>
        <w:t>5</w:t>
      </w:r>
      <w:r>
        <w:rPr>
          <w:rFonts w:hint="eastAsia"/>
        </w:rPr>
        <w:t>种等量的来自不同</w:t>
      </w:r>
    </w:p>
    <w:p>
      <w:pPr>
        <w:rPr>
          <w:rFonts w:hint="eastAsia"/>
        </w:rPr>
      </w:pPr>
    </w:p>
    <w:p>
      <w:pPr>
        <w:rPr>
          <w:rFonts w:hint="eastAsia"/>
        </w:rPr>
      </w:pPr>
    </w:p>
    <w:p>
      <w:r>
        <w:rPr>
          <w:rFonts w:hint="eastAsia"/>
        </w:rPr>
        <w:t>菌株的菌种→在相同的适宜条件下培养相同时间→再用</w:t>
      </w:r>
      <w:r>
        <w:t>pH</w:t>
      </w:r>
      <w:r>
        <w:rPr>
          <w:rFonts w:hint="eastAsia"/>
        </w:rPr>
        <w:t>试纸检测这</w:t>
      </w:r>
      <w:r>
        <w:t>5</w:t>
      </w:r>
      <w:r>
        <w:rPr>
          <w:rFonts w:hint="eastAsia"/>
        </w:rPr>
        <w:t>支瓶内培养基的</w:t>
      </w:r>
      <w:r>
        <w:t>pH</w:t>
      </w:r>
    </w:p>
    <w:p>
      <w:r>
        <w:t xml:space="preserve"> </w:t>
      </w:r>
      <w:r>
        <w:rPr>
          <w:rFonts w:hint="eastAsia"/>
        </w:rPr>
        <w:t>苯酚显酸性，不同菌株的菌种降解苯酚的能力不同，</w:t>
      </w:r>
      <w:r>
        <w:t>5</w:t>
      </w:r>
      <w:r>
        <w:rPr>
          <w:rFonts w:hint="eastAsia"/>
        </w:rPr>
        <w:t>支瓶内培养基中的苯酚被分解的量不同，所以</w:t>
      </w:r>
      <w:r>
        <w:t>pH</w:t>
      </w:r>
      <w:r>
        <w:rPr>
          <w:rFonts w:hint="eastAsia"/>
        </w:rPr>
        <w:t>值不同。用</w:t>
      </w:r>
      <w:r>
        <w:t>pH</w:t>
      </w:r>
      <w:r>
        <w:rPr>
          <w:rFonts w:hint="eastAsia"/>
        </w:rPr>
        <w:t>试纸检测这</w:t>
      </w:r>
      <w:r>
        <w:t>5</w:t>
      </w:r>
      <w:r>
        <w:rPr>
          <w:rFonts w:hint="eastAsia"/>
        </w:rPr>
        <w:t>支瓶内培养基的</w:t>
      </w:r>
      <w:r>
        <w:t>pH</w:t>
      </w:r>
      <w:r>
        <w:rPr>
          <w:rFonts w:hint="eastAsia"/>
        </w:rPr>
        <w:t>值，从而比较不同菌株降解苯酚能力的大小。</w:t>
      </w:r>
    </w:p>
    <w:p>
      <w:pPr>
        <w:rPr>
          <w:rFonts w:hint="eastAsia"/>
        </w:rPr>
      </w:pPr>
      <w:r>
        <w:rPr>
          <w:rFonts w:hint="eastAsia"/>
        </w:rPr>
        <w:t>（</w:t>
      </w:r>
      <w:r>
        <w:t>4</w:t>
      </w:r>
      <w:r>
        <w:rPr>
          <w:rFonts w:hint="eastAsia"/>
        </w:rPr>
        <w:t>）从制备培养基到接种与培养等全部实验过程要无菌操作：略，见人教版选修</w:t>
      </w:r>
      <w:r>
        <w:t>1 P15</w:t>
      </w:r>
    </w:p>
    <w:p>
      <w:pPr>
        <w:outlineLvl w:val="0"/>
        <w:rPr>
          <w:rFonts w:hint="eastAsia"/>
        </w:rPr>
      </w:pPr>
      <w:r>
        <w:rPr>
          <w:rFonts w:hint="eastAsia"/>
        </w:rPr>
        <w:t>39</w:t>
      </w:r>
      <w:r>
        <w:t>.</w:t>
      </w:r>
      <w:r>
        <w:rPr>
          <w:rFonts w:hint="eastAsia"/>
        </w:rPr>
        <w:t xml:space="preserve"> （现代生物科技专题，10分）</w:t>
      </w:r>
    </w:p>
    <w:p>
      <w:r>
        <w:rPr>
          <w:rFonts w:hint="eastAsia"/>
        </w:rPr>
        <w:t>（</w:t>
      </w:r>
      <w:r>
        <w:t>1</w:t>
      </w:r>
      <w:r>
        <w:rPr>
          <w:rFonts w:hint="eastAsia"/>
        </w:rPr>
        <w:t>）将淀粉酶基因切割下来所用的工具是</w:t>
      </w:r>
      <w:r>
        <w:t xml:space="preserve">   </w:t>
      </w:r>
      <w:r>
        <w:rPr>
          <w:rFonts w:hint="eastAsia"/>
        </w:rPr>
        <w:t>限制酶（限制性内切酶），用</w:t>
      </w:r>
      <w:r>
        <w:t>DNA</w:t>
      </w:r>
      <w:r>
        <w:rPr>
          <w:rFonts w:hint="eastAsia"/>
        </w:rPr>
        <w:t>连接酶将淀粉酶基因与载体拼接成新的</w:t>
      </w:r>
      <w:r>
        <w:t>DNA</w:t>
      </w:r>
      <w:r>
        <w:rPr>
          <w:rFonts w:hint="eastAsia"/>
        </w:rPr>
        <w:t>分子，下一步将该</w:t>
      </w:r>
      <w:r>
        <w:t>DNA</w:t>
      </w:r>
      <w:r>
        <w:rPr>
          <w:rFonts w:hint="eastAsia"/>
        </w:rPr>
        <w:t>分子导入受体细胞，以完成工程菌的构建。</w:t>
      </w:r>
    </w:p>
    <w:p>
      <w:pPr>
        <w:rPr>
          <w:rFonts w:hint="eastAsia"/>
        </w:rPr>
      </w:pPr>
      <w:r>
        <w:rPr>
          <w:rFonts w:hint="eastAsia"/>
        </w:rPr>
        <w:t>（</w:t>
      </w:r>
      <w:r>
        <w:t>2</w:t>
      </w:r>
      <w:r>
        <w:rPr>
          <w:rFonts w:hint="eastAsia"/>
        </w:rPr>
        <w:t>）若要鉴定淀粉酶基因是否插入酿酒酵母菌，可采用的检测方法是</w:t>
      </w:r>
      <w:r>
        <w:t>DNA</w:t>
      </w:r>
      <w:r>
        <w:rPr>
          <w:rFonts w:hint="eastAsia"/>
        </w:rPr>
        <w:t>分子杂交技术；若要鉴定淀粉酶基因是否翻译成淀粉酶，可采用抗原抗体杂交检测或将该工程菌接种在含淀粉的固体平板培养基上，培养一定时间后，加入碘液检验，并检验工程菌菌落周围是否出现透明圈。</w:t>
      </w:r>
    </w:p>
    <w:p>
      <w:pPr>
        <w:rPr>
          <w:rFonts w:hint="eastAsia"/>
        </w:rPr>
      </w:pP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D38A6"/>
    <w:rsid w:val="65861243"/>
    <w:rsid w:val="658D38A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tpc_title1"/>
    <w:basedOn w:val="3"/>
    <w:qFormat/>
    <w:uiPriority w:val="0"/>
    <w:rPr>
      <w:b/>
      <w:bCs/>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2018-05-28T02:56:00Z</dcterms:created>
  <dc:creator>tuzi</dc:creator>
  <cp:lastModifiedBy>死神</cp:lastModifiedBy>
  <dcterms:modified xsi:type="dcterms:W3CDTF">2019-11-06T06:45:57Z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