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5.png" ContentType="image/png"/>
  <Override PartName="/word/media/image2.png" ContentType="image/png"/>
  <Override PartName="/word/media/image3.jpeg" ContentType="image/jpe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2011</w:t>
      </w:r>
      <w:r>
        <w:rPr>
          <w:b/>
          <w:sz w:val="30"/>
          <w:szCs w:val="30"/>
        </w:rPr>
        <w:t>年北京市高考生物试卷</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分）下列生命过程中，有细胞凋亡过程的是（　　）</w:t>
      </w:r>
    </w:p>
    <w:p>
      <w:pPr>
        <w:pStyle w:val="Normal"/>
        <w:tabs>
          <w:tab w:val="clear" w:pos="420"/>
          <w:tab w:val="left" w:pos="4400" w:leader="none"/>
        </w:tabs>
        <w:spacing w:lineRule="auto" w:line="360"/>
        <w:ind w:firstLine="312"/>
        <w:jc w:val="left"/>
        <w:rPr/>
      </w:pPr>
      <w:r>
        <w:rPr>
          <w:sz w:val="24"/>
          <w:szCs w:val="24"/>
        </w:rPr>
        <w:t>A</w:t>
      </w:r>
      <w:r>
        <w:rPr>
          <w:sz w:val="24"/>
          <w:szCs w:val="24"/>
        </w:rPr>
        <w:t>．断尾壁虎长出新尾巴</w:t>
      </w:r>
      <w:r>
        <w:rPr/>
        <w:tab/>
      </w:r>
      <w:r>
        <w:rPr>
          <w:sz w:val="24"/>
          <w:szCs w:val="24"/>
        </w:rPr>
        <w:t>B</w:t>
      </w:r>
      <w:r>
        <w:rPr>
          <w:sz w:val="24"/>
          <w:szCs w:val="24"/>
        </w:rPr>
        <w:t>．砍伐后的树桩上长出新枝条</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．蝌蚪尾巴消失的过程</w:t>
      </w:r>
      <w:r>
        <w:rPr/>
        <w:tab/>
      </w:r>
      <w:r>
        <w:rPr>
          <w:sz w:val="24"/>
          <w:szCs w:val="24"/>
        </w:rPr>
        <w:t>D</w:t>
      </w:r>
      <w:r>
        <w:rPr>
          <w:sz w:val="24"/>
          <w:szCs w:val="24"/>
        </w:rPr>
        <w:t>．胚胎发育中出现造血干细胞</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分）在生态学研究中，下列方法与研究目的不相符的是（　　）</w:t>
      </w:r>
    </w:p>
    <w:p>
      <w:pPr>
        <w:pStyle w:val="Normal"/>
        <w:spacing w:lineRule="auto" w:line="360"/>
        <w:ind w:firstLine="312"/>
        <w:jc w:val="left"/>
        <w:rPr/>
      </w:pPr>
      <w:r>
        <w:rPr>
          <w:sz w:val="24"/>
          <w:szCs w:val="24"/>
        </w:rPr>
        <w:t>A</w:t>
      </w:r>
      <w:r>
        <w:rPr>
          <w:sz w:val="24"/>
          <w:szCs w:val="24"/>
        </w:rPr>
        <w:t>．给海龟安装示踪器调查其洄游路线</w:t>
      </w:r>
      <w:r>
        <w:rPr/>
        <w:tab/>
      </w:r>
    </w:p>
    <w:p>
      <w:pPr>
        <w:pStyle w:val="Normal"/>
        <w:spacing w:lineRule="auto" w:line="360"/>
        <w:ind w:firstLine="312"/>
        <w:jc w:val="left"/>
        <w:rPr/>
      </w:pPr>
      <w:r>
        <w:rPr>
          <w:sz w:val="24"/>
          <w:szCs w:val="24"/>
        </w:rPr>
        <w:t>B</w:t>
      </w:r>
      <w:r>
        <w:rPr>
          <w:sz w:val="24"/>
          <w:szCs w:val="24"/>
        </w:rPr>
        <w:t>．给大雁佩戴标志环调查其迁徙路线</w:t>
      </w:r>
      <w:r>
        <w:rPr/>
        <w:tab/>
      </w:r>
    </w:p>
    <w:p>
      <w:pPr>
        <w:pStyle w:val="Normal"/>
        <w:spacing w:lineRule="auto" w:line="360"/>
        <w:ind w:firstLine="312"/>
        <w:jc w:val="left"/>
        <w:rPr/>
      </w:pPr>
      <w:r>
        <w:rPr>
          <w:sz w:val="24"/>
          <w:szCs w:val="24"/>
        </w:rPr>
        <w:t>C</w:t>
      </w:r>
      <w:r>
        <w:rPr>
          <w:sz w:val="24"/>
          <w:szCs w:val="24"/>
        </w:rPr>
        <w:t>．用样方法研究固着在岩礁上贝类的种群关系</w:t>
      </w:r>
      <w:r>
        <w:rPr/>
        <w:tab/>
      </w:r>
    </w:p>
    <w:p>
      <w:pPr>
        <w:pStyle w:val="Normal"/>
        <w:spacing w:lineRule="auto" w:line="360"/>
        <w:ind w:firstLine="312"/>
        <w:jc w:val="left"/>
        <w:rPr/>
      </w:pPr>
      <w:r>
        <w:rPr>
          <w:sz w:val="24"/>
          <w:szCs w:val="24"/>
        </w:rPr>
        <w:t>D</w:t>
      </w:r>
      <w:r>
        <w:rPr>
          <w:sz w:val="24"/>
          <w:szCs w:val="24"/>
        </w:rPr>
        <w:t>．用标志重捕法调查达乌尔黄鼠的丰富度</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分）下列与细胞内物质运输有关的叙述，正确的是（　　）</w:t>
      </w:r>
    </w:p>
    <w:p>
      <w:pPr>
        <w:pStyle w:val="Normal"/>
        <w:spacing w:lineRule="auto" w:line="360"/>
        <w:ind w:firstLine="312"/>
        <w:jc w:val="left"/>
        <w:rPr/>
      </w:pPr>
      <w:r>
        <w:rPr>
          <w:sz w:val="24"/>
          <w:szCs w:val="24"/>
        </w:rPr>
        <w:t>A</w:t>
      </w:r>
      <w:r>
        <w:rPr>
          <w:sz w:val="24"/>
          <w:szCs w:val="24"/>
        </w:rPr>
        <w:t>．叶绿体合成的</w:t>
      </w:r>
      <w:r>
        <w:rPr>
          <w:sz w:val="24"/>
          <w:szCs w:val="24"/>
        </w:rPr>
        <w:t>ATP</w:t>
      </w:r>
      <w:r>
        <w:rPr>
          <w:sz w:val="24"/>
          <w:szCs w:val="24"/>
        </w:rPr>
        <w:t>通过核孔进入细胞核</w:t>
      </w:r>
      <w:r>
        <w:rPr/>
        <w:tab/>
      </w:r>
    </w:p>
    <w:p>
      <w:pPr>
        <w:pStyle w:val="Normal"/>
        <w:spacing w:lineRule="auto" w:line="360"/>
        <w:ind w:firstLine="312"/>
        <w:jc w:val="left"/>
        <w:rPr/>
      </w:pPr>
      <w:r>
        <w:rPr>
          <w:sz w:val="24"/>
          <w:szCs w:val="24"/>
        </w:rPr>
        <w:t>B</w:t>
      </w:r>
      <w:r>
        <w:rPr>
          <w:sz w:val="24"/>
          <w:szCs w:val="24"/>
        </w:rPr>
        <w:t>．氢离子可以通过扩散作用进入液泡内</w:t>
      </w:r>
      <w:r>
        <w:rPr/>
        <w:tab/>
      </w:r>
    </w:p>
    <w:p>
      <w:pPr>
        <w:pStyle w:val="Normal"/>
        <w:spacing w:lineRule="auto" w:line="360"/>
        <w:ind w:firstLine="312"/>
        <w:jc w:val="left"/>
        <w:rPr/>
      </w:pPr>
      <w:r>
        <w:rPr>
          <w:sz w:val="24"/>
          <w:szCs w:val="24"/>
        </w:rPr>
        <w:t>C</w:t>
      </w:r>
      <w:r>
        <w:rPr>
          <w:sz w:val="24"/>
          <w:szCs w:val="24"/>
        </w:rPr>
        <w:t>．溶酶体内的酶由内质网形成的小泡（囊泡）运入</w:t>
      </w:r>
      <w:r>
        <w:rPr/>
        <w:tab/>
      </w:r>
    </w:p>
    <w:p>
      <w:pPr>
        <w:pStyle w:val="Normal"/>
        <w:spacing w:lineRule="auto" w:line="360"/>
        <w:ind w:firstLine="312"/>
        <w:jc w:val="left"/>
        <w:rPr/>
      </w:pPr>
      <w:r>
        <w:rPr>
          <w:sz w:val="24"/>
          <w:szCs w:val="24"/>
        </w:rPr>
        <w:t>D</w:t>
      </w:r>
      <w:r>
        <w:rPr>
          <w:sz w:val="24"/>
          <w:szCs w:val="24"/>
        </w:rPr>
        <w:t>．内质网的膜结构成分可以转移到细胞膜中</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分）胰岛素的</w:t>
      </w:r>
      <w:r>
        <w:rPr>
          <w:sz w:val="24"/>
          <w:szCs w:val="24"/>
        </w:rPr>
        <w:t>A</w:t>
      </w:r>
      <w:r>
        <w:rPr>
          <w:sz w:val="24"/>
          <w:szCs w:val="24"/>
        </w:rPr>
        <w:t>、</w:t>
      </w:r>
      <w:r>
        <w:rPr>
          <w:sz w:val="24"/>
          <w:szCs w:val="24"/>
        </w:rPr>
        <w:t>B</w:t>
      </w:r>
      <w:r>
        <w:rPr>
          <w:sz w:val="24"/>
          <w:szCs w:val="24"/>
        </w:rPr>
        <w:t>两条肽链是由一个基因编码的．下列有关胰岛素的叙述，正确的是（　　）</w:t>
      </w:r>
    </w:p>
    <w:p>
      <w:pPr>
        <w:pStyle w:val="Normal"/>
        <w:spacing w:lineRule="auto" w:line="360"/>
        <w:ind w:firstLine="312"/>
        <w:jc w:val="left"/>
        <w:rPr/>
      </w:pPr>
      <w:r>
        <w:rPr>
          <w:sz w:val="24"/>
          <w:szCs w:val="24"/>
        </w:rPr>
        <w:t>A</w:t>
      </w:r>
      <w:r>
        <w:rPr>
          <w:sz w:val="24"/>
          <w:szCs w:val="24"/>
        </w:rPr>
        <w:t>．胰岛素基因的两条</w:t>
      </w:r>
      <w:r>
        <w:rPr>
          <w:sz w:val="24"/>
          <w:szCs w:val="24"/>
        </w:rPr>
        <w:t>DNA</w:t>
      </w:r>
      <w:r>
        <w:rPr>
          <w:sz w:val="24"/>
          <w:szCs w:val="24"/>
        </w:rPr>
        <w:t>单链分别编码</w:t>
      </w:r>
      <w:r>
        <w:rPr>
          <w:sz w:val="24"/>
          <w:szCs w:val="24"/>
        </w:rPr>
        <w:t>A</w:t>
      </w:r>
      <w:r>
        <w:rPr>
          <w:sz w:val="24"/>
          <w:szCs w:val="24"/>
        </w:rPr>
        <w:t>、</w:t>
      </w:r>
      <w:r>
        <w:rPr>
          <w:sz w:val="24"/>
          <w:szCs w:val="24"/>
        </w:rPr>
        <w:t>B</w:t>
      </w:r>
      <w:r>
        <w:rPr>
          <w:sz w:val="24"/>
          <w:szCs w:val="24"/>
        </w:rPr>
        <w:t>两条肽链</w:t>
      </w:r>
      <w:r>
        <w:rPr/>
        <w:tab/>
      </w:r>
    </w:p>
    <w:p>
      <w:pPr>
        <w:pStyle w:val="Normal"/>
        <w:spacing w:lineRule="auto" w:line="360"/>
        <w:ind w:firstLine="312"/>
        <w:jc w:val="left"/>
        <w:rPr/>
      </w:pPr>
      <w:r>
        <w:rPr>
          <w:sz w:val="24"/>
          <w:szCs w:val="24"/>
        </w:rPr>
        <w:t>B</w:t>
      </w:r>
      <w:r>
        <w:rPr>
          <w:sz w:val="24"/>
          <w:szCs w:val="24"/>
        </w:rPr>
        <w:t>．沸水浴加热之后，构成胰岛素的肽链充分伸展并断裂</w:t>
      </w:r>
      <w:r>
        <w:rPr/>
        <w:tab/>
      </w:r>
    </w:p>
    <w:p>
      <w:pPr>
        <w:pStyle w:val="Normal"/>
        <w:spacing w:lineRule="auto" w:line="360"/>
        <w:ind w:firstLine="312"/>
        <w:jc w:val="left"/>
        <w:rPr/>
      </w:pPr>
      <w:r>
        <w:rPr>
          <w:sz w:val="24"/>
          <w:szCs w:val="24"/>
        </w:rPr>
        <w:t>C</w:t>
      </w:r>
      <w:r>
        <w:rPr>
          <w:sz w:val="24"/>
          <w:szCs w:val="24"/>
        </w:rPr>
        <w:t>．胰岛素的功能取决于氨基酸的序列，与空间结构无关</w:t>
      </w:r>
      <w:r>
        <w:rPr/>
        <w:tab/>
      </w:r>
    </w:p>
    <w:p>
      <w:pPr>
        <w:pStyle w:val="Normal"/>
        <w:spacing w:lineRule="auto" w:line="360"/>
        <w:ind w:firstLine="312"/>
        <w:jc w:val="left"/>
        <w:rPr/>
      </w:pPr>
      <w:r>
        <w:rPr>
          <w:sz w:val="24"/>
          <w:szCs w:val="24"/>
        </w:rPr>
        <w:t>D</w:t>
      </w:r>
      <w:r>
        <w:rPr>
          <w:sz w:val="24"/>
          <w:szCs w:val="24"/>
        </w:rPr>
        <w:t>．核糖体合成的多肽链需经蛋白酶的作用形成胰岛素</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分）一次性过量饮水会造成人体细胞肿胀，功能受损．可用静脉滴注高浓度盐水（</w:t>
      </w:r>
      <w:r>
        <w:rPr>
          <w:sz w:val="24"/>
          <w:szCs w:val="24"/>
        </w:rPr>
        <w:t>1.8% NaCl</w:t>
      </w:r>
      <w:r>
        <w:rPr>
          <w:sz w:val="24"/>
          <w:szCs w:val="24"/>
        </w:rPr>
        <w:t>溶液）对患者进行治疗．其原理是（　　）</w:t>
      </w:r>
    </w:p>
    <w:p>
      <w:pPr>
        <w:pStyle w:val="Normal"/>
        <w:tabs>
          <w:tab w:val="clear" w:pos="420"/>
          <w:tab w:val="left" w:pos="4400" w:leader="none"/>
        </w:tabs>
        <w:spacing w:lineRule="auto" w:line="360"/>
        <w:ind w:firstLine="312"/>
        <w:jc w:val="left"/>
        <w:rPr/>
      </w:pPr>
      <w:r>
        <w:rPr>
          <w:sz w:val="24"/>
          <w:szCs w:val="24"/>
        </w:rPr>
        <w:t>A</w:t>
      </w:r>
      <w:r>
        <w:rPr>
          <w:sz w:val="24"/>
          <w:szCs w:val="24"/>
        </w:rPr>
        <w:t>．升高细胞外液的离子浓度</w:t>
      </w:r>
      <w:r>
        <w:rPr/>
        <w:tab/>
      </w:r>
      <w:r>
        <w:rPr>
          <w:sz w:val="24"/>
          <w:szCs w:val="24"/>
        </w:rPr>
        <w:t>B</w:t>
      </w:r>
      <w:r>
        <w:rPr>
          <w:sz w:val="24"/>
          <w:szCs w:val="24"/>
        </w:rPr>
        <w:t>．促进抗利尿激素的分泌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．降低细胞内液的离子浓度</w:t>
      </w:r>
      <w:r>
        <w:rPr/>
        <w:tab/>
      </w:r>
      <w:r>
        <w:rPr>
          <w:sz w:val="24"/>
          <w:szCs w:val="24"/>
        </w:rPr>
        <w:t>D</w:t>
      </w:r>
      <w:r>
        <w:rPr>
          <w:sz w:val="24"/>
          <w:szCs w:val="24"/>
        </w:rPr>
        <w:t>．减少细胞外液液体总量</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小题，每小题</w:t>
      </w:r>
      <w:r>
        <w:rPr>
          <w:b/>
          <w:sz w:val="24"/>
          <w:szCs w:val="24"/>
        </w:rPr>
        <w:t>18</w:t>
      </w:r>
      <w:r>
        <w:rPr>
          <w:b/>
          <w:sz w:val="24"/>
          <w:szCs w:val="24"/>
        </w:rPr>
        <w:t>分，满分</w:t>
      </w:r>
      <w:r>
        <w:rPr>
          <w:b/>
          <w:sz w:val="24"/>
          <w:szCs w:val="24"/>
        </w:rPr>
        <w:t>50</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18</w:t>
      </w:r>
      <w:r>
        <w:rPr>
          <w:sz w:val="24"/>
          <w:szCs w:val="24"/>
        </w:rPr>
        <w:t>分）实验一：用不带特殊病原体的小鼠进行如下特异性免疫实验，过程如图</w:t>
      </w:r>
      <w:r>
        <w:rPr>
          <w:sz w:val="24"/>
          <w:szCs w:val="24"/>
        </w:rPr>
        <w:t>l</w:t>
      </w:r>
      <w:r>
        <w:rPr>
          <w:sz w:val="24"/>
          <w:szCs w:val="24"/>
        </w:rPr>
        <w:t>，结果如图</w:t>
      </w:r>
      <w:r>
        <w:rPr>
          <w:sz w:val="24"/>
          <w:szCs w:val="24"/>
        </w:rPr>
        <w:t>2</w:t>
      </w:r>
    </w:p>
    <w:p>
      <w:pPr>
        <w:pStyle w:val="Normal"/>
        <w:spacing w:lineRule="auto" w:line="360"/>
        <w:ind w:left="312" w:hanging="312"/>
        <w:rPr>
          <w:rFonts w:ascii="宋体" w:hAnsi="宋体" w:eastAsia="宋体" w:cs="宋体"/>
          <w:sz w:val="24"/>
          <w:szCs w:val="24"/>
        </w:rPr>
      </w:pPr>
      <w:r>
        <w:rPr>
          <w:sz w:val="24"/>
        </w:rPr>
        <mc:AlternateContent>
          <mc:Choice Requires="wpg">
            <w:drawing>
              <wp:inline distT="0" distB="0" distL="0" distR="0">
                <wp:extent cx="5578475" cy="1787525"/>
                <wp:effectExtent l="0" t="0" r="0" b="0"/>
                <wp:docPr id="1" name="组合 4"/>
                <a:graphic xmlns:a="http://schemas.openxmlformats.org/drawingml/2006/main">
                  <a:graphicData uri="http://schemas.microsoft.com/office/word/2010/wordprocessingGroup">
                    <wpg:wgp>
                      <wpg:cNvGrpSpPr/>
                      <wpg:grpSpPr>
                        <a:xfrm>
                          <a:off x="0" y="0"/>
                          <a:ext cx="5578560" cy="1787400"/>
                          <a:chOff x="0" y="0"/>
                          <a:chExt cx="5578560" cy="1787400"/>
                        </a:xfrm>
                      </wpg:grpSpPr>
                      <pic:pic xmlns:pic="http://schemas.openxmlformats.org/drawingml/2006/picture">
                        <pic:nvPicPr>
                          <pic:cNvPr id="0" name="图片 2" descr="IMG_256"/>
                          <pic:cNvPicPr/>
                        </pic:nvPicPr>
                        <pic:blipFill>
                          <a:blip r:embed="rId2">
                            <a:lum contrast="12000"/>
                          </a:blip>
                          <a:srcRect l="21019" t="49603" r="3008" b="0"/>
                          <a:stretch/>
                        </pic:blipFill>
                        <pic:spPr>
                          <a:xfrm>
                            <a:off x="3169440" y="0"/>
                            <a:ext cx="2409120" cy="1780560"/>
                          </a:xfrm>
                          <a:prstGeom prst="rect">
                            <a:avLst/>
                          </a:prstGeom>
                          <a:ln w="0">
                            <a:noFill/>
                          </a:ln>
                        </pic:spPr>
                      </pic:pic>
                      <pic:pic xmlns:pic="http://schemas.openxmlformats.org/drawingml/2006/picture">
                        <pic:nvPicPr>
                          <pic:cNvPr id="1" name="图片 3" descr="IMG_256"/>
                          <pic:cNvPicPr/>
                        </pic:nvPicPr>
                        <pic:blipFill>
                          <a:blip r:embed="rId3">
                            <a:lum contrast="12000"/>
                          </a:blip>
                          <a:srcRect l="602" t="0" r="0" b="52292"/>
                          <a:stretch/>
                        </pic:blipFill>
                        <pic:spPr>
                          <a:xfrm>
                            <a:off x="0" y="102240"/>
                            <a:ext cx="3152160" cy="1685160"/>
                          </a:xfrm>
                          <a:prstGeom prst="rect">
                            <a:avLst/>
                          </a:prstGeom>
                          <a:ln w="0">
                            <a:noFill/>
                          </a:ln>
                        </pic:spPr>
                      </pic:pic>
                    </wpg:wgp>
                  </a:graphicData>
                </a:graphic>
              </wp:inline>
            </w:drawing>
          </mc:Choice>
          <mc:Fallback>
            <w:pict>
              <v:group id="shape_0" alt="组合 4" style="position:absolute;margin-left:0pt;margin-top:0pt;width:439.25pt;height:140.75pt" coordorigin="0,0" coordsize="8785,2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2" stroked="f" o:allowincell="f" style="position:absolute;left:4991;top:0;width:3793;height:2803;mso-wrap-style:none;v-text-anchor:middle" type="_x0000_t75">
                  <v:imagedata r:id="rId4" o:detectmouseclick="t"/>
                  <v:stroke color="#3465a4" joinstyle="round" endcap="flat"/>
                  <w10:wrap type="none"/>
                </v:shape>
                <v:shape id="shape_0" ID="图片 3" stroked="f" o:allowincell="f" style="position:absolute;left:0;top:161;width:4963;height:2653;mso-wrap-style:none;v-text-anchor:middle" type="_x0000_t75">
                  <v:imagedata r:id="rId4" o:detectmouseclick="t"/>
                  <v:stroke color="#3465a4" joinstyle="round" endcap="flat"/>
                  <w10:wrap type="none"/>
                </v:shape>
              </v:group>
            </w:pict>
          </mc:Fallback>
        </mc:AlternateContent>
      </w:r>
    </w:p>
    <w:p>
      <w:pPr>
        <w:pStyle w:val="Normal"/>
        <w:spacing w:lineRule="auto" w:line="360"/>
        <w:ind w:left="312" w:hanging="312"/>
        <w:rPr>
          <w:rFonts w:ascii="宋体" w:hAnsi="宋体" w:eastAsia="宋体" w:cs="宋体"/>
          <w:sz w:val="24"/>
          <w:szCs w:val="24"/>
        </w:rPr>
      </w:pPr>
      <w:r>
        <w:rPr>
          <w:rFonts w:eastAsia="宋体" w:cs="宋体" w:ascii="宋体" w:hAnsi="宋体"/>
          <w:sz w:val="24"/>
          <w:szCs w:val="24"/>
        </w:rPr>
        <w:drawing>
          <wp:inline distT="0" distB="0" distL="0" distR="0">
            <wp:extent cx="1971675" cy="1685925"/>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5"/>
                    <a:srcRect l="-18" t="-21" r="-18" b="-21"/>
                    <a:stretch>
                      <a:fillRect/>
                    </a:stretch>
                  </pic:blipFill>
                  <pic:spPr bwMode="auto">
                    <a:xfrm>
                      <a:off x="0" y="0"/>
                      <a:ext cx="1971675" cy="16859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）对</w:t>
      </w:r>
      <w:r>
        <w:rPr>
          <w:sz w:val="24"/>
          <w:szCs w:val="24"/>
        </w:rPr>
        <w:t>B</w:t>
      </w:r>
      <w:r>
        <w:rPr>
          <w:sz w:val="24"/>
          <w:szCs w:val="24"/>
        </w:rPr>
        <w:t>组小鼠的处理是作为</w:t>
      </w:r>
      <w:r>
        <w:rPr>
          <w:sz w:val="24"/>
          <w:szCs w:val="24"/>
        </w:rPr>
        <w:t>A</w:t>
      </w:r>
      <w:r>
        <w:rPr>
          <w:sz w:val="24"/>
          <w:szCs w:val="24"/>
        </w:rPr>
        <w:t>组小鼠的</w:t>
      </w:r>
      <w:r>
        <w:rPr>
          <w:sz w:val="24"/>
          <w:szCs w:val="24"/>
          <w:u w:val="single"/>
        </w:rPr>
        <w:t>　</w:t>
      </w:r>
      <w:r>
        <w:rPr>
          <w:rFonts w:eastAsia="Times New Roman"/>
          <w:sz w:val="24"/>
          <w:szCs w:val="24"/>
          <w:u w:val="single"/>
        </w:rPr>
        <w:t xml:space="preserve">   </w:t>
      </w:r>
      <w:r>
        <w:rPr>
          <w:sz w:val="24"/>
          <w:szCs w:val="24"/>
          <w:u w:val="single"/>
        </w:rPr>
        <w:t>　</w:t>
      </w:r>
      <w:r>
        <w:rPr>
          <w:sz w:val="24"/>
          <w:szCs w:val="24"/>
        </w:rPr>
        <w:t>处理。</w:t>
      </w:r>
    </w:p>
    <w:p>
      <w:pPr>
        <w:pStyle w:val="Normal"/>
        <w:spacing w:lineRule="auto" w:line="360"/>
        <w:ind w:left="312" w:hanging="312"/>
        <w:rPr/>
      </w:pPr>
      <w:r>
        <w:rPr>
          <w:sz w:val="24"/>
          <w:szCs w:val="24"/>
        </w:rPr>
        <w:t>（</w:t>
      </w:r>
      <w:r>
        <w:rPr>
          <w:sz w:val="24"/>
          <w:szCs w:val="24"/>
        </w:rPr>
        <w:t>2</w:t>
      </w:r>
      <w:r>
        <w:rPr>
          <w:sz w:val="24"/>
          <w:szCs w:val="24"/>
        </w:rPr>
        <w:t>）从图</w:t>
      </w:r>
      <w:r>
        <w:rPr>
          <w:sz w:val="24"/>
          <w:szCs w:val="24"/>
        </w:rPr>
        <w:t>2</w:t>
      </w:r>
      <w:r>
        <w:rPr>
          <w:sz w:val="24"/>
          <w:szCs w:val="24"/>
        </w:rPr>
        <w:t>可知，Ⅱ组与Ⅳ组相比，小鼠脾脏中的活细菌数量的增长趋势</w:t>
      </w:r>
      <w:r>
        <w:rPr>
          <w:sz w:val="24"/>
          <w:szCs w:val="24"/>
          <w:u w:val="single"/>
        </w:rPr>
        <w:t>　</w:t>
      </w:r>
      <w:r>
        <w:rPr>
          <w:rFonts w:eastAsia="Times New Roman"/>
          <w:sz w:val="24"/>
          <w:szCs w:val="24"/>
          <w:u w:val="single"/>
        </w:rPr>
        <w:t xml:space="preserve">   </w:t>
      </w:r>
      <w:r>
        <w:rPr>
          <w:sz w:val="24"/>
          <w:szCs w:val="24"/>
          <w:u w:val="single"/>
        </w:rPr>
        <w:t>　</w:t>
      </w:r>
      <w:r>
        <w:rPr>
          <w:sz w:val="24"/>
          <w:szCs w:val="24"/>
        </w:rPr>
        <w:t>，说明血清中的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不能有效抑制脾脏内的细菌繁殖。注射来自于</w:t>
      </w:r>
      <w:r>
        <w:rPr>
          <w:sz w:val="24"/>
          <w:szCs w:val="24"/>
        </w:rPr>
        <w:t>A</w:t>
      </w:r>
      <w:r>
        <w:rPr>
          <w:sz w:val="24"/>
          <w:szCs w:val="24"/>
        </w:rPr>
        <w:t>组小鼠的</w:t>
      </w:r>
      <w:r>
        <w:rPr>
          <w:sz w:val="24"/>
          <w:szCs w:val="24"/>
        </w:rPr>
        <w:t>T</w:t>
      </w:r>
      <w:r>
        <w:rPr>
          <w:sz w:val="24"/>
          <w:szCs w:val="24"/>
        </w:rPr>
        <w:t>细胞后，在</w:t>
      </w:r>
      <w:r>
        <w:rPr>
          <w:sz w:val="24"/>
          <w:szCs w:val="24"/>
        </w:rPr>
        <w:t>4</w:t>
      </w:r>
      <w:r>
        <w:rPr>
          <w:sz w:val="24"/>
          <w:szCs w:val="24"/>
        </w:rPr>
        <w:t>天内Ⅰ组小鼠脾脏中的活细菌数量</w:t>
      </w:r>
      <w:r>
        <w:rPr>
          <w:sz w:val="24"/>
          <w:szCs w:val="24"/>
          <w:u w:val="single"/>
        </w:rPr>
        <w:t>　</w:t>
      </w:r>
      <w:r>
        <w:rPr>
          <w:rFonts w:eastAsia="Times New Roman"/>
          <w:sz w:val="24"/>
          <w:szCs w:val="24"/>
          <w:u w:val="single"/>
        </w:rPr>
        <w:t xml:space="preserve">   </w:t>
      </w:r>
      <w:r>
        <w:rPr>
          <w:sz w:val="24"/>
          <w:szCs w:val="24"/>
          <w:u w:val="single"/>
        </w:rPr>
        <w:t>　</w:t>
      </w:r>
      <w:r>
        <w:rPr>
          <w:sz w:val="24"/>
          <w:szCs w:val="24"/>
        </w:rPr>
        <w:t>，说明该组</w:t>
      </w:r>
      <w:r>
        <w:rPr>
          <w:sz w:val="24"/>
          <w:szCs w:val="24"/>
        </w:rPr>
        <w:t>T</w:t>
      </w:r>
      <w:r>
        <w:rPr>
          <w:sz w:val="24"/>
          <w:szCs w:val="24"/>
        </w:rPr>
        <w:t>细胞（活化</w:t>
      </w:r>
      <w:r>
        <w:rPr>
          <w:sz w:val="24"/>
          <w:szCs w:val="24"/>
        </w:rPr>
        <w:t>T</w:t>
      </w:r>
      <w:r>
        <w:rPr>
          <w:sz w:val="24"/>
          <w:szCs w:val="24"/>
        </w:rPr>
        <w:t>细胞）</w:t>
      </w:r>
      <w:r>
        <w:rPr>
          <w:sz w:val="24"/>
          <w:szCs w:val="24"/>
          <w:u w:val="single"/>
        </w:rPr>
        <w:t>　</w:t>
      </w:r>
      <w:r>
        <w:rPr>
          <w:rFonts w:eastAsia="Times New Roman"/>
          <w:sz w:val="24"/>
          <w:szCs w:val="24"/>
          <w:u w:val="single"/>
        </w:rPr>
        <w:t xml:space="preserve">   </w:t>
      </w:r>
      <w:r>
        <w:rPr>
          <w:sz w:val="24"/>
          <w:szCs w:val="24"/>
          <w:u w:val="single"/>
        </w:rPr>
        <w:t>　</w:t>
      </w:r>
      <w:r>
        <w:rPr>
          <w:sz w:val="24"/>
          <w:szCs w:val="24"/>
        </w:rPr>
        <w:t>细菌数量的增长。由此推测该细菌生活在</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）实验中，Ⅰ</w:t>
      </w:r>
      <w:r>
        <w:rPr>
          <w:rFonts w:ascii="宋体" w:hAnsi="宋体" w:cs="宋体"/>
          <w:sz w:val="24"/>
          <w:szCs w:val="24"/>
        </w:rPr>
        <w:t>～</w:t>
      </w:r>
      <w:r>
        <w:rPr>
          <w:sz w:val="24"/>
          <w:szCs w:val="24"/>
        </w:rPr>
        <w:t>Ⅳ组小鼠感染的是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，感染的时间是在注射</w:t>
      </w:r>
      <w:r>
        <w:rPr>
          <w:sz w:val="24"/>
          <w:szCs w:val="24"/>
        </w:rPr>
        <w:t>T</w:t>
      </w:r>
      <w:r>
        <w:rPr>
          <w:sz w:val="24"/>
          <w:szCs w:val="24"/>
        </w:rPr>
        <w:t>细胞或血清的</w:t>
      </w:r>
      <w:r>
        <w:rPr>
          <w:sz w:val="24"/>
          <w:szCs w:val="24"/>
          <w:u w:val="single"/>
        </w:rPr>
        <w:t>　</w:t>
      </w:r>
      <w:r>
        <w:rPr>
          <w:rFonts w:eastAsia="Times New Roman"/>
          <w:sz w:val="24"/>
          <w:szCs w:val="24"/>
          <w:u w:val="single"/>
        </w:rPr>
        <w:t xml:space="preserve">   </w:t>
      </w:r>
      <w:r>
        <w:rPr>
          <w:sz w:val="24"/>
          <w:szCs w:val="24"/>
          <w:u w:val="single"/>
        </w:rPr>
        <w:t>　</w:t>
      </w:r>
      <w:r>
        <w:rPr>
          <w:sz w:val="24"/>
          <w:szCs w:val="24"/>
        </w:rPr>
        <w:t>天。</w:t>
      </w:r>
    </w:p>
    <w:p>
      <w:pPr>
        <w:pStyle w:val="Normal"/>
        <w:spacing w:lineRule="auto" w:line="360"/>
        <w:ind w:left="312" w:hanging="312"/>
        <w:rPr>
          <w:sz w:val="24"/>
          <w:szCs w:val="24"/>
        </w:rPr>
      </w:pPr>
      <w:r>
        <w:rPr>
          <w:sz w:val="24"/>
          <w:szCs w:val="24"/>
        </w:rPr>
        <w:t>实验二：在体外观察小鼠的</w:t>
      </w:r>
      <w:r>
        <w:rPr>
          <w:sz w:val="24"/>
          <w:szCs w:val="24"/>
        </w:rPr>
        <w:t>T</w:t>
      </w:r>
      <w:r>
        <w:rPr>
          <w:sz w:val="24"/>
          <w:szCs w:val="24"/>
        </w:rPr>
        <w:t>细胞和巨噬细胞（一种吞噬细胞）对细菌</w:t>
      </w:r>
      <w:r>
        <w:rPr>
          <w:sz w:val="24"/>
          <w:szCs w:val="24"/>
        </w:rPr>
        <w:t>X</w:t>
      </w:r>
      <w:r>
        <w:rPr>
          <w:sz w:val="24"/>
          <w:szCs w:val="24"/>
        </w:rPr>
        <w:t>的杀伤力，结果如图</w:t>
      </w:r>
      <w:r>
        <w:rPr>
          <w:sz w:val="24"/>
          <w:szCs w:val="24"/>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）由图</w:t>
      </w:r>
      <w:r>
        <w:rPr>
          <w:sz w:val="24"/>
          <w:szCs w:val="24"/>
        </w:rPr>
        <w:t>3</w:t>
      </w:r>
      <w:r>
        <w:rPr>
          <w:sz w:val="24"/>
          <w:szCs w:val="24"/>
        </w:rPr>
        <w:t>可知，能有效杀伤细菌</w:t>
      </w:r>
      <w:r>
        <w:rPr>
          <w:sz w:val="24"/>
          <w:szCs w:val="24"/>
        </w:rPr>
        <w:t>X</w:t>
      </w:r>
      <w:r>
        <w:rPr>
          <w:sz w:val="24"/>
          <w:szCs w:val="24"/>
        </w:rPr>
        <w:t>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细胞，而不是活化</w:t>
      </w:r>
      <w:r>
        <w:rPr>
          <w:sz w:val="24"/>
          <w:szCs w:val="24"/>
        </w:rPr>
        <w:t>T</w:t>
      </w:r>
      <w:r>
        <w:rPr>
          <w:sz w:val="24"/>
          <w:szCs w:val="24"/>
        </w:rPr>
        <w:t>细胞。</w:t>
      </w:r>
    </w:p>
    <w:p>
      <w:pPr>
        <w:pStyle w:val="Normal"/>
        <w:spacing w:lineRule="auto" w:line="360"/>
        <w:ind w:left="312" w:hanging="312"/>
        <w:rPr/>
      </w:pPr>
      <w:r>
        <w:rPr>
          <w:sz w:val="24"/>
          <w:szCs w:val="24"/>
        </w:rPr>
        <w:t>（</w:t>
      </w:r>
      <w:r>
        <w:rPr>
          <w:sz w:val="24"/>
          <w:szCs w:val="24"/>
        </w:rPr>
        <w:t>5</w:t>
      </w:r>
      <w:r>
        <w:rPr>
          <w:sz w:val="24"/>
          <w:szCs w:val="24"/>
        </w:rPr>
        <w:t>）有人假设，活化</w:t>
      </w:r>
      <w:r>
        <w:rPr>
          <w:sz w:val="24"/>
          <w:szCs w:val="24"/>
        </w:rPr>
        <w:t>T</w:t>
      </w:r>
      <w:r>
        <w:rPr>
          <w:sz w:val="24"/>
          <w:szCs w:val="24"/>
        </w:rPr>
        <w:t>细胞释放某种物质活化了巨噬细胞。若用体外实验验证该假设，实验组应选择的实验材料包括</w:t>
      </w:r>
      <w:r>
        <w:rPr>
          <w:sz w:val="24"/>
          <w:szCs w:val="24"/>
          <w:u w:val="single"/>
        </w:rPr>
        <w:t>　</w:t>
      </w:r>
      <w:r>
        <w:rPr>
          <w:rFonts w:eastAsia="Times New Roman"/>
          <w:sz w:val="24"/>
          <w:szCs w:val="24"/>
          <w:u w:val="single"/>
        </w:rPr>
        <w:t xml:space="preserve">   </w:t>
      </w:r>
      <w:r>
        <w:rPr>
          <w:sz w:val="24"/>
          <w:szCs w:val="24"/>
          <w:u w:val="single"/>
        </w:rPr>
        <w:t>　</w:t>
      </w:r>
      <w:r>
        <w:rPr>
          <w:sz w:val="24"/>
          <w:szCs w:val="24"/>
        </w:rPr>
        <w:t>（填选项前的符号）。</w:t>
      </w:r>
    </w:p>
    <w:p>
      <w:pPr>
        <w:pStyle w:val="Normal"/>
        <w:spacing w:lineRule="auto" w:line="360"/>
        <w:ind w:left="312" w:hanging="312"/>
        <w:rPr>
          <w:sz w:val="24"/>
          <w:szCs w:val="24"/>
        </w:rPr>
      </w:pPr>
      <w:r>
        <w:rPr>
          <w:sz w:val="24"/>
          <w:szCs w:val="24"/>
        </w:rPr>
        <w:t>a</w:t>
      </w:r>
      <w:r>
        <w:rPr>
          <w:sz w:val="24"/>
          <w:szCs w:val="24"/>
        </w:rPr>
        <w:t>．培养过活化</w:t>
      </w:r>
      <w:r>
        <w:rPr>
          <w:sz w:val="24"/>
          <w:szCs w:val="24"/>
        </w:rPr>
        <w:t>T</w:t>
      </w:r>
      <w:r>
        <w:rPr>
          <w:sz w:val="24"/>
          <w:szCs w:val="24"/>
        </w:rPr>
        <w:t>细胞的培养液</w:t>
      </w:r>
      <w:r>
        <w:rPr>
          <w:rFonts w:eastAsia="Times New Roman"/>
          <w:sz w:val="24"/>
          <w:szCs w:val="24"/>
        </w:rPr>
        <w:t xml:space="preserve">    </w:t>
      </w:r>
      <w:r>
        <w:rPr>
          <w:rFonts w:eastAsia="Times New Roman"/>
          <w:sz w:val="24"/>
          <w:szCs w:val="24"/>
          <w:lang w:val="en-US" w:eastAsia="zh-CN"/>
        </w:rPr>
        <w:t xml:space="preserve">  </w:t>
      </w:r>
      <w:r>
        <w:rPr>
          <w:sz w:val="24"/>
          <w:szCs w:val="24"/>
        </w:rPr>
        <w:t>b</w:t>
      </w:r>
      <w:r>
        <w:rPr>
          <w:sz w:val="24"/>
          <w:szCs w:val="24"/>
        </w:rPr>
        <w:t>．培养过巨噬细胞的培养液</w:t>
      </w:r>
      <w:r>
        <w:rPr>
          <w:rFonts w:eastAsia="Times New Roman"/>
          <w:sz w:val="24"/>
          <w:szCs w:val="24"/>
        </w:rPr>
        <w:t xml:space="preserve">     </w:t>
      </w:r>
    </w:p>
    <w:p>
      <w:pPr>
        <w:pStyle w:val="Normal"/>
        <w:spacing w:lineRule="auto" w:line="360"/>
        <w:ind w:left="312" w:hanging="312"/>
        <w:rPr>
          <w:sz w:val="24"/>
          <w:szCs w:val="24"/>
        </w:rPr>
      </w:pPr>
      <w:r>
        <w:rPr>
          <w:sz w:val="24"/>
          <w:szCs w:val="24"/>
        </w:rPr>
        <w:t>c</w:t>
      </w:r>
      <w:r>
        <w:rPr>
          <w:sz w:val="24"/>
          <w:szCs w:val="24"/>
        </w:rPr>
        <w:t>．</w:t>
      </w:r>
      <w:r>
        <w:rPr>
          <w:sz w:val="24"/>
          <w:szCs w:val="24"/>
        </w:rPr>
        <w:t>A</w:t>
      </w:r>
      <w:r>
        <w:rPr>
          <w:sz w:val="24"/>
          <w:szCs w:val="24"/>
        </w:rPr>
        <w:t>组小鼠的巨噬细胞</w:t>
      </w:r>
      <w:r>
        <w:rPr>
          <w:rFonts w:eastAsia="Times New Roman"/>
          <w:sz w:val="24"/>
          <w:szCs w:val="24"/>
        </w:rPr>
        <w:t xml:space="preserve">    </w:t>
      </w:r>
      <w:r>
        <w:rPr>
          <w:rFonts w:eastAsia="Times New Roman"/>
          <w:sz w:val="24"/>
          <w:szCs w:val="24"/>
          <w:lang w:val="en-US" w:eastAsia="zh-CN"/>
        </w:rPr>
        <w:t xml:space="preserve">        </w:t>
      </w:r>
      <w:r>
        <w:rPr>
          <w:sz w:val="24"/>
          <w:szCs w:val="24"/>
        </w:rPr>
        <w:t>d</w:t>
      </w:r>
      <w:r>
        <w:rPr>
          <w:sz w:val="24"/>
          <w:szCs w:val="24"/>
        </w:rPr>
        <w:t>．</w:t>
      </w:r>
      <w:r>
        <w:rPr>
          <w:sz w:val="24"/>
          <w:szCs w:val="24"/>
        </w:rPr>
        <w:t>B</w:t>
      </w:r>
      <w:r>
        <w:rPr>
          <w:sz w:val="24"/>
          <w:szCs w:val="24"/>
        </w:rPr>
        <w:t>组小鼠的巨噬细胞</w:t>
      </w:r>
      <w:r>
        <w:rPr>
          <w:rFonts w:eastAsia="Times New Roman"/>
          <w:sz w:val="24"/>
          <w:szCs w:val="24"/>
        </w:rPr>
        <w:t xml:space="preserve">    </w:t>
      </w:r>
    </w:p>
    <w:p>
      <w:pPr>
        <w:pStyle w:val="Normal"/>
        <w:spacing w:lineRule="auto" w:line="360"/>
        <w:ind w:left="312" w:hanging="312"/>
        <w:rPr>
          <w:sz w:val="24"/>
          <w:szCs w:val="24"/>
        </w:rPr>
      </w:pPr>
      <w:r>
        <w:rPr>
          <w:sz w:val="24"/>
          <w:szCs w:val="24"/>
        </w:rPr>
        <w:t>e</w:t>
      </w:r>
      <w:r>
        <w:rPr>
          <w:sz w:val="24"/>
          <w:szCs w:val="24"/>
        </w:rPr>
        <w:t>．培养过未活化</w:t>
      </w:r>
      <w:r>
        <w:rPr>
          <w:sz w:val="24"/>
          <w:szCs w:val="24"/>
        </w:rPr>
        <w:t>T</w:t>
      </w:r>
      <w:r>
        <w:rPr>
          <w:sz w:val="24"/>
          <w:szCs w:val="24"/>
        </w:rPr>
        <w:t>细胞的培养液</w:t>
      </w:r>
      <w:r>
        <w:rPr>
          <w:rFonts w:eastAsia="Times New Roman"/>
          <w:sz w:val="24"/>
          <w:szCs w:val="24"/>
        </w:rPr>
        <w:t xml:space="preserve">    </w:t>
      </w:r>
      <w:r>
        <w:rPr>
          <w:sz w:val="24"/>
          <w:szCs w:val="24"/>
        </w:rPr>
        <w:t>f</w:t>
      </w:r>
      <w:r>
        <w:rPr>
          <w:sz w:val="24"/>
          <w:szCs w:val="24"/>
        </w:rPr>
        <w:t>．细菌</w:t>
      </w:r>
      <w:r>
        <w:rPr>
          <w:sz w:val="24"/>
          <w:szCs w:val="24"/>
        </w:rPr>
        <w:t>X</w:t>
      </w:r>
    </w:p>
    <w:p>
      <w:pPr>
        <w:pStyle w:val="Normal"/>
        <w:spacing w:lineRule="auto" w:line="360"/>
        <w:ind w:left="312" w:hanging="312"/>
        <w:rPr/>
      </w:pPr>
      <w:r>
        <w:rPr>
          <w:sz w:val="24"/>
          <w:szCs w:val="24"/>
        </w:rPr>
        <w:t>（</w:t>
      </w:r>
      <w:r>
        <w:rPr>
          <w:sz w:val="24"/>
          <w:szCs w:val="24"/>
        </w:rPr>
        <w:t>5</w:t>
      </w:r>
      <w:r>
        <w:rPr>
          <w:sz w:val="24"/>
          <w:szCs w:val="24"/>
        </w:rPr>
        <w:t>）该系列实验的目的是研究</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7</w:t>
      </w:r>
      <w:r>
        <w:rPr>
          <w:sz w:val="24"/>
          <w:szCs w:val="24"/>
        </w:rPr>
        <w:t>．（</w:t>
      </w:r>
      <w:r>
        <w:rPr>
          <w:sz w:val="24"/>
          <w:szCs w:val="24"/>
        </w:rPr>
        <w:t>16</w:t>
      </w:r>
      <w:r>
        <w:rPr>
          <w:sz w:val="24"/>
          <w:szCs w:val="24"/>
        </w:rPr>
        <w:t>分）果蝇的</w:t>
      </w:r>
      <w:r>
        <w:rPr>
          <w:sz w:val="24"/>
          <w:szCs w:val="24"/>
        </w:rPr>
        <w:t>2</w:t>
      </w:r>
      <w:r>
        <w:rPr>
          <w:sz w:val="24"/>
          <w:szCs w:val="24"/>
        </w:rPr>
        <w:t>号染色体上存在朱砂眼（</w:t>
      </w:r>
      <w:r>
        <w:rPr>
          <w:sz w:val="24"/>
          <w:szCs w:val="24"/>
        </w:rPr>
        <w:t>a</w:t>
      </w:r>
      <w:r>
        <w:rPr>
          <w:sz w:val="24"/>
          <w:szCs w:val="24"/>
        </w:rPr>
        <w:t>）和褐色眼（</w:t>
      </w:r>
      <w:r>
        <w:rPr>
          <w:sz w:val="24"/>
          <w:szCs w:val="24"/>
        </w:rPr>
        <w:t>b</w:t>
      </w:r>
      <w:r>
        <w:rPr>
          <w:sz w:val="24"/>
          <w:szCs w:val="24"/>
        </w:rPr>
        <w:t>）基因，减数分裂时不发生交叉互换。</w:t>
      </w:r>
      <w:r>
        <w:rPr>
          <w:sz w:val="24"/>
          <w:szCs w:val="24"/>
        </w:rPr>
        <w:t>aa</w:t>
      </w:r>
      <w:r>
        <w:rPr>
          <w:sz w:val="24"/>
          <w:szCs w:val="24"/>
        </w:rPr>
        <w:t>个体的褐色素合成受到抑制，</w:t>
      </w:r>
      <w:r>
        <w:rPr>
          <w:sz w:val="24"/>
          <w:szCs w:val="24"/>
        </w:rPr>
        <w:t>bb</w:t>
      </w:r>
      <w:r>
        <w:rPr>
          <w:sz w:val="24"/>
          <w:szCs w:val="24"/>
        </w:rPr>
        <w:t>个体的朱砂色素合成受到抑制。正常果蝇复眼的暗红色是这两种色素叠加的结果。</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和</w:t>
      </w:r>
      <w:r>
        <w:rPr>
          <w:sz w:val="24"/>
          <w:szCs w:val="24"/>
        </w:rPr>
        <w:t>b</w:t>
      </w:r>
      <w:r>
        <w:rPr>
          <w:sz w:val="24"/>
          <w:szCs w:val="24"/>
        </w:rPr>
        <w:t>是</w:t>
      </w:r>
      <w:r>
        <w:rPr>
          <w:sz w:val="24"/>
          <w:szCs w:val="24"/>
          <w:u w:val="single"/>
        </w:rPr>
        <w:t>　</w:t>
      </w:r>
      <w:r>
        <w:rPr>
          <w:rFonts w:eastAsia="Times New Roman"/>
          <w:sz w:val="24"/>
          <w:szCs w:val="24"/>
          <w:u w:val="single"/>
        </w:rPr>
        <w:t xml:space="preserve">   </w:t>
      </w:r>
      <w:r>
        <w:rPr>
          <w:sz w:val="24"/>
          <w:szCs w:val="24"/>
          <w:u w:val="single"/>
        </w:rPr>
        <w:t>　</w:t>
      </w:r>
      <w:r>
        <w:rPr>
          <w:sz w:val="24"/>
          <w:szCs w:val="24"/>
        </w:rPr>
        <w:t>性基因，就这两对基因而言，朱砂眼果蝇的基因型包括</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）用双杂合体雄蝇（</w:t>
      </w:r>
      <w:r>
        <w:rPr>
          <w:sz w:val="24"/>
          <w:szCs w:val="24"/>
        </w:rPr>
        <w:t>K</w:t>
      </w:r>
      <w:r>
        <w:rPr>
          <w:sz w:val="24"/>
          <w:szCs w:val="24"/>
        </w:rPr>
        <w:t>）与双隐性纯合体雌蝇进行测交实验，母本果蝇复眼为</w:t>
      </w:r>
      <w:r>
        <w:rPr>
          <w:sz w:val="24"/>
          <w:szCs w:val="24"/>
          <w:u w:val="single"/>
        </w:rPr>
        <w:t>　</w:t>
      </w:r>
      <w:r>
        <w:rPr>
          <w:rFonts w:eastAsia="Times New Roman"/>
          <w:sz w:val="24"/>
          <w:szCs w:val="24"/>
          <w:u w:val="single"/>
        </w:rPr>
        <w:t xml:space="preserve">   </w:t>
      </w:r>
      <w:r>
        <w:rPr>
          <w:sz w:val="24"/>
          <w:szCs w:val="24"/>
          <w:u w:val="single"/>
        </w:rPr>
        <w:t>　</w:t>
      </w:r>
      <w:r>
        <w:rPr>
          <w:sz w:val="24"/>
          <w:szCs w:val="24"/>
        </w:rPr>
        <w:t>色。子代表现型及比例为暗红眼：白眼</w:t>
      </w:r>
      <w:r>
        <w:rPr>
          <w:sz w:val="24"/>
          <w:szCs w:val="24"/>
        </w:rPr>
        <w:t>=1</w:t>
      </w:r>
      <w:r>
        <w:rPr>
          <w:sz w:val="24"/>
          <w:szCs w:val="24"/>
        </w:rPr>
        <w:t>：</w:t>
      </w:r>
      <w:r>
        <w:rPr>
          <w:sz w:val="24"/>
          <w:szCs w:val="24"/>
        </w:rPr>
        <w:t>1</w:t>
      </w:r>
      <w:r>
        <w:rPr>
          <w:sz w:val="24"/>
          <w:szCs w:val="24"/>
        </w:rPr>
        <w:t>，说明父本的</w:t>
      </w:r>
      <w:r>
        <w:rPr>
          <w:sz w:val="24"/>
          <w:szCs w:val="24"/>
        </w:rPr>
        <w:t>A</w:t>
      </w:r>
      <w:r>
        <w:rPr>
          <w:sz w:val="24"/>
          <w:szCs w:val="24"/>
        </w:rPr>
        <w:t>、</w:t>
      </w:r>
      <w:r>
        <w:rPr>
          <w:sz w:val="24"/>
          <w:szCs w:val="24"/>
        </w:rPr>
        <w:t>B</w:t>
      </w:r>
      <w:r>
        <w:rPr>
          <w:sz w:val="24"/>
          <w:szCs w:val="24"/>
        </w:rPr>
        <w:t>基因与染色体的对应关系是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）在近千次的重复实验中，有</w:t>
      </w:r>
      <w:r>
        <w:rPr>
          <w:sz w:val="24"/>
          <w:szCs w:val="24"/>
        </w:rPr>
        <w:t>6</w:t>
      </w:r>
      <w:r>
        <w:rPr>
          <w:sz w:val="24"/>
          <w:szCs w:val="24"/>
        </w:rPr>
        <w:t>次实验的子代全部为暗红眼，但反交却无此现象。从减数分裂的过程分析，出现上述例外的原因可能是：</w:t>
      </w:r>
      <w:r>
        <w:rPr>
          <w:sz w:val="24"/>
          <w:szCs w:val="24"/>
          <w:u w:val="single"/>
        </w:rPr>
        <w:t>　</w:t>
      </w:r>
      <w:r>
        <w:rPr>
          <w:rFonts w:eastAsia="Times New Roman"/>
          <w:sz w:val="24"/>
          <w:szCs w:val="24"/>
          <w:u w:val="single"/>
        </w:rPr>
        <w:t xml:space="preserve">   </w:t>
      </w:r>
      <w:r>
        <w:rPr>
          <w:sz w:val="24"/>
          <w:szCs w:val="24"/>
          <w:u w:val="single"/>
        </w:rPr>
        <w:t>　</w:t>
      </w:r>
      <w:r>
        <w:rPr>
          <w:sz w:val="24"/>
          <w:szCs w:val="24"/>
        </w:rPr>
        <w:t>的一部分</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细胞未</w:t>
      </w:r>
      <w:r>
        <w:rPr>
          <w:rFonts w:eastAsia="Times New Roman"/>
          <w:sz w:val="24"/>
          <w:szCs w:val="24"/>
        </w:rPr>
        <w:t xml:space="preserve">    </w:t>
      </w:r>
      <w:r>
        <w:rPr>
          <w:sz w:val="24"/>
          <w:szCs w:val="24"/>
        </w:rPr>
        <w:t>能正常完成分裂，无法产生</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）为检验上述推测，可用</w:t>
      </w:r>
      <w:r>
        <w:rPr>
          <w:sz w:val="24"/>
          <w:szCs w:val="24"/>
          <w:u w:val="single"/>
        </w:rPr>
        <w:t>　</w:t>
      </w:r>
      <w:r>
        <w:rPr>
          <w:rFonts w:eastAsia="Times New Roman"/>
          <w:sz w:val="24"/>
          <w:szCs w:val="24"/>
          <w:u w:val="single"/>
        </w:rPr>
        <w:t xml:space="preserve">   </w:t>
      </w:r>
      <w:r>
        <w:rPr>
          <w:sz w:val="24"/>
          <w:szCs w:val="24"/>
          <w:u w:val="single"/>
        </w:rPr>
        <w:t>　</w:t>
      </w:r>
      <w:r>
        <w:rPr>
          <w:sz w:val="24"/>
          <w:szCs w:val="24"/>
        </w:rPr>
        <w:t>观察切片，统计</w:t>
      </w:r>
      <w:r>
        <w:rPr>
          <w:sz w:val="24"/>
          <w:szCs w:val="24"/>
          <w:u w:val="single"/>
        </w:rPr>
        <w:t>　</w:t>
      </w:r>
      <w:r>
        <w:rPr>
          <w:rFonts w:eastAsia="Times New Roman"/>
          <w:sz w:val="24"/>
          <w:szCs w:val="24"/>
          <w:u w:val="single"/>
        </w:rPr>
        <w:t xml:space="preserve">   </w:t>
      </w:r>
      <w:r>
        <w:rPr>
          <w:sz w:val="24"/>
          <w:szCs w:val="24"/>
          <w:u w:val="single"/>
        </w:rPr>
        <w:t>　</w:t>
      </w:r>
      <w:r>
        <w:rPr>
          <w:sz w:val="24"/>
          <w:szCs w:val="24"/>
        </w:rPr>
        <w:t>的比例，并比较</w:t>
      </w:r>
      <w:r>
        <w:rPr>
          <w:sz w:val="24"/>
          <w:szCs w:val="24"/>
          <w:u w:val="single"/>
        </w:rPr>
        <w:t>　</w:t>
      </w:r>
      <w:r>
        <w:rPr>
          <w:rFonts w:eastAsia="Times New Roman"/>
          <w:sz w:val="24"/>
          <w:szCs w:val="24"/>
          <w:u w:val="single"/>
        </w:rPr>
        <w:t xml:space="preserve">   </w:t>
      </w:r>
      <w:r>
        <w:rPr>
          <w:sz w:val="24"/>
          <w:szCs w:val="24"/>
          <w:u w:val="single"/>
        </w:rPr>
        <w:t>　</w:t>
      </w:r>
      <w:r>
        <w:rPr>
          <w:sz w:val="24"/>
          <w:szCs w:val="24"/>
        </w:rPr>
        <w:t>之间该比值的差异。</w:t>
      </w:r>
    </w:p>
    <w:p>
      <w:pPr>
        <w:pStyle w:val="Normal"/>
        <w:spacing w:lineRule="auto" w:line="360"/>
        <w:ind w:left="312" w:hanging="312"/>
        <w:rPr/>
      </w:pPr>
      <w:r>
        <w:rPr>
          <w:sz w:val="24"/>
          <w:szCs w:val="24"/>
        </w:rPr>
        <w:t>8</w:t>
      </w:r>
      <w:r>
        <w:rPr>
          <w:sz w:val="24"/>
          <w:szCs w:val="24"/>
        </w:rPr>
        <w:t>．（</w:t>
      </w:r>
      <w:r>
        <w:rPr>
          <w:sz w:val="24"/>
          <w:szCs w:val="24"/>
        </w:rPr>
        <w:t>16</w:t>
      </w:r>
      <w:r>
        <w:rPr>
          <w:sz w:val="24"/>
          <w:szCs w:val="24"/>
        </w:rPr>
        <w:t>分）</w:t>
      </w:r>
      <w:r>
        <w:rPr>
          <w:sz w:val="24"/>
          <w:szCs w:val="24"/>
        </w:rPr>
        <w:t>T﹣DNA</w:t>
      </w:r>
      <w:r>
        <w:rPr>
          <w:sz w:val="24"/>
          <w:szCs w:val="24"/>
        </w:rPr>
        <w:t>可随机插入植物基因组内，导致被插入基因发生突变。用此方法诱导拟南芥产生突变体的过程如下：种植野生型拟南芥，待植株形成花蕾时，将地上部分浸入农杆菌（其中的</w:t>
      </w:r>
      <w:r>
        <w:rPr>
          <w:sz w:val="24"/>
          <w:szCs w:val="24"/>
        </w:rPr>
        <w:t>T﹣DNA</w:t>
      </w:r>
      <w:r>
        <w:rPr>
          <w:sz w:val="24"/>
          <w:szCs w:val="24"/>
        </w:rPr>
        <w:t>上带有抗除草剂基因）悬浮液中以实现转化。在适宜条件下培养，收获种子（称为</w:t>
      </w:r>
      <w:r>
        <w:rPr>
          <w:sz w:val="24"/>
          <w:szCs w:val="24"/>
        </w:rPr>
        <w:t>T</w:t>
      </w:r>
      <w:r>
        <w:rPr>
          <w:sz w:val="24"/>
          <w:szCs w:val="24"/>
          <w:vertAlign w:val="subscript"/>
        </w:rPr>
        <w:t>1</w:t>
      </w:r>
      <w:r>
        <w:rPr>
          <w:sz w:val="24"/>
          <w:szCs w:val="24"/>
        </w:rPr>
        <w:t>代）。</w:t>
      </w:r>
    </w:p>
    <w:p>
      <w:pPr>
        <w:pStyle w:val="Normal"/>
        <w:spacing w:lineRule="auto" w:line="360"/>
        <w:ind w:left="312" w:hanging="312"/>
        <w:rPr/>
      </w:pPr>
      <w:r>
        <w:rPr>
          <w:sz w:val="24"/>
          <w:szCs w:val="24"/>
        </w:rPr>
        <w:t>（</w:t>
      </w:r>
      <w:r>
        <w:rPr>
          <w:sz w:val="24"/>
          <w:szCs w:val="24"/>
        </w:rPr>
        <w:t>1</w:t>
      </w:r>
      <w:r>
        <w:rPr>
          <w:sz w:val="24"/>
          <w:szCs w:val="24"/>
        </w:rPr>
        <w:t>）为促进植株侧枝发育以形成更多的花蕾，需要去除</w:t>
      </w:r>
      <w:r>
        <w:rPr>
          <w:sz w:val="24"/>
          <w:szCs w:val="24"/>
          <w:u w:val="single"/>
        </w:rPr>
        <w:t>　</w:t>
      </w:r>
      <w:r>
        <w:rPr>
          <w:rFonts w:eastAsia="Times New Roman"/>
          <w:sz w:val="24"/>
          <w:szCs w:val="24"/>
          <w:u w:val="single"/>
        </w:rPr>
        <w:t xml:space="preserve">   </w:t>
      </w:r>
      <w:r>
        <w:rPr>
          <w:sz w:val="24"/>
          <w:szCs w:val="24"/>
          <w:u w:val="single"/>
        </w:rPr>
        <w:t>　</w:t>
      </w:r>
      <w:r>
        <w:rPr>
          <w:sz w:val="24"/>
          <w:szCs w:val="24"/>
        </w:rPr>
        <w:t>，因为后者产生的</w:t>
      </w:r>
      <w:r>
        <w:rPr>
          <w:sz w:val="24"/>
          <w:szCs w:val="24"/>
          <w:u w:val="single"/>
        </w:rPr>
        <w:t>　</w:t>
      </w:r>
      <w:r>
        <w:rPr>
          <w:rFonts w:eastAsia="Times New Roman"/>
          <w:sz w:val="24"/>
          <w:szCs w:val="24"/>
          <w:u w:val="single"/>
        </w:rPr>
        <w:t xml:space="preserve">   </w:t>
      </w:r>
      <w:r>
        <w:rPr>
          <w:sz w:val="24"/>
          <w:szCs w:val="24"/>
          <w:u w:val="single"/>
        </w:rPr>
        <w:t>　</w:t>
      </w:r>
      <w:r>
        <w:rPr>
          <w:sz w:val="24"/>
          <w:szCs w:val="24"/>
        </w:rPr>
        <w:t>会抑制侧芽的生长。</w:t>
      </w:r>
    </w:p>
    <w:p>
      <w:pPr>
        <w:pStyle w:val="Normal"/>
        <w:spacing w:lineRule="auto" w:line="360"/>
        <w:ind w:left="312" w:hanging="312"/>
        <w:rPr/>
      </w:pPr>
      <w:r>
        <w:rPr>
          <w:sz w:val="24"/>
          <w:szCs w:val="24"/>
        </w:rPr>
        <w:t>（</w:t>
      </w:r>
      <w:r>
        <w:rPr>
          <w:sz w:val="24"/>
          <w:szCs w:val="24"/>
        </w:rPr>
        <w:t>2</w:t>
      </w:r>
      <w:r>
        <w:rPr>
          <w:sz w:val="24"/>
          <w:szCs w:val="24"/>
        </w:rPr>
        <w:t>）为筛选出已转化的个体，需将</w:t>
      </w:r>
      <w:r>
        <w:rPr>
          <w:sz w:val="24"/>
          <w:szCs w:val="24"/>
        </w:rPr>
        <w:t>T</w:t>
      </w:r>
      <w:r>
        <w:rPr>
          <w:sz w:val="24"/>
          <w:szCs w:val="24"/>
          <w:vertAlign w:val="subscript"/>
        </w:rPr>
        <w:t>1</w:t>
      </w:r>
      <w:r>
        <w:rPr>
          <w:sz w:val="24"/>
          <w:szCs w:val="24"/>
        </w:rPr>
        <w:t>代播种在含</w:t>
      </w:r>
      <w:r>
        <w:rPr>
          <w:sz w:val="24"/>
          <w:szCs w:val="24"/>
          <w:u w:val="single"/>
        </w:rPr>
        <w:t>　</w:t>
      </w:r>
      <w:r>
        <w:rPr>
          <w:rFonts w:eastAsia="Times New Roman"/>
          <w:sz w:val="24"/>
          <w:szCs w:val="24"/>
          <w:u w:val="single"/>
        </w:rPr>
        <w:t xml:space="preserve">   </w:t>
      </w:r>
      <w:r>
        <w:rPr>
          <w:sz w:val="24"/>
          <w:szCs w:val="24"/>
          <w:u w:val="single"/>
        </w:rPr>
        <w:t>　</w:t>
      </w:r>
      <w:r>
        <w:rPr>
          <w:sz w:val="24"/>
          <w:szCs w:val="24"/>
        </w:rPr>
        <w:t>的培养基上生长，成熟后自交，收获种子（称为</w:t>
      </w:r>
      <w:r>
        <w:rPr>
          <w:sz w:val="24"/>
          <w:szCs w:val="24"/>
        </w:rPr>
        <w:t>T</w:t>
      </w:r>
      <w:r>
        <w:rPr>
          <w:sz w:val="24"/>
          <w:szCs w:val="24"/>
          <w:vertAlign w:val="subscript"/>
        </w:rPr>
        <w:t>2</w:t>
      </w:r>
      <w:r>
        <w:rPr>
          <w:sz w:val="24"/>
          <w:szCs w:val="24"/>
        </w:rPr>
        <w:t>代）。</w:t>
      </w:r>
    </w:p>
    <w:p>
      <w:pPr>
        <w:pStyle w:val="Normal"/>
        <w:spacing w:lineRule="auto" w:line="360"/>
        <w:ind w:left="312" w:hanging="312"/>
        <w:rPr/>
      </w:pPr>
      <w:r>
        <w:rPr>
          <w:sz w:val="24"/>
          <w:szCs w:val="24"/>
        </w:rPr>
        <w:t>（</w:t>
      </w:r>
      <w:r>
        <w:rPr>
          <w:sz w:val="24"/>
          <w:szCs w:val="24"/>
        </w:rPr>
        <w:t>3</w:t>
      </w:r>
      <w:r>
        <w:rPr>
          <w:sz w:val="24"/>
          <w:szCs w:val="24"/>
        </w:rPr>
        <w:t>）为筛选出具有抗盐性状的突变体，需将</w:t>
      </w:r>
      <w:r>
        <w:rPr>
          <w:sz w:val="24"/>
          <w:szCs w:val="24"/>
        </w:rPr>
        <w:t>T</w:t>
      </w:r>
      <w:r>
        <w:rPr>
          <w:sz w:val="24"/>
          <w:szCs w:val="24"/>
          <w:vertAlign w:val="subscript"/>
        </w:rPr>
        <w:t>2</w:t>
      </w:r>
      <w:r>
        <w:rPr>
          <w:sz w:val="24"/>
          <w:szCs w:val="24"/>
        </w:rPr>
        <w:t>代播种在含</w:t>
      </w:r>
      <w:r>
        <w:rPr>
          <w:sz w:val="24"/>
          <w:szCs w:val="24"/>
          <w:u w:val="single"/>
        </w:rPr>
        <w:t>　</w:t>
      </w:r>
      <w:r>
        <w:rPr>
          <w:rFonts w:eastAsia="Times New Roman"/>
          <w:sz w:val="24"/>
          <w:szCs w:val="24"/>
          <w:u w:val="single"/>
        </w:rPr>
        <w:t xml:space="preserve">   </w:t>
      </w:r>
      <w:r>
        <w:rPr>
          <w:sz w:val="24"/>
          <w:szCs w:val="24"/>
          <w:u w:val="single"/>
        </w:rPr>
        <w:t>　</w:t>
      </w:r>
      <w:r>
        <w:rPr>
          <w:sz w:val="24"/>
          <w:szCs w:val="24"/>
        </w:rPr>
        <w:t>的培养基上，获得所需个体。</w:t>
      </w:r>
    </w:p>
    <w:p>
      <w:pPr>
        <w:pStyle w:val="Normal"/>
        <w:spacing w:lineRule="auto" w:line="360"/>
        <w:ind w:left="312" w:hanging="312"/>
        <w:rPr/>
      </w:pPr>
      <w:r>
        <w:rPr>
          <w:sz w:val="24"/>
          <w:szCs w:val="24"/>
        </w:rPr>
        <w:t>（</w:t>
      </w:r>
      <w:r>
        <w:rPr>
          <w:sz w:val="24"/>
          <w:szCs w:val="24"/>
        </w:rPr>
        <w:t>4</w:t>
      </w:r>
      <w:r>
        <w:rPr>
          <w:sz w:val="24"/>
          <w:szCs w:val="24"/>
        </w:rPr>
        <w:t>）经过多代种植获得能稳定遗传的抗盐突变体。为确定抗盐性状是否由单基因突变引起，需将该突变体与</w:t>
      </w:r>
      <w:r>
        <w:rPr>
          <w:sz w:val="24"/>
          <w:szCs w:val="24"/>
          <w:u w:val="single"/>
        </w:rPr>
        <w:t>　</w:t>
      </w:r>
      <w:r>
        <w:rPr>
          <w:rFonts w:eastAsia="Times New Roman"/>
          <w:sz w:val="24"/>
          <w:szCs w:val="24"/>
          <w:u w:val="single"/>
        </w:rPr>
        <w:t xml:space="preserve">   </w:t>
      </w:r>
      <w:r>
        <w:rPr>
          <w:sz w:val="24"/>
          <w:szCs w:val="24"/>
          <w:u w:val="single"/>
        </w:rPr>
        <w:t>　</w:t>
      </w:r>
      <w:r>
        <w:rPr>
          <w:sz w:val="24"/>
          <w:szCs w:val="24"/>
        </w:rPr>
        <w:t>植株进行杂交，再自交</w:t>
      </w:r>
      <w:r>
        <w:rPr>
          <w:sz w:val="24"/>
          <w:szCs w:val="24"/>
          <w:u w:val="single"/>
        </w:rPr>
        <w:t>　</w:t>
      </w:r>
      <w:r>
        <w:rPr>
          <w:rFonts w:eastAsia="Times New Roman"/>
          <w:sz w:val="24"/>
          <w:szCs w:val="24"/>
          <w:u w:val="single"/>
        </w:rPr>
        <w:t xml:space="preserve">   </w:t>
      </w:r>
      <w:r>
        <w:rPr>
          <w:sz w:val="24"/>
          <w:szCs w:val="24"/>
          <w:u w:val="single"/>
        </w:rPr>
        <w:t>　</w:t>
      </w:r>
      <w:r>
        <w:rPr>
          <w:sz w:val="24"/>
          <w:szCs w:val="24"/>
        </w:rPr>
        <w:t>代后统计性状分离比。</w:t>
      </w:r>
    </w:p>
    <w:p>
      <w:pPr>
        <w:pStyle w:val="Normal"/>
        <w:spacing w:lineRule="auto" w:line="360"/>
        <w:ind w:left="312" w:hanging="312"/>
        <w:rPr/>
      </w:pPr>
      <w:r>
        <w:rPr>
          <w:sz w:val="24"/>
          <w:szCs w:val="24"/>
        </w:rPr>
        <w:t>（</w:t>
      </w:r>
      <w:r>
        <w:rPr>
          <w:sz w:val="24"/>
          <w:szCs w:val="24"/>
        </w:rPr>
        <w:t>5</w:t>
      </w:r>
      <w:r>
        <w:rPr>
          <w:sz w:val="24"/>
          <w:szCs w:val="24"/>
        </w:rPr>
        <w:t>）若上述</w:t>
      </w:r>
      <w:r>
        <w:rPr>
          <w:sz w:val="24"/>
          <w:szCs w:val="24"/>
        </w:rPr>
        <w:t>T﹣DNA</w:t>
      </w:r>
      <w:r>
        <w:rPr>
          <w:sz w:val="24"/>
          <w:szCs w:val="24"/>
        </w:rPr>
        <w:t>的插入造成了基因功能丧失，从该突变体的表现型可以推测野生型基因的存在导致植物的抗盐性</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）根据</w:t>
      </w:r>
      <w:r>
        <w:rPr>
          <w:sz w:val="24"/>
          <w:szCs w:val="24"/>
        </w:rPr>
        <w:t>T﹣DNA</w:t>
      </w:r>
      <w:r>
        <w:rPr>
          <w:sz w:val="24"/>
          <w:szCs w:val="24"/>
        </w:rPr>
        <w:t>的已知序列，利用</w:t>
      </w:r>
      <w:r>
        <w:rPr>
          <w:sz w:val="24"/>
          <w:szCs w:val="24"/>
        </w:rPr>
        <w:t>PCR</w:t>
      </w:r>
      <w:r>
        <w:rPr>
          <w:sz w:val="24"/>
          <w:szCs w:val="24"/>
        </w:rPr>
        <w:t>技术可以扩增出被插入的基因片段。其过程是：提取</w:t>
      </w:r>
      <w:r>
        <w:rPr>
          <w:sz w:val="24"/>
          <w:szCs w:val="24"/>
          <w:u w:val="single"/>
        </w:rPr>
        <w:t>　</w:t>
      </w:r>
      <w:r>
        <w:rPr>
          <w:rFonts w:eastAsia="Times New Roman"/>
          <w:sz w:val="24"/>
          <w:szCs w:val="24"/>
          <w:u w:val="single"/>
        </w:rPr>
        <w:t xml:space="preserve">   </w:t>
      </w:r>
      <w:r>
        <w:rPr>
          <w:sz w:val="24"/>
          <w:szCs w:val="24"/>
          <w:u w:val="single"/>
        </w:rPr>
        <w:t>　</w:t>
      </w:r>
      <w:r>
        <w:rPr>
          <w:sz w:val="24"/>
          <w:szCs w:val="24"/>
        </w:rPr>
        <w:t>植株的</w:t>
      </w:r>
      <w:r>
        <w:rPr>
          <w:sz w:val="24"/>
          <w:szCs w:val="24"/>
        </w:rPr>
        <w:t>DNA</w:t>
      </w:r>
      <w:r>
        <w:rPr>
          <w:sz w:val="24"/>
          <w:szCs w:val="24"/>
        </w:rPr>
        <w:t>，用限制酶处理后，再用</w:t>
      </w:r>
      <w:r>
        <w:rPr>
          <w:sz w:val="24"/>
          <w:szCs w:val="24"/>
          <w:u w:val="single"/>
        </w:rPr>
        <w:t>　</w:t>
      </w:r>
      <w:r>
        <w:rPr>
          <w:rFonts w:eastAsia="Times New Roman"/>
          <w:sz w:val="24"/>
          <w:szCs w:val="24"/>
          <w:u w:val="single"/>
        </w:rPr>
        <w:t xml:space="preserve">   </w:t>
      </w:r>
      <w:r>
        <w:rPr>
          <w:sz w:val="24"/>
          <w:szCs w:val="24"/>
          <w:u w:val="single"/>
        </w:rPr>
        <w:t>　</w:t>
      </w:r>
      <w:r>
        <w:rPr>
          <w:sz w:val="24"/>
          <w:szCs w:val="24"/>
        </w:rPr>
        <w:t>将获得的</w:t>
      </w:r>
      <w:r>
        <w:rPr>
          <w:sz w:val="24"/>
          <w:szCs w:val="24"/>
        </w:rPr>
        <w:t>DNA</w:t>
      </w:r>
      <w:r>
        <w:rPr>
          <w:sz w:val="24"/>
          <w:szCs w:val="24"/>
        </w:rPr>
        <w:t>片段连接成环（如图），以此为模板，从图中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四种单链</w:t>
      </w:r>
      <w:r>
        <w:rPr>
          <w:sz w:val="24"/>
          <w:szCs w:val="24"/>
        </w:rPr>
        <w:t>DNA</w:t>
      </w:r>
      <w:r>
        <w:rPr>
          <w:sz w:val="24"/>
          <w:szCs w:val="24"/>
        </w:rPr>
        <w:t>片段中选取</w:t>
      </w:r>
      <w:r>
        <w:rPr>
          <w:sz w:val="24"/>
          <w:szCs w:val="24"/>
          <w:u w:val="single"/>
        </w:rPr>
        <w:t>　</w:t>
      </w:r>
      <w:r>
        <w:rPr>
          <w:rFonts w:eastAsia="Times New Roman"/>
          <w:sz w:val="24"/>
          <w:szCs w:val="24"/>
          <w:u w:val="single"/>
        </w:rPr>
        <w:t xml:space="preserve">   </w:t>
      </w:r>
      <w:r>
        <w:rPr>
          <w:sz w:val="24"/>
          <w:szCs w:val="24"/>
          <w:u w:val="single"/>
        </w:rPr>
        <w:t>　</w:t>
      </w:r>
      <w:r>
        <w:rPr>
          <w:sz w:val="24"/>
          <w:szCs w:val="24"/>
        </w:rPr>
        <w:t>作为引物进行扩增，得到的片段将用于获取该基因的全序列信息。</w:t>
      </w:r>
    </w:p>
    <w:p>
      <w:pPr>
        <w:pStyle w:val="Normal"/>
        <w:spacing w:lineRule="auto" w:line="360"/>
        <w:ind w:left="273" w:hanging="312"/>
        <w:rPr>
          <w:sz w:val="24"/>
          <w:szCs w:val="24"/>
        </w:rPr>
      </w:pPr>
      <w:r>
        <w:rPr>
          <w:sz w:val="24"/>
          <w:szCs w:val="24"/>
        </w:rPr>
        <w:drawing>
          <wp:inline distT="0" distB="0" distL="0" distR="0">
            <wp:extent cx="1638300" cy="2114550"/>
            <wp:effectExtent l="0" t="0" r="0" b="0"/>
            <wp:docPr id="3"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
                    <pic:cNvPicPr>
                      <a:picLocks noChangeAspect="1" noChangeArrowheads="1"/>
                    </pic:cNvPicPr>
                  </pic:nvPicPr>
                  <pic:blipFill>
                    <a:blip r:embed="rId6"/>
                    <a:srcRect l="-22" t="-17" r="-22" b="-17"/>
                    <a:stretch>
                      <a:fillRect/>
                    </a:stretch>
                  </pic:blipFill>
                  <pic:spPr bwMode="auto">
                    <a:xfrm>
                      <a:off x="0" y="0"/>
                      <a:ext cx="1638300" cy="21145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2011</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分）下列生命过程中，有细胞凋亡过程的是（　　）</w:t>
      </w:r>
    </w:p>
    <w:p>
      <w:pPr>
        <w:pStyle w:val="Normal"/>
        <w:tabs>
          <w:tab w:val="clear" w:pos="420"/>
          <w:tab w:val="left" w:pos="4400" w:leader="none"/>
        </w:tabs>
        <w:spacing w:lineRule="auto" w:line="360"/>
        <w:ind w:firstLine="312"/>
        <w:jc w:val="left"/>
        <w:rPr/>
      </w:pPr>
      <w:r>
        <w:rPr>
          <w:sz w:val="24"/>
          <w:szCs w:val="24"/>
        </w:rPr>
        <w:t>A</w:t>
      </w:r>
      <w:r>
        <w:rPr>
          <w:sz w:val="24"/>
          <w:szCs w:val="24"/>
        </w:rPr>
        <w:t>．断尾壁虎长出新尾巴</w:t>
      </w:r>
      <w:r>
        <w:rPr/>
        <w:tab/>
      </w:r>
      <w:r>
        <w:rPr>
          <w:sz w:val="24"/>
          <w:szCs w:val="24"/>
        </w:rPr>
        <w:t>B</w:t>
      </w:r>
      <w:r>
        <w:rPr>
          <w:sz w:val="24"/>
          <w:szCs w:val="24"/>
        </w:rPr>
        <w:t>．砍伐后的树桩上长出新枝条</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．蝌蚪尾巴消失的过程</w:t>
      </w:r>
      <w:r>
        <w:rPr/>
        <w:tab/>
      </w:r>
      <w:r>
        <w:rPr>
          <w:sz w:val="24"/>
          <w:szCs w:val="24"/>
        </w:rPr>
        <w:t>D</w:t>
      </w:r>
      <w:r>
        <w:rPr>
          <w:sz w:val="24"/>
          <w:szCs w:val="24"/>
        </w:rPr>
        <w:t>．胚胎发育中出现造血干细胞</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57</w:t>
      </w:r>
      <w:r>
        <w:rPr>
          <w:sz w:val="24"/>
          <w:szCs w:val="24"/>
        </w:rPr>
        <w:t>：细胞凋亡的含义．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51F</w:t>
      </w:r>
      <w:r>
        <w:rPr>
          <w:sz w:val="24"/>
          <w:szCs w:val="24"/>
        </w:rPr>
        <w:t>：细胞的分化、衰老和凋亡．</w:t>
      </w:r>
    </w:p>
    <w:p>
      <w:pPr>
        <w:pStyle w:val="Normal"/>
        <w:spacing w:lineRule="auto" w:line="360"/>
        <w:ind w:left="312" w:hanging="312"/>
        <w:rPr/>
      </w:pPr>
      <w:r>
        <w:rPr>
          <w:color w:val="0000FF"/>
          <w:sz w:val="24"/>
          <w:szCs w:val="24"/>
        </w:rPr>
        <w:t>【分析】</w:t>
      </w:r>
      <w:r>
        <w:rPr>
          <w:sz w:val="24"/>
          <w:szCs w:val="24"/>
        </w:rPr>
        <w:t>细胞凋亡是由基因控制的细胞自动结束说生命的过程，也叫细胞的编程性死亡，细胞凋亡对于多细胞生物体的正常生长发育和适应环境、维持内环境稳态具有积极意义；细胞坏死是指细胞受到不利因素引起的非正常死亡，对于生物体是不利的．细胞分化是指在个体发育中，由一个或一种细胞增殖产生的后代，在形态，结构和生理功能上发生稳定性差异的过程．</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、断尾壁虎长出新尾巴属于细胞的分裂和细胞分化过程，</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、砍伐后的树桩上长出新枝条属于细胞的分裂和分化过程，</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、蝌蚪尾巴消失为生理性死亡，是细胞凋亡过程，</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、造血干细胞形成是细胞分裂的结果，</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本题旨在考查学生对细胞凋亡、细胞分裂和细胞分化的概念的理解，把握知识的内在联系，并应用相关知识进行推理、判断．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分）在生态学研究中，下列方法与研究目的不相符的是（　　）</w:t>
      </w:r>
    </w:p>
    <w:p>
      <w:pPr>
        <w:pStyle w:val="Normal"/>
        <w:spacing w:lineRule="auto" w:line="360"/>
        <w:ind w:firstLine="312"/>
        <w:jc w:val="left"/>
        <w:rPr/>
      </w:pPr>
      <w:r>
        <w:rPr>
          <w:sz w:val="24"/>
          <w:szCs w:val="24"/>
        </w:rPr>
        <w:t>A</w:t>
      </w:r>
      <w:r>
        <w:rPr>
          <w:sz w:val="24"/>
          <w:szCs w:val="24"/>
        </w:rPr>
        <w:t>．给海龟安装示踪器调查其洄游路线</w:t>
      </w:r>
      <w:r>
        <w:rPr/>
        <w:tab/>
      </w:r>
    </w:p>
    <w:p>
      <w:pPr>
        <w:pStyle w:val="Normal"/>
        <w:spacing w:lineRule="auto" w:line="360"/>
        <w:ind w:firstLine="312"/>
        <w:jc w:val="left"/>
        <w:rPr/>
      </w:pPr>
      <w:r>
        <w:rPr>
          <w:sz w:val="24"/>
          <w:szCs w:val="24"/>
        </w:rPr>
        <w:t>B</w:t>
      </w:r>
      <w:r>
        <w:rPr>
          <w:sz w:val="24"/>
          <w:szCs w:val="24"/>
        </w:rPr>
        <w:t>．给大雁佩戴标志环调查其迁徙路线</w:t>
      </w:r>
      <w:r>
        <w:rPr/>
        <w:tab/>
      </w:r>
    </w:p>
    <w:p>
      <w:pPr>
        <w:pStyle w:val="Normal"/>
        <w:spacing w:lineRule="auto" w:line="360"/>
        <w:ind w:firstLine="312"/>
        <w:jc w:val="left"/>
        <w:rPr/>
      </w:pPr>
      <w:r>
        <w:rPr>
          <w:sz w:val="24"/>
          <w:szCs w:val="24"/>
        </w:rPr>
        <w:t>C</w:t>
      </w:r>
      <w:r>
        <w:rPr>
          <w:sz w:val="24"/>
          <w:szCs w:val="24"/>
        </w:rPr>
        <w:t>．用样方法研究固着在岩礁上贝类的种群关系</w:t>
      </w:r>
      <w:r>
        <w:rPr/>
        <w:tab/>
      </w:r>
    </w:p>
    <w:p>
      <w:pPr>
        <w:pStyle w:val="Normal"/>
        <w:spacing w:lineRule="auto" w:line="360"/>
        <w:ind w:firstLine="312"/>
        <w:jc w:val="left"/>
        <w:rPr/>
      </w:pPr>
      <w:r>
        <w:rPr>
          <w:sz w:val="24"/>
          <w:szCs w:val="24"/>
        </w:rPr>
        <w:t>D</w:t>
      </w:r>
      <w:r>
        <w:rPr>
          <w:sz w:val="24"/>
          <w:szCs w:val="24"/>
        </w:rPr>
        <w:t>．用标志重捕法调查达乌尔黄鼠的丰富度</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F3</w:t>
      </w:r>
      <w:r>
        <w:rPr>
          <w:sz w:val="24"/>
          <w:szCs w:val="24"/>
        </w:rPr>
        <w:t>：估算种群密度的方法．</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本题是对于种群密度的估算方法和物种丰富度概念的考查，回忆种群密度的估算方法和丰富度的概念，然后分析选项进行解答．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、给海龟安装示踪器调查其洄游路线，方法与研究目的相符，</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、给大雁佩戴标志环调查其迁徙路线，法与研究目的相符，</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、贝类是活动能力极弱的动物，可以用样方法研究固着在岩礁上贝类的种群关系，法与研究目的相符，</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、用标志重捕法调查种群密度，不是调查物种的丰富度，物种丰富度是群落中物种数目的多少，达乌尔黄鼠是一个种群，不是群落，不能研究其丰富度，该方法与研究目的不相符，</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本题的知识点是样方法和标志重捕法的使用范围和目的，种群和群落概念，丰富度的概念，对基本概念的理解是解题的关键．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分）下列与细胞内物质运输有关的叙述，正确的是（　　）</w:t>
      </w:r>
    </w:p>
    <w:p>
      <w:pPr>
        <w:pStyle w:val="Normal"/>
        <w:spacing w:lineRule="auto" w:line="360"/>
        <w:ind w:firstLine="312"/>
        <w:jc w:val="left"/>
        <w:rPr/>
      </w:pPr>
      <w:r>
        <w:rPr>
          <w:sz w:val="24"/>
          <w:szCs w:val="24"/>
        </w:rPr>
        <w:t>A</w:t>
      </w:r>
      <w:r>
        <w:rPr>
          <w:sz w:val="24"/>
          <w:szCs w:val="24"/>
        </w:rPr>
        <w:t>．叶绿体合成的</w:t>
      </w:r>
      <w:r>
        <w:rPr>
          <w:sz w:val="24"/>
          <w:szCs w:val="24"/>
        </w:rPr>
        <w:t>ATP</w:t>
      </w:r>
      <w:r>
        <w:rPr>
          <w:sz w:val="24"/>
          <w:szCs w:val="24"/>
        </w:rPr>
        <w:t>通过核孔进入细胞核</w:t>
      </w:r>
      <w:r>
        <w:rPr/>
        <w:tab/>
      </w:r>
    </w:p>
    <w:p>
      <w:pPr>
        <w:pStyle w:val="Normal"/>
        <w:spacing w:lineRule="auto" w:line="360"/>
        <w:ind w:firstLine="312"/>
        <w:jc w:val="left"/>
        <w:rPr/>
      </w:pPr>
      <w:r>
        <w:rPr>
          <w:sz w:val="24"/>
          <w:szCs w:val="24"/>
        </w:rPr>
        <w:t>B</w:t>
      </w:r>
      <w:r>
        <w:rPr>
          <w:sz w:val="24"/>
          <w:szCs w:val="24"/>
        </w:rPr>
        <w:t>．氢离子可以通过扩散作用进入液泡内</w:t>
      </w:r>
      <w:r>
        <w:rPr/>
        <w:tab/>
      </w:r>
    </w:p>
    <w:p>
      <w:pPr>
        <w:pStyle w:val="Normal"/>
        <w:spacing w:lineRule="auto" w:line="360"/>
        <w:ind w:firstLine="312"/>
        <w:jc w:val="left"/>
        <w:rPr/>
      </w:pPr>
      <w:r>
        <w:rPr>
          <w:sz w:val="24"/>
          <w:szCs w:val="24"/>
        </w:rPr>
        <w:t>C</w:t>
      </w:r>
      <w:r>
        <w:rPr>
          <w:sz w:val="24"/>
          <w:szCs w:val="24"/>
        </w:rPr>
        <w:t>．溶酶体内的酶由内质网形成的小泡（囊泡）运入</w:t>
      </w:r>
      <w:r>
        <w:rPr/>
        <w:tab/>
      </w:r>
    </w:p>
    <w:p>
      <w:pPr>
        <w:pStyle w:val="Normal"/>
        <w:spacing w:lineRule="auto" w:line="360"/>
        <w:ind w:firstLine="312"/>
        <w:jc w:val="left"/>
        <w:rPr/>
      </w:pPr>
      <w:r>
        <w:rPr>
          <w:sz w:val="24"/>
          <w:szCs w:val="24"/>
        </w:rPr>
        <w:t>D</w:t>
      </w:r>
      <w:r>
        <w:rPr>
          <w:sz w:val="24"/>
          <w:szCs w:val="24"/>
        </w:rPr>
        <w:t>．内质网的膜结构成分可以转移到细胞膜中</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：细胞核的结构和功能；</w:t>
      </w:r>
      <w:r>
        <w:rPr>
          <w:sz w:val="24"/>
          <w:szCs w:val="24"/>
        </w:rPr>
        <w:t>2I</w:t>
      </w:r>
      <w:r>
        <w:rPr>
          <w:sz w:val="24"/>
          <w:szCs w:val="24"/>
        </w:rPr>
        <w:t>：细胞的生物膜系统．</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本题是对生物膜相同的结构和功能上的联系、物质跨膜运输方式的考查，回忆生物膜系统的组成、结构和功能上的联系的实例、物质跨膜运输的方式和发生的条件，分析选项进行解答．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、叶绿体合成的</w:t>
      </w:r>
      <w:r>
        <w:rPr>
          <w:sz w:val="24"/>
          <w:szCs w:val="24"/>
        </w:rPr>
        <w:t>ATP</w:t>
      </w:r>
      <w:r>
        <w:rPr>
          <w:sz w:val="24"/>
          <w:szCs w:val="24"/>
        </w:rPr>
        <w:t>被暗反应在叶绿体基质中应用，不能通过核孔进入细胞核，</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、离子（</w:t>
      </w:r>
      <w:r>
        <w:rPr>
          <w:sz w:val="24"/>
          <w:szCs w:val="24"/>
        </w:rPr>
        <w:t>H</w:t>
      </w:r>
      <w:r>
        <w:rPr>
          <w:rFonts w:eastAsia="宋体" w:cs="宋体" w:ascii="宋体" w:hAnsi="宋体"/>
          <w:sz w:val="24"/>
          <w:szCs w:val="24"/>
          <w:vertAlign w:val="superscript"/>
        </w:rPr>
        <w:t>+</w:t>
      </w:r>
      <w:r>
        <w:rPr>
          <w:sz w:val="24"/>
          <w:szCs w:val="24"/>
        </w:rPr>
        <w:t>）带有电荷，不能自由穿过液泡膜，</w:t>
      </w:r>
      <w:r>
        <w:rPr>
          <w:sz w:val="24"/>
          <w:szCs w:val="24"/>
        </w:rPr>
        <w:t>H</w:t>
      </w:r>
      <w:r>
        <w:rPr>
          <w:rFonts w:eastAsia="宋体" w:cs="宋体" w:ascii="宋体" w:hAnsi="宋体"/>
          <w:sz w:val="24"/>
          <w:szCs w:val="24"/>
          <w:vertAlign w:val="superscript"/>
        </w:rPr>
        <w:t>+</w:t>
      </w:r>
      <w:r>
        <w:rPr>
          <w:sz w:val="24"/>
          <w:szCs w:val="24"/>
        </w:rPr>
        <w:t>进入液泡，是通过液泡膜上的</w:t>
      </w:r>
      <w:r>
        <w:rPr>
          <w:sz w:val="24"/>
          <w:szCs w:val="24"/>
        </w:rPr>
        <w:t>V</w:t>
      </w:r>
      <w:r>
        <w:rPr>
          <w:sz w:val="24"/>
          <w:szCs w:val="24"/>
        </w:rPr>
        <w:t>型质子泵转运的，</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、溶酶体内的酶由高尔基体形成的小泡（囊泡）运入，不是由内质网形成的小泡（囊泡）运入，</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、内质网内与核膜相连，外与细胞膜相连，内质网的膜结构成分可以转移到细胞膜中，</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本题的知识点是光合作用的场所、过程，生物膜系统在结构和功能上的联系，物质跨膜运输的方式，对于生物膜系统在结构和功能上的联系的理解是解题的关键，</w:t>
      </w:r>
      <w:r>
        <w:rPr>
          <w:sz w:val="24"/>
          <w:szCs w:val="24"/>
        </w:rPr>
        <w:t>D</w:t>
      </w:r>
      <w:r>
        <w:rPr>
          <w:sz w:val="24"/>
          <w:szCs w:val="24"/>
        </w:rPr>
        <w:t>选项往往因对内质网在生物膜膜系统中的地位理解不到位而分析错误，</w:t>
      </w:r>
      <w:r>
        <w:rPr>
          <w:sz w:val="24"/>
          <w:szCs w:val="24"/>
        </w:rPr>
        <w:t>B</w:t>
      </w:r>
      <w:r>
        <w:rPr>
          <w:sz w:val="24"/>
          <w:szCs w:val="24"/>
        </w:rPr>
        <w:t>选项往往因对</w:t>
      </w:r>
      <w:r>
        <w:rPr>
          <w:sz w:val="24"/>
          <w:szCs w:val="24"/>
        </w:rPr>
        <w:t>H</w:t>
      </w:r>
      <w:r>
        <w:rPr>
          <w:rFonts w:eastAsia="宋体" w:cs="宋体" w:ascii="宋体" w:hAnsi="宋体"/>
          <w:sz w:val="24"/>
          <w:szCs w:val="24"/>
          <w:vertAlign w:val="superscript"/>
        </w:rPr>
        <w:t>+</w:t>
      </w:r>
      <w:r>
        <w:rPr>
          <w:sz w:val="24"/>
          <w:szCs w:val="24"/>
        </w:rPr>
        <w:t>运输方式不理解而错选．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分）胰岛素的</w:t>
      </w:r>
      <w:r>
        <w:rPr>
          <w:sz w:val="24"/>
          <w:szCs w:val="24"/>
        </w:rPr>
        <w:t>A</w:t>
      </w:r>
      <w:r>
        <w:rPr>
          <w:sz w:val="24"/>
          <w:szCs w:val="24"/>
        </w:rPr>
        <w:t>、</w:t>
      </w:r>
      <w:r>
        <w:rPr>
          <w:sz w:val="24"/>
          <w:szCs w:val="24"/>
        </w:rPr>
        <w:t>B</w:t>
      </w:r>
      <w:r>
        <w:rPr>
          <w:sz w:val="24"/>
          <w:szCs w:val="24"/>
        </w:rPr>
        <w:t>两条肽链是由一个基因编码的．下列有关胰岛素的叙述，正确的是（　　）</w:t>
      </w:r>
    </w:p>
    <w:p>
      <w:pPr>
        <w:pStyle w:val="Normal"/>
        <w:spacing w:lineRule="auto" w:line="360"/>
        <w:ind w:firstLine="312"/>
        <w:jc w:val="left"/>
        <w:rPr/>
      </w:pPr>
      <w:r>
        <w:rPr>
          <w:sz w:val="24"/>
          <w:szCs w:val="24"/>
        </w:rPr>
        <w:t>A</w:t>
      </w:r>
      <w:r>
        <w:rPr>
          <w:sz w:val="24"/>
          <w:szCs w:val="24"/>
        </w:rPr>
        <w:t>．胰岛素基因的两条</w:t>
      </w:r>
      <w:r>
        <w:rPr>
          <w:sz w:val="24"/>
          <w:szCs w:val="24"/>
        </w:rPr>
        <w:t>DNA</w:t>
      </w:r>
      <w:r>
        <w:rPr>
          <w:sz w:val="24"/>
          <w:szCs w:val="24"/>
        </w:rPr>
        <w:t>单链分别编码</w:t>
      </w:r>
      <w:r>
        <w:rPr>
          <w:sz w:val="24"/>
          <w:szCs w:val="24"/>
        </w:rPr>
        <w:t>A</w:t>
      </w:r>
      <w:r>
        <w:rPr>
          <w:sz w:val="24"/>
          <w:szCs w:val="24"/>
        </w:rPr>
        <w:t>、</w:t>
      </w:r>
      <w:r>
        <w:rPr>
          <w:sz w:val="24"/>
          <w:szCs w:val="24"/>
        </w:rPr>
        <w:t>B</w:t>
      </w:r>
      <w:r>
        <w:rPr>
          <w:sz w:val="24"/>
          <w:szCs w:val="24"/>
        </w:rPr>
        <w:t>两条肽链</w:t>
      </w:r>
      <w:r>
        <w:rPr/>
        <w:tab/>
      </w:r>
    </w:p>
    <w:p>
      <w:pPr>
        <w:pStyle w:val="Normal"/>
        <w:spacing w:lineRule="auto" w:line="360"/>
        <w:ind w:firstLine="312"/>
        <w:jc w:val="left"/>
        <w:rPr/>
      </w:pPr>
      <w:r>
        <w:rPr>
          <w:sz w:val="24"/>
          <w:szCs w:val="24"/>
        </w:rPr>
        <w:t>B</w:t>
      </w:r>
      <w:r>
        <w:rPr>
          <w:sz w:val="24"/>
          <w:szCs w:val="24"/>
        </w:rPr>
        <w:t>．沸水浴加热之后，构成胰岛素的肽链充分伸展并断裂</w:t>
      </w:r>
      <w:r>
        <w:rPr/>
        <w:tab/>
      </w:r>
    </w:p>
    <w:p>
      <w:pPr>
        <w:pStyle w:val="Normal"/>
        <w:spacing w:lineRule="auto" w:line="360"/>
        <w:ind w:firstLine="312"/>
        <w:jc w:val="left"/>
        <w:rPr/>
      </w:pPr>
      <w:r>
        <w:rPr>
          <w:sz w:val="24"/>
          <w:szCs w:val="24"/>
        </w:rPr>
        <w:t>C</w:t>
      </w:r>
      <w:r>
        <w:rPr>
          <w:sz w:val="24"/>
          <w:szCs w:val="24"/>
        </w:rPr>
        <w:t>．胰岛素的功能取决于氨基酸的序列，与空间结构无关</w:t>
      </w:r>
      <w:r>
        <w:rPr/>
        <w:tab/>
      </w:r>
    </w:p>
    <w:p>
      <w:pPr>
        <w:pStyle w:val="Normal"/>
        <w:spacing w:lineRule="auto" w:line="360"/>
        <w:ind w:firstLine="312"/>
        <w:jc w:val="left"/>
        <w:rPr/>
      </w:pPr>
      <w:r>
        <w:rPr>
          <w:sz w:val="24"/>
          <w:szCs w:val="24"/>
        </w:rPr>
        <w:t>D</w:t>
      </w:r>
      <w:r>
        <w:rPr>
          <w:sz w:val="24"/>
          <w:szCs w:val="24"/>
        </w:rPr>
        <w:t>．核糖体合成的多肽链需经蛋白酶的作用形成胰岛素</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1A</w:t>
      </w:r>
      <w:r>
        <w:rPr>
          <w:sz w:val="24"/>
          <w:szCs w:val="24"/>
        </w:rPr>
        <w:t>：蛋白质的结构和功能的综合．</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蛋白质的结构多样性、功能多样性原因、蛋白质变性的原、因蛋白质合成的场所和修饰过程和基因对蛋白质的控制的综合性考查，蛋白质的结构多样性是由组成蛋白质的氨基酸种类、数目、排列顺序和蛋白质的空间结构决定的，蛋白质结构多样性决定功能多样性；高温时蛋白质的空间结构改变从而使蛋白质变性；胰岛素基因中编码蛋白质的脱氧核苷酸链只有一条，且编码</w:t>
      </w:r>
      <w:r>
        <w:rPr>
          <w:sz w:val="24"/>
          <w:szCs w:val="24"/>
        </w:rPr>
        <w:t>A</w:t>
      </w:r>
      <w:r>
        <w:rPr>
          <w:sz w:val="24"/>
          <w:szCs w:val="24"/>
        </w:rPr>
        <w:t>链与</w:t>
      </w:r>
      <w:r>
        <w:rPr>
          <w:sz w:val="24"/>
          <w:szCs w:val="24"/>
        </w:rPr>
        <w:t>B</w:t>
      </w:r>
      <w:r>
        <w:rPr>
          <w:sz w:val="24"/>
          <w:szCs w:val="24"/>
        </w:rPr>
        <w:t>链；胰岛素在核糖体上形成后，需要经蛋白酶的加工、修饰形成具有生物活性的蛋白质．</w:t>
      </w:r>
    </w:p>
    <w:p>
      <w:pPr>
        <w:pStyle w:val="Normal"/>
        <w:spacing w:lineRule="auto" w:line="360"/>
        <w:ind w:left="312" w:hanging="312"/>
        <w:rPr/>
      </w:pPr>
      <w:r>
        <w:rPr>
          <w:color w:val="0000FF"/>
          <w:sz w:val="24"/>
          <w:szCs w:val="24"/>
        </w:rPr>
        <w:t>【解答】</w:t>
      </w:r>
      <w:r>
        <w:rPr>
          <w:sz w:val="24"/>
          <w:szCs w:val="24"/>
        </w:rPr>
        <w:t>A</w:t>
      </w:r>
      <w:r>
        <w:rPr>
          <w:sz w:val="24"/>
          <w:szCs w:val="24"/>
        </w:rPr>
        <w:t>、胰岛素基因的两条</w:t>
      </w:r>
      <w:r>
        <w:rPr>
          <w:sz w:val="24"/>
          <w:szCs w:val="24"/>
        </w:rPr>
        <w:t>DNA</w:t>
      </w:r>
      <w:r>
        <w:rPr>
          <w:sz w:val="24"/>
          <w:szCs w:val="24"/>
        </w:rPr>
        <w:t>单链中只有一条为模板进行转录形成</w:t>
      </w:r>
      <w:r>
        <w:rPr>
          <w:sz w:val="24"/>
          <w:szCs w:val="24"/>
        </w:rPr>
        <w:t>mRNA</w:t>
      </w:r>
      <w:r>
        <w:rPr>
          <w:sz w:val="24"/>
          <w:szCs w:val="24"/>
        </w:rPr>
        <w:t>，再以</w:t>
      </w:r>
      <w:r>
        <w:rPr>
          <w:sz w:val="24"/>
          <w:szCs w:val="24"/>
        </w:rPr>
        <w:t>mRNA</w:t>
      </w:r>
      <w:r>
        <w:rPr>
          <w:sz w:val="24"/>
          <w:szCs w:val="24"/>
        </w:rPr>
        <w:t>为模板翻译形成蛋白质，</w:t>
      </w:r>
      <w:r>
        <w:rPr>
          <w:sz w:val="24"/>
          <w:szCs w:val="24"/>
        </w:rPr>
        <w:t>A</w:t>
      </w:r>
      <w:r>
        <w:rPr>
          <w:sz w:val="24"/>
          <w:szCs w:val="24"/>
        </w:rPr>
        <w:t>、</w:t>
      </w:r>
      <w:r>
        <w:rPr>
          <w:sz w:val="24"/>
          <w:szCs w:val="24"/>
        </w:rPr>
        <w:t>B</w:t>
      </w:r>
      <w:r>
        <w:rPr>
          <w:sz w:val="24"/>
          <w:szCs w:val="24"/>
        </w:rPr>
        <w:t>两条肽链是由胰岛素基因的不同区段来编码的，不是两条</w:t>
      </w:r>
      <w:r>
        <w:rPr>
          <w:sz w:val="24"/>
          <w:szCs w:val="24"/>
        </w:rPr>
        <w:t>DNA</w:t>
      </w:r>
      <w:r>
        <w:rPr>
          <w:sz w:val="24"/>
          <w:szCs w:val="24"/>
        </w:rPr>
        <w:t>单链分别编码</w:t>
      </w:r>
      <w:r>
        <w:rPr>
          <w:sz w:val="24"/>
          <w:szCs w:val="24"/>
        </w:rPr>
        <w:t>A</w:t>
      </w:r>
      <w:r>
        <w:rPr>
          <w:sz w:val="24"/>
          <w:szCs w:val="24"/>
        </w:rPr>
        <w:t>、</w:t>
      </w:r>
      <w:r>
        <w:rPr>
          <w:sz w:val="24"/>
          <w:szCs w:val="24"/>
        </w:rPr>
        <w:t>B</w:t>
      </w:r>
      <w:r>
        <w:rPr>
          <w:sz w:val="24"/>
          <w:szCs w:val="24"/>
        </w:rPr>
        <w:t>两条肽链，</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、水浴加热后，构成胰岛素的肽链充分伸展，蛋白质的空间结构改变，但是肽链不断裂，肽链断裂是在蛋白酶和肽酶的作用下完成的，</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、胰岛素的功能又胰岛素的结构决定的，胰岛素的结构有氨基酸的种类、数目、排列顺序和蛋白质的空间结构决定，因此胰岛素的功能与取氨基酸的序列、空间结构有关，</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、胰岛素是在胰岛</w:t>
      </w:r>
      <w:r>
        <w:rPr>
          <w:sz w:val="24"/>
          <w:szCs w:val="24"/>
        </w:rPr>
        <w:t>B</w:t>
      </w:r>
      <w:r>
        <w:rPr>
          <w:sz w:val="24"/>
          <w:szCs w:val="24"/>
        </w:rPr>
        <w:t>细胞中合成的，刚从内质网上的核糖体合成的多肽在</w:t>
      </w:r>
      <w:r>
        <w:rPr>
          <w:sz w:val="24"/>
          <w:szCs w:val="24"/>
        </w:rPr>
        <w:t>N﹣</w:t>
      </w:r>
      <w:r>
        <w:rPr>
          <w:sz w:val="24"/>
          <w:szCs w:val="24"/>
        </w:rPr>
        <w:t>末端有信号肽链称前胰岛素原（</w:t>
      </w:r>
      <w:r>
        <w:rPr>
          <w:sz w:val="24"/>
          <w:szCs w:val="24"/>
        </w:rPr>
        <w:t>preproinsulin</w:t>
      </w:r>
      <w:r>
        <w:rPr>
          <w:sz w:val="24"/>
          <w:szCs w:val="24"/>
        </w:rPr>
        <w:t>），随后在内质网的信号肽酶的作用下，切除信号肽成为胰岛素原（</w:t>
      </w:r>
      <w:r>
        <w:rPr>
          <w:sz w:val="24"/>
          <w:szCs w:val="24"/>
        </w:rPr>
        <w:t>proinsulin</w:t>
      </w:r>
      <w:r>
        <w:rPr>
          <w:sz w:val="24"/>
          <w:szCs w:val="24"/>
        </w:rPr>
        <w:t>）含</w:t>
      </w:r>
      <w:r>
        <w:rPr>
          <w:sz w:val="24"/>
          <w:szCs w:val="24"/>
        </w:rPr>
        <w:t>84</w:t>
      </w:r>
      <w:r>
        <w:rPr>
          <w:sz w:val="24"/>
          <w:szCs w:val="24"/>
        </w:rPr>
        <w:t>个氨基酸。运输到高尔基体后，通过蛋白酶的水解作用生成一个分子由</w:t>
      </w:r>
      <w:r>
        <w:rPr>
          <w:sz w:val="24"/>
          <w:szCs w:val="24"/>
        </w:rPr>
        <w:t>51</w:t>
      </w:r>
      <w:r>
        <w:rPr>
          <w:sz w:val="24"/>
          <w:szCs w:val="24"/>
        </w:rPr>
        <w:t>个氨基酸残基组成的胰岛素和一个分子</w:t>
      </w:r>
      <w:r>
        <w:rPr>
          <w:sz w:val="24"/>
          <w:szCs w:val="24"/>
        </w:rPr>
        <w:t>C</w:t>
      </w:r>
      <w:r>
        <w:rPr>
          <w:sz w:val="24"/>
          <w:szCs w:val="24"/>
        </w:rPr>
        <w:t>肽，</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本题的知识点是蛋白质结构与功能多样性原因，基因通过转录和翻译过程控制蛋白质合成，加热使蛋白质变性的机理，胰岛素的形成过程，</w:t>
      </w:r>
      <w:r>
        <w:rPr>
          <w:sz w:val="24"/>
          <w:szCs w:val="24"/>
        </w:rPr>
        <w:t>D</w:t>
      </w:r>
      <w:r>
        <w:rPr>
          <w:sz w:val="24"/>
          <w:szCs w:val="24"/>
        </w:rPr>
        <w:t>选项的分析是难点，通过对胰岛素合成和加工的具体过程进行分析，</w:t>
      </w:r>
      <w:r>
        <w:rPr>
          <w:sz w:val="24"/>
          <w:szCs w:val="24"/>
        </w:rPr>
        <w:t>A</w:t>
      </w:r>
      <w:r>
        <w:rPr>
          <w:sz w:val="24"/>
          <w:szCs w:val="24"/>
        </w:rPr>
        <w:t>选项往往对基因转录的模板理解不到位而错选．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分）一次性过量饮水会造成人体细胞肿胀，功能受损．可用静脉滴注高浓度盐水（</w:t>
      </w:r>
      <w:r>
        <w:rPr>
          <w:sz w:val="24"/>
          <w:szCs w:val="24"/>
        </w:rPr>
        <w:t>1.8% NaCl</w:t>
      </w:r>
      <w:r>
        <w:rPr>
          <w:sz w:val="24"/>
          <w:szCs w:val="24"/>
        </w:rPr>
        <w:t>溶液）对患者进行治疗．其原理是（　　）</w:t>
      </w:r>
    </w:p>
    <w:p>
      <w:pPr>
        <w:pStyle w:val="Normal"/>
        <w:tabs>
          <w:tab w:val="clear" w:pos="420"/>
          <w:tab w:val="left" w:pos="4400" w:leader="none"/>
        </w:tabs>
        <w:spacing w:lineRule="auto" w:line="360"/>
        <w:ind w:firstLine="312"/>
        <w:jc w:val="left"/>
        <w:rPr/>
      </w:pPr>
      <w:r>
        <w:rPr>
          <w:sz w:val="24"/>
          <w:szCs w:val="24"/>
        </w:rPr>
        <w:t>A</w:t>
      </w:r>
      <w:r>
        <w:rPr>
          <w:sz w:val="24"/>
          <w:szCs w:val="24"/>
        </w:rPr>
        <w:t>．升高细胞外液的离子浓度</w:t>
      </w:r>
      <w:r>
        <w:rPr/>
        <w:tab/>
      </w:r>
      <w:r>
        <w:rPr>
          <w:sz w:val="24"/>
          <w:szCs w:val="24"/>
        </w:rPr>
        <w:t>B</w:t>
      </w:r>
      <w:r>
        <w:rPr>
          <w:sz w:val="24"/>
          <w:szCs w:val="24"/>
        </w:rPr>
        <w:t>．促进抗利尿激素的分泌</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．降低细胞内液的离子浓度</w:t>
      </w:r>
      <w:r>
        <w:rPr/>
        <w:tab/>
      </w:r>
      <w:r>
        <w:rPr>
          <w:sz w:val="24"/>
          <w:szCs w:val="24"/>
        </w:rPr>
        <w:t>D</w:t>
      </w:r>
      <w:r>
        <w:rPr>
          <w:sz w:val="24"/>
          <w:szCs w:val="24"/>
        </w:rPr>
        <w:t>．减少细胞外液液体总量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E1</w:t>
      </w:r>
      <w:r>
        <w:rPr>
          <w:sz w:val="24"/>
          <w:szCs w:val="24"/>
        </w:rPr>
        <w:t>：稳态的生理意义；</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本题考查渗透作用原理．</w:t>
      </w:r>
    </w:p>
    <w:p>
      <w:pPr>
        <w:pStyle w:val="Normal"/>
        <w:spacing w:lineRule="auto" w:line="360"/>
        <w:ind w:left="312" w:hanging="312"/>
        <w:rPr>
          <w:sz w:val="24"/>
          <w:szCs w:val="24"/>
        </w:rPr>
      </w:pPr>
      <w:r>
        <w:rPr>
          <w:sz w:val="24"/>
          <w:szCs w:val="24"/>
        </w:rPr>
        <w:t>渗透作用是具有液泡的成熟的植物细胞吸收水分的方式，原理是：原生质层具有选择透过性，原生质层内外的溶液存在着浓度差，水分子就可以从溶液浓度低的一侧通过原生质层扩散到溶液浓度高的一侧．溶液渗透压的高低与溶液中溶质分子的物质的量的多少有关，溶液中溶质分子物质的量越多，渗透压越高，反之则越低．</w:t>
      </w:r>
    </w:p>
    <w:p>
      <w:pPr>
        <w:pStyle w:val="Normal"/>
        <w:spacing w:lineRule="auto" w:line="360"/>
        <w:ind w:left="312" w:hanging="312"/>
        <w:rPr>
          <w:sz w:val="24"/>
          <w:szCs w:val="24"/>
        </w:rPr>
      </w:pPr>
      <w:r>
        <w:rPr>
          <w:sz w:val="24"/>
          <w:szCs w:val="24"/>
        </w:rPr>
        <w:t>人一次性饮水过多导致细胞外液渗透压下降，细胞吸水膨胀，要使细胞恢复正常形态，必须使细胞中的水分渗出．又渗透作用原理可知，只有细胞外液浓度大于细胞内液浓度时，细胞中多余的水分才能渗出，使细胞恢复正常形态．</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、静脉滴注高浓度盐水（</w:t>
      </w:r>
      <w:r>
        <w:rPr>
          <w:rFonts w:eastAsia="Times New Roman"/>
          <w:sz w:val="24"/>
          <w:szCs w:val="24"/>
        </w:rPr>
        <w:t xml:space="preserve"> </w:t>
      </w:r>
      <w:r>
        <w:rPr>
          <w:sz w:val="24"/>
          <w:szCs w:val="24"/>
        </w:rPr>
        <w:t xml:space="preserve">1.8% NaCl </w:t>
      </w:r>
      <w:r>
        <w:rPr>
          <w:sz w:val="24"/>
          <w:szCs w:val="24"/>
        </w:rPr>
        <w:t>溶液），钠离子主要保留在细胞外，会导致细胞外液渗透压升高，促使细胞内水分渗透出来，达到治疗的效果，</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、抗利尿激素的分泌有利于肾小管和集合管对水分的重吸收，</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、静脉滴注高浓度盐水，不会降低细胞内液的离子浓度，</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、静脉滴注高浓度盐水，会增加细胞外液液体总量，</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主要考查学生对渗透作用原理的运用能力和理解能力．能够通过渗透作用吸水的细胞一定是一个活细胞．一个成熟的植物细胞是一个渗透系统．验证通过渗透作用吸水或失水的最佳实例是质壁分离和质壁分离复原的实验．一次施肥过多引起“烧苗”，是由于土壤溶液的浓度突然增高，导致植物的根细胞吸水发生困难或不能吸水所至．盐碱地里大多数农作物不能正常生长的原因之一也是土壤溶液浓度过高造成的．淹制的鱼、肉等不易变质，是由于高浓度的盐溶液使细胞等微生物失水死亡之故．</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小题，每小题</w:t>
      </w:r>
      <w:r>
        <w:rPr>
          <w:b/>
          <w:sz w:val="24"/>
          <w:szCs w:val="24"/>
        </w:rPr>
        <w:t>18</w:t>
      </w:r>
      <w:r>
        <w:rPr>
          <w:b/>
          <w:sz w:val="24"/>
          <w:szCs w:val="24"/>
        </w:rPr>
        <w:t>分，满分</w:t>
      </w:r>
      <w:r>
        <w:rPr>
          <w:b/>
          <w:sz w:val="24"/>
          <w:szCs w:val="24"/>
        </w:rPr>
        <w:t>50</w:t>
      </w:r>
      <w:r>
        <w:rPr>
          <w:b/>
          <w:sz w:val="24"/>
          <w:szCs w:val="24"/>
        </w:rPr>
        <w:t>分）</w:t>
      </w:r>
    </w:p>
    <w:p>
      <w:pPr>
        <w:pStyle w:val="Normal"/>
        <w:spacing w:lineRule="auto" w:line="360"/>
        <w:ind w:left="312" w:hanging="312"/>
        <w:rPr/>
      </w:pPr>
      <w:r>
        <w:rPr>
          <w:sz w:val="24"/>
          <w:szCs w:val="24"/>
        </w:rPr>
        <w:t>6</w:t>
      </w:r>
      <w:r>
        <w:rPr>
          <w:sz w:val="24"/>
          <w:szCs w:val="24"/>
        </w:rPr>
        <w:t>．（</w:t>
      </w:r>
      <w:r>
        <w:rPr>
          <w:sz w:val="24"/>
          <w:szCs w:val="24"/>
        </w:rPr>
        <w:t>18</w:t>
      </w:r>
      <w:r>
        <w:rPr>
          <w:sz w:val="24"/>
          <w:szCs w:val="24"/>
        </w:rPr>
        <w:t>分）实验一：用不带特殊病原体的小鼠进行如下特异性免疫实验，过程如图</w:t>
      </w:r>
      <w:r>
        <w:rPr>
          <w:sz w:val="24"/>
          <w:szCs w:val="24"/>
        </w:rPr>
        <w:t>l</w:t>
      </w:r>
      <w:r>
        <w:rPr>
          <w:sz w:val="24"/>
          <w:szCs w:val="24"/>
        </w:rPr>
        <w:t>，结果如图</w:t>
      </w:r>
      <w:r>
        <w:rPr>
          <w:sz w:val="24"/>
          <w:szCs w:val="24"/>
        </w:rPr>
        <w:t>2</w:t>
      </w:r>
      <w:r>
        <w:rPr>
          <w:sz w:val="24"/>
          <w:szCs w:val="24"/>
        </w:rPr>
        <w:drawing>
          <wp:inline distT="0" distB="0" distL="0" distR="0">
            <wp:extent cx="5725160" cy="18383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rcRect l="-6" t="-20" r="-6" b="-20"/>
                    <a:stretch>
                      <a:fillRect/>
                    </a:stretch>
                  </pic:blipFill>
                  <pic:spPr bwMode="auto">
                    <a:xfrm>
                      <a:off x="0" y="0"/>
                      <a:ext cx="5725160" cy="183832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）对</w:t>
      </w:r>
      <w:r>
        <w:rPr>
          <w:sz w:val="24"/>
          <w:szCs w:val="24"/>
        </w:rPr>
        <w:t>B</w:t>
      </w:r>
      <w:r>
        <w:rPr>
          <w:sz w:val="24"/>
          <w:szCs w:val="24"/>
        </w:rPr>
        <w:t>组小鼠的处理是作为</w:t>
      </w:r>
      <w:r>
        <w:rPr>
          <w:sz w:val="24"/>
          <w:szCs w:val="24"/>
        </w:rPr>
        <w:t>A</w:t>
      </w:r>
      <w:r>
        <w:rPr>
          <w:sz w:val="24"/>
          <w:szCs w:val="24"/>
        </w:rPr>
        <w:t>组小鼠的</w:t>
      </w:r>
      <w:r>
        <w:rPr>
          <w:sz w:val="24"/>
          <w:szCs w:val="24"/>
          <w:u w:val="single"/>
        </w:rPr>
        <w:t>　对照　</w:t>
      </w:r>
      <w:r>
        <w:rPr>
          <w:sz w:val="24"/>
          <w:szCs w:val="24"/>
        </w:rPr>
        <w:t>处理。</w:t>
      </w:r>
    </w:p>
    <w:p>
      <w:pPr>
        <w:pStyle w:val="Normal"/>
        <w:spacing w:lineRule="auto" w:line="360"/>
        <w:ind w:left="312" w:hanging="312"/>
        <w:rPr/>
      </w:pPr>
      <w:r>
        <w:rPr>
          <w:sz w:val="24"/>
          <w:szCs w:val="24"/>
        </w:rPr>
        <w:t>（</w:t>
      </w:r>
      <w:r>
        <w:rPr>
          <w:sz w:val="24"/>
          <w:szCs w:val="24"/>
        </w:rPr>
        <w:t>2</w:t>
      </w:r>
      <w:r>
        <w:rPr>
          <w:sz w:val="24"/>
          <w:szCs w:val="24"/>
        </w:rPr>
        <w:t>）从图</w:t>
      </w:r>
      <w:r>
        <w:rPr>
          <w:sz w:val="24"/>
          <w:szCs w:val="24"/>
        </w:rPr>
        <w:t>2</w:t>
      </w:r>
      <w:r>
        <w:rPr>
          <w:sz w:val="24"/>
          <w:szCs w:val="24"/>
        </w:rPr>
        <w:t>可知，Ⅱ组与Ⅳ组相比，小鼠脾脏中的活细菌数量的增长趋势</w:t>
      </w:r>
      <w:r>
        <w:rPr>
          <w:sz w:val="24"/>
          <w:szCs w:val="24"/>
          <w:u w:val="single"/>
        </w:rPr>
        <w:t>　相同　</w:t>
      </w:r>
      <w:r>
        <w:rPr>
          <w:sz w:val="24"/>
          <w:szCs w:val="24"/>
        </w:rPr>
        <w:t>，说明血清中的</w:t>
      </w:r>
      <w:r>
        <w:rPr>
          <w:sz w:val="24"/>
          <w:szCs w:val="24"/>
          <w:u w:val="single"/>
        </w:rPr>
        <w:t>　抗体　</w:t>
      </w:r>
      <w:r>
        <w:rPr>
          <w:sz w:val="24"/>
          <w:szCs w:val="24"/>
        </w:rPr>
        <w:t>不能有效抑制脾脏内的细菌繁殖。注射来自于</w:t>
      </w:r>
      <w:r>
        <w:rPr>
          <w:sz w:val="24"/>
          <w:szCs w:val="24"/>
        </w:rPr>
        <w:t>A</w:t>
      </w:r>
      <w:r>
        <w:rPr>
          <w:sz w:val="24"/>
          <w:szCs w:val="24"/>
        </w:rPr>
        <w:t>组小鼠的</w:t>
      </w:r>
      <w:r>
        <w:rPr>
          <w:sz w:val="24"/>
          <w:szCs w:val="24"/>
        </w:rPr>
        <w:t>T</w:t>
      </w:r>
      <w:r>
        <w:rPr>
          <w:sz w:val="24"/>
          <w:szCs w:val="24"/>
        </w:rPr>
        <w:t>细胞后，在</w:t>
      </w:r>
      <w:r>
        <w:rPr>
          <w:sz w:val="24"/>
          <w:szCs w:val="24"/>
        </w:rPr>
        <w:t>4</w:t>
      </w:r>
      <w:r>
        <w:rPr>
          <w:sz w:val="24"/>
          <w:szCs w:val="24"/>
        </w:rPr>
        <w:t>天内Ⅰ组小鼠脾脏中的活细菌数量</w:t>
      </w:r>
      <w:r>
        <w:rPr>
          <w:sz w:val="24"/>
          <w:szCs w:val="24"/>
          <w:u w:val="single"/>
        </w:rPr>
        <w:t>　无明显变化　</w:t>
      </w:r>
      <w:r>
        <w:rPr>
          <w:sz w:val="24"/>
          <w:szCs w:val="24"/>
        </w:rPr>
        <w:t>，说明该组</w:t>
      </w:r>
      <w:r>
        <w:rPr>
          <w:sz w:val="24"/>
          <w:szCs w:val="24"/>
        </w:rPr>
        <w:t>T</w:t>
      </w:r>
      <w:r>
        <w:rPr>
          <w:sz w:val="24"/>
          <w:szCs w:val="24"/>
        </w:rPr>
        <w:t>细胞（活化</w:t>
      </w:r>
      <w:r>
        <w:rPr>
          <w:sz w:val="24"/>
          <w:szCs w:val="24"/>
        </w:rPr>
        <w:t>T</w:t>
      </w:r>
      <w:r>
        <w:rPr>
          <w:sz w:val="24"/>
          <w:szCs w:val="24"/>
        </w:rPr>
        <w:t>细胞）</w:t>
      </w:r>
      <w:r>
        <w:rPr>
          <w:sz w:val="24"/>
          <w:szCs w:val="24"/>
          <w:u w:val="single"/>
        </w:rPr>
        <w:t>　抑制　</w:t>
      </w:r>
      <w:r>
        <w:rPr>
          <w:sz w:val="24"/>
          <w:szCs w:val="24"/>
        </w:rPr>
        <w:t>细菌数量的增长。由此推测该细菌生活在</w:t>
      </w:r>
      <w:r>
        <w:rPr>
          <w:sz w:val="24"/>
          <w:szCs w:val="24"/>
          <w:u w:val="single"/>
        </w:rPr>
        <w:t>　细胞内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）实验中，Ⅰ</w:t>
      </w:r>
      <w:r>
        <w:rPr>
          <w:rFonts w:ascii="宋体" w:hAnsi="宋体" w:cs="宋体"/>
          <w:sz w:val="24"/>
          <w:szCs w:val="24"/>
        </w:rPr>
        <w:t>～</w:t>
      </w:r>
      <w:r>
        <w:rPr>
          <w:sz w:val="24"/>
          <w:szCs w:val="24"/>
        </w:rPr>
        <w:t>Ⅳ组小鼠感染的是</w:t>
      </w:r>
      <w:r>
        <w:rPr>
          <w:sz w:val="24"/>
          <w:szCs w:val="24"/>
          <w:u w:val="single"/>
        </w:rPr>
        <w:t>　细菌</w:t>
      </w:r>
      <w:r>
        <w:rPr>
          <w:sz w:val="24"/>
          <w:szCs w:val="24"/>
          <w:u w:val="single"/>
        </w:rPr>
        <w:t>X</w:t>
      </w:r>
      <w:r>
        <w:rPr>
          <w:sz w:val="24"/>
          <w:szCs w:val="24"/>
          <w:u w:val="single"/>
        </w:rPr>
        <w:t>　</w:t>
      </w:r>
      <w:r>
        <w:rPr>
          <w:sz w:val="24"/>
          <w:szCs w:val="24"/>
        </w:rPr>
        <w:t>，感染的时间是在注射</w:t>
      </w:r>
      <w:r>
        <w:rPr>
          <w:sz w:val="24"/>
          <w:szCs w:val="24"/>
        </w:rPr>
        <w:t>T</w:t>
      </w:r>
      <w:r>
        <w:rPr>
          <w:sz w:val="24"/>
          <w:szCs w:val="24"/>
        </w:rPr>
        <w:t>细胞或血清的</w:t>
      </w:r>
      <w:r>
        <w:rPr>
          <w:sz w:val="24"/>
          <w:szCs w:val="24"/>
          <w:u w:val="single"/>
        </w:rPr>
        <w:t>　前</w:t>
      </w:r>
      <w:r>
        <w:rPr>
          <w:sz w:val="24"/>
          <w:szCs w:val="24"/>
          <w:u w:val="single"/>
        </w:rPr>
        <w:t>1</w:t>
      </w:r>
      <w:r>
        <w:rPr>
          <w:sz w:val="24"/>
          <w:szCs w:val="24"/>
          <w:u w:val="single"/>
        </w:rPr>
        <w:t>　</w:t>
      </w:r>
      <w:r>
        <w:rPr>
          <w:sz w:val="24"/>
          <w:szCs w:val="24"/>
        </w:rPr>
        <w:t>天。</w:t>
      </w:r>
    </w:p>
    <w:p>
      <w:pPr>
        <w:pStyle w:val="Normal"/>
        <w:spacing w:lineRule="auto" w:line="360"/>
        <w:ind w:left="312" w:hanging="312"/>
        <w:rPr>
          <w:sz w:val="24"/>
          <w:szCs w:val="24"/>
        </w:rPr>
      </w:pPr>
      <w:r>
        <w:rPr>
          <w:sz w:val="24"/>
          <w:szCs w:val="24"/>
        </w:rPr>
        <w:t>实验二：在体外观察小鼠的</w:t>
      </w:r>
      <w:r>
        <w:rPr>
          <w:sz w:val="24"/>
          <w:szCs w:val="24"/>
        </w:rPr>
        <w:t>T</w:t>
      </w:r>
      <w:r>
        <w:rPr>
          <w:sz w:val="24"/>
          <w:szCs w:val="24"/>
        </w:rPr>
        <w:t>细胞和巨噬细胞（一种吞噬细胞）对细菌</w:t>
      </w:r>
      <w:r>
        <w:rPr>
          <w:sz w:val="24"/>
          <w:szCs w:val="24"/>
        </w:rPr>
        <w:t>X</w:t>
      </w:r>
      <w:r>
        <w:rPr>
          <w:sz w:val="24"/>
          <w:szCs w:val="24"/>
        </w:rPr>
        <w:t>的杀伤力，结果如图</w:t>
      </w:r>
      <w:r>
        <w:rPr>
          <w:sz w:val="24"/>
          <w:szCs w:val="24"/>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）由图</w:t>
      </w:r>
      <w:r>
        <w:rPr>
          <w:sz w:val="24"/>
          <w:szCs w:val="24"/>
        </w:rPr>
        <w:t>3</w:t>
      </w:r>
      <w:r>
        <w:rPr>
          <w:sz w:val="24"/>
          <w:szCs w:val="24"/>
        </w:rPr>
        <w:t>可知，能有效杀伤细菌</w:t>
      </w:r>
      <w:r>
        <w:rPr>
          <w:sz w:val="24"/>
          <w:szCs w:val="24"/>
        </w:rPr>
        <w:t>X</w:t>
      </w:r>
      <w:r>
        <w:rPr>
          <w:sz w:val="24"/>
          <w:szCs w:val="24"/>
        </w:rPr>
        <w:t>的是</w:t>
      </w:r>
      <w:r>
        <w:rPr>
          <w:sz w:val="24"/>
          <w:szCs w:val="24"/>
          <w:u w:val="single"/>
        </w:rPr>
        <w:t>　活化巨噬　</w:t>
      </w:r>
      <w:r>
        <w:rPr>
          <w:sz w:val="24"/>
          <w:szCs w:val="24"/>
        </w:rPr>
        <w:t>细胞，而不是活化</w:t>
      </w:r>
      <w:r>
        <w:rPr>
          <w:sz w:val="24"/>
          <w:szCs w:val="24"/>
        </w:rPr>
        <w:t>T</w:t>
      </w:r>
      <w:r>
        <w:rPr>
          <w:sz w:val="24"/>
          <w:szCs w:val="24"/>
        </w:rPr>
        <w:t>细胞。</w:t>
      </w:r>
    </w:p>
    <w:p>
      <w:pPr>
        <w:pStyle w:val="Normal"/>
        <w:spacing w:lineRule="auto" w:line="360"/>
        <w:ind w:left="312" w:hanging="312"/>
        <w:rPr/>
      </w:pPr>
      <w:r>
        <w:rPr>
          <w:sz w:val="24"/>
          <w:szCs w:val="24"/>
        </w:rPr>
        <w:t>（</w:t>
      </w:r>
      <w:r>
        <w:rPr>
          <w:sz w:val="24"/>
          <w:szCs w:val="24"/>
        </w:rPr>
        <w:t>5</w:t>
      </w:r>
      <w:r>
        <w:rPr>
          <w:sz w:val="24"/>
          <w:szCs w:val="24"/>
        </w:rPr>
        <w:t>）有人假设，活化</w:t>
      </w:r>
      <w:r>
        <w:rPr>
          <w:sz w:val="24"/>
          <w:szCs w:val="24"/>
        </w:rPr>
        <w:t>T</w:t>
      </w:r>
      <w:r>
        <w:rPr>
          <w:sz w:val="24"/>
          <w:szCs w:val="24"/>
        </w:rPr>
        <w:t>细胞释放某种物质活化了巨噬细胞。若用体外实验验证该假设，实验组应选择的实验材料包括</w:t>
      </w:r>
      <w:r>
        <w:rPr>
          <w:sz w:val="24"/>
          <w:szCs w:val="24"/>
          <w:u w:val="single"/>
        </w:rPr>
        <w:t>　</w:t>
      </w:r>
      <w:r>
        <w:rPr>
          <w:sz w:val="24"/>
          <w:szCs w:val="24"/>
          <w:u w:val="single"/>
        </w:rPr>
        <w:t>a</w:t>
      </w:r>
      <w:r>
        <w:rPr>
          <w:sz w:val="24"/>
          <w:szCs w:val="24"/>
          <w:u w:val="single"/>
        </w:rPr>
        <w:t>、</w:t>
      </w:r>
      <w:r>
        <w:rPr>
          <w:sz w:val="24"/>
          <w:szCs w:val="24"/>
          <w:u w:val="single"/>
        </w:rPr>
        <w:t>d</w:t>
      </w:r>
      <w:r>
        <w:rPr>
          <w:sz w:val="24"/>
          <w:szCs w:val="24"/>
          <w:u w:val="single"/>
        </w:rPr>
        <w:t>、</w:t>
      </w:r>
      <w:r>
        <w:rPr>
          <w:sz w:val="24"/>
          <w:szCs w:val="24"/>
          <w:u w:val="single"/>
        </w:rPr>
        <w:t>f</w:t>
      </w:r>
      <w:r>
        <w:rPr>
          <w:sz w:val="24"/>
          <w:szCs w:val="24"/>
          <w:u w:val="single"/>
        </w:rPr>
        <w:t>　</w:t>
      </w:r>
      <w:r>
        <w:rPr>
          <w:sz w:val="24"/>
          <w:szCs w:val="24"/>
        </w:rPr>
        <w:t>（填选项前的符号）。</w:t>
      </w:r>
    </w:p>
    <w:p>
      <w:pPr>
        <w:pStyle w:val="Normal"/>
        <w:spacing w:lineRule="auto" w:line="360"/>
        <w:ind w:left="312" w:hanging="312"/>
        <w:rPr>
          <w:sz w:val="24"/>
          <w:szCs w:val="24"/>
        </w:rPr>
      </w:pPr>
      <w:r>
        <w:rPr>
          <w:sz w:val="24"/>
          <w:szCs w:val="24"/>
        </w:rPr>
        <w:t>a</w:t>
      </w:r>
      <w:r>
        <w:rPr>
          <w:sz w:val="24"/>
          <w:szCs w:val="24"/>
        </w:rPr>
        <w:t>．培养过活化</w:t>
      </w:r>
      <w:r>
        <w:rPr>
          <w:sz w:val="24"/>
          <w:szCs w:val="24"/>
        </w:rPr>
        <w:t>T</w:t>
      </w:r>
      <w:r>
        <w:rPr>
          <w:sz w:val="24"/>
          <w:szCs w:val="24"/>
        </w:rPr>
        <w:t>细胞的培养液</w:t>
      </w:r>
      <w:r>
        <w:rPr>
          <w:rFonts w:eastAsia="Times New Roman"/>
          <w:sz w:val="24"/>
          <w:szCs w:val="24"/>
        </w:rPr>
        <w:t xml:space="preserve">    </w:t>
      </w:r>
      <w:r>
        <w:rPr>
          <w:sz w:val="24"/>
          <w:szCs w:val="24"/>
        </w:rPr>
        <w:t>b</w:t>
      </w:r>
      <w:r>
        <w:rPr>
          <w:sz w:val="24"/>
          <w:szCs w:val="24"/>
        </w:rPr>
        <w:t>．培养过巨噬细胞的培养液</w:t>
      </w:r>
      <w:r>
        <w:rPr>
          <w:rFonts w:eastAsia="Times New Roman"/>
          <w:sz w:val="24"/>
          <w:szCs w:val="24"/>
        </w:rPr>
        <w:t xml:space="preserve">     </w:t>
      </w:r>
      <w:r>
        <w:rPr>
          <w:sz w:val="24"/>
          <w:szCs w:val="24"/>
        </w:rPr>
        <w:t>c</w:t>
      </w:r>
      <w:r>
        <w:rPr>
          <w:sz w:val="24"/>
          <w:szCs w:val="24"/>
        </w:rPr>
        <w:t>．</w:t>
      </w:r>
      <w:r>
        <w:rPr>
          <w:sz w:val="24"/>
          <w:szCs w:val="24"/>
        </w:rPr>
        <w:t>A</w:t>
      </w:r>
      <w:r>
        <w:rPr>
          <w:sz w:val="24"/>
          <w:szCs w:val="24"/>
        </w:rPr>
        <w:t>组小鼠的巨噬细胞</w:t>
      </w:r>
      <w:r>
        <w:rPr>
          <w:rFonts w:eastAsia="Times New Roman"/>
          <w:sz w:val="24"/>
          <w:szCs w:val="24"/>
        </w:rPr>
        <w:t xml:space="preserve">    </w:t>
      </w:r>
      <w:r>
        <w:rPr>
          <w:sz w:val="24"/>
          <w:szCs w:val="24"/>
        </w:rPr>
        <w:t>d</w:t>
      </w:r>
      <w:r>
        <w:rPr>
          <w:sz w:val="24"/>
          <w:szCs w:val="24"/>
        </w:rPr>
        <w:t>．</w:t>
      </w:r>
      <w:r>
        <w:rPr>
          <w:sz w:val="24"/>
          <w:szCs w:val="24"/>
        </w:rPr>
        <w:t>B</w:t>
      </w:r>
      <w:r>
        <w:rPr>
          <w:sz w:val="24"/>
          <w:szCs w:val="24"/>
        </w:rPr>
        <w:t>组小鼠的巨噬细胞</w:t>
      </w:r>
      <w:r>
        <w:rPr>
          <w:rFonts w:eastAsia="Times New Roman"/>
          <w:sz w:val="24"/>
          <w:szCs w:val="24"/>
        </w:rPr>
        <w:t xml:space="preserve">    </w:t>
      </w:r>
      <w:r>
        <w:rPr>
          <w:sz w:val="24"/>
          <w:szCs w:val="24"/>
        </w:rPr>
        <w:t>e</w:t>
      </w:r>
      <w:r>
        <w:rPr>
          <w:sz w:val="24"/>
          <w:szCs w:val="24"/>
        </w:rPr>
        <w:t>．培养过未活化</w:t>
      </w:r>
      <w:r>
        <w:rPr>
          <w:sz w:val="24"/>
          <w:szCs w:val="24"/>
        </w:rPr>
        <w:t>T</w:t>
      </w:r>
      <w:r>
        <w:rPr>
          <w:sz w:val="24"/>
          <w:szCs w:val="24"/>
        </w:rPr>
        <w:t>细胞的培养液</w:t>
      </w:r>
      <w:r>
        <w:rPr>
          <w:rFonts w:eastAsia="Times New Roman"/>
          <w:sz w:val="24"/>
          <w:szCs w:val="24"/>
        </w:rPr>
        <w:t xml:space="preserve">    </w:t>
      </w:r>
      <w:r>
        <w:rPr>
          <w:sz w:val="24"/>
          <w:szCs w:val="24"/>
        </w:rPr>
        <w:t>f</w:t>
      </w:r>
      <w:r>
        <w:rPr>
          <w:sz w:val="24"/>
          <w:szCs w:val="24"/>
        </w:rPr>
        <w:t>．细菌</w:t>
      </w:r>
      <w:r>
        <w:rPr>
          <w:sz w:val="24"/>
          <w:szCs w:val="24"/>
        </w:rPr>
        <w:t>X</w:t>
      </w:r>
    </w:p>
    <w:p>
      <w:pPr>
        <w:pStyle w:val="Normal"/>
        <w:spacing w:lineRule="auto" w:line="360"/>
        <w:ind w:left="312" w:hanging="312"/>
        <w:rPr/>
      </w:pPr>
      <w:r>
        <w:rPr>
          <w:sz w:val="24"/>
          <w:szCs w:val="24"/>
        </w:rPr>
        <w:t>（</w:t>
      </w:r>
      <w:r>
        <w:rPr>
          <w:sz w:val="24"/>
          <w:szCs w:val="24"/>
        </w:rPr>
        <w:t>5</w:t>
      </w:r>
      <w:r>
        <w:rPr>
          <w:sz w:val="24"/>
          <w:szCs w:val="24"/>
        </w:rPr>
        <w:t>）该系列实验的目的是研究</w:t>
      </w:r>
      <w:r>
        <w:rPr>
          <w:sz w:val="24"/>
          <w:szCs w:val="24"/>
          <w:u w:val="single"/>
        </w:rPr>
        <w:t>　小鼠抗细菌</w:t>
      </w:r>
      <w:r>
        <w:rPr>
          <w:sz w:val="24"/>
          <w:szCs w:val="24"/>
          <w:u w:val="single"/>
        </w:rPr>
        <w:t>X</w:t>
      </w:r>
      <w:r>
        <w:rPr>
          <w:sz w:val="24"/>
          <w:szCs w:val="24"/>
          <w:u w:val="single"/>
        </w:rPr>
        <w:t>的免疫应答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根据实验的流程与结果可知，该实验是要判断对于细菌</w:t>
      </w:r>
      <w:r>
        <w:rPr>
          <w:sz w:val="24"/>
          <w:szCs w:val="24"/>
        </w:rPr>
        <w:t>X</w:t>
      </w:r>
      <w:r>
        <w:rPr>
          <w:sz w:val="24"/>
          <w:szCs w:val="24"/>
        </w:rPr>
        <w:t>的免疫是</w:t>
      </w:r>
      <w:r>
        <w:rPr>
          <w:sz w:val="24"/>
          <w:szCs w:val="24"/>
        </w:rPr>
        <w:t>T</w:t>
      </w:r>
      <w:r>
        <w:rPr>
          <w:sz w:val="24"/>
          <w:szCs w:val="24"/>
        </w:rPr>
        <w:t>细胞发挥作用还是血清的作用。给</w:t>
      </w:r>
      <w:r>
        <w:rPr>
          <w:sz w:val="24"/>
          <w:szCs w:val="24"/>
        </w:rPr>
        <w:t>A</w:t>
      </w:r>
      <w:r>
        <w:rPr>
          <w:sz w:val="24"/>
          <w:szCs w:val="24"/>
        </w:rPr>
        <w:t>组小鼠注射</w:t>
      </w:r>
      <w:r>
        <w:rPr>
          <w:sz w:val="24"/>
          <w:szCs w:val="24"/>
        </w:rPr>
        <w:t>X</w:t>
      </w:r>
      <w:r>
        <w:rPr>
          <w:sz w:val="24"/>
          <w:szCs w:val="24"/>
        </w:rPr>
        <w:t>，使小鼠产生免疫应答，提取</w:t>
      </w:r>
      <w:r>
        <w:rPr>
          <w:sz w:val="24"/>
          <w:szCs w:val="24"/>
        </w:rPr>
        <w:t>T</w:t>
      </w:r>
      <w:r>
        <w:rPr>
          <w:sz w:val="24"/>
          <w:szCs w:val="24"/>
        </w:rPr>
        <w:t>细胞与血清注射到已注入</w:t>
      </w:r>
      <w:r>
        <w:rPr>
          <w:sz w:val="24"/>
          <w:szCs w:val="24"/>
        </w:rPr>
        <w:t>X</w:t>
      </w:r>
      <w:r>
        <w:rPr>
          <w:sz w:val="24"/>
          <w:szCs w:val="24"/>
        </w:rPr>
        <w:t>细菌的小鼠体内，通过对小鼠脾脏中</w:t>
      </w:r>
      <w:r>
        <w:rPr>
          <w:sz w:val="24"/>
          <w:szCs w:val="24"/>
        </w:rPr>
        <w:t>X</w:t>
      </w:r>
      <w:r>
        <w:rPr>
          <w:sz w:val="24"/>
          <w:szCs w:val="24"/>
        </w:rPr>
        <w:t>细菌的分析，说明是</w:t>
      </w:r>
      <w:r>
        <w:rPr>
          <w:sz w:val="24"/>
          <w:szCs w:val="24"/>
        </w:rPr>
        <w:t>T</w:t>
      </w:r>
      <w:r>
        <w:rPr>
          <w:sz w:val="24"/>
          <w:szCs w:val="24"/>
        </w:rPr>
        <w:t>细胞还是血清所起的作用。实验结果显示，只有注射了免疫小鼠</w:t>
      </w:r>
      <w:r>
        <w:rPr>
          <w:sz w:val="24"/>
          <w:szCs w:val="24"/>
        </w:rPr>
        <w:t>T</w:t>
      </w:r>
      <w:r>
        <w:rPr>
          <w:sz w:val="24"/>
          <w:szCs w:val="24"/>
        </w:rPr>
        <w:t>细胞的一组，感染小鼠脾细胞中的细菌</w:t>
      </w:r>
      <w:r>
        <w:rPr>
          <w:sz w:val="24"/>
          <w:szCs w:val="24"/>
        </w:rPr>
        <w:t>X</w:t>
      </w:r>
      <w:r>
        <w:rPr>
          <w:sz w:val="24"/>
          <w:szCs w:val="24"/>
        </w:rPr>
        <w:t>没有数量上的增加，从而说明了活性</w:t>
      </w:r>
      <w:r>
        <w:rPr>
          <w:sz w:val="24"/>
          <w:szCs w:val="24"/>
        </w:rPr>
        <w:t>T</w:t>
      </w:r>
      <w:r>
        <w:rPr>
          <w:sz w:val="24"/>
          <w:szCs w:val="24"/>
        </w:rPr>
        <w:t>细胞在免疫中的作用，也说明了细菌</w:t>
      </w:r>
      <w:r>
        <w:rPr>
          <w:sz w:val="24"/>
          <w:szCs w:val="24"/>
        </w:rPr>
        <w:t>X</w:t>
      </w:r>
      <w:r>
        <w:rPr>
          <w:sz w:val="24"/>
          <w:szCs w:val="24"/>
        </w:rPr>
        <w:t>是寄生在细胞中的。特异性免疫是针对特定的抗原发挥作用的，因此注射细菌</w:t>
      </w:r>
      <w:r>
        <w:rPr>
          <w:sz w:val="24"/>
          <w:szCs w:val="24"/>
        </w:rPr>
        <w:t>X</w:t>
      </w:r>
      <w:r>
        <w:rPr>
          <w:sz w:val="24"/>
          <w:szCs w:val="24"/>
        </w:rPr>
        <w:t>后获得的免疫只是针对细菌</w:t>
      </w:r>
      <w:r>
        <w:rPr>
          <w:sz w:val="24"/>
          <w:szCs w:val="24"/>
        </w:rPr>
        <w:t>X</w:t>
      </w:r>
      <w:r>
        <w:rPr>
          <w:sz w:val="24"/>
          <w:szCs w:val="24"/>
        </w:rPr>
        <w:t>，Ⅰ</w:t>
      </w:r>
      <w:r>
        <w:rPr>
          <w:rFonts w:ascii="宋体" w:hAnsi="宋体" w:cs="宋体"/>
          <w:sz w:val="24"/>
          <w:szCs w:val="24"/>
        </w:rPr>
        <w:t>～</w:t>
      </w:r>
      <w:r>
        <w:rPr>
          <w:sz w:val="24"/>
          <w:szCs w:val="24"/>
        </w:rPr>
        <w:t>Ⅳ小鼠在注射</w:t>
      </w:r>
      <w:r>
        <w:rPr>
          <w:sz w:val="24"/>
          <w:szCs w:val="24"/>
        </w:rPr>
        <w:t>T</w:t>
      </w:r>
      <w:r>
        <w:rPr>
          <w:sz w:val="24"/>
          <w:szCs w:val="24"/>
        </w:rPr>
        <w:t>细胞或血清前都必须先注射细菌</w:t>
      </w:r>
      <w:r>
        <w:rPr>
          <w:sz w:val="24"/>
          <w:szCs w:val="24"/>
        </w:rPr>
        <w:t>X</w:t>
      </w:r>
      <w:r>
        <w:rPr>
          <w:sz w:val="24"/>
          <w:szCs w:val="24"/>
        </w:rPr>
        <w:t>．从实验结果图可知，注射</w:t>
      </w:r>
      <w:r>
        <w:rPr>
          <w:sz w:val="24"/>
          <w:szCs w:val="24"/>
        </w:rPr>
        <w:t>T</w:t>
      </w:r>
      <w:r>
        <w:rPr>
          <w:sz w:val="24"/>
          <w:szCs w:val="24"/>
        </w:rPr>
        <w:t>细胞与血清是在感染的后一天，也将注射细菌</w:t>
      </w:r>
      <w:r>
        <w:rPr>
          <w:sz w:val="24"/>
          <w:szCs w:val="24"/>
        </w:rPr>
        <w:t>X</w:t>
      </w:r>
      <w:r>
        <w:rPr>
          <w:sz w:val="24"/>
          <w:szCs w:val="24"/>
        </w:rPr>
        <w:t>的时间是在注射</w:t>
      </w:r>
      <w:r>
        <w:rPr>
          <w:sz w:val="24"/>
          <w:szCs w:val="24"/>
        </w:rPr>
        <w:t>T</w:t>
      </w:r>
      <w:r>
        <w:rPr>
          <w:sz w:val="24"/>
          <w:szCs w:val="24"/>
        </w:rPr>
        <w:t>细胞或血清的前一天。据此，显然可以知道</w:t>
      </w:r>
      <w:r>
        <w:rPr>
          <w:sz w:val="24"/>
          <w:szCs w:val="24"/>
        </w:rPr>
        <w:t>B</w:t>
      </w:r>
      <w:r>
        <w:rPr>
          <w:sz w:val="24"/>
          <w:szCs w:val="24"/>
        </w:rPr>
        <w:t>组的实验仅是起对照作用的。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）图</w:t>
      </w:r>
      <w:r>
        <w:rPr>
          <w:sz w:val="24"/>
          <w:szCs w:val="24"/>
        </w:rPr>
        <w:t>1</w:t>
      </w:r>
      <w:r>
        <w:rPr>
          <w:sz w:val="24"/>
          <w:szCs w:val="24"/>
        </w:rPr>
        <w:t>中</w:t>
      </w:r>
      <w:r>
        <w:rPr>
          <w:sz w:val="24"/>
          <w:szCs w:val="24"/>
        </w:rPr>
        <w:t>B</w:t>
      </w:r>
      <w:r>
        <w:rPr>
          <w:sz w:val="24"/>
          <w:szCs w:val="24"/>
        </w:rPr>
        <w:t>组注射生理盐水是与</w:t>
      </w:r>
      <w:r>
        <w:rPr>
          <w:sz w:val="24"/>
          <w:szCs w:val="24"/>
        </w:rPr>
        <w:t>A</w:t>
      </w:r>
      <w:r>
        <w:rPr>
          <w:sz w:val="24"/>
          <w:szCs w:val="24"/>
        </w:rPr>
        <w:t>组注射细菌</w:t>
      </w:r>
      <w:r>
        <w:rPr>
          <w:sz w:val="24"/>
          <w:szCs w:val="24"/>
        </w:rPr>
        <w:t>X</w:t>
      </w:r>
      <w:r>
        <w:rPr>
          <w:sz w:val="24"/>
          <w:szCs w:val="24"/>
        </w:rPr>
        <w:t>形成对照。</w:t>
      </w:r>
    </w:p>
    <w:p>
      <w:pPr>
        <w:pStyle w:val="Normal"/>
        <w:spacing w:lineRule="auto" w:line="360"/>
        <w:ind w:left="312" w:hanging="312"/>
        <w:rPr>
          <w:sz w:val="24"/>
          <w:szCs w:val="24"/>
        </w:rPr>
      </w:pPr>
      <w:r>
        <w:rPr>
          <w:sz w:val="24"/>
          <w:szCs w:val="24"/>
        </w:rPr>
        <w:t>（</w:t>
      </w:r>
      <w:r>
        <w:rPr>
          <w:sz w:val="24"/>
          <w:szCs w:val="24"/>
        </w:rPr>
        <w:t>2</w:t>
      </w:r>
      <w:r>
        <w:rPr>
          <w:sz w:val="24"/>
          <w:szCs w:val="24"/>
        </w:rPr>
        <w:t>）Ⅱ组小鼠接触过细菌</w:t>
      </w:r>
      <w:r>
        <w:rPr>
          <w:sz w:val="24"/>
          <w:szCs w:val="24"/>
        </w:rPr>
        <w:t>X</w:t>
      </w:r>
      <w:r>
        <w:rPr>
          <w:sz w:val="24"/>
          <w:szCs w:val="24"/>
        </w:rPr>
        <w:t>，其血清中含有抗体；由图示可以看出，与没有接触过细菌</w:t>
      </w:r>
      <w:r>
        <w:rPr>
          <w:sz w:val="24"/>
          <w:szCs w:val="24"/>
        </w:rPr>
        <w:t>X</w:t>
      </w:r>
      <w:r>
        <w:rPr>
          <w:sz w:val="24"/>
          <w:szCs w:val="24"/>
        </w:rPr>
        <w:t>的Ⅱ组小鼠体内的增长趋势相同，说明抗体不能有效抑制脾脏内的细菌繁殖。注射来自于</w:t>
      </w:r>
      <w:r>
        <w:rPr>
          <w:sz w:val="24"/>
          <w:szCs w:val="24"/>
        </w:rPr>
        <w:t>A</w:t>
      </w:r>
      <w:r>
        <w:rPr>
          <w:sz w:val="24"/>
          <w:szCs w:val="24"/>
        </w:rPr>
        <w:t>组小鼠的</w:t>
      </w:r>
      <w:r>
        <w:rPr>
          <w:sz w:val="24"/>
          <w:szCs w:val="24"/>
        </w:rPr>
        <w:t>T</w:t>
      </w:r>
      <w:r>
        <w:rPr>
          <w:sz w:val="24"/>
          <w:szCs w:val="24"/>
        </w:rPr>
        <w:t>细胞后，</w:t>
      </w:r>
      <w:r>
        <w:rPr>
          <w:sz w:val="24"/>
          <w:szCs w:val="24"/>
        </w:rPr>
        <w:t>I</w:t>
      </w:r>
      <w:r>
        <w:rPr>
          <w:sz w:val="24"/>
          <w:szCs w:val="24"/>
        </w:rPr>
        <w:t>组小鼠脾脏中的活细菌数量没有变化，说明说明该组</w:t>
      </w:r>
      <w:r>
        <w:rPr>
          <w:sz w:val="24"/>
          <w:szCs w:val="24"/>
        </w:rPr>
        <w:t>T</w:t>
      </w:r>
      <w:r>
        <w:rPr>
          <w:sz w:val="24"/>
          <w:szCs w:val="24"/>
        </w:rPr>
        <w:t>细胞（活化</w:t>
      </w:r>
      <w:r>
        <w:rPr>
          <w:sz w:val="24"/>
          <w:szCs w:val="24"/>
        </w:rPr>
        <w:t>T</w:t>
      </w:r>
      <w:r>
        <w:rPr>
          <w:sz w:val="24"/>
          <w:szCs w:val="24"/>
        </w:rPr>
        <w:t>细胞）抑制细菌数量的增长，这是因为效应</w:t>
      </w:r>
      <w:r>
        <w:rPr>
          <w:sz w:val="24"/>
          <w:szCs w:val="24"/>
        </w:rPr>
        <w:t>T</w:t>
      </w:r>
      <w:r>
        <w:rPr>
          <w:sz w:val="24"/>
          <w:szCs w:val="24"/>
        </w:rPr>
        <w:t>细胞参与细胞免疫，故该细菌寄生在细胞内部。</w:t>
      </w:r>
    </w:p>
    <w:p>
      <w:pPr>
        <w:pStyle w:val="Normal"/>
        <w:spacing w:lineRule="auto" w:line="360"/>
        <w:ind w:left="312" w:hanging="312"/>
        <w:rPr/>
      </w:pPr>
      <w:r>
        <w:rPr>
          <w:sz w:val="24"/>
          <w:szCs w:val="24"/>
        </w:rPr>
        <w:t>（</w:t>
      </w:r>
      <w:r>
        <w:rPr>
          <w:sz w:val="24"/>
          <w:szCs w:val="24"/>
        </w:rPr>
        <w:t>3</w:t>
      </w:r>
      <w:r>
        <w:rPr>
          <w:sz w:val="24"/>
          <w:szCs w:val="24"/>
        </w:rPr>
        <w:t>）特异性免疫是针对特定的抗原发挥作用的，因此注射细菌</w:t>
      </w:r>
      <w:r>
        <w:rPr>
          <w:sz w:val="24"/>
          <w:szCs w:val="24"/>
        </w:rPr>
        <w:t>X</w:t>
      </w:r>
      <w:r>
        <w:rPr>
          <w:sz w:val="24"/>
          <w:szCs w:val="24"/>
        </w:rPr>
        <w:t>后获得的免疫只是针对细菌</w:t>
      </w:r>
      <w:r>
        <w:rPr>
          <w:sz w:val="24"/>
          <w:szCs w:val="24"/>
        </w:rPr>
        <w:t>X</w:t>
      </w:r>
      <w:r>
        <w:rPr>
          <w:sz w:val="24"/>
          <w:szCs w:val="24"/>
        </w:rPr>
        <w:t>，Ⅰ</w:t>
      </w:r>
      <w:r>
        <w:rPr>
          <w:rFonts w:ascii="宋体" w:hAnsi="宋体" w:cs="宋体"/>
          <w:sz w:val="24"/>
          <w:szCs w:val="24"/>
        </w:rPr>
        <w:t>～</w:t>
      </w:r>
      <w:r>
        <w:rPr>
          <w:sz w:val="24"/>
          <w:szCs w:val="24"/>
        </w:rPr>
        <w:t>Ⅳ小鼠在注射</w:t>
      </w:r>
      <w:r>
        <w:rPr>
          <w:sz w:val="24"/>
          <w:szCs w:val="24"/>
        </w:rPr>
        <w:t>T</w:t>
      </w:r>
      <w:r>
        <w:rPr>
          <w:sz w:val="24"/>
          <w:szCs w:val="24"/>
        </w:rPr>
        <w:t>细胞或血清前都必须先注射细菌</w:t>
      </w:r>
      <w:r>
        <w:rPr>
          <w:sz w:val="24"/>
          <w:szCs w:val="24"/>
        </w:rPr>
        <w:t>X</w:t>
      </w:r>
      <w:r>
        <w:rPr>
          <w:sz w:val="24"/>
          <w:szCs w:val="24"/>
        </w:rPr>
        <w:t>．从实验结果图可知，注射</w:t>
      </w:r>
      <w:r>
        <w:rPr>
          <w:sz w:val="24"/>
          <w:szCs w:val="24"/>
        </w:rPr>
        <w:t>T</w:t>
      </w:r>
      <w:r>
        <w:rPr>
          <w:sz w:val="24"/>
          <w:szCs w:val="24"/>
        </w:rPr>
        <w:t>细胞与血清是在感染的后一天，也将注射细菌</w:t>
      </w:r>
      <w:r>
        <w:rPr>
          <w:sz w:val="24"/>
          <w:szCs w:val="24"/>
        </w:rPr>
        <w:t>X</w:t>
      </w:r>
      <w:r>
        <w:rPr>
          <w:sz w:val="24"/>
          <w:szCs w:val="24"/>
        </w:rPr>
        <w:t>的时间是在注射</w:t>
      </w:r>
      <w:r>
        <w:rPr>
          <w:sz w:val="24"/>
          <w:szCs w:val="24"/>
        </w:rPr>
        <w:t>T</w:t>
      </w:r>
      <w:r>
        <w:rPr>
          <w:sz w:val="24"/>
          <w:szCs w:val="24"/>
        </w:rPr>
        <w:t>细胞或血清的前一天。</w:t>
      </w:r>
    </w:p>
    <w:p>
      <w:pPr>
        <w:pStyle w:val="Normal"/>
        <w:spacing w:lineRule="auto" w:line="360"/>
        <w:ind w:left="312" w:hanging="312"/>
        <w:rPr>
          <w:sz w:val="24"/>
          <w:szCs w:val="24"/>
        </w:rPr>
      </w:pPr>
      <w:r>
        <w:rPr>
          <w:sz w:val="24"/>
          <w:szCs w:val="24"/>
        </w:rPr>
        <w:t>（</w:t>
      </w:r>
      <w:r>
        <w:rPr>
          <w:sz w:val="24"/>
          <w:szCs w:val="24"/>
        </w:rPr>
        <w:t>4</w:t>
      </w:r>
      <w:r>
        <w:rPr>
          <w:sz w:val="24"/>
          <w:szCs w:val="24"/>
        </w:rPr>
        <w:t>）分析图</w:t>
      </w:r>
      <w:r>
        <w:rPr>
          <w:sz w:val="24"/>
          <w:szCs w:val="24"/>
        </w:rPr>
        <w:t>3</w:t>
      </w:r>
      <w:r>
        <w:rPr>
          <w:sz w:val="24"/>
          <w:szCs w:val="24"/>
        </w:rPr>
        <w:t>曲线，活化巨噬细胞对细菌</w:t>
      </w:r>
      <w:r>
        <w:rPr>
          <w:sz w:val="24"/>
          <w:szCs w:val="24"/>
        </w:rPr>
        <w:t>X</w:t>
      </w:r>
      <w:r>
        <w:rPr>
          <w:sz w:val="24"/>
          <w:szCs w:val="24"/>
        </w:rPr>
        <w:t>的杀伤力最强。</w:t>
      </w:r>
    </w:p>
    <w:p>
      <w:pPr>
        <w:pStyle w:val="Normal"/>
        <w:spacing w:lineRule="auto" w:line="360"/>
        <w:ind w:left="312" w:hanging="312"/>
        <w:rPr>
          <w:sz w:val="24"/>
          <w:szCs w:val="24"/>
        </w:rPr>
      </w:pPr>
      <w:r>
        <w:rPr>
          <w:sz w:val="24"/>
          <w:szCs w:val="24"/>
        </w:rPr>
        <w:t>（</w:t>
      </w:r>
      <w:r>
        <w:rPr>
          <w:sz w:val="24"/>
          <w:szCs w:val="24"/>
        </w:rPr>
        <w:t>5</w:t>
      </w:r>
      <w:r>
        <w:rPr>
          <w:sz w:val="24"/>
          <w:szCs w:val="24"/>
        </w:rPr>
        <w:t>）因假设是活化</w:t>
      </w:r>
      <w:r>
        <w:rPr>
          <w:sz w:val="24"/>
          <w:szCs w:val="24"/>
        </w:rPr>
        <w:t>T</w:t>
      </w:r>
      <w:r>
        <w:rPr>
          <w:sz w:val="24"/>
          <w:szCs w:val="24"/>
        </w:rPr>
        <w:t>细胞释放了某种物质活化了巨噬细胞，故实验组选择的材料应是培养过活化</w:t>
      </w:r>
      <w:r>
        <w:rPr>
          <w:sz w:val="24"/>
          <w:szCs w:val="24"/>
        </w:rPr>
        <w:t>T</w:t>
      </w:r>
      <w:r>
        <w:rPr>
          <w:sz w:val="24"/>
          <w:szCs w:val="24"/>
        </w:rPr>
        <w:t>细胞的培养液，用其培养由体内没有活化</w:t>
      </w:r>
      <w:r>
        <w:rPr>
          <w:sz w:val="24"/>
          <w:szCs w:val="24"/>
        </w:rPr>
        <w:t>T</w:t>
      </w:r>
      <w:r>
        <w:rPr>
          <w:sz w:val="24"/>
          <w:szCs w:val="24"/>
        </w:rPr>
        <w:t>细胞的</w:t>
      </w:r>
      <w:r>
        <w:rPr>
          <w:sz w:val="24"/>
          <w:szCs w:val="24"/>
        </w:rPr>
        <w:t>B</w:t>
      </w:r>
      <w:r>
        <w:rPr>
          <w:sz w:val="24"/>
          <w:szCs w:val="24"/>
        </w:rPr>
        <w:t>组小鼠分离出来的巨噬细胞，观察其对细菌</w:t>
      </w:r>
      <w:r>
        <w:rPr>
          <w:sz w:val="24"/>
          <w:szCs w:val="24"/>
        </w:rPr>
        <w:t>X</w:t>
      </w:r>
      <w:r>
        <w:rPr>
          <w:sz w:val="24"/>
          <w:szCs w:val="24"/>
        </w:rPr>
        <w:t>的杀伤力。</w:t>
      </w:r>
    </w:p>
    <w:p>
      <w:pPr>
        <w:pStyle w:val="Normal"/>
        <w:spacing w:lineRule="auto" w:line="360"/>
        <w:ind w:left="312" w:hanging="312"/>
        <w:rPr>
          <w:sz w:val="24"/>
          <w:szCs w:val="24"/>
        </w:rPr>
      </w:pPr>
      <w:r>
        <w:rPr>
          <w:sz w:val="24"/>
          <w:szCs w:val="24"/>
        </w:rPr>
        <w:t>（</w:t>
      </w:r>
      <w:r>
        <w:rPr>
          <w:sz w:val="24"/>
          <w:szCs w:val="24"/>
        </w:rPr>
        <w:t>6</w:t>
      </w:r>
      <w:r>
        <w:rPr>
          <w:sz w:val="24"/>
          <w:szCs w:val="24"/>
        </w:rPr>
        <w:t>）这一系列实验的目的是研究小鼠抗细菌</w:t>
      </w:r>
      <w:r>
        <w:rPr>
          <w:sz w:val="24"/>
          <w:szCs w:val="24"/>
        </w:rPr>
        <w:t>X</w:t>
      </w:r>
      <w:r>
        <w:rPr>
          <w:sz w:val="24"/>
          <w:szCs w:val="24"/>
        </w:rPr>
        <w:t>的免疫应答机理。</w:t>
      </w:r>
    </w:p>
    <w:p>
      <w:pPr>
        <w:pStyle w:val="Normal"/>
        <w:spacing w:lineRule="auto" w:line="360"/>
        <w:ind w:left="312" w:hanging="312"/>
        <w:rPr>
          <w:sz w:val="24"/>
          <w:szCs w:val="24"/>
        </w:rPr>
      </w:pPr>
      <w:r>
        <w:rPr>
          <w:sz w:val="24"/>
          <w:szCs w:val="24"/>
        </w:rPr>
        <w:t>故答案为：（</w:t>
      </w:r>
      <w:r>
        <w:rPr>
          <w:sz w:val="24"/>
          <w:szCs w:val="24"/>
        </w:rPr>
        <w:t>1</w:t>
      </w:r>
      <w:r>
        <w:rPr>
          <w:sz w:val="24"/>
          <w:szCs w:val="24"/>
        </w:rPr>
        <w:t>）对照</w:t>
      </w:r>
    </w:p>
    <w:p>
      <w:pPr>
        <w:pStyle w:val="Normal"/>
        <w:spacing w:lineRule="auto" w:line="360"/>
        <w:ind w:left="312" w:hanging="312"/>
        <w:rPr>
          <w:sz w:val="24"/>
          <w:szCs w:val="24"/>
        </w:rPr>
      </w:pPr>
      <w:r>
        <w:rPr>
          <w:sz w:val="24"/>
          <w:szCs w:val="24"/>
        </w:rPr>
        <w:t>（</w:t>
      </w:r>
      <w:r>
        <w:rPr>
          <w:sz w:val="24"/>
          <w:szCs w:val="24"/>
        </w:rPr>
        <w:t>2</w:t>
      </w:r>
      <w:r>
        <w:rPr>
          <w:sz w:val="24"/>
          <w:szCs w:val="24"/>
        </w:rPr>
        <w:t>）相同</w:t>
      </w:r>
      <w:r>
        <w:rPr>
          <w:rFonts w:eastAsia="Times New Roman"/>
          <w:sz w:val="24"/>
          <w:szCs w:val="24"/>
        </w:rPr>
        <w:t xml:space="preserve">    </w:t>
      </w:r>
      <w:r>
        <w:rPr>
          <w:sz w:val="24"/>
          <w:szCs w:val="24"/>
        </w:rPr>
        <w:t>抗体</w:t>
      </w:r>
      <w:r>
        <w:rPr>
          <w:rFonts w:eastAsia="Times New Roman"/>
          <w:sz w:val="24"/>
          <w:szCs w:val="24"/>
        </w:rPr>
        <w:t xml:space="preserve">    </w:t>
      </w:r>
      <w:r>
        <w:rPr>
          <w:sz w:val="24"/>
          <w:szCs w:val="24"/>
        </w:rPr>
        <w:t>无明显变化</w:t>
      </w:r>
      <w:r>
        <w:rPr>
          <w:rFonts w:eastAsia="Times New Roman"/>
          <w:sz w:val="24"/>
          <w:szCs w:val="24"/>
        </w:rPr>
        <w:t xml:space="preserve">    </w:t>
      </w:r>
      <w:r>
        <w:rPr>
          <w:sz w:val="24"/>
          <w:szCs w:val="24"/>
        </w:rPr>
        <w:t>抑制</w:t>
      </w:r>
      <w:r>
        <w:rPr>
          <w:rFonts w:eastAsia="Times New Roman"/>
          <w:sz w:val="24"/>
          <w:szCs w:val="24"/>
        </w:rPr>
        <w:t xml:space="preserve">    </w:t>
      </w:r>
      <w:r>
        <w:rPr>
          <w:sz w:val="24"/>
          <w:szCs w:val="24"/>
        </w:rPr>
        <w:t>细胞内</w:t>
      </w:r>
    </w:p>
    <w:p>
      <w:pPr>
        <w:pStyle w:val="Normal"/>
        <w:spacing w:lineRule="auto" w:line="360"/>
        <w:ind w:left="312" w:hanging="312"/>
        <w:rPr>
          <w:sz w:val="24"/>
          <w:szCs w:val="24"/>
        </w:rPr>
      </w:pPr>
      <w:r>
        <w:rPr>
          <w:sz w:val="24"/>
          <w:szCs w:val="24"/>
        </w:rPr>
        <w:t>（</w:t>
      </w:r>
      <w:r>
        <w:rPr>
          <w:sz w:val="24"/>
          <w:szCs w:val="24"/>
        </w:rPr>
        <w:t>3</w:t>
      </w:r>
      <w:r>
        <w:rPr>
          <w:sz w:val="24"/>
          <w:szCs w:val="24"/>
        </w:rPr>
        <w:t>）细菌</w:t>
      </w:r>
      <w:r>
        <w:rPr>
          <w:sz w:val="24"/>
          <w:szCs w:val="24"/>
        </w:rPr>
        <w:t xml:space="preserve">X    </w:t>
      </w:r>
      <w:r>
        <w:rPr>
          <w:sz w:val="24"/>
          <w:szCs w:val="24"/>
        </w:rPr>
        <w:t>前</w:t>
      </w:r>
      <w:r>
        <w:rPr>
          <w:sz w:val="24"/>
          <w:szCs w:val="24"/>
        </w:rPr>
        <w:t>1</w:t>
      </w:r>
    </w:p>
    <w:p>
      <w:pPr>
        <w:pStyle w:val="Normal"/>
        <w:spacing w:lineRule="auto" w:line="360"/>
        <w:ind w:left="312" w:hanging="312"/>
        <w:rPr>
          <w:sz w:val="24"/>
          <w:szCs w:val="24"/>
        </w:rPr>
      </w:pPr>
      <w:r>
        <w:rPr>
          <w:sz w:val="24"/>
          <w:szCs w:val="24"/>
        </w:rPr>
        <w:t>（</w:t>
      </w:r>
      <w:r>
        <w:rPr>
          <w:sz w:val="24"/>
          <w:szCs w:val="24"/>
        </w:rPr>
        <w:t>4</w:t>
      </w:r>
      <w:r>
        <w:rPr>
          <w:sz w:val="24"/>
          <w:szCs w:val="24"/>
        </w:rPr>
        <w:t>）活化巨噬</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a</w:t>
      </w:r>
      <w:r>
        <w:rPr>
          <w:sz w:val="24"/>
          <w:szCs w:val="24"/>
        </w:rPr>
        <w:t>、</w:t>
      </w:r>
      <w:r>
        <w:rPr>
          <w:sz w:val="24"/>
          <w:szCs w:val="24"/>
        </w:rPr>
        <w:t>d</w:t>
      </w:r>
      <w:r>
        <w:rPr>
          <w:sz w:val="24"/>
          <w:szCs w:val="24"/>
        </w:rPr>
        <w:t>、</w:t>
      </w:r>
      <w:r>
        <w:rPr>
          <w:sz w:val="24"/>
          <w:szCs w:val="24"/>
        </w:rPr>
        <w:t>f</w:t>
      </w:r>
    </w:p>
    <w:p>
      <w:pPr>
        <w:pStyle w:val="Normal"/>
        <w:spacing w:lineRule="auto" w:line="360"/>
        <w:ind w:left="312" w:hanging="312"/>
        <w:rPr>
          <w:sz w:val="24"/>
          <w:szCs w:val="24"/>
        </w:rPr>
      </w:pPr>
      <w:r>
        <w:rPr>
          <w:sz w:val="24"/>
          <w:szCs w:val="24"/>
        </w:rPr>
        <w:t>（</w:t>
      </w:r>
      <w:r>
        <w:rPr>
          <w:sz w:val="24"/>
          <w:szCs w:val="24"/>
        </w:rPr>
        <w:t>6</w:t>
      </w:r>
      <w:r>
        <w:rPr>
          <w:sz w:val="24"/>
          <w:szCs w:val="24"/>
        </w:rPr>
        <w:t>）小鼠抗细菌</w:t>
      </w:r>
      <w:r>
        <w:rPr>
          <w:sz w:val="24"/>
          <w:szCs w:val="24"/>
        </w:rPr>
        <w:t>X</w:t>
      </w:r>
      <w:r>
        <w:rPr>
          <w:sz w:val="24"/>
          <w:szCs w:val="24"/>
        </w:rPr>
        <w:t>的免疫应答</w:t>
      </w:r>
    </w:p>
    <w:p>
      <w:pPr>
        <w:pStyle w:val="Normal"/>
        <w:spacing w:lineRule="auto" w:line="360"/>
        <w:ind w:left="312" w:hanging="312"/>
        <w:rPr/>
      </w:pPr>
      <w:r>
        <w:rPr>
          <w:color w:val="0000FF"/>
          <w:sz w:val="24"/>
          <w:szCs w:val="24"/>
        </w:rPr>
        <w:t>【点评】</w:t>
      </w:r>
      <w:r>
        <w:rPr>
          <w:sz w:val="24"/>
          <w:szCs w:val="24"/>
        </w:rPr>
        <w:t>本题综合考查体液免疫和细胞免疫的相关知识，意在考查在实验中对照组和实验组的设置、设计分析实验的能力、分析图表提取有效信息的能力，能具有对一些生物学问题进行初步探究的能力，并能对实验现象和结果进行解释、分析和处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16</w:t>
      </w:r>
      <w:r>
        <w:rPr>
          <w:sz w:val="24"/>
          <w:szCs w:val="24"/>
        </w:rPr>
        <w:t>分）果蝇的</w:t>
      </w:r>
      <w:r>
        <w:rPr>
          <w:sz w:val="24"/>
          <w:szCs w:val="24"/>
        </w:rPr>
        <w:t>2</w:t>
      </w:r>
      <w:r>
        <w:rPr>
          <w:sz w:val="24"/>
          <w:szCs w:val="24"/>
        </w:rPr>
        <w:t>号染色体上存在朱砂眼（</w:t>
      </w:r>
      <w:r>
        <w:rPr>
          <w:sz w:val="24"/>
          <w:szCs w:val="24"/>
        </w:rPr>
        <w:t>a</w:t>
      </w:r>
      <w:r>
        <w:rPr>
          <w:sz w:val="24"/>
          <w:szCs w:val="24"/>
        </w:rPr>
        <w:t>）和褐色眼（</w:t>
      </w:r>
      <w:r>
        <w:rPr>
          <w:sz w:val="24"/>
          <w:szCs w:val="24"/>
        </w:rPr>
        <w:t>b</w:t>
      </w:r>
      <w:r>
        <w:rPr>
          <w:sz w:val="24"/>
          <w:szCs w:val="24"/>
        </w:rPr>
        <w:t>）基因，减数分裂时不发生交叉互换。</w:t>
      </w:r>
      <w:r>
        <w:rPr>
          <w:sz w:val="24"/>
          <w:szCs w:val="24"/>
        </w:rPr>
        <w:t>aa</w:t>
      </w:r>
      <w:r>
        <w:rPr>
          <w:sz w:val="24"/>
          <w:szCs w:val="24"/>
        </w:rPr>
        <w:t>个体的褐色素合成受到抑制，</w:t>
      </w:r>
      <w:r>
        <w:rPr>
          <w:sz w:val="24"/>
          <w:szCs w:val="24"/>
        </w:rPr>
        <w:t>bb</w:t>
      </w:r>
      <w:r>
        <w:rPr>
          <w:sz w:val="24"/>
          <w:szCs w:val="24"/>
        </w:rPr>
        <w:t>个体的朱砂色素合成受到抑制。正常果蝇复眼的暗红色是这两种色素叠加的结果。</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和</w:t>
      </w:r>
      <w:r>
        <w:rPr>
          <w:sz w:val="24"/>
          <w:szCs w:val="24"/>
        </w:rPr>
        <w:t>b</w:t>
      </w:r>
      <w:r>
        <w:rPr>
          <w:sz w:val="24"/>
          <w:szCs w:val="24"/>
        </w:rPr>
        <w:t>是</w:t>
      </w:r>
      <w:r>
        <w:rPr>
          <w:sz w:val="24"/>
          <w:szCs w:val="24"/>
          <w:u w:val="single"/>
        </w:rPr>
        <w:t>　隐　</w:t>
      </w:r>
      <w:r>
        <w:rPr>
          <w:sz w:val="24"/>
          <w:szCs w:val="24"/>
        </w:rPr>
        <w:t>性基因，就这两对基因而言，朱砂眼果蝇的基因型包括</w:t>
      </w:r>
      <w:r>
        <w:rPr>
          <w:sz w:val="24"/>
          <w:szCs w:val="24"/>
          <w:u w:val="single"/>
        </w:rPr>
        <w:t>　</w:t>
      </w:r>
      <w:r>
        <w:rPr>
          <w:sz w:val="24"/>
          <w:szCs w:val="24"/>
          <w:u w:val="single"/>
        </w:rPr>
        <w:t>aaBb</w:t>
      </w:r>
      <w:r>
        <w:rPr>
          <w:sz w:val="24"/>
          <w:szCs w:val="24"/>
          <w:u w:val="single"/>
        </w:rPr>
        <w:t>、</w:t>
      </w:r>
      <w:r>
        <w:rPr>
          <w:sz w:val="24"/>
          <w:szCs w:val="24"/>
          <w:u w:val="single"/>
        </w:rPr>
        <w:t>aaBB</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）用双杂合体雄蝇（</w:t>
      </w:r>
      <w:r>
        <w:rPr>
          <w:sz w:val="24"/>
          <w:szCs w:val="24"/>
        </w:rPr>
        <w:t>K</w:t>
      </w:r>
      <w:r>
        <w:rPr>
          <w:sz w:val="24"/>
          <w:szCs w:val="24"/>
        </w:rPr>
        <w:t>）与双隐性纯合体雌蝇进行测交实验，母本果蝇复眼为</w:t>
      </w:r>
      <w:r>
        <w:rPr>
          <w:sz w:val="24"/>
          <w:szCs w:val="24"/>
          <w:u w:val="single"/>
        </w:rPr>
        <w:t>　白　</w:t>
      </w:r>
      <w:r>
        <w:rPr>
          <w:sz w:val="24"/>
          <w:szCs w:val="24"/>
        </w:rPr>
        <w:t>色。子代表现型及比例为暗红眼：白眼</w:t>
      </w:r>
      <w:r>
        <w:rPr>
          <w:sz w:val="24"/>
          <w:szCs w:val="24"/>
        </w:rPr>
        <w:t>=1</w:t>
      </w:r>
      <w:r>
        <w:rPr>
          <w:sz w:val="24"/>
          <w:szCs w:val="24"/>
        </w:rPr>
        <w:t>：</w:t>
      </w:r>
      <w:r>
        <w:rPr>
          <w:sz w:val="24"/>
          <w:szCs w:val="24"/>
        </w:rPr>
        <w:t>1</w:t>
      </w:r>
      <w:r>
        <w:rPr>
          <w:sz w:val="24"/>
          <w:szCs w:val="24"/>
        </w:rPr>
        <w:t>，说明父本的</w:t>
      </w:r>
      <w:r>
        <w:rPr>
          <w:sz w:val="24"/>
          <w:szCs w:val="24"/>
        </w:rPr>
        <w:t>A</w:t>
      </w:r>
      <w:r>
        <w:rPr>
          <w:sz w:val="24"/>
          <w:szCs w:val="24"/>
        </w:rPr>
        <w:t>、</w:t>
      </w:r>
      <w:r>
        <w:rPr>
          <w:sz w:val="24"/>
          <w:szCs w:val="24"/>
        </w:rPr>
        <w:t>B</w:t>
      </w:r>
      <w:r>
        <w:rPr>
          <w:sz w:val="24"/>
          <w:szCs w:val="24"/>
        </w:rPr>
        <w:t>基因与染色体的对应关系是</w:t>
      </w:r>
      <w:r>
        <w:rPr>
          <w:sz w:val="24"/>
          <w:szCs w:val="24"/>
          <w:u w:val="single"/>
        </w:rPr>
        <w:t>　</w:t>
      </w:r>
      <w:r>
        <w:rPr>
          <w:sz w:val="24"/>
          <w:szCs w:val="24"/>
          <w:u w:val="single"/>
        </w:rPr>
        <w:t>A</w:t>
      </w:r>
      <w:r>
        <w:rPr>
          <w:sz w:val="24"/>
          <w:szCs w:val="24"/>
          <w:u w:val="single"/>
        </w:rPr>
        <w:t>、</w:t>
      </w:r>
      <w:r>
        <w:rPr>
          <w:sz w:val="24"/>
          <w:szCs w:val="24"/>
          <w:u w:val="single"/>
        </w:rPr>
        <w:t>B</w:t>
      </w:r>
      <w:r>
        <w:rPr>
          <w:sz w:val="24"/>
          <w:szCs w:val="24"/>
          <w:u w:val="single"/>
        </w:rPr>
        <w:t>在同一条</w:t>
      </w:r>
      <w:r>
        <w:rPr>
          <w:sz w:val="24"/>
          <w:szCs w:val="24"/>
          <w:u w:val="single"/>
        </w:rPr>
        <w:t>2</w:t>
      </w:r>
      <w:r>
        <w:rPr>
          <w:sz w:val="24"/>
          <w:szCs w:val="24"/>
          <w:u w:val="single"/>
        </w:rPr>
        <w:t>号染色体上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）在近千次的重复实验中，有</w:t>
      </w:r>
      <w:r>
        <w:rPr>
          <w:sz w:val="24"/>
          <w:szCs w:val="24"/>
        </w:rPr>
        <w:t>6</w:t>
      </w:r>
      <w:r>
        <w:rPr>
          <w:sz w:val="24"/>
          <w:szCs w:val="24"/>
        </w:rPr>
        <w:t>次实验的子代全部为暗红眼，但反交却无此现象。从减数分裂的过程分析，出现上述例外的原因可能是：</w:t>
      </w:r>
      <w:r>
        <w:rPr>
          <w:sz w:val="24"/>
          <w:szCs w:val="24"/>
          <w:u w:val="single"/>
        </w:rPr>
        <w:t>　父本　</w:t>
      </w:r>
      <w:r>
        <w:rPr>
          <w:sz w:val="24"/>
          <w:szCs w:val="24"/>
        </w:rPr>
        <w:t>的一部分</w:t>
      </w:r>
      <w:r>
        <w:rPr>
          <w:sz w:val="24"/>
          <w:szCs w:val="24"/>
          <w:u w:val="single"/>
        </w:rPr>
        <w:t>　次级精母　</w:t>
      </w:r>
      <w:r>
        <w:rPr>
          <w:sz w:val="24"/>
          <w:szCs w:val="24"/>
        </w:rPr>
        <w:t>细胞未</w:t>
      </w:r>
      <w:r>
        <w:rPr>
          <w:rFonts w:eastAsia="Times New Roman"/>
          <w:sz w:val="24"/>
          <w:szCs w:val="24"/>
        </w:rPr>
        <w:t xml:space="preserve">    </w:t>
      </w:r>
      <w:r>
        <w:rPr>
          <w:sz w:val="24"/>
          <w:szCs w:val="24"/>
        </w:rPr>
        <w:t>能正常完成分裂，无法产生</w:t>
      </w:r>
      <w:r>
        <w:rPr>
          <w:sz w:val="24"/>
          <w:szCs w:val="24"/>
          <w:u w:val="single"/>
        </w:rPr>
        <w:t>　携带有</w:t>
      </w:r>
      <w:r>
        <w:rPr>
          <w:sz w:val="24"/>
          <w:szCs w:val="24"/>
          <w:u w:val="single"/>
        </w:rPr>
        <w:t>a</w:t>
      </w:r>
      <w:r>
        <w:rPr>
          <w:sz w:val="24"/>
          <w:szCs w:val="24"/>
          <w:u w:val="single"/>
        </w:rPr>
        <w:t>、</w:t>
      </w:r>
      <w:r>
        <w:rPr>
          <w:sz w:val="24"/>
          <w:szCs w:val="24"/>
          <w:u w:val="single"/>
        </w:rPr>
        <w:t>b</w:t>
      </w:r>
      <w:r>
        <w:rPr>
          <w:sz w:val="24"/>
          <w:szCs w:val="24"/>
          <w:u w:val="single"/>
        </w:rPr>
        <w:t>基因的精子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）为检验上述推测，可用</w:t>
      </w:r>
      <w:r>
        <w:rPr>
          <w:sz w:val="24"/>
          <w:szCs w:val="24"/>
          <w:u w:val="single"/>
        </w:rPr>
        <w:t>　显微镜　</w:t>
      </w:r>
      <w:r>
        <w:rPr>
          <w:sz w:val="24"/>
          <w:szCs w:val="24"/>
        </w:rPr>
        <w:t>观察切片，统计</w:t>
      </w:r>
      <w:r>
        <w:rPr>
          <w:sz w:val="24"/>
          <w:szCs w:val="24"/>
          <w:u w:val="single"/>
        </w:rPr>
        <w:t>　次级精母细胞与精细胞　</w:t>
      </w:r>
      <w:r>
        <w:rPr>
          <w:sz w:val="24"/>
          <w:szCs w:val="24"/>
        </w:rPr>
        <w:t>的比例，并比较</w:t>
      </w:r>
      <w:r>
        <w:rPr>
          <w:sz w:val="24"/>
          <w:szCs w:val="24"/>
          <w:u w:val="single"/>
        </w:rPr>
        <w:t>　</w:t>
      </w:r>
      <w:r>
        <w:rPr>
          <w:sz w:val="24"/>
          <w:szCs w:val="24"/>
          <w:u w:val="single"/>
        </w:rPr>
        <w:t>K</w:t>
      </w:r>
      <w:r>
        <w:rPr>
          <w:sz w:val="24"/>
          <w:szCs w:val="24"/>
          <w:u w:val="single"/>
        </w:rPr>
        <w:t>与只产生一种眼色后代的雄蝇　</w:t>
      </w:r>
      <w:r>
        <w:rPr>
          <w:sz w:val="24"/>
          <w:szCs w:val="24"/>
        </w:rPr>
        <w:t>之间该比值的差异。</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61</w:t>
      </w:r>
      <w:r>
        <w:rPr>
          <w:sz w:val="24"/>
          <w:szCs w:val="24"/>
        </w:rPr>
        <w:t>：细胞的减数分裂；</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由题意分析可知，</w:t>
      </w:r>
      <w:r>
        <w:rPr>
          <w:sz w:val="24"/>
          <w:szCs w:val="24"/>
        </w:rPr>
        <w:t>a</w:t>
      </w:r>
      <w:r>
        <w:rPr>
          <w:sz w:val="24"/>
          <w:szCs w:val="24"/>
        </w:rPr>
        <w:t>、</w:t>
      </w:r>
      <w:r>
        <w:rPr>
          <w:sz w:val="24"/>
          <w:szCs w:val="24"/>
        </w:rPr>
        <w:t>b</w:t>
      </w:r>
      <w:r>
        <w:rPr>
          <w:sz w:val="24"/>
          <w:szCs w:val="24"/>
        </w:rPr>
        <w:t>基因都位于同一条染色体上，存在连锁现象，且没有交叉互换。</w:t>
      </w:r>
      <w:r>
        <w:rPr>
          <w:sz w:val="24"/>
          <w:szCs w:val="24"/>
        </w:rPr>
        <w:t>aa</w:t>
      </w:r>
      <w:r>
        <w:rPr>
          <w:sz w:val="24"/>
          <w:szCs w:val="24"/>
        </w:rPr>
        <w:t>个体的褐色素合成受到抑制，</w:t>
      </w:r>
      <w:r>
        <w:rPr>
          <w:sz w:val="24"/>
          <w:szCs w:val="24"/>
        </w:rPr>
        <w:t>bb</w:t>
      </w:r>
      <w:r>
        <w:rPr>
          <w:sz w:val="24"/>
          <w:szCs w:val="24"/>
        </w:rPr>
        <w:t>个体的朱砂色素合成受到抑制。正常果蝇复眼的暗红色是这两种色素叠加的结果。</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）果蝇的</w:t>
      </w:r>
      <w:r>
        <w:rPr>
          <w:sz w:val="24"/>
          <w:szCs w:val="24"/>
        </w:rPr>
        <w:t>2</w:t>
      </w:r>
      <w:r>
        <w:rPr>
          <w:sz w:val="24"/>
          <w:szCs w:val="24"/>
        </w:rPr>
        <w:t>号染色体上存在朱砂眼（</w:t>
      </w:r>
      <w:r>
        <w:rPr>
          <w:sz w:val="24"/>
          <w:szCs w:val="24"/>
        </w:rPr>
        <w:t>a</w:t>
      </w:r>
      <w:r>
        <w:rPr>
          <w:sz w:val="24"/>
          <w:szCs w:val="24"/>
        </w:rPr>
        <w:t>）和褐色眼（</w:t>
      </w:r>
      <w:r>
        <w:rPr>
          <w:sz w:val="24"/>
          <w:szCs w:val="24"/>
        </w:rPr>
        <w:t>b</w:t>
      </w:r>
      <w:r>
        <w:rPr>
          <w:sz w:val="24"/>
          <w:szCs w:val="24"/>
        </w:rPr>
        <w:t>）基因，</w:t>
      </w:r>
      <w:r>
        <w:rPr>
          <w:sz w:val="24"/>
          <w:szCs w:val="24"/>
        </w:rPr>
        <w:t>aa</w:t>
      </w:r>
      <w:r>
        <w:rPr>
          <w:sz w:val="24"/>
          <w:szCs w:val="24"/>
        </w:rPr>
        <w:t>个体的褐色素合成受到抑制，</w:t>
      </w:r>
      <w:r>
        <w:rPr>
          <w:sz w:val="24"/>
          <w:szCs w:val="24"/>
        </w:rPr>
        <w:t>bb</w:t>
      </w:r>
      <w:r>
        <w:rPr>
          <w:sz w:val="24"/>
          <w:szCs w:val="24"/>
        </w:rPr>
        <w:t>个体的朱砂色素合成受到抑制，所以朱砂眼果蝇的基因型为</w:t>
      </w:r>
      <w:r>
        <w:rPr>
          <w:sz w:val="24"/>
          <w:szCs w:val="24"/>
        </w:rPr>
        <w:t>aaBb</w:t>
      </w:r>
      <w:r>
        <w:rPr>
          <w:sz w:val="24"/>
          <w:szCs w:val="24"/>
        </w:rPr>
        <w:t>、</w:t>
      </w:r>
      <w:r>
        <w:rPr>
          <w:sz w:val="24"/>
          <w:szCs w:val="24"/>
        </w:rPr>
        <w:t>aaBB</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）母本双隐性纯合体雌蝇的基因型为</w:t>
      </w:r>
      <w:r>
        <w:rPr>
          <w:sz w:val="24"/>
          <w:szCs w:val="24"/>
        </w:rPr>
        <w:t>aabb</w:t>
      </w:r>
      <w:r>
        <w:rPr>
          <w:sz w:val="24"/>
          <w:szCs w:val="24"/>
        </w:rPr>
        <w:t>，复眼为白色；</w:t>
      </w:r>
      <w:r>
        <w:rPr>
          <w:sz w:val="24"/>
          <w:szCs w:val="24"/>
        </w:rPr>
        <w:t>AaBb</w:t>
      </w:r>
      <w:r>
        <w:rPr>
          <w:sz w:val="24"/>
          <w:szCs w:val="24"/>
        </w:rPr>
        <w:t>与</w:t>
      </w:r>
      <w:r>
        <w:rPr>
          <w:sz w:val="24"/>
          <w:szCs w:val="24"/>
        </w:rPr>
        <w:t>aabb</w:t>
      </w:r>
      <w:r>
        <w:rPr>
          <w:sz w:val="24"/>
          <w:szCs w:val="24"/>
        </w:rPr>
        <w:t>杂交，如果子代表现型及比例为暗红眼：白眼</w:t>
      </w:r>
      <w:r>
        <w:rPr>
          <w:sz w:val="24"/>
          <w:szCs w:val="24"/>
        </w:rPr>
        <w:t>=1</w:t>
      </w:r>
      <w:r>
        <w:rPr>
          <w:sz w:val="24"/>
          <w:szCs w:val="24"/>
        </w:rPr>
        <w:t>：</w:t>
      </w:r>
      <w:r>
        <w:rPr>
          <w:sz w:val="24"/>
          <w:szCs w:val="24"/>
        </w:rPr>
        <w:t>1</w:t>
      </w:r>
      <w:r>
        <w:rPr>
          <w:sz w:val="24"/>
          <w:szCs w:val="24"/>
        </w:rPr>
        <w:t>，说明父本的</w:t>
      </w:r>
      <w:r>
        <w:rPr>
          <w:sz w:val="24"/>
          <w:szCs w:val="24"/>
        </w:rPr>
        <w:t>A</w:t>
      </w:r>
      <w:r>
        <w:rPr>
          <w:sz w:val="24"/>
          <w:szCs w:val="24"/>
        </w:rPr>
        <w:t>、</w:t>
      </w:r>
      <w:r>
        <w:rPr>
          <w:sz w:val="24"/>
          <w:szCs w:val="24"/>
        </w:rPr>
        <w:t>B</w:t>
      </w:r>
      <w:r>
        <w:rPr>
          <w:sz w:val="24"/>
          <w:szCs w:val="24"/>
        </w:rPr>
        <w:t>基因在同一条染色体上，存在连锁现象。</w:t>
      </w:r>
    </w:p>
    <w:p>
      <w:pPr>
        <w:pStyle w:val="Normal"/>
        <w:spacing w:lineRule="auto" w:line="360"/>
        <w:ind w:left="312" w:hanging="312"/>
        <w:rPr>
          <w:sz w:val="24"/>
          <w:szCs w:val="24"/>
        </w:rPr>
      </w:pPr>
      <w:r>
        <w:rPr>
          <w:sz w:val="24"/>
          <w:szCs w:val="24"/>
        </w:rPr>
        <w:t>（</w:t>
      </w:r>
      <w:r>
        <w:rPr>
          <w:sz w:val="24"/>
          <w:szCs w:val="24"/>
        </w:rPr>
        <w:t>3</w:t>
      </w:r>
      <w:r>
        <w:rPr>
          <w:sz w:val="24"/>
          <w:szCs w:val="24"/>
        </w:rPr>
        <w:t>）由题意可知，</w:t>
      </w:r>
      <w:r>
        <w:rPr>
          <w:sz w:val="24"/>
          <w:szCs w:val="24"/>
        </w:rPr>
        <w:t>AaBb</w:t>
      </w:r>
      <w:r>
        <w:rPr>
          <w:sz w:val="24"/>
          <w:szCs w:val="24"/>
        </w:rPr>
        <w:t>与</w:t>
      </w:r>
      <w:r>
        <w:rPr>
          <w:sz w:val="24"/>
          <w:szCs w:val="24"/>
        </w:rPr>
        <w:t>aabb</w:t>
      </w:r>
      <w:r>
        <w:rPr>
          <w:sz w:val="24"/>
          <w:szCs w:val="24"/>
        </w:rPr>
        <w:t>杂交，子代表现型及比例应为暗红眼：白眼</w:t>
      </w:r>
      <w:r>
        <w:rPr>
          <w:sz w:val="24"/>
          <w:szCs w:val="24"/>
        </w:rPr>
        <w:t>=1</w:t>
      </w:r>
      <w:r>
        <w:rPr>
          <w:sz w:val="24"/>
          <w:szCs w:val="24"/>
        </w:rPr>
        <w:t>：</w:t>
      </w:r>
      <w:r>
        <w:rPr>
          <w:sz w:val="24"/>
          <w:szCs w:val="24"/>
        </w:rPr>
        <w:t>1</w:t>
      </w:r>
      <w:r>
        <w:rPr>
          <w:sz w:val="24"/>
          <w:szCs w:val="24"/>
        </w:rPr>
        <w:t>，但是却全部是暗红眼，说明父本没有提供</w:t>
      </w:r>
      <w:r>
        <w:rPr>
          <w:sz w:val="24"/>
          <w:szCs w:val="24"/>
        </w:rPr>
        <w:t>ab</w:t>
      </w:r>
      <w:r>
        <w:rPr>
          <w:sz w:val="24"/>
          <w:szCs w:val="24"/>
        </w:rPr>
        <w:t>配子，即父本的一部分次级精母细胞未能正常完成分裂，无法产携带有</w:t>
      </w:r>
      <w:r>
        <w:rPr>
          <w:sz w:val="24"/>
          <w:szCs w:val="24"/>
        </w:rPr>
        <w:t>a</w:t>
      </w:r>
      <w:r>
        <w:rPr>
          <w:sz w:val="24"/>
          <w:szCs w:val="24"/>
        </w:rPr>
        <w:t>、</w:t>
      </w:r>
      <w:r>
        <w:rPr>
          <w:sz w:val="24"/>
          <w:szCs w:val="24"/>
        </w:rPr>
        <w:t>b</w:t>
      </w:r>
      <w:r>
        <w:rPr>
          <w:sz w:val="24"/>
          <w:szCs w:val="24"/>
        </w:rPr>
        <w:t>基因的精子。</w:t>
      </w:r>
    </w:p>
    <w:p>
      <w:pPr>
        <w:pStyle w:val="Normal"/>
        <w:spacing w:lineRule="auto" w:line="360"/>
        <w:ind w:left="312" w:hanging="312"/>
        <w:rPr>
          <w:sz w:val="24"/>
          <w:szCs w:val="24"/>
        </w:rPr>
      </w:pPr>
      <w:r>
        <w:rPr>
          <w:sz w:val="24"/>
          <w:szCs w:val="24"/>
        </w:rPr>
        <w:t>（</w:t>
      </w:r>
      <w:r>
        <w:rPr>
          <w:sz w:val="24"/>
          <w:szCs w:val="24"/>
        </w:rPr>
        <w:t>4</w:t>
      </w:r>
      <w:r>
        <w:rPr>
          <w:sz w:val="24"/>
          <w:szCs w:val="24"/>
        </w:rPr>
        <w:t>）为了检测是否产生</w:t>
      </w:r>
      <w:r>
        <w:rPr>
          <w:sz w:val="24"/>
          <w:szCs w:val="24"/>
        </w:rPr>
        <w:t>ab</w:t>
      </w:r>
      <w:r>
        <w:rPr>
          <w:sz w:val="24"/>
          <w:szCs w:val="24"/>
        </w:rPr>
        <w:t>配子，可以用显微镜观察，统计视野中次级精母细胞与精细胞的比例关系，并比较之双杂合体雄蝇（</w:t>
      </w:r>
      <w:r>
        <w:rPr>
          <w:sz w:val="24"/>
          <w:szCs w:val="24"/>
        </w:rPr>
        <w:t>K</w:t>
      </w:r>
      <w:r>
        <w:rPr>
          <w:sz w:val="24"/>
          <w:szCs w:val="24"/>
        </w:rPr>
        <w:t>）与只产生一种眼色后代的雄蝇间该比值的差异。</w:t>
      </w:r>
    </w:p>
    <w:p>
      <w:pPr>
        <w:pStyle w:val="Normal"/>
        <w:spacing w:lineRule="auto" w:line="360"/>
        <w:ind w:left="312" w:hanging="312"/>
        <w:rPr>
          <w:sz w:val="24"/>
          <w:szCs w:val="24"/>
        </w:rPr>
      </w:pPr>
      <w:r>
        <w:rPr>
          <w:sz w:val="24"/>
          <w:szCs w:val="24"/>
        </w:rPr>
        <w:t>故答案是：</w:t>
      </w:r>
    </w:p>
    <w:p>
      <w:pPr>
        <w:pStyle w:val="Normal"/>
        <w:spacing w:lineRule="auto" w:line="360"/>
        <w:ind w:left="312" w:hanging="312"/>
        <w:rPr>
          <w:sz w:val="24"/>
          <w:szCs w:val="24"/>
        </w:rPr>
      </w:pPr>
      <w:r>
        <w:rPr>
          <w:sz w:val="24"/>
          <w:szCs w:val="24"/>
        </w:rPr>
        <w:t>（</w:t>
      </w:r>
      <w:r>
        <w:rPr>
          <w:sz w:val="24"/>
          <w:szCs w:val="24"/>
        </w:rPr>
        <w:t>1</w:t>
      </w:r>
      <w:r>
        <w:rPr>
          <w:sz w:val="24"/>
          <w:szCs w:val="24"/>
        </w:rPr>
        <w:t>）隐</w:t>
      </w:r>
      <w:r>
        <w:rPr>
          <w:rFonts w:eastAsia="Times New Roman"/>
          <w:sz w:val="24"/>
          <w:szCs w:val="24"/>
        </w:rPr>
        <w:t xml:space="preserve">    </w:t>
      </w:r>
      <w:r>
        <w:rPr>
          <w:sz w:val="24"/>
          <w:szCs w:val="24"/>
        </w:rPr>
        <w:t>aaBb</w:t>
      </w:r>
      <w:r>
        <w:rPr>
          <w:sz w:val="24"/>
          <w:szCs w:val="24"/>
        </w:rPr>
        <w:t>、</w:t>
      </w:r>
      <w:r>
        <w:rPr>
          <w:sz w:val="24"/>
          <w:szCs w:val="24"/>
        </w:rPr>
        <w:t>aaBB</w:t>
      </w:r>
    </w:p>
    <w:p>
      <w:pPr>
        <w:pStyle w:val="Normal"/>
        <w:spacing w:lineRule="auto" w:line="360"/>
        <w:ind w:left="312" w:hanging="312"/>
        <w:rPr>
          <w:sz w:val="24"/>
          <w:szCs w:val="24"/>
        </w:rPr>
      </w:pPr>
      <w:r>
        <w:rPr>
          <w:sz w:val="24"/>
          <w:szCs w:val="24"/>
        </w:rPr>
        <w:t>（</w:t>
      </w:r>
      <w:r>
        <w:rPr>
          <w:sz w:val="24"/>
          <w:szCs w:val="24"/>
        </w:rPr>
        <w:t>2</w:t>
      </w:r>
      <w:r>
        <w:rPr>
          <w:sz w:val="24"/>
          <w:szCs w:val="24"/>
        </w:rPr>
        <w:t>）白</w:t>
      </w:r>
      <w:r>
        <w:rPr>
          <w:rFonts w:eastAsia="Times New Roman"/>
          <w:sz w:val="24"/>
          <w:szCs w:val="24"/>
        </w:rPr>
        <w:t xml:space="preserve">    </w:t>
      </w:r>
      <w:r>
        <w:rPr>
          <w:sz w:val="24"/>
          <w:szCs w:val="24"/>
        </w:rPr>
        <w:t>A</w:t>
      </w:r>
      <w:r>
        <w:rPr>
          <w:sz w:val="24"/>
          <w:szCs w:val="24"/>
        </w:rPr>
        <w:t>、</w:t>
      </w:r>
      <w:r>
        <w:rPr>
          <w:sz w:val="24"/>
          <w:szCs w:val="24"/>
        </w:rPr>
        <w:t>B</w:t>
      </w:r>
      <w:r>
        <w:rPr>
          <w:sz w:val="24"/>
          <w:szCs w:val="24"/>
        </w:rPr>
        <w:t>在同一条</w:t>
      </w:r>
      <w:r>
        <w:rPr>
          <w:sz w:val="24"/>
          <w:szCs w:val="24"/>
        </w:rPr>
        <w:t>2</w:t>
      </w:r>
      <w:r>
        <w:rPr>
          <w:sz w:val="24"/>
          <w:szCs w:val="24"/>
        </w:rPr>
        <w:t>号染色体上</w:t>
      </w:r>
    </w:p>
    <w:p>
      <w:pPr>
        <w:pStyle w:val="Normal"/>
        <w:spacing w:lineRule="auto" w:line="360"/>
        <w:ind w:left="312" w:hanging="312"/>
        <w:rPr>
          <w:sz w:val="24"/>
          <w:szCs w:val="24"/>
        </w:rPr>
      </w:pPr>
      <w:r>
        <w:rPr>
          <w:sz w:val="24"/>
          <w:szCs w:val="24"/>
        </w:rPr>
        <w:t>（</w:t>
      </w:r>
      <w:r>
        <w:rPr>
          <w:sz w:val="24"/>
          <w:szCs w:val="24"/>
        </w:rPr>
        <w:t>3</w:t>
      </w:r>
      <w:r>
        <w:rPr>
          <w:sz w:val="24"/>
          <w:szCs w:val="24"/>
        </w:rPr>
        <w:t>）父本</w:t>
      </w:r>
      <w:r>
        <w:rPr>
          <w:rFonts w:eastAsia="Times New Roman"/>
          <w:sz w:val="24"/>
          <w:szCs w:val="24"/>
        </w:rPr>
        <w:t xml:space="preserve">    </w:t>
      </w:r>
      <w:r>
        <w:rPr>
          <w:sz w:val="24"/>
          <w:szCs w:val="24"/>
        </w:rPr>
        <w:t>次级精母</w:t>
      </w:r>
      <w:r>
        <w:rPr>
          <w:rFonts w:eastAsia="Times New Roman"/>
          <w:sz w:val="24"/>
          <w:szCs w:val="24"/>
        </w:rPr>
        <w:t xml:space="preserve">    </w:t>
      </w:r>
      <w:r>
        <w:rPr>
          <w:sz w:val="24"/>
          <w:szCs w:val="24"/>
        </w:rPr>
        <w:t>携带有</w:t>
      </w:r>
      <w:r>
        <w:rPr>
          <w:sz w:val="24"/>
          <w:szCs w:val="24"/>
        </w:rPr>
        <w:t>a</w:t>
      </w:r>
      <w:r>
        <w:rPr>
          <w:sz w:val="24"/>
          <w:szCs w:val="24"/>
        </w:rPr>
        <w:t>、</w:t>
      </w:r>
      <w:r>
        <w:rPr>
          <w:sz w:val="24"/>
          <w:szCs w:val="24"/>
        </w:rPr>
        <w:t>b</w:t>
      </w:r>
      <w:r>
        <w:rPr>
          <w:sz w:val="24"/>
          <w:szCs w:val="24"/>
        </w:rPr>
        <w:t>基因的精子</w:t>
      </w:r>
    </w:p>
    <w:p>
      <w:pPr>
        <w:pStyle w:val="Normal"/>
        <w:spacing w:lineRule="auto" w:line="360"/>
        <w:ind w:left="312" w:hanging="312"/>
        <w:rPr>
          <w:sz w:val="24"/>
          <w:szCs w:val="24"/>
        </w:rPr>
      </w:pPr>
      <w:r>
        <w:rPr>
          <w:sz w:val="24"/>
          <w:szCs w:val="24"/>
        </w:rPr>
        <w:t>（</w:t>
      </w:r>
      <w:r>
        <w:rPr>
          <w:sz w:val="24"/>
          <w:szCs w:val="24"/>
        </w:rPr>
        <w:t>4</w:t>
      </w:r>
      <w:r>
        <w:rPr>
          <w:sz w:val="24"/>
          <w:szCs w:val="24"/>
        </w:rPr>
        <w:t>）显微镜</w:t>
      </w:r>
      <w:r>
        <w:rPr>
          <w:rFonts w:eastAsia="Times New Roman"/>
          <w:sz w:val="24"/>
          <w:szCs w:val="24"/>
        </w:rPr>
        <w:t xml:space="preserve">    </w:t>
      </w:r>
      <w:r>
        <w:rPr>
          <w:sz w:val="24"/>
          <w:szCs w:val="24"/>
        </w:rPr>
        <w:t>次级精母细胞与精细胞</w:t>
      </w:r>
      <w:r>
        <w:rPr>
          <w:rFonts w:eastAsia="Times New Roman"/>
          <w:sz w:val="24"/>
          <w:szCs w:val="24"/>
        </w:rPr>
        <w:t xml:space="preserve">    </w:t>
      </w:r>
      <w:r>
        <w:rPr>
          <w:sz w:val="24"/>
          <w:szCs w:val="24"/>
        </w:rPr>
        <w:t>K</w:t>
      </w:r>
      <w:r>
        <w:rPr>
          <w:sz w:val="24"/>
          <w:szCs w:val="24"/>
        </w:rPr>
        <w:t>与只产生一种眼色后代的雄蝇</w:t>
      </w:r>
    </w:p>
    <w:p>
      <w:pPr>
        <w:pStyle w:val="Normal"/>
        <w:spacing w:lineRule="auto" w:line="360"/>
        <w:ind w:left="312" w:hanging="312"/>
        <w:rPr/>
      </w:pPr>
      <w:r>
        <w:rPr>
          <w:color w:val="0000FF"/>
          <w:sz w:val="24"/>
          <w:szCs w:val="24"/>
        </w:rPr>
        <w:t>【点评】</w:t>
      </w:r>
      <w:r>
        <w:rPr>
          <w:sz w:val="24"/>
          <w:szCs w:val="24"/>
        </w:rPr>
        <w:t>本题考查基因的自由组合定律的实质及应用、减数分裂的相关知识点，意在考查学生对所学知识的理解与掌握程度，培养学生分析题目、设计实验和解决问题的能力。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16</w:t>
      </w:r>
      <w:r>
        <w:rPr>
          <w:sz w:val="24"/>
          <w:szCs w:val="24"/>
        </w:rPr>
        <w:t>分）</w:t>
      </w:r>
      <w:r>
        <w:rPr>
          <w:sz w:val="24"/>
          <w:szCs w:val="24"/>
        </w:rPr>
        <w:t>T﹣DNA</w:t>
      </w:r>
      <w:r>
        <w:rPr>
          <w:sz w:val="24"/>
          <w:szCs w:val="24"/>
        </w:rPr>
        <w:t>可随机插入植物基因组内，导致被插入基因发生突变。用此方法诱导拟南芥产生突变体的过程如下：种植野生型拟南芥，待植株形成花蕾时，将地上部分浸入农杆菌（其中的</w:t>
      </w:r>
      <w:r>
        <w:rPr>
          <w:sz w:val="24"/>
          <w:szCs w:val="24"/>
        </w:rPr>
        <w:t>T﹣DNA</w:t>
      </w:r>
      <w:r>
        <w:rPr>
          <w:sz w:val="24"/>
          <w:szCs w:val="24"/>
        </w:rPr>
        <w:t>上带有抗除草剂基因）悬浮液中以实现转化。在适宜条件下培养，收获种子（称为</w:t>
      </w:r>
      <w:r>
        <w:rPr>
          <w:sz w:val="24"/>
          <w:szCs w:val="24"/>
        </w:rPr>
        <w:t>T</w:t>
      </w:r>
      <w:r>
        <w:rPr>
          <w:sz w:val="24"/>
          <w:szCs w:val="24"/>
          <w:vertAlign w:val="subscript"/>
        </w:rPr>
        <w:t>1</w:t>
      </w:r>
      <w:r>
        <w:rPr>
          <w:sz w:val="24"/>
          <w:szCs w:val="24"/>
        </w:rPr>
        <w:t>代）。</w:t>
      </w:r>
    </w:p>
    <w:p>
      <w:pPr>
        <w:pStyle w:val="Normal"/>
        <w:spacing w:lineRule="auto" w:line="360"/>
        <w:ind w:left="312" w:hanging="312"/>
        <w:rPr/>
      </w:pPr>
      <w:r>
        <w:rPr>
          <w:sz w:val="24"/>
          <w:szCs w:val="24"/>
        </w:rPr>
        <w:t>（</w:t>
      </w:r>
      <w:r>
        <w:rPr>
          <w:sz w:val="24"/>
          <w:szCs w:val="24"/>
        </w:rPr>
        <w:t>1</w:t>
      </w:r>
      <w:r>
        <w:rPr>
          <w:sz w:val="24"/>
          <w:szCs w:val="24"/>
        </w:rPr>
        <w:t>）为促进植株侧枝发育以形成更多的花蕾，需要去除</w:t>
      </w:r>
      <w:r>
        <w:rPr>
          <w:sz w:val="24"/>
          <w:szCs w:val="24"/>
          <w:u w:val="single"/>
        </w:rPr>
        <w:t>　顶芽　</w:t>
      </w:r>
      <w:r>
        <w:rPr>
          <w:sz w:val="24"/>
          <w:szCs w:val="24"/>
        </w:rPr>
        <w:t>，因为后者产生的</w:t>
      </w:r>
      <w:r>
        <w:rPr>
          <w:sz w:val="24"/>
          <w:szCs w:val="24"/>
          <w:u w:val="single"/>
        </w:rPr>
        <w:t>　生长素　</w:t>
      </w:r>
      <w:r>
        <w:rPr>
          <w:sz w:val="24"/>
          <w:szCs w:val="24"/>
        </w:rPr>
        <w:t>会抑制侧芽的生长。</w:t>
      </w:r>
    </w:p>
    <w:p>
      <w:pPr>
        <w:pStyle w:val="Normal"/>
        <w:spacing w:lineRule="auto" w:line="360"/>
        <w:ind w:left="312" w:hanging="312"/>
        <w:rPr/>
      </w:pPr>
      <w:r>
        <w:rPr>
          <w:sz w:val="24"/>
          <w:szCs w:val="24"/>
        </w:rPr>
        <w:t>（</w:t>
      </w:r>
      <w:r>
        <w:rPr>
          <w:sz w:val="24"/>
          <w:szCs w:val="24"/>
        </w:rPr>
        <w:t>2</w:t>
      </w:r>
      <w:r>
        <w:rPr>
          <w:sz w:val="24"/>
          <w:szCs w:val="24"/>
        </w:rPr>
        <w:t>）为筛选出已转化的个体，需将</w:t>
      </w:r>
      <w:r>
        <w:rPr>
          <w:sz w:val="24"/>
          <w:szCs w:val="24"/>
        </w:rPr>
        <w:t>T</w:t>
      </w:r>
      <w:r>
        <w:rPr>
          <w:sz w:val="24"/>
          <w:szCs w:val="24"/>
          <w:vertAlign w:val="subscript"/>
        </w:rPr>
        <w:t>1</w:t>
      </w:r>
      <w:r>
        <w:rPr>
          <w:sz w:val="24"/>
          <w:szCs w:val="24"/>
        </w:rPr>
        <w:t>代播种在含</w:t>
      </w:r>
      <w:r>
        <w:rPr>
          <w:sz w:val="24"/>
          <w:szCs w:val="24"/>
          <w:u w:val="single"/>
        </w:rPr>
        <w:t>　（一定浓度的）除草剂　</w:t>
      </w:r>
      <w:r>
        <w:rPr>
          <w:sz w:val="24"/>
          <w:szCs w:val="24"/>
        </w:rPr>
        <w:t>的培养基上生长，成熟后自交，收获种子（称为</w:t>
      </w:r>
      <w:r>
        <w:rPr>
          <w:sz w:val="24"/>
          <w:szCs w:val="24"/>
        </w:rPr>
        <w:t>T</w:t>
      </w:r>
      <w:r>
        <w:rPr>
          <w:sz w:val="24"/>
          <w:szCs w:val="24"/>
          <w:vertAlign w:val="subscript"/>
        </w:rPr>
        <w:t>2</w:t>
      </w:r>
      <w:r>
        <w:rPr>
          <w:sz w:val="24"/>
          <w:szCs w:val="24"/>
        </w:rPr>
        <w:t>代）。</w:t>
      </w:r>
    </w:p>
    <w:p>
      <w:pPr>
        <w:pStyle w:val="Normal"/>
        <w:spacing w:lineRule="auto" w:line="360"/>
        <w:ind w:left="312" w:hanging="312"/>
        <w:rPr/>
      </w:pPr>
      <w:r>
        <w:rPr>
          <w:sz w:val="24"/>
          <w:szCs w:val="24"/>
        </w:rPr>
        <w:t>（</w:t>
      </w:r>
      <w:r>
        <w:rPr>
          <w:sz w:val="24"/>
          <w:szCs w:val="24"/>
        </w:rPr>
        <w:t>3</w:t>
      </w:r>
      <w:r>
        <w:rPr>
          <w:sz w:val="24"/>
          <w:szCs w:val="24"/>
        </w:rPr>
        <w:t>）为筛选出具有抗盐性状的突变体，需将</w:t>
      </w:r>
      <w:r>
        <w:rPr>
          <w:sz w:val="24"/>
          <w:szCs w:val="24"/>
        </w:rPr>
        <w:t>T</w:t>
      </w:r>
      <w:r>
        <w:rPr>
          <w:sz w:val="24"/>
          <w:szCs w:val="24"/>
          <w:vertAlign w:val="subscript"/>
        </w:rPr>
        <w:t>2</w:t>
      </w:r>
      <w:r>
        <w:rPr>
          <w:sz w:val="24"/>
          <w:szCs w:val="24"/>
        </w:rPr>
        <w:t>代播种在含</w:t>
      </w:r>
      <w:r>
        <w:rPr>
          <w:sz w:val="24"/>
          <w:szCs w:val="24"/>
          <w:u w:val="single"/>
        </w:rPr>
        <w:t>　（一定浓度的）盐　</w:t>
      </w:r>
      <w:r>
        <w:rPr>
          <w:sz w:val="24"/>
          <w:szCs w:val="24"/>
        </w:rPr>
        <w:t>的培养基上，获得所需个体。</w:t>
      </w:r>
    </w:p>
    <w:p>
      <w:pPr>
        <w:pStyle w:val="Normal"/>
        <w:spacing w:lineRule="auto" w:line="360"/>
        <w:ind w:left="312" w:hanging="312"/>
        <w:rPr/>
      </w:pPr>
      <w:r>
        <w:rPr>
          <w:sz w:val="24"/>
          <w:szCs w:val="24"/>
        </w:rPr>
        <w:t>（</w:t>
      </w:r>
      <w:r>
        <w:rPr>
          <w:sz w:val="24"/>
          <w:szCs w:val="24"/>
        </w:rPr>
        <w:t>4</w:t>
      </w:r>
      <w:r>
        <w:rPr>
          <w:sz w:val="24"/>
          <w:szCs w:val="24"/>
        </w:rPr>
        <w:t>）经过多代种植获得能稳定遗传的抗盐突变体。为确定抗盐性状是否由单基因突变引起，需将该突变体与</w:t>
      </w:r>
      <w:r>
        <w:rPr>
          <w:sz w:val="24"/>
          <w:szCs w:val="24"/>
          <w:u w:val="single"/>
        </w:rPr>
        <w:t>　野生型　</w:t>
      </w:r>
      <w:r>
        <w:rPr>
          <w:sz w:val="24"/>
          <w:szCs w:val="24"/>
        </w:rPr>
        <w:t>植株进行杂交，再自交</w:t>
      </w:r>
      <w:r>
        <w:rPr>
          <w:sz w:val="24"/>
          <w:szCs w:val="24"/>
          <w:u w:val="single"/>
        </w:rPr>
        <w:t>　</w:t>
      </w:r>
      <w:r>
        <w:rPr>
          <w:sz w:val="24"/>
          <w:szCs w:val="24"/>
          <w:u w:val="single"/>
        </w:rPr>
        <w:t>1</w:t>
      </w:r>
      <w:r>
        <w:rPr>
          <w:sz w:val="24"/>
          <w:szCs w:val="24"/>
          <w:u w:val="single"/>
        </w:rPr>
        <w:t>　</w:t>
      </w:r>
      <w:r>
        <w:rPr>
          <w:sz w:val="24"/>
          <w:szCs w:val="24"/>
        </w:rPr>
        <w:t>代后统计性状分离比。</w:t>
      </w:r>
    </w:p>
    <w:p>
      <w:pPr>
        <w:pStyle w:val="Normal"/>
        <w:spacing w:lineRule="auto" w:line="360"/>
        <w:ind w:left="312" w:hanging="312"/>
        <w:rPr/>
      </w:pPr>
      <w:r>
        <w:rPr>
          <w:sz w:val="24"/>
          <w:szCs w:val="24"/>
        </w:rPr>
        <w:t>（</w:t>
      </w:r>
      <w:r>
        <w:rPr>
          <w:sz w:val="24"/>
          <w:szCs w:val="24"/>
        </w:rPr>
        <w:t>5</w:t>
      </w:r>
      <w:r>
        <w:rPr>
          <w:sz w:val="24"/>
          <w:szCs w:val="24"/>
        </w:rPr>
        <w:t>）若上述</w:t>
      </w:r>
      <w:r>
        <w:rPr>
          <w:sz w:val="24"/>
          <w:szCs w:val="24"/>
        </w:rPr>
        <w:t>T﹣DNA</w:t>
      </w:r>
      <w:r>
        <w:rPr>
          <w:sz w:val="24"/>
          <w:szCs w:val="24"/>
        </w:rPr>
        <w:t>的插入造成了基因功能丧失，从该突变体的表现型可以推测野生型基因的存在导致植物的抗盐性</w:t>
      </w:r>
      <w:r>
        <w:rPr>
          <w:sz w:val="24"/>
          <w:szCs w:val="24"/>
          <w:u w:val="single"/>
        </w:rPr>
        <w:t>　降低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）根据</w:t>
      </w:r>
      <w:r>
        <w:rPr>
          <w:sz w:val="24"/>
          <w:szCs w:val="24"/>
        </w:rPr>
        <w:t>T﹣DNA</w:t>
      </w:r>
      <w:r>
        <w:rPr>
          <w:sz w:val="24"/>
          <w:szCs w:val="24"/>
        </w:rPr>
        <w:t>的已知序列，利用</w:t>
      </w:r>
      <w:r>
        <w:rPr>
          <w:sz w:val="24"/>
          <w:szCs w:val="24"/>
        </w:rPr>
        <w:t>PCR</w:t>
      </w:r>
      <w:r>
        <w:rPr>
          <w:sz w:val="24"/>
          <w:szCs w:val="24"/>
        </w:rPr>
        <w:t>技术可以扩增出被插入的基因片段。其过程是：提取</w:t>
      </w:r>
      <w:r>
        <w:rPr>
          <w:sz w:val="24"/>
          <w:szCs w:val="24"/>
          <w:u w:val="single"/>
        </w:rPr>
        <w:t>　突变体　</w:t>
      </w:r>
      <w:r>
        <w:rPr>
          <w:sz w:val="24"/>
          <w:szCs w:val="24"/>
        </w:rPr>
        <w:t>植株的</w:t>
      </w:r>
      <w:r>
        <w:rPr>
          <w:sz w:val="24"/>
          <w:szCs w:val="24"/>
        </w:rPr>
        <w:t>DNA</w:t>
      </w:r>
      <w:r>
        <w:rPr>
          <w:sz w:val="24"/>
          <w:szCs w:val="24"/>
        </w:rPr>
        <w:t>，用限制酶处理后，再用</w:t>
      </w:r>
      <w:r>
        <w:rPr>
          <w:sz w:val="24"/>
          <w:szCs w:val="24"/>
          <w:u w:val="single"/>
        </w:rPr>
        <w:t>　</w:t>
      </w:r>
      <w:r>
        <w:rPr>
          <w:sz w:val="24"/>
          <w:szCs w:val="24"/>
          <w:u w:val="single"/>
        </w:rPr>
        <w:t>DNA</w:t>
      </w:r>
      <w:r>
        <w:rPr>
          <w:sz w:val="24"/>
          <w:szCs w:val="24"/>
          <w:u w:val="single"/>
        </w:rPr>
        <w:t>连接酶　</w:t>
      </w:r>
      <w:r>
        <w:rPr>
          <w:sz w:val="24"/>
          <w:szCs w:val="24"/>
        </w:rPr>
        <w:t>将获得的</w:t>
      </w:r>
      <w:r>
        <w:rPr>
          <w:sz w:val="24"/>
          <w:szCs w:val="24"/>
        </w:rPr>
        <w:t>DNA</w:t>
      </w:r>
      <w:r>
        <w:rPr>
          <w:sz w:val="24"/>
          <w:szCs w:val="24"/>
        </w:rPr>
        <w:t>片段连接成环（如图），以此为模板，从图中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四种单链</w:t>
      </w:r>
      <w:r>
        <w:rPr>
          <w:sz w:val="24"/>
          <w:szCs w:val="24"/>
        </w:rPr>
        <w:t>DNA</w:t>
      </w:r>
      <w:r>
        <w:rPr>
          <w:sz w:val="24"/>
          <w:szCs w:val="24"/>
        </w:rPr>
        <w:t>片段中选取</w:t>
      </w:r>
      <w:r>
        <w:rPr>
          <w:sz w:val="24"/>
          <w:szCs w:val="24"/>
          <w:u w:val="single"/>
        </w:rPr>
        <w:t>　</w:t>
      </w:r>
      <w:r>
        <w:rPr>
          <w:sz w:val="24"/>
          <w:szCs w:val="24"/>
          <w:u w:val="single"/>
        </w:rPr>
        <w:t>B</w:t>
      </w:r>
      <w:r>
        <w:rPr>
          <w:sz w:val="24"/>
          <w:szCs w:val="24"/>
          <w:u w:val="single"/>
        </w:rPr>
        <w:t>、</w:t>
      </w:r>
      <w:r>
        <w:rPr>
          <w:sz w:val="24"/>
          <w:szCs w:val="24"/>
          <w:u w:val="single"/>
        </w:rPr>
        <w:t>C</w:t>
      </w:r>
      <w:r>
        <w:rPr>
          <w:sz w:val="24"/>
          <w:szCs w:val="24"/>
          <w:u w:val="single"/>
        </w:rPr>
        <w:t>　</w:t>
      </w:r>
      <w:r>
        <w:rPr>
          <w:sz w:val="24"/>
          <w:szCs w:val="24"/>
        </w:rPr>
        <w:t>作为引物进行扩增，得到的片段将用于获取该基因的全序列信息。</w:t>
      </w:r>
    </w:p>
    <w:p>
      <w:pPr>
        <w:pStyle w:val="Normal"/>
        <w:spacing w:lineRule="auto" w:line="360"/>
        <w:ind w:left="273" w:hanging="312"/>
        <w:rPr>
          <w:sz w:val="24"/>
          <w:szCs w:val="24"/>
        </w:rPr>
      </w:pPr>
      <w:r>
        <w:rPr>
          <w:sz w:val="24"/>
          <w:szCs w:val="24"/>
        </w:rPr>
        <w:drawing>
          <wp:inline distT="0" distB="0" distL="0" distR="0">
            <wp:extent cx="1638300" cy="21145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rcRect l="-22" t="-17" r="-22" b="-17"/>
                    <a:stretch>
                      <a:fillRect/>
                    </a:stretch>
                  </pic:blipFill>
                  <pic:spPr bwMode="auto">
                    <a:xfrm>
                      <a:off x="0" y="0"/>
                      <a:ext cx="1638300" cy="21145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C8</w:t>
      </w:r>
      <w:r>
        <w:rPr>
          <w:sz w:val="24"/>
          <w:szCs w:val="24"/>
        </w:rPr>
        <w:t>：植物激素及其植物生长调节剂的应用价值；</w:t>
      </w:r>
      <w:r>
        <w:rPr>
          <w:sz w:val="24"/>
          <w:szCs w:val="24"/>
        </w:rPr>
        <w:t>Q3</w:t>
      </w:r>
      <w:r>
        <w:rPr>
          <w:sz w:val="24"/>
          <w:szCs w:val="24"/>
        </w:rPr>
        <w:t>：基因工程的应用．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顶端优势是指顶芽优先生长，而侧芽受到抑制的现象。</w:t>
      </w:r>
    </w:p>
    <w:p>
      <w:pPr>
        <w:pStyle w:val="Normal"/>
        <w:spacing w:lineRule="auto" w:line="360"/>
        <w:ind w:left="312" w:hanging="312"/>
        <w:rPr>
          <w:sz w:val="24"/>
          <w:szCs w:val="24"/>
        </w:rPr>
      </w:pPr>
      <w:r>
        <w:rPr>
          <w:sz w:val="24"/>
          <w:szCs w:val="24"/>
        </w:rPr>
        <w:t>因为要扩增的是被插入基因片段，所以应提取突变体植株的</w:t>
      </w:r>
      <w:r>
        <w:rPr>
          <w:sz w:val="24"/>
          <w:szCs w:val="24"/>
        </w:rPr>
        <w:t>DNA</w:t>
      </w:r>
      <w:r>
        <w:rPr>
          <w:sz w:val="24"/>
          <w:szCs w:val="24"/>
        </w:rPr>
        <w:t>．将</w:t>
      </w:r>
      <w:r>
        <w:rPr>
          <w:sz w:val="24"/>
          <w:szCs w:val="24"/>
        </w:rPr>
        <w:t>DNA</w:t>
      </w:r>
      <w:r>
        <w:rPr>
          <w:sz w:val="24"/>
          <w:szCs w:val="24"/>
        </w:rPr>
        <w:t>片段连接起来的酶是</w:t>
      </w:r>
      <w:r>
        <w:rPr>
          <w:sz w:val="24"/>
          <w:szCs w:val="24"/>
        </w:rPr>
        <w:t>DNA</w:t>
      </w:r>
      <w:r>
        <w:rPr>
          <w:sz w:val="24"/>
          <w:szCs w:val="24"/>
        </w:rPr>
        <w:t>连接酶。图示中表示出了</w:t>
      </w:r>
      <w:r>
        <w:rPr>
          <w:sz w:val="24"/>
          <w:szCs w:val="24"/>
        </w:rPr>
        <w:t>DNA</w:t>
      </w:r>
      <w:r>
        <w:rPr>
          <w:sz w:val="24"/>
          <w:szCs w:val="24"/>
        </w:rPr>
        <w:t>合成方向是：引物</w:t>
      </w:r>
      <w:r>
        <w:rPr>
          <w:sz w:val="24"/>
          <w:szCs w:val="24"/>
        </w:rPr>
        <w:t>A</w:t>
      </w:r>
      <w:r>
        <w:rPr>
          <w:sz w:val="24"/>
          <w:szCs w:val="24"/>
        </w:rPr>
        <w:t>是顺时针方向，那么，</w:t>
      </w:r>
      <w:r>
        <w:rPr>
          <w:sz w:val="24"/>
          <w:szCs w:val="24"/>
        </w:rPr>
        <w:t>B</w:t>
      </w:r>
      <w:r>
        <w:rPr>
          <w:sz w:val="24"/>
          <w:szCs w:val="24"/>
        </w:rPr>
        <w:t>、</w:t>
      </w:r>
      <w:r>
        <w:rPr>
          <w:sz w:val="24"/>
          <w:szCs w:val="24"/>
        </w:rPr>
        <w:t>D</w:t>
      </w:r>
      <w:r>
        <w:rPr>
          <w:sz w:val="24"/>
          <w:szCs w:val="24"/>
        </w:rPr>
        <w:t>就是逆时针方向，</w:t>
      </w:r>
      <w:r>
        <w:rPr>
          <w:sz w:val="24"/>
          <w:szCs w:val="24"/>
        </w:rPr>
        <w:t>C</w:t>
      </w:r>
      <w:r>
        <w:rPr>
          <w:sz w:val="24"/>
          <w:szCs w:val="24"/>
        </w:rPr>
        <w:t>也是顺时针方向。利用</w:t>
      </w:r>
      <w:r>
        <w:rPr>
          <w:sz w:val="24"/>
          <w:szCs w:val="24"/>
        </w:rPr>
        <w:t>A</w:t>
      </w:r>
      <w:r>
        <w:rPr>
          <w:sz w:val="24"/>
          <w:szCs w:val="24"/>
        </w:rPr>
        <w:t>、</w:t>
      </w:r>
      <w:r>
        <w:rPr>
          <w:sz w:val="24"/>
          <w:szCs w:val="24"/>
        </w:rPr>
        <w:t>D</w:t>
      </w:r>
      <w:r>
        <w:rPr>
          <w:sz w:val="24"/>
          <w:szCs w:val="24"/>
        </w:rPr>
        <w:t>这对引物扩增的将是</w:t>
      </w:r>
      <w:r>
        <w:rPr>
          <w:sz w:val="24"/>
          <w:szCs w:val="24"/>
        </w:rPr>
        <w:t>T﹣DNA</w:t>
      </w:r>
      <w:r>
        <w:rPr>
          <w:sz w:val="24"/>
          <w:szCs w:val="24"/>
        </w:rPr>
        <w:t>片段，而利用</w:t>
      </w:r>
      <w:r>
        <w:rPr>
          <w:sz w:val="24"/>
          <w:szCs w:val="24"/>
        </w:rPr>
        <w:t>B</w:t>
      </w:r>
      <w:r>
        <w:rPr>
          <w:sz w:val="24"/>
          <w:szCs w:val="24"/>
        </w:rPr>
        <w:t>、</w:t>
      </w:r>
      <w:r>
        <w:rPr>
          <w:sz w:val="24"/>
          <w:szCs w:val="24"/>
        </w:rPr>
        <w:t>C</w:t>
      </w:r>
      <w:r>
        <w:rPr>
          <w:sz w:val="24"/>
          <w:szCs w:val="24"/>
        </w:rPr>
        <w:t>这对引物扩增的才是被插入的基因片段。</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）顶芽的存在可导致顶端优势，进而影响侧枝上花蕾的形成。</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）野生型拟南芥是否被农杆菌转化，可在个体水平进行检测，看它是否具有抗除草剂性状。因此可将其种植在含除草剂的培养基中。</w:t>
      </w:r>
    </w:p>
    <w:p>
      <w:pPr>
        <w:pStyle w:val="Normal"/>
        <w:spacing w:lineRule="auto" w:line="360"/>
        <w:ind w:left="312" w:hanging="312"/>
        <w:rPr/>
      </w:pPr>
      <w:r>
        <w:rPr>
          <w:sz w:val="24"/>
          <w:szCs w:val="24"/>
        </w:rPr>
        <w:t>（</w:t>
      </w:r>
      <w:r>
        <w:rPr>
          <w:sz w:val="24"/>
          <w:szCs w:val="24"/>
        </w:rPr>
        <w:t>3</w:t>
      </w:r>
      <w:r>
        <w:rPr>
          <w:sz w:val="24"/>
          <w:szCs w:val="24"/>
        </w:rPr>
        <w:t>）为筛选出具有抗盐性状的突变体，需将</w:t>
      </w:r>
      <w:r>
        <w:rPr>
          <w:sz w:val="24"/>
          <w:szCs w:val="24"/>
        </w:rPr>
        <w:t>T</w:t>
      </w:r>
      <w:r>
        <w:rPr>
          <w:sz w:val="24"/>
          <w:szCs w:val="24"/>
          <w:vertAlign w:val="subscript"/>
        </w:rPr>
        <w:t>1</w:t>
      </w:r>
      <w:r>
        <w:rPr>
          <w:sz w:val="24"/>
          <w:szCs w:val="24"/>
        </w:rPr>
        <w:t>代播种在含盐的培养基上，获得所需个体。经过多代种植获得能稳定遗传的抗盐突变体。</w:t>
      </w:r>
    </w:p>
    <w:p>
      <w:pPr>
        <w:pStyle w:val="Normal"/>
        <w:spacing w:lineRule="auto" w:line="360"/>
        <w:ind w:left="312" w:hanging="312"/>
        <w:rPr>
          <w:sz w:val="24"/>
          <w:szCs w:val="24"/>
        </w:rPr>
      </w:pPr>
      <w:r>
        <w:rPr>
          <w:sz w:val="24"/>
          <w:szCs w:val="24"/>
        </w:rPr>
        <w:t>（</w:t>
      </w:r>
      <w:r>
        <w:rPr>
          <w:sz w:val="24"/>
          <w:szCs w:val="24"/>
        </w:rPr>
        <w:t>4</w:t>
      </w:r>
      <w:r>
        <w:rPr>
          <w:sz w:val="24"/>
          <w:szCs w:val="24"/>
        </w:rPr>
        <w:t>）单基因突变引起的变异，其遗传符合基因分离定律，就可用变异株与野生型植株杂交，而后自交，统计自交后代性状分离比进行判断。如果出现</w:t>
      </w:r>
      <w:r>
        <w:rPr>
          <w:sz w:val="24"/>
          <w:szCs w:val="24"/>
        </w:rPr>
        <w:t>3</w:t>
      </w:r>
      <w:r>
        <w:rPr>
          <w:sz w:val="24"/>
          <w:szCs w:val="24"/>
        </w:rPr>
        <w:t>：</w:t>
      </w:r>
      <w:r>
        <w:rPr>
          <w:sz w:val="24"/>
          <w:szCs w:val="24"/>
        </w:rPr>
        <w:t>1</w:t>
      </w:r>
      <w:r>
        <w:rPr>
          <w:sz w:val="24"/>
          <w:szCs w:val="24"/>
        </w:rPr>
        <w:t>的分离比，则为单基因突变。</w:t>
      </w:r>
    </w:p>
    <w:p>
      <w:pPr>
        <w:pStyle w:val="Normal"/>
        <w:spacing w:lineRule="auto" w:line="360"/>
        <w:ind w:left="312" w:hanging="312"/>
        <w:rPr>
          <w:sz w:val="24"/>
          <w:szCs w:val="24"/>
        </w:rPr>
      </w:pPr>
      <w:r>
        <w:rPr>
          <w:sz w:val="24"/>
          <w:szCs w:val="24"/>
        </w:rPr>
        <w:t>（</w:t>
      </w:r>
      <w:r>
        <w:rPr>
          <w:sz w:val="24"/>
          <w:szCs w:val="24"/>
        </w:rPr>
        <w:t>5</w:t>
      </w:r>
      <w:r>
        <w:rPr>
          <w:sz w:val="24"/>
          <w:szCs w:val="24"/>
        </w:rPr>
        <w:t>）由（</w:t>
      </w:r>
      <w:r>
        <w:rPr>
          <w:sz w:val="24"/>
          <w:szCs w:val="24"/>
        </w:rPr>
        <w:t>3</w:t>
      </w:r>
      <w:r>
        <w:rPr>
          <w:sz w:val="24"/>
          <w:szCs w:val="24"/>
        </w:rPr>
        <w:t>）中“抗盐性状的突变体”信息知：野生型基因的存在导致植物的抗盐性降低。</w:t>
      </w:r>
    </w:p>
    <w:p>
      <w:pPr>
        <w:pStyle w:val="Normal"/>
        <w:spacing w:lineRule="auto" w:line="360"/>
        <w:ind w:left="312" w:hanging="312"/>
        <w:rPr>
          <w:sz w:val="24"/>
          <w:szCs w:val="24"/>
        </w:rPr>
      </w:pPr>
      <w:r>
        <w:rPr>
          <w:sz w:val="24"/>
          <w:szCs w:val="24"/>
        </w:rPr>
        <w:t>（</w:t>
      </w:r>
      <w:r>
        <w:rPr>
          <w:sz w:val="24"/>
          <w:szCs w:val="24"/>
        </w:rPr>
        <w:t>6</w:t>
      </w:r>
      <w:r>
        <w:rPr>
          <w:sz w:val="24"/>
          <w:szCs w:val="24"/>
        </w:rPr>
        <w:t>）</w:t>
      </w:r>
      <w:r>
        <w:rPr>
          <w:sz w:val="24"/>
          <w:szCs w:val="24"/>
        </w:rPr>
        <w:t>T﹣DNA</w:t>
      </w:r>
      <w:r>
        <w:rPr>
          <w:sz w:val="24"/>
          <w:szCs w:val="24"/>
        </w:rPr>
        <w:t>存在于诱导形成的拟南芥突变体植株的</w:t>
      </w:r>
      <w:r>
        <w:rPr>
          <w:sz w:val="24"/>
          <w:szCs w:val="24"/>
        </w:rPr>
        <w:t>DNA</w:t>
      </w:r>
      <w:r>
        <w:rPr>
          <w:sz w:val="24"/>
          <w:szCs w:val="24"/>
        </w:rPr>
        <w:t>中。</w:t>
      </w:r>
      <w:r>
        <w:rPr>
          <w:sz w:val="24"/>
          <w:szCs w:val="24"/>
        </w:rPr>
        <w:t>DNA</w:t>
      </w:r>
      <w:r>
        <w:rPr>
          <w:sz w:val="24"/>
          <w:szCs w:val="24"/>
        </w:rPr>
        <w:t>连接酶可将不同的</w:t>
      </w:r>
      <w:r>
        <w:rPr>
          <w:sz w:val="24"/>
          <w:szCs w:val="24"/>
        </w:rPr>
        <w:t>DNA</w:t>
      </w:r>
      <w:r>
        <w:rPr>
          <w:sz w:val="24"/>
          <w:szCs w:val="24"/>
        </w:rPr>
        <w:t>片段进行连接。因为</w:t>
      </w:r>
      <w:r>
        <w:rPr>
          <w:sz w:val="24"/>
          <w:szCs w:val="24"/>
        </w:rPr>
        <w:t>DNA</w:t>
      </w:r>
      <w:r>
        <w:rPr>
          <w:sz w:val="24"/>
          <w:szCs w:val="24"/>
        </w:rPr>
        <w:t>两条链反向平行，由图示环状</w:t>
      </w:r>
      <w:r>
        <w:rPr>
          <w:sz w:val="24"/>
          <w:szCs w:val="24"/>
        </w:rPr>
        <w:t>DNA</w:t>
      </w:r>
      <w:r>
        <w:rPr>
          <w:sz w:val="24"/>
          <w:szCs w:val="24"/>
        </w:rPr>
        <w:t>外侧链</w:t>
      </w:r>
      <w:r>
        <w:rPr>
          <w:sz w:val="24"/>
          <w:szCs w:val="24"/>
        </w:rPr>
        <w:t>DNA</w:t>
      </w:r>
      <w:r>
        <w:rPr>
          <w:sz w:val="24"/>
          <w:szCs w:val="24"/>
        </w:rPr>
        <w:t>合成方向可判断，</w:t>
      </w:r>
      <w:r>
        <w:rPr>
          <w:sz w:val="24"/>
          <w:szCs w:val="24"/>
        </w:rPr>
        <w:t>DNA</w:t>
      </w:r>
      <w:r>
        <w:rPr>
          <w:sz w:val="24"/>
          <w:szCs w:val="24"/>
        </w:rPr>
        <w:t>扩增过程所选的引物应为</w:t>
      </w:r>
      <w:r>
        <w:rPr>
          <w:sz w:val="24"/>
          <w:szCs w:val="24"/>
        </w:rPr>
        <w:t>B</w:t>
      </w:r>
      <w:r>
        <w:rPr>
          <w:sz w:val="24"/>
          <w:szCs w:val="24"/>
        </w:rPr>
        <w:t>、</w:t>
      </w:r>
      <w:r>
        <w:rPr>
          <w:sz w:val="24"/>
          <w:szCs w:val="24"/>
        </w:rPr>
        <w:t>C</w:t>
      </w:r>
      <w:r>
        <w:rPr>
          <w:sz w:val="24"/>
          <w:szCs w:val="24"/>
        </w:rPr>
        <w:t>，这样可确保被插入的基因片段得到复制。要注意</w:t>
      </w:r>
      <w:r>
        <w:rPr>
          <w:sz w:val="24"/>
          <w:szCs w:val="24"/>
        </w:rPr>
        <w:t>DNA</w:t>
      </w:r>
      <w:r>
        <w:rPr>
          <w:sz w:val="24"/>
          <w:szCs w:val="24"/>
        </w:rPr>
        <w:t>两条单链反向平行，</w:t>
      </w:r>
      <w:r>
        <w:rPr>
          <w:sz w:val="24"/>
          <w:szCs w:val="24"/>
        </w:rPr>
        <w:t>B</w:t>
      </w:r>
      <w:r>
        <w:rPr>
          <w:sz w:val="24"/>
          <w:szCs w:val="24"/>
        </w:rPr>
        <w:t>、</w:t>
      </w:r>
      <w:r>
        <w:rPr>
          <w:sz w:val="24"/>
          <w:szCs w:val="24"/>
        </w:rPr>
        <w:t>C</w:t>
      </w:r>
      <w:r>
        <w:rPr>
          <w:sz w:val="24"/>
          <w:szCs w:val="24"/>
        </w:rPr>
        <w:t>作为引物可保证插入的基因片段优先复制。</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）顶芽</w:t>
      </w:r>
      <w:r>
        <w:rPr>
          <w:rFonts w:eastAsia="Times New Roman"/>
          <w:sz w:val="24"/>
          <w:szCs w:val="24"/>
        </w:rPr>
        <w:t xml:space="preserve">    </w:t>
      </w:r>
      <w:r>
        <w:rPr>
          <w:sz w:val="24"/>
          <w:szCs w:val="24"/>
        </w:rPr>
        <w:t>生长素</w:t>
      </w:r>
    </w:p>
    <w:p>
      <w:pPr>
        <w:pStyle w:val="Normal"/>
        <w:spacing w:lineRule="auto" w:line="360"/>
        <w:ind w:left="312" w:hanging="312"/>
        <w:rPr>
          <w:sz w:val="24"/>
          <w:szCs w:val="24"/>
        </w:rPr>
      </w:pPr>
      <w:r>
        <w:rPr>
          <w:sz w:val="24"/>
          <w:szCs w:val="24"/>
        </w:rPr>
        <w:t>（</w:t>
      </w:r>
      <w:r>
        <w:rPr>
          <w:sz w:val="24"/>
          <w:szCs w:val="24"/>
        </w:rPr>
        <w:t>2</w:t>
      </w:r>
      <w:r>
        <w:rPr>
          <w:sz w:val="24"/>
          <w:szCs w:val="24"/>
        </w:rPr>
        <w:t>）（一定浓度的）除草剂</w:t>
      </w:r>
    </w:p>
    <w:p>
      <w:pPr>
        <w:pStyle w:val="Normal"/>
        <w:spacing w:lineRule="auto" w:line="360"/>
        <w:ind w:left="312" w:hanging="312"/>
        <w:rPr>
          <w:sz w:val="24"/>
          <w:szCs w:val="24"/>
        </w:rPr>
      </w:pPr>
      <w:r>
        <w:rPr>
          <w:sz w:val="24"/>
          <w:szCs w:val="24"/>
        </w:rPr>
        <w:t>（</w:t>
      </w:r>
      <w:r>
        <w:rPr>
          <w:sz w:val="24"/>
          <w:szCs w:val="24"/>
        </w:rPr>
        <w:t>3</w:t>
      </w:r>
      <w:r>
        <w:rPr>
          <w:sz w:val="24"/>
          <w:szCs w:val="24"/>
        </w:rPr>
        <w:t>）（一定浓度的）盐</w:t>
      </w:r>
    </w:p>
    <w:p>
      <w:pPr>
        <w:pStyle w:val="Normal"/>
        <w:spacing w:lineRule="auto" w:line="360"/>
        <w:ind w:left="312" w:hanging="312"/>
        <w:rPr>
          <w:sz w:val="24"/>
          <w:szCs w:val="24"/>
        </w:rPr>
      </w:pPr>
      <w:r>
        <w:rPr>
          <w:sz w:val="24"/>
          <w:szCs w:val="24"/>
        </w:rPr>
        <w:t>（</w:t>
      </w:r>
      <w:r>
        <w:rPr>
          <w:sz w:val="24"/>
          <w:szCs w:val="24"/>
        </w:rPr>
        <w:t>4</w:t>
      </w:r>
      <w:r>
        <w:rPr>
          <w:sz w:val="24"/>
          <w:szCs w:val="24"/>
        </w:rPr>
        <w:t>）野生型</w:t>
      </w:r>
      <w:r>
        <w:rPr>
          <w:rFonts w:eastAsia="Times New Roman"/>
          <w:sz w:val="24"/>
          <w:szCs w:val="24"/>
        </w:rPr>
        <w:t xml:space="preserve">    </w:t>
      </w:r>
      <w:r>
        <w:rPr>
          <w:sz w:val="24"/>
          <w:szCs w:val="24"/>
        </w:rPr>
        <w:t>1</w:t>
      </w:r>
    </w:p>
    <w:p>
      <w:pPr>
        <w:pStyle w:val="Normal"/>
        <w:spacing w:lineRule="auto" w:line="360"/>
        <w:ind w:left="312" w:hanging="312"/>
        <w:rPr>
          <w:sz w:val="24"/>
          <w:szCs w:val="24"/>
        </w:rPr>
      </w:pPr>
      <w:r>
        <w:rPr>
          <w:sz w:val="24"/>
          <w:szCs w:val="24"/>
        </w:rPr>
        <w:t>（</w:t>
      </w:r>
      <w:r>
        <w:rPr>
          <w:sz w:val="24"/>
          <w:szCs w:val="24"/>
        </w:rPr>
        <w:t>5</w:t>
      </w:r>
      <w:r>
        <w:rPr>
          <w:sz w:val="24"/>
          <w:szCs w:val="24"/>
        </w:rPr>
        <w:t>）降低</w:t>
      </w:r>
    </w:p>
    <w:p>
      <w:pPr>
        <w:pStyle w:val="Normal"/>
        <w:spacing w:lineRule="auto" w:line="360"/>
        <w:ind w:left="312" w:hanging="312"/>
        <w:rPr>
          <w:sz w:val="24"/>
          <w:szCs w:val="24"/>
        </w:rPr>
      </w:pPr>
      <w:r>
        <w:rPr>
          <w:sz w:val="24"/>
          <w:szCs w:val="24"/>
        </w:rPr>
        <w:t>（</w:t>
      </w:r>
      <w:r>
        <w:rPr>
          <w:sz w:val="24"/>
          <w:szCs w:val="24"/>
        </w:rPr>
        <w:t>6</w:t>
      </w:r>
      <w:r>
        <w:rPr>
          <w:sz w:val="24"/>
          <w:szCs w:val="24"/>
        </w:rPr>
        <w:t>）突变体</w:t>
      </w:r>
      <w:r>
        <w:rPr>
          <w:rFonts w:eastAsia="Times New Roman"/>
          <w:sz w:val="24"/>
          <w:szCs w:val="24"/>
        </w:rPr>
        <w:t xml:space="preserve">    </w:t>
      </w:r>
      <w:r>
        <w:rPr>
          <w:sz w:val="24"/>
          <w:szCs w:val="24"/>
        </w:rPr>
        <w:t>DNA</w:t>
      </w:r>
      <w:r>
        <w:rPr>
          <w:sz w:val="24"/>
          <w:szCs w:val="24"/>
        </w:rPr>
        <w:t>连接酶</w:t>
      </w:r>
      <w:r>
        <w:rPr>
          <w:rFonts w:eastAsia="Times New Roman"/>
          <w:sz w:val="24"/>
          <w:szCs w:val="24"/>
        </w:rPr>
        <w:t xml:space="preserve">    </w:t>
      </w:r>
      <w:r>
        <w:rPr>
          <w:sz w:val="24"/>
          <w:szCs w:val="24"/>
        </w:rPr>
        <w:t>B</w:t>
      </w:r>
      <w:r>
        <w:rPr>
          <w:sz w:val="24"/>
          <w:szCs w:val="24"/>
        </w:rPr>
        <w:t>、</w:t>
      </w:r>
      <w:r>
        <w:rPr>
          <w:sz w:val="24"/>
          <w:szCs w:val="24"/>
        </w:rPr>
        <w:t>C</w:t>
      </w:r>
    </w:p>
    <w:p>
      <w:pPr>
        <w:pStyle w:val="Normal"/>
        <w:spacing w:lineRule="auto" w:line="360"/>
        <w:ind w:left="312" w:hanging="312"/>
        <w:rPr/>
      </w:pPr>
      <w:r>
        <w:rPr>
          <w:color w:val="0000FF"/>
          <w:sz w:val="24"/>
          <w:szCs w:val="24"/>
        </w:rPr>
        <w:t>【点评】</w:t>
      </w:r>
      <w:r>
        <w:rPr>
          <w:sz w:val="24"/>
          <w:szCs w:val="24"/>
        </w:rPr>
        <w:t>本题以转基因拟南芥的培养过程为信息载体，考查了基因工程和遗传定律的相关知识，意在考查考生的识图能力和理解能力，具有一定的难度。</w:t>
      </w:r>
    </w:p>
    <w:sectPr>
      <w:headerReference w:type="default" r:id="rId9"/>
      <w:footerReference w:type="default" r:id="rId1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眉 Char"/>
    <w:basedOn w:val="Style14"/>
    <w:qFormat/>
    <w:rPr>
      <w:sz w:val="18"/>
      <w:szCs w:val="18"/>
    </w:rPr>
  </w:style>
  <w:style w:type="character" w:styleId="Char2">
    <w:name w:val="日期 Char"/>
    <w:basedOn w:val="Style14"/>
    <w:qFormat/>
    <w:rPr/>
  </w:style>
  <w:style w:type="character" w:styleId="PlaceholderText">
    <w:name w:val="Placeholder Text"/>
    <w:basedOn w:val="Style14"/>
    <w:qFormat/>
    <w:rPr>
      <w:color w:val="808080"/>
    </w:rPr>
  </w:style>
  <w:style w:type="character" w:styleId="Char3">
    <w:name w:val="页脚 Char"/>
    <w:basedOn w:val="Style14"/>
    <w:qFormat/>
    <w:rPr>
      <w:sz w:val="18"/>
      <w:szCs w:val="18"/>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1.gif"/><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24480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2018-11-04T06:26:39Z</dcterms:created>
  <dc:creator>14155</dc:creator>
  <dc:description/>
  <dc:language>en-US</dc:language>
  <cp:lastModifiedBy>甘家老三～MC</cp:lastModifiedBy>
  <cp:lastPrinted>2018-11-04T06:26:00Z</cp:lastPrinted>
  <dcterms:modified xsi:type="dcterms:W3CDTF">2019-08-07T11:41:10Z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