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pPr>
        <w:spacing w:line="360" w:lineRule="auto"/>
        <w:jc w:val="center"/>
      </w:pPr>
      <w:r>
        <w:rPr>
          <w:rFonts w:ascii="Times New Roman" w:eastAsia="Times New Roman" w:hAnsi="Times New Roman" w:cs="Times New Roman"/>
          <w:b/>
          <w:color w:val="auto"/>
          <w:sz w:val="32"/>
        </w:rPr>
        <w:drawing>
          <wp:anchor distT="0" distB="0" distL="114300" distR="114300" simplePos="0" relativeHeight="251658240" behindDoc="0" locked="0" layoutInCell="1" allowOverlap="1">
            <wp:simplePos x="0" y="0"/>
            <wp:positionH relativeFrom="page">
              <wp:posOffset>11417300</wp:posOffset>
            </wp:positionH>
            <wp:positionV relativeFrom="topMargin">
              <wp:posOffset>11874500</wp:posOffset>
            </wp:positionV>
            <wp:extent cx="482600" cy="342900"/>
            <wp:effectExtent l="0" t="0" r="12700" b="0"/>
            <wp:wrapNone/>
            <wp:docPr id="100032" name="图片 100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2" name="图片 100032"/>
                    <pic:cNvPicPr>
                      <a:picLocks noChangeAspect="1"/>
                    </pic:cNvPicPr>
                  </pic:nvPicPr>
                  <pic:blipFill>
                    <a:blip xmlns:r="http://schemas.openxmlformats.org/officeDocument/2006/relationships" r:embed="rId5"/>
                    <a:stretch>
                      <a:fillRect/>
                    </a:stretch>
                  </pic:blipFill>
                  <pic:spPr>
                    <a:xfrm>
                      <a:off x="0" y="0"/>
                      <a:ext cx="482600" cy="342900"/>
                    </a:xfrm>
                    <a:prstGeom prst="rect">
                      <a:avLst/>
                    </a:prstGeom>
                  </pic:spPr>
                </pic:pic>
              </a:graphicData>
            </a:graphic>
          </wp:anchor>
        </w:drawing>
      </w:r>
      <w:r>
        <w:rPr>
          <w:rFonts w:ascii="Times New Roman" w:eastAsia="Times New Roman" w:hAnsi="Times New Roman" w:cs="Times New Roman"/>
          <w:b/>
          <w:color w:val="auto"/>
          <w:sz w:val="32"/>
        </w:rPr>
        <w:t>2023</w:t>
      </w:r>
      <w:r>
        <w:rPr>
          <w:rFonts w:ascii="宋体" w:eastAsia="宋体" w:hAnsi="宋体" w:cs="宋体"/>
          <w:b/>
          <w:color w:val="auto"/>
          <w:sz w:val="32"/>
        </w:rPr>
        <w:t>年</w:t>
      </w:r>
      <w:r>
        <w:rPr>
          <w:rFonts w:ascii="Times New Roman" w:eastAsia="Times New Roman" w:hAnsi="Times New Roman" w:cs="Times New Roman"/>
          <w:b/>
          <w:color w:val="auto"/>
          <w:sz w:val="32"/>
        </w:rPr>
        <w:t>6</w:t>
      </w:r>
      <w:r>
        <w:rPr>
          <w:rFonts w:ascii="宋体" w:eastAsia="宋体" w:hAnsi="宋体" w:cs="宋体"/>
          <w:b/>
          <w:color w:val="auto"/>
          <w:sz w:val="32"/>
        </w:rPr>
        <w:t>月浙江省普通高校招生选考科目考试</w:t>
      </w:r>
    </w:p>
    <w:p>
      <w:pPr>
        <w:spacing w:line="360" w:lineRule="auto"/>
        <w:jc w:val="center"/>
      </w:pPr>
      <w:r>
        <w:rPr>
          <w:rFonts w:ascii="宋体" w:eastAsia="宋体" w:hAnsi="宋体" w:cs="宋体"/>
          <w:b/>
          <w:color w:val="auto"/>
          <w:sz w:val="32"/>
        </w:rPr>
        <w:t>生</w:t>
      </w:r>
      <w:r>
        <w:rPr>
          <w:rFonts w:ascii="Times New Roman" w:eastAsia="Times New Roman" w:hAnsi="Times New Roman" w:cs="Times New Roman"/>
          <w:b/>
          <w:color w:val="auto"/>
          <w:sz w:val="32"/>
        </w:rPr>
        <w:t xml:space="preserve">  </w:t>
      </w:r>
      <w:r>
        <w:rPr>
          <w:rFonts w:ascii="宋体" w:eastAsia="宋体" w:hAnsi="宋体" w:cs="宋体"/>
          <w:b/>
          <w:color w:val="auto"/>
          <w:sz w:val="32"/>
        </w:rPr>
        <w:t>物</w:t>
      </w:r>
      <w:r>
        <w:rPr>
          <w:rFonts w:ascii="Times New Roman" w:eastAsia="Times New Roman" w:hAnsi="Times New Roman" w:cs="Times New Roman"/>
          <w:b/>
          <w:color w:val="auto"/>
          <w:sz w:val="32"/>
        </w:rPr>
        <w:t xml:space="preserve">  </w:t>
      </w:r>
      <w:r>
        <w:rPr>
          <w:rFonts w:ascii="宋体" w:eastAsia="宋体" w:hAnsi="宋体" w:cs="宋体"/>
          <w:b/>
          <w:color w:val="auto"/>
          <w:sz w:val="32"/>
        </w:rPr>
        <w:t>学</w:t>
      </w:r>
    </w:p>
    <w:p>
      <w:pPr>
        <w:spacing w:line="360" w:lineRule="auto"/>
        <w:jc w:val="left"/>
      </w:pPr>
      <w:r>
        <w:rPr>
          <w:rFonts w:ascii="宋体" w:eastAsia="宋体" w:hAnsi="宋体" w:cs="宋体"/>
          <w:b/>
          <w:color w:val="auto"/>
          <w:sz w:val="24"/>
        </w:rPr>
        <w:t>一、选择题</w:t>
      </w:r>
    </w:p>
    <w:p>
      <w:pPr>
        <w:spacing w:line="360" w:lineRule="auto"/>
        <w:jc w:val="left"/>
      </w:pPr>
      <w:r>
        <w:rPr>
          <w:color w:val="auto"/>
        </w:rPr>
        <w:t xml:space="preserve">1. </w:t>
      </w:r>
      <w:r>
        <w:rPr>
          <w:rFonts w:ascii="宋体" w:eastAsia="宋体" w:hAnsi="宋体" w:cs="宋体"/>
          <w:color w:val="auto"/>
        </w:rPr>
        <w:t>我国科学家在世界上首次人工合成的结晶牛胰岛素，其化学结构和生物活性与天然胰岛素完全相同。结晶牛胰岛素的化学本质是（　　）</w:t>
      </w:r>
    </w:p>
    <w:p>
      <w:pPr>
        <w:tabs>
          <w:tab w:val="left" w:pos="2436"/>
          <w:tab w:val="left" w:pos="4873"/>
          <w:tab w:val="left" w:pos="7309"/>
        </w:tabs>
        <w:spacing w:line="360" w:lineRule="auto"/>
        <w:jc w:val="left"/>
        <w:textAlignment w:val="center"/>
        <w:rPr>
          <w:color w:val="000000"/>
        </w:rPr>
      </w:pPr>
      <w:r>
        <w:t xml:space="preserve">A. </w:t>
      </w:r>
      <w:r>
        <w:rPr>
          <w:rFonts w:ascii="宋体" w:eastAsia="宋体" w:hAnsi="宋体" w:cs="宋体"/>
          <w:color w:val="auto"/>
        </w:rPr>
        <w:t>糖类</w:t>
      </w:r>
      <w:r>
        <w:tab/>
      </w:r>
      <w:r>
        <w:t xml:space="preserve">B. </w:t>
      </w:r>
      <w:r>
        <w:rPr>
          <w:rFonts w:ascii="宋体" w:eastAsia="宋体" w:hAnsi="宋体" w:cs="宋体"/>
          <w:color w:val="auto"/>
        </w:rPr>
        <w:t>脂质</w:t>
      </w:r>
      <w:r>
        <w:tab/>
      </w:r>
      <w:r>
        <w:t xml:space="preserve">C. </w:t>
      </w:r>
      <w:r>
        <w:rPr>
          <w:rFonts w:ascii="宋体" w:eastAsia="宋体" w:hAnsi="宋体" w:cs="宋体"/>
          <w:color w:val="auto"/>
        </w:rPr>
        <w:t>蛋白质</w:t>
      </w:r>
      <w:r>
        <w:tab/>
      </w:r>
      <w:r>
        <w:t xml:space="preserve">D. </w:t>
      </w:r>
      <w:r>
        <w:rPr>
          <w:rFonts w:ascii="宋体" w:eastAsia="宋体" w:hAnsi="宋体" w:cs="宋体"/>
          <w:color w:val="auto"/>
        </w:rPr>
        <w:t>核酸</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【分析】胰岛素是人体内能降低血糖浓度的唯一激素，由胰岛B细胞合成并分泌；胰岛A细胞能合成并分泌胰高血糖素，该激素具有升高血糖的作用。</w:t>
      </w:r>
    </w:p>
    <w:p>
      <w:pPr>
        <w:spacing w:line="360" w:lineRule="auto"/>
        <w:jc w:val="left"/>
        <w:textAlignment w:val="center"/>
        <w:rPr>
          <w:color w:val="000000"/>
        </w:rPr>
      </w:pPr>
      <w:r>
        <w:rPr>
          <w:color w:val="000000"/>
        </w:rPr>
        <w:t>【详解】胰岛素是胰岛B细胞合成并分泌的唯一的一个能降低血糖的激素，其化学本质是蛋白质，而我国科学家在世界上首次人工合成的结晶牛胰岛素，其化学结构和生物活性与天然胰岛素完全相同，因此，结晶牛胰岛素的化学本质是蛋白质，C正确。</w:t>
      </w:r>
    </w:p>
    <w:p>
      <w:pPr>
        <w:spacing w:line="360" w:lineRule="auto"/>
        <w:jc w:val="left"/>
        <w:textAlignment w:val="center"/>
        <w:rPr>
          <w:color w:val="000000"/>
        </w:rPr>
      </w:pPr>
      <w:r>
        <w:rPr>
          <w:color w:val="000000"/>
        </w:rPr>
        <w:t>故选C。　</w:t>
      </w:r>
    </w:p>
    <w:p>
      <w:pPr>
        <w:spacing w:line="360" w:lineRule="auto"/>
        <w:jc w:val="left"/>
        <w:textAlignment w:val="center"/>
        <w:rPr>
          <w:color w:val="000000"/>
        </w:rPr>
      </w:pPr>
      <w:r>
        <w:rPr>
          <w:color w:val="000000"/>
        </w:rPr>
        <w:t xml:space="preserve">2. </w:t>
      </w:r>
      <w:r>
        <w:rPr>
          <w:rFonts w:ascii="宋体" w:eastAsia="宋体" w:hAnsi="宋体" w:cs="宋体"/>
          <w:color w:val="000000"/>
        </w:rPr>
        <w:t>自从践行生态文明建设以来，“酸雨”在我国发生的频率及强度都有明显下降。下列措施中，对减少“酸雨”发生效果最明显的是（　　）</w:t>
      </w:r>
    </w:p>
    <w:p>
      <w:pPr>
        <w:spacing w:line="360" w:lineRule="auto"/>
        <w:jc w:val="left"/>
        <w:textAlignment w:val="center"/>
        <w:rPr>
          <w:color w:val="000000"/>
        </w:rPr>
      </w:pPr>
      <w:r>
        <w:rPr>
          <w:color w:val="000000"/>
        </w:rPr>
        <w:t xml:space="preserve">A. </w:t>
      </w:r>
      <w:r>
        <w:rPr>
          <w:rFonts w:ascii="宋体" w:eastAsia="宋体" w:hAnsi="宋体" w:cs="宋体"/>
          <w:color w:val="000000"/>
        </w:rPr>
        <w:t>大力推广风能、光能等绿色能源替代化石燃料</w:t>
      </w:r>
    </w:p>
    <w:p>
      <w:pPr>
        <w:spacing w:line="360" w:lineRule="auto"/>
        <w:jc w:val="left"/>
        <w:textAlignment w:val="center"/>
        <w:rPr>
          <w:color w:val="000000"/>
        </w:rPr>
      </w:pPr>
      <w:r>
        <w:rPr>
          <w:color w:val="000000"/>
        </w:rPr>
        <w:t xml:space="preserve">B. </w:t>
      </w:r>
      <w:r>
        <w:rPr>
          <w:rFonts w:ascii="宋体" w:eastAsia="宋体" w:hAnsi="宋体" w:cs="宋体"/>
          <w:color w:val="000000"/>
        </w:rPr>
        <w:t>通过技术升级使化石燃料的燃烧率提高</w:t>
      </w:r>
    </w:p>
    <w:p>
      <w:pPr>
        <w:spacing w:line="360" w:lineRule="auto"/>
        <w:jc w:val="left"/>
        <w:textAlignment w:val="center"/>
        <w:rPr>
          <w:color w:val="000000"/>
        </w:rPr>
      </w:pPr>
      <w:r>
        <w:rPr>
          <w:color w:val="000000"/>
        </w:rPr>
        <w:t xml:space="preserve">C. </w:t>
      </w:r>
      <w:r>
        <w:rPr>
          <w:rFonts w:ascii="宋体" w:eastAsia="宋体" w:hAnsi="宋体" w:cs="宋体"/>
          <w:color w:val="000000"/>
        </w:rPr>
        <w:t>将化石燃料燃烧产生的废气集中排放</w:t>
      </w:r>
    </w:p>
    <w:p>
      <w:pPr>
        <w:spacing w:line="360" w:lineRule="auto"/>
        <w:jc w:val="left"/>
        <w:textAlignment w:val="center"/>
        <w:rPr>
          <w:color w:val="000000"/>
        </w:rPr>
      </w:pPr>
      <w:r>
        <w:rPr>
          <w:color w:val="000000"/>
        </w:rPr>
        <w:t xml:space="preserve">D. </w:t>
      </w:r>
      <w:r>
        <w:rPr>
          <w:rFonts w:ascii="宋体" w:eastAsia="宋体" w:hAnsi="宋体" w:cs="宋体"/>
          <w:color w:val="000000"/>
        </w:rPr>
        <w:t>将用煤量大的企业搬离城市中心</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【分析】全球性生态环境问题主要包括全球气候变化、水资源短缺、臭氧层破坏、土地荒漠化、生物多样性丧失以及环境污染等。</w:t>
      </w:r>
    </w:p>
    <w:p>
      <w:pPr>
        <w:spacing w:line="360" w:lineRule="auto"/>
        <w:jc w:val="left"/>
        <w:textAlignment w:val="center"/>
        <w:rPr>
          <w:color w:val="000000"/>
        </w:rPr>
      </w:pPr>
      <w:r>
        <w:rPr>
          <w:color w:val="000000"/>
        </w:rPr>
        <w:t>【详解】A、大力推广风能、光能等绿色能源替代化石燃料，进而能起到减少二氧化碳、二氧化硫、氮氧化物等排放的目的，能起到缓解酸雨产生的作用，效果明显，A正确；</w:t>
      </w:r>
    </w:p>
    <w:p>
      <w:pPr>
        <w:spacing w:line="360" w:lineRule="auto"/>
        <w:jc w:val="left"/>
        <w:textAlignment w:val="center"/>
        <w:rPr>
          <w:color w:val="000000"/>
        </w:rPr>
      </w:pPr>
      <w:r>
        <w:rPr>
          <w:color w:val="000000"/>
        </w:rPr>
        <w:t>B、通过技术升级使化石燃料进行脱硫处理能起到缓解酸雨的作用，但提高燃烧率的效果不明显，B错误；</w:t>
      </w:r>
    </w:p>
    <w:p>
      <w:pPr>
        <w:spacing w:line="360" w:lineRule="auto"/>
        <w:jc w:val="left"/>
        <w:textAlignment w:val="center"/>
        <w:rPr>
          <w:color w:val="000000"/>
        </w:rPr>
      </w:pPr>
      <w:r>
        <w:rPr>
          <w:color w:val="000000"/>
        </w:rPr>
        <w:t>C、将化石燃料燃烧产生的废气集中排放并不能起到减少引起酸雨的气体排放量，因而对减少酸雨发生效果不明显，C错误；</w:t>
      </w:r>
    </w:p>
    <w:p>
      <w:pPr>
        <w:spacing w:line="360" w:lineRule="auto"/>
        <w:jc w:val="left"/>
        <w:textAlignment w:val="center"/>
        <w:rPr>
          <w:color w:val="000000"/>
        </w:rPr>
      </w:pPr>
      <w:r>
        <w:rPr>
          <w:color w:val="000000"/>
        </w:rPr>
        <w:t>D、酸雨的产生具有全球性，因而将用煤量大的企业搬离城市中心依然无法减少酶量的使用，因而不能起到相应的减少酸雨的效果，D错误。</w:t>
      </w:r>
    </w:p>
    <w:p>
      <w:pPr>
        <w:spacing w:line="360" w:lineRule="auto"/>
        <w:jc w:val="left"/>
        <w:textAlignment w:val="center"/>
        <w:rPr>
          <w:color w:val="000000"/>
        </w:rPr>
      </w:pPr>
      <w:r>
        <w:rPr>
          <w:color w:val="000000"/>
        </w:rPr>
        <w:t>故选A。</w:t>
      </w:r>
    </w:p>
    <w:p>
      <w:pPr>
        <w:spacing w:line="360" w:lineRule="auto"/>
        <w:jc w:val="left"/>
        <w:textAlignment w:val="center"/>
        <w:rPr>
          <w:color w:val="000000"/>
        </w:rPr>
      </w:pPr>
      <w:r>
        <w:rPr>
          <w:color w:val="000000"/>
        </w:rPr>
        <w:t xml:space="preserve">3. </w:t>
      </w:r>
      <w:r>
        <w:rPr>
          <w:rFonts w:ascii="宋体" w:eastAsia="宋体" w:hAnsi="宋体" w:cs="宋体"/>
          <w:color w:val="000000"/>
        </w:rPr>
        <w:t>不同物种体内会存在相同功能的蛋白质，编码该类蛋白质的</w:t>
      </w:r>
      <w:r>
        <w:rPr>
          <w:rFonts w:ascii="Times New Roman" w:eastAsia="Times New Roman" w:hAnsi="Times New Roman" w:cs="Times New Roman"/>
          <w:color w:val="000000"/>
        </w:rPr>
        <w:t>DNA</w:t>
      </w:r>
      <w:r>
        <w:rPr>
          <w:rFonts w:ascii="宋体" w:eastAsia="宋体" w:hAnsi="宋体" w:cs="宋体"/>
          <w:color w:val="000000"/>
        </w:rPr>
        <w:t>序列以大致恒定的速率发生变异。猩猩、大猩猩、黑猩猩和人体内编码某种蛋白质的同源</w:t>
      </w:r>
      <w:r>
        <w:rPr>
          <w:rFonts w:ascii="Times New Roman" w:eastAsia="Times New Roman" w:hAnsi="Times New Roman" w:cs="Times New Roman"/>
          <w:color w:val="000000"/>
        </w:rPr>
        <w:t>DNA</w:t>
      </w:r>
      <w:r>
        <w:rPr>
          <w:rFonts w:ascii="宋体" w:eastAsia="宋体" w:hAnsi="宋体" w:cs="宋体"/>
          <w:color w:val="000000"/>
        </w:rPr>
        <w:t>序列比对结果如下表，表中数据表示</w:t>
      </w:r>
      <w:r>
        <w:rPr>
          <w:rFonts w:ascii="Times New Roman" w:eastAsia="Times New Roman" w:hAnsi="Times New Roman" w:cs="Times New Roman"/>
          <w:color w:val="000000"/>
        </w:rPr>
        <w:t>DNA</w:t>
      </w:r>
      <w:r>
        <w:rPr>
          <w:rFonts w:ascii="宋体" w:eastAsia="宋体" w:hAnsi="宋体" w:cs="宋体"/>
          <w:color w:val="000000"/>
        </w:rPr>
        <w:t>序列比对碱基相同的百分率。（　　）</w:t>
      </w:r>
    </w:p>
    <w:tbl>
      <w:tblPr>
        <w:tblStyle w:val="TableNormal"/>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870"/>
        <w:gridCol w:w="888"/>
        <w:gridCol w:w="888"/>
        <w:gridCol w:w="888"/>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宋体" w:eastAsia="宋体" w:hAnsi="宋体" w:cs="宋体"/>
                <w:color w:val="000000"/>
              </w:rPr>
              <w:t>大猩猩</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宋体" w:eastAsia="宋体" w:hAnsi="宋体" w:cs="宋体"/>
                <w:color w:val="000000"/>
              </w:rPr>
              <w:t>黑猩猩</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宋体" w:eastAsia="宋体" w:hAnsi="宋体" w:cs="宋体"/>
                <w:color w:val="000000"/>
              </w:rPr>
              <w:t>人</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宋体" w:eastAsia="宋体" w:hAnsi="宋体" w:cs="宋体"/>
                <w:color w:val="000000"/>
              </w:rPr>
              <w:t>猩猩</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96.61%</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96.58%</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96.70%</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宋体" w:eastAsia="宋体" w:hAnsi="宋体" w:cs="宋体"/>
                <w:color w:val="000000"/>
              </w:rPr>
              <w:t>大猩猩</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98.18%</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98.31%</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宋体" w:eastAsia="宋体" w:hAnsi="宋体" w:cs="宋体"/>
                <w:color w:val="000000"/>
              </w:rPr>
              <w:t>黑猩猩</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98.44%</w:t>
            </w:r>
          </w:p>
        </w:tc>
      </w:tr>
    </w:tbl>
    <w:p>
      <w:pPr>
        <w:spacing w:line="360" w:lineRule="auto"/>
        <w:jc w:val="left"/>
        <w:textAlignment w:val="center"/>
        <w:rPr>
          <w:color w:val="000000"/>
        </w:rPr>
      </w:pPr>
      <w:r>
        <w:rPr>
          <w:rFonts w:ascii="宋体" w:eastAsia="宋体" w:hAnsi="宋体" w:cs="宋体"/>
          <w:color w:val="000000"/>
        </w:rPr>
        <w:t>下列叙述</w:t>
      </w:r>
      <w:r>
        <w:rPr>
          <w:rFonts w:ascii="宋体" w:eastAsia="宋体" w:hAnsi="宋体" w:cs="宋体"/>
          <w:color w:val="000000"/>
          <w:em w:val="dot"/>
        </w:rPr>
        <w:t>错误</w:t>
      </w:r>
      <w:r>
        <w:rPr>
          <w:rFonts w:ascii="宋体" w:eastAsia="宋体" w:hAnsi="宋体" w:cs="宋体"/>
          <w:color w:val="000000"/>
        </w:rPr>
        <w:t>的是（　　）</w:t>
      </w:r>
    </w:p>
    <w:p>
      <w:pPr>
        <w:spacing w:line="360" w:lineRule="auto"/>
        <w:jc w:val="left"/>
        <w:textAlignment w:val="center"/>
        <w:rPr>
          <w:color w:val="000000"/>
        </w:rPr>
      </w:pPr>
      <w:r>
        <w:rPr>
          <w:color w:val="000000"/>
        </w:rPr>
        <w:t xml:space="preserve">A. </w:t>
      </w:r>
      <w:r>
        <w:rPr>
          <w:rFonts w:ascii="宋体" w:eastAsia="宋体" w:hAnsi="宋体" w:cs="宋体"/>
          <w:color w:val="000000"/>
        </w:rPr>
        <w:t>表中数据为生物进化提供了分子水平</w:t>
      </w:r>
      <w:r>
        <w:rPr>
          <w:rFonts w:ascii="宋体" w:eastAsia="宋体" w:hAnsi="宋体" w:cs="宋体"/>
          <w:color w:val="000000"/>
          <w:position w:val="0"/>
        </w:rPr>
        <w:drawing>
          <wp:inline distT="0" distB="0" distL="114300" distR="114300">
            <wp:extent cx="133350" cy="177800"/>
            <wp:effectExtent l="0" t="0" r="0" b="13335"/>
            <wp:docPr id="100043" name="图片 100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图片 100043"/>
                    <pic:cNvPicPr>
                      <a:picLocks noChangeAspect="1"/>
                    </pic:cNvPicPr>
                  </pic:nvPicPr>
                  <pic:blipFill>
                    <a:blip xmlns:r="http://schemas.openxmlformats.org/officeDocument/2006/relationships" r:embed="rId6"/>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证据</w:t>
      </w:r>
    </w:p>
    <w:p>
      <w:pPr>
        <w:spacing w:line="360" w:lineRule="auto"/>
        <w:jc w:val="left"/>
        <w:textAlignment w:val="center"/>
        <w:rPr>
          <w:color w:val="000000"/>
        </w:rPr>
      </w:pPr>
      <w:r>
        <w:rPr>
          <w:color w:val="000000"/>
        </w:rPr>
        <w:t xml:space="preserve">B. </w:t>
      </w:r>
      <w:r>
        <w:rPr>
          <w:rFonts w:ascii="宋体" w:eastAsia="宋体" w:hAnsi="宋体" w:cs="宋体"/>
          <w:color w:val="000000"/>
        </w:rPr>
        <w:t>猩猩出现的时间早于大猩猩、黑猩猩</w:t>
      </w:r>
    </w:p>
    <w:p>
      <w:pPr>
        <w:spacing w:line="360" w:lineRule="auto"/>
        <w:jc w:val="left"/>
        <w:textAlignment w:val="center"/>
        <w:rPr>
          <w:color w:val="000000"/>
        </w:rPr>
      </w:pPr>
      <w:r>
        <w:rPr>
          <w:color w:val="000000"/>
        </w:rPr>
        <w:t xml:space="preserve">C. </w:t>
      </w:r>
      <w:r>
        <w:rPr>
          <w:rFonts w:ascii="宋体" w:eastAsia="宋体" w:hAnsi="宋体" w:cs="宋体"/>
          <w:color w:val="000000"/>
        </w:rPr>
        <w:t>人类、黑猩猩、大猩猩和猩猩具有共同</w:t>
      </w:r>
      <w:r>
        <w:rPr>
          <w:rFonts w:ascii="宋体" w:eastAsia="宋体" w:hAnsi="宋体" w:cs="宋体"/>
          <w:color w:val="000000"/>
          <w:position w:val="0"/>
        </w:rPr>
        <w:drawing>
          <wp:inline distT="0" distB="0" distL="114300" distR="114300">
            <wp:extent cx="133350" cy="177800"/>
            <wp:effectExtent l="0" t="0" r="0" b="13335"/>
            <wp:docPr id="100039" name="图片 100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图片 100039"/>
                    <pic:cNvPicPr>
                      <a:picLocks noChangeAspect="1"/>
                    </pic:cNvPicPr>
                  </pic:nvPicPr>
                  <pic:blipFill>
                    <a:blip xmlns:r="http://schemas.openxmlformats.org/officeDocument/2006/relationships" r:embed="rId6"/>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祖先</w:t>
      </w:r>
    </w:p>
    <w:p>
      <w:pPr>
        <w:spacing w:line="360" w:lineRule="auto"/>
        <w:jc w:val="left"/>
        <w:textAlignment w:val="center"/>
        <w:rPr>
          <w:color w:val="000000"/>
        </w:rPr>
      </w:pPr>
      <w:r>
        <w:rPr>
          <w:color w:val="000000"/>
        </w:rPr>
        <w:t xml:space="preserve">D. </w:t>
      </w:r>
      <w:r>
        <w:rPr>
          <w:rFonts w:ascii="宋体" w:eastAsia="宋体" w:hAnsi="宋体" w:cs="宋体"/>
          <w:color w:val="000000"/>
        </w:rPr>
        <w:t>黑猩猩和大猩猩的亲缘关系比黑猩猩与猩猩的亲缘关系远</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生物进化的证据有化石证据、比较解剖学上的证据、胚胎学上的证据等，化石是指保存在岩层中的古生物遗物和生活遗迹；比较解剖学是对各类脊椎动物的器官和系统进行解剖和比较研究的科学，比较解剖学为生物进化论提供的最重要的证据是同源器官；胚胎学是研究动植物的胚胎形成和发育过程的科学，也为生物进化论提供了很重要的证据。</w:t>
      </w:r>
    </w:p>
    <w:p>
      <w:pPr>
        <w:spacing w:line="360" w:lineRule="auto"/>
        <w:jc w:val="left"/>
        <w:textAlignment w:val="center"/>
        <w:rPr>
          <w:color w:val="000000"/>
        </w:rPr>
      </w:pPr>
      <w:r>
        <w:rPr>
          <w:color w:val="000000"/>
        </w:rPr>
        <w:t>【详解】A、表中数据研究的是DNA中碱基的排列顺序，属于生物进化方面的分子水平证据，A正确；</w:t>
      </w:r>
    </w:p>
    <w:p>
      <w:pPr>
        <w:spacing w:line="360" w:lineRule="auto"/>
        <w:jc w:val="left"/>
        <w:textAlignment w:val="center"/>
        <w:rPr>
          <w:color w:val="000000"/>
        </w:rPr>
      </w:pPr>
      <w:r>
        <w:rPr>
          <w:color w:val="000000"/>
        </w:rPr>
        <w:t>B、表中数据显示，猩猩与人类同种蛋白质相关的DNA片段中碱基序列的相同度低于大猩猩和黑猩猩，因而推测，猩猩出现的时间早于大猩猩、黑猩猩，B正确；</w:t>
      </w:r>
    </w:p>
    <w:p>
      <w:pPr>
        <w:spacing w:line="360" w:lineRule="auto"/>
        <w:jc w:val="left"/>
        <w:textAlignment w:val="center"/>
        <w:rPr>
          <w:color w:val="000000"/>
        </w:rPr>
      </w:pPr>
      <w:r>
        <w:rPr>
          <w:color w:val="000000"/>
        </w:rPr>
        <w:t>C、表中结果显示的是猩猩、大猩猩、黑猩猩和人体内编码某种蛋白质的同源DNA序列比，该结果说明人类、黑猩猩、大猩猩和猩猩具有共同的祖先，C正确；</w:t>
      </w:r>
    </w:p>
    <w:p>
      <w:pPr>
        <w:spacing w:line="360" w:lineRule="auto"/>
        <w:jc w:val="left"/>
        <w:textAlignment w:val="center"/>
        <w:rPr>
          <w:color w:val="000000"/>
        </w:rPr>
      </w:pPr>
      <w:r>
        <w:rPr>
          <w:color w:val="000000"/>
        </w:rPr>
        <w:t>D、表中数据显示黑猩猩和大猩猩同种蛋白质相关DNA片段的相似度高于黑猩猩与猩猩，因而说明黑猩猩和大猩猩的亲缘关系比黑猩猩与猩猩的亲缘关系近，D错误。</w:t>
      </w:r>
    </w:p>
    <w:p>
      <w:pPr>
        <w:spacing w:line="360" w:lineRule="auto"/>
        <w:jc w:val="left"/>
        <w:textAlignment w:val="center"/>
        <w:rPr>
          <w:color w:val="000000"/>
        </w:rPr>
      </w:pPr>
      <w:r>
        <w:rPr>
          <w:color w:val="000000"/>
        </w:rPr>
        <w:t>故选D。</w:t>
      </w:r>
    </w:p>
    <w:p>
      <w:pPr>
        <w:spacing w:line="360" w:lineRule="auto"/>
        <w:jc w:val="left"/>
        <w:textAlignment w:val="center"/>
        <w:rPr>
          <w:color w:val="000000"/>
        </w:rPr>
      </w:pPr>
      <w:r>
        <w:rPr>
          <w:color w:val="000000"/>
        </w:rPr>
        <w:t xml:space="preserve">4. </w:t>
      </w:r>
      <w:r>
        <w:rPr>
          <w:rFonts w:ascii="宋体" w:eastAsia="宋体" w:hAnsi="宋体" w:cs="宋体"/>
          <w:color w:val="000000"/>
        </w:rPr>
        <w:t>叠氮脱氧胸苷（</w:t>
      </w:r>
      <w:r>
        <w:rPr>
          <w:rFonts w:ascii="Times New Roman" w:eastAsia="Times New Roman" w:hAnsi="Times New Roman" w:cs="Times New Roman"/>
          <w:color w:val="000000"/>
        </w:rPr>
        <w:t>AZT</w:t>
      </w:r>
      <w:r>
        <w:rPr>
          <w:rFonts w:ascii="宋体" w:eastAsia="宋体" w:hAnsi="宋体" w:cs="宋体"/>
          <w:color w:val="000000"/>
        </w:rPr>
        <w:t>）可与逆转录酶结合并抑制其功能。下列过程可直接被</w:t>
      </w:r>
      <w:r>
        <w:rPr>
          <w:rFonts w:ascii="Times New Roman" w:eastAsia="Times New Roman" w:hAnsi="Times New Roman" w:cs="Times New Roman"/>
          <w:color w:val="000000"/>
        </w:rPr>
        <w:t>AZT</w:t>
      </w:r>
      <w:r>
        <w:rPr>
          <w:rFonts w:ascii="宋体" w:eastAsia="宋体" w:hAnsi="宋体" w:cs="宋体"/>
          <w:color w:val="000000"/>
        </w:rPr>
        <w:t>阻断的是（　　）</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eastAsia="宋体" w:hAnsi="宋体" w:cs="宋体"/>
          <w:color w:val="000000"/>
        </w:rPr>
        <w:t>复制</w:t>
      </w:r>
      <w:r>
        <w:rPr>
          <w:color w:val="000000"/>
        </w:rPr>
        <w:tab/>
      </w:r>
      <w:r>
        <w:rPr>
          <w:color w:val="000000"/>
        </w:rPr>
        <w:t xml:space="preserve">B. </w:t>
      </w:r>
      <w:r>
        <w:rPr>
          <w:rFonts w:ascii="宋体" w:eastAsia="宋体" w:hAnsi="宋体" w:cs="宋体"/>
          <w:color w:val="000000"/>
        </w:rPr>
        <w:t>转录</w:t>
      </w:r>
      <w:r>
        <w:rPr>
          <w:color w:val="000000"/>
        </w:rPr>
        <w:tab/>
      </w:r>
      <w:r>
        <w:rPr>
          <w:color w:val="000000"/>
        </w:rPr>
        <w:t xml:space="preserve">C. </w:t>
      </w:r>
      <w:r>
        <w:rPr>
          <w:rFonts w:ascii="宋体" w:eastAsia="宋体" w:hAnsi="宋体" w:cs="宋体"/>
          <w:color w:val="000000"/>
        </w:rPr>
        <w:t>翻译</w:t>
      </w:r>
      <w:r>
        <w:rPr>
          <w:color w:val="000000"/>
        </w:rPr>
        <w:tab/>
      </w:r>
      <w:r>
        <w:rPr>
          <w:color w:val="000000"/>
        </w:rPr>
        <w:t xml:space="preserve">D. </w:t>
      </w:r>
      <w:r>
        <w:rPr>
          <w:rFonts w:ascii="宋体" w:eastAsia="宋体" w:hAnsi="宋体" w:cs="宋体"/>
          <w:color w:val="000000"/>
        </w:rPr>
        <w:t>逆转录</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【分析】中心法则的证内容：信息可以从DNA流向DNA，即DNA的自我复制；也可以从DNA流向RNA，进而流向蛋白质，即遗传信息的转录和翻译。 但是，遗传信息不能从蛋白质传递到蛋白质，也不能从蛋白质流向RNA或DNA。中心法则的后续补充有：遗传信息从RNA流向RNA以及从RNA流向DNA这两条途径。</w:t>
      </w:r>
    </w:p>
    <w:p>
      <w:pPr>
        <w:spacing w:line="360" w:lineRule="auto"/>
        <w:jc w:val="left"/>
        <w:textAlignment w:val="center"/>
        <w:rPr>
          <w:color w:val="000000"/>
        </w:rPr>
      </w:pPr>
      <w:r>
        <w:rPr>
          <w:color w:val="000000"/>
        </w:rPr>
        <w:t>【详解】题中显示，叠氮脱氧胸苷（AZT）可与逆转录酶结合并抑制其功能，而逆转录过程需要逆转录酶的催化，因而叠氮脱氧胸苷（AZT）可直接阻断逆转录过程，而复制、转录和翻译过程均不需要逆转录酶，即D正确。</w:t>
      </w:r>
    </w:p>
    <w:p>
      <w:pPr>
        <w:spacing w:line="360" w:lineRule="auto"/>
        <w:jc w:val="left"/>
        <w:textAlignment w:val="center"/>
        <w:rPr>
          <w:color w:val="000000"/>
        </w:rPr>
      </w:pPr>
      <w:r>
        <w:rPr>
          <w:color w:val="000000"/>
        </w:rPr>
        <w:t>故选D。</w:t>
      </w:r>
    </w:p>
    <w:p>
      <w:pPr>
        <w:spacing w:line="360" w:lineRule="auto"/>
        <w:jc w:val="left"/>
        <w:textAlignment w:val="center"/>
        <w:rPr>
          <w:color w:val="000000"/>
        </w:rPr>
      </w:pPr>
      <w:r>
        <w:rPr>
          <w:color w:val="000000"/>
        </w:rPr>
        <w:t xml:space="preserve">5. </w:t>
      </w:r>
      <w:r>
        <w:rPr>
          <w:rFonts w:ascii="宋体" w:eastAsia="宋体" w:hAnsi="宋体" w:cs="宋体"/>
          <w:color w:val="000000"/>
        </w:rPr>
        <w:t>东亚飞蝗是我国历史上发生大蝗灾的主要元凶，在土壤含水率</w:t>
      </w:r>
      <w:r>
        <w:rPr>
          <w:rFonts w:ascii="Times New Roman" w:eastAsia="Times New Roman" w:hAnsi="Times New Roman" w:cs="Times New Roman"/>
          <w:color w:val="000000"/>
        </w:rPr>
        <w:t>&lt;15%</w:t>
      </w:r>
      <w:r>
        <w:rPr>
          <w:rFonts w:ascii="宋体" w:eastAsia="宋体" w:hAnsi="宋体" w:cs="宋体"/>
          <w:color w:val="000000"/>
        </w:rPr>
        <w:t>的情况下，</w:t>
      </w:r>
      <w:r>
        <w:rPr>
          <w:rFonts w:ascii="Times New Roman" w:eastAsia="Times New Roman" w:hAnsi="Times New Roman" w:cs="Times New Roman"/>
          <w:color w:val="000000"/>
        </w:rPr>
        <w:t>85%</w:t>
      </w:r>
      <w:r>
        <w:rPr>
          <w:rFonts w:ascii="宋体" w:eastAsia="宋体" w:hAnsi="宋体" w:cs="宋体"/>
          <w:color w:val="000000"/>
        </w:rPr>
        <w:t>以上的受精卵可以孵化，一旦食物（植物幼嫩的茎、叶）等条件得到满足，很容易发生大爆发。下列因素中，对东亚飞蝗的繁衍、扩散起阻碍作用的是（　　）</w:t>
      </w:r>
    </w:p>
    <w:p>
      <w:pPr>
        <w:tabs>
          <w:tab w:val="left" w:pos="4873"/>
        </w:tabs>
        <w:spacing w:line="360" w:lineRule="auto"/>
        <w:jc w:val="left"/>
        <w:textAlignment w:val="center"/>
        <w:rPr>
          <w:color w:val="000000"/>
        </w:rPr>
      </w:pPr>
      <w:r>
        <w:rPr>
          <w:color w:val="000000"/>
        </w:rPr>
        <w:t xml:space="preserve">A. </w:t>
      </w:r>
      <w:r>
        <w:rPr>
          <w:rFonts w:ascii="宋体" w:eastAsia="宋体" w:hAnsi="宋体" w:cs="宋体"/>
          <w:color w:val="000000"/>
        </w:rPr>
        <w:t>充沛的降水</w:t>
      </w:r>
      <w:r>
        <w:rPr>
          <w:color w:val="000000"/>
        </w:rPr>
        <w:tab/>
      </w:r>
      <w:r>
        <w:rPr>
          <w:color w:val="000000"/>
        </w:rPr>
        <w:t xml:space="preserve">B. </w:t>
      </w:r>
      <w:r>
        <w:rPr>
          <w:rFonts w:ascii="宋体" w:eastAsia="宋体" w:hAnsi="宋体" w:cs="宋体"/>
          <w:color w:val="000000"/>
        </w:rPr>
        <w:t>肥沃的土壤</w:t>
      </w:r>
    </w:p>
    <w:p>
      <w:pPr>
        <w:tabs>
          <w:tab w:val="left" w:pos="4873"/>
        </w:tabs>
        <w:spacing w:line="360" w:lineRule="auto"/>
        <w:jc w:val="left"/>
        <w:textAlignment w:val="center"/>
        <w:rPr>
          <w:color w:val="000000"/>
        </w:rPr>
      </w:pPr>
      <w:r>
        <w:rPr>
          <w:color w:val="000000"/>
        </w:rPr>
        <w:t xml:space="preserve">C. </w:t>
      </w:r>
      <w:r>
        <w:rPr>
          <w:rFonts w:ascii="宋体" w:eastAsia="宋体" w:hAnsi="宋体" w:cs="宋体"/>
          <w:color w:val="000000"/>
        </w:rPr>
        <w:t>连片的麦田</w:t>
      </w:r>
      <w:r>
        <w:rPr>
          <w:color w:val="000000"/>
        </w:rPr>
        <w:tab/>
      </w:r>
      <w:r>
        <w:rPr>
          <w:color w:val="000000"/>
        </w:rPr>
        <w:t xml:space="preserve">D. </w:t>
      </w:r>
      <w:r>
        <w:rPr>
          <w:rFonts w:ascii="宋体" w:eastAsia="宋体" w:hAnsi="宋体" w:cs="宋体"/>
          <w:color w:val="000000"/>
        </w:rPr>
        <w:t>仅取食种子的鸟类</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【分析】分析题干可知在土壤含水率&lt;15%的情况下大多数受精卵可以孵化，所以降水太多对东亚飞蝗的繁衍、扩散起阻碍作用。</w:t>
      </w:r>
    </w:p>
    <w:p>
      <w:pPr>
        <w:spacing w:line="360" w:lineRule="auto"/>
        <w:jc w:val="left"/>
        <w:textAlignment w:val="center"/>
        <w:rPr>
          <w:color w:val="000000"/>
        </w:rPr>
      </w:pPr>
      <w:r>
        <w:rPr>
          <w:color w:val="000000"/>
        </w:rPr>
        <w:t>【详解】A、干旱的环境对蝗虫的繁殖、生长发育和存活有许多益处。因为蝗虫将卵产在土壤中。土壤比较坚实，含水量在10%~20%时最适合它们产卵，所以降水太多不利于其繁衍扩散，A符合题意；</w:t>
      </w:r>
    </w:p>
    <w:p>
      <w:pPr>
        <w:spacing w:line="360" w:lineRule="auto"/>
        <w:jc w:val="left"/>
        <w:textAlignment w:val="center"/>
        <w:rPr>
          <w:color w:val="000000"/>
        </w:rPr>
      </w:pPr>
      <w:r>
        <w:rPr>
          <w:color w:val="000000"/>
        </w:rPr>
        <w:t>B、肥沃的土壤有利于作物生长，为其提供食物（植物幼嫩的茎、叶）等条件，B不符合题意；</w:t>
      </w:r>
    </w:p>
    <w:p>
      <w:pPr>
        <w:spacing w:line="360" w:lineRule="auto"/>
        <w:jc w:val="left"/>
        <w:textAlignment w:val="center"/>
        <w:rPr>
          <w:color w:val="000000"/>
        </w:rPr>
      </w:pPr>
      <w:r>
        <w:rPr>
          <w:color w:val="000000"/>
        </w:rPr>
        <w:t>C、连片的麦田为蝗虫提供充足的食物等条件，C不符合题意；</w:t>
      </w:r>
    </w:p>
    <w:p>
      <w:pPr>
        <w:spacing w:line="360" w:lineRule="auto"/>
        <w:jc w:val="left"/>
        <w:textAlignment w:val="center"/>
        <w:rPr>
          <w:color w:val="000000"/>
        </w:rPr>
      </w:pPr>
      <w:r>
        <w:rPr>
          <w:color w:val="000000"/>
        </w:rPr>
        <w:t>D、仅取食种子的鸟类不能造成蝗虫缺乏天敌，只是这部分鸟对蝗虫的繁衍扩散未起到有效的阻碍，D不符合题意。</w:t>
      </w:r>
    </w:p>
    <w:p>
      <w:pPr>
        <w:spacing w:line="360" w:lineRule="auto"/>
        <w:jc w:val="left"/>
        <w:textAlignment w:val="center"/>
        <w:rPr>
          <w:color w:val="000000"/>
        </w:rPr>
      </w:pPr>
      <w:r>
        <w:rPr>
          <w:color w:val="000000"/>
        </w:rPr>
        <w:t>故选A。</w:t>
      </w:r>
    </w:p>
    <w:p>
      <w:pPr>
        <w:spacing w:line="360" w:lineRule="auto"/>
        <w:jc w:val="left"/>
        <w:textAlignment w:val="center"/>
        <w:rPr>
          <w:color w:val="000000"/>
        </w:rPr>
      </w:pPr>
      <w:r>
        <w:rPr>
          <w:color w:val="000000"/>
        </w:rPr>
        <w:t xml:space="preserve">6. </w:t>
      </w:r>
      <w:r>
        <w:rPr>
          <w:rFonts w:ascii="宋体" w:eastAsia="宋体" w:hAnsi="宋体" w:cs="宋体"/>
          <w:color w:val="000000"/>
        </w:rPr>
        <w:t>囊泡运输是细胞内重要的运输方式。没有囊泡运输的精确运行，细胞将陷入混乱状态。下列叙述正确的是</w:t>
      </w:r>
    </w:p>
    <w:p>
      <w:pPr>
        <w:spacing w:line="360" w:lineRule="auto"/>
        <w:jc w:val="left"/>
        <w:textAlignment w:val="center"/>
        <w:rPr>
          <w:color w:val="000000"/>
        </w:rPr>
      </w:pPr>
      <w:r>
        <w:rPr>
          <w:color w:val="000000"/>
        </w:rPr>
        <w:t xml:space="preserve">A. </w:t>
      </w:r>
      <w:r>
        <w:rPr>
          <w:rFonts w:ascii="宋体" w:eastAsia="宋体" w:hAnsi="宋体" w:cs="宋体"/>
          <w:color w:val="000000"/>
        </w:rPr>
        <w:t>囊泡的运输依赖于细胞骨架</w:t>
      </w:r>
    </w:p>
    <w:p>
      <w:pPr>
        <w:spacing w:line="360" w:lineRule="auto"/>
        <w:jc w:val="left"/>
        <w:textAlignment w:val="center"/>
        <w:rPr>
          <w:color w:val="000000"/>
        </w:rPr>
      </w:pPr>
      <w:r>
        <w:rPr>
          <w:color w:val="000000"/>
        </w:rPr>
        <w:t xml:space="preserve">B. </w:t>
      </w:r>
      <w:r>
        <w:rPr>
          <w:rFonts w:ascii="宋体" w:eastAsia="宋体" w:hAnsi="宋体" w:cs="宋体"/>
          <w:color w:val="000000"/>
        </w:rPr>
        <w:t>囊泡可来自核糖体、内质网等细胞器</w:t>
      </w:r>
    </w:p>
    <w:p>
      <w:pPr>
        <w:spacing w:line="360" w:lineRule="auto"/>
        <w:jc w:val="left"/>
        <w:textAlignment w:val="center"/>
        <w:rPr>
          <w:color w:val="000000"/>
        </w:rPr>
      </w:pPr>
      <w:r>
        <w:rPr>
          <w:color w:val="000000"/>
        </w:rPr>
        <w:t xml:space="preserve">C. </w:t>
      </w:r>
      <w:r>
        <w:rPr>
          <w:rFonts w:ascii="宋体" w:eastAsia="宋体" w:hAnsi="宋体" w:cs="宋体"/>
          <w:color w:val="000000"/>
        </w:rPr>
        <w:t>囊泡与细胞膜的融合依赖于膜的选择透过性</w:t>
      </w:r>
    </w:p>
    <w:p>
      <w:pPr>
        <w:spacing w:line="360" w:lineRule="auto"/>
        <w:jc w:val="left"/>
        <w:textAlignment w:val="center"/>
        <w:rPr>
          <w:color w:val="000000"/>
        </w:rPr>
      </w:pPr>
      <w:r>
        <w:rPr>
          <w:color w:val="000000"/>
        </w:rPr>
        <w:t xml:space="preserve">D. </w:t>
      </w:r>
      <w:r>
        <w:rPr>
          <w:rFonts w:ascii="宋体" w:eastAsia="宋体" w:hAnsi="宋体" w:cs="宋体"/>
          <w:color w:val="000000"/>
        </w:rPr>
        <w:t>囊泡将细胞内所有结构形成统一的整体</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细胞骨架是由蛋白质纤维组成的网架结构，维持着细胞的形态，锚定并支撑着许多细胞器，与细胞运动、分裂、分化以及物质运输、能量转化、信息传递等生命活动密切相关。囊泡以出芽的方式，从一个细胞器膜产生，脱离后又与另一种细胞器膜融合，囊泡与细胞器膜的结合体现了生物膜的流动性。</w:t>
      </w:r>
    </w:p>
    <w:p>
      <w:pPr>
        <w:spacing w:line="360" w:lineRule="auto"/>
        <w:jc w:val="left"/>
        <w:textAlignment w:val="center"/>
        <w:rPr>
          <w:color w:val="000000"/>
        </w:rPr>
      </w:pPr>
      <w:r>
        <w:rPr>
          <w:color w:val="000000"/>
        </w:rPr>
        <w:t>【详解】A、细胞骨架是细胞内由蛋白质纤维组成的网架结构，与物质运输等活动有关，囊泡运输依赖于细胞骨架，A正确；</w:t>
      </w:r>
    </w:p>
    <w:p>
      <w:pPr>
        <w:spacing w:line="360" w:lineRule="auto"/>
        <w:jc w:val="left"/>
        <w:textAlignment w:val="center"/>
        <w:rPr>
          <w:color w:val="000000"/>
        </w:rPr>
      </w:pPr>
      <w:r>
        <w:rPr>
          <w:color w:val="000000"/>
        </w:rPr>
        <w:t>B、核糖体是无膜细胞器，不能产生囊泡，B错误；</w:t>
      </w:r>
    </w:p>
    <w:p>
      <w:pPr>
        <w:spacing w:line="360" w:lineRule="auto"/>
        <w:jc w:val="left"/>
        <w:textAlignment w:val="center"/>
        <w:rPr>
          <w:color w:val="000000"/>
        </w:rPr>
      </w:pPr>
      <w:r>
        <w:rPr>
          <w:color w:val="000000"/>
        </w:rPr>
        <w:t>C、囊泡与细胞膜的融合依赖于膜的结构特性，即具有一定的流动性，C错误；</w:t>
      </w:r>
    </w:p>
    <w:p>
      <w:pPr>
        <w:spacing w:line="360" w:lineRule="auto"/>
        <w:jc w:val="left"/>
        <w:textAlignment w:val="center"/>
        <w:rPr>
          <w:color w:val="000000"/>
        </w:rPr>
      </w:pPr>
      <w:r>
        <w:rPr>
          <w:color w:val="000000"/>
        </w:rPr>
        <w:t>D、囊泡只能在具有生物膜的细胞结构中相互转化，并不能将细胞内所有结构形成统一的整体，D错误。</w:t>
      </w:r>
    </w:p>
    <w:p>
      <w:pPr>
        <w:spacing w:line="360" w:lineRule="auto"/>
        <w:jc w:val="left"/>
        <w:textAlignment w:val="center"/>
        <w:rPr>
          <w:color w:val="000000"/>
        </w:rPr>
      </w:pPr>
      <w:r>
        <w:rPr>
          <w:color w:val="000000"/>
        </w:rPr>
        <w:t>故选A。</w:t>
      </w:r>
    </w:p>
    <w:p>
      <w:pPr>
        <w:spacing w:line="360" w:lineRule="auto"/>
        <w:jc w:val="left"/>
        <w:textAlignment w:val="center"/>
        <w:rPr>
          <w:color w:val="000000"/>
        </w:rPr>
      </w:pPr>
      <w:r>
        <w:rPr>
          <w:color w:val="000000"/>
        </w:rPr>
        <w:t xml:space="preserve">7. </w:t>
      </w:r>
      <w:r>
        <w:rPr>
          <w:rFonts w:ascii="宋体" w:eastAsia="宋体" w:hAnsi="宋体" w:cs="宋体"/>
          <w:color w:val="000000"/>
        </w:rPr>
        <w:t>为探究酶的催化效率，某同学采用如图所示装置进行实验，实验分组、处理及结果如下表所示。</w:t>
      </w:r>
    </w:p>
    <w:p>
      <w:pPr>
        <w:spacing w:line="360" w:lineRule="auto"/>
        <w:jc w:val="left"/>
        <w:textAlignment w:val="center"/>
        <w:rPr>
          <w:color w:val="000000"/>
        </w:rPr>
      </w:pPr>
      <w:r>
        <w:rPr>
          <w:color w:val="000000"/>
        </w:rPr>
        <w:drawing>
          <wp:inline distT="0" distB="0" distL="114300" distR="114300">
            <wp:extent cx="2000250" cy="1543050"/>
            <wp:effectExtent l="0" t="0" r="0" b="0"/>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7"/>
                    <a:stretch>
                      <a:fillRect/>
                    </a:stretch>
                  </pic:blipFill>
                  <pic:spPr>
                    <a:xfrm>
                      <a:off x="0" y="0"/>
                      <a:ext cx="2000250" cy="1543050"/>
                    </a:xfrm>
                    <a:prstGeom prst="rect">
                      <a:avLst/>
                    </a:prstGeom>
                  </pic:spPr>
                </pic:pic>
              </a:graphicData>
            </a:graphic>
          </wp:inline>
        </w:drawing>
      </w:r>
      <w:r>
        <w:rPr>
          <w:color w:val="000000"/>
        </w:rPr>
        <w:t xml:space="preserve">  </w:t>
      </w:r>
    </w:p>
    <w:tbl>
      <w:tblPr>
        <w:tblStyle w:val="TableNormal"/>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660"/>
        <w:gridCol w:w="2055"/>
        <w:gridCol w:w="1897"/>
        <w:gridCol w:w="427"/>
        <w:gridCol w:w="532"/>
        <w:gridCol w:w="637"/>
        <w:gridCol w:w="637"/>
        <w:gridCol w:w="637"/>
        <w:gridCol w:w="637"/>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vMerge w:val="restart"/>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宋体" w:eastAsia="宋体" w:hAnsi="宋体" w:cs="宋体"/>
                <w:color w:val="000000"/>
              </w:rPr>
              <w:t>组别</w:t>
            </w:r>
          </w:p>
        </w:tc>
        <w:tc>
          <w:tcPr>
            <w:vMerge w:val="restart"/>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宋体" w:eastAsia="宋体" w:hAnsi="宋体" w:cs="宋体"/>
                <w:color w:val="000000"/>
              </w:rPr>
              <w:t>甲中溶液（</w:t>
            </w:r>
            <w:r>
              <w:rPr>
                <w:rFonts w:ascii="Times New Roman" w:eastAsia="Times New Roman" w:hAnsi="Times New Roman" w:cs="Times New Roman"/>
                <w:color w:val="000000"/>
              </w:rPr>
              <w:t>0.2mL</w:t>
            </w:r>
            <w:r>
              <w:rPr>
                <w:rFonts w:ascii="宋体" w:eastAsia="宋体" w:hAnsi="宋体" w:cs="宋体"/>
                <w:color w:val="000000"/>
              </w:rPr>
              <w:t>）</w:t>
            </w:r>
          </w:p>
        </w:tc>
        <w:tc>
          <w:tcPr>
            <w:vMerge w:val="restart"/>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宋体" w:eastAsia="宋体" w:hAnsi="宋体" w:cs="宋体"/>
                <w:color w:val="000000"/>
              </w:rPr>
              <w:t>乙中溶液（</w:t>
            </w:r>
            <w:r>
              <w:rPr>
                <w:rFonts w:ascii="Times New Roman" w:eastAsia="Times New Roman" w:hAnsi="Times New Roman" w:cs="Times New Roman"/>
                <w:color w:val="000000"/>
              </w:rPr>
              <w:t>2mL</w:t>
            </w:r>
            <w:r>
              <w:rPr>
                <w:rFonts w:ascii="宋体" w:eastAsia="宋体" w:hAnsi="宋体" w:cs="宋体"/>
                <w:color w:val="000000"/>
              </w:rPr>
              <w:t>）</w:t>
            </w:r>
          </w:p>
        </w:tc>
        <w:tc>
          <w:tcPr>
            <w:gridSpan w:val="6"/>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宋体" w:eastAsia="宋体" w:hAnsi="宋体" w:cs="宋体"/>
                <w:color w:val="000000"/>
              </w:rPr>
              <w:t>不同时间测定的相对压强（</w:t>
            </w:r>
            <w:r>
              <w:rPr>
                <w:rFonts w:ascii="Times New Roman" w:eastAsia="Times New Roman" w:hAnsi="Times New Roman" w:cs="Times New Roman"/>
                <w:color w:val="000000"/>
              </w:rPr>
              <w:t>kPa</w:t>
            </w:r>
            <w:r>
              <w:rPr>
                <w:rFonts w:ascii="宋体" w:eastAsia="宋体" w:hAnsi="宋体" w:cs="宋体"/>
                <w:color w:val="000000"/>
              </w:rPr>
              <w:t>）</w:t>
            </w:r>
          </w:p>
        </w:tc>
      </w:tr>
      <w:tr>
        <w:tblPrEx>
          <w:tblW w:w="0" w:type="auto"/>
          <w:tblInd w:w="0" w:type="dxa"/>
          <w:tblCellMar>
            <w:top w:w="120" w:type="dxa"/>
            <w:left w:w="120" w:type="dxa"/>
            <w:bottom w:w="120" w:type="dxa"/>
            <w:right w:w="120" w:type="dxa"/>
          </w:tblCellMar>
        </w:tblPrEx>
        <w:trPr>
          <w:trHeight w:val="330"/>
        </w:trPr>
        <w:tc>
          <w:tcPr>
            <w:vMerge/>
            <w:tcBorders>
              <w:top w:val="single" w:sz="6" w:space="0" w:color="000000"/>
              <w:left w:val="single" w:sz="6" w:space="0" w:color="000000"/>
              <w:bottom w:val="single" w:sz="6" w:space="0" w:color="000000"/>
              <w:right w:val="single" w:sz="6" w:space="0" w:color="000000"/>
            </w:tcBorders>
          </w:tcPr>
          <w:p>
            <w:pPr>
              <w:spacing w:line="360" w:lineRule="auto"/>
              <w:jc w:val="left"/>
              <w:textAlignment w:val="center"/>
              <w:rPr>
                <w:color w:val="000000"/>
              </w:rPr>
            </w:pPr>
          </w:p>
        </w:tc>
        <w:tc>
          <w:tcPr>
            <w:vMerge/>
            <w:tcBorders>
              <w:top w:val="single" w:sz="6" w:space="0" w:color="000000"/>
              <w:left w:val="single" w:sz="6" w:space="0" w:color="000000"/>
              <w:bottom w:val="single" w:sz="6" w:space="0" w:color="000000"/>
              <w:right w:val="single" w:sz="6" w:space="0" w:color="000000"/>
            </w:tcBorders>
          </w:tcPr>
          <w:p>
            <w:pPr>
              <w:spacing w:line="360" w:lineRule="auto"/>
              <w:jc w:val="left"/>
              <w:textAlignment w:val="center"/>
              <w:rPr>
                <w:color w:val="000000"/>
              </w:rPr>
            </w:pPr>
          </w:p>
        </w:tc>
        <w:tc>
          <w:tcPr>
            <w:vMerge/>
            <w:tcBorders>
              <w:top w:val="single" w:sz="6" w:space="0" w:color="000000"/>
              <w:left w:val="single" w:sz="6" w:space="0" w:color="000000"/>
              <w:bottom w:val="single" w:sz="6" w:space="0" w:color="000000"/>
              <w:right w:val="single" w:sz="6" w:space="0" w:color="000000"/>
            </w:tcBorders>
          </w:tcPr>
          <w:p>
            <w:pPr>
              <w:spacing w:line="360" w:lineRule="auto"/>
              <w:jc w:val="left"/>
              <w:textAlignment w:val="center"/>
              <w:rPr>
                <w:color w:val="000000"/>
              </w:rPr>
            </w:pP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0s</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50s</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100s</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150s</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200s</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250s</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I</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宋体" w:eastAsia="宋体" w:hAnsi="宋体" w:cs="宋体"/>
                <w:color w:val="000000"/>
              </w:rPr>
              <w:t>肝脏提取液</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2</w:t>
            </w:r>
            <w:r>
              <w:rPr>
                <w:rFonts w:ascii="宋体" w:eastAsia="宋体" w:hAnsi="宋体" w:cs="宋体"/>
                <w:color w:val="000000"/>
              </w:rPr>
              <w:t>溶液</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9.0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9.6</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9.8</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10.0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10.0</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II</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FeCl</w:t>
            </w:r>
            <w:r>
              <w:rPr>
                <w:rFonts w:ascii="Times New Roman" w:eastAsia="Times New Roman" w:hAnsi="Times New Roman" w:cs="Times New Roman"/>
                <w:color w:val="000000"/>
                <w:vertAlign w:val="subscript"/>
              </w:rPr>
              <w:t>3</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2</w:t>
            </w:r>
            <w:r>
              <w:rPr>
                <w:rFonts w:ascii="宋体" w:eastAsia="宋体" w:hAnsi="宋体" w:cs="宋体"/>
                <w:color w:val="000000"/>
              </w:rPr>
              <w:t>溶液</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0.1</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0.3</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0.5</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0.9</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III</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宋体" w:eastAsia="宋体" w:hAnsi="宋体" w:cs="宋体"/>
                <w:color w:val="000000"/>
              </w:rPr>
              <w:t>蒸馏水</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2</w:t>
            </w:r>
            <w:r>
              <w:rPr>
                <w:rFonts w:ascii="宋体" w:eastAsia="宋体" w:hAnsi="宋体" w:cs="宋体"/>
                <w:color w:val="000000"/>
              </w:rPr>
              <w:t>溶液</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0.1</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0.1</w:t>
            </w:r>
          </w:p>
        </w:tc>
      </w:tr>
    </w:tbl>
    <w:p>
      <w:pPr>
        <w:spacing w:line="360" w:lineRule="auto"/>
        <w:jc w:val="left"/>
        <w:textAlignment w:val="center"/>
        <w:rPr>
          <w:color w:val="000000"/>
        </w:rPr>
      </w:pPr>
      <w:r>
        <w:rPr>
          <w:rFonts w:ascii="宋体" w:eastAsia="宋体" w:hAnsi="宋体" w:cs="宋体"/>
          <w:color w:val="000000"/>
        </w:rPr>
        <w:t>下列叙述</w:t>
      </w:r>
      <w:r>
        <w:rPr>
          <w:rFonts w:ascii="宋体" w:eastAsia="宋体" w:hAnsi="宋体" w:cs="宋体"/>
          <w:color w:val="000000"/>
          <w:em w:val="dot"/>
        </w:rPr>
        <w:t>错误</w:t>
      </w:r>
      <w:r>
        <w:rPr>
          <w:rFonts w:ascii="宋体" w:eastAsia="宋体" w:hAnsi="宋体" w:cs="宋体"/>
          <w:color w:val="000000"/>
        </w:rPr>
        <w:t>的是（　　）</w:t>
      </w:r>
    </w:p>
    <w:p>
      <w:pPr>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2</w:t>
      </w:r>
      <w:r>
        <w:rPr>
          <w:rFonts w:ascii="宋体" w:eastAsia="宋体" w:hAnsi="宋体" w:cs="宋体"/>
          <w:color w:val="000000"/>
        </w:rPr>
        <w:t>分解生成</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2</w:t>
      </w:r>
      <w:r>
        <w:rPr>
          <w:rFonts w:ascii="宋体" w:eastAsia="宋体" w:hAnsi="宋体" w:cs="宋体"/>
          <w:color w:val="000000"/>
        </w:rPr>
        <w:t>导致压强改变</w:t>
      </w:r>
    </w:p>
    <w:p>
      <w:pPr>
        <w:spacing w:line="360" w:lineRule="auto"/>
        <w:jc w:val="left"/>
        <w:textAlignment w:val="center"/>
        <w:rPr>
          <w:color w:val="000000"/>
        </w:rPr>
      </w:pPr>
      <w:r>
        <w:rPr>
          <w:color w:val="000000"/>
        </w:rPr>
        <w:t xml:space="preserve">B. </w:t>
      </w:r>
      <w:r>
        <w:rPr>
          <w:rFonts w:ascii="宋体" w:eastAsia="宋体" w:hAnsi="宋体" w:cs="宋体"/>
          <w:color w:val="000000"/>
        </w:rPr>
        <w:t>从甲中溶液与乙中溶液混合时开始计时</w:t>
      </w:r>
    </w:p>
    <w:p>
      <w:pPr>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250s</w:t>
      </w:r>
      <w:r>
        <w:rPr>
          <w:rFonts w:ascii="宋体" w:eastAsia="宋体" w:hAnsi="宋体" w:cs="宋体"/>
          <w:color w:val="000000"/>
        </w:rPr>
        <w:t>时</w:t>
      </w:r>
      <w:r>
        <w:rPr>
          <w:rFonts w:ascii="Times New Roman" w:eastAsia="Times New Roman" w:hAnsi="Times New Roman" w:cs="Times New Roman"/>
          <w:color w:val="000000"/>
        </w:rPr>
        <w:t>I</w:t>
      </w:r>
      <w:r>
        <w:rPr>
          <w:rFonts w:ascii="宋体" w:eastAsia="宋体" w:hAnsi="宋体" w:cs="宋体"/>
          <w:color w:val="000000"/>
        </w:rPr>
        <w:t>组和</w:t>
      </w:r>
      <w:r>
        <w:rPr>
          <w:rFonts w:ascii="Times New Roman" w:eastAsia="Times New Roman" w:hAnsi="Times New Roman" w:cs="Times New Roman"/>
          <w:color w:val="000000"/>
        </w:rPr>
        <w:t>Ⅲ</w:t>
      </w:r>
      <w:r>
        <w:rPr>
          <w:rFonts w:ascii="宋体" w:eastAsia="宋体" w:hAnsi="宋体" w:cs="宋体"/>
          <w:color w:val="000000"/>
        </w:rPr>
        <w:t>组反应已结束而</w:t>
      </w:r>
      <w:r>
        <w:rPr>
          <w:rFonts w:ascii="Times New Roman" w:eastAsia="Times New Roman" w:hAnsi="Times New Roman" w:cs="Times New Roman"/>
          <w:color w:val="000000"/>
        </w:rPr>
        <w:t>Ⅱ</w:t>
      </w:r>
      <w:r>
        <w:rPr>
          <w:rFonts w:ascii="宋体" w:eastAsia="宋体" w:hAnsi="宋体" w:cs="宋体"/>
          <w:color w:val="000000"/>
        </w:rPr>
        <w:t>组仍在进行</w:t>
      </w:r>
    </w:p>
    <w:p>
      <w:pPr>
        <w:spacing w:line="360" w:lineRule="auto"/>
        <w:jc w:val="left"/>
        <w:textAlignment w:val="center"/>
        <w:rPr>
          <w:color w:val="000000"/>
        </w:rPr>
      </w:pPr>
      <w:r>
        <w:rPr>
          <w:color w:val="000000"/>
        </w:rPr>
        <w:t xml:space="preserve">D. </w:t>
      </w:r>
      <w:r>
        <w:rPr>
          <w:rFonts w:ascii="宋体" w:eastAsia="宋体" w:hAnsi="宋体" w:cs="宋体"/>
          <w:color w:val="000000"/>
        </w:rPr>
        <w:t>实验结果说明酶的催化作用具有高效性</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【分析】酶是由活细胞产生的具有催化作用的有机物，大多数酶是蛋白质，少数酶是RNA；酶的特性：专一性、高效性、作用条件温和；酶促反应的原理：酶能降低化学反应所需的活化能。</w:t>
      </w:r>
    </w:p>
    <w:p>
      <w:pPr>
        <w:spacing w:line="360" w:lineRule="auto"/>
        <w:jc w:val="left"/>
        <w:textAlignment w:val="center"/>
        <w:rPr>
          <w:color w:val="000000"/>
        </w:rPr>
      </w:pPr>
      <w:r>
        <w:rPr>
          <w:color w:val="000000"/>
        </w:rPr>
        <w:t>【详解】A、H</w:t>
      </w:r>
      <w:r>
        <w:rPr>
          <w:color w:val="000000"/>
          <w:vertAlign w:val="subscript"/>
        </w:rPr>
        <w:t>2</w:t>
      </w:r>
      <w:r>
        <w:rPr>
          <w:color w:val="000000"/>
        </w:rPr>
        <w:t>O</w:t>
      </w:r>
      <w:r>
        <w:rPr>
          <w:color w:val="000000"/>
          <w:vertAlign w:val="subscript"/>
        </w:rPr>
        <w:t>2</w:t>
      </w:r>
      <w:r>
        <w:rPr>
          <w:color w:val="000000"/>
        </w:rPr>
        <w:t>分解产物是H</w:t>
      </w:r>
      <w:r>
        <w:rPr>
          <w:color w:val="000000"/>
          <w:vertAlign w:val="subscript"/>
        </w:rPr>
        <w:t>2</w:t>
      </w:r>
      <w:r>
        <w:rPr>
          <w:color w:val="000000"/>
        </w:rPr>
        <w:t>O和O</w:t>
      </w:r>
      <w:r>
        <w:rPr>
          <w:color w:val="000000"/>
          <w:vertAlign w:val="subscript"/>
        </w:rPr>
        <w:t>2</w:t>
      </w:r>
      <w:r>
        <w:rPr>
          <w:color w:val="000000"/>
        </w:rPr>
        <w:t>，其中O</w:t>
      </w:r>
      <w:r>
        <w:rPr>
          <w:color w:val="000000"/>
          <w:vertAlign w:val="subscript"/>
        </w:rPr>
        <w:t>2</w:t>
      </w:r>
      <w:r>
        <w:rPr>
          <w:color w:val="000000"/>
        </w:rPr>
        <w:t>属于气体，会导致压强改变，A正确；</w:t>
      </w:r>
    </w:p>
    <w:p>
      <w:pPr>
        <w:spacing w:line="360" w:lineRule="auto"/>
        <w:jc w:val="left"/>
        <w:textAlignment w:val="center"/>
        <w:rPr>
          <w:color w:val="000000"/>
        </w:rPr>
      </w:pPr>
      <w:r>
        <w:rPr>
          <w:color w:val="000000"/>
        </w:rPr>
        <w:t>B、据表分析可知，甲中溶液酶或无机催化剂等，乙中是底物，应从甲中溶液与乙中溶液混合时开始计时，B正确；</w:t>
      </w:r>
    </w:p>
    <w:p>
      <w:pPr>
        <w:spacing w:line="360" w:lineRule="auto"/>
        <w:jc w:val="left"/>
        <w:textAlignment w:val="center"/>
        <w:rPr>
          <w:color w:val="000000"/>
        </w:rPr>
      </w:pPr>
      <w:r>
        <w:rPr>
          <w:color w:val="000000"/>
        </w:rPr>
        <w:t>C、三组中的H</w:t>
      </w:r>
      <w:r>
        <w:rPr>
          <w:color w:val="000000"/>
          <w:vertAlign w:val="subscript"/>
        </w:rPr>
        <w:t>2</w:t>
      </w:r>
      <w:r>
        <w:rPr>
          <w:color w:val="000000"/>
        </w:rPr>
        <w:t>O</w:t>
      </w:r>
      <w:r>
        <w:rPr>
          <w:color w:val="000000"/>
          <w:vertAlign w:val="subscript"/>
        </w:rPr>
        <w:t>2</w:t>
      </w:r>
      <w:r>
        <w:rPr>
          <w:color w:val="000000"/>
        </w:rPr>
        <w:t>溶液均为2ml，则最终产生的相对压强应相同，据表可知，250s之前（200s）I组反应已结束，但II组和III组压强仍未达到I组的终止压强10.0，故250s时Ⅱ组和Ⅲ组反应仍在进行，C错误；</w:t>
      </w:r>
    </w:p>
    <w:p>
      <w:pPr>
        <w:spacing w:line="360" w:lineRule="auto"/>
        <w:jc w:val="left"/>
        <w:textAlignment w:val="center"/>
        <w:rPr>
          <w:color w:val="000000"/>
        </w:rPr>
      </w:pPr>
      <w:r>
        <w:rPr>
          <w:color w:val="000000"/>
        </w:rPr>
        <w:t>D、酶的高效性是指与无机催化剂相比，酶降低化学反应活化能的作用更显著，对比I、II组可知，在相同时间内I组（含过氧化氢酶）相对压强变化更快，说明酶的催化作用具有高效性，D正确。</w:t>
      </w:r>
    </w:p>
    <w:p>
      <w:pPr>
        <w:spacing w:line="360" w:lineRule="auto"/>
        <w:jc w:val="left"/>
        <w:textAlignment w:val="center"/>
        <w:rPr>
          <w:color w:val="000000"/>
        </w:rPr>
      </w:pPr>
      <w:r>
        <w:rPr>
          <w:color w:val="000000"/>
        </w:rPr>
        <w:t>故选C。</w:t>
      </w:r>
    </w:p>
    <w:p>
      <w:pPr>
        <w:spacing w:line="360" w:lineRule="auto"/>
        <w:jc w:val="left"/>
        <w:textAlignment w:val="center"/>
        <w:rPr>
          <w:color w:val="000000"/>
        </w:rPr>
      </w:pPr>
      <w:r>
        <w:rPr>
          <w:color w:val="000000"/>
        </w:rPr>
        <w:t xml:space="preserve">8. </w:t>
      </w:r>
      <w:r>
        <w:rPr>
          <w:rFonts w:ascii="宋体" w:eastAsia="宋体" w:hAnsi="宋体" w:cs="宋体"/>
          <w:color w:val="000000"/>
        </w:rPr>
        <w:t>群落演替是一个缓慢、持续的动态过程，短时间的观察难以发现这个过程，但是有些现象的出现，可以一窥其演替进行的状态。下列事实的出现，可以用来推断群落演替正在进行着的是（　　）</w:t>
      </w:r>
    </w:p>
    <w:p>
      <w:pPr>
        <w:spacing w:line="360" w:lineRule="auto"/>
        <w:jc w:val="left"/>
        <w:textAlignment w:val="center"/>
        <w:rPr>
          <w:color w:val="000000"/>
        </w:rPr>
      </w:pPr>
      <w:r>
        <w:rPr>
          <w:color w:val="000000"/>
        </w:rPr>
        <w:t xml:space="preserve">A. </w:t>
      </w:r>
      <w:r>
        <w:rPr>
          <w:rFonts w:ascii="宋体" w:eastAsia="宋体" w:hAnsi="宋体" w:cs="宋体"/>
          <w:color w:val="000000"/>
        </w:rPr>
        <w:t>毛竹林中的竹笋明显长高</w:t>
      </w:r>
    </w:p>
    <w:p>
      <w:pPr>
        <w:spacing w:line="360" w:lineRule="auto"/>
        <w:jc w:val="left"/>
        <w:textAlignment w:val="center"/>
        <w:rPr>
          <w:color w:val="000000"/>
        </w:rPr>
      </w:pPr>
      <w:r>
        <w:rPr>
          <w:color w:val="000000"/>
        </w:rPr>
        <w:t xml:space="preserve">B. </w:t>
      </w:r>
      <w:r>
        <w:rPr>
          <w:rFonts w:ascii="宋体" w:eastAsia="宋体" w:hAnsi="宋体" w:cs="宋体"/>
          <w:color w:val="000000"/>
        </w:rPr>
        <w:t>在浮叶根生植物群落中出现了挺水植物</w:t>
      </w:r>
    </w:p>
    <w:p>
      <w:pPr>
        <w:spacing w:line="360" w:lineRule="auto"/>
        <w:jc w:val="left"/>
        <w:textAlignment w:val="center"/>
        <w:rPr>
          <w:color w:val="000000"/>
        </w:rPr>
      </w:pPr>
      <w:r>
        <w:rPr>
          <w:color w:val="000000"/>
        </w:rPr>
        <w:t xml:space="preserve">C. </w:t>
      </w:r>
      <w:r>
        <w:rPr>
          <w:rFonts w:ascii="宋体" w:eastAsia="宋体" w:hAnsi="宋体" w:cs="宋体"/>
          <w:color w:val="000000"/>
        </w:rPr>
        <w:t>荷塘中荷花盛开、荷叶逐渐覆盖了整片水面</w:t>
      </w:r>
    </w:p>
    <w:p>
      <w:pPr>
        <w:spacing w:line="360" w:lineRule="auto"/>
        <w:jc w:val="left"/>
        <w:textAlignment w:val="center"/>
        <w:rPr>
          <w:color w:val="000000"/>
        </w:rPr>
      </w:pPr>
      <w:r>
        <w:rPr>
          <w:color w:val="000000"/>
        </w:rPr>
        <w:t xml:space="preserve">D. </w:t>
      </w:r>
      <w:r>
        <w:rPr>
          <w:rFonts w:ascii="宋体" w:eastAsia="宋体" w:hAnsi="宋体" w:cs="宋体"/>
          <w:color w:val="000000"/>
        </w:rPr>
        <w:t>在常绿阔叶林中马尾松的部分个体因感染松材线虫死亡</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【分析】群落演替是指 一个群落被另一个群落替代的过程，该过程中会发生优势种的取代。</w:t>
      </w:r>
    </w:p>
    <w:p>
      <w:pPr>
        <w:spacing w:line="360" w:lineRule="auto"/>
        <w:jc w:val="left"/>
        <w:textAlignment w:val="center"/>
        <w:rPr>
          <w:color w:val="000000"/>
        </w:rPr>
      </w:pPr>
      <w:r>
        <w:rPr>
          <w:color w:val="000000"/>
        </w:rPr>
        <w:t>【详解】A、毛竹林中的竹笋明显长高，是同一物种内部的生长现象，不属于演替，A错误；</w:t>
      </w:r>
    </w:p>
    <w:p>
      <w:pPr>
        <w:spacing w:line="360" w:lineRule="auto"/>
        <w:jc w:val="left"/>
        <w:textAlignment w:val="center"/>
        <w:rPr>
          <w:color w:val="000000"/>
        </w:rPr>
      </w:pPr>
      <w:r>
        <w:rPr>
          <w:color w:val="000000"/>
        </w:rPr>
        <w:t>B、在浮叶根生植物群落中出现了挺水植物，该过程中浮叶根生植物和挺水植物属于不同的物种，挺水植物的出现意味着优势种可能发生变化：浮叶根生植物阶段，随着湖底的日益变浅，莲、睡莲等浮叶根生植物开始出现，这些植物的残枝、败叶对进一步抬高湖底起很大作用，同时由于浮叶根生植物密集地漂浮在水面，使得水下光照很弱，不利于沉水植物的生长，沉水植物逐渐被浮叶根生植物所替代，B正确；</w:t>
      </w:r>
    </w:p>
    <w:p>
      <w:pPr>
        <w:spacing w:line="360" w:lineRule="auto"/>
        <w:jc w:val="left"/>
        <w:textAlignment w:val="center"/>
        <w:rPr>
          <w:color w:val="000000"/>
        </w:rPr>
      </w:pPr>
      <w:r>
        <w:rPr>
          <w:color w:val="000000"/>
        </w:rPr>
        <w:t>C、荷塘中荷花盛开、荷叶逐渐覆盖了整片水面是发生在荷塘中的过程，是荷花这一物种的自然生长现象，不属于演替，C错误；</w:t>
      </w:r>
    </w:p>
    <w:p>
      <w:pPr>
        <w:spacing w:line="360" w:lineRule="auto"/>
        <w:jc w:val="left"/>
        <w:textAlignment w:val="center"/>
        <w:rPr>
          <w:color w:val="000000"/>
        </w:rPr>
      </w:pPr>
      <w:r>
        <w:rPr>
          <w:color w:val="000000"/>
        </w:rPr>
        <w:t>D、在常绿阔叶林中马尾松的部分个体因感染松材线虫死亡过程中不涉及两个物种之间的更替，不属于演替，D错误。</w:t>
      </w:r>
    </w:p>
    <w:p>
      <w:pPr>
        <w:spacing w:line="360" w:lineRule="auto"/>
        <w:jc w:val="left"/>
        <w:textAlignment w:val="center"/>
        <w:rPr>
          <w:color w:val="000000"/>
        </w:rPr>
      </w:pPr>
      <w:r>
        <w:rPr>
          <w:color w:val="000000"/>
        </w:rPr>
        <w:t>故选B。</w:t>
      </w:r>
    </w:p>
    <w:p>
      <w:pPr>
        <w:spacing w:line="360" w:lineRule="auto"/>
        <w:jc w:val="left"/>
        <w:textAlignment w:val="center"/>
        <w:rPr>
          <w:color w:val="000000"/>
        </w:rPr>
      </w:pPr>
      <w:r>
        <w:rPr>
          <w:color w:val="000000"/>
        </w:rPr>
        <w:t xml:space="preserve">9. </w:t>
      </w:r>
      <w:r>
        <w:rPr>
          <w:rFonts w:ascii="宋体" w:eastAsia="宋体" w:hAnsi="宋体" w:cs="宋体"/>
          <w:color w:val="000000"/>
        </w:rPr>
        <w:t>浙江浦江县上山村发现了距今</w:t>
      </w:r>
      <w:r>
        <w:rPr>
          <w:rFonts w:ascii="Times New Roman" w:eastAsia="Times New Roman" w:hAnsi="Times New Roman" w:cs="Times New Roman"/>
          <w:color w:val="000000"/>
        </w:rPr>
        <w:t>1</w:t>
      </w:r>
      <w:r>
        <w:rPr>
          <w:rFonts w:ascii="宋体" w:eastAsia="宋体" w:hAnsi="宋体" w:cs="宋体"/>
          <w:color w:val="000000"/>
        </w:rPr>
        <w:t>万年的稻作遗址，证明我国先民在</w:t>
      </w:r>
      <w:r>
        <w:rPr>
          <w:rFonts w:ascii="Times New Roman" w:eastAsia="Times New Roman" w:hAnsi="Times New Roman" w:cs="Times New Roman"/>
          <w:color w:val="000000"/>
        </w:rPr>
        <w:t>1</w:t>
      </w:r>
      <w:r>
        <w:rPr>
          <w:rFonts w:ascii="宋体" w:eastAsia="宋体" w:hAnsi="宋体" w:cs="宋体"/>
          <w:color w:val="000000"/>
        </w:rPr>
        <w:t>万年前就开始了野生稻驯化。经过长期驯化和改良，现代稻产量不断提高。尤其是袁隆平院士团队培育成的超级杂交稻品种，创造水稻高产新记录，为我国粮食安全作出杰出贡献。下列叙述正确的是（　　）</w:t>
      </w:r>
    </w:p>
    <w:p>
      <w:pPr>
        <w:spacing w:line="360" w:lineRule="auto"/>
        <w:jc w:val="left"/>
        <w:textAlignment w:val="center"/>
        <w:rPr>
          <w:color w:val="000000"/>
        </w:rPr>
      </w:pPr>
      <w:r>
        <w:rPr>
          <w:color w:val="000000"/>
        </w:rPr>
        <w:t xml:space="preserve">A. </w:t>
      </w:r>
      <w:r>
        <w:rPr>
          <w:rFonts w:ascii="宋体" w:eastAsia="宋体" w:hAnsi="宋体" w:cs="宋体"/>
          <w:color w:val="000000"/>
        </w:rPr>
        <w:t>自然选择在水稻驯化过程中起主导作用</w:t>
      </w:r>
    </w:p>
    <w:p>
      <w:pPr>
        <w:spacing w:line="360" w:lineRule="auto"/>
        <w:jc w:val="left"/>
        <w:textAlignment w:val="center"/>
        <w:rPr>
          <w:color w:val="000000"/>
        </w:rPr>
      </w:pPr>
      <w:r>
        <w:rPr>
          <w:color w:val="000000"/>
        </w:rPr>
        <w:t xml:space="preserve">B. </w:t>
      </w:r>
      <w:r>
        <w:rPr>
          <w:rFonts w:ascii="宋体" w:eastAsia="宋体" w:hAnsi="宋体" w:cs="宋体"/>
          <w:color w:val="000000"/>
        </w:rPr>
        <w:t>现代稻的基因库与野生稻的基因库完全相同</w:t>
      </w:r>
    </w:p>
    <w:p>
      <w:pPr>
        <w:spacing w:line="360" w:lineRule="auto"/>
        <w:jc w:val="left"/>
        <w:textAlignment w:val="center"/>
        <w:rPr>
          <w:color w:val="000000"/>
        </w:rPr>
      </w:pPr>
      <w:r>
        <w:rPr>
          <w:color w:val="000000"/>
        </w:rPr>
        <w:t xml:space="preserve">C. </w:t>
      </w:r>
      <w:r>
        <w:rPr>
          <w:rFonts w:ascii="宋体" w:eastAsia="宋体" w:hAnsi="宋体" w:cs="宋体"/>
          <w:color w:val="000000"/>
        </w:rPr>
        <w:t>驯化形成的现代稻保留了野生稻的各种性状</w:t>
      </w:r>
    </w:p>
    <w:p>
      <w:pPr>
        <w:spacing w:line="360" w:lineRule="auto"/>
        <w:jc w:val="left"/>
        <w:textAlignment w:val="center"/>
        <w:rPr>
          <w:color w:val="000000"/>
        </w:rPr>
      </w:pPr>
      <w:r>
        <w:rPr>
          <w:color w:val="000000"/>
        </w:rPr>
        <w:t xml:space="preserve">D. </w:t>
      </w:r>
      <w:r>
        <w:rPr>
          <w:rFonts w:ascii="宋体" w:eastAsia="宋体" w:hAnsi="宋体" w:cs="宋体"/>
          <w:color w:val="000000"/>
        </w:rPr>
        <w:t>超级杂交稻品种的培育主要利用基因重组原理</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 现代进化理论的基本内容是：①进化是以种群为基本单位，进化的实质是种群的基因频率的改变。②突变和基因重组产生进化的原材料。③自然选择决定生物进化的方向。④隔离导致物种形成。</w:t>
      </w:r>
    </w:p>
    <w:p>
      <w:pPr>
        <w:spacing w:line="360" w:lineRule="auto"/>
        <w:jc w:val="left"/>
        <w:textAlignment w:val="center"/>
        <w:rPr>
          <w:color w:val="000000"/>
        </w:rPr>
      </w:pPr>
      <w:r>
        <w:rPr>
          <w:color w:val="000000"/>
        </w:rPr>
        <w:t>【详解】A、自然选择通常选择出的是适应环境条件的类型，而人工选择选择的通常是对人类有利的类型，故人工选择在水稻驯化过程中起主导作用，A错误；</w:t>
      </w:r>
    </w:p>
    <w:p>
      <w:pPr>
        <w:spacing w:line="360" w:lineRule="auto"/>
        <w:jc w:val="left"/>
        <w:textAlignment w:val="center"/>
        <w:rPr>
          <w:color w:val="000000"/>
        </w:rPr>
      </w:pPr>
      <w:r>
        <w:rPr>
          <w:color w:val="000000"/>
        </w:rPr>
        <w:t>B、基因库是指一个种群所有基因的总和，经过长期驯化和改良，现代稻产量不断提高，则可推测现代稻与野生稻的基因库不完全相同，B错误；</w:t>
      </w:r>
    </w:p>
    <w:p>
      <w:pPr>
        <w:spacing w:line="360" w:lineRule="auto"/>
        <w:jc w:val="left"/>
        <w:textAlignment w:val="center"/>
        <w:rPr>
          <w:color w:val="000000"/>
        </w:rPr>
      </w:pPr>
      <w:r>
        <w:rPr>
          <w:color w:val="000000"/>
        </w:rPr>
        <w:t>C、驯化形成的现代稻保留了野生稻的优良性状，而一些不利性状在选择中被淘汰，C错误；</w:t>
      </w:r>
    </w:p>
    <w:p>
      <w:pPr>
        <w:spacing w:line="360" w:lineRule="auto"/>
        <w:jc w:val="left"/>
        <w:textAlignment w:val="center"/>
        <w:rPr>
          <w:color w:val="000000"/>
        </w:rPr>
      </w:pPr>
      <w:r>
        <w:rPr>
          <w:color w:val="000000"/>
        </w:rPr>
        <w:t>D、超级杂交稻品种的培育借助于杂交育种，该过程的原理主要是基因重组，D正确。</w:t>
      </w:r>
    </w:p>
    <w:p>
      <w:pPr>
        <w:spacing w:line="360" w:lineRule="auto"/>
        <w:jc w:val="left"/>
        <w:textAlignment w:val="center"/>
        <w:rPr>
          <w:color w:val="000000"/>
        </w:rPr>
      </w:pPr>
      <w:r>
        <w:rPr>
          <w:color w:val="000000"/>
        </w:rPr>
        <w:t>故选D。</w:t>
      </w:r>
    </w:p>
    <w:p>
      <w:pPr>
        <w:spacing w:line="360" w:lineRule="auto"/>
        <w:jc w:val="left"/>
        <w:textAlignment w:val="center"/>
        <w:rPr>
          <w:color w:val="000000"/>
        </w:rPr>
      </w:pPr>
      <w:r>
        <w:rPr>
          <w:color w:val="000000"/>
        </w:rPr>
        <w:t xml:space="preserve">10. </w:t>
      </w:r>
      <w:r>
        <w:rPr>
          <w:rFonts w:ascii="宋体" w:eastAsia="宋体" w:hAnsi="宋体" w:cs="宋体"/>
          <w:color w:val="000000"/>
        </w:rPr>
        <w:t>为筛选观察有丝分裂的合适材料，某研究小组选用不同植物的根尖，制作并观察根尖细胞的临时装片。下列关于选材依据的叙述，</w:t>
      </w:r>
      <w:r>
        <w:rPr>
          <w:rFonts w:ascii="宋体" w:eastAsia="宋体" w:hAnsi="宋体" w:cs="宋体"/>
          <w:color w:val="000000"/>
          <w:em w:val="dot"/>
        </w:rPr>
        <w:t>不合理</w:t>
      </w:r>
      <w:r>
        <w:rPr>
          <w:rFonts w:ascii="宋体" w:eastAsia="宋体" w:hAnsi="宋体" w:cs="宋体"/>
          <w:color w:val="000000"/>
        </w:rPr>
        <w:t>的是（　　）</w:t>
      </w:r>
    </w:p>
    <w:p>
      <w:pPr>
        <w:spacing w:line="360" w:lineRule="auto"/>
        <w:jc w:val="left"/>
        <w:textAlignment w:val="center"/>
        <w:rPr>
          <w:color w:val="000000"/>
        </w:rPr>
      </w:pPr>
      <w:r>
        <w:rPr>
          <w:color w:val="000000"/>
        </w:rPr>
        <w:t xml:space="preserve">A. </w:t>
      </w:r>
      <w:r>
        <w:rPr>
          <w:rFonts w:ascii="宋体" w:eastAsia="宋体" w:hAnsi="宋体" w:cs="宋体"/>
          <w:color w:val="000000"/>
        </w:rPr>
        <w:t>选用易获取且易大量生根的材料</w:t>
      </w:r>
    </w:p>
    <w:p>
      <w:pPr>
        <w:spacing w:line="360" w:lineRule="auto"/>
        <w:jc w:val="left"/>
        <w:textAlignment w:val="center"/>
        <w:rPr>
          <w:color w:val="000000"/>
        </w:rPr>
      </w:pPr>
      <w:r>
        <w:rPr>
          <w:color w:val="000000"/>
        </w:rPr>
        <w:t xml:space="preserve">B. </w:t>
      </w:r>
      <w:r>
        <w:rPr>
          <w:rFonts w:ascii="宋体" w:eastAsia="宋体" w:hAnsi="宋体" w:cs="宋体"/>
          <w:color w:val="000000"/>
        </w:rPr>
        <w:t>选用染色体数目少易观察的材料</w:t>
      </w:r>
    </w:p>
    <w:p>
      <w:pPr>
        <w:spacing w:line="360" w:lineRule="auto"/>
        <w:jc w:val="left"/>
        <w:textAlignment w:val="center"/>
        <w:rPr>
          <w:color w:val="000000"/>
        </w:rPr>
      </w:pPr>
      <w:r>
        <w:rPr>
          <w:color w:val="000000"/>
        </w:rPr>
        <w:t xml:space="preserve">C. </w:t>
      </w:r>
      <w:r>
        <w:rPr>
          <w:rFonts w:ascii="宋体" w:eastAsia="宋体" w:hAnsi="宋体" w:cs="宋体"/>
          <w:color w:val="000000"/>
        </w:rPr>
        <w:t>选用解离时间短分散性好的材料</w:t>
      </w:r>
    </w:p>
    <w:p>
      <w:pPr>
        <w:spacing w:line="360" w:lineRule="auto"/>
        <w:jc w:val="left"/>
        <w:textAlignment w:val="center"/>
        <w:rPr>
          <w:color w:val="000000"/>
        </w:rPr>
      </w:pPr>
      <w:r>
        <w:rPr>
          <w:color w:val="000000"/>
        </w:rPr>
        <w:t xml:space="preserve">D. </w:t>
      </w:r>
      <w:r>
        <w:rPr>
          <w:rFonts w:ascii="宋体" w:eastAsia="宋体" w:hAnsi="宋体" w:cs="宋体"/>
          <w:color w:val="000000"/>
        </w:rPr>
        <w:t>选用分裂间期细胞占比高的材料</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【分析】制作有丝分裂装片时，应经历取材-解离-漂洗-染色-制片等环节，漂洗常用清水，染色可用龙胆紫或醋酸洋红。</w:t>
      </w:r>
    </w:p>
    <w:p>
      <w:pPr>
        <w:spacing w:line="360" w:lineRule="auto"/>
        <w:jc w:val="left"/>
        <w:textAlignment w:val="center"/>
        <w:rPr>
          <w:color w:val="000000"/>
        </w:rPr>
      </w:pPr>
      <w:r>
        <w:rPr>
          <w:color w:val="000000"/>
        </w:rPr>
        <w:t>【详解】A、根尖分生区的细胞分裂能力较强，故观察有丝分裂时选用易获取且易大量生根的材料，A正确；</w:t>
      </w:r>
    </w:p>
    <w:p>
      <w:pPr>
        <w:spacing w:line="360" w:lineRule="auto"/>
        <w:jc w:val="left"/>
        <w:textAlignment w:val="center"/>
        <w:rPr>
          <w:color w:val="000000"/>
        </w:rPr>
      </w:pPr>
      <w:r>
        <w:rPr>
          <w:color w:val="000000"/>
        </w:rPr>
        <w:t>B、选用染色体数目少易观察的材料有利于观察有丝分裂每一个时期的特点，B正确；</w:t>
      </w:r>
    </w:p>
    <w:p>
      <w:pPr>
        <w:spacing w:line="360" w:lineRule="auto"/>
        <w:jc w:val="left"/>
        <w:textAlignment w:val="center"/>
        <w:rPr>
          <w:color w:val="000000"/>
        </w:rPr>
      </w:pPr>
      <w:r>
        <w:rPr>
          <w:color w:val="000000"/>
        </w:rPr>
        <w:t>C、选用解离时间短分散性好的材料，更利于观察细胞的染色体变化，C正确；</w:t>
      </w:r>
    </w:p>
    <w:p>
      <w:pPr>
        <w:spacing w:line="360" w:lineRule="auto"/>
        <w:jc w:val="left"/>
        <w:textAlignment w:val="center"/>
        <w:rPr>
          <w:color w:val="000000"/>
        </w:rPr>
      </w:pPr>
      <w:r>
        <w:rPr>
          <w:color w:val="000000"/>
        </w:rPr>
        <w:t>D、细胞周期中，分裂间期比分裂期占比更大，应该选用分裂间期细胞占比低的材料观察有丝分裂，D错误。</w:t>
      </w:r>
    </w:p>
    <w:p>
      <w:pPr>
        <w:spacing w:line="360" w:lineRule="auto"/>
        <w:jc w:val="left"/>
        <w:textAlignment w:val="center"/>
        <w:rPr>
          <w:color w:val="000000"/>
        </w:rPr>
      </w:pPr>
      <w:r>
        <w:rPr>
          <w:color w:val="000000"/>
        </w:rPr>
        <w:t>故选D。</w:t>
      </w:r>
    </w:p>
    <w:p>
      <w:pPr>
        <w:spacing w:line="360" w:lineRule="auto"/>
        <w:jc w:val="left"/>
        <w:textAlignment w:val="center"/>
        <w:rPr>
          <w:color w:val="000000"/>
        </w:rPr>
      </w:pPr>
      <w:r>
        <w:rPr>
          <w:rFonts w:ascii="宋体" w:eastAsia="宋体" w:hAnsi="宋体" w:cs="宋体"/>
          <w:color w:val="000000"/>
        </w:rPr>
        <w:t>阅读下列材料，完成下面小题。</w:t>
      </w:r>
    </w:p>
    <w:p>
      <w:pPr>
        <w:spacing w:line="360" w:lineRule="auto"/>
        <w:jc w:val="left"/>
        <w:textAlignment w:val="center"/>
        <w:rPr>
          <w:color w:val="000000"/>
        </w:rPr>
      </w:pPr>
      <w:r>
        <w:rPr>
          <w:rFonts w:ascii="宋体" w:eastAsia="宋体" w:hAnsi="宋体" w:cs="宋体"/>
          <w:color w:val="000000"/>
        </w:rPr>
        <w:t>小曲白酒清香纯正，以大米、大麦、小麦等为原料，以小曲为发酵剂酿造而成。小曲中所含的微生物主要有好氧型微生物霉菌、兼性厌氧型微生物酵母菌，还有乳酸菌、醋酸菌等细菌。酿酒的原理主要是酵母菌在无氧条件下利用葡萄糖发酵产生酒精。传统酿造工艺流程如图所示。</w:t>
      </w:r>
    </w:p>
    <w:p>
      <w:pPr>
        <w:spacing w:line="360" w:lineRule="auto"/>
        <w:jc w:val="left"/>
        <w:textAlignment w:val="center"/>
        <w:rPr>
          <w:color w:val="000000"/>
        </w:rPr>
      </w:pPr>
      <w:r>
        <w:rPr>
          <w:color w:val="000000"/>
        </w:rPr>
        <w:drawing>
          <wp:inline distT="0" distB="0" distL="114300" distR="114300">
            <wp:extent cx="5238750" cy="725170"/>
            <wp:effectExtent l="0" t="0" r="0" b="17780"/>
            <wp:docPr id="100005" name="图片 10000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8"/>
                    <a:stretch>
                      <a:fillRect/>
                    </a:stretch>
                  </pic:blipFill>
                  <pic:spPr>
                    <a:xfrm>
                      <a:off x="0" y="0"/>
                      <a:ext cx="5238750" cy="725521"/>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color w:val="000000"/>
        </w:rPr>
        <w:t xml:space="preserve">11. </w:t>
      </w:r>
      <w:r>
        <w:rPr>
          <w:rFonts w:ascii="宋体" w:eastAsia="宋体" w:hAnsi="宋体" w:cs="宋体"/>
          <w:color w:val="000000"/>
        </w:rPr>
        <w:t>小曲白酒的酿造过程中，酵母菌进行了有氧呼吸和无氧呼吸。关于酵母菌的呼吸作用，下列叙述正确的是（　　）</w:t>
      </w:r>
    </w:p>
    <w:p>
      <w:pPr>
        <w:spacing w:line="360" w:lineRule="auto"/>
        <w:jc w:val="left"/>
        <w:textAlignment w:val="center"/>
        <w:rPr>
          <w:color w:val="000000"/>
        </w:rPr>
      </w:pPr>
      <w:r>
        <w:rPr>
          <w:color w:val="000000"/>
        </w:rPr>
        <w:t xml:space="preserve">A. </w:t>
      </w:r>
      <w:r>
        <w:rPr>
          <w:rFonts w:ascii="宋体" w:eastAsia="宋体" w:hAnsi="宋体" w:cs="宋体"/>
          <w:color w:val="000000"/>
        </w:rPr>
        <w:t>有氧呼吸产生的</w:t>
      </w:r>
      <w:r>
        <w:rPr>
          <w:rFonts w:ascii="Times New Roman" w:eastAsia="Times New Roman" w:hAnsi="Times New Roman" w:cs="Times New Roman"/>
          <w:color w:val="000000"/>
        </w:rPr>
        <w:t>[H]</w:t>
      </w:r>
      <w:r>
        <w:rPr>
          <w:rFonts w:ascii="宋体" w:eastAsia="宋体" w:hAnsi="宋体" w:cs="宋体"/>
          <w:color w:val="000000"/>
        </w:rPr>
        <w:t>与</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2</w:t>
      </w:r>
      <w:r>
        <w:rPr>
          <w:rFonts w:ascii="宋体" w:eastAsia="宋体" w:hAnsi="宋体" w:cs="宋体"/>
          <w:color w:val="000000"/>
        </w:rPr>
        <w:t>结合，无氧呼吸产生的</w:t>
      </w:r>
      <w:r>
        <w:rPr>
          <w:rFonts w:ascii="Times New Roman" w:eastAsia="Times New Roman" w:hAnsi="Times New Roman" w:cs="Times New Roman"/>
          <w:color w:val="000000"/>
        </w:rPr>
        <w:t>[H]</w:t>
      </w:r>
      <w:r>
        <w:rPr>
          <w:rFonts w:ascii="宋体" w:eastAsia="宋体" w:hAnsi="宋体" w:cs="宋体"/>
          <w:color w:val="000000"/>
        </w:rPr>
        <w:t>不与</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2</w:t>
      </w:r>
      <w:r>
        <w:rPr>
          <w:rFonts w:ascii="宋体" w:eastAsia="宋体" w:hAnsi="宋体" w:cs="宋体"/>
          <w:color w:val="000000"/>
        </w:rPr>
        <w:t>结合</w:t>
      </w:r>
    </w:p>
    <w:p>
      <w:pPr>
        <w:spacing w:line="360" w:lineRule="auto"/>
        <w:jc w:val="left"/>
        <w:textAlignment w:val="center"/>
        <w:rPr>
          <w:color w:val="000000"/>
        </w:rPr>
      </w:pPr>
      <w:r>
        <w:rPr>
          <w:color w:val="000000"/>
        </w:rPr>
        <w:t xml:space="preserve">B. </w:t>
      </w:r>
      <w:r>
        <w:rPr>
          <w:rFonts w:ascii="宋体" w:eastAsia="宋体" w:hAnsi="宋体" w:cs="宋体"/>
          <w:color w:val="000000"/>
        </w:rPr>
        <w:t>有氧呼吸在线粒体中进行，无氧呼吸在细胞质基质中进行</w:t>
      </w:r>
    </w:p>
    <w:p>
      <w:pPr>
        <w:spacing w:line="360" w:lineRule="auto"/>
        <w:jc w:val="left"/>
        <w:textAlignment w:val="center"/>
        <w:rPr>
          <w:color w:val="000000"/>
        </w:rPr>
      </w:pPr>
      <w:r>
        <w:rPr>
          <w:color w:val="000000"/>
        </w:rPr>
        <w:t xml:space="preserve">C. </w:t>
      </w:r>
      <w:r>
        <w:rPr>
          <w:rFonts w:ascii="宋体" w:eastAsia="宋体" w:hAnsi="宋体" w:cs="宋体"/>
          <w:color w:val="000000"/>
        </w:rPr>
        <w:t>有氧呼吸有热能的释放，无氧呼吸没有热能的释放</w:t>
      </w:r>
    </w:p>
    <w:p>
      <w:pPr>
        <w:spacing w:line="360" w:lineRule="auto"/>
        <w:jc w:val="left"/>
        <w:textAlignment w:val="center"/>
        <w:rPr>
          <w:color w:val="000000"/>
        </w:rPr>
      </w:pPr>
      <w:r>
        <w:rPr>
          <w:color w:val="000000"/>
        </w:rPr>
        <w:t xml:space="preserve">D. </w:t>
      </w:r>
      <w:r>
        <w:rPr>
          <w:rFonts w:ascii="宋体" w:eastAsia="宋体" w:hAnsi="宋体" w:cs="宋体"/>
          <w:color w:val="000000"/>
        </w:rPr>
        <w:t>有氧呼吸需要酶催化，无氧呼吸不需要酶催化</w:t>
      </w:r>
    </w:p>
    <w:p>
      <w:pPr>
        <w:spacing w:line="360" w:lineRule="auto"/>
        <w:jc w:val="left"/>
        <w:textAlignment w:val="center"/>
        <w:rPr>
          <w:color w:val="000000"/>
        </w:rPr>
      </w:pPr>
      <w:r>
        <w:rPr>
          <w:color w:val="000000"/>
        </w:rPr>
        <w:t xml:space="preserve">12. </w:t>
      </w:r>
      <w:r>
        <w:rPr>
          <w:rFonts w:ascii="宋体" w:eastAsia="宋体" w:hAnsi="宋体" w:cs="宋体"/>
          <w:color w:val="000000"/>
        </w:rPr>
        <w:t>关于小曲白酒的酿造过程，下列叙述</w:t>
      </w:r>
      <w:r>
        <w:rPr>
          <w:rFonts w:ascii="宋体" w:eastAsia="宋体" w:hAnsi="宋体" w:cs="宋体"/>
          <w:color w:val="000000"/>
          <w:em w:val="dot"/>
        </w:rPr>
        <w:t>错误</w:t>
      </w:r>
      <w:r>
        <w:rPr>
          <w:rFonts w:ascii="宋体" w:eastAsia="宋体" w:hAnsi="宋体" w:cs="宋体"/>
          <w:color w:val="000000"/>
        </w:rPr>
        <w:t>的是（　　）</w:t>
      </w:r>
    </w:p>
    <w:p>
      <w:pPr>
        <w:spacing w:line="360" w:lineRule="auto"/>
        <w:jc w:val="left"/>
        <w:textAlignment w:val="center"/>
        <w:rPr>
          <w:color w:val="000000"/>
        </w:rPr>
      </w:pPr>
      <w:r>
        <w:rPr>
          <w:color w:val="000000"/>
        </w:rPr>
        <w:t xml:space="preserve">A. </w:t>
      </w:r>
      <w:r>
        <w:rPr>
          <w:rFonts w:ascii="宋体" w:eastAsia="宋体" w:hAnsi="宋体" w:cs="宋体"/>
          <w:color w:val="000000"/>
        </w:rPr>
        <w:t>糖化主要是利用霉菌将淀粉水解为葡萄糖</w:t>
      </w:r>
    </w:p>
    <w:p>
      <w:pPr>
        <w:spacing w:line="360" w:lineRule="auto"/>
        <w:jc w:val="left"/>
        <w:textAlignment w:val="center"/>
        <w:rPr>
          <w:color w:val="000000"/>
        </w:rPr>
      </w:pPr>
      <w:r>
        <w:rPr>
          <w:color w:val="000000"/>
        </w:rPr>
        <w:t xml:space="preserve">B. </w:t>
      </w:r>
      <w:r>
        <w:rPr>
          <w:rFonts w:ascii="宋体" w:eastAsia="宋体" w:hAnsi="宋体" w:cs="宋体"/>
          <w:color w:val="000000"/>
        </w:rPr>
        <w:t>发酵液样品的蒸馏产物有无酒精，可用酸性重铬酸钾溶液检测</w:t>
      </w:r>
    </w:p>
    <w:p>
      <w:pPr>
        <w:spacing w:line="360" w:lineRule="auto"/>
        <w:jc w:val="left"/>
        <w:textAlignment w:val="center"/>
        <w:rPr>
          <w:color w:val="000000"/>
        </w:rPr>
      </w:pPr>
      <w:r>
        <w:rPr>
          <w:color w:val="000000"/>
        </w:rPr>
        <w:t xml:space="preserve">C. </w:t>
      </w:r>
      <w:r>
        <w:rPr>
          <w:rFonts w:ascii="宋体" w:eastAsia="宋体" w:hAnsi="宋体" w:cs="宋体"/>
          <w:color w:val="000000"/>
        </w:rPr>
        <w:t>若酿造过程中酒变酸，则发酵坛密封不严</w:t>
      </w:r>
    </w:p>
    <w:p>
      <w:pPr>
        <w:spacing w:line="360" w:lineRule="auto"/>
        <w:jc w:val="left"/>
        <w:textAlignment w:val="center"/>
        <w:rPr>
          <w:color w:val="000000"/>
        </w:rPr>
      </w:pPr>
      <w:r>
        <w:rPr>
          <w:color w:val="000000"/>
        </w:rPr>
        <w:t xml:space="preserve">D. </w:t>
      </w:r>
      <w:r>
        <w:rPr>
          <w:rFonts w:ascii="宋体" w:eastAsia="宋体" w:hAnsi="宋体" w:cs="宋体"/>
          <w:color w:val="000000"/>
        </w:rPr>
        <w:t>蒸熟并摊晾的原料加入糟醅，立即密封可高效进行酒精发酵</w:t>
      </w:r>
    </w:p>
    <w:p>
      <w:pPr>
        <w:spacing w:line="360" w:lineRule="auto"/>
        <w:textAlignment w:val="center"/>
        <w:rPr>
          <w:color w:val="000000"/>
        </w:rPr>
      </w:pPr>
      <w:r>
        <w:rPr>
          <w:color w:val="2E75B6"/>
        </w:rPr>
        <w:t>【答案】</w:t>
      </w:r>
      <w:r>
        <w:rPr>
          <w:color w:val="000000"/>
        </w:rPr>
        <w:t>11. A    12. 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 有氧呼吸的第一、二、三阶段的场所依次是细胞质基质、线粒体基质和线粒体内膜。有氧呼吸第一阶段是葡萄糖分解成丙酮酸和[H]，合成少量ATP；第二阶段是丙酮酸和水反应生成二氧化碳和[H]，合成少量ATP；第三阶段是氧气和[H]反应生成水，合成大量ATP。</w:t>
      </w:r>
    </w:p>
    <w:p>
      <w:pPr>
        <w:spacing w:line="360" w:lineRule="auto"/>
        <w:jc w:val="left"/>
        <w:textAlignment w:val="center"/>
        <w:rPr>
          <w:color w:val="000000"/>
        </w:rPr>
      </w:pPr>
      <w:r>
        <w:rPr>
          <w:color w:val="000000"/>
        </w:rPr>
        <w:t>【11题详解】</w:t>
      </w:r>
    </w:p>
    <w:p>
      <w:pPr>
        <w:spacing w:line="360" w:lineRule="auto"/>
        <w:jc w:val="left"/>
        <w:textAlignment w:val="center"/>
        <w:rPr>
          <w:color w:val="000000"/>
        </w:rPr>
      </w:pPr>
      <w:r>
        <w:rPr>
          <w:color w:val="000000"/>
        </w:rPr>
        <w:t>A、有氧呼吸产生的[H]在第三阶段与O</w:t>
      </w:r>
      <w:r>
        <w:rPr>
          <w:color w:val="000000"/>
          <w:vertAlign w:val="subscript"/>
        </w:rPr>
        <w:t>2</w:t>
      </w:r>
      <w:r>
        <w:rPr>
          <w:color w:val="000000"/>
        </w:rPr>
        <w:t>结合生成水，无氧呼吸产生的[H]不与O</w:t>
      </w:r>
      <w:r>
        <w:rPr>
          <w:color w:val="000000"/>
          <w:vertAlign w:val="subscript"/>
        </w:rPr>
        <w:t>2</w:t>
      </w:r>
      <w:r>
        <w:rPr>
          <w:color w:val="000000"/>
        </w:rPr>
        <w:t>结合，A正确；</w:t>
      </w:r>
    </w:p>
    <w:p>
      <w:pPr>
        <w:spacing w:line="360" w:lineRule="auto"/>
        <w:jc w:val="left"/>
        <w:textAlignment w:val="center"/>
        <w:rPr>
          <w:color w:val="000000"/>
        </w:rPr>
      </w:pPr>
      <w:r>
        <w:rPr>
          <w:color w:val="000000"/>
        </w:rPr>
        <w:t>B、有氧呼吸的第一阶段在细胞质基质中进行，第二和第三阶段分别在线粒体基质和线粒体内膜中进行，无氧呼吸的两个阶段都在细胞质基质中进行，B错误；</w:t>
      </w:r>
    </w:p>
    <w:p>
      <w:pPr>
        <w:spacing w:line="360" w:lineRule="auto"/>
        <w:jc w:val="left"/>
        <w:textAlignment w:val="center"/>
        <w:rPr>
          <w:color w:val="000000"/>
        </w:rPr>
      </w:pPr>
      <w:r>
        <w:rPr>
          <w:color w:val="000000"/>
        </w:rPr>
        <w:t>C、酵母菌有氧呼吸和无氧呼吸过程中释放的能量均大多以热能散失，但无氧呼吸是不彻底的氧化分解过程，大部分能量存留在酒精，C错误；</w:t>
      </w:r>
    </w:p>
    <w:p>
      <w:pPr>
        <w:spacing w:line="360" w:lineRule="auto"/>
        <w:jc w:val="left"/>
        <w:textAlignment w:val="center"/>
        <w:rPr>
          <w:color w:val="000000"/>
        </w:rPr>
      </w:pPr>
      <w:r>
        <w:rPr>
          <w:color w:val="000000"/>
        </w:rPr>
        <w:t>D、有氧呼吸和无氧呼吸过程都需要酶的催化，只是酶的种类不同，D错误。</w:t>
      </w:r>
    </w:p>
    <w:p>
      <w:pPr>
        <w:spacing w:line="360" w:lineRule="auto"/>
        <w:jc w:val="left"/>
        <w:textAlignment w:val="center"/>
        <w:rPr>
          <w:color w:val="000000"/>
        </w:rPr>
      </w:pPr>
      <w:r>
        <w:rPr>
          <w:color w:val="000000"/>
        </w:rPr>
        <w:t>故选A。</w:t>
      </w:r>
    </w:p>
    <w:p>
      <w:pPr>
        <w:spacing w:line="360" w:lineRule="auto"/>
        <w:jc w:val="left"/>
        <w:textAlignment w:val="center"/>
        <w:rPr>
          <w:color w:val="000000"/>
        </w:rPr>
      </w:pPr>
      <w:r>
        <w:rPr>
          <w:color w:val="000000"/>
        </w:rPr>
        <w:t>【12题详解】</w:t>
      </w:r>
    </w:p>
    <w:p>
      <w:pPr>
        <w:spacing w:line="360" w:lineRule="auto"/>
        <w:jc w:val="left"/>
        <w:textAlignment w:val="center"/>
        <w:rPr>
          <w:color w:val="000000"/>
        </w:rPr>
      </w:pPr>
      <w:r>
        <w:rPr>
          <w:color w:val="000000"/>
        </w:rPr>
        <w:t>A、由于酿酒酵母不能直接利用淀粉发酵产生酒精（乙醇），故糖化过程主要是利用霉菌分泌</w:t>
      </w:r>
      <w:r>
        <w:rPr>
          <w:color w:val="000000"/>
          <w:position w:val="0"/>
        </w:rPr>
        <w:drawing>
          <wp:inline distT="0" distB="0" distL="114300" distR="114300">
            <wp:extent cx="133350" cy="177800"/>
            <wp:effectExtent l="0" t="0" r="0" b="13335"/>
            <wp:docPr id="100037" name="图片 100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图片 100037"/>
                    <pic:cNvPicPr>
                      <a:picLocks noChangeAspect="1"/>
                    </pic:cNvPicPr>
                  </pic:nvPicPr>
                  <pic:blipFill>
                    <a:blip xmlns:r="http://schemas.openxmlformats.org/officeDocument/2006/relationships" r:embed="rId6"/>
                    <a:stretch>
                      <a:fillRect/>
                    </a:stretch>
                  </pic:blipFill>
                  <pic:spPr>
                    <a:xfrm>
                      <a:off x="0" y="0"/>
                      <a:ext cx="133350" cy="177800"/>
                    </a:xfrm>
                    <a:prstGeom prst="rect">
                      <a:avLst/>
                    </a:prstGeom>
                  </pic:spPr>
                </pic:pic>
              </a:graphicData>
            </a:graphic>
          </wp:inline>
        </w:drawing>
      </w:r>
      <w:r>
        <w:rPr>
          <w:color w:val="000000"/>
        </w:rPr>
        <w:t>淀粉酶将淀粉分解为葡萄糖，以供发酵利用，A正确；</w:t>
      </w:r>
    </w:p>
    <w:p>
      <w:pPr>
        <w:spacing w:line="360" w:lineRule="auto"/>
        <w:jc w:val="left"/>
        <w:textAlignment w:val="center"/>
        <w:rPr>
          <w:color w:val="000000"/>
        </w:rPr>
      </w:pPr>
      <w:r>
        <w:rPr>
          <w:color w:val="000000"/>
        </w:rPr>
        <w:t>B、发酵液样品的蒸馏产物有无酒精，可用酸性重铬酸钾溶液检测，若存在酒精，则酒精与酸性的重铬酸钾反应呈灰绿色，B正确；</w:t>
      </w:r>
    </w:p>
    <w:p>
      <w:pPr>
        <w:spacing w:line="360" w:lineRule="auto"/>
        <w:jc w:val="left"/>
        <w:textAlignment w:val="center"/>
        <w:rPr>
          <w:color w:val="000000"/>
        </w:rPr>
      </w:pPr>
      <w:r>
        <w:rPr>
          <w:color w:val="000000"/>
        </w:rPr>
        <w:t>C、酿造过程中应在无氧条件下进行，若密封不严，会导致醋酸菌在有氧条件下发酵产生醋酸而使酒变酸，C正确；</w:t>
      </w:r>
    </w:p>
    <w:p>
      <w:pPr>
        <w:spacing w:line="360" w:lineRule="auto"/>
        <w:jc w:val="left"/>
        <w:textAlignment w:val="center"/>
        <w:rPr>
          <w:color w:val="000000"/>
        </w:rPr>
      </w:pPr>
      <w:r>
        <w:rPr>
          <w:color w:val="000000"/>
        </w:rPr>
        <w:t>D、蒸熟并摊晾的原料需要冷却后才可加入糟醅，以免杀死菌种，且需要在有氧条件下培养一段时间，让酵母菌大量繁殖，此后再密封进行酒精发酵，D错误。</w:t>
      </w:r>
    </w:p>
    <w:p>
      <w:pPr>
        <w:spacing w:line="360" w:lineRule="auto"/>
        <w:jc w:val="left"/>
        <w:textAlignment w:val="center"/>
        <w:rPr>
          <w:color w:val="000000"/>
        </w:rPr>
      </w:pPr>
      <w:r>
        <w:rPr>
          <w:color w:val="000000"/>
        </w:rPr>
        <w:t>故选D。</w:t>
      </w:r>
    </w:p>
    <w:p>
      <w:pPr>
        <w:spacing w:line="360" w:lineRule="auto"/>
        <w:jc w:val="left"/>
        <w:textAlignment w:val="center"/>
        <w:rPr>
          <w:color w:val="000000"/>
        </w:rPr>
      </w:pPr>
      <w:r>
        <w:rPr>
          <w:color w:val="000000"/>
        </w:rPr>
        <w:t xml:space="preserve">13. </w:t>
      </w:r>
      <w:r>
        <w:rPr>
          <w:rFonts w:ascii="宋体" w:eastAsia="宋体" w:hAnsi="宋体" w:cs="宋体"/>
          <w:color w:val="000000"/>
        </w:rPr>
        <w:t>植物组织培养过程中，培养基中常添加蔗糖，植物细胞利用蔗糖的方式如图所示。</w:t>
      </w:r>
    </w:p>
    <w:p>
      <w:pPr>
        <w:spacing w:line="360" w:lineRule="auto"/>
        <w:jc w:val="left"/>
        <w:textAlignment w:val="center"/>
        <w:rPr>
          <w:color w:val="000000"/>
        </w:rPr>
      </w:pPr>
      <w:r>
        <w:rPr>
          <w:color w:val="000000"/>
        </w:rPr>
        <w:drawing>
          <wp:inline distT="0" distB="0" distL="114300" distR="114300">
            <wp:extent cx="3581400" cy="1781175"/>
            <wp:effectExtent l="0" t="0" r="0" b="9525"/>
            <wp:docPr id="100007" name="图片 10000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9"/>
                    <a:stretch>
                      <a:fillRect/>
                    </a:stretch>
                  </pic:blipFill>
                  <pic:spPr>
                    <a:xfrm>
                      <a:off x="0" y="0"/>
                      <a:ext cx="3581400" cy="1781175"/>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rFonts w:ascii="宋体" w:eastAsia="宋体" w:hAnsi="宋体" w:cs="宋体"/>
          <w:color w:val="000000"/>
        </w:rPr>
        <w:t>下列叙述正确的是（　　）</w:t>
      </w:r>
    </w:p>
    <w:p>
      <w:pPr>
        <w:spacing w:line="360" w:lineRule="auto"/>
        <w:jc w:val="left"/>
        <w:textAlignment w:val="center"/>
        <w:rPr>
          <w:color w:val="000000"/>
        </w:rPr>
      </w:pPr>
      <w:r>
        <w:rPr>
          <w:color w:val="000000"/>
        </w:rPr>
        <w:t xml:space="preserve">A. </w:t>
      </w:r>
      <w:r>
        <w:rPr>
          <w:rFonts w:ascii="宋体" w:eastAsia="宋体" w:hAnsi="宋体" w:cs="宋体"/>
          <w:color w:val="000000"/>
        </w:rPr>
        <w:t>转运蔗糖时，共转运体的构型不发生变化</w:t>
      </w:r>
    </w:p>
    <w:p>
      <w:pPr>
        <w:spacing w:line="360" w:lineRule="auto"/>
        <w:jc w:val="left"/>
        <w:textAlignment w:val="center"/>
        <w:rPr>
          <w:color w:val="000000"/>
        </w:rPr>
      </w:pPr>
      <w:r>
        <w:rPr>
          <w:color w:val="000000"/>
        </w:rPr>
        <w:t xml:space="preserve">B. </w:t>
      </w:r>
      <w:r>
        <w:rPr>
          <w:rFonts w:ascii="宋体" w:eastAsia="宋体" w:hAnsi="宋体" w:cs="宋体"/>
          <w:color w:val="000000"/>
        </w:rPr>
        <w:t>使用</w:t>
      </w:r>
      <w:r>
        <w:rPr>
          <w:rFonts w:ascii="Times New Roman" w:eastAsia="Times New Roman" w:hAnsi="Times New Roman" w:cs="Times New Roman"/>
          <w:color w:val="000000"/>
        </w:rPr>
        <w:t>ATP</w:t>
      </w:r>
      <w:r>
        <w:rPr>
          <w:rFonts w:ascii="宋体" w:eastAsia="宋体" w:hAnsi="宋体" w:cs="宋体"/>
          <w:color w:val="000000"/>
        </w:rPr>
        <w:t>合成抑制剂，会使蔗糖运输速率下降</w:t>
      </w:r>
    </w:p>
    <w:p>
      <w:pPr>
        <w:spacing w:line="360" w:lineRule="auto"/>
        <w:jc w:val="left"/>
        <w:textAlignment w:val="center"/>
        <w:rPr>
          <w:color w:val="000000"/>
        </w:rPr>
      </w:pPr>
      <w:r>
        <w:rPr>
          <w:color w:val="000000"/>
        </w:rPr>
        <w:t xml:space="preserve">C. </w:t>
      </w:r>
      <w:r>
        <w:rPr>
          <w:rFonts w:ascii="宋体" w:eastAsia="宋体" w:hAnsi="宋体" w:cs="宋体"/>
          <w:color w:val="000000"/>
        </w:rPr>
        <w:t>植物组培过程中蔗糖是植物细胞吸收的唯一碳源</w:t>
      </w:r>
    </w:p>
    <w:p>
      <w:pPr>
        <w:spacing w:line="360" w:lineRule="auto"/>
        <w:jc w:val="left"/>
        <w:textAlignment w:val="center"/>
        <w:rPr>
          <w:color w:val="000000"/>
        </w:rPr>
      </w:pPr>
      <w:r>
        <w:rPr>
          <w:color w:val="000000"/>
        </w:rPr>
        <w:t xml:space="preserve">D. </w:t>
      </w:r>
      <w:r>
        <w:rPr>
          <w:rFonts w:ascii="宋体" w:eastAsia="宋体" w:hAnsi="宋体" w:cs="宋体"/>
          <w:color w:val="000000"/>
        </w:rPr>
        <w:t>培养基的</w:t>
      </w:r>
      <w:r>
        <w:rPr>
          <w:rFonts w:ascii="Times New Roman" w:eastAsia="Times New Roman" w:hAnsi="Times New Roman" w:cs="Times New Roman"/>
          <w:color w:val="000000"/>
        </w:rPr>
        <w:t>pH</w:t>
      </w:r>
      <w:r>
        <w:rPr>
          <w:rFonts w:ascii="宋体" w:eastAsia="宋体" w:hAnsi="宋体" w:cs="宋体"/>
          <w:color w:val="000000"/>
        </w:rPr>
        <w:t>值高于细胞内，有利于蔗糖的吸收</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【分析】据图可知，H</w:t>
      </w:r>
      <w:r>
        <w:rPr>
          <w:color w:val="000000"/>
          <w:vertAlign w:val="superscript"/>
        </w:rPr>
        <w:t>＋</w:t>
      </w:r>
      <w:r>
        <w:rPr>
          <w:color w:val="000000"/>
        </w:rPr>
        <w:t>运出细胞需要ATP，说明H</w:t>
      </w:r>
      <w:r>
        <w:rPr>
          <w:color w:val="000000"/>
          <w:vertAlign w:val="superscript"/>
        </w:rPr>
        <w:t>＋</w:t>
      </w:r>
      <w:r>
        <w:rPr>
          <w:color w:val="000000"/>
        </w:rPr>
        <w:t>细胞内＜细胞外，蔗糖通过共转运体进入细胞内借助H</w:t>
      </w:r>
      <w:r>
        <w:rPr>
          <w:color w:val="000000"/>
          <w:vertAlign w:val="superscript"/>
        </w:rPr>
        <w:t>＋</w:t>
      </w:r>
      <w:r>
        <w:rPr>
          <w:color w:val="000000"/>
        </w:rPr>
        <w:t>的势能，属于主动运输，据此分析作答。</w:t>
      </w:r>
    </w:p>
    <w:p>
      <w:pPr>
        <w:spacing w:line="360" w:lineRule="auto"/>
        <w:jc w:val="left"/>
        <w:textAlignment w:val="center"/>
        <w:rPr>
          <w:color w:val="000000"/>
        </w:rPr>
      </w:pPr>
      <w:r>
        <w:rPr>
          <w:color w:val="000000"/>
        </w:rPr>
        <w:t>【详解】A、转运蔗糖时，共转运体的构型会发生变化，但该过程是可逆的，A错误；</w:t>
      </w:r>
    </w:p>
    <w:p>
      <w:pPr>
        <w:spacing w:line="360" w:lineRule="auto"/>
        <w:jc w:val="left"/>
        <w:textAlignment w:val="center"/>
        <w:rPr>
          <w:color w:val="000000"/>
        </w:rPr>
      </w:pPr>
      <w:r>
        <w:rPr>
          <w:color w:val="000000"/>
        </w:rPr>
        <w:t>BD、据图分析可知，H</w:t>
      </w:r>
      <w:r>
        <w:rPr>
          <w:color w:val="000000"/>
          <w:vertAlign w:val="superscript"/>
        </w:rPr>
        <w:t>＋</w:t>
      </w:r>
      <w:r>
        <w:rPr>
          <w:color w:val="000000"/>
        </w:rPr>
        <w:t>向细胞外运输是需要消耗ATP的过程，说明该过程是逆浓度梯度的主动运输，细胞内的H</w:t>
      </w:r>
      <w:r>
        <w:rPr>
          <w:color w:val="000000"/>
          <w:vertAlign w:val="superscript"/>
        </w:rPr>
        <w:t>＋</w:t>
      </w:r>
      <w:r>
        <w:rPr>
          <w:color w:val="000000"/>
        </w:rPr>
        <w:t>＜细胞外H</w:t>
      </w:r>
      <w:r>
        <w:rPr>
          <w:color w:val="000000"/>
          <w:vertAlign w:val="superscript"/>
        </w:rPr>
        <w:t>＋</w:t>
      </w:r>
      <w:r>
        <w:rPr>
          <w:color w:val="000000"/>
        </w:rPr>
        <w:t>，蔗糖运输时通过共转运体依赖于膜两侧的H</w:t>
      </w:r>
      <w:r>
        <w:rPr>
          <w:color w:val="000000"/>
          <w:vertAlign w:val="superscript"/>
        </w:rPr>
        <w:t>＋</w:t>
      </w:r>
      <w:r>
        <w:rPr>
          <w:color w:val="000000"/>
        </w:rPr>
        <w:t>浓度差建立的势能，故使用ATP合成抑制剂，会通过影响H</w:t>
      </w:r>
      <w:r>
        <w:rPr>
          <w:color w:val="000000"/>
          <w:vertAlign w:val="superscript"/>
        </w:rPr>
        <w:t>＋</w:t>
      </w:r>
      <w:r>
        <w:rPr>
          <w:color w:val="000000"/>
        </w:rPr>
        <w:t>的运输而使蔗糖运输速率下降，而培养基的pH值低（H</w:t>
      </w:r>
      <w:r>
        <w:rPr>
          <w:color w:val="000000"/>
          <w:vertAlign w:val="superscript"/>
        </w:rPr>
        <w:t>＋</w:t>
      </w:r>
      <w:r>
        <w:rPr>
          <w:color w:val="000000"/>
        </w:rPr>
        <w:t>多）于细胞内，有利于蔗糖的吸收，B正确，D错误；</w:t>
      </w:r>
    </w:p>
    <w:p>
      <w:pPr>
        <w:spacing w:line="360" w:lineRule="auto"/>
        <w:jc w:val="left"/>
        <w:textAlignment w:val="center"/>
        <w:rPr>
          <w:color w:val="000000"/>
        </w:rPr>
      </w:pPr>
      <w:r>
        <w:rPr>
          <w:color w:val="000000"/>
        </w:rPr>
        <w:t>C、植物组织培养过程中，蔗糖可作为碳源并有助于维持渗透压，但蔗糖并非唯一碳源，C错误。</w:t>
      </w:r>
    </w:p>
    <w:p>
      <w:pPr>
        <w:spacing w:line="360" w:lineRule="auto"/>
        <w:jc w:val="left"/>
        <w:textAlignment w:val="center"/>
        <w:rPr>
          <w:color w:val="000000"/>
        </w:rPr>
      </w:pPr>
      <w:r>
        <w:rPr>
          <w:color w:val="000000"/>
        </w:rPr>
        <w:t>故选B。</w:t>
      </w:r>
    </w:p>
    <w:p>
      <w:pPr>
        <w:spacing w:line="360" w:lineRule="auto"/>
        <w:jc w:val="left"/>
        <w:textAlignment w:val="center"/>
        <w:rPr>
          <w:color w:val="000000"/>
        </w:rPr>
      </w:pPr>
      <w:r>
        <w:rPr>
          <w:color w:val="000000"/>
        </w:rPr>
        <w:t xml:space="preserve">14. </w:t>
      </w:r>
      <w:r>
        <w:rPr>
          <w:rFonts w:ascii="宋体" w:eastAsia="宋体" w:hAnsi="宋体" w:cs="宋体"/>
          <w:color w:val="000000"/>
        </w:rPr>
        <w:t>肿瘤细胞在体内生长、转移及复发的过程中，必须不断逃避机体免疫系统的攻击，这就是所谓的“免疫逃逸”。关于“免疫逃逸”，下列叙述</w:t>
      </w:r>
      <w:r>
        <w:rPr>
          <w:rFonts w:ascii="宋体" w:eastAsia="宋体" w:hAnsi="宋体" w:cs="宋体"/>
          <w:color w:val="000000"/>
          <w:em w:val="dot"/>
        </w:rPr>
        <w:t>错误</w:t>
      </w:r>
      <w:r>
        <w:rPr>
          <w:rFonts w:ascii="宋体" w:eastAsia="宋体" w:hAnsi="宋体" w:cs="宋体"/>
          <w:color w:val="000000"/>
        </w:rPr>
        <w:t>的是（　　）</w:t>
      </w:r>
    </w:p>
    <w:p>
      <w:pPr>
        <w:spacing w:line="360" w:lineRule="auto"/>
        <w:jc w:val="left"/>
        <w:textAlignment w:val="center"/>
        <w:rPr>
          <w:color w:val="000000"/>
        </w:rPr>
      </w:pPr>
      <w:r>
        <w:rPr>
          <w:color w:val="000000"/>
        </w:rPr>
        <w:t xml:space="preserve">A. </w:t>
      </w:r>
      <w:r>
        <w:rPr>
          <w:rFonts w:ascii="宋体" w:eastAsia="宋体" w:hAnsi="宋体" w:cs="宋体"/>
          <w:color w:val="000000"/>
        </w:rPr>
        <w:t>肿瘤细胞表面产生抗原“覆盖物”，可“躲避”免疫细胞的识别</w:t>
      </w:r>
    </w:p>
    <w:p>
      <w:pPr>
        <w:spacing w:line="360" w:lineRule="auto"/>
        <w:jc w:val="left"/>
        <w:textAlignment w:val="center"/>
        <w:rPr>
          <w:color w:val="000000"/>
        </w:rPr>
      </w:pPr>
      <w:r>
        <w:rPr>
          <w:color w:val="000000"/>
        </w:rPr>
        <w:t xml:space="preserve">B. </w:t>
      </w:r>
      <w:r>
        <w:rPr>
          <w:rFonts w:ascii="宋体" w:eastAsia="宋体" w:hAnsi="宋体" w:cs="宋体"/>
          <w:color w:val="000000"/>
        </w:rPr>
        <w:t>肿瘤细胞表面抗原性物质的丢失，可逃避</w:t>
      </w:r>
      <w:r>
        <w:rPr>
          <w:rFonts w:ascii="Times New Roman" w:eastAsia="Times New Roman" w:hAnsi="Times New Roman" w:cs="Times New Roman"/>
          <w:color w:val="000000"/>
        </w:rPr>
        <w:t>T</w:t>
      </w:r>
      <w:r>
        <w:rPr>
          <w:rFonts w:ascii="宋体" w:eastAsia="宋体" w:hAnsi="宋体" w:cs="宋体"/>
          <w:color w:val="000000"/>
        </w:rPr>
        <w:t>细胞的识别</w:t>
      </w:r>
    </w:p>
    <w:p>
      <w:pPr>
        <w:spacing w:line="360" w:lineRule="auto"/>
        <w:jc w:val="left"/>
        <w:textAlignment w:val="center"/>
        <w:rPr>
          <w:color w:val="000000"/>
        </w:rPr>
      </w:pPr>
      <w:r>
        <w:rPr>
          <w:color w:val="000000"/>
        </w:rPr>
        <w:t xml:space="preserve">C. </w:t>
      </w:r>
      <w:r>
        <w:rPr>
          <w:rFonts w:ascii="宋体" w:eastAsia="宋体" w:hAnsi="宋体" w:cs="宋体"/>
          <w:color w:val="000000"/>
        </w:rPr>
        <w:t>肿瘤细胞大量表达某种产物，可减弱细胞毒性</w:t>
      </w:r>
      <w:r>
        <w:rPr>
          <w:rFonts w:ascii="Times New Roman" w:eastAsia="Times New Roman" w:hAnsi="Times New Roman" w:cs="Times New Roman"/>
          <w:color w:val="000000"/>
        </w:rPr>
        <w:t>T</w:t>
      </w:r>
      <w:r>
        <w:rPr>
          <w:rFonts w:ascii="宋体" w:eastAsia="宋体" w:hAnsi="宋体" w:cs="宋体"/>
          <w:color w:val="000000"/>
        </w:rPr>
        <w:t>细胞的凋亡</w:t>
      </w:r>
    </w:p>
    <w:p>
      <w:pPr>
        <w:spacing w:line="360" w:lineRule="auto"/>
        <w:jc w:val="left"/>
        <w:textAlignment w:val="center"/>
        <w:rPr>
          <w:color w:val="000000"/>
        </w:rPr>
      </w:pPr>
      <w:r>
        <w:rPr>
          <w:color w:val="000000"/>
        </w:rPr>
        <w:t xml:space="preserve">D. </w:t>
      </w:r>
      <w:r>
        <w:rPr>
          <w:rFonts w:ascii="宋体" w:eastAsia="宋体" w:hAnsi="宋体" w:cs="宋体"/>
          <w:color w:val="000000"/>
        </w:rPr>
        <w:t>肿瘤细胞分泌某种免疫抑制因子，可减弱免疫细胞的作用</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癌细胞的特征：①在适宜的条件下，癌细胞能够无限增殖②癌细胞的形态结构发生显著的变化③癌细胞的表面发生了变化，由于细胞膜上的糖蛋白等物质减少，使得癌细胞彼此之间的黏着性显著降低，容易在体内分散和转移。免疫系统的功能主要有以下三大类：免疫防御、免疫监视和免疫自稳。免疫监视是指机体识别和清除突变的细胞，防止肿瘤发生。</w:t>
      </w:r>
    </w:p>
    <w:p>
      <w:pPr>
        <w:spacing w:line="360" w:lineRule="auto"/>
        <w:jc w:val="left"/>
        <w:textAlignment w:val="center"/>
        <w:rPr>
          <w:color w:val="000000"/>
        </w:rPr>
      </w:pPr>
      <w:r>
        <w:rPr>
          <w:color w:val="000000"/>
        </w:rPr>
        <w:t>【详解】A、肿瘤细胞表面的抗原若被</w:t>
      </w:r>
      <w:r>
        <w:rPr>
          <w:rFonts w:ascii="宋体" w:eastAsia="宋体" w:hAnsi="宋体" w:cs="宋体"/>
          <w:color w:val="000000"/>
        </w:rPr>
        <w:t>“</w:t>
      </w:r>
      <w:r>
        <w:rPr>
          <w:color w:val="000000"/>
        </w:rPr>
        <w:t>覆盖物</w:t>
      </w:r>
      <w:r>
        <w:rPr>
          <w:rFonts w:ascii="宋体" w:eastAsia="宋体" w:hAnsi="宋体" w:cs="宋体"/>
          <w:color w:val="000000"/>
        </w:rPr>
        <w:t>”</w:t>
      </w:r>
      <w:r>
        <w:rPr>
          <w:color w:val="000000"/>
        </w:rPr>
        <w:t>覆盖，则人体的免疫细胞无法识别肿瘤细胞，也就无法将之清除，A正确；</w:t>
      </w:r>
    </w:p>
    <w:p>
      <w:pPr>
        <w:spacing w:line="360" w:lineRule="auto"/>
        <w:jc w:val="left"/>
        <w:textAlignment w:val="center"/>
        <w:rPr>
          <w:color w:val="000000"/>
        </w:rPr>
      </w:pPr>
      <w:r>
        <w:rPr>
          <w:color w:val="000000"/>
        </w:rPr>
        <w:t>B、若肿瘤细胞表面抗原性物质丢失，会造成人体T细胞无法识别肿瘤，发生肿瘤细胞的</w:t>
      </w:r>
      <w:r>
        <w:rPr>
          <w:rFonts w:ascii="宋体" w:eastAsia="宋体" w:hAnsi="宋体" w:cs="宋体"/>
          <w:color w:val="000000"/>
        </w:rPr>
        <w:t>“</w:t>
      </w:r>
      <w:r>
        <w:rPr>
          <w:color w:val="000000"/>
        </w:rPr>
        <w:t>免疫逃逸</w:t>
      </w:r>
      <w:r>
        <w:rPr>
          <w:rFonts w:ascii="宋体" w:eastAsia="宋体" w:hAnsi="宋体" w:cs="宋体"/>
          <w:color w:val="000000"/>
        </w:rPr>
        <w:t>”，</w:t>
      </w:r>
      <w:r>
        <w:rPr>
          <w:color w:val="000000"/>
        </w:rPr>
        <w:t>B正确；</w:t>
      </w:r>
    </w:p>
    <w:p>
      <w:pPr>
        <w:spacing w:line="360" w:lineRule="auto"/>
        <w:jc w:val="left"/>
        <w:textAlignment w:val="center"/>
        <w:rPr>
          <w:color w:val="000000"/>
        </w:rPr>
      </w:pPr>
      <w:r>
        <w:rPr>
          <w:color w:val="000000"/>
        </w:rPr>
        <w:t>C、肿瘤细胞大量表达某种产物，继而出现</w:t>
      </w:r>
      <w:r>
        <w:rPr>
          <w:rFonts w:ascii="宋体" w:eastAsia="宋体" w:hAnsi="宋体" w:cs="宋体"/>
          <w:color w:val="000000"/>
        </w:rPr>
        <w:t>“</w:t>
      </w:r>
      <w:r>
        <w:rPr>
          <w:color w:val="000000"/>
        </w:rPr>
        <w:t>免疫逃逸</w:t>
      </w:r>
      <w:r>
        <w:rPr>
          <w:rFonts w:ascii="宋体" w:eastAsia="宋体" w:hAnsi="宋体" w:cs="宋体"/>
          <w:color w:val="000000"/>
        </w:rPr>
        <w:t>”</w:t>
      </w:r>
      <w:r>
        <w:rPr>
          <w:color w:val="000000"/>
        </w:rPr>
        <w:t>，则可推测该产物可抑制肿瘤细胞的凋亡，使其具有无限繁殖能力，C错误；</w:t>
      </w:r>
    </w:p>
    <w:p>
      <w:pPr>
        <w:spacing w:line="360" w:lineRule="auto"/>
        <w:jc w:val="left"/>
        <w:textAlignment w:val="center"/>
        <w:rPr>
          <w:color w:val="000000"/>
        </w:rPr>
      </w:pPr>
      <w:r>
        <w:rPr>
          <w:color w:val="000000"/>
        </w:rPr>
        <w:t>D、若肿瘤细胞分泌某种免疫抑制因子，可以抑制免疫系统功能，从而减弱免疫细胞的作用，D正确。</w:t>
      </w:r>
    </w:p>
    <w:p>
      <w:pPr>
        <w:spacing w:line="360" w:lineRule="auto"/>
        <w:jc w:val="left"/>
        <w:textAlignment w:val="center"/>
        <w:rPr>
          <w:color w:val="000000"/>
        </w:rPr>
      </w:pPr>
      <w:r>
        <w:rPr>
          <w:color w:val="000000"/>
        </w:rPr>
        <w:t>故选C。</w:t>
      </w:r>
    </w:p>
    <w:p>
      <w:pPr>
        <w:spacing w:line="360" w:lineRule="auto"/>
        <w:jc w:val="left"/>
        <w:textAlignment w:val="center"/>
        <w:rPr>
          <w:color w:val="000000"/>
        </w:rPr>
      </w:pPr>
      <w:r>
        <w:rPr>
          <w:color w:val="000000"/>
        </w:rPr>
        <w:t xml:space="preserve">15. </w:t>
      </w:r>
      <w:r>
        <w:rPr>
          <w:rFonts w:ascii="宋体" w:eastAsia="宋体" w:hAnsi="宋体" w:cs="宋体"/>
          <w:color w:val="000000"/>
        </w:rPr>
        <w:t>为研究红光、远红光及赤霉素对莴苣种子萌发的影响，研究小组进行黑暗条件下莴苣种子萌发的实验。其中红光和远红光对莴苣种子赤霉素含量的影响如图甲所示，红光、远红光及外施赤霉素对莴苣种子萌发的影响如图乙所示。</w:t>
      </w:r>
    </w:p>
    <w:p>
      <w:pPr>
        <w:spacing w:line="360" w:lineRule="auto"/>
        <w:jc w:val="left"/>
        <w:textAlignment w:val="center"/>
        <w:rPr>
          <w:color w:val="000000"/>
        </w:rPr>
      </w:pPr>
      <w:r>
        <w:rPr>
          <w:color w:val="000000"/>
        </w:rPr>
        <w:drawing>
          <wp:inline distT="0" distB="0" distL="114300" distR="114300">
            <wp:extent cx="5238750" cy="1893570"/>
            <wp:effectExtent l="0" t="0" r="0" b="11430"/>
            <wp:docPr id="100009" name="图片 10000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0"/>
                    <a:stretch>
                      <a:fillRect/>
                    </a:stretch>
                  </pic:blipFill>
                  <pic:spPr>
                    <a:xfrm>
                      <a:off x="0" y="0"/>
                      <a:ext cx="5238750" cy="1893852"/>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rFonts w:ascii="宋体" w:eastAsia="宋体" w:hAnsi="宋体" w:cs="宋体"/>
          <w:color w:val="000000"/>
        </w:rPr>
        <w:t>据图分析，下列叙述正确的是（　　）</w:t>
      </w:r>
    </w:p>
    <w:p>
      <w:pPr>
        <w:spacing w:line="360" w:lineRule="auto"/>
        <w:jc w:val="left"/>
        <w:textAlignment w:val="center"/>
        <w:rPr>
          <w:color w:val="000000"/>
        </w:rPr>
      </w:pPr>
      <w:r>
        <w:rPr>
          <w:color w:val="000000"/>
        </w:rPr>
        <w:t xml:space="preserve">A. </w:t>
      </w:r>
      <w:r>
        <w:rPr>
          <w:rFonts w:ascii="宋体" w:eastAsia="宋体" w:hAnsi="宋体" w:cs="宋体"/>
          <w:color w:val="000000"/>
        </w:rPr>
        <w:t>远红光处理莴苣种子使赤霉素含量增加，促进种子萌发</w:t>
      </w:r>
    </w:p>
    <w:p>
      <w:pPr>
        <w:spacing w:line="360" w:lineRule="auto"/>
        <w:jc w:val="left"/>
        <w:textAlignment w:val="center"/>
        <w:rPr>
          <w:color w:val="000000"/>
        </w:rPr>
      </w:pPr>
      <w:r>
        <w:rPr>
          <w:color w:val="000000"/>
        </w:rPr>
        <w:t xml:space="preserve">B. </w:t>
      </w:r>
      <w:r>
        <w:rPr>
          <w:rFonts w:ascii="宋体" w:eastAsia="宋体" w:hAnsi="宋体" w:cs="宋体"/>
          <w:color w:val="000000"/>
        </w:rPr>
        <w:t>红光能激活光敏色素，促进合成赤霉素相关基因的表达</w:t>
      </w:r>
    </w:p>
    <w:p>
      <w:pPr>
        <w:spacing w:line="360" w:lineRule="auto"/>
        <w:jc w:val="left"/>
        <w:textAlignment w:val="center"/>
        <w:rPr>
          <w:color w:val="000000"/>
        </w:rPr>
      </w:pPr>
      <w:r>
        <w:rPr>
          <w:color w:val="000000"/>
        </w:rPr>
        <w:t xml:space="preserve">C. </w:t>
      </w:r>
      <w:r>
        <w:rPr>
          <w:rFonts w:ascii="宋体" w:eastAsia="宋体" w:hAnsi="宋体" w:cs="宋体"/>
          <w:color w:val="000000"/>
        </w:rPr>
        <w:t>红光与赤霉素处理相比，莴苣种子萌发的响应时间相同</w:t>
      </w:r>
    </w:p>
    <w:p>
      <w:pPr>
        <w:spacing w:line="360" w:lineRule="auto"/>
        <w:jc w:val="left"/>
        <w:textAlignment w:val="center"/>
        <w:rPr>
          <w:color w:val="000000"/>
        </w:rPr>
      </w:pPr>
      <w:r>
        <w:rPr>
          <w:color w:val="000000"/>
        </w:rPr>
        <w:t xml:space="preserve">D. </w:t>
      </w:r>
      <w:r>
        <w:rPr>
          <w:rFonts w:ascii="宋体" w:eastAsia="宋体" w:hAnsi="宋体" w:cs="宋体"/>
          <w:color w:val="000000"/>
        </w:rPr>
        <w:t>若红光处理结合外施脱落酸，莴苣种子萌发率比单独红光处理高</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【分析】赤霉素能够促进种子萌发，脱落酸能够维持种子休眠，二者作用相反。</w:t>
      </w:r>
    </w:p>
    <w:p>
      <w:pPr>
        <w:spacing w:line="360" w:lineRule="auto"/>
        <w:jc w:val="left"/>
        <w:textAlignment w:val="center"/>
        <w:rPr>
          <w:color w:val="000000"/>
        </w:rPr>
      </w:pPr>
      <w:r>
        <w:rPr>
          <w:color w:val="000000"/>
        </w:rPr>
        <w:t>【详解】A、图甲显示远红光使种子赤霉素含量下降，进而抑制种子萌发，与图乙结果相符，而不是远红光处理莴苣种子使赤霉素含量增加，A错误；</w:t>
      </w:r>
    </w:p>
    <w:p>
      <w:pPr>
        <w:spacing w:line="360" w:lineRule="auto"/>
        <w:jc w:val="left"/>
        <w:textAlignment w:val="center"/>
        <w:rPr>
          <w:color w:val="000000"/>
        </w:rPr>
      </w:pPr>
      <w:r>
        <w:rPr>
          <w:color w:val="000000"/>
        </w:rPr>
        <w:t>B、图甲显示红光能使种子赤霉素含量增加，其机理为红光将光敏色素激活，进而调节相关基因表达，B正确；</w:t>
      </w:r>
    </w:p>
    <w:p>
      <w:pPr>
        <w:spacing w:line="360" w:lineRule="auto"/>
        <w:jc w:val="left"/>
        <w:textAlignment w:val="center"/>
        <w:rPr>
          <w:color w:val="000000"/>
        </w:rPr>
      </w:pPr>
      <w:r>
        <w:rPr>
          <w:color w:val="000000"/>
        </w:rPr>
        <w:t>C、图乙显示红光处理6天左右莴苣种子开始萌发，赤霉素处理10天时莴苣种子开始萌发，两种处理莴苣种子萌发的响应时间不同，C错误；</w:t>
      </w:r>
    </w:p>
    <w:p>
      <w:pPr>
        <w:spacing w:line="360" w:lineRule="auto"/>
        <w:jc w:val="left"/>
        <w:textAlignment w:val="center"/>
        <w:rPr>
          <w:color w:val="000000"/>
        </w:rPr>
      </w:pPr>
      <w:r>
        <w:rPr>
          <w:color w:val="000000"/>
        </w:rPr>
        <w:t>D、红光处理促进种子萌发，脱落酸会抑制种子萌发，二者作用相反，所以红光处理结合外施脱落酸，莴苣种子萌发率比单独红光处理低，D错误。</w:t>
      </w:r>
    </w:p>
    <w:p>
      <w:pPr>
        <w:spacing w:line="360" w:lineRule="auto"/>
        <w:jc w:val="left"/>
        <w:textAlignment w:val="center"/>
        <w:rPr>
          <w:color w:val="000000"/>
        </w:rPr>
      </w:pPr>
      <w:r>
        <w:rPr>
          <w:color w:val="000000"/>
        </w:rPr>
        <w:t>故选B</w:t>
      </w:r>
      <w:r>
        <w:rPr>
          <w:color w:val="000000"/>
          <w:position w:val="-12"/>
        </w:rPr>
        <w:drawing>
          <wp:inline distT="0" distB="0" distL="114300" distR="114300">
            <wp:extent cx="127000" cy="76200"/>
            <wp:effectExtent l="0" t="0" r="0" b="0"/>
            <wp:docPr id="100041" name="图片 100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图片 100041"/>
                    <pic:cNvPicPr>
                      <a:picLocks noChangeAspect="1"/>
                    </pic:cNvPicPr>
                  </pic:nvPicPr>
                  <pic:blipFill>
                    <a:blip xmlns:r="http://schemas.openxmlformats.org/officeDocument/2006/relationships" r:embed="rId11"/>
                    <a:stretch>
                      <a:fillRect/>
                    </a:stretch>
                  </pic:blipFill>
                  <pic:spPr>
                    <a:xfrm>
                      <a:off x="0" y="0"/>
                      <a:ext cx="127000" cy="76200"/>
                    </a:xfrm>
                    <a:prstGeom prst="rect">
                      <a:avLst/>
                    </a:prstGeom>
                  </pic:spPr>
                </pic:pic>
              </a:graphicData>
            </a:graphic>
          </wp:inline>
        </w:drawing>
      </w:r>
    </w:p>
    <w:p>
      <w:pPr>
        <w:spacing w:line="360" w:lineRule="auto"/>
        <w:jc w:val="left"/>
        <w:textAlignment w:val="center"/>
        <w:rPr>
          <w:color w:val="000000"/>
        </w:rPr>
      </w:pPr>
      <w:r>
        <w:rPr>
          <w:color w:val="000000"/>
        </w:rPr>
        <w:t xml:space="preserve">16. </w:t>
      </w:r>
      <w:r>
        <w:rPr>
          <w:rFonts w:ascii="宋体" w:eastAsia="宋体" w:hAnsi="宋体" w:cs="宋体"/>
          <w:color w:val="000000"/>
        </w:rPr>
        <w:t>紫外线引发的</w:t>
      </w:r>
      <w:r>
        <w:rPr>
          <w:rFonts w:ascii="Times New Roman" w:eastAsia="Times New Roman" w:hAnsi="Times New Roman" w:cs="Times New Roman"/>
          <w:color w:val="000000"/>
        </w:rPr>
        <w:t>DNA</w:t>
      </w:r>
      <w:r>
        <w:rPr>
          <w:rFonts w:ascii="宋体" w:eastAsia="宋体" w:hAnsi="宋体" w:cs="宋体"/>
          <w:color w:val="000000"/>
        </w:rPr>
        <w:t>损伤，可通过“核苷酸切除修复（</w:t>
      </w:r>
      <w:r>
        <w:rPr>
          <w:rFonts w:ascii="Times New Roman" w:eastAsia="Times New Roman" w:hAnsi="Times New Roman" w:cs="Times New Roman"/>
          <w:color w:val="000000"/>
        </w:rPr>
        <w:t>NER</w:t>
      </w:r>
      <w:r>
        <w:rPr>
          <w:rFonts w:ascii="宋体" w:eastAsia="宋体" w:hAnsi="宋体" w:cs="宋体"/>
          <w:color w:val="000000"/>
        </w:rPr>
        <w:t>）”方式修复，机制如图所示。着色性干皮症（</w:t>
      </w:r>
      <w:r>
        <w:rPr>
          <w:rFonts w:ascii="Times New Roman" w:eastAsia="Times New Roman" w:hAnsi="Times New Roman" w:cs="Times New Roman"/>
          <w:color w:val="000000"/>
        </w:rPr>
        <w:t>XP</w:t>
      </w:r>
      <w:r>
        <w:rPr>
          <w:rFonts w:ascii="宋体" w:eastAsia="宋体" w:hAnsi="宋体" w:cs="宋体"/>
          <w:color w:val="000000"/>
        </w:rPr>
        <w:t>）患者的</w:t>
      </w:r>
      <w:r>
        <w:rPr>
          <w:rFonts w:ascii="Times New Roman" w:eastAsia="Times New Roman" w:hAnsi="Times New Roman" w:cs="Times New Roman"/>
          <w:color w:val="000000"/>
        </w:rPr>
        <w:t>NER</w:t>
      </w:r>
      <w:r>
        <w:rPr>
          <w:rFonts w:ascii="宋体" w:eastAsia="宋体" w:hAnsi="宋体" w:cs="宋体"/>
          <w:color w:val="000000"/>
        </w:rPr>
        <w:t>酶系统存在缺陷，受阳光照射后，皮肤出现炎症等症状。患者幼年发病，</w:t>
      </w:r>
      <w:r>
        <w:rPr>
          <w:rFonts w:ascii="Times New Roman" w:eastAsia="Times New Roman" w:hAnsi="Times New Roman" w:cs="Times New Roman"/>
          <w:color w:val="000000"/>
        </w:rPr>
        <w:t>20</w:t>
      </w:r>
      <w:r>
        <w:rPr>
          <w:rFonts w:ascii="宋体" w:eastAsia="宋体" w:hAnsi="宋体" w:cs="宋体"/>
          <w:color w:val="000000"/>
        </w:rPr>
        <w:t>岁后开始发展成皮肤癌。下列叙述</w:t>
      </w:r>
      <w:r>
        <w:rPr>
          <w:rFonts w:ascii="宋体" w:eastAsia="宋体" w:hAnsi="宋体" w:cs="宋体"/>
          <w:color w:val="000000"/>
          <w:em w:val="dot"/>
        </w:rPr>
        <w:t>错误</w:t>
      </w:r>
      <w:r>
        <w:rPr>
          <w:rFonts w:ascii="宋体" w:eastAsia="宋体" w:hAnsi="宋体" w:cs="宋体"/>
          <w:color w:val="000000"/>
        </w:rPr>
        <w:t>的是（　　）</w:t>
      </w:r>
    </w:p>
    <w:p>
      <w:pPr>
        <w:spacing w:line="360" w:lineRule="auto"/>
        <w:jc w:val="left"/>
        <w:textAlignment w:val="center"/>
        <w:rPr>
          <w:color w:val="000000"/>
        </w:rPr>
      </w:pPr>
      <w:r>
        <w:rPr>
          <w:color w:val="000000"/>
        </w:rPr>
        <w:drawing>
          <wp:inline distT="0" distB="0" distL="114300" distR="114300">
            <wp:extent cx="1666875" cy="2143125"/>
            <wp:effectExtent l="0" t="0" r="9525" b="9525"/>
            <wp:docPr id="100011" name="图片 10001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2"/>
                    <a:stretch>
                      <a:fillRect/>
                    </a:stretch>
                  </pic:blipFill>
                  <pic:spPr>
                    <a:xfrm>
                      <a:off x="0" y="0"/>
                      <a:ext cx="1666875" cy="2143125"/>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color w:val="000000"/>
        </w:rPr>
        <w:t xml:space="preserve">A. </w:t>
      </w:r>
      <w:r>
        <w:rPr>
          <w:rFonts w:ascii="宋体" w:eastAsia="宋体" w:hAnsi="宋体" w:cs="宋体"/>
          <w:color w:val="000000"/>
        </w:rPr>
        <w:t>修复过程需要限制酶和</w:t>
      </w:r>
      <w:r>
        <w:rPr>
          <w:rFonts w:ascii="Times New Roman" w:eastAsia="Times New Roman" w:hAnsi="Times New Roman" w:cs="Times New Roman"/>
          <w:color w:val="000000"/>
        </w:rPr>
        <w:t>DNA</w:t>
      </w:r>
      <w:r>
        <w:rPr>
          <w:rFonts w:ascii="宋体" w:eastAsia="宋体" w:hAnsi="宋体" w:cs="宋体"/>
          <w:color w:val="000000"/>
        </w:rPr>
        <w:t>聚合酶</w:t>
      </w:r>
    </w:p>
    <w:p>
      <w:pPr>
        <w:spacing w:line="360" w:lineRule="auto"/>
        <w:jc w:val="left"/>
        <w:textAlignment w:val="center"/>
        <w:rPr>
          <w:color w:val="000000"/>
        </w:rPr>
      </w:pPr>
      <w:r>
        <w:rPr>
          <w:color w:val="000000"/>
        </w:rPr>
        <w:t xml:space="preserve">B. </w:t>
      </w:r>
      <w:r>
        <w:rPr>
          <w:rFonts w:ascii="宋体" w:eastAsia="宋体" w:hAnsi="宋体" w:cs="宋体"/>
          <w:color w:val="000000"/>
        </w:rPr>
        <w:t>填补缺口时，新链合成以</w:t>
      </w:r>
      <w:r>
        <w:rPr>
          <w:rFonts w:ascii="Times New Roman" w:eastAsia="Times New Roman" w:hAnsi="Times New Roman" w:cs="Times New Roman"/>
          <w:color w:val="000000"/>
        </w:rPr>
        <w:t>5</w:t>
      </w:r>
      <w:r>
        <w:rPr>
          <w:rFonts w:ascii="Times New Roman" w:eastAsia="Times New Roman" w:hAnsi="Times New Roman" w:cs="Times New Roman"/>
          <w:color w:val="000000"/>
          <w:vertAlign w:val="superscript"/>
        </w:rPr>
        <w:t>’</w:t>
      </w:r>
      <w:r>
        <w:rPr>
          <w:rFonts w:ascii="宋体" w:eastAsia="宋体" w:hAnsi="宋体" w:cs="宋体"/>
          <w:color w:val="000000"/>
        </w:rPr>
        <w:t>到</w:t>
      </w:r>
      <w:r>
        <w:rPr>
          <w:rFonts w:ascii="Times New Roman" w:eastAsia="Times New Roman" w:hAnsi="Times New Roman" w:cs="Times New Roman"/>
          <w:color w:val="000000"/>
        </w:rPr>
        <w:t>3</w:t>
      </w:r>
      <w:r>
        <w:rPr>
          <w:rFonts w:ascii="Times New Roman" w:eastAsia="Times New Roman" w:hAnsi="Times New Roman" w:cs="Times New Roman"/>
          <w:color w:val="000000"/>
          <w:vertAlign w:val="superscript"/>
        </w:rPr>
        <w:t>’</w:t>
      </w:r>
      <w:r>
        <w:rPr>
          <w:rFonts w:ascii="宋体" w:eastAsia="宋体" w:hAnsi="宋体" w:cs="宋体"/>
          <w:color w:val="000000"/>
        </w:rPr>
        <w:t>的方向进行</w:t>
      </w:r>
    </w:p>
    <w:p>
      <w:pPr>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DNA</w:t>
      </w:r>
      <w:r>
        <w:rPr>
          <w:rFonts w:ascii="宋体" w:eastAsia="宋体" w:hAnsi="宋体" w:cs="宋体"/>
          <w:color w:val="000000"/>
        </w:rPr>
        <w:t>有害损伤发生后，在细胞增殖后进行修复，对细胞最有利</w:t>
      </w:r>
    </w:p>
    <w:p>
      <w:pPr>
        <w:spacing w:line="360" w:lineRule="auto"/>
        <w:jc w:val="left"/>
        <w:textAlignment w:val="center"/>
        <w:rPr>
          <w:color w:val="000000"/>
        </w:rPr>
      </w:pPr>
      <w:r>
        <w:rPr>
          <w:color w:val="000000"/>
        </w:rPr>
        <w:t xml:space="preserve">D. </w:t>
      </w:r>
      <w:r>
        <w:rPr>
          <w:rFonts w:ascii="宋体" w:eastAsia="宋体" w:hAnsi="宋体" w:cs="宋体"/>
          <w:color w:val="000000"/>
        </w:rPr>
        <w:t>随年龄增长，</w:t>
      </w:r>
      <w:r>
        <w:rPr>
          <w:rFonts w:ascii="Times New Roman" w:eastAsia="Times New Roman" w:hAnsi="Times New Roman" w:cs="Times New Roman"/>
          <w:color w:val="000000"/>
        </w:rPr>
        <w:t>XP</w:t>
      </w:r>
      <w:r>
        <w:rPr>
          <w:rFonts w:ascii="宋体" w:eastAsia="宋体" w:hAnsi="宋体" w:cs="宋体"/>
          <w:color w:val="000000"/>
        </w:rPr>
        <w:t>患者几乎都会发生皮肤癌的原因，可用突变累积解释</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【分析】1、DNA分子复制的过程：</w:t>
      </w:r>
    </w:p>
    <w:p>
      <w:pPr>
        <w:spacing w:line="360" w:lineRule="auto"/>
        <w:jc w:val="left"/>
        <w:textAlignment w:val="center"/>
        <w:rPr>
          <w:color w:val="000000"/>
        </w:rPr>
      </w:pPr>
      <w:r>
        <w:rPr>
          <w:color w:val="000000"/>
        </w:rPr>
        <w:t>①解旋：在解旋酶的作用下，把两条螺旋的双链解开。</w:t>
      </w:r>
    </w:p>
    <w:p>
      <w:pPr>
        <w:spacing w:line="360" w:lineRule="auto"/>
        <w:jc w:val="left"/>
        <w:textAlignment w:val="center"/>
        <w:rPr>
          <w:color w:val="000000"/>
        </w:rPr>
      </w:pPr>
      <w:r>
        <w:rPr>
          <w:color w:val="000000"/>
        </w:rPr>
        <w:t>②合成子链：以解开的每一条母链为模板，以游离的四种脱氧核苷酸为原料，遵循碱基互补配对原则，在有关酶的作用下，各自合成与母链互补的子链。</w:t>
      </w:r>
    </w:p>
    <w:p>
      <w:pPr>
        <w:spacing w:line="360" w:lineRule="auto"/>
        <w:jc w:val="left"/>
        <w:textAlignment w:val="center"/>
        <w:rPr>
          <w:color w:val="000000"/>
        </w:rPr>
      </w:pPr>
      <w:r>
        <w:rPr>
          <w:color w:val="000000"/>
        </w:rPr>
        <w:t>③形成子代DNA：每条子链与其对应的母链盘旋成双螺旋结构。从而形成2个与亲代DNA完全相同的子代DNA分子。</w:t>
      </w:r>
    </w:p>
    <w:p>
      <w:pPr>
        <w:spacing w:line="360" w:lineRule="auto"/>
        <w:jc w:val="left"/>
        <w:textAlignment w:val="center"/>
        <w:rPr>
          <w:color w:val="000000"/>
        </w:rPr>
      </w:pPr>
      <w:r>
        <w:rPr>
          <w:color w:val="000000"/>
        </w:rPr>
        <w:t>2、限制酶和DNA聚合酶作用的对象都是磷酸二酯键。</w:t>
      </w:r>
    </w:p>
    <w:p>
      <w:pPr>
        <w:spacing w:line="360" w:lineRule="auto"/>
        <w:jc w:val="left"/>
        <w:textAlignment w:val="center"/>
        <w:rPr>
          <w:color w:val="000000"/>
        </w:rPr>
      </w:pPr>
      <w:r>
        <w:rPr>
          <w:color w:val="000000"/>
        </w:rPr>
        <w:t>【详解】A、由图可知，修复过程中需要将损伤部位的序列切断，因此需要限制酶的参与；同时修复过程中，单个的脱氧核苷酸需要依次连接，要借助DNA聚合酶，A正确；</w:t>
      </w:r>
    </w:p>
    <w:p>
      <w:pPr>
        <w:spacing w:line="360" w:lineRule="auto"/>
        <w:jc w:val="left"/>
        <w:textAlignment w:val="center"/>
        <w:rPr>
          <w:color w:val="000000"/>
        </w:rPr>
      </w:pPr>
      <w:r>
        <w:rPr>
          <w:color w:val="000000"/>
        </w:rPr>
        <w:t>B、填补缺口时，新链即子链的延伸方向为5’到3’的方向进行，B正确；</w:t>
      </w:r>
    </w:p>
    <w:p>
      <w:pPr>
        <w:spacing w:line="360" w:lineRule="auto"/>
        <w:jc w:val="left"/>
        <w:textAlignment w:val="center"/>
        <w:rPr>
          <w:color w:val="000000"/>
        </w:rPr>
      </w:pPr>
      <w:r>
        <w:rPr>
          <w:color w:val="000000"/>
        </w:rPr>
        <w:t>C、DNA有害损伤发生后，在细胞增殖中进行修复，保证DNA复制的正确进行，对细胞最有利，C错误；</w:t>
      </w:r>
    </w:p>
    <w:p>
      <w:pPr>
        <w:spacing w:line="360" w:lineRule="auto"/>
        <w:jc w:val="left"/>
        <w:textAlignment w:val="center"/>
        <w:rPr>
          <w:color w:val="000000"/>
        </w:rPr>
      </w:pPr>
      <w:r>
        <w:rPr>
          <w:color w:val="000000"/>
        </w:rPr>
        <w:t>D、癌症的发生是多个基因累积突变的结果，随年龄增长，XP患者几乎都会发生皮肤癌的原因，可用突变累积解释，D正确。</w:t>
      </w:r>
    </w:p>
    <w:p>
      <w:pPr>
        <w:spacing w:line="360" w:lineRule="auto"/>
        <w:jc w:val="left"/>
        <w:textAlignment w:val="center"/>
        <w:rPr>
          <w:color w:val="000000"/>
        </w:rPr>
      </w:pPr>
      <w:r>
        <w:rPr>
          <w:color w:val="000000"/>
        </w:rPr>
        <w:t>故选C。</w:t>
      </w:r>
    </w:p>
    <w:p>
      <w:pPr>
        <w:spacing w:line="360" w:lineRule="auto"/>
        <w:jc w:val="left"/>
        <w:textAlignment w:val="center"/>
        <w:rPr>
          <w:color w:val="000000"/>
        </w:rPr>
      </w:pPr>
      <w:r>
        <w:rPr>
          <w:color w:val="000000"/>
        </w:rPr>
        <w:t xml:space="preserve">17. </w:t>
      </w:r>
      <w:r>
        <w:rPr>
          <w:rFonts w:ascii="宋体" w:eastAsia="宋体" w:hAnsi="宋体" w:cs="宋体"/>
          <w:color w:val="000000"/>
        </w:rPr>
        <w:t>某动物（</w:t>
      </w:r>
      <w:r>
        <w:rPr>
          <w:rFonts w:ascii="Times New Roman" w:eastAsia="Times New Roman" w:hAnsi="Times New Roman" w:cs="Times New Roman"/>
          <w:color w:val="000000"/>
        </w:rPr>
        <w:t>2n=4</w:t>
      </w:r>
      <w:r>
        <w:rPr>
          <w:rFonts w:ascii="宋体" w:eastAsia="宋体" w:hAnsi="宋体" w:cs="宋体"/>
          <w:color w:val="000000"/>
        </w:rPr>
        <w:t>）的基因型为</w:t>
      </w:r>
      <w:r>
        <w:rPr>
          <w:rFonts w:ascii="Times New Roman" w:eastAsia="Times New Roman" w:hAnsi="Times New Roman" w:cs="Times New Roman"/>
          <w:color w:val="000000"/>
        </w:rPr>
        <w:t>AaX</w:t>
      </w:r>
      <w:r>
        <w:rPr>
          <w:rFonts w:ascii="Times New Roman" w:eastAsia="Times New Roman" w:hAnsi="Times New Roman" w:cs="Times New Roman"/>
          <w:color w:val="000000"/>
          <w:vertAlign w:val="superscript"/>
        </w:rPr>
        <w:t>B</w:t>
      </w:r>
      <w:r>
        <w:rPr>
          <w:rFonts w:ascii="Times New Roman" w:eastAsia="Times New Roman" w:hAnsi="Times New Roman" w:cs="Times New Roman"/>
          <w:color w:val="000000"/>
        </w:rPr>
        <w:t>Y</w:t>
      </w:r>
      <w:r>
        <w:rPr>
          <w:rFonts w:ascii="宋体" w:eastAsia="宋体" w:hAnsi="宋体" w:cs="宋体"/>
          <w:color w:val="000000"/>
        </w:rPr>
        <w:t>，其精巢中两个细胞的染色体组成和基因分布如图所示，其中一个细胞处于有丝分裂某时期。下列叙述</w:t>
      </w:r>
      <w:r>
        <w:rPr>
          <w:rFonts w:ascii="宋体" w:eastAsia="宋体" w:hAnsi="宋体" w:cs="宋体"/>
          <w:color w:val="000000"/>
          <w:em w:val="dot"/>
        </w:rPr>
        <w:t>错误</w:t>
      </w:r>
      <w:r>
        <w:rPr>
          <w:rFonts w:ascii="宋体" w:eastAsia="宋体" w:hAnsi="宋体" w:cs="宋体"/>
          <w:color w:val="000000"/>
        </w:rPr>
        <w:t>的是（　　）</w:t>
      </w:r>
    </w:p>
    <w:p>
      <w:pPr>
        <w:spacing w:line="360" w:lineRule="auto"/>
        <w:jc w:val="left"/>
        <w:textAlignment w:val="center"/>
        <w:rPr>
          <w:color w:val="000000"/>
        </w:rPr>
      </w:pPr>
      <w:r>
        <w:rPr>
          <w:color w:val="000000"/>
        </w:rPr>
        <w:drawing>
          <wp:inline distT="0" distB="0" distL="114300" distR="114300">
            <wp:extent cx="3390900" cy="1924050"/>
            <wp:effectExtent l="0" t="0" r="0" b="0"/>
            <wp:docPr id="100013" name="图片 10001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3"/>
                    <a:stretch>
                      <a:fillRect/>
                    </a:stretch>
                  </pic:blipFill>
                  <pic:spPr>
                    <a:xfrm>
                      <a:off x="0" y="0"/>
                      <a:ext cx="3390900" cy="1924050"/>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color w:val="000000"/>
        </w:rPr>
        <w:t xml:space="preserve">A. </w:t>
      </w:r>
      <w:r>
        <w:rPr>
          <w:rFonts w:ascii="宋体" w:eastAsia="宋体" w:hAnsi="宋体" w:cs="宋体"/>
          <w:color w:val="000000"/>
        </w:rPr>
        <w:t>甲细胞处于有丝分裂中期、乙细胞处于减数第二次分裂后期</w:t>
      </w:r>
    </w:p>
    <w:p>
      <w:pPr>
        <w:spacing w:line="360" w:lineRule="auto"/>
        <w:jc w:val="left"/>
        <w:textAlignment w:val="center"/>
        <w:rPr>
          <w:color w:val="000000"/>
        </w:rPr>
      </w:pPr>
      <w:r>
        <w:rPr>
          <w:color w:val="000000"/>
        </w:rPr>
        <w:t xml:space="preserve">B. </w:t>
      </w:r>
      <w:r>
        <w:rPr>
          <w:rFonts w:ascii="宋体" w:eastAsia="宋体" w:hAnsi="宋体" w:cs="宋体"/>
          <w:color w:val="000000"/>
        </w:rPr>
        <w:t>甲细胞中每个染色体组的</w:t>
      </w:r>
      <w:r>
        <w:rPr>
          <w:rFonts w:ascii="Times New Roman" w:eastAsia="Times New Roman" w:hAnsi="Times New Roman" w:cs="Times New Roman"/>
          <w:color w:val="000000"/>
        </w:rPr>
        <w:t>DNA</w:t>
      </w:r>
      <w:r>
        <w:rPr>
          <w:rFonts w:ascii="宋体" w:eastAsia="宋体" w:hAnsi="宋体" w:cs="宋体"/>
          <w:color w:val="000000"/>
        </w:rPr>
        <w:t>分子数与乙细胞的相同</w:t>
      </w:r>
    </w:p>
    <w:p>
      <w:pPr>
        <w:spacing w:line="360" w:lineRule="auto"/>
        <w:jc w:val="left"/>
        <w:textAlignment w:val="center"/>
        <w:rPr>
          <w:color w:val="000000"/>
        </w:rPr>
      </w:pPr>
      <w:r>
        <w:rPr>
          <w:color w:val="000000"/>
        </w:rPr>
        <w:t xml:space="preserve">C. </w:t>
      </w:r>
      <w:r>
        <w:rPr>
          <w:rFonts w:ascii="宋体" w:eastAsia="宋体" w:hAnsi="宋体" w:cs="宋体"/>
          <w:color w:val="000000"/>
        </w:rPr>
        <w:t>若甲细胞正常完成分裂则能形成两种基因型的子细胞</w:t>
      </w:r>
    </w:p>
    <w:p>
      <w:pPr>
        <w:spacing w:line="360" w:lineRule="auto"/>
        <w:jc w:val="left"/>
        <w:textAlignment w:val="center"/>
        <w:rPr>
          <w:color w:val="000000"/>
        </w:rPr>
      </w:pPr>
      <w:r>
        <w:rPr>
          <w:color w:val="000000"/>
        </w:rPr>
        <w:t xml:space="preserve">D. </w:t>
      </w:r>
      <w:r>
        <w:rPr>
          <w:rFonts w:ascii="宋体" w:eastAsia="宋体" w:hAnsi="宋体" w:cs="宋体"/>
          <w:color w:val="000000"/>
        </w:rPr>
        <w:t>形成乙细胞过程中发生了基因重组和染色体变异</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【分析】分析题图：图甲细胞含有同源染色体，且着丝粒整齐的排列在赤道板上，处于有丝分裂的中期；图乙细胞不含有同源染色体，且着丝粒分裂，处于减数第二次分裂后期。</w:t>
      </w:r>
    </w:p>
    <w:p>
      <w:pPr>
        <w:spacing w:line="360" w:lineRule="auto"/>
        <w:jc w:val="left"/>
        <w:textAlignment w:val="center"/>
        <w:rPr>
          <w:color w:val="000000"/>
        </w:rPr>
      </w:pPr>
      <w:r>
        <w:rPr>
          <w:color w:val="000000"/>
        </w:rPr>
        <w:t>【详解】A、甲细胞含有同源染色体，且着丝粒整齐的排列在赤道板上，为有丝分裂中期，乙细胞不含有同源染色体，着丝粒分裂，为减数第二次分裂的后期，A正确；</w:t>
      </w:r>
    </w:p>
    <w:p>
      <w:pPr>
        <w:spacing w:line="360" w:lineRule="auto"/>
        <w:jc w:val="left"/>
        <w:textAlignment w:val="center"/>
        <w:rPr>
          <w:color w:val="000000"/>
        </w:rPr>
      </w:pPr>
      <w:r>
        <w:rPr>
          <w:color w:val="000000"/>
        </w:rPr>
        <w:t>B、甲细胞含有2个染色体组，每个染色体组含有4个DNA分子，乙细胞含有2个染色体组，每个染色体组含有2个DNA分子 ，B错误；</w:t>
      </w:r>
    </w:p>
    <w:p>
      <w:pPr>
        <w:spacing w:line="360" w:lineRule="auto"/>
        <w:jc w:val="left"/>
        <w:textAlignment w:val="center"/>
        <w:rPr>
          <w:color w:val="000000"/>
        </w:rPr>
      </w:pPr>
      <w:r>
        <w:rPr>
          <w:color w:val="000000"/>
        </w:rPr>
        <w:t>C、甲细胞分裂后产生AAX</w:t>
      </w:r>
      <w:r>
        <w:rPr>
          <w:color w:val="000000"/>
          <w:vertAlign w:val="superscript"/>
        </w:rPr>
        <w:t>B</w:t>
      </w:r>
      <w:r>
        <w:rPr>
          <w:color w:val="000000"/>
        </w:rPr>
        <w:t>Y或AaX</w:t>
      </w:r>
      <w:r>
        <w:rPr>
          <w:color w:val="000000"/>
          <w:vertAlign w:val="superscript"/>
        </w:rPr>
        <w:t>B</w:t>
      </w:r>
      <w:r>
        <w:rPr>
          <w:color w:val="000000"/>
        </w:rPr>
        <w:t>Y两种基因型的子细胞，C正确；</w:t>
      </w:r>
    </w:p>
    <w:p>
      <w:pPr>
        <w:spacing w:line="360" w:lineRule="auto"/>
        <w:jc w:val="left"/>
        <w:textAlignment w:val="center"/>
        <w:rPr>
          <w:color w:val="000000"/>
        </w:rPr>
      </w:pPr>
      <w:r>
        <w:rPr>
          <w:color w:val="000000"/>
        </w:rPr>
        <w:t>D、形成乙细胞的过程中发生了A基因所在的常染色体和Y染色体的组合，发生了基因重组，同时a基因所在的染色体片段转移到了Y染色体上，发生了染色体结构的变异，D正确。</w:t>
      </w:r>
    </w:p>
    <w:p>
      <w:pPr>
        <w:spacing w:line="360" w:lineRule="auto"/>
        <w:jc w:val="left"/>
        <w:textAlignment w:val="center"/>
        <w:rPr>
          <w:color w:val="000000"/>
        </w:rPr>
      </w:pPr>
      <w:r>
        <w:rPr>
          <w:color w:val="000000"/>
        </w:rPr>
        <w:t>故选B。</w:t>
      </w:r>
    </w:p>
    <w:p>
      <w:pPr>
        <w:spacing w:line="360" w:lineRule="auto"/>
        <w:jc w:val="left"/>
        <w:textAlignment w:val="center"/>
        <w:rPr>
          <w:color w:val="000000"/>
        </w:rPr>
      </w:pPr>
      <w:r>
        <w:rPr>
          <w:color w:val="000000"/>
        </w:rPr>
        <w:t xml:space="preserve">18. </w:t>
      </w:r>
      <w:r>
        <w:rPr>
          <w:rFonts w:ascii="宋体" w:eastAsia="宋体" w:hAnsi="宋体" w:cs="宋体"/>
          <w:color w:val="000000"/>
        </w:rPr>
        <w:t>某昆虫的性别决定方式为</w:t>
      </w:r>
      <w:r>
        <w:rPr>
          <w:rFonts w:ascii="Times New Roman" w:eastAsia="Times New Roman" w:hAnsi="Times New Roman" w:cs="Times New Roman"/>
          <w:color w:val="000000"/>
        </w:rPr>
        <w:t>XY</w:t>
      </w:r>
      <w:r>
        <w:rPr>
          <w:rFonts w:ascii="宋体" w:eastAsia="宋体" w:hAnsi="宋体" w:cs="宋体"/>
          <w:color w:val="000000"/>
        </w:rPr>
        <w:t>型，其翅形长翅和残翅、眼色红眼和紫眼为两对相对性状，各由一对等位基因控制，且基因不位于</w:t>
      </w:r>
      <w:r>
        <w:rPr>
          <w:rFonts w:ascii="Times New Roman" w:eastAsia="Times New Roman" w:hAnsi="Times New Roman" w:cs="Times New Roman"/>
          <w:color w:val="000000"/>
        </w:rPr>
        <w:t>Y</w:t>
      </w:r>
      <w:r>
        <w:rPr>
          <w:rFonts w:ascii="宋体" w:eastAsia="宋体" w:hAnsi="宋体" w:cs="宋体"/>
          <w:color w:val="000000"/>
        </w:rPr>
        <w:t>染色体。现用长翅紫眼和残翅红眼昆虫各</w:t>
      </w:r>
      <w:r>
        <w:rPr>
          <w:rFonts w:ascii="Times New Roman" w:eastAsia="Times New Roman" w:hAnsi="Times New Roman" w:cs="Times New Roman"/>
          <w:color w:val="000000"/>
        </w:rPr>
        <w:t>1</w:t>
      </w:r>
      <w:r>
        <w:rPr>
          <w:rFonts w:ascii="宋体" w:eastAsia="宋体" w:hAnsi="宋体" w:cs="宋体"/>
          <w:color w:val="000000"/>
        </w:rPr>
        <w:t>只杂交获得</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有长翅红眼、长翅紫眼、残翅红眼、残翅紫眼</w:t>
      </w:r>
      <w:r>
        <w:rPr>
          <w:rFonts w:ascii="Times New Roman" w:eastAsia="Times New Roman" w:hAnsi="Times New Roman" w:cs="Times New Roman"/>
          <w:color w:val="000000"/>
        </w:rPr>
        <w:t>4</w:t>
      </w:r>
      <w:r>
        <w:rPr>
          <w:rFonts w:ascii="宋体" w:eastAsia="宋体" w:hAnsi="宋体" w:cs="宋体"/>
          <w:color w:val="000000"/>
        </w:rPr>
        <w:t>种表型，且比例相等。不考虑突变、交叉互换和致死。下列关于该杂交实验的叙述，</w:t>
      </w:r>
      <w:r>
        <w:rPr>
          <w:rFonts w:ascii="宋体" w:eastAsia="宋体" w:hAnsi="宋体" w:cs="宋体"/>
          <w:color w:val="000000"/>
          <w:em w:val="dot"/>
        </w:rPr>
        <w:t>错误</w:t>
      </w:r>
      <w:r>
        <w:rPr>
          <w:rFonts w:ascii="宋体" w:eastAsia="宋体" w:hAnsi="宋体" w:cs="宋体"/>
          <w:color w:val="000000"/>
        </w:rPr>
        <w:t>的是（　　）</w:t>
      </w:r>
    </w:p>
    <w:p>
      <w:pPr>
        <w:spacing w:line="360" w:lineRule="auto"/>
        <w:jc w:val="left"/>
        <w:textAlignment w:val="center"/>
        <w:rPr>
          <w:color w:val="000000"/>
        </w:rPr>
      </w:pPr>
      <w:r>
        <w:rPr>
          <w:color w:val="000000"/>
        </w:rPr>
        <w:t xml:space="preserve">A. </w:t>
      </w:r>
      <w:r>
        <w:rPr>
          <w:rFonts w:ascii="宋体" w:eastAsia="宋体" w:hAnsi="宋体" w:cs="宋体"/>
          <w:color w:val="000000"/>
        </w:rPr>
        <w:t>若</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每种表型都有雌雄个体，则控制翅形和眼色的基因可位于两对染色体</w:t>
      </w:r>
    </w:p>
    <w:p>
      <w:pPr>
        <w:spacing w:line="360" w:lineRule="auto"/>
        <w:jc w:val="left"/>
        <w:textAlignment w:val="center"/>
        <w:rPr>
          <w:color w:val="000000"/>
        </w:rPr>
      </w:pPr>
      <w:r>
        <w:rPr>
          <w:color w:val="000000"/>
        </w:rPr>
        <w:t xml:space="preserve">B. </w:t>
      </w:r>
      <w:r>
        <w:rPr>
          <w:rFonts w:ascii="宋体" w:eastAsia="宋体" w:hAnsi="宋体" w:cs="宋体"/>
          <w:color w:val="000000"/>
        </w:rPr>
        <w:t>若</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每种表型都有雌雄个体，则控制翅形和眼色的基因不可都位于</w:t>
      </w:r>
      <w:r>
        <w:rPr>
          <w:rFonts w:ascii="Times New Roman" w:eastAsia="Times New Roman" w:hAnsi="Times New Roman" w:cs="Times New Roman"/>
          <w:color w:val="000000"/>
        </w:rPr>
        <w:t>X</w:t>
      </w:r>
      <w:r>
        <w:rPr>
          <w:rFonts w:ascii="宋体" w:eastAsia="宋体" w:hAnsi="宋体" w:cs="宋体"/>
          <w:color w:val="000000"/>
        </w:rPr>
        <w:t>染色体</w:t>
      </w:r>
    </w:p>
    <w:p>
      <w:pPr>
        <w:spacing w:line="360" w:lineRule="auto"/>
        <w:jc w:val="left"/>
        <w:textAlignment w:val="center"/>
        <w:rPr>
          <w:color w:val="000000"/>
        </w:rPr>
      </w:pPr>
      <w:r>
        <w:rPr>
          <w:color w:val="000000"/>
        </w:rPr>
        <w:t xml:space="preserve">C. </w:t>
      </w:r>
      <w:r>
        <w:rPr>
          <w:rFonts w:ascii="宋体" w:eastAsia="宋体" w:hAnsi="宋体" w:cs="宋体"/>
          <w:color w:val="000000"/>
        </w:rPr>
        <w:t>若</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有两种表型为雌性，两种为雄性，则控制翅形和眼色的基因不可都位于常染色体</w:t>
      </w:r>
    </w:p>
    <w:p>
      <w:pPr>
        <w:spacing w:line="360" w:lineRule="auto"/>
        <w:jc w:val="left"/>
        <w:textAlignment w:val="center"/>
        <w:rPr>
          <w:color w:val="000000"/>
        </w:rPr>
      </w:pPr>
      <w:r>
        <w:rPr>
          <w:color w:val="000000"/>
        </w:rPr>
        <w:t xml:space="preserve">D. </w:t>
      </w:r>
      <w:r>
        <w:rPr>
          <w:rFonts w:ascii="宋体" w:eastAsia="宋体" w:hAnsi="宋体" w:cs="宋体"/>
          <w:color w:val="000000"/>
        </w:rPr>
        <w:t>若</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有两种表型为雌性，两种为雄性，则控制翅形和眼色的基因不可位于一对染色体</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【分析】基因自由组合定律的实质是：位于非同源染色体上的非等位基因的分离或自由组合是互不干扰的；在减数分裂过程中，同源染色体上的等位基因彼此分离的同时，非同源染色体上的非等位基因自由组合。</w:t>
      </w:r>
    </w:p>
    <w:p>
      <w:pPr>
        <w:spacing w:line="360" w:lineRule="auto"/>
        <w:jc w:val="left"/>
        <w:textAlignment w:val="center"/>
        <w:rPr>
          <w:color w:val="000000"/>
        </w:rPr>
      </w:pPr>
      <w:r>
        <w:rPr>
          <w:color w:val="000000"/>
        </w:rPr>
        <w:t>【详解】A、假设用A/a、B/b表示控制这两对性状的基因，若F</w:t>
      </w:r>
      <w:r>
        <w:rPr>
          <w:color w:val="000000"/>
          <w:vertAlign w:val="subscript"/>
        </w:rPr>
        <w:t>1</w:t>
      </w:r>
      <w:r>
        <w:rPr>
          <w:color w:val="000000"/>
        </w:rPr>
        <w:t>每种表型都有雌雄个体，则亲本的基因型为AaBb和aabb或AaX</w:t>
      </w:r>
      <w:r>
        <w:rPr>
          <w:color w:val="000000"/>
          <w:vertAlign w:val="superscript"/>
        </w:rPr>
        <w:t>B</w:t>
      </w:r>
      <w:r>
        <w:rPr>
          <w:color w:val="000000"/>
        </w:rPr>
        <w:t>X</w:t>
      </w:r>
      <w:r>
        <w:rPr>
          <w:color w:val="000000"/>
          <w:vertAlign w:val="superscript"/>
        </w:rPr>
        <w:t>b</w:t>
      </w:r>
      <w:r>
        <w:rPr>
          <w:color w:val="000000"/>
        </w:rPr>
        <w:t>和aaX</w:t>
      </w:r>
      <w:r>
        <w:rPr>
          <w:color w:val="000000"/>
          <w:vertAlign w:val="superscript"/>
        </w:rPr>
        <w:t>b</w:t>
      </w:r>
      <w:r>
        <w:rPr>
          <w:color w:val="000000"/>
        </w:rPr>
        <w:t>Y都符合F</w:t>
      </w:r>
      <w:r>
        <w:rPr>
          <w:color w:val="000000"/>
          <w:vertAlign w:val="subscript"/>
        </w:rPr>
        <w:t>1</w:t>
      </w:r>
      <w:r>
        <w:rPr>
          <w:color w:val="000000"/>
        </w:rPr>
        <w:t>有长翅红眼、长翅紫眼、残翅红眼、残翅紫眼4种表型，且比例相等的条件，A正确；</w:t>
      </w:r>
    </w:p>
    <w:p>
      <w:pPr>
        <w:spacing w:line="360" w:lineRule="auto"/>
        <w:jc w:val="left"/>
        <w:textAlignment w:val="center"/>
        <w:rPr>
          <w:color w:val="000000"/>
        </w:rPr>
      </w:pPr>
      <w:r>
        <w:rPr>
          <w:color w:val="000000"/>
        </w:rPr>
        <w:t>B、若控制翅形和眼色的基因都位于X染色体，则子代的结果是F</w:t>
      </w:r>
      <w:r>
        <w:rPr>
          <w:color w:val="000000"/>
          <w:vertAlign w:val="subscript"/>
        </w:rPr>
        <w:t>1</w:t>
      </w:r>
      <w:r>
        <w:rPr>
          <w:color w:val="000000"/>
        </w:rPr>
        <w:t>有两种表型为雌性，两种为雄性，或只有两种表现型，两种表现型中每种表型都有雌雄个体。所以若F</w:t>
      </w:r>
      <w:r>
        <w:rPr>
          <w:color w:val="000000"/>
          <w:vertAlign w:val="subscript"/>
        </w:rPr>
        <w:t>1</w:t>
      </w:r>
      <w:r>
        <w:rPr>
          <w:color w:val="000000"/>
        </w:rPr>
        <w:t>每种表型都有雌雄个体，则控制翅形和眼色的基因不可都位于X染色体，B正确；</w:t>
      </w:r>
    </w:p>
    <w:p>
      <w:pPr>
        <w:spacing w:line="360" w:lineRule="auto"/>
        <w:jc w:val="left"/>
        <w:textAlignment w:val="center"/>
        <w:rPr>
          <w:color w:val="000000"/>
        </w:rPr>
      </w:pPr>
      <w:r>
        <w:rPr>
          <w:color w:val="000000"/>
        </w:rPr>
        <w:t>C、若控制翅形和眼色的基因都位于常染色体，性状与性别没有关联，则F</w:t>
      </w:r>
      <w:r>
        <w:rPr>
          <w:color w:val="000000"/>
          <w:vertAlign w:val="subscript"/>
        </w:rPr>
        <w:t>1</w:t>
      </w:r>
      <w:r>
        <w:rPr>
          <w:color w:val="000000"/>
        </w:rPr>
        <w:t>每种表型都应该有雌雄个体，C正确；</w:t>
      </w:r>
    </w:p>
    <w:p>
      <w:pPr>
        <w:spacing w:line="360" w:lineRule="auto"/>
        <w:jc w:val="left"/>
        <w:textAlignment w:val="center"/>
        <w:rPr>
          <w:color w:val="000000"/>
        </w:rPr>
      </w:pPr>
      <w:r>
        <w:rPr>
          <w:color w:val="000000"/>
        </w:rPr>
        <w:t>D、假设用A/a、B/b表示控制这两对性状的基因，若F</w:t>
      </w:r>
      <w:r>
        <w:rPr>
          <w:color w:val="000000"/>
          <w:vertAlign w:val="subscript"/>
        </w:rPr>
        <w:t>1</w:t>
      </w:r>
      <w:r>
        <w:rPr>
          <w:color w:val="000000"/>
        </w:rPr>
        <w:t>有两种表型为雌性，则亲本的基因型为X</w:t>
      </w:r>
      <w:r>
        <w:rPr>
          <w:color w:val="000000"/>
          <w:vertAlign w:val="superscript"/>
        </w:rPr>
        <w:t>aB</w:t>
      </w:r>
      <w:r>
        <w:rPr>
          <w:color w:val="000000"/>
        </w:rPr>
        <w:t>X</w:t>
      </w:r>
      <w:r>
        <w:rPr>
          <w:color w:val="000000"/>
          <w:vertAlign w:val="superscript"/>
        </w:rPr>
        <w:t>ab</w:t>
      </w:r>
      <w:r>
        <w:rPr>
          <w:color w:val="000000"/>
        </w:rPr>
        <w:t>和X</w:t>
      </w:r>
      <w:r>
        <w:rPr>
          <w:color w:val="000000"/>
          <w:vertAlign w:val="superscript"/>
        </w:rPr>
        <w:t>Ab</w:t>
      </w:r>
      <w:r>
        <w:rPr>
          <w:color w:val="000000"/>
        </w:rPr>
        <w:t>Y符合F</w:t>
      </w:r>
      <w:r>
        <w:rPr>
          <w:color w:val="000000"/>
          <w:vertAlign w:val="subscript"/>
        </w:rPr>
        <w:t>1</w:t>
      </w:r>
      <w:r>
        <w:rPr>
          <w:color w:val="000000"/>
        </w:rPr>
        <w:t>有长翅红眼、长翅紫眼、残翅红眼、残翅紫眼4种表型，且比例相等的条件，D错误。</w:t>
      </w:r>
    </w:p>
    <w:p>
      <w:pPr>
        <w:spacing w:line="360" w:lineRule="auto"/>
        <w:jc w:val="left"/>
        <w:textAlignment w:val="center"/>
        <w:rPr>
          <w:color w:val="000000"/>
        </w:rPr>
      </w:pPr>
      <w:r>
        <w:rPr>
          <w:color w:val="000000"/>
        </w:rPr>
        <w:t>故选D</w:t>
      </w:r>
      <w:r>
        <w:rPr>
          <w:color w:val="000000"/>
          <w:position w:val="-12"/>
        </w:rPr>
        <w:drawing>
          <wp:inline distT="0" distB="0" distL="114300" distR="114300">
            <wp:extent cx="127000" cy="76200"/>
            <wp:effectExtent l="0" t="0" r="0" b="0"/>
            <wp:docPr id="100035" name="图片 100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图片 100035"/>
                    <pic:cNvPicPr>
                      <a:picLocks noChangeAspect="1"/>
                    </pic:cNvPicPr>
                  </pic:nvPicPr>
                  <pic:blipFill>
                    <a:blip xmlns:r="http://schemas.openxmlformats.org/officeDocument/2006/relationships" r:embed="rId11"/>
                    <a:stretch>
                      <a:fillRect/>
                    </a:stretch>
                  </pic:blipFill>
                  <pic:spPr>
                    <a:xfrm>
                      <a:off x="0" y="0"/>
                      <a:ext cx="127000" cy="76200"/>
                    </a:xfrm>
                    <a:prstGeom prst="rect">
                      <a:avLst/>
                    </a:prstGeom>
                  </pic:spPr>
                </pic:pic>
              </a:graphicData>
            </a:graphic>
          </wp:inline>
        </w:drawing>
      </w:r>
    </w:p>
    <w:p>
      <w:pPr>
        <w:spacing w:line="360" w:lineRule="auto"/>
        <w:jc w:val="left"/>
        <w:textAlignment w:val="center"/>
        <w:rPr>
          <w:color w:val="000000"/>
        </w:rPr>
      </w:pPr>
      <w:r>
        <w:rPr>
          <w:color w:val="000000"/>
        </w:rPr>
        <w:t xml:space="preserve">19. </w:t>
      </w:r>
      <w:r>
        <w:rPr>
          <w:rFonts w:ascii="宋体" w:eastAsia="宋体" w:hAnsi="宋体" w:cs="宋体"/>
          <w:color w:val="000000"/>
        </w:rPr>
        <w:t>某研究小组利用转基因技术，将绿色荧光蛋白基因（</w:t>
      </w:r>
      <w:r>
        <w:rPr>
          <w:rFonts w:ascii="Times New Roman" w:eastAsia="Times New Roman" w:hAnsi="Times New Roman" w:cs="Times New Roman"/>
          <w:i/>
          <w:color w:val="000000"/>
        </w:rPr>
        <w:t>GFP</w:t>
      </w:r>
      <w:r>
        <w:rPr>
          <w:rFonts w:ascii="宋体" w:eastAsia="宋体" w:hAnsi="宋体" w:cs="宋体"/>
          <w:color w:val="000000"/>
        </w:rPr>
        <w:t>）整合到野生型小鼠</w:t>
      </w:r>
      <w:r>
        <w:rPr>
          <w:rFonts w:ascii="Times New Roman" w:eastAsia="Times New Roman" w:hAnsi="Times New Roman" w:cs="Times New Roman"/>
          <w:i/>
          <w:color w:val="000000"/>
        </w:rPr>
        <w:t>Gata3</w:t>
      </w:r>
      <w:r>
        <w:rPr>
          <w:rFonts w:ascii="宋体" w:eastAsia="宋体" w:hAnsi="宋体" w:cs="宋体"/>
          <w:color w:val="000000"/>
        </w:rPr>
        <w:t>基因一端，如图甲所示。实验得到能正常表达两种蛋白质的杂合子雌雄小鼠各</w:t>
      </w:r>
      <w:r>
        <w:rPr>
          <w:rFonts w:ascii="Times New Roman" w:eastAsia="Times New Roman" w:hAnsi="Times New Roman" w:cs="Times New Roman"/>
          <w:color w:val="000000"/>
        </w:rPr>
        <w:t>1</w:t>
      </w:r>
      <w:r>
        <w:rPr>
          <w:rFonts w:ascii="宋体" w:eastAsia="宋体" w:hAnsi="宋体" w:cs="宋体"/>
          <w:color w:val="000000"/>
        </w:rPr>
        <w:t>只，交配以期获得</w:t>
      </w:r>
      <w:r>
        <w:rPr>
          <w:rFonts w:ascii="Times New Roman" w:eastAsia="Times New Roman" w:hAnsi="Times New Roman" w:cs="Times New Roman"/>
          <w:i/>
          <w:color w:val="000000"/>
        </w:rPr>
        <w:t>Gata3-GFP</w:t>
      </w:r>
      <w:r>
        <w:rPr>
          <w:rFonts w:ascii="宋体" w:eastAsia="宋体" w:hAnsi="宋体" w:cs="宋体"/>
          <w:color w:val="000000"/>
        </w:rPr>
        <w:t>基因纯合子小鼠。为了鉴定交配获得的</w:t>
      </w:r>
      <w:r>
        <w:rPr>
          <w:rFonts w:ascii="Times New Roman" w:eastAsia="Times New Roman" w:hAnsi="Times New Roman" w:cs="Times New Roman"/>
          <w:color w:val="000000"/>
        </w:rPr>
        <w:t>4</w:t>
      </w:r>
      <w:r>
        <w:rPr>
          <w:rFonts w:ascii="宋体" w:eastAsia="宋体" w:hAnsi="宋体" w:cs="宋体"/>
          <w:color w:val="000000"/>
        </w:rPr>
        <w:t>只新生小鼠的基因型，设计了引物</w:t>
      </w:r>
      <w:r>
        <w:rPr>
          <w:rFonts w:ascii="Times New Roman" w:eastAsia="Times New Roman" w:hAnsi="Times New Roman" w:cs="Times New Roman"/>
          <w:color w:val="000000"/>
        </w:rPr>
        <w:t>1</w:t>
      </w:r>
      <w:r>
        <w:rPr>
          <w:rFonts w:ascii="宋体" w:eastAsia="宋体" w:hAnsi="宋体" w:cs="宋体"/>
          <w:color w:val="000000"/>
        </w:rPr>
        <w:t>和引物</w:t>
      </w:r>
      <w:r>
        <w:rPr>
          <w:rFonts w:ascii="Times New Roman" w:eastAsia="Times New Roman" w:hAnsi="Times New Roman" w:cs="Times New Roman"/>
          <w:color w:val="000000"/>
        </w:rPr>
        <w:t>2</w:t>
      </w:r>
      <w:r>
        <w:rPr>
          <w:rFonts w:ascii="宋体" w:eastAsia="宋体" w:hAnsi="宋体" w:cs="宋体"/>
          <w:color w:val="000000"/>
        </w:rPr>
        <w:t>用于</w:t>
      </w:r>
      <w:r>
        <w:rPr>
          <w:rFonts w:ascii="Times New Roman" w:eastAsia="Times New Roman" w:hAnsi="Times New Roman" w:cs="Times New Roman"/>
          <w:color w:val="000000"/>
        </w:rPr>
        <w:t>PCR</w:t>
      </w:r>
      <w:r>
        <w:rPr>
          <w:rFonts w:ascii="宋体" w:eastAsia="宋体" w:hAnsi="宋体" w:cs="宋体"/>
          <w:color w:val="000000"/>
        </w:rPr>
        <w:t>扩增，</w:t>
      </w:r>
      <w:r>
        <w:rPr>
          <w:rFonts w:ascii="Times New Roman" w:eastAsia="Times New Roman" w:hAnsi="Times New Roman" w:cs="Times New Roman"/>
          <w:color w:val="000000"/>
        </w:rPr>
        <w:t>PCR</w:t>
      </w:r>
      <w:r>
        <w:rPr>
          <w:rFonts w:ascii="宋体" w:eastAsia="宋体" w:hAnsi="宋体" w:cs="宋体"/>
          <w:color w:val="000000"/>
        </w:rPr>
        <w:t>产物电泳结果如图乙所示。</w:t>
      </w:r>
    </w:p>
    <w:p>
      <w:pPr>
        <w:spacing w:line="360" w:lineRule="auto"/>
        <w:jc w:val="left"/>
        <w:textAlignment w:val="center"/>
        <w:rPr>
          <w:color w:val="000000"/>
        </w:rPr>
      </w:pPr>
      <w:r>
        <w:rPr>
          <w:color w:val="000000"/>
        </w:rPr>
        <w:drawing>
          <wp:inline distT="0" distB="0" distL="114300" distR="114300">
            <wp:extent cx="5238750" cy="1483995"/>
            <wp:effectExtent l="0" t="0" r="0" b="1905"/>
            <wp:docPr id="100015" name="图片 10001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4"/>
                    <a:stretch>
                      <a:fillRect/>
                    </a:stretch>
                  </pic:blipFill>
                  <pic:spPr>
                    <a:xfrm>
                      <a:off x="0" y="0"/>
                      <a:ext cx="5238750" cy="1484443"/>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rFonts w:ascii="宋体" w:eastAsia="宋体" w:hAnsi="宋体" w:cs="宋体"/>
          <w:color w:val="000000"/>
        </w:rPr>
        <w:t>下列叙述正确的是（　　）</w:t>
      </w:r>
    </w:p>
    <w:p>
      <w:pPr>
        <w:spacing w:line="360" w:lineRule="auto"/>
        <w:jc w:val="left"/>
        <w:textAlignment w:val="center"/>
        <w:rPr>
          <w:color w:val="000000"/>
        </w:rPr>
      </w:pPr>
      <w:r>
        <w:rPr>
          <w:color w:val="000000"/>
        </w:rPr>
        <w:t xml:space="preserve">A. </w:t>
      </w:r>
      <w:r>
        <w:rPr>
          <w:rFonts w:ascii="Times New Roman" w:eastAsia="Times New Roman" w:hAnsi="Times New Roman" w:cs="Times New Roman"/>
          <w:i/>
          <w:color w:val="000000"/>
        </w:rPr>
        <w:t>Gata3</w:t>
      </w:r>
      <w:r>
        <w:rPr>
          <w:rFonts w:ascii="宋体" w:eastAsia="宋体" w:hAnsi="宋体" w:cs="宋体"/>
          <w:color w:val="000000"/>
        </w:rPr>
        <w:t>基因的启动子无法控制</w:t>
      </w:r>
      <w:r>
        <w:rPr>
          <w:rFonts w:ascii="Times New Roman" w:eastAsia="Times New Roman" w:hAnsi="Times New Roman" w:cs="Times New Roman"/>
          <w:i/>
          <w:color w:val="000000"/>
        </w:rPr>
        <w:t>GFP</w:t>
      </w:r>
      <w:r>
        <w:rPr>
          <w:rFonts w:ascii="宋体" w:eastAsia="宋体" w:hAnsi="宋体" w:cs="宋体"/>
          <w:color w:val="000000"/>
        </w:rPr>
        <w:t>基因的表达</w:t>
      </w:r>
    </w:p>
    <w:p>
      <w:pPr>
        <w:spacing w:line="360" w:lineRule="auto"/>
        <w:jc w:val="left"/>
        <w:textAlignment w:val="center"/>
        <w:rPr>
          <w:color w:val="000000"/>
        </w:rPr>
      </w:pPr>
      <w:r>
        <w:rPr>
          <w:color w:val="000000"/>
        </w:rPr>
        <w:t xml:space="preserve">B. </w:t>
      </w:r>
      <w:r>
        <w:rPr>
          <w:rFonts w:ascii="宋体" w:eastAsia="宋体" w:hAnsi="宋体" w:cs="宋体"/>
          <w:color w:val="000000"/>
        </w:rPr>
        <w:t>翻译时先合成</w:t>
      </w:r>
      <w:r>
        <w:rPr>
          <w:rFonts w:ascii="Times New Roman" w:eastAsia="Times New Roman" w:hAnsi="Times New Roman" w:cs="Times New Roman"/>
          <w:color w:val="000000"/>
        </w:rPr>
        <w:t>Gata3</w:t>
      </w:r>
      <w:r>
        <w:rPr>
          <w:rFonts w:ascii="宋体" w:eastAsia="宋体" w:hAnsi="宋体" w:cs="宋体"/>
          <w:color w:val="000000"/>
        </w:rPr>
        <w:t>蛋白，再合成</w:t>
      </w:r>
      <w:r>
        <w:rPr>
          <w:rFonts w:ascii="Times New Roman" w:eastAsia="Times New Roman" w:hAnsi="Times New Roman" w:cs="Times New Roman"/>
          <w:color w:val="000000"/>
        </w:rPr>
        <w:t>GFP</w:t>
      </w:r>
      <w:r>
        <w:rPr>
          <w:rFonts w:ascii="宋体" w:eastAsia="宋体" w:hAnsi="宋体" w:cs="宋体"/>
          <w:color w:val="000000"/>
        </w:rPr>
        <w:t>蛋白</w:t>
      </w:r>
    </w:p>
    <w:p>
      <w:pPr>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2</w:t>
      </w:r>
      <w:r>
        <w:rPr>
          <w:rFonts w:ascii="宋体" w:eastAsia="宋体" w:hAnsi="宋体" w:cs="宋体"/>
          <w:color w:val="000000"/>
        </w:rPr>
        <w:t>号条带的小鼠是野生型，</w:t>
      </w:r>
      <w:r>
        <w:rPr>
          <w:rFonts w:ascii="Times New Roman" w:eastAsia="Times New Roman" w:hAnsi="Times New Roman" w:cs="Times New Roman"/>
          <w:color w:val="000000"/>
        </w:rPr>
        <w:t>4</w:t>
      </w:r>
      <w:r>
        <w:rPr>
          <w:rFonts w:ascii="宋体" w:eastAsia="宋体" w:hAnsi="宋体" w:cs="宋体"/>
          <w:color w:val="000000"/>
        </w:rPr>
        <w:t>号条带的小鼠是</w:t>
      </w:r>
      <w:r>
        <w:rPr>
          <w:rFonts w:ascii="Times New Roman" w:eastAsia="Times New Roman" w:hAnsi="Times New Roman" w:cs="Times New Roman"/>
          <w:i/>
          <w:color w:val="000000"/>
        </w:rPr>
        <w:t>Gata3-GFP</w:t>
      </w:r>
      <w:r>
        <w:rPr>
          <w:rFonts w:ascii="宋体" w:eastAsia="宋体" w:hAnsi="宋体" w:cs="宋体"/>
          <w:color w:val="000000"/>
        </w:rPr>
        <w:t>基因纯合子</w:t>
      </w:r>
    </w:p>
    <w:p>
      <w:pPr>
        <w:spacing w:line="360" w:lineRule="auto"/>
        <w:jc w:val="left"/>
        <w:textAlignment w:val="center"/>
        <w:rPr>
          <w:color w:val="000000"/>
        </w:rPr>
      </w:pPr>
      <w:r>
        <w:rPr>
          <w:color w:val="000000"/>
        </w:rPr>
        <w:t xml:space="preserve">D. </w:t>
      </w:r>
      <w:r>
        <w:rPr>
          <w:rFonts w:ascii="宋体" w:eastAsia="宋体" w:hAnsi="宋体" w:cs="宋体"/>
          <w:color w:val="000000"/>
        </w:rPr>
        <w:t>若用引物</w:t>
      </w:r>
      <w:r>
        <w:rPr>
          <w:rFonts w:ascii="Times New Roman" w:eastAsia="Times New Roman" w:hAnsi="Times New Roman" w:cs="Times New Roman"/>
          <w:color w:val="000000"/>
        </w:rPr>
        <w:t>1</w:t>
      </w:r>
      <w:r>
        <w:rPr>
          <w:rFonts w:ascii="宋体" w:eastAsia="宋体" w:hAnsi="宋体" w:cs="宋体"/>
          <w:color w:val="000000"/>
        </w:rPr>
        <w:t>和引物</w:t>
      </w:r>
      <w:r>
        <w:rPr>
          <w:rFonts w:ascii="Times New Roman" w:eastAsia="Times New Roman" w:hAnsi="Times New Roman" w:cs="Times New Roman"/>
          <w:color w:val="000000"/>
        </w:rPr>
        <w:t>3</w:t>
      </w:r>
      <w:r>
        <w:rPr>
          <w:rFonts w:ascii="宋体" w:eastAsia="宋体" w:hAnsi="宋体" w:cs="宋体"/>
          <w:color w:val="000000"/>
        </w:rPr>
        <w:t>进行</w:t>
      </w:r>
      <w:r>
        <w:rPr>
          <w:rFonts w:ascii="Times New Roman" w:eastAsia="Times New Roman" w:hAnsi="Times New Roman" w:cs="Times New Roman"/>
          <w:color w:val="000000"/>
        </w:rPr>
        <w:t>PCR</w:t>
      </w:r>
      <w:r>
        <w:rPr>
          <w:rFonts w:ascii="宋体" w:eastAsia="宋体" w:hAnsi="宋体" w:cs="宋体"/>
          <w:color w:val="000000"/>
        </w:rPr>
        <w:t>，能更好地区分杂合子和纯合子</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【分析】PCR技术是聚合酶链式反应的缩写，是一项根据DNA半保留复制的原理，在体外提供参与DNA复制的各种组分与反应条件，对目的基因的核苷酸序列进行大量复制的技术。</w:t>
      </w:r>
    </w:p>
    <w:p>
      <w:pPr>
        <w:spacing w:line="360" w:lineRule="auto"/>
        <w:jc w:val="left"/>
        <w:textAlignment w:val="center"/>
        <w:rPr>
          <w:color w:val="000000"/>
        </w:rPr>
      </w:pPr>
      <w:r>
        <w:rPr>
          <w:color w:val="000000"/>
        </w:rPr>
        <w:t>【详解】A、分析图中可知，启动子在左侧，</w:t>
      </w:r>
      <w:r>
        <w:rPr>
          <w:i/>
          <w:color w:val="000000"/>
        </w:rPr>
        <w:t>GFP</w:t>
      </w:r>
      <w:r>
        <w:rPr>
          <w:color w:val="000000"/>
        </w:rPr>
        <w:t>基因整合</w:t>
      </w:r>
      <w:r>
        <w:rPr>
          <w:i/>
          <w:color w:val="000000"/>
        </w:rPr>
        <w:t>Gata3</w:t>
      </w:r>
      <w:r>
        <w:rPr>
          <w:color w:val="000000"/>
        </w:rPr>
        <w:t>基因的右侧，启动子启动转录后，可以使</w:t>
      </w:r>
      <w:r>
        <w:rPr>
          <w:i/>
          <w:color w:val="000000"/>
        </w:rPr>
        <w:t>GEP</w:t>
      </w:r>
      <w:r>
        <w:rPr>
          <w:color w:val="000000"/>
        </w:rPr>
        <w:t>基因转录，</w:t>
      </w:r>
      <w:r>
        <w:rPr>
          <w:i/>
          <w:color w:val="000000"/>
        </w:rPr>
        <w:t>Gata3</w:t>
      </w:r>
      <w:r>
        <w:rPr>
          <w:color w:val="000000"/>
        </w:rPr>
        <w:t>基因的启动子能控制</w:t>
      </w:r>
      <w:r>
        <w:rPr>
          <w:i/>
          <w:color w:val="000000"/>
        </w:rPr>
        <w:t>GFP</w:t>
      </w:r>
      <w:r>
        <w:rPr>
          <w:color w:val="000000"/>
        </w:rPr>
        <w:t>基因的表达，A错误；</w:t>
      </w:r>
    </w:p>
    <w:p>
      <w:pPr>
        <w:spacing w:line="360" w:lineRule="auto"/>
        <w:jc w:val="left"/>
        <w:textAlignment w:val="center"/>
        <w:rPr>
          <w:color w:val="000000"/>
        </w:rPr>
      </w:pPr>
      <w:r>
        <w:rPr>
          <w:color w:val="000000"/>
        </w:rPr>
        <w:t>B、因启动子在左侧，转录的方向向右，合成的mRNA从左向右为5′→3′，刚好是翻译的方向，所以翻译时先合成Gata3蛋白，再合成GFP蛋白，B正确；</w:t>
      </w:r>
    </w:p>
    <w:p>
      <w:pPr>
        <w:spacing w:line="360" w:lineRule="auto"/>
        <w:jc w:val="left"/>
        <w:textAlignment w:val="center"/>
        <w:rPr>
          <w:color w:val="000000"/>
        </w:rPr>
      </w:pPr>
      <w:r>
        <w:rPr>
          <w:color w:val="000000"/>
        </w:rPr>
        <w:t>C、整合</w:t>
      </w:r>
      <w:r>
        <w:rPr>
          <w:i/>
          <w:color w:val="000000"/>
        </w:rPr>
        <w:t>GFP</w:t>
      </w:r>
      <w:r>
        <w:rPr>
          <w:color w:val="000000"/>
        </w:rPr>
        <w:t>基因后，核酸片段变长，2号个体只有大片段，所以是</w:t>
      </w:r>
      <w:r>
        <w:rPr>
          <w:i/>
          <w:color w:val="000000"/>
        </w:rPr>
        <w:t>Gata3-GFP</w:t>
      </w:r>
      <w:r>
        <w:rPr>
          <w:color w:val="000000"/>
        </w:rPr>
        <w:t>基因纯合子，4号个体只有小片段，是野生型，C错误；</w:t>
      </w:r>
    </w:p>
    <w:p>
      <w:pPr>
        <w:spacing w:line="360" w:lineRule="auto"/>
        <w:jc w:val="left"/>
        <w:textAlignment w:val="center"/>
        <w:rPr>
          <w:color w:val="000000"/>
        </w:rPr>
      </w:pPr>
      <w:r>
        <w:rPr>
          <w:color w:val="000000"/>
        </w:rPr>
        <w:t>D、用引物1和引物3进行PCR扩增，扩增出的片段大小差异较小，无法较好的区分片段，D错误。</w:t>
      </w:r>
    </w:p>
    <w:p>
      <w:pPr>
        <w:spacing w:line="360" w:lineRule="auto"/>
        <w:jc w:val="left"/>
        <w:textAlignment w:val="center"/>
        <w:rPr>
          <w:color w:val="000000"/>
        </w:rPr>
      </w:pPr>
      <w:r>
        <w:rPr>
          <w:color w:val="000000"/>
        </w:rPr>
        <w:t>故选B。</w:t>
      </w:r>
    </w:p>
    <w:p>
      <w:pPr>
        <w:spacing w:line="360" w:lineRule="auto"/>
        <w:jc w:val="left"/>
        <w:textAlignment w:val="center"/>
        <w:rPr>
          <w:color w:val="000000"/>
        </w:rPr>
      </w:pPr>
      <w:r>
        <w:rPr>
          <w:color w:val="000000"/>
        </w:rPr>
        <w:t xml:space="preserve">20. </w:t>
      </w:r>
      <w:r>
        <w:rPr>
          <w:rFonts w:ascii="宋体" w:eastAsia="宋体" w:hAnsi="宋体" w:cs="宋体"/>
          <w:color w:val="000000"/>
        </w:rPr>
        <w:t>神经元的轴突末梢可与另一个神经元的树突或胞体构成突触。通过微电极测定细胞的膜电位，</w:t>
      </w:r>
      <w:r>
        <w:rPr>
          <w:rFonts w:ascii="Times New Roman" w:eastAsia="Times New Roman" w:hAnsi="Times New Roman" w:cs="Times New Roman"/>
          <w:color w:val="000000"/>
        </w:rPr>
        <w:t>PSP1</w:t>
      </w:r>
      <w:r>
        <w:rPr>
          <w:rFonts w:ascii="宋体" w:eastAsia="宋体" w:hAnsi="宋体" w:cs="宋体"/>
          <w:color w:val="000000"/>
        </w:rPr>
        <w:t>和</w:t>
      </w:r>
      <w:r>
        <w:rPr>
          <w:rFonts w:ascii="Times New Roman" w:eastAsia="Times New Roman" w:hAnsi="Times New Roman" w:cs="Times New Roman"/>
          <w:color w:val="000000"/>
        </w:rPr>
        <w:t>PSP2</w:t>
      </w:r>
      <w:r>
        <w:rPr>
          <w:rFonts w:ascii="宋体" w:eastAsia="宋体" w:hAnsi="宋体" w:cs="宋体"/>
          <w:color w:val="000000"/>
        </w:rPr>
        <w:t>分别表示突触</w:t>
      </w:r>
      <w:r>
        <w:rPr>
          <w:rFonts w:ascii="Times New Roman" w:eastAsia="Times New Roman" w:hAnsi="Times New Roman" w:cs="Times New Roman"/>
          <w:color w:val="000000"/>
        </w:rPr>
        <w:t>a</w:t>
      </w:r>
      <w:r>
        <w:rPr>
          <w:rFonts w:ascii="宋体" w:eastAsia="宋体" w:hAnsi="宋体" w:cs="宋体"/>
          <w:color w:val="000000"/>
        </w:rPr>
        <w:t>和突触</w:t>
      </w:r>
      <w:r>
        <w:rPr>
          <w:rFonts w:ascii="Times New Roman" w:eastAsia="Times New Roman" w:hAnsi="Times New Roman" w:cs="Times New Roman"/>
          <w:color w:val="000000"/>
        </w:rPr>
        <w:t>b</w:t>
      </w:r>
      <w:r>
        <w:rPr>
          <w:rFonts w:ascii="宋体" w:eastAsia="宋体" w:hAnsi="宋体" w:cs="宋体"/>
          <w:color w:val="000000"/>
        </w:rPr>
        <w:t>的后膜电位，如图所示。下列叙述正确的是（　　）</w:t>
      </w:r>
    </w:p>
    <w:p>
      <w:pPr>
        <w:spacing w:line="360" w:lineRule="auto"/>
        <w:jc w:val="left"/>
        <w:textAlignment w:val="center"/>
        <w:rPr>
          <w:color w:val="000000"/>
        </w:rPr>
      </w:pPr>
      <w:r>
        <w:rPr>
          <w:color w:val="000000"/>
        </w:rPr>
        <w:drawing>
          <wp:inline distT="0" distB="0" distL="114300" distR="114300">
            <wp:extent cx="3438525" cy="2781300"/>
            <wp:effectExtent l="0" t="0" r="9525" b="0"/>
            <wp:docPr id="100017" name="图片 10001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图片 100017"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5"/>
                    <a:stretch>
                      <a:fillRect/>
                    </a:stretch>
                  </pic:blipFill>
                  <pic:spPr>
                    <a:xfrm>
                      <a:off x="0" y="0"/>
                      <a:ext cx="3438525" cy="2781300"/>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color w:val="000000"/>
        </w:rPr>
        <w:t xml:space="preserve">A. </w:t>
      </w:r>
      <w:r>
        <w:rPr>
          <w:rFonts w:ascii="宋体" w:eastAsia="宋体" w:hAnsi="宋体" w:cs="宋体"/>
          <w:color w:val="000000"/>
        </w:rPr>
        <w:t>突触</w:t>
      </w:r>
      <w:r>
        <w:rPr>
          <w:rFonts w:ascii="Times New Roman" w:eastAsia="Times New Roman" w:hAnsi="Times New Roman" w:cs="Times New Roman"/>
          <w:color w:val="000000"/>
        </w:rPr>
        <w:t>a</w:t>
      </w:r>
      <w:r>
        <w:rPr>
          <w:rFonts w:ascii="宋体" w:eastAsia="宋体" w:hAnsi="宋体" w:cs="宋体"/>
          <w:color w:val="000000"/>
        </w:rPr>
        <w:t>、</w:t>
      </w:r>
      <w:r>
        <w:rPr>
          <w:rFonts w:ascii="Times New Roman" w:eastAsia="Times New Roman" w:hAnsi="Times New Roman" w:cs="Times New Roman"/>
          <w:color w:val="000000"/>
        </w:rPr>
        <w:t>b</w:t>
      </w:r>
      <w:r>
        <w:rPr>
          <w:rFonts w:ascii="宋体" w:eastAsia="宋体" w:hAnsi="宋体" w:cs="宋体"/>
          <w:color w:val="000000"/>
        </w:rPr>
        <w:t>前膜释放的递质，分别使突触</w:t>
      </w:r>
      <w:r>
        <w:rPr>
          <w:rFonts w:ascii="Times New Roman" w:eastAsia="Times New Roman" w:hAnsi="Times New Roman" w:cs="Times New Roman"/>
          <w:color w:val="000000"/>
        </w:rPr>
        <w:t>a</w:t>
      </w:r>
      <w:r>
        <w:rPr>
          <w:rFonts w:ascii="宋体" w:eastAsia="宋体" w:hAnsi="宋体" w:cs="宋体"/>
          <w:color w:val="000000"/>
        </w:rPr>
        <w:t>后膜通透性增大、突触</w:t>
      </w:r>
      <w:r>
        <w:rPr>
          <w:rFonts w:ascii="Times New Roman" w:eastAsia="Times New Roman" w:hAnsi="Times New Roman" w:cs="Times New Roman"/>
          <w:color w:val="000000"/>
        </w:rPr>
        <w:t>b</w:t>
      </w:r>
      <w:r>
        <w:rPr>
          <w:rFonts w:ascii="宋体" w:eastAsia="宋体" w:hAnsi="宋体" w:cs="宋体"/>
          <w:color w:val="000000"/>
        </w:rPr>
        <w:t>后膜通透性降低</w:t>
      </w:r>
    </w:p>
    <w:p>
      <w:pPr>
        <w:spacing w:line="360" w:lineRule="auto"/>
        <w:jc w:val="left"/>
        <w:textAlignment w:val="center"/>
        <w:rPr>
          <w:color w:val="000000"/>
        </w:rPr>
      </w:pPr>
      <w:r>
        <w:rPr>
          <w:color w:val="000000"/>
        </w:rPr>
        <w:t xml:space="preserve">B. </w:t>
      </w:r>
      <w:r>
        <w:rPr>
          <w:rFonts w:ascii="Times New Roman" w:eastAsia="Times New Roman" w:hAnsi="Times New Roman" w:cs="Times New Roman"/>
          <w:color w:val="000000"/>
        </w:rPr>
        <w:t>PSP1</w:t>
      </w:r>
      <w:r>
        <w:rPr>
          <w:rFonts w:ascii="宋体" w:eastAsia="宋体" w:hAnsi="宋体" w:cs="宋体"/>
          <w:color w:val="000000"/>
        </w:rPr>
        <w:t>和</w:t>
      </w:r>
      <w:r>
        <w:rPr>
          <w:rFonts w:ascii="Times New Roman" w:eastAsia="Times New Roman" w:hAnsi="Times New Roman" w:cs="Times New Roman"/>
          <w:color w:val="000000"/>
        </w:rPr>
        <w:t>PSP2</w:t>
      </w:r>
      <w:r>
        <w:rPr>
          <w:rFonts w:ascii="宋体" w:eastAsia="宋体" w:hAnsi="宋体" w:cs="宋体"/>
          <w:color w:val="000000"/>
        </w:rPr>
        <w:t>由离子浓度改变形成，共同影响突触后神经元动作电位的产生</w:t>
      </w:r>
    </w:p>
    <w:p>
      <w:pPr>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PSP1</w:t>
      </w:r>
      <w:r>
        <w:rPr>
          <w:rFonts w:ascii="宋体" w:eastAsia="宋体" w:hAnsi="宋体" w:cs="宋体"/>
          <w:color w:val="000000"/>
        </w:rPr>
        <w:t>由</w:t>
      </w:r>
      <w:r>
        <w:rPr>
          <w:rFonts w:ascii="Times New Roman" w:eastAsia="Times New Roman" w:hAnsi="Times New Roman" w:cs="Times New Roman"/>
          <w:color w:val="000000"/>
        </w:rPr>
        <w:t>K</w:t>
      </w:r>
      <w:r>
        <w:rPr>
          <w:rFonts w:ascii="Times New Roman" w:eastAsia="Times New Roman" w:hAnsi="Times New Roman" w:cs="Times New Roman"/>
          <w:color w:val="000000"/>
          <w:vertAlign w:val="superscript"/>
        </w:rPr>
        <w:t>+</w:t>
      </w:r>
      <w:r>
        <w:rPr>
          <w:rFonts w:ascii="宋体" w:eastAsia="宋体" w:hAnsi="宋体" w:cs="宋体"/>
          <w:color w:val="000000"/>
        </w:rPr>
        <w:t>外流或</w:t>
      </w:r>
      <w:r>
        <w:rPr>
          <w:rFonts w:ascii="Times New Roman" w:eastAsia="Times New Roman" w:hAnsi="Times New Roman" w:cs="Times New Roman"/>
          <w:color w:val="000000"/>
        </w:rPr>
        <w:t>Cl</w:t>
      </w:r>
      <w:r>
        <w:rPr>
          <w:rFonts w:ascii="Times New Roman" w:eastAsia="Times New Roman" w:hAnsi="Times New Roman" w:cs="Times New Roman"/>
          <w:color w:val="000000"/>
          <w:vertAlign w:val="superscript"/>
        </w:rPr>
        <w:t>-</w:t>
      </w:r>
      <w:r>
        <w:rPr>
          <w:rFonts w:ascii="宋体" w:eastAsia="宋体" w:hAnsi="宋体" w:cs="宋体"/>
          <w:color w:val="000000"/>
        </w:rPr>
        <w:t>内流形成，</w:t>
      </w:r>
      <w:r>
        <w:rPr>
          <w:rFonts w:ascii="Times New Roman" w:eastAsia="Times New Roman" w:hAnsi="Times New Roman" w:cs="Times New Roman"/>
          <w:color w:val="000000"/>
        </w:rPr>
        <w:t>PSP2</w:t>
      </w:r>
      <w:r>
        <w:rPr>
          <w:rFonts w:ascii="宋体" w:eastAsia="宋体" w:hAnsi="宋体" w:cs="宋体"/>
          <w:color w:val="000000"/>
        </w:rPr>
        <w:t>由</w:t>
      </w:r>
      <w:r>
        <w:rPr>
          <w:rFonts w:ascii="Times New Roman" w:eastAsia="Times New Roman" w:hAnsi="Times New Roman" w:cs="Times New Roman"/>
          <w:color w:val="000000"/>
        </w:rPr>
        <w:t>Na</w:t>
      </w:r>
      <w:r>
        <w:rPr>
          <w:rFonts w:ascii="Times New Roman" w:eastAsia="Times New Roman" w:hAnsi="Times New Roman" w:cs="Times New Roman"/>
          <w:color w:val="000000"/>
          <w:vertAlign w:val="superscript"/>
        </w:rPr>
        <w:t>+</w:t>
      </w:r>
      <w:r>
        <w:rPr>
          <w:rFonts w:ascii="宋体" w:eastAsia="宋体" w:hAnsi="宋体" w:cs="宋体"/>
          <w:color w:val="000000"/>
        </w:rPr>
        <w:t>或</w:t>
      </w:r>
      <w:r>
        <w:rPr>
          <w:rFonts w:ascii="Times New Roman" w:eastAsia="Times New Roman" w:hAnsi="Times New Roman" w:cs="Times New Roman"/>
          <w:color w:val="000000"/>
        </w:rPr>
        <w:t>Ca</w:t>
      </w:r>
      <w:r>
        <w:rPr>
          <w:rFonts w:ascii="Times New Roman" w:eastAsia="Times New Roman" w:hAnsi="Times New Roman" w:cs="Times New Roman"/>
          <w:color w:val="000000"/>
          <w:vertAlign w:val="superscript"/>
        </w:rPr>
        <w:t>2+</w:t>
      </w:r>
      <w:r>
        <w:rPr>
          <w:rFonts w:ascii="宋体" w:eastAsia="宋体" w:hAnsi="宋体" w:cs="宋体"/>
          <w:color w:val="000000"/>
        </w:rPr>
        <w:t>内流形成</w:t>
      </w:r>
    </w:p>
    <w:p>
      <w:pPr>
        <w:spacing w:line="360" w:lineRule="auto"/>
        <w:jc w:val="left"/>
        <w:textAlignment w:val="center"/>
        <w:rPr>
          <w:color w:val="000000"/>
        </w:rPr>
      </w:pPr>
      <w:r>
        <w:rPr>
          <w:color w:val="000000"/>
        </w:rPr>
        <w:t xml:space="preserve">D. </w:t>
      </w:r>
      <w:r>
        <w:rPr>
          <w:rFonts w:ascii="宋体" w:eastAsia="宋体" w:hAnsi="宋体" w:cs="宋体"/>
          <w:color w:val="000000"/>
        </w:rPr>
        <w:t>突触</w:t>
      </w:r>
      <w:r>
        <w:rPr>
          <w:rFonts w:ascii="Times New Roman" w:eastAsia="Times New Roman" w:hAnsi="Times New Roman" w:cs="Times New Roman"/>
          <w:color w:val="000000"/>
        </w:rPr>
        <w:t>a</w:t>
      </w:r>
      <w:r>
        <w:rPr>
          <w:rFonts w:ascii="宋体" w:eastAsia="宋体" w:hAnsi="宋体" w:cs="宋体"/>
          <w:color w:val="000000"/>
        </w:rPr>
        <w:t>、</w:t>
      </w:r>
      <w:r>
        <w:rPr>
          <w:rFonts w:ascii="Times New Roman" w:eastAsia="Times New Roman" w:hAnsi="Times New Roman" w:cs="Times New Roman"/>
          <w:color w:val="000000"/>
        </w:rPr>
        <w:t>b</w:t>
      </w:r>
      <w:r>
        <w:rPr>
          <w:rFonts w:ascii="宋体" w:eastAsia="宋体" w:hAnsi="宋体" w:cs="宋体"/>
          <w:color w:val="000000"/>
        </w:rPr>
        <w:t>前膜释放的递质增多，分别使</w:t>
      </w:r>
      <w:r>
        <w:rPr>
          <w:rFonts w:ascii="Times New Roman" w:eastAsia="Times New Roman" w:hAnsi="Times New Roman" w:cs="Times New Roman"/>
          <w:color w:val="000000"/>
        </w:rPr>
        <w:t>PSP1</w:t>
      </w:r>
      <w:r>
        <w:rPr>
          <w:rFonts w:ascii="宋体" w:eastAsia="宋体" w:hAnsi="宋体" w:cs="宋体"/>
          <w:color w:val="000000"/>
        </w:rPr>
        <w:t>幅值增大、</w:t>
      </w:r>
      <w:r>
        <w:rPr>
          <w:rFonts w:ascii="Times New Roman" w:eastAsia="Times New Roman" w:hAnsi="Times New Roman" w:cs="Times New Roman"/>
          <w:color w:val="000000"/>
        </w:rPr>
        <w:t>PSP2</w:t>
      </w:r>
      <w:r>
        <w:rPr>
          <w:rFonts w:ascii="宋体" w:eastAsia="宋体" w:hAnsi="宋体" w:cs="宋体"/>
          <w:color w:val="000000"/>
        </w:rPr>
        <w:t>幅值减小</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【分析】兴奋在神经元之间传递过程为：兴奋以电流的形式传导到轴突末梢时，突触小泡释放递质（化学信号），递质作用于突触后膜，引起突触后膜产生膜电位（电信号），从而将兴奋传递到下一个神经元。</w:t>
      </w:r>
    </w:p>
    <w:p>
      <w:pPr>
        <w:spacing w:line="360" w:lineRule="auto"/>
        <w:jc w:val="left"/>
        <w:textAlignment w:val="center"/>
        <w:rPr>
          <w:color w:val="000000"/>
        </w:rPr>
      </w:pPr>
      <w:r>
        <w:rPr>
          <w:color w:val="000000"/>
        </w:rPr>
        <w:t>【详解】A、据图可知，突触a释放的递质使突触后膜上膜电位增大，推测可能是递质导致突触后膜的通透性增大，突触后膜上钠离子通道开放，钠离子大量内流；突触a释放的递质使突触后膜上膜电位减小，推测可能是递质导致突触后膜的通透性增大，突触后膜上氯离子通道开放，氯离子大量内流，A错误；</w:t>
      </w:r>
    </w:p>
    <w:p>
      <w:pPr>
        <w:spacing w:line="360" w:lineRule="auto"/>
        <w:jc w:val="left"/>
        <w:textAlignment w:val="center"/>
        <w:rPr>
          <w:color w:val="000000"/>
        </w:rPr>
      </w:pPr>
      <w:r>
        <w:rPr>
          <w:color w:val="000000"/>
        </w:rPr>
        <w:t>B、图中PSP1中膜电位增大，可能是Na</w:t>
      </w:r>
      <w:r>
        <w:rPr>
          <w:color w:val="000000"/>
          <w:vertAlign w:val="superscript"/>
        </w:rPr>
        <w:t>+</w:t>
      </w:r>
      <w:r>
        <w:rPr>
          <w:color w:val="000000"/>
        </w:rPr>
        <w:t>或Ca</w:t>
      </w:r>
      <w:r>
        <w:rPr>
          <w:color w:val="000000"/>
          <w:vertAlign w:val="superscript"/>
        </w:rPr>
        <w:t>2+</w:t>
      </w:r>
      <w:r>
        <w:rPr>
          <w:color w:val="000000"/>
        </w:rPr>
        <w:t>内流形成的，PSP2中膜电位减小，可能是K</w:t>
      </w:r>
      <w:r>
        <w:rPr>
          <w:color w:val="000000"/>
          <w:vertAlign w:val="superscript"/>
        </w:rPr>
        <w:t>+</w:t>
      </w:r>
      <w:r>
        <w:rPr>
          <w:color w:val="000000"/>
        </w:rPr>
        <w:t>外流或Cl</w:t>
      </w:r>
      <w:r>
        <w:rPr>
          <w:color w:val="000000"/>
          <w:vertAlign w:val="superscript"/>
        </w:rPr>
        <w:t>-</w:t>
      </w:r>
      <w:r>
        <w:rPr>
          <w:color w:val="000000"/>
        </w:rPr>
        <w:t>内流形成的，共同影响突触后神经元动作电位的产生，B正确，C错误；</w:t>
      </w:r>
    </w:p>
    <w:p>
      <w:pPr>
        <w:spacing w:line="360" w:lineRule="auto"/>
        <w:jc w:val="left"/>
        <w:textAlignment w:val="center"/>
        <w:rPr>
          <w:color w:val="000000"/>
        </w:rPr>
      </w:pPr>
      <w:r>
        <w:rPr>
          <w:color w:val="000000"/>
        </w:rPr>
        <w:t>D、 细胞接受有效刺激后，一旦产生动作电位，其幅值就达最大，增加刺激强度，动作电位的幅值不再增大，推测突触a、b前膜释放的递质增多，可能PSP1、PSP2幅值不变，D错误。</w:t>
      </w:r>
    </w:p>
    <w:p>
      <w:pPr>
        <w:spacing w:line="360" w:lineRule="auto"/>
        <w:jc w:val="left"/>
        <w:textAlignment w:val="center"/>
        <w:rPr>
          <w:color w:val="000000"/>
        </w:rPr>
      </w:pPr>
      <w:r>
        <w:rPr>
          <w:color w:val="000000"/>
        </w:rPr>
        <w:t>故选B。</w:t>
      </w:r>
    </w:p>
    <w:p>
      <w:pPr>
        <w:spacing w:line="360" w:lineRule="auto"/>
        <w:jc w:val="left"/>
        <w:textAlignment w:val="center"/>
        <w:rPr>
          <w:color w:val="000000"/>
        </w:rPr>
      </w:pPr>
      <w:r>
        <w:rPr>
          <w:rFonts w:ascii="宋体" w:eastAsia="宋体" w:hAnsi="宋体" w:cs="宋体"/>
          <w:b/>
          <w:color w:val="000000"/>
          <w:sz w:val="24"/>
        </w:rPr>
        <w:t>二、非选择题</w:t>
      </w:r>
    </w:p>
    <w:p>
      <w:pPr>
        <w:spacing w:line="360" w:lineRule="auto"/>
        <w:jc w:val="left"/>
        <w:textAlignment w:val="center"/>
        <w:rPr>
          <w:color w:val="000000"/>
        </w:rPr>
      </w:pPr>
      <w:r>
        <w:rPr>
          <w:color w:val="000000"/>
        </w:rPr>
        <w:t xml:space="preserve">21. </w:t>
      </w:r>
      <w:r>
        <w:rPr>
          <w:rFonts w:ascii="宋体" w:eastAsia="宋体" w:hAnsi="宋体" w:cs="宋体"/>
          <w:color w:val="000000"/>
        </w:rPr>
        <w:t>地球上存在着多种生态系统类型，不同的生态系统在物种组成、结构和功能上的不同，直接影响着各生态系统的发展过程。回答下列问题：</w:t>
      </w:r>
    </w:p>
    <w:p>
      <w:pPr>
        <w:spacing w:line="360" w:lineRule="auto"/>
        <w:jc w:val="left"/>
        <w:textAlignment w:val="center"/>
        <w:rPr>
          <w:color w:val="000000"/>
        </w:rPr>
      </w:pPr>
      <w:r>
        <w:rPr>
          <w:color w:val="000000"/>
        </w:rPr>
        <w:drawing>
          <wp:inline distT="0" distB="0" distL="114300" distR="114300">
            <wp:extent cx="5238750" cy="680085"/>
            <wp:effectExtent l="0" t="0" r="0" b="5715"/>
            <wp:docPr id="100019" name="图片 10001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图片 100019"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6"/>
                    <a:stretch>
                      <a:fillRect/>
                    </a:stretch>
                  </pic:blipFill>
                  <pic:spPr>
                    <a:xfrm>
                      <a:off x="0" y="0"/>
                      <a:ext cx="5238750" cy="680357"/>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color w:val="000000"/>
        </w:rPr>
        <w:t>（1）</w:t>
      </w:r>
      <w:r>
        <w:rPr>
          <w:rFonts w:ascii="宋体" w:eastAsia="宋体" w:hAnsi="宋体" w:cs="宋体"/>
          <w:color w:val="000000"/>
        </w:rPr>
        <w:t>在消杀某草原生态系统中的害虫时，喷施了易在生物体内残留的杀虫剂</w:t>
      </w:r>
      <w:r>
        <w:rPr>
          <w:rFonts w:ascii="Times New Roman" w:eastAsia="Times New Roman" w:hAnsi="Times New Roman" w:cs="Times New Roman"/>
          <w:color w:val="000000"/>
        </w:rPr>
        <w:t>Q</w:t>
      </w:r>
      <w:r>
        <w:rPr>
          <w:rFonts w:ascii="宋体" w:eastAsia="宋体" w:hAnsi="宋体" w:cs="宋体"/>
          <w:color w:val="000000"/>
        </w:rPr>
        <w:t>，一段时间后，在该草原不同的生物种类中均监测到</w:t>
      </w:r>
      <w:r>
        <w:rPr>
          <w:rFonts w:ascii="Times New Roman" w:eastAsia="Times New Roman" w:hAnsi="Times New Roman" w:cs="Times New Roman"/>
          <w:color w:val="000000"/>
        </w:rPr>
        <w:t>Q</w:t>
      </w:r>
      <w:r>
        <w:rPr>
          <w:rFonts w:ascii="宋体" w:eastAsia="宋体" w:hAnsi="宋体" w:cs="宋体"/>
          <w:color w:val="000000"/>
        </w:rPr>
        <w:t>的存在，其含量如图所示（图中数据是土壤及不同营养级生物体内</w:t>
      </w:r>
      <w:r>
        <w:rPr>
          <w:rFonts w:ascii="Times New Roman" w:eastAsia="Times New Roman" w:hAnsi="Times New Roman" w:cs="Times New Roman"/>
          <w:color w:val="000000"/>
        </w:rPr>
        <w:t>Q</w:t>
      </w:r>
      <w:r>
        <w:rPr>
          <w:rFonts w:ascii="宋体" w:eastAsia="宋体" w:hAnsi="宋体" w:cs="宋体"/>
          <w:color w:val="000000"/>
        </w:rPr>
        <w:t>的平均值）。由图可知，随着营养级的递增，</w:t>
      </w:r>
      <w:r>
        <w:rPr>
          <w:rFonts w:ascii="Times New Roman" w:eastAsia="Times New Roman" w:hAnsi="Times New Roman" w:cs="Times New Roman"/>
          <w:color w:val="000000"/>
        </w:rPr>
        <w:t>Q</w:t>
      </w:r>
      <w:r>
        <w:rPr>
          <w:rFonts w:ascii="宋体" w:eastAsia="宋体" w:hAnsi="宋体" w:cs="宋体"/>
          <w:color w:val="000000"/>
        </w:rPr>
        <w:t>含量的变化规律是</w:t>
      </w:r>
      <w:r>
        <w:rPr>
          <w:color w:val="000000"/>
        </w:rPr>
        <w:t>______</w:t>
      </w:r>
      <w:r>
        <w:rPr>
          <w:rFonts w:ascii="宋体" w:eastAsia="宋体" w:hAnsi="宋体" w:cs="宋体"/>
          <w:color w:val="000000"/>
        </w:rPr>
        <w:t>；在同一营养级的不同物种之间，</w:t>
      </w:r>
      <w:r>
        <w:rPr>
          <w:rFonts w:ascii="Times New Roman" w:eastAsia="Times New Roman" w:hAnsi="Times New Roman" w:cs="Times New Roman"/>
          <w:color w:val="000000"/>
        </w:rPr>
        <w:t>Q</w:t>
      </w:r>
      <w:r>
        <w:rPr>
          <w:rFonts w:ascii="宋体" w:eastAsia="宋体" w:hAnsi="宋体" w:cs="宋体"/>
          <w:color w:val="000000"/>
        </w:rPr>
        <w:t>含量也存在差异，如一年生植物与多年生植物相比，</w:t>
      </w:r>
      <w:r>
        <w:rPr>
          <w:rFonts w:ascii="Times New Roman" w:eastAsia="Times New Roman" w:hAnsi="Times New Roman" w:cs="Times New Roman"/>
          <w:color w:val="000000"/>
        </w:rPr>
        <w:t>Q</w:t>
      </w:r>
      <w:r>
        <w:rPr>
          <w:rFonts w:ascii="宋体" w:eastAsia="宋体" w:hAnsi="宋体" w:cs="宋体"/>
          <w:color w:val="000000"/>
        </w:rPr>
        <w:t>含量较高的是</w:t>
      </w:r>
      <w:r>
        <w:rPr>
          <w:color w:val="000000"/>
        </w:rPr>
        <w:t>______</w:t>
      </w:r>
      <w:r>
        <w:rPr>
          <w:rFonts w:ascii="宋体" w:eastAsia="宋体" w:hAnsi="宋体" w:cs="宋体"/>
          <w:color w:val="000000"/>
        </w:rPr>
        <w:t>。因某些环境因素变化，该草原生态系统演替为荒漠，影响演替过程的关键环境因素是</w:t>
      </w:r>
      <w:r>
        <w:rPr>
          <w:color w:val="000000"/>
        </w:rPr>
        <w:t>______</w:t>
      </w:r>
      <w:r>
        <w:rPr>
          <w:rFonts w:ascii="宋体" w:eastAsia="宋体" w:hAnsi="宋体" w:cs="宋体"/>
          <w:color w:val="000000"/>
        </w:rPr>
        <w:t>。该演替过程中，草原中的优势种所占据生态位的变化趋势为</w:t>
      </w:r>
      <w:r>
        <w:rPr>
          <w:color w:val="000000"/>
        </w:rPr>
        <w:t>______</w:t>
      </w:r>
      <w:r>
        <w:rPr>
          <w:rFonts w:ascii="宋体" w:eastAsia="宋体" w:hAnsi="宋体" w:cs="宋体"/>
          <w:color w:val="000000"/>
        </w:rPr>
        <w:t>。</w:t>
      </w:r>
    </w:p>
    <w:p>
      <w:pPr>
        <w:spacing w:line="360" w:lineRule="auto"/>
        <w:jc w:val="left"/>
        <w:textAlignment w:val="center"/>
        <w:rPr>
          <w:color w:val="000000"/>
        </w:rPr>
      </w:pPr>
      <w:r>
        <w:rPr>
          <w:color w:val="000000"/>
        </w:rPr>
        <w:t>（2）</w:t>
      </w:r>
      <w:r>
        <w:rPr>
          <w:rFonts w:ascii="宋体" w:eastAsia="宋体" w:hAnsi="宋体" w:cs="宋体"/>
          <w:color w:val="000000"/>
        </w:rPr>
        <w:t>农田是在人为干预和维护下建立起来的生态系统，人类对其进行适时、适当地干预是系统正常运行的保证。例如在水稻田里采用灯光诱杀害虫、除草剂清除杂草、放养甲鱼等三项干预措施，其共同点都是干预了系统的</w:t>
      </w:r>
      <w:r>
        <w:rPr>
          <w:color w:val="000000"/>
        </w:rPr>
        <w:t>______</w:t>
      </w:r>
      <w:r>
        <w:rPr>
          <w:rFonts w:ascii="宋体" w:eastAsia="宋体" w:hAnsi="宋体" w:cs="宋体"/>
          <w:color w:val="000000"/>
        </w:rPr>
        <w:t>和能量流动；在稻田里施无机肥，是干预了系统</w:t>
      </w:r>
      <w:r>
        <w:rPr>
          <w:color w:val="000000"/>
        </w:rPr>
        <w:t>______</w:t>
      </w:r>
      <w:r>
        <w:rPr>
          <w:rFonts w:ascii="宋体" w:eastAsia="宋体" w:hAnsi="宋体" w:cs="宋体"/>
          <w:color w:val="000000"/>
        </w:rPr>
        <w:t>过程。</w:t>
      </w:r>
    </w:p>
    <w:p>
      <w:pPr>
        <w:spacing w:line="360" w:lineRule="auto"/>
        <w:jc w:val="left"/>
        <w:textAlignment w:val="center"/>
        <w:rPr>
          <w:color w:val="000000"/>
        </w:rPr>
      </w:pPr>
      <w:r>
        <w:rPr>
          <w:color w:val="000000"/>
        </w:rPr>
        <w:t>（3）</w:t>
      </w:r>
      <w:r>
        <w:rPr>
          <w:rFonts w:ascii="宋体" w:eastAsia="宋体" w:hAnsi="宋体" w:cs="宋体"/>
          <w:color w:val="000000"/>
        </w:rPr>
        <w:t>热带雨林是陆地上非常高大、茂密的生态系统，物种之丰富、结构之复杂在所有生态系统类型中极为罕见。如果仅从群落垂直结构的角度审视，“结构复杂”具体表现在</w:t>
      </w:r>
      <w:r>
        <w:rPr>
          <w:color w:val="000000"/>
        </w:rPr>
        <w:t>______</w:t>
      </w:r>
      <w:r>
        <w:rPr>
          <w:rFonts w:ascii="宋体" w:eastAsia="宋体" w:hAnsi="宋体" w:cs="宋体"/>
          <w:color w:val="000000"/>
        </w:rPr>
        <w:t>。雨林中动物种类丰富，但每种动物的个体数不多，从能量流动的角度分析该事实存在的原因是</w:t>
      </w:r>
      <w:r>
        <w:rPr>
          <w:color w:val="000000"/>
        </w:rPr>
        <w:t>______</w:t>
      </w:r>
      <w:r>
        <w:rPr>
          <w:rFonts w:ascii="宋体" w:eastAsia="宋体" w:hAnsi="宋体" w:cs="宋体"/>
          <w:color w:val="000000"/>
        </w:rPr>
        <w:t>。</w:t>
      </w:r>
    </w:p>
    <w:p>
      <w:pPr>
        <w:spacing w:line="360" w:lineRule="auto"/>
        <w:textAlignment w:val="center"/>
        <w:rPr>
          <w:color w:val="000000"/>
        </w:rPr>
      </w:pPr>
      <w:r>
        <w:rPr>
          <w:color w:val="2E75B6"/>
        </w:rPr>
        <w:t>【答案】</w:t>
      </w:r>
      <w:r>
        <w:rPr>
          <w:color w:val="000000"/>
        </w:rPr>
        <w:t xml:space="preserve">（1）    ①. 随着营养级的递增，Q含量增加    ②. 多年生植物    ③. 温度和水分    ④. 优势种与其它有生态位重叠的种群会发生生态位分化（重叠程度减小）    </w:t>
      </w:r>
    </w:p>
    <w:p>
      <w:pPr>
        <w:spacing w:line="360" w:lineRule="auto"/>
        <w:textAlignment w:val="center"/>
        <w:rPr>
          <w:color w:val="000000"/>
        </w:rPr>
      </w:pPr>
      <w:r>
        <w:rPr>
          <w:color w:val="000000"/>
        </w:rPr>
        <w:t xml:space="preserve">（2）    ①. 物质循环    ②. 物质循环    </w:t>
      </w:r>
    </w:p>
    <w:p>
      <w:pPr>
        <w:spacing w:line="360" w:lineRule="auto"/>
        <w:textAlignment w:val="center"/>
        <w:rPr>
          <w:color w:val="000000"/>
        </w:rPr>
      </w:pPr>
      <w:r>
        <w:rPr>
          <w:color w:val="000000"/>
        </w:rPr>
        <w:t>（3）    ①. 在垂直结构上的分层现象明显，动植物种类多</w:t>
      </w:r>
      <w:r>
        <w:rPr>
          <w:color w:val="000000"/>
        </w:rPr>
        <w:br/>
      </w:r>
      <w:r>
        <w:rPr>
          <w:color w:val="000000"/>
        </w:rPr>
        <w:t xml:space="preserve">    ②. 能量流动是逐级递减的，每一营养级都有流向分解者和通过呼吸作用以热能散失的能量</w:t>
      </w:r>
      <w:r>
        <w:rPr>
          <w:color w:val="000000"/>
        </w:rPr>
        <w:br/>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【分析】1、群落演替是指 一个群落被另一个群落替代的过程，该过程中会发生优势种的取代。</w:t>
      </w:r>
    </w:p>
    <w:p>
      <w:pPr>
        <w:spacing w:line="360" w:lineRule="auto"/>
        <w:jc w:val="left"/>
        <w:textAlignment w:val="center"/>
        <w:rPr>
          <w:color w:val="000000"/>
        </w:rPr>
      </w:pPr>
      <w:r>
        <w:rPr>
          <w:color w:val="000000"/>
        </w:rPr>
        <w:t>2、一个物种在群落中的地位或作用，包括所处的空间位置，占用资源的情况，以及与其他物种的关系等，称为这个物种的生态位。群落中的每种生物都占据着相对稳定的生态位，有利于不同生物充分利用环境资源，是群落中物种之间及生物与环境之间协同进化的结果。</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分析题意可知，杀虫剂Q是难以降解的物质，图中的草本植物→食草动物→食肉动物是一条食物链，结合图中数据可知，随着食物链中营养级的递增，Q的含量逐渐增加；与一年生植物相比，多年生植物从土壤中吸收的Q更多，故Q含量较高；群落演替是指 一个群落被另一个群落替代的过程，该过程中关键环境因素主要是温度和水分；生态位是指群落中某个物种在时间和空间上的位置及其与其他相关物种之间的功能关系，它表示物种在群落中所处的地位、作用和重要性，该演替过程中，草原中的优势种所占据生态位的变化趋势为：与其它有生态位重叠的种群会发生生态位分化（重叠程度减小），以提高对环境的利用率。</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运用物质循环规律可以帮助人们合理地调整生态系统的物质循环和能量流动，使物质中的能量更多地流向对人类有益的方向，在水稻田里采用灯光诱杀害虫、除草剂清除杂草、放养甲鱼等三项干预措施，其共同点都是干预了系统的物质循环和能量流动过程；生态系统的分解者能够将有机物分解为无机物，若在稻田里施无机肥，则减少了微生物分解的作用过程，实际上是干预了系统的物质循环过程。</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群落中乔木、灌木和草本等不同生长型的植物分别配置在群落的不同高度上，形成了群落的垂直结构，如果仅从群落垂直结构的角度审视，“结构复杂”具体表现在其在垂直结构上分层现象明显，动植物的种类都较多，如热带雨林中的下木层和灌木层还可再分为 2～3 个层次；生态系统中的能量流动是逐级递减的，每一级的生物都有部分能量流向分解者和通过呼吸作用以热能散失，雨林中的动物种类丰富，在该营养级能量一定的前提下，则每种动物的个体数较少。</w:t>
      </w:r>
    </w:p>
    <w:p>
      <w:pPr>
        <w:spacing w:line="360" w:lineRule="auto"/>
        <w:jc w:val="left"/>
        <w:textAlignment w:val="center"/>
        <w:rPr>
          <w:color w:val="000000"/>
        </w:rPr>
      </w:pPr>
      <w:r>
        <w:rPr>
          <w:color w:val="000000"/>
        </w:rPr>
        <w:t xml:space="preserve">22. </w:t>
      </w:r>
      <w:r>
        <w:rPr>
          <w:rFonts w:ascii="宋体" w:eastAsia="宋体" w:hAnsi="宋体" w:cs="宋体"/>
          <w:color w:val="000000"/>
        </w:rPr>
        <w:t>植物工厂是一种新兴的农业生产模式，可人工控制光照、温度、</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浓度等因素。不同光质配比对生菜幼苗体内的叶绿素含量和氮含量的影响如图甲所示，不同光质配比对生菜幼苗干重的影响如图乙所示。分组如下：</w:t>
      </w:r>
      <w:r>
        <w:rPr>
          <w:rFonts w:ascii="Times New Roman" w:eastAsia="Times New Roman" w:hAnsi="Times New Roman" w:cs="Times New Roman"/>
          <w:color w:val="000000"/>
        </w:rPr>
        <w:t>CK</w:t>
      </w:r>
      <w:r>
        <w:rPr>
          <w:rFonts w:ascii="宋体" w:eastAsia="宋体" w:hAnsi="宋体" w:cs="宋体"/>
          <w:color w:val="000000"/>
        </w:rPr>
        <w:t>组（白光）、</w:t>
      </w:r>
      <w:r>
        <w:rPr>
          <w:rFonts w:ascii="Times New Roman" w:eastAsia="Times New Roman" w:hAnsi="Times New Roman" w:cs="Times New Roman"/>
          <w:color w:val="000000"/>
        </w:rPr>
        <w:t>A</w:t>
      </w:r>
      <w:r>
        <w:rPr>
          <w:rFonts w:ascii="宋体" w:eastAsia="宋体" w:hAnsi="宋体" w:cs="宋体"/>
          <w:color w:val="000000"/>
        </w:rPr>
        <w:t>组（红光：蓝光</w:t>
      </w:r>
      <w:r>
        <w:rPr>
          <w:rFonts w:ascii="Times New Roman" w:eastAsia="Times New Roman" w:hAnsi="Times New Roman" w:cs="Times New Roman"/>
          <w:color w:val="000000"/>
        </w:rPr>
        <w:t>=1</w:t>
      </w: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w:t>
      </w:r>
      <w:r>
        <w:rPr>
          <w:rFonts w:ascii="Times New Roman" w:eastAsia="Times New Roman" w:hAnsi="Times New Roman" w:cs="Times New Roman"/>
          <w:color w:val="000000"/>
        </w:rPr>
        <w:t>B</w:t>
      </w:r>
      <w:r>
        <w:rPr>
          <w:rFonts w:ascii="宋体" w:eastAsia="宋体" w:hAnsi="宋体" w:cs="宋体"/>
          <w:color w:val="000000"/>
        </w:rPr>
        <w:t>组（红光：蓝光</w:t>
      </w:r>
      <w:r>
        <w:rPr>
          <w:rFonts w:ascii="Times New Roman" w:eastAsia="Times New Roman" w:hAnsi="Times New Roman" w:cs="Times New Roman"/>
          <w:color w:val="000000"/>
        </w:rPr>
        <w:t>=3</w:t>
      </w: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w:t>
      </w:r>
      <w:r>
        <w:rPr>
          <w:rFonts w:ascii="Times New Roman" w:eastAsia="Times New Roman" w:hAnsi="Times New Roman" w:cs="Times New Roman"/>
          <w:color w:val="000000"/>
        </w:rPr>
        <w:t>C</w:t>
      </w:r>
      <w:r>
        <w:rPr>
          <w:rFonts w:ascii="宋体" w:eastAsia="宋体" w:hAnsi="宋体" w:cs="宋体"/>
          <w:color w:val="000000"/>
        </w:rPr>
        <w:t>组（红光：蓝光</w:t>
      </w:r>
      <w:r>
        <w:rPr>
          <w:rFonts w:ascii="Times New Roman" w:eastAsia="Times New Roman" w:hAnsi="Times New Roman" w:cs="Times New Roman"/>
          <w:color w:val="000000"/>
        </w:rPr>
        <w:t>=2</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），每组输出的功率相同。</w:t>
      </w:r>
    </w:p>
    <w:p>
      <w:pPr>
        <w:spacing w:line="360" w:lineRule="auto"/>
        <w:jc w:val="left"/>
        <w:textAlignment w:val="center"/>
        <w:rPr>
          <w:color w:val="000000"/>
        </w:rPr>
      </w:pPr>
      <w:r>
        <w:rPr>
          <w:color w:val="000000"/>
        </w:rPr>
        <w:drawing>
          <wp:inline distT="0" distB="0" distL="114300" distR="114300">
            <wp:extent cx="4772025" cy="1971675"/>
            <wp:effectExtent l="0" t="0" r="9525" b="9525"/>
            <wp:docPr id="100021" name="图片 10002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图片 100021"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7"/>
                    <a:stretch>
                      <a:fillRect/>
                    </a:stretch>
                  </pic:blipFill>
                  <pic:spPr>
                    <a:xfrm>
                      <a:off x="0" y="0"/>
                      <a:ext cx="4772025" cy="1971675"/>
                    </a:xfrm>
                    <a:prstGeom prst="rect">
                      <a:avLst/>
                    </a:prstGeom>
                  </pic:spPr>
                </pic:pic>
              </a:graphicData>
            </a:graphic>
          </wp:inline>
        </w:drawing>
      </w:r>
      <w:r>
        <w:rPr>
          <w:color w:val="000000"/>
        </w:rPr>
        <w:t xml:space="preserve">  </w:t>
      </w:r>
      <w:r>
        <w:rPr>
          <w:color w:val="000000"/>
        </w:rPr>
        <w:drawing>
          <wp:inline distT="0" distB="0" distL="114300" distR="114300">
            <wp:extent cx="2676525" cy="1457325"/>
            <wp:effectExtent l="0" t="0" r="9525" b="9525"/>
            <wp:docPr id="100023" name="图片 10002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图片 10002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8"/>
                    <a:stretch>
                      <a:fillRect/>
                    </a:stretch>
                  </pic:blipFill>
                  <pic:spPr>
                    <a:xfrm>
                      <a:off x="0" y="0"/>
                      <a:ext cx="2676525" cy="1457325"/>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rFonts w:ascii="宋体" w:eastAsia="宋体" w:hAnsi="宋体" w:cs="宋体"/>
          <w:color w:val="000000"/>
        </w:rPr>
        <w:t>回答下列问题：</w:t>
      </w:r>
    </w:p>
    <w:p>
      <w:pPr>
        <w:spacing w:line="360" w:lineRule="auto"/>
        <w:jc w:val="left"/>
        <w:textAlignment w:val="center"/>
        <w:rPr>
          <w:color w:val="000000"/>
        </w:rPr>
      </w:pPr>
      <w:r>
        <w:rPr>
          <w:color w:val="000000"/>
        </w:rPr>
        <w:t>（1）</w:t>
      </w:r>
      <w:r>
        <w:rPr>
          <w:rFonts w:ascii="宋体" w:eastAsia="宋体" w:hAnsi="宋体" w:cs="宋体"/>
          <w:color w:val="000000"/>
        </w:rPr>
        <w:t>光为生菜的光合作用提供</w:t>
      </w:r>
      <w:r>
        <w:rPr>
          <w:color w:val="000000"/>
        </w:rPr>
        <w:t>______</w:t>
      </w:r>
      <w:r>
        <w:rPr>
          <w:rFonts w:ascii="宋体" w:eastAsia="宋体" w:hAnsi="宋体" w:cs="宋体"/>
          <w:color w:val="000000"/>
        </w:rPr>
        <w:t>，又能调控生菜的形态建成。生菜吸收营养液中含氮的离子满足其对氮元素需求，若营养液中的离子浓度过高，根细胞会因</w:t>
      </w:r>
      <w:r>
        <w:rPr>
          <w:color w:val="000000"/>
        </w:rPr>
        <w:t>______</w:t>
      </w:r>
      <w:r>
        <w:rPr>
          <w:rFonts w:ascii="宋体" w:eastAsia="宋体" w:hAnsi="宋体" w:cs="宋体"/>
          <w:color w:val="000000"/>
        </w:rPr>
        <w:t>作用失水造成生菜萎蔫。</w:t>
      </w:r>
    </w:p>
    <w:p>
      <w:pPr>
        <w:spacing w:line="360" w:lineRule="auto"/>
        <w:jc w:val="left"/>
        <w:textAlignment w:val="center"/>
        <w:rPr>
          <w:color w:val="000000"/>
        </w:rPr>
      </w:pPr>
      <w:r>
        <w:rPr>
          <w:color w:val="000000"/>
        </w:rPr>
        <w:t>（2）</w:t>
      </w:r>
      <w:r>
        <w:rPr>
          <w:rFonts w:ascii="宋体" w:eastAsia="宋体" w:hAnsi="宋体" w:cs="宋体"/>
          <w:color w:val="000000"/>
        </w:rPr>
        <w:t>由图乙可知，</w:t>
      </w:r>
      <w:r>
        <w:rPr>
          <w:rFonts w:ascii="Times New Roman" w:eastAsia="Times New Roman" w:hAnsi="Times New Roman" w:cs="Times New Roman"/>
          <w:color w:val="000000"/>
        </w:rPr>
        <w:t>A</w:t>
      </w:r>
      <w:r>
        <w:rPr>
          <w:rFonts w:ascii="宋体" w:eastAsia="宋体" w:hAnsi="宋体" w:cs="宋体"/>
          <w:color w:val="000000"/>
        </w:rPr>
        <w:t>、</w:t>
      </w:r>
      <w:r>
        <w:rPr>
          <w:rFonts w:ascii="Times New Roman" w:eastAsia="Times New Roman" w:hAnsi="Times New Roman" w:cs="Times New Roman"/>
          <w:color w:val="000000"/>
        </w:rPr>
        <w:t>B</w:t>
      </w:r>
      <w:r>
        <w:rPr>
          <w:rFonts w:ascii="宋体" w:eastAsia="宋体" w:hAnsi="宋体" w:cs="宋体"/>
          <w:color w:val="000000"/>
        </w:rPr>
        <w:t>、</w:t>
      </w:r>
      <w:r>
        <w:rPr>
          <w:rFonts w:ascii="Times New Roman" w:eastAsia="Times New Roman" w:hAnsi="Times New Roman" w:cs="Times New Roman"/>
          <w:color w:val="000000"/>
        </w:rPr>
        <w:t>C</w:t>
      </w:r>
      <w:r>
        <w:rPr>
          <w:rFonts w:ascii="宋体" w:eastAsia="宋体" w:hAnsi="宋体" w:cs="宋体"/>
          <w:color w:val="000000"/>
        </w:rPr>
        <w:t>组的干重都比</w:t>
      </w:r>
      <w:r>
        <w:rPr>
          <w:rFonts w:ascii="Times New Roman" w:eastAsia="Times New Roman" w:hAnsi="Times New Roman" w:cs="Times New Roman"/>
          <w:color w:val="000000"/>
        </w:rPr>
        <w:t>CK</w:t>
      </w:r>
      <w:r>
        <w:rPr>
          <w:rFonts w:ascii="宋体" w:eastAsia="宋体" w:hAnsi="宋体" w:cs="宋体"/>
          <w:color w:val="000000"/>
        </w:rPr>
        <w:t>组高，原因是</w:t>
      </w:r>
      <w:r>
        <w:rPr>
          <w:color w:val="000000"/>
        </w:rPr>
        <w:t>______</w:t>
      </w:r>
      <w:r>
        <w:rPr>
          <w:rFonts w:ascii="宋体" w:eastAsia="宋体" w:hAnsi="宋体" w:cs="宋体"/>
          <w:color w:val="000000"/>
        </w:rPr>
        <w:t>。由图甲、图乙可知，选用红、蓝光配比为</w:t>
      </w:r>
      <w:r>
        <w:rPr>
          <w:color w:val="000000"/>
        </w:rPr>
        <w:t>______</w:t>
      </w:r>
      <w:r>
        <w:rPr>
          <w:rFonts w:ascii="宋体" w:eastAsia="宋体" w:hAnsi="宋体" w:cs="宋体"/>
          <w:color w:val="000000"/>
        </w:rPr>
        <w:t>，最有利于生菜产量的提高，原因是</w:t>
      </w:r>
      <w:r>
        <w:rPr>
          <w:color w:val="000000"/>
        </w:rPr>
        <w:t>______</w:t>
      </w:r>
      <w:r>
        <w:rPr>
          <w:rFonts w:ascii="宋体" w:eastAsia="宋体" w:hAnsi="宋体" w:cs="宋体"/>
          <w:color w:val="000000"/>
        </w:rPr>
        <w:t>。</w:t>
      </w:r>
    </w:p>
    <w:p>
      <w:pPr>
        <w:spacing w:line="360" w:lineRule="auto"/>
        <w:jc w:val="left"/>
        <w:textAlignment w:val="center"/>
        <w:rPr>
          <w:color w:val="000000"/>
        </w:rPr>
      </w:pPr>
      <w:r>
        <w:rPr>
          <w:color w:val="000000"/>
        </w:rPr>
        <w:t>（3）</w:t>
      </w:r>
      <w:r>
        <w:rPr>
          <w:rFonts w:ascii="宋体" w:eastAsia="宋体" w:hAnsi="宋体" w:cs="宋体"/>
          <w:color w:val="000000"/>
        </w:rPr>
        <w:t>进一步探究在不同温度条件下，增施</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对生菜光合速率的影响，结果如图丙所示。由图可知，在</w:t>
      </w:r>
      <w:r>
        <w:rPr>
          <w:rFonts w:ascii="Times New Roman" w:eastAsia="Times New Roman" w:hAnsi="Times New Roman" w:cs="Times New Roman"/>
          <w:color w:val="000000"/>
        </w:rPr>
        <w:t>25℃</w:t>
      </w:r>
      <w:r>
        <w:rPr>
          <w:rFonts w:ascii="宋体" w:eastAsia="宋体" w:hAnsi="宋体" w:cs="宋体"/>
          <w:color w:val="000000"/>
        </w:rPr>
        <w:t>时，提高</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浓度对提高生菜光合速率的效果最佳，判断依据是</w:t>
      </w:r>
      <w:r>
        <w:rPr>
          <w:color w:val="000000"/>
        </w:rPr>
        <w:t>______</w:t>
      </w:r>
      <w:r>
        <w:rPr>
          <w:rFonts w:ascii="宋体" w:eastAsia="宋体" w:hAnsi="宋体" w:cs="宋体"/>
          <w:color w:val="000000"/>
        </w:rPr>
        <w:t>。植物工厂利用秸秆发酵生产沼气，冬天可燃烧沼气以提高</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浓度，还可以</w:t>
      </w:r>
      <w:r>
        <w:rPr>
          <w:color w:val="000000"/>
        </w:rPr>
        <w:t>______</w:t>
      </w:r>
      <w:r>
        <w:rPr>
          <w:rFonts w:ascii="宋体" w:eastAsia="宋体" w:hAnsi="宋体" w:cs="宋体"/>
          <w:color w:val="000000"/>
        </w:rPr>
        <w:t>，使光合速率进一步提高，从农业生态工程角度分析，优点还有</w:t>
      </w:r>
      <w:r>
        <w:rPr>
          <w:color w:val="000000"/>
        </w:rPr>
        <w:t>______</w:t>
      </w:r>
      <w:r>
        <w:rPr>
          <w:rFonts w:ascii="宋体" w:eastAsia="宋体" w:hAnsi="宋体" w:cs="宋体"/>
          <w:color w:val="000000"/>
        </w:rPr>
        <w:t>。</w:t>
      </w:r>
    </w:p>
    <w:p>
      <w:pPr>
        <w:spacing w:line="360" w:lineRule="auto"/>
        <w:textAlignment w:val="center"/>
        <w:rPr>
          <w:color w:val="000000"/>
        </w:rPr>
      </w:pPr>
      <w:r>
        <w:rPr>
          <w:color w:val="2E75B6"/>
        </w:rPr>
        <w:t>【答案】</w:t>
      </w:r>
      <w:r>
        <w:rPr>
          <w:color w:val="000000"/>
        </w:rPr>
        <w:t xml:space="preserve">（1）    ①. 能量    ②. 渗透    </w:t>
      </w:r>
    </w:p>
    <w:p>
      <w:pPr>
        <w:spacing w:line="360" w:lineRule="auto"/>
        <w:textAlignment w:val="center"/>
        <w:rPr>
          <w:color w:val="000000"/>
        </w:rPr>
      </w:pPr>
      <w:r>
        <w:rPr>
          <w:color w:val="000000"/>
        </w:rPr>
        <w:t xml:space="preserve">（2）    ①. 与CK组相比，A、B、C组使用的是红光和蓝紫光，光合色素主要吸收红光和蓝紫光，A、B、C组吸收的光更充分，光合作用速率更高，植物干重更高    ②. 红光：蓝光=3：2    ③. 当光质配比为B组（红光：蓝光=3：2）时，植物叶绿素和氮含量都比A组（红光：蓝光=1：2）、C组（红光：蓝光=2：1）高，有利于植物的光合作用，即B组植物的光合作用速率大于A组（红光：蓝光=1：2）、C组（红光：蓝光=2：1）两组，净光合速率更大，积累的有机物更多    </w:t>
      </w:r>
    </w:p>
    <w:p>
      <w:pPr>
        <w:spacing w:line="360" w:lineRule="auto"/>
        <w:textAlignment w:val="center"/>
        <w:rPr>
          <w:color w:val="000000"/>
        </w:rPr>
      </w:pPr>
      <w:r>
        <w:rPr>
          <w:color w:val="000000"/>
        </w:rPr>
        <w:t>（3）    ①. 在25℃时提高CO</w:t>
      </w:r>
      <w:r>
        <w:rPr>
          <w:color w:val="000000"/>
          <w:vertAlign w:val="subscript"/>
        </w:rPr>
        <w:t>2</w:t>
      </w:r>
      <w:r>
        <w:rPr>
          <w:color w:val="000000"/>
        </w:rPr>
        <w:t>浓度光合速率增加幅度最高    ②. 升高温度    ③. 减少环境污染，实现能量多级利用和物质循环再生</w:t>
      </w:r>
      <w:r>
        <w:rPr>
          <w:color w:val="000000"/>
        </w:rPr>
        <w:br/>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【分析】影响光合作用的因素有温度、光照强度、二氧化碳浓度、叶绿素的含量，酶的含量和活性等。</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植物进行光合作用需要在光照下进行，光为生菜的光合作用提供能量，又能作为信号调控生菜的形态建成。生菜吸收营养液中含氮的离子满足其对氮元素需求，若营养液中的离子浓度过高，造成外界溶液浓度高于细胞液浓度，根细胞会因渗透作用失水使植物细胞发生质壁分离，造成生菜萎蔫。</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分析图乙可知，与CK组相比，A、B、C组的干重都较高。结合题意可知，CK组使用的是白光照射，而A、B、C组使用的是红光和蓝紫光，光合色素主要吸收红光和蓝紫光，故A、B、C组吸收的光更充分，光合作用速率更高，积累的有机物含量更高，植物干重更高。由图乙可知，当光质配比为B组（红光：蓝光=3：2）时，植物的干重最高；结合图甲可知，B组植物叶绿素和氮含量都比A组（红光：蓝光=1：2）、C组（红光：蓝光=2：1）高，有利于植物充分吸收光能用于光合作用，即B组植物的光合作用速率大于A组（红光：蓝光=1：2）、C组（红光：蓝光=2：1）两组，有机物积累量最高，植物干重最大，最有利于生菜产量的增加。</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由图可知，在25℃时，提高CO</w:t>
      </w:r>
      <w:r>
        <w:rPr>
          <w:color w:val="000000"/>
          <w:vertAlign w:val="subscript"/>
        </w:rPr>
        <w:t>2</w:t>
      </w:r>
      <w:r>
        <w:rPr>
          <w:color w:val="000000"/>
        </w:rPr>
        <w:t>浓度时光合速率增幅最高，因此，在25℃时，提高CO</w:t>
      </w:r>
      <w:r>
        <w:rPr>
          <w:color w:val="000000"/>
          <w:vertAlign w:val="subscript"/>
        </w:rPr>
        <w:t>2</w:t>
      </w:r>
      <w:r>
        <w:rPr>
          <w:color w:val="000000"/>
        </w:rPr>
        <w:t>浓度对提高生菜光合速率的效果最佳。植物工厂利用秸秆发酵生产沼气，冬天可燃烧沼气以提高CO</w:t>
      </w:r>
      <w:r>
        <w:rPr>
          <w:color w:val="000000"/>
          <w:vertAlign w:val="subscript"/>
        </w:rPr>
        <w:t>2</w:t>
      </w:r>
      <w:r>
        <w:rPr>
          <w:color w:val="000000"/>
        </w:rPr>
        <w:t>浓度，还可以升高温度，使光合作用有关的酶活性更高，使光合速率进一步提高。从农业生态工程角度分析，优点还有减少环境污染，实现能量多级利用和物质循环再生等。</w:t>
      </w:r>
    </w:p>
    <w:p>
      <w:pPr>
        <w:spacing w:line="360" w:lineRule="auto"/>
        <w:jc w:val="left"/>
        <w:textAlignment w:val="center"/>
        <w:rPr>
          <w:color w:val="000000"/>
        </w:rPr>
      </w:pPr>
      <w:r>
        <w:rPr>
          <w:color w:val="000000"/>
        </w:rPr>
        <w:t xml:space="preserve">23. </w:t>
      </w:r>
      <w:r>
        <w:rPr>
          <w:rFonts w:ascii="宋体" w:eastAsia="宋体" w:hAnsi="宋体" w:cs="宋体"/>
          <w:color w:val="000000"/>
        </w:rPr>
        <w:t>赖氨酸是人体不能合成的必需氨基酸，而人类主要食物中的赖氨酸含量很低，利用生物技术可提高食物中赖氨酸含量。回答下列问题：</w:t>
      </w:r>
    </w:p>
    <w:p>
      <w:pPr>
        <w:spacing w:line="360" w:lineRule="auto"/>
        <w:jc w:val="left"/>
        <w:textAlignment w:val="center"/>
        <w:rPr>
          <w:color w:val="000000"/>
        </w:rPr>
      </w:pPr>
      <w:r>
        <w:rPr>
          <w:color w:val="000000"/>
        </w:rPr>
        <w:t>（1）</w:t>
      </w:r>
      <w:r>
        <w:rPr>
          <w:rFonts w:ascii="宋体" w:eastAsia="宋体" w:hAnsi="宋体" w:cs="宋体"/>
          <w:color w:val="000000"/>
        </w:rPr>
        <w:t>植物细胞合成的赖氨酸达到一定浓度时，能抑制合成过程中两种关键酶的活性，导致赖氨酸含量维持在一定浓度水平，这种调节方式属于</w:t>
      </w:r>
      <w:r>
        <w:rPr>
          <w:color w:val="000000"/>
        </w:rPr>
        <w:t>______</w:t>
      </w:r>
      <w:r>
        <w:rPr>
          <w:rFonts w:ascii="宋体" w:eastAsia="宋体" w:hAnsi="宋体" w:cs="宋体"/>
          <w:color w:val="000000"/>
        </w:rPr>
        <w:t>。根据这种调节方式，在培养基中添加</w:t>
      </w:r>
      <w:r>
        <w:rPr>
          <w:color w:val="000000"/>
        </w:rPr>
        <w:t>______</w:t>
      </w:r>
      <w:r>
        <w:rPr>
          <w:rFonts w:ascii="宋体" w:eastAsia="宋体" w:hAnsi="宋体" w:cs="宋体"/>
          <w:color w:val="000000"/>
        </w:rPr>
        <w:t>，用于筛选经人工诱变的植物悬浮细胞，可得到抗赖氨酸类似物的细胞突变体，通过培养获得再生植株。</w:t>
      </w:r>
    </w:p>
    <w:p>
      <w:pPr>
        <w:spacing w:line="360" w:lineRule="auto"/>
        <w:jc w:val="left"/>
        <w:textAlignment w:val="center"/>
        <w:rPr>
          <w:color w:val="000000"/>
        </w:rPr>
      </w:pPr>
      <w:r>
        <w:rPr>
          <w:color w:val="000000"/>
        </w:rPr>
        <w:t>（2）</w:t>
      </w:r>
      <w:r>
        <w:rPr>
          <w:rFonts w:ascii="宋体" w:eastAsia="宋体" w:hAnsi="宋体" w:cs="宋体"/>
          <w:color w:val="000000"/>
        </w:rPr>
        <w:t>随着转基因技术与动物细胞工程结合和发展，</w:t>
      </w:r>
      <w:r>
        <w:rPr>
          <w:rFonts w:ascii="Times New Roman" w:eastAsia="Times New Roman" w:hAnsi="Times New Roman" w:cs="Times New Roman"/>
          <w:color w:val="000000"/>
        </w:rPr>
        <w:t>2011</w:t>
      </w:r>
      <w:r>
        <w:rPr>
          <w:rFonts w:ascii="宋体" w:eastAsia="宋体" w:hAnsi="宋体" w:cs="宋体"/>
          <w:color w:val="000000"/>
        </w:rPr>
        <w:t>年我国首次利用转基因和体细胞核移植技术成功培育了高产赖氨酸转基因克隆奶牛。其基本流程为：</w:t>
      </w:r>
    </w:p>
    <w:p>
      <w:pPr>
        <w:spacing w:line="360" w:lineRule="auto"/>
        <w:jc w:val="left"/>
        <w:textAlignment w:val="center"/>
        <w:rPr>
          <w:color w:val="000000"/>
        </w:rPr>
      </w:pPr>
      <w:r>
        <w:rPr>
          <w:rFonts w:ascii="宋体" w:eastAsia="宋体" w:hAnsi="宋体" w:cs="宋体"/>
          <w:color w:val="000000"/>
        </w:rPr>
        <w:t>①构建乳腺专一表达载体。随着测序技术的发展，为获取富含赖氨酸的酪蛋白基因（目的基因），可通过检索</w:t>
      </w:r>
      <w:r>
        <w:rPr>
          <w:color w:val="000000"/>
        </w:rPr>
        <w:t>______</w:t>
      </w:r>
      <w:r>
        <w:rPr>
          <w:rFonts w:ascii="宋体" w:eastAsia="宋体" w:hAnsi="宋体" w:cs="宋体"/>
          <w:color w:val="000000"/>
        </w:rPr>
        <w:t>获取其编码序列，用化学合成法制备得到。再将获得的目的基因与含有乳腺特异性启动子的相应载体连接，构建出乳腺专一表达载体。</w:t>
      </w:r>
    </w:p>
    <w:p>
      <w:pPr>
        <w:spacing w:line="360" w:lineRule="auto"/>
        <w:jc w:val="left"/>
        <w:textAlignment w:val="center"/>
        <w:rPr>
          <w:color w:val="000000"/>
        </w:rPr>
      </w:pPr>
      <w:r>
        <w:rPr>
          <w:rFonts w:ascii="宋体" w:eastAsia="宋体" w:hAnsi="宋体" w:cs="宋体"/>
          <w:color w:val="000000"/>
        </w:rPr>
        <w:t>②表达载体转入牛胚胎成纤维细胞（</w:t>
      </w:r>
      <w:r>
        <w:rPr>
          <w:rFonts w:ascii="Times New Roman" w:eastAsia="Times New Roman" w:hAnsi="Times New Roman" w:cs="Times New Roman"/>
          <w:color w:val="000000"/>
        </w:rPr>
        <w:t>BEF</w:t>
      </w:r>
      <w:r>
        <w:rPr>
          <w:rFonts w:ascii="宋体" w:eastAsia="宋体" w:hAnsi="宋体" w:cs="宋体"/>
          <w:color w:val="000000"/>
        </w:rPr>
        <w:t>）。将表达载体包裹到磷脂等构成的脂质体内，与</w:t>
      </w:r>
      <w:r>
        <w:rPr>
          <w:rFonts w:ascii="Times New Roman" w:eastAsia="Times New Roman" w:hAnsi="Times New Roman" w:cs="Times New Roman"/>
          <w:color w:val="000000"/>
        </w:rPr>
        <w:t>BEF</w:t>
      </w:r>
      <w:r>
        <w:rPr>
          <w:rFonts w:ascii="宋体" w:eastAsia="宋体" w:hAnsi="宋体" w:cs="宋体"/>
          <w:color w:val="000000"/>
        </w:rPr>
        <w:t>膜发生</w:t>
      </w:r>
      <w:r>
        <w:rPr>
          <w:color w:val="000000"/>
        </w:rPr>
        <w:t>______</w:t>
      </w:r>
      <w:r>
        <w:rPr>
          <w:rFonts w:ascii="宋体" w:eastAsia="宋体" w:hAnsi="宋体" w:cs="宋体"/>
          <w:color w:val="000000"/>
        </w:rPr>
        <w:t>，表达载体最终进入细胞核，发生转化。</w:t>
      </w:r>
    </w:p>
    <w:p>
      <w:pPr>
        <w:spacing w:line="360" w:lineRule="auto"/>
        <w:jc w:val="left"/>
        <w:textAlignment w:val="center"/>
        <w:rPr>
          <w:color w:val="000000"/>
        </w:rPr>
      </w:pPr>
      <w:r>
        <w:rPr>
          <w:rFonts w:ascii="宋体" w:eastAsia="宋体" w:hAnsi="宋体" w:cs="宋体"/>
          <w:color w:val="000000"/>
        </w:rPr>
        <w:t>③核移植。将转基因的</w:t>
      </w:r>
      <w:r>
        <w:rPr>
          <w:rFonts w:ascii="Times New Roman" w:eastAsia="Times New Roman" w:hAnsi="Times New Roman" w:cs="Times New Roman"/>
          <w:color w:val="000000"/>
        </w:rPr>
        <w:t>BEF</w:t>
      </w:r>
      <w:r>
        <w:rPr>
          <w:rFonts w:ascii="宋体" w:eastAsia="宋体" w:hAnsi="宋体" w:cs="宋体"/>
          <w:color w:val="000000"/>
        </w:rPr>
        <w:t>作为核供体细胞，从牛卵巢获取卵母细胞，经体外培养及去核后作为</w:t>
      </w:r>
      <w:r>
        <w:rPr>
          <w:color w:val="000000"/>
        </w:rPr>
        <w:t>______</w:t>
      </w:r>
      <w:r>
        <w:rPr>
          <w:rFonts w:ascii="宋体" w:eastAsia="宋体" w:hAnsi="宋体" w:cs="宋体"/>
          <w:color w:val="000000"/>
        </w:rPr>
        <w:t>。将两种细胞进行电融合，电融合的作用除了促进细胞融合，同时起到了</w:t>
      </w:r>
      <w:r>
        <w:rPr>
          <w:color w:val="000000"/>
        </w:rPr>
        <w:t>______</w:t>
      </w:r>
      <w:r>
        <w:rPr>
          <w:rFonts w:ascii="宋体" w:eastAsia="宋体" w:hAnsi="宋体" w:cs="宋体"/>
          <w:color w:val="000000"/>
        </w:rPr>
        <w:t>重组细胞发育的作用。</w:t>
      </w:r>
    </w:p>
    <w:p>
      <w:pPr>
        <w:spacing w:line="360" w:lineRule="auto"/>
        <w:jc w:val="left"/>
        <w:textAlignment w:val="center"/>
        <w:rPr>
          <w:color w:val="000000"/>
        </w:rPr>
      </w:pPr>
      <w:r>
        <w:rPr>
          <w:rFonts w:ascii="宋体" w:eastAsia="宋体" w:hAnsi="宋体" w:cs="宋体"/>
          <w:color w:val="000000"/>
        </w:rPr>
        <w:t>④重组细胞的体外培养及胚胎移植。重组细胞体外培养至</w:t>
      </w:r>
      <w:r>
        <w:rPr>
          <w:color w:val="000000"/>
        </w:rPr>
        <w:t>______</w:t>
      </w:r>
      <w:r>
        <w:rPr>
          <w:rFonts w:ascii="宋体" w:eastAsia="宋体" w:hAnsi="宋体" w:cs="宋体"/>
          <w:color w:val="000000"/>
        </w:rPr>
        <w:t>，植入代孕母牛子宫角，直至小牛出生。</w:t>
      </w:r>
    </w:p>
    <w:p>
      <w:pPr>
        <w:spacing w:line="360" w:lineRule="auto"/>
        <w:jc w:val="left"/>
        <w:textAlignment w:val="center"/>
        <w:rPr>
          <w:color w:val="000000"/>
        </w:rPr>
      </w:pPr>
      <w:r>
        <w:rPr>
          <w:rFonts w:ascii="宋体" w:eastAsia="宋体" w:hAnsi="宋体" w:cs="宋体"/>
          <w:color w:val="000000"/>
        </w:rPr>
        <w:t>⑤检测。</w:t>
      </w:r>
      <w:r>
        <w:rPr>
          <w:rFonts w:ascii="Times New Roman" w:eastAsia="Times New Roman" w:hAnsi="Times New Roman" w:cs="Times New Roman"/>
          <w:color w:val="000000"/>
        </w:rPr>
        <w:t>DNA</w:t>
      </w:r>
      <w:r>
        <w:rPr>
          <w:rFonts w:ascii="宋体" w:eastAsia="宋体" w:hAnsi="宋体" w:cs="宋体"/>
          <w:color w:val="000000"/>
        </w:rPr>
        <w:t>水平检测：利用</w:t>
      </w:r>
      <w:r>
        <w:rPr>
          <w:rFonts w:ascii="Times New Roman" w:eastAsia="Times New Roman" w:hAnsi="Times New Roman" w:cs="Times New Roman"/>
          <w:color w:val="000000"/>
        </w:rPr>
        <w:t>PCR</w:t>
      </w:r>
      <w:r>
        <w:rPr>
          <w:rFonts w:ascii="宋体" w:eastAsia="宋体" w:hAnsi="宋体" w:cs="宋体"/>
          <w:color w:val="000000"/>
        </w:rPr>
        <w:t>技术，以非转基因牛耳组织细胞作为阴性对照，以</w:t>
      </w:r>
      <w:r>
        <w:rPr>
          <w:color w:val="000000"/>
        </w:rPr>
        <w:t>______</w:t>
      </w:r>
      <w:r>
        <w:rPr>
          <w:rFonts w:ascii="宋体" w:eastAsia="宋体" w:hAnsi="宋体" w:cs="宋体"/>
          <w:color w:val="000000"/>
        </w:rPr>
        <w:t>为阳性对照，检测到转基因牛耳组织细胞中存在目的基因。</w:t>
      </w:r>
      <w:r>
        <w:rPr>
          <w:rFonts w:ascii="Times New Roman" w:eastAsia="Times New Roman" w:hAnsi="Times New Roman" w:cs="Times New Roman"/>
          <w:color w:val="000000"/>
        </w:rPr>
        <w:t>RNA</w:t>
      </w:r>
      <w:r>
        <w:rPr>
          <w:rFonts w:ascii="宋体" w:eastAsia="宋体" w:hAnsi="宋体" w:cs="宋体"/>
          <w:color w:val="000000"/>
        </w:rPr>
        <w:t>水平检测：从非转基因牛乳汁中的脱落细胞、转基因牛乳汁中的脱落细胞和转基因牛耳组织细胞，提取总</w:t>
      </w:r>
      <w:r>
        <w:rPr>
          <w:rFonts w:ascii="Times New Roman" w:eastAsia="Times New Roman" w:hAnsi="Times New Roman" w:cs="Times New Roman"/>
          <w:color w:val="000000"/>
        </w:rPr>
        <w:t>RNA</w:t>
      </w:r>
      <w:r>
        <w:rPr>
          <w:rFonts w:ascii="宋体" w:eastAsia="宋体" w:hAnsi="宋体" w:cs="宋体"/>
          <w:color w:val="000000"/>
        </w:rPr>
        <w:t>，对总</w:t>
      </w:r>
      <w:r>
        <w:rPr>
          <w:rFonts w:ascii="Times New Roman" w:eastAsia="Times New Roman" w:hAnsi="Times New Roman" w:cs="Times New Roman"/>
          <w:color w:val="000000"/>
        </w:rPr>
        <w:t>RNA</w:t>
      </w:r>
      <w:r>
        <w:rPr>
          <w:rFonts w:ascii="宋体" w:eastAsia="宋体" w:hAnsi="宋体" w:cs="宋体"/>
          <w:color w:val="000000"/>
        </w:rPr>
        <w:t>进行</w:t>
      </w:r>
      <w:r>
        <w:rPr>
          <w:color w:val="000000"/>
        </w:rPr>
        <w:t>______</w:t>
      </w:r>
      <w:r>
        <w:rPr>
          <w:rFonts w:ascii="宋体" w:eastAsia="宋体" w:hAnsi="宋体" w:cs="宋体"/>
          <w:color w:val="000000"/>
        </w:rPr>
        <w:t>处理，以去除</w:t>
      </w:r>
      <w:r>
        <w:rPr>
          <w:rFonts w:ascii="Times New Roman" w:eastAsia="Times New Roman" w:hAnsi="Times New Roman" w:cs="Times New Roman"/>
          <w:color w:val="000000"/>
        </w:rPr>
        <w:t>DNA</w:t>
      </w:r>
      <w:r>
        <w:rPr>
          <w:rFonts w:ascii="宋体" w:eastAsia="宋体" w:hAnsi="宋体" w:cs="宋体"/>
          <w:color w:val="000000"/>
        </w:rPr>
        <w:t>污染，再经逆转录形成</w:t>
      </w:r>
      <w:r>
        <w:rPr>
          <w:rFonts w:ascii="Times New Roman" w:eastAsia="Times New Roman" w:hAnsi="Times New Roman" w:cs="Times New Roman"/>
          <w:color w:val="000000"/>
        </w:rPr>
        <w:t>cDNA</w:t>
      </w:r>
      <w:r>
        <w:rPr>
          <w:rFonts w:ascii="宋体" w:eastAsia="宋体" w:hAnsi="宋体" w:cs="宋体"/>
          <w:color w:val="000000"/>
        </w:rPr>
        <w:t>，并以此为</w:t>
      </w:r>
      <w:r>
        <w:rPr>
          <w:color w:val="000000"/>
        </w:rPr>
        <w:t>______</w:t>
      </w:r>
      <w:r>
        <w:rPr>
          <w:rFonts w:ascii="宋体" w:eastAsia="宋体" w:hAnsi="宋体" w:cs="宋体"/>
          <w:color w:val="000000"/>
        </w:rPr>
        <w:t>，利用特定引物扩增目的基因片段。结果显示目的基因在转基因牛乳汁中的脱落细胞内表达，而不在牛耳组织细胞内表达，原因是什么？</w:t>
      </w:r>
      <w:r>
        <w:rPr>
          <w:color w:val="000000"/>
        </w:rPr>
        <w:t>______</w:t>
      </w:r>
      <w:r>
        <w:rPr>
          <w:rFonts w:ascii="宋体" w:eastAsia="宋体" w:hAnsi="宋体" w:cs="宋体"/>
          <w:color w:val="000000"/>
        </w:rPr>
        <w:t>。</w:t>
      </w:r>
    </w:p>
    <w:p>
      <w:pPr>
        <w:spacing w:line="360" w:lineRule="auto"/>
        <w:textAlignment w:val="center"/>
        <w:rPr>
          <w:color w:val="000000"/>
        </w:rPr>
      </w:pPr>
      <w:r>
        <w:rPr>
          <w:color w:val="2E75B6"/>
        </w:rPr>
        <w:t>【答案】</w:t>
      </w:r>
      <w:r>
        <w:rPr>
          <w:color w:val="000000"/>
        </w:rPr>
        <w:t xml:space="preserve">（1）    ①. 负反馈调节    ②. 一定浓度的赖氨酸类似物    </w:t>
      </w:r>
    </w:p>
    <w:p>
      <w:pPr>
        <w:spacing w:line="360" w:lineRule="auto"/>
        <w:textAlignment w:val="center"/>
        <w:rPr>
          <w:color w:val="000000"/>
        </w:rPr>
      </w:pPr>
      <w:r>
        <w:rPr>
          <w:color w:val="000000"/>
        </w:rPr>
        <w:t>（2）    ①. 基因文库    ②. 融合    ③. 受体细胞    ④. 激活    ⑤. 桑椹胚或囊胚    ⑥. 含有目的基因的牛耳组织细胞    ⑦. DNA酶</w:t>
      </w:r>
      <w:r>
        <w:rPr>
          <w:color w:val="000000"/>
        </w:rPr>
        <w:br/>
      </w:r>
      <w:r>
        <w:rPr>
          <w:color w:val="000000"/>
        </w:rPr>
        <w:t xml:space="preserve">    ⑧. PCR的模板    ⑨. 构建的表达载体只含有乳腺特异性启动子，只能在乳腺细胞中启动转录，而在牛耳细胞中不能表达。</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负反馈调节是指在一个系统中，系统工作的效果，反过来又作为信息调节该系统的工作，并且使系统工作的效果减弱或受到限制，有助于系统保持稳定。基因工程技术的基本步骤：(1)目的基因的获取：方法有从基因文库中获取、利用PCR技术扩增和人工合成；(2)基因表达载体的构建：是基因工程的核心步骤，基因表达载体包括目的基因、启动子、终止子和标记基因等；(3)将目的基因导入受体细胞：根据受体细胞不同，导入的方法也不一样.将目的基因导入植物细胞的方法有农杆菌转化法、基因枪法和花粉管通道法；将目的基因导入动物细胞最有效的方法是显微注射法；将目的基因导入微生物细胞的方法是感受态细胞法；(4)目的基因的检测与鉴定：分子水平上的检测：①检测转基因生物染色体的DNA是否插入目的基因-DNA分子杂交技术；②检测目的基因是否转录出了mRNA-分子杂交技术；③检测目的基因是否翻译成蛋白质抗原抗体杂交技术.个体水平上的鉴定：抗虫鉴定、抗病鉴定、活性鉴定等。</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负反馈调节是指在一个系统中，系统工作的效果，反过来又作为信息调节该系统的工作，并且使系统工作的效果减弱或受到限制，有助于系统保持稳定。植物细胞合成的赖氨酸达到一定浓度时，能抑制合成过程中两种关键酶的活性，导致赖氨酸含量维持在一定浓度水平，这种调节方式属于负反馈调节。如果想得到抗赖氨酸类似物的细胞突变体可在培养基中添加定浓度的赖氨酸类似物。</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①从基因文库中获取目的基因：将含有某种生物的许多基因片段，导入受体菌的群体中储存，各个受体菌分别含有这种生物不同的基因，称为基因文库。当需要某一片段时，根据目的基因的有关信息，如根据基因的核苷酸序列、基因的功能、基因在染色体上的位置、基因的转录产物，以及基因的表达产物蛋白质等特性来获取目的基因。</w:t>
      </w:r>
    </w:p>
    <w:p>
      <w:pPr>
        <w:spacing w:line="360" w:lineRule="auto"/>
        <w:jc w:val="left"/>
        <w:textAlignment w:val="center"/>
        <w:rPr>
          <w:color w:val="000000"/>
        </w:rPr>
      </w:pPr>
      <w:r>
        <w:rPr>
          <w:color w:val="000000"/>
        </w:rPr>
        <w:t>②表达载体包裹到磷脂等构成的脂质体内，根据细胞膜成分，其与BEF膜发生融合。</w:t>
      </w:r>
    </w:p>
    <w:p>
      <w:pPr>
        <w:spacing w:line="360" w:lineRule="auto"/>
        <w:jc w:val="left"/>
        <w:textAlignment w:val="center"/>
        <w:rPr>
          <w:color w:val="000000"/>
        </w:rPr>
      </w:pPr>
      <w:r>
        <w:rPr>
          <w:color w:val="000000"/>
        </w:rPr>
        <w:t>③去核的卵母细胞作为受体细胞，其处于减数第二次分裂中期，因为卵母细胞中含有促使细胞核表达全能性的物质和营养条件。电融合的作用除了促进细胞融合，同时起到了激活重组细胞发育的作用。</w:t>
      </w:r>
    </w:p>
    <w:p>
      <w:pPr>
        <w:spacing w:line="360" w:lineRule="auto"/>
        <w:jc w:val="left"/>
        <w:textAlignment w:val="center"/>
        <w:rPr>
          <w:color w:val="000000"/>
        </w:rPr>
      </w:pPr>
      <w:r>
        <w:rPr>
          <w:color w:val="000000"/>
        </w:rPr>
        <w:t>④胚胎发育到适宜阶段可取出向受体移植。牛、羊一般要培养到桑椹胚或囊胚阶段；植入代孕母牛子宫角，直至小牛出生。</w:t>
      </w:r>
    </w:p>
    <w:p>
      <w:pPr>
        <w:spacing w:line="360" w:lineRule="auto"/>
        <w:jc w:val="left"/>
        <w:textAlignment w:val="center"/>
        <w:rPr>
          <w:color w:val="000000"/>
        </w:rPr>
      </w:pPr>
      <w:r>
        <w:rPr>
          <w:color w:val="000000"/>
        </w:rPr>
        <w:t>⑤阳性对照：按照当前实验方案一定能得到正面预期结果的对照实验。阳性对照是已知的对测量结果有影响的因素，目的是确定实验程序无误。阴性对照和阳性对照相反，按照当前的实验方案一定不能得到正面预期结果的对照实验。排除未知变量对实验产生的不利影响。本实验以非转基因牛耳组织细胞作为阴性对照，为了检测到转基因牛耳组织细胞中存在目的基因。应该以含有目的基因的牛耳组织细胞为阳性对照。为了除去DNA污染，可以使用DNA酶使其水解。经逆转录形成cDNA，并以此为PCR的模板进行扩增。目的基因在转基因牛乳汁中的脱落细胞内表达，而不在牛耳组织细胞内表达，原因是构建的表达载体只含有乳腺特异性启动子，只能在乳腺细胞中启动转录，而在牛耳细胞中不能表达。</w:t>
      </w:r>
    </w:p>
    <w:p>
      <w:pPr>
        <w:spacing w:line="360" w:lineRule="auto"/>
        <w:jc w:val="left"/>
        <w:textAlignment w:val="center"/>
        <w:rPr>
          <w:color w:val="000000"/>
        </w:rPr>
      </w:pPr>
      <w:r>
        <w:rPr>
          <w:color w:val="000000"/>
        </w:rPr>
        <w:t xml:space="preserve">24. </w:t>
      </w:r>
      <w:r>
        <w:rPr>
          <w:rFonts w:ascii="宋体" w:eastAsia="宋体" w:hAnsi="宋体" w:cs="宋体"/>
          <w:color w:val="000000"/>
        </w:rPr>
        <w:t>某家系甲病和乙病的系谱图如图所示。已知两病独立遗传，各由一对等位基因控制，且基因不位于</w:t>
      </w:r>
      <w:r>
        <w:rPr>
          <w:rFonts w:ascii="Times New Roman" w:eastAsia="Times New Roman" w:hAnsi="Times New Roman" w:cs="Times New Roman"/>
          <w:color w:val="000000"/>
        </w:rPr>
        <w:t>Y</w:t>
      </w:r>
      <w:r>
        <w:rPr>
          <w:rFonts w:ascii="宋体" w:eastAsia="宋体" w:hAnsi="宋体" w:cs="宋体"/>
          <w:color w:val="000000"/>
        </w:rPr>
        <w:t>染色体。甲病在人群中的发病率为</w:t>
      </w:r>
      <w:r>
        <w:rPr>
          <w:rFonts w:ascii="Times New Roman" w:eastAsia="Times New Roman" w:hAnsi="Times New Roman" w:cs="Times New Roman"/>
          <w:color w:val="000000"/>
        </w:rPr>
        <w:t>1/2500</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5238750" cy="1790065"/>
            <wp:effectExtent l="0" t="0" r="0" b="0"/>
            <wp:docPr id="100025" name="图片 10002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图片 100025"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9"/>
                    <a:stretch>
                      <a:fillRect/>
                    </a:stretch>
                  </pic:blipFill>
                  <pic:spPr>
                    <a:xfrm>
                      <a:off x="0" y="0"/>
                      <a:ext cx="5238750" cy="1790150"/>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rFonts w:ascii="宋体" w:eastAsia="宋体" w:hAnsi="宋体" w:cs="宋体"/>
          <w:color w:val="000000"/>
        </w:rPr>
        <w:t>回答下列问题：</w:t>
      </w:r>
    </w:p>
    <w:p>
      <w:pPr>
        <w:spacing w:line="360" w:lineRule="auto"/>
        <w:jc w:val="left"/>
        <w:textAlignment w:val="center"/>
        <w:rPr>
          <w:color w:val="000000"/>
        </w:rPr>
      </w:pPr>
      <w:r>
        <w:rPr>
          <w:color w:val="000000"/>
        </w:rPr>
        <w:t>（1）</w:t>
      </w:r>
      <w:r>
        <w:rPr>
          <w:rFonts w:ascii="宋体" w:eastAsia="宋体" w:hAnsi="宋体" w:cs="宋体"/>
          <w:color w:val="000000"/>
        </w:rPr>
        <w:t>甲病的遗传方式是</w:t>
      </w:r>
      <w:r>
        <w:rPr>
          <w:color w:val="000000"/>
        </w:rPr>
        <w:t>______</w:t>
      </w:r>
      <w:r>
        <w:rPr>
          <w:rFonts w:ascii="宋体" w:eastAsia="宋体" w:hAnsi="宋体" w:cs="宋体"/>
          <w:color w:val="000000"/>
        </w:rPr>
        <w:t>，判断依据是</w:t>
      </w:r>
      <w:r>
        <w:rPr>
          <w:color w:val="000000"/>
        </w:rPr>
        <w:t>______</w:t>
      </w:r>
      <w:r>
        <w:rPr>
          <w:rFonts w:ascii="宋体" w:eastAsia="宋体" w:hAnsi="宋体" w:cs="宋体"/>
          <w:color w:val="000000"/>
        </w:rPr>
        <w:t>。</w:t>
      </w:r>
    </w:p>
    <w:p>
      <w:pPr>
        <w:spacing w:line="360" w:lineRule="auto"/>
        <w:jc w:val="left"/>
        <w:textAlignment w:val="center"/>
        <w:rPr>
          <w:color w:val="000000"/>
        </w:rPr>
      </w:pPr>
      <w:r>
        <w:rPr>
          <w:color w:val="000000"/>
        </w:rPr>
        <w:t>（2）</w:t>
      </w:r>
      <w:r>
        <w:rPr>
          <w:rFonts w:ascii="宋体" w:eastAsia="宋体" w:hAnsi="宋体" w:cs="宋体"/>
          <w:color w:val="000000"/>
        </w:rPr>
        <w:t>从系谱图中推测乙病的可能遗传方式有</w:t>
      </w:r>
      <w:r>
        <w:rPr>
          <w:color w:val="000000"/>
        </w:rPr>
        <w:t>______</w:t>
      </w:r>
      <w:r>
        <w:rPr>
          <w:rFonts w:ascii="宋体" w:eastAsia="宋体" w:hAnsi="宋体" w:cs="宋体"/>
          <w:color w:val="000000"/>
        </w:rPr>
        <w:t>种。为确定此病的遗传方式，可用乙病的正常基因和致病基因分别设计</w:t>
      </w:r>
      <w:r>
        <w:rPr>
          <w:rFonts w:ascii="Times New Roman" w:eastAsia="Times New Roman" w:hAnsi="Times New Roman" w:cs="Times New Roman"/>
          <w:color w:val="000000"/>
        </w:rPr>
        <w:t>DNA</w:t>
      </w:r>
      <w:r>
        <w:rPr>
          <w:rFonts w:ascii="宋体" w:eastAsia="宋体" w:hAnsi="宋体" w:cs="宋体"/>
          <w:color w:val="000000"/>
        </w:rPr>
        <w:t>探针，只需对个体</w:t>
      </w:r>
      <w:r>
        <w:rPr>
          <w:color w:val="000000"/>
        </w:rPr>
        <w:t>______</w:t>
      </w:r>
      <w:r>
        <w:rPr>
          <w:rFonts w:ascii="宋体" w:eastAsia="宋体" w:hAnsi="宋体" w:cs="宋体"/>
          <w:color w:val="000000"/>
        </w:rPr>
        <w:t>（填系谱图中的编号）进行核酸杂交，根据结果判定其基因型，就可确定遗传方式。</w:t>
      </w:r>
    </w:p>
    <w:p>
      <w:pPr>
        <w:spacing w:line="360" w:lineRule="auto"/>
        <w:jc w:val="left"/>
        <w:textAlignment w:val="center"/>
        <w:rPr>
          <w:color w:val="000000"/>
        </w:rPr>
      </w:pPr>
      <w:r>
        <w:rPr>
          <w:color w:val="000000"/>
        </w:rPr>
        <w:t>（3）</w:t>
      </w:r>
      <w:r>
        <w:rPr>
          <w:rFonts w:ascii="宋体" w:eastAsia="宋体" w:hAnsi="宋体" w:cs="宋体"/>
          <w:color w:val="000000"/>
        </w:rPr>
        <w:t>若检测确定乙病是一种常染色体显性遗传病。同时考虑两种病，</w:t>
      </w:r>
      <w:r>
        <w:rPr>
          <w:rFonts w:ascii="Times New Roman" w:eastAsia="Times New Roman" w:hAnsi="Times New Roman" w:cs="Times New Roman"/>
          <w:color w:val="000000"/>
        </w:rPr>
        <w:t>Ⅲ</w:t>
      </w:r>
      <w:r>
        <w:rPr>
          <w:rFonts w:ascii="Times New Roman" w:eastAsia="Times New Roman" w:hAnsi="Times New Roman" w:cs="Times New Roman"/>
          <w:color w:val="000000"/>
          <w:vertAlign w:val="subscript"/>
        </w:rPr>
        <w:t>3</w:t>
      </w:r>
      <w:r>
        <w:rPr>
          <w:rFonts w:ascii="宋体" w:eastAsia="宋体" w:hAnsi="宋体" w:cs="宋体"/>
          <w:color w:val="000000"/>
        </w:rPr>
        <w:t>个体的基因型可能有</w:t>
      </w:r>
      <w:r>
        <w:rPr>
          <w:color w:val="000000"/>
        </w:rPr>
        <w:t>______</w:t>
      </w:r>
      <w:r>
        <w:rPr>
          <w:rFonts w:ascii="宋体" w:eastAsia="宋体" w:hAnsi="宋体" w:cs="宋体"/>
          <w:color w:val="000000"/>
        </w:rPr>
        <w:t>种，若她与一个表型正常的男子结婚，所生的子女患两种病的概率为</w:t>
      </w:r>
      <w:r>
        <w:rPr>
          <w:color w:val="000000"/>
        </w:rPr>
        <w:t>______</w:t>
      </w:r>
      <w:r>
        <w:rPr>
          <w:rFonts w:ascii="宋体" w:eastAsia="宋体" w:hAnsi="宋体" w:cs="宋体"/>
          <w:color w:val="000000"/>
        </w:rPr>
        <w:t>。</w:t>
      </w:r>
    </w:p>
    <w:p>
      <w:pPr>
        <w:spacing w:line="360" w:lineRule="auto"/>
        <w:jc w:val="left"/>
        <w:textAlignment w:val="center"/>
        <w:rPr>
          <w:color w:val="000000"/>
        </w:rPr>
      </w:pPr>
      <w:r>
        <w:rPr>
          <w:color w:val="000000"/>
        </w:rPr>
        <w:t>（4）</w:t>
      </w:r>
      <w:r>
        <w:rPr>
          <w:rFonts w:ascii="宋体" w:eastAsia="宋体" w:hAnsi="宋体" w:cs="宋体"/>
          <w:color w:val="000000"/>
        </w:rPr>
        <w:t>研究发现，甲病是一种因上皮细胞膜上转运</w:t>
      </w:r>
      <w:r>
        <w:rPr>
          <w:rFonts w:ascii="Times New Roman" w:eastAsia="Times New Roman" w:hAnsi="Times New Roman" w:cs="Times New Roman"/>
          <w:color w:val="000000"/>
        </w:rPr>
        <w:t>Cl</w:t>
      </w:r>
      <w:r>
        <w:rPr>
          <w:rFonts w:ascii="Times New Roman" w:eastAsia="Times New Roman" w:hAnsi="Times New Roman" w:cs="Times New Roman"/>
          <w:color w:val="000000"/>
          <w:vertAlign w:val="superscript"/>
        </w:rPr>
        <w:t>-</w:t>
      </w:r>
      <w:r>
        <w:rPr>
          <w:rFonts w:ascii="宋体" w:eastAsia="宋体" w:hAnsi="宋体" w:cs="宋体"/>
          <w:color w:val="000000"/>
        </w:rPr>
        <w:t>的载体蛋白功能异常所导致的疾病，乙病是一种因异常蛋白损害神经元的结构和功能所导致的疾病，甲病杂合子和乙病杂合子中均同时表达正常蛋白和异常蛋白，但在是否患病上表现不同，原因是甲病杂合子中异常蛋白不能转运</w:t>
      </w:r>
      <w:r>
        <w:rPr>
          <w:rFonts w:ascii="Times New Roman" w:eastAsia="Times New Roman" w:hAnsi="Times New Roman" w:cs="Times New Roman"/>
          <w:color w:val="000000"/>
        </w:rPr>
        <w:t>Cl</w:t>
      </w:r>
      <w:r>
        <w:rPr>
          <w:rFonts w:ascii="Times New Roman" w:eastAsia="Times New Roman" w:hAnsi="Times New Roman" w:cs="Times New Roman"/>
          <w:color w:val="000000"/>
          <w:vertAlign w:val="superscript"/>
        </w:rPr>
        <w:t>-</w:t>
      </w:r>
      <w:r>
        <w:rPr>
          <w:rFonts w:ascii="宋体" w:eastAsia="宋体" w:hAnsi="宋体" w:cs="宋体"/>
          <w:color w:val="000000"/>
        </w:rPr>
        <w:t>，正常蛋白</w:t>
      </w:r>
      <w:r>
        <w:rPr>
          <w:color w:val="000000"/>
        </w:rPr>
        <w:t>______</w:t>
      </w:r>
      <w:r>
        <w:rPr>
          <w:rFonts w:ascii="宋体" w:eastAsia="宋体" w:hAnsi="宋体" w:cs="宋体"/>
          <w:color w:val="000000"/>
        </w:rPr>
        <w:t>；乙病杂合子中异常蛋白损害神经元，正常蛋白不损害神经元，也不能阻止或解除这种损害的发生，杂合子表型为</w:t>
      </w:r>
      <w:r>
        <w:rPr>
          <w:color w:val="000000"/>
        </w:rPr>
        <w:t>______</w:t>
      </w:r>
      <w:r>
        <w:rPr>
          <w:rFonts w:ascii="宋体" w:eastAsia="宋体" w:hAnsi="宋体" w:cs="宋体"/>
          <w:color w:val="000000"/>
        </w:rPr>
        <w:t>。</w:t>
      </w:r>
    </w:p>
    <w:p>
      <w:pPr>
        <w:spacing w:line="360" w:lineRule="auto"/>
        <w:textAlignment w:val="center"/>
        <w:rPr>
          <w:color w:val="000000"/>
        </w:rPr>
      </w:pPr>
      <w:r>
        <w:rPr>
          <w:color w:val="2E75B6"/>
        </w:rPr>
        <w:t>【答案】</w:t>
      </w:r>
      <w:r>
        <w:rPr>
          <w:color w:val="000000"/>
        </w:rPr>
        <w:t>（1）    ①. 常染色体隐性遗传（病）    ②. Ⅱ</w:t>
      </w:r>
      <w:r>
        <w:rPr>
          <w:color w:val="000000"/>
          <w:vertAlign w:val="subscript"/>
        </w:rPr>
        <w:t>1</w:t>
      </w:r>
      <w:r>
        <w:rPr>
          <w:color w:val="000000"/>
        </w:rPr>
        <w:t>和Ⅱ</w:t>
      </w:r>
      <w:r>
        <w:rPr>
          <w:color w:val="000000"/>
          <w:vertAlign w:val="subscript"/>
        </w:rPr>
        <w:t>2</w:t>
      </w:r>
      <w:r>
        <w:rPr>
          <w:color w:val="000000"/>
        </w:rPr>
        <w:t>均无甲病，生出患甲病女儿Ⅲ</w:t>
      </w:r>
      <w:r>
        <w:rPr>
          <w:color w:val="000000"/>
          <w:vertAlign w:val="subscript"/>
        </w:rPr>
        <w:t>1</w:t>
      </w:r>
      <w:r>
        <w:rPr>
          <w:color w:val="000000"/>
        </w:rPr>
        <w:t>，可判断出该病为隐性病，且其父亲Ⅱ</w:t>
      </w:r>
      <w:r>
        <w:rPr>
          <w:color w:val="000000"/>
          <w:vertAlign w:val="subscript"/>
        </w:rPr>
        <w:t>1</w:t>
      </w:r>
      <w:r>
        <w:rPr>
          <w:color w:val="000000"/>
        </w:rPr>
        <w:t xml:space="preserve">为正常人，若为伴X染色体隐性遗传，则其父亲异常，故可判断为常染色体隐性遗传。    </w:t>
      </w:r>
    </w:p>
    <w:p>
      <w:pPr>
        <w:spacing w:line="360" w:lineRule="auto"/>
        <w:textAlignment w:val="center"/>
        <w:rPr>
          <w:color w:val="000000"/>
        </w:rPr>
      </w:pPr>
      <w:r>
        <w:rPr>
          <w:color w:val="000000"/>
        </w:rPr>
        <w:t>（2）    ①. 2    ②. Ⅱ</w:t>
      </w:r>
      <w:r>
        <w:rPr>
          <w:color w:val="000000"/>
          <w:vertAlign w:val="subscript"/>
        </w:rPr>
        <w:t>4</w:t>
      </w:r>
      <w:r>
        <w:rPr>
          <w:color w:val="000000"/>
        </w:rPr>
        <w:t xml:space="preserve">    </w:t>
      </w:r>
    </w:p>
    <w:p>
      <w:pPr>
        <w:spacing w:line="360" w:lineRule="auto"/>
        <w:textAlignment w:val="center"/>
        <w:rPr>
          <w:color w:val="000000"/>
        </w:rPr>
      </w:pPr>
      <w:r>
        <w:rPr>
          <w:color w:val="000000"/>
        </w:rPr>
        <w:t xml:space="preserve">（3）    ①. 4    ②. 2/459    </w:t>
      </w:r>
    </w:p>
    <w:p>
      <w:pPr>
        <w:spacing w:line="360" w:lineRule="auto"/>
        <w:textAlignment w:val="center"/>
        <w:rPr>
          <w:color w:val="000000"/>
        </w:rPr>
      </w:pPr>
      <w:r>
        <w:rPr>
          <w:color w:val="000000"/>
        </w:rPr>
        <w:t>（4）    ①. 可以转运Cl</w:t>
      </w:r>
      <w:r>
        <w:rPr>
          <w:color w:val="000000"/>
          <w:vertAlign w:val="superscript"/>
        </w:rPr>
        <w:t>-</w:t>
      </w:r>
      <w:r>
        <w:rPr>
          <w:color w:val="000000"/>
        </w:rPr>
        <w:t xml:space="preserve">    ②. 患（乙）病</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基因分离定律的实质：在杂合子的细胞中，位于一对同源染色体上的等位基因，具有一定的独立性；生物体在进行减数分裂形成配子时，等位基因会随着同源染色体的分开而分离，分别进入到两个配子中，独立地随配子遗传给后代。基因自由组合定律实质：位于非同源染色体上的非等位基因的分离或组合是互不干扰的， 在减数分裂形成配子的过程中，同源染色体上的等位基因彼此分离，非同源染色体上的非等位基因自由组合。基因的分离定律是基因的自由组合定律的基础，两者的本质区别是基因的分离定律研究的是一对等位基因，基因的自由组合定律研究的是两对或两对以上的等位基因，所以很多自由组合的题目都可以拆分成分离定律来解题。</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由系谱图可知，Ⅱ</w:t>
      </w:r>
      <w:r>
        <w:rPr>
          <w:color w:val="000000"/>
          <w:vertAlign w:val="subscript"/>
        </w:rPr>
        <w:t>1</w:t>
      </w:r>
      <w:r>
        <w:rPr>
          <w:color w:val="000000"/>
        </w:rPr>
        <w:t>和Ⅱ</w:t>
      </w:r>
      <w:r>
        <w:rPr>
          <w:color w:val="000000"/>
          <w:vertAlign w:val="subscript"/>
        </w:rPr>
        <w:t>2</w:t>
      </w:r>
      <w:r>
        <w:rPr>
          <w:color w:val="000000"/>
        </w:rPr>
        <w:t>都是正常人，却生出患甲病女儿Ⅲ</w:t>
      </w:r>
      <w:r>
        <w:rPr>
          <w:color w:val="000000"/>
          <w:vertAlign w:val="subscript"/>
        </w:rPr>
        <w:t>1</w:t>
      </w:r>
      <w:r>
        <w:rPr>
          <w:color w:val="000000"/>
        </w:rPr>
        <w:t>，说明甲病为隐性基因控制，设为a，正常基因为A，假设其为伴X染色体遗传，则Ⅲ</w:t>
      </w:r>
      <w:r>
        <w:rPr>
          <w:color w:val="000000"/>
          <w:vertAlign w:val="subscript"/>
        </w:rPr>
        <w:t>1</w:t>
      </w:r>
      <w:r>
        <w:rPr>
          <w:color w:val="000000"/>
        </w:rPr>
        <w:t>基因型为X</w:t>
      </w:r>
      <w:r>
        <w:rPr>
          <w:color w:val="000000"/>
          <w:vertAlign w:val="superscript"/>
        </w:rPr>
        <w:t>a</w:t>
      </w:r>
      <w:r>
        <w:rPr>
          <w:color w:val="000000"/>
        </w:rPr>
        <w:t>X</w:t>
      </w:r>
      <w:r>
        <w:rPr>
          <w:color w:val="000000"/>
          <w:vertAlign w:val="superscript"/>
        </w:rPr>
        <w:t>a</w:t>
      </w:r>
      <w:r>
        <w:rPr>
          <w:color w:val="000000"/>
        </w:rPr>
        <w:t>，其父亲Ⅱ</w:t>
      </w:r>
      <w:r>
        <w:rPr>
          <w:color w:val="000000"/>
          <w:vertAlign w:val="subscript"/>
        </w:rPr>
        <w:t>1</w:t>
      </w:r>
      <w:r>
        <w:rPr>
          <w:color w:val="000000"/>
        </w:rPr>
        <w:t>基因型为X</w:t>
      </w:r>
      <w:r>
        <w:rPr>
          <w:color w:val="000000"/>
          <w:vertAlign w:val="superscript"/>
        </w:rPr>
        <w:t>a</w:t>
      </w:r>
      <w:r>
        <w:rPr>
          <w:color w:val="000000"/>
        </w:rPr>
        <w:t>Y，必定为患者，与系谱图不符，则可推断甲病为常染色体隐性病，Ⅲ</w:t>
      </w:r>
      <w:r>
        <w:rPr>
          <w:color w:val="000000"/>
          <w:vertAlign w:val="subscript"/>
        </w:rPr>
        <w:t>1</w:t>
      </w:r>
      <w:r>
        <w:rPr>
          <w:color w:val="000000"/>
        </w:rPr>
        <w:t>基因型为aa，其父母Ⅱ</w:t>
      </w:r>
      <w:r>
        <w:rPr>
          <w:color w:val="000000"/>
          <w:vertAlign w:val="subscript"/>
        </w:rPr>
        <w:t>1</w:t>
      </w:r>
      <w:r>
        <w:rPr>
          <w:color w:val="000000"/>
        </w:rPr>
        <w:t>和Ⅱ</w:t>
      </w:r>
      <w:r>
        <w:rPr>
          <w:color w:val="000000"/>
          <w:vertAlign w:val="subscript"/>
        </w:rPr>
        <w:t>2</w:t>
      </w:r>
      <w:r>
        <w:rPr>
          <w:color w:val="000000"/>
        </w:rPr>
        <w:t>基因型都是Aa。</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由系谱图可知，Ⅱ</w:t>
      </w:r>
      <w:r>
        <w:rPr>
          <w:color w:val="000000"/>
          <w:vertAlign w:val="subscript"/>
        </w:rPr>
        <w:t>4</w:t>
      </w:r>
      <w:r>
        <w:rPr>
          <w:color w:val="000000"/>
        </w:rPr>
        <w:t>和Ⅱ</w:t>
      </w:r>
      <w:r>
        <w:rPr>
          <w:color w:val="000000"/>
          <w:vertAlign w:val="subscript"/>
        </w:rPr>
        <w:t>5</w:t>
      </w:r>
      <w:r>
        <w:rPr>
          <w:color w:val="000000"/>
        </w:rPr>
        <w:t>都是乙病患者，二者儿子Ⅲ</w:t>
      </w:r>
      <w:r>
        <w:rPr>
          <w:color w:val="000000"/>
          <w:vertAlign w:val="subscript"/>
        </w:rPr>
        <w:t>4</w:t>
      </w:r>
      <w:r>
        <w:rPr>
          <w:color w:val="000000"/>
        </w:rPr>
        <w:t>为正常人，则可推知乙病由显性基因控制，设为B基因，正常基因为b，该病可能为常染色体显性遗传病，或伴X染色体显性遗传病。</w:t>
      </w:r>
    </w:p>
    <w:p>
      <w:pPr>
        <w:spacing w:line="360" w:lineRule="auto"/>
        <w:jc w:val="left"/>
        <w:textAlignment w:val="center"/>
        <w:rPr>
          <w:color w:val="000000"/>
        </w:rPr>
      </w:pPr>
      <w:r>
        <w:rPr>
          <w:color w:val="000000"/>
        </w:rPr>
        <w:t>若为常染色体显性遗传病，则Ⅲ</w:t>
      </w:r>
      <w:r>
        <w:rPr>
          <w:color w:val="000000"/>
          <w:vertAlign w:val="subscript"/>
        </w:rPr>
        <w:t>4</w:t>
      </w:r>
      <w:r>
        <w:rPr>
          <w:color w:val="000000"/>
        </w:rPr>
        <w:t>基因型为bb，其父亲Ⅱ</w:t>
      </w:r>
      <w:r>
        <w:rPr>
          <w:color w:val="000000"/>
          <w:vertAlign w:val="subscript"/>
        </w:rPr>
        <w:t>4</w:t>
      </w:r>
      <w:r>
        <w:rPr>
          <w:color w:val="000000"/>
        </w:rPr>
        <w:t>（是乙病患者）基因型为Bb（同时含有B基因和b基因）；若为伴X染色体显性遗传病，则Ⅲ</w:t>
      </w:r>
      <w:r>
        <w:rPr>
          <w:color w:val="000000"/>
          <w:vertAlign w:val="subscript"/>
        </w:rPr>
        <w:t>4</w:t>
      </w:r>
      <w:r>
        <w:rPr>
          <w:color w:val="000000"/>
        </w:rPr>
        <w:t>基因型为X</w:t>
      </w:r>
      <w:r>
        <w:rPr>
          <w:color w:val="000000"/>
          <w:vertAlign w:val="superscript"/>
        </w:rPr>
        <w:t>b</w:t>
      </w:r>
      <w:r>
        <w:rPr>
          <w:color w:val="000000"/>
        </w:rPr>
        <w:t>Y，其父亲Ⅱ</w:t>
      </w:r>
      <w:r>
        <w:rPr>
          <w:color w:val="000000"/>
          <w:vertAlign w:val="subscript"/>
        </w:rPr>
        <w:t>4</w:t>
      </w:r>
      <w:r>
        <w:rPr>
          <w:color w:val="000000"/>
        </w:rPr>
        <w:t>（是乙病患者）基因型为X</w:t>
      </w:r>
      <w:r>
        <w:rPr>
          <w:color w:val="000000"/>
          <w:vertAlign w:val="superscript"/>
        </w:rPr>
        <w:t>B</w:t>
      </w:r>
      <w:r>
        <w:rPr>
          <w:color w:val="000000"/>
        </w:rPr>
        <w:t>Y（只含有B基因），若用乙病的正常基因和致病基因分别设计DNA探针，对Ⅱ</w:t>
      </w:r>
      <w:r>
        <w:rPr>
          <w:color w:val="000000"/>
          <w:vertAlign w:val="subscript"/>
        </w:rPr>
        <w:t>4</w:t>
      </w:r>
      <w:r>
        <w:rPr>
          <w:color w:val="000000"/>
        </w:rPr>
        <w:t>进行核酸检测，若出现两条杂交带则为常染色体显性遗传病，若只有一条杂交带，则为伴X染色体显性遗传病。</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若乙病是一种常染色体显性遗传病，仅考虑乙病时，Ⅲ</w:t>
      </w:r>
      <w:r>
        <w:rPr>
          <w:color w:val="000000"/>
          <w:vertAlign w:val="subscript"/>
        </w:rPr>
        <w:t>4</w:t>
      </w:r>
      <w:r>
        <w:rPr>
          <w:color w:val="000000"/>
        </w:rPr>
        <w:t>基因型为bb，Ⅱ</w:t>
      </w:r>
      <w:r>
        <w:rPr>
          <w:color w:val="000000"/>
          <w:vertAlign w:val="subscript"/>
        </w:rPr>
        <w:t>4</w:t>
      </w:r>
      <w:r>
        <w:rPr>
          <w:color w:val="000000"/>
        </w:rPr>
        <w:t>和Ⅱ</w:t>
      </w:r>
      <w:r>
        <w:rPr>
          <w:color w:val="000000"/>
          <w:vertAlign w:val="subscript"/>
        </w:rPr>
        <w:t>5</w:t>
      </w:r>
      <w:r>
        <w:rPr>
          <w:color w:val="000000"/>
        </w:rPr>
        <w:t>基因型为Bb，二者所生患乙病女儿Ⅲ</w:t>
      </w:r>
      <w:r>
        <w:rPr>
          <w:color w:val="000000"/>
          <w:vertAlign w:val="subscript"/>
        </w:rPr>
        <w:t>3</w:t>
      </w:r>
      <w:r>
        <w:rPr>
          <w:color w:val="000000"/>
        </w:rPr>
        <w:t>基因型可能为两种：BB或Bb，且BB：Bb=1:2；若仅考虑甲病，Ⅲ</w:t>
      </w:r>
      <w:r>
        <w:rPr>
          <w:color w:val="000000"/>
          <w:vertAlign w:val="subscript"/>
        </w:rPr>
        <w:t>5</w:t>
      </w:r>
      <w:r>
        <w:rPr>
          <w:color w:val="000000"/>
        </w:rPr>
        <w:t>为甲病患者，其基因型为aa，Ⅱ</w:t>
      </w:r>
      <w:r>
        <w:rPr>
          <w:color w:val="000000"/>
          <w:vertAlign w:val="subscript"/>
        </w:rPr>
        <w:t>4</w:t>
      </w:r>
      <w:r>
        <w:rPr>
          <w:color w:val="000000"/>
        </w:rPr>
        <w:t>和Ⅱ</w:t>
      </w:r>
      <w:r>
        <w:rPr>
          <w:color w:val="000000"/>
          <w:vertAlign w:val="subscript"/>
        </w:rPr>
        <w:t>5</w:t>
      </w:r>
      <w:r>
        <w:rPr>
          <w:color w:val="000000"/>
        </w:rPr>
        <w:t>基因型为Aa，二者所生女儿Ⅲ</w:t>
      </w:r>
      <w:r>
        <w:rPr>
          <w:color w:val="000000"/>
          <w:vertAlign w:val="subscript"/>
        </w:rPr>
        <w:t>3</w:t>
      </w:r>
      <w:r>
        <w:rPr>
          <w:color w:val="000000"/>
        </w:rPr>
        <w:t>不患甲病，其基因型可能为两种：AA或Aa，且AA：Aa=1:2，综合考虑这两对基因，Ⅲ</w:t>
      </w:r>
      <w:r>
        <w:rPr>
          <w:color w:val="000000"/>
          <w:vertAlign w:val="subscript"/>
        </w:rPr>
        <w:t>3</w:t>
      </w:r>
      <w:r>
        <w:rPr>
          <w:color w:val="000000"/>
        </w:rPr>
        <w:t>个体的基因型可能有2×2=4种。</w:t>
      </w:r>
    </w:p>
    <w:p>
      <w:pPr>
        <w:spacing w:line="360" w:lineRule="auto"/>
        <w:jc w:val="left"/>
        <w:textAlignment w:val="center"/>
        <w:rPr>
          <w:color w:val="000000"/>
        </w:rPr>
      </w:pPr>
      <w:r>
        <w:rPr>
          <w:color w:val="000000"/>
        </w:rPr>
        <w:t>仅考虑甲病时，已知甲病在人群中的发病率为1/2500，即aa=1/2500，则可计算出a=1/50，A=49/50，人群中表型正常的男子所占的概率为：A-=1-1/2500=2499/2500，人群中杂合子Aa=2×1/50×49/50=98/2500，那么该正常男子为杂合子Aa的概率=98/2500÷2499/2500=2/51；由上面分析可知，Ⅲ</w:t>
      </w:r>
      <w:r>
        <w:rPr>
          <w:color w:val="000000"/>
          <w:vertAlign w:val="subscript"/>
        </w:rPr>
        <w:t>3</w:t>
      </w:r>
      <w:r>
        <w:rPr>
          <w:color w:val="000000"/>
        </w:rPr>
        <w:t>的基因型为2/3Aa，因此Ⅲ</w:t>
      </w:r>
      <w:r>
        <w:rPr>
          <w:color w:val="000000"/>
          <w:vertAlign w:val="subscript"/>
        </w:rPr>
        <w:t>3</w:t>
      </w:r>
      <w:r>
        <w:rPr>
          <w:color w:val="000000"/>
        </w:rPr>
        <w:t>与一个表型正常的男子结婚后，生出患甲病孩子的概率为aa=2/51×2/3×1/4=1/153。</w:t>
      </w:r>
    </w:p>
    <w:p>
      <w:pPr>
        <w:spacing w:line="360" w:lineRule="auto"/>
        <w:jc w:val="left"/>
        <w:textAlignment w:val="center"/>
        <w:rPr>
          <w:color w:val="000000"/>
        </w:rPr>
      </w:pPr>
      <w:r>
        <w:rPr>
          <w:color w:val="000000"/>
        </w:rPr>
        <w:t>仅考虑乙病，人群中的表型正常的男子基因型均为bb，且由上面分析可知，Ⅲ</w:t>
      </w:r>
      <w:r>
        <w:rPr>
          <w:color w:val="000000"/>
          <w:vertAlign w:val="subscript"/>
        </w:rPr>
        <w:t>3</w:t>
      </w:r>
      <w:r>
        <w:rPr>
          <w:color w:val="000000"/>
        </w:rPr>
        <w:t>基因型可能为1/3BB和2/3Bb，则二者生出患乙病孩子B-的概率=1/3+2/3×1/2=2/3。</w:t>
      </w:r>
    </w:p>
    <w:p>
      <w:pPr>
        <w:spacing w:line="360" w:lineRule="auto"/>
        <w:jc w:val="left"/>
        <w:textAlignment w:val="center"/>
        <w:rPr>
          <w:color w:val="000000"/>
        </w:rPr>
      </w:pPr>
      <w:r>
        <w:rPr>
          <w:color w:val="000000"/>
        </w:rPr>
        <w:t>综合考虑这两种病，Ⅲ</w:t>
      </w:r>
      <w:r>
        <w:rPr>
          <w:color w:val="000000"/>
          <w:vertAlign w:val="subscript"/>
        </w:rPr>
        <w:t>3</w:t>
      </w:r>
      <w:r>
        <w:rPr>
          <w:color w:val="000000"/>
        </w:rPr>
        <w:t>与一个表型正常的男子结婚后，生出患两种病的孩子的概率=1/153×2/3=2/459。</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甲病为隐性基因控制的遗传病，甲病杂合子的正常基因可以表达正常的转运Cl-的载体蛋白，虽然异常基因表达的异常载体蛋白无法转运Cl</w:t>
      </w:r>
      <w:r>
        <w:rPr>
          <w:color w:val="000000"/>
          <w:vertAlign w:val="superscript"/>
        </w:rPr>
        <w:t>-</w:t>
      </w:r>
      <w:r>
        <w:rPr>
          <w:color w:val="000000"/>
        </w:rPr>
        <w:t>，但是正常蛋白仍然可以转运Cl</w:t>
      </w:r>
      <w:r>
        <w:rPr>
          <w:color w:val="000000"/>
          <w:vertAlign w:val="superscript"/>
        </w:rPr>
        <w:t>-</w:t>
      </w:r>
      <w:r>
        <w:rPr>
          <w:color w:val="000000"/>
        </w:rPr>
        <w:t>，从而使机体表现正常。</w:t>
      </w:r>
    </w:p>
    <w:p>
      <w:pPr>
        <w:spacing w:line="360" w:lineRule="auto"/>
        <w:jc w:val="left"/>
        <w:textAlignment w:val="center"/>
        <w:rPr>
          <w:color w:val="000000"/>
        </w:rPr>
      </w:pPr>
      <w:r>
        <w:rPr>
          <w:color w:val="000000"/>
        </w:rPr>
        <w:t>乙病为显性基因控制的遗传病，乙病杂合子的异常基因表达的异常蛋白质损害神经元，虽然正常基因表达的正常蛋白质不损害神经元，但是也无法阻止或解除这种损害的发生，因此杂合子表现为患病。</w:t>
      </w:r>
    </w:p>
    <w:p>
      <w:pPr>
        <w:spacing w:line="360" w:lineRule="auto"/>
        <w:jc w:val="left"/>
        <w:textAlignment w:val="center"/>
        <w:rPr>
          <w:color w:val="000000"/>
        </w:rPr>
      </w:pPr>
      <w:r>
        <w:rPr>
          <w:color w:val="000000"/>
        </w:rPr>
        <w:t xml:space="preserve">25. </w:t>
      </w:r>
      <w:r>
        <w:rPr>
          <w:rFonts w:ascii="宋体" w:eastAsia="宋体" w:hAnsi="宋体" w:cs="宋体"/>
          <w:color w:val="000000"/>
        </w:rPr>
        <w:t>运动员在马拉松长跑过程中，机体往往出现心跳加快，呼吸加深，大量出汗，口渴等生理反应。马拉松长跑需要机体各器官系统共同协调完成。</w:t>
      </w:r>
    </w:p>
    <w:p>
      <w:pPr>
        <w:spacing w:line="360" w:lineRule="auto"/>
        <w:jc w:val="left"/>
        <w:textAlignment w:val="center"/>
        <w:rPr>
          <w:color w:val="000000"/>
        </w:rPr>
      </w:pPr>
      <w:r>
        <w:rPr>
          <w:rFonts w:ascii="宋体" w:eastAsia="宋体" w:hAnsi="宋体" w:cs="宋体"/>
          <w:color w:val="000000"/>
        </w:rPr>
        <w:t>回答下列问题：</w:t>
      </w:r>
    </w:p>
    <w:p>
      <w:pPr>
        <w:spacing w:line="360" w:lineRule="auto"/>
        <w:jc w:val="left"/>
        <w:textAlignment w:val="center"/>
        <w:rPr>
          <w:color w:val="000000"/>
        </w:rPr>
      </w:pPr>
      <w:r>
        <w:rPr>
          <w:color w:val="000000"/>
        </w:rPr>
        <w:t>（1）</w:t>
      </w:r>
      <w:r>
        <w:rPr>
          <w:rFonts w:ascii="宋体" w:eastAsia="宋体" w:hAnsi="宋体" w:cs="宋体"/>
          <w:color w:val="000000"/>
        </w:rPr>
        <w:t>听到发令枪声运动员立刻起跑，这一过程属于</w:t>
      </w:r>
      <w:r>
        <w:rPr>
          <w:color w:val="000000"/>
        </w:rPr>
        <w:t>______</w:t>
      </w:r>
      <w:r>
        <w:rPr>
          <w:rFonts w:ascii="宋体" w:eastAsia="宋体" w:hAnsi="宋体" w:cs="宋体"/>
          <w:color w:val="000000"/>
        </w:rPr>
        <w:t>反射。长跑过程中，运动员感到口渴的原因是大量出汗导致血浆渗透压升高，渗透压感受器产生的兴奋传到</w:t>
      </w:r>
      <w:r>
        <w:rPr>
          <w:color w:val="000000"/>
        </w:rPr>
        <w:t>______</w:t>
      </w:r>
      <w:r>
        <w:rPr>
          <w:rFonts w:ascii="宋体" w:eastAsia="宋体" w:hAnsi="宋体" w:cs="宋体"/>
          <w:color w:val="000000"/>
        </w:rPr>
        <w:t>，产生渴觉。</w:t>
      </w:r>
    </w:p>
    <w:p>
      <w:pPr>
        <w:spacing w:line="360" w:lineRule="auto"/>
        <w:jc w:val="left"/>
        <w:textAlignment w:val="center"/>
        <w:rPr>
          <w:color w:val="000000"/>
        </w:rPr>
      </w:pPr>
      <w:r>
        <w:rPr>
          <w:color w:val="000000"/>
        </w:rPr>
        <w:t>（2）</w:t>
      </w:r>
      <w:r>
        <w:rPr>
          <w:rFonts w:ascii="宋体" w:eastAsia="宋体" w:hAnsi="宋体" w:cs="宋体"/>
          <w:color w:val="000000"/>
        </w:rPr>
        <w:t>长跑结束后，运动员需要补充水分。研究发现正常人分别一次性饮用</w:t>
      </w:r>
      <w:r>
        <w:rPr>
          <w:rFonts w:ascii="Times New Roman" w:eastAsia="Times New Roman" w:hAnsi="Times New Roman" w:cs="Times New Roman"/>
          <w:color w:val="000000"/>
        </w:rPr>
        <w:t>1000mL</w:t>
      </w:r>
      <w:r>
        <w:rPr>
          <w:rFonts w:ascii="宋体" w:eastAsia="宋体" w:hAnsi="宋体" w:cs="宋体"/>
          <w:color w:val="000000"/>
        </w:rPr>
        <w:t>清水与</w:t>
      </w:r>
      <w:r>
        <w:rPr>
          <w:rFonts w:ascii="Times New Roman" w:eastAsia="Times New Roman" w:hAnsi="Times New Roman" w:cs="Times New Roman"/>
          <w:color w:val="000000"/>
        </w:rPr>
        <w:t>1000mL</w:t>
      </w:r>
      <w:r>
        <w:rPr>
          <w:rFonts w:ascii="宋体" w:eastAsia="宋体" w:hAnsi="宋体" w:cs="宋体"/>
          <w:color w:val="000000"/>
        </w:rPr>
        <w:t>生理盐水，其排尿速率变化如图甲所示。</w:t>
      </w:r>
    </w:p>
    <w:p>
      <w:pPr>
        <w:spacing w:line="360" w:lineRule="auto"/>
        <w:jc w:val="left"/>
        <w:textAlignment w:val="center"/>
        <w:rPr>
          <w:color w:val="000000"/>
        </w:rPr>
      </w:pPr>
      <w:r>
        <w:rPr>
          <w:color w:val="000000"/>
        </w:rPr>
        <w:drawing>
          <wp:inline distT="0" distB="0" distL="114300" distR="114300">
            <wp:extent cx="2809875" cy="2209800"/>
            <wp:effectExtent l="0" t="0" r="9525" b="0"/>
            <wp:docPr id="100027" name="图片 10002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图片 100027"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0"/>
                    <a:stretch>
                      <a:fillRect/>
                    </a:stretch>
                  </pic:blipFill>
                  <pic:spPr>
                    <a:xfrm>
                      <a:off x="0" y="0"/>
                      <a:ext cx="2809875" cy="2209800"/>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rFonts w:ascii="宋体" w:eastAsia="宋体" w:hAnsi="宋体" w:cs="宋体"/>
          <w:color w:val="000000"/>
        </w:rPr>
        <w:t>图中表示大量饮用清水后的排尿速率曲线是</w:t>
      </w:r>
      <w:r>
        <w:rPr>
          <w:color w:val="000000"/>
        </w:rPr>
        <w:t>______</w:t>
      </w:r>
      <w:r>
        <w:rPr>
          <w:rFonts w:ascii="宋体" w:eastAsia="宋体" w:hAnsi="宋体" w:cs="宋体"/>
          <w:color w:val="000000"/>
        </w:rPr>
        <w:t>，该曲线的形成原因是大量饮用清水后血浆被稀释，渗透压下降，</w:t>
      </w:r>
      <w:r>
        <w:rPr>
          <w:color w:val="000000"/>
        </w:rPr>
        <w:t>______</w:t>
      </w:r>
      <w:r>
        <w:rPr>
          <w:rFonts w:ascii="宋体" w:eastAsia="宋体" w:hAnsi="宋体" w:cs="宋体"/>
          <w:color w:val="000000"/>
        </w:rPr>
        <w:t>。从维持机体血浆渗透压稳定的角度，建议运动员运动后饮用</w:t>
      </w:r>
      <w:r>
        <w:rPr>
          <w:color w:val="000000"/>
        </w:rPr>
        <w:t>______</w:t>
      </w:r>
      <w:r>
        <w:rPr>
          <w:rFonts w:ascii="宋体" w:eastAsia="宋体" w:hAnsi="宋体" w:cs="宋体"/>
          <w:color w:val="000000"/>
        </w:rPr>
        <w:t>。</w:t>
      </w:r>
    </w:p>
    <w:p>
      <w:pPr>
        <w:spacing w:line="360" w:lineRule="auto"/>
        <w:jc w:val="left"/>
        <w:textAlignment w:val="center"/>
        <w:rPr>
          <w:color w:val="000000"/>
        </w:rPr>
      </w:pPr>
      <w:r>
        <w:rPr>
          <w:color w:val="000000"/>
        </w:rPr>
        <w:t>（3）</w:t>
      </w:r>
      <w:r>
        <w:rPr>
          <w:rFonts w:ascii="宋体" w:eastAsia="宋体" w:hAnsi="宋体" w:cs="宋体"/>
          <w:color w:val="000000"/>
        </w:rPr>
        <w:t>长跑过程中，运动员会出现血压升高等机体反应，运动结束后，血压能快速恢复正常，这一过程受神经</w:t>
      </w:r>
      <w:r>
        <w:rPr>
          <w:rFonts w:ascii="Times New Roman" w:eastAsia="Times New Roman" w:hAnsi="Times New Roman" w:cs="Times New Roman"/>
          <w:color w:val="000000"/>
        </w:rPr>
        <w:t>-</w:t>
      </w:r>
      <w:r>
        <w:rPr>
          <w:rFonts w:ascii="宋体" w:eastAsia="宋体" w:hAnsi="宋体" w:cs="宋体"/>
          <w:color w:val="000000"/>
        </w:rPr>
        <w:t>体液共同调节，其中减压反射是调节血压相对稳定的重要神经调节方式。为验证减压反射弧的传入神经是减压神经，传出神经是迷走神经，根据提供的实验材料，完善实验思路，预测实验结果，并进行分析与讨论。</w:t>
      </w:r>
    </w:p>
    <w:p>
      <w:pPr>
        <w:spacing w:line="360" w:lineRule="auto"/>
        <w:jc w:val="left"/>
        <w:textAlignment w:val="center"/>
        <w:rPr>
          <w:color w:val="000000"/>
        </w:rPr>
      </w:pPr>
      <w:r>
        <w:rPr>
          <w:rFonts w:ascii="宋体" w:eastAsia="宋体" w:hAnsi="宋体" w:cs="宋体"/>
          <w:color w:val="000000"/>
        </w:rPr>
        <w:t>材料与用具：成年实验兔、血压测定仪、生理盐水、刺激电极、麻醉剂等。</w:t>
      </w:r>
    </w:p>
    <w:p>
      <w:pPr>
        <w:spacing w:line="360" w:lineRule="auto"/>
        <w:jc w:val="left"/>
        <w:textAlignment w:val="center"/>
        <w:rPr>
          <w:color w:val="000000"/>
        </w:rPr>
      </w:pPr>
      <w:r>
        <w:rPr>
          <w:rFonts w:ascii="宋体" w:eastAsia="宋体" w:hAnsi="宋体" w:cs="宋体"/>
          <w:color w:val="000000"/>
        </w:rPr>
        <w:t>（要求与说明：答题时对实验兔的手术过程不作具体要求）</w:t>
      </w:r>
    </w:p>
    <w:p>
      <w:pPr>
        <w:spacing w:line="360" w:lineRule="auto"/>
        <w:jc w:val="left"/>
        <w:textAlignment w:val="center"/>
        <w:rPr>
          <w:color w:val="000000"/>
        </w:rPr>
      </w:pPr>
      <w:r>
        <w:rPr>
          <w:rFonts w:ascii="宋体" w:eastAsia="宋体" w:hAnsi="宋体" w:cs="宋体"/>
          <w:color w:val="000000"/>
        </w:rPr>
        <w:t>①完善实验思路：</w:t>
      </w:r>
    </w:p>
    <w:p>
      <w:pPr>
        <w:spacing w:line="360" w:lineRule="auto"/>
        <w:jc w:val="left"/>
        <w:textAlignment w:val="center"/>
        <w:rPr>
          <w:color w:val="000000"/>
        </w:rPr>
      </w:pPr>
      <w:r>
        <w:rPr>
          <w:rFonts w:ascii="Times New Roman" w:eastAsia="Times New Roman" w:hAnsi="Times New Roman" w:cs="Times New Roman"/>
          <w:color w:val="000000"/>
        </w:rPr>
        <w:t>I</w:t>
      </w:r>
      <w:r>
        <w:rPr>
          <w:rFonts w:ascii="宋体" w:eastAsia="宋体" w:hAnsi="宋体" w:cs="宋体"/>
          <w:color w:val="000000"/>
        </w:rPr>
        <w:t>．麻醉和固定实验兔，分离其颈部一侧的颈总动脉、减压神经和迷走神经。颈总动脉经动脉插管与血压测定仪连接，测定血压，血压正常。在实验过程中，随时用</w:t>
      </w:r>
      <w:r>
        <w:rPr>
          <w:color w:val="000000"/>
        </w:rPr>
        <w:t>______</w:t>
      </w:r>
      <w:r>
        <w:rPr>
          <w:rFonts w:ascii="宋体" w:eastAsia="宋体" w:hAnsi="宋体" w:cs="宋体"/>
          <w:color w:val="000000"/>
        </w:rPr>
        <w:t>湿润神经。</w:t>
      </w:r>
    </w:p>
    <w:p>
      <w:pPr>
        <w:spacing w:line="360" w:lineRule="auto"/>
        <w:jc w:val="left"/>
        <w:textAlignment w:val="center"/>
        <w:rPr>
          <w:color w:val="000000"/>
        </w:rPr>
      </w:pPr>
      <w:r>
        <w:rPr>
          <w:rFonts w:ascii="Times New Roman" w:eastAsia="Times New Roman" w:hAnsi="Times New Roman" w:cs="Times New Roman"/>
          <w:color w:val="000000"/>
        </w:rPr>
        <w:t>Ⅱ</w:t>
      </w:r>
      <w:r>
        <w:rPr>
          <w:rFonts w:ascii="宋体" w:eastAsia="宋体" w:hAnsi="宋体" w:cs="宋体"/>
          <w:color w:val="000000"/>
        </w:rPr>
        <w:t>．用适宜强度电刺激减压神经，测定血压，血压下降。再用</w:t>
      </w:r>
      <w:r>
        <w:rPr>
          <w:color w:val="000000"/>
        </w:rPr>
        <w:t>______</w:t>
      </w:r>
      <w:r>
        <w:rPr>
          <w:rFonts w:ascii="宋体" w:eastAsia="宋体" w:hAnsi="宋体" w:cs="宋体"/>
          <w:color w:val="000000"/>
        </w:rPr>
        <w:t>，测定血压，血压下降。</w:t>
      </w:r>
    </w:p>
    <w:p>
      <w:pPr>
        <w:spacing w:line="360" w:lineRule="auto"/>
        <w:jc w:val="left"/>
        <w:textAlignment w:val="center"/>
        <w:rPr>
          <w:color w:val="000000"/>
        </w:rPr>
      </w:pPr>
      <w:r>
        <w:rPr>
          <w:rFonts w:ascii="Times New Roman" w:eastAsia="Times New Roman" w:hAnsi="Times New Roman" w:cs="Times New Roman"/>
          <w:color w:val="000000"/>
        </w:rPr>
        <w:t>Ⅲ</w:t>
      </w:r>
      <w:r>
        <w:rPr>
          <w:rFonts w:ascii="宋体" w:eastAsia="宋体" w:hAnsi="宋体" w:cs="宋体"/>
          <w:color w:val="000000"/>
        </w:rPr>
        <w:t>．对减压神经进行双结扎固定，并从结扎中间剪断神经（如图乙所示）。分别用适宜强度电刺激</w:t>
      </w:r>
      <w:r>
        <w:rPr>
          <w:color w:val="000000"/>
        </w:rPr>
        <w:t>______</w:t>
      </w:r>
      <w:r>
        <w:rPr>
          <w:rFonts w:ascii="宋体" w:eastAsia="宋体" w:hAnsi="宋体" w:cs="宋体"/>
          <w:color w:val="000000"/>
        </w:rPr>
        <w:t>，分别测定血压，并记录。</w:t>
      </w:r>
    </w:p>
    <w:p>
      <w:pPr>
        <w:spacing w:line="360" w:lineRule="auto"/>
        <w:jc w:val="left"/>
        <w:textAlignment w:val="center"/>
        <w:rPr>
          <w:color w:val="000000"/>
        </w:rPr>
      </w:pPr>
      <w:r>
        <w:rPr>
          <w:color w:val="000000"/>
        </w:rPr>
        <w:drawing>
          <wp:inline distT="0" distB="0" distL="114300" distR="114300">
            <wp:extent cx="4552950" cy="981075"/>
            <wp:effectExtent l="0" t="0" r="0" b="9525"/>
            <wp:docPr id="100029" name="图片 10002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图片 100029"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1"/>
                    <a:stretch>
                      <a:fillRect/>
                    </a:stretch>
                  </pic:blipFill>
                  <pic:spPr>
                    <a:xfrm>
                      <a:off x="0" y="0"/>
                      <a:ext cx="4552950" cy="981075"/>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rFonts w:ascii="Times New Roman" w:eastAsia="Times New Roman" w:hAnsi="Times New Roman" w:cs="Times New Roman"/>
          <w:color w:val="000000"/>
        </w:rPr>
        <w:t>IV</w:t>
      </w:r>
      <w:r>
        <w:rPr>
          <w:rFonts w:ascii="宋体" w:eastAsia="宋体" w:hAnsi="宋体" w:cs="宋体"/>
          <w:color w:val="000000"/>
        </w:rPr>
        <w:t>．对迷走神经进行重复</w:t>
      </w:r>
      <w:r>
        <w:rPr>
          <w:rFonts w:ascii="Times New Roman" w:eastAsia="Times New Roman" w:hAnsi="Times New Roman" w:cs="Times New Roman"/>
          <w:color w:val="000000"/>
        </w:rPr>
        <w:t>Ⅲ</w:t>
      </w:r>
      <w:r>
        <w:rPr>
          <w:rFonts w:ascii="宋体" w:eastAsia="宋体" w:hAnsi="宋体" w:cs="宋体"/>
          <w:color w:val="000000"/>
        </w:rPr>
        <w:t>的操作。</w:t>
      </w:r>
    </w:p>
    <w:p>
      <w:pPr>
        <w:spacing w:line="360" w:lineRule="auto"/>
        <w:jc w:val="left"/>
        <w:textAlignment w:val="center"/>
        <w:rPr>
          <w:color w:val="000000"/>
        </w:rPr>
      </w:pPr>
      <w:r>
        <w:rPr>
          <w:rFonts w:ascii="宋体" w:eastAsia="宋体" w:hAnsi="宋体" w:cs="宋体"/>
          <w:color w:val="000000"/>
        </w:rPr>
        <w:t>②预测实验结果：</w:t>
      </w:r>
      <w:r>
        <w:rPr>
          <w:color w:val="000000"/>
        </w:rPr>
        <w:t>______</w:t>
      </w:r>
      <w:r>
        <w:rPr>
          <w:rFonts w:ascii="宋体" w:eastAsia="宋体" w:hAnsi="宋体" w:cs="宋体"/>
          <w:color w:val="000000"/>
        </w:rPr>
        <w:t>。</w:t>
      </w:r>
    </w:p>
    <w:p>
      <w:pPr>
        <w:spacing w:line="360" w:lineRule="auto"/>
        <w:jc w:val="left"/>
        <w:textAlignment w:val="center"/>
        <w:rPr>
          <w:color w:val="000000"/>
        </w:rPr>
      </w:pPr>
      <w:r>
        <w:rPr>
          <w:rFonts w:ascii="宋体" w:eastAsia="宋体" w:hAnsi="宋体" w:cs="宋体"/>
          <w:color w:val="000000"/>
        </w:rPr>
        <w:t>设计用于记录</w:t>
      </w:r>
      <w:r>
        <w:rPr>
          <w:rFonts w:ascii="Times New Roman" w:eastAsia="Times New Roman" w:hAnsi="Times New Roman" w:cs="Times New Roman"/>
          <w:color w:val="000000"/>
        </w:rPr>
        <w:t>Ⅲ</w:t>
      </w:r>
      <w:r>
        <w:rPr>
          <w:rFonts w:ascii="宋体" w:eastAsia="宋体" w:hAnsi="宋体" w:cs="宋体"/>
          <w:color w:val="000000"/>
        </w:rPr>
        <w:t>、</w:t>
      </w:r>
      <w:r>
        <w:rPr>
          <w:rFonts w:ascii="Times New Roman" w:eastAsia="Times New Roman" w:hAnsi="Times New Roman" w:cs="Times New Roman"/>
          <w:color w:val="000000"/>
        </w:rPr>
        <w:t>IV</w:t>
      </w:r>
      <w:r>
        <w:rPr>
          <w:rFonts w:ascii="宋体" w:eastAsia="宋体" w:hAnsi="宋体" w:cs="宋体"/>
          <w:color w:val="000000"/>
        </w:rPr>
        <w:t>实验结果的表格，并将预测的血压变化填入表中。</w:t>
      </w:r>
    </w:p>
    <w:p>
      <w:pPr>
        <w:spacing w:line="360" w:lineRule="auto"/>
        <w:jc w:val="left"/>
        <w:textAlignment w:val="center"/>
        <w:rPr>
          <w:color w:val="000000"/>
        </w:rPr>
      </w:pPr>
      <w:r>
        <w:rPr>
          <w:rFonts w:ascii="宋体" w:eastAsia="宋体" w:hAnsi="宋体" w:cs="宋体"/>
          <w:color w:val="000000"/>
        </w:rPr>
        <w:t>③分析与讨论：</w:t>
      </w:r>
    </w:p>
    <w:p>
      <w:pPr>
        <w:spacing w:line="360" w:lineRule="auto"/>
        <w:jc w:val="left"/>
        <w:textAlignment w:val="center"/>
        <w:rPr>
          <w:color w:val="000000"/>
        </w:rPr>
      </w:pPr>
      <w:r>
        <w:rPr>
          <w:rFonts w:ascii="宋体" w:eastAsia="宋体" w:hAnsi="宋体" w:cs="宋体"/>
          <w:color w:val="000000"/>
        </w:rPr>
        <w:t>运动员在马拉松长跑过程中，减压反射有什么生理意义？</w:t>
      </w:r>
      <w:r>
        <w:rPr>
          <w:color w:val="000000"/>
        </w:rPr>
        <w:t>______</w:t>
      </w:r>
    </w:p>
    <w:p>
      <w:pPr>
        <w:spacing w:line="360" w:lineRule="auto"/>
        <w:textAlignment w:val="center"/>
        <w:rPr>
          <w:color w:val="000000"/>
        </w:rPr>
      </w:pPr>
      <w:r>
        <w:rPr>
          <w:color w:val="2E75B6"/>
        </w:rPr>
        <w:t>【答案】</w:t>
      </w:r>
      <w:r>
        <w:rPr>
          <w:color w:val="000000"/>
        </w:rPr>
        <w:t xml:space="preserve">（1）    ①. 条件    ②. 大脑皮层    </w:t>
      </w:r>
    </w:p>
    <w:p>
      <w:pPr>
        <w:spacing w:line="360" w:lineRule="auto"/>
        <w:textAlignment w:val="center"/>
        <w:rPr>
          <w:color w:val="000000"/>
        </w:rPr>
      </w:pPr>
      <w:r>
        <w:rPr>
          <w:color w:val="000000"/>
        </w:rPr>
        <w:t xml:space="preserve">（2）    ①. 曲线A    ②. 减轻对下丘脑渗透压感受器的刺激，导致抗利尿激素分泌减少，使肾小管和集合管对水的重吸收减少，引起尿量增加    ③. 淡盐水    </w:t>
      </w:r>
    </w:p>
    <w:p>
      <w:pPr>
        <w:spacing w:line="360" w:lineRule="auto"/>
        <w:textAlignment w:val="center"/>
        <w:rPr>
          <w:color w:val="000000"/>
        </w:rPr>
      </w:pPr>
      <w:r>
        <w:rPr>
          <w:color w:val="000000"/>
        </w:rPr>
        <w:t>（3）    ①. 生理盐水    ②. 适宜强度电刺激迷走神经    ③. 减压神经    ④. 血压上升；</w:t>
      </w:r>
      <w:r>
        <w:rPr>
          <w:color w:val="000000"/>
        </w:rPr>
        <w:drawing>
          <wp:inline distT="0" distB="0" distL="114300" distR="114300">
            <wp:extent cx="2876550" cy="857250"/>
            <wp:effectExtent l="0" t="0" r="0" b="0"/>
            <wp:docPr id="100031" name="图片 10003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图片 100031"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2"/>
                    <a:stretch>
                      <a:fillRect/>
                    </a:stretch>
                  </pic:blipFill>
                  <pic:spPr>
                    <a:xfrm>
                      <a:off x="0" y="0"/>
                      <a:ext cx="2876550" cy="857250"/>
                    </a:xfrm>
                    <a:prstGeom prst="rect">
                      <a:avLst/>
                    </a:prstGeom>
                  </pic:spPr>
                </pic:pic>
              </a:graphicData>
            </a:graphic>
          </wp:inline>
        </w:drawing>
      </w:r>
      <w:r>
        <w:rPr>
          <w:color w:val="000000"/>
        </w:rPr>
        <w:t xml:space="preserve">      ⑤. 使血压保持相对稳定，避免运动员在运动过程中因血压升高而无法快速恢复而导致机体稳态被破坏</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人体的水平衡调节过程：当人体失水过多、饮水不足或吃的食物过咸时→细胞外液渗透压升高→下丘脑渗透压感受器受到刺激→垂体释放抗利尿激素增多→肾小管、集合管对水分的重吸收增加→尿量减少。同时大脑皮层产生渴觉（主动饮水）。</w:t>
      </w:r>
    </w:p>
    <w:p>
      <w:pPr>
        <w:spacing w:line="360" w:lineRule="auto"/>
        <w:jc w:val="left"/>
        <w:textAlignment w:val="center"/>
        <w:rPr>
          <w:color w:val="000000"/>
        </w:rPr>
      </w:pPr>
      <w:r>
        <w:rPr>
          <w:color w:val="000000"/>
        </w:rPr>
        <w:t>2、条件反射是人出生以后在生活过程中逐渐形成的后天性反射，是在非条件反射的基础上，在大脑皮层参与下完成的，是高级神经活动的基本方式。</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听到发令枪声运动员立刻起跑，这一过程是后天学习和训练习得的，属于条件反射；所有感觉的形成部位都是大脑皮层，渴觉的产生部位也是大脑皮层。</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据图可知，曲线A表示的是饮用清水的曲线，判断的依据是：饮用清水后，引起血浆渗透压降低，从而减轻对下丘脑渗透压感受器的刺激，导致抗利尿激素分泌减少，使肾小管和集合管对水的重吸收减少，引起尿量增加；血浆渗透压主要与无机盐和蛋白质的含量有关，为维持机体血浆渗透压稳定，应引用淡盐水，以同时补充水分和无机盐离子。</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分析题意，本实验目的是验证减压反射弧的传入神经是减压神经，传出神经是迷走神经，则实验可通过刺激不同部位，然后通过血压的测定进行比较，结合实验材料可设计实验思路如下：</w:t>
      </w:r>
    </w:p>
    <w:p>
      <w:pPr>
        <w:spacing w:line="360" w:lineRule="auto"/>
        <w:jc w:val="left"/>
        <w:textAlignment w:val="center"/>
        <w:rPr>
          <w:color w:val="000000"/>
        </w:rPr>
      </w:pPr>
      <w:r>
        <w:rPr>
          <w:color w:val="000000"/>
        </w:rPr>
        <w:t>①完善实验思路：I．麻醉和固定实验兔，分离其颈部一侧的颈总动脉、减压神经和迷走神经。颈总动脉经动脉插管与血压测定仪连接，测定血压，血压正常。在实验过程中，随时用生理盐水湿润神经，以保证其活性。</w:t>
      </w:r>
    </w:p>
    <w:p>
      <w:pPr>
        <w:spacing w:line="360" w:lineRule="auto"/>
        <w:jc w:val="left"/>
        <w:textAlignment w:val="center"/>
        <w:rPr>
          <w:color w:val="000000"/>
        </w:rPr>
      </w:pPr>
      <w:r>
        <w:rPr>
          <w:color w:val="000000"/>
        </w:rPr>
        <w:t>Ⅱ．用适宜强度电刺激减压神经，测定血压，血压下降。再用适宜强度电刺激迷走神经，测定血压，血压下降。</w:t>
      </w:r>
    </w:p>
    <w:p>
      <w:pPr>
        <w:spacing w:line="360" w:lineRule="auto"/>
        <w:jc w:val="left"/>
        <w:textAlignment w:val="center"/>
        <w:rPr>
          <w:color w:val="000000"/>
        </w:rPr>
      </w:pPr>
      <w:r>
        <w:rPr>
          <w:color w:val="000000"/>
        </w:rPr>
        <w:t>Ⅲ．对减压神经进行双结扎固定，并从结扎中间剪断神经（如图乙所示）。分别用适宜强度电刺激减压神经，分别测定血压，并记录。</w:t>
      </w:r>
    </w:p>
    <w:p>
      <w:pPr>
        <w:spacing w:line="360" w:lineRule="auto"/>
        <w:jc w:val="left"/>
        <w:textAlignment w:val="center"/>
        <w:rPr>
          <w:color w:val="000000"/>
        </w:rPr>
      </w:pPr>
      <w:r>
        <w:rPr>
          <w:color w:val="000000"/>
        </w:rPr>
        <w:t>IV．对迷走神经进行重复Ⅲ的操作。</w:t>
      </w:r>
    </w:p>
    <w:p>
      <w:pPr>
        <w:spacing w:line="360" w:lineRule="auto"/>
        <w:jc w:val="left"/>
        <w:textAlignment w:val="center"/>
        <w:rPr>
          <w:color w:val="000000"/>
        </w:rPr>
      </w:pPr>
      <w:r>
        <w:rPr>
          <w:color w:val="000000"/>
        </w:rPr>
        <w:t>②预测实验结果：由于减压神经被结扎，该生理过程被抑制，则预期结果是血压上升。表格可设计如下：</w:t>
      </w:r>
    </w:p>
    <w:p>
      <w:pPr>
        <w:spacing w:line="360" w:lineRule="auto"/>
        <w:jc w:val="left"/>
        <w:textAlignment w:val="center"/>
        <w:rPr>
          <w:color w:val="000000"/>
        </w:rPr>
      </w:pPr>
      <w:r>
        <w:rPr>
          <w:color w:val="000000"/>
        </w:rPr>
        <w:drawing>
          <wp:inline distT="0" distB="0" distL="114300" distR="114300">
            <wp:extent cx="3152775" cy="942975"/>
            <wp:effectExtent l="0" t="0" r="9525" b="9525"/>
            <wp:docPr id="100033" name="图片 10003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图片 10003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2"/>
                    <a:stretch>
                      <a:fillRect/>
                    </a:stretch>
                  </pic:blipFill>
                  <pic:spPr>
                    <a:xfrm>
                      <a:off x="0" y="0"/>
                      <a:ext cx="3152775" cy="942975"/>
                    </a:xfrm>
                    <a:prstGeom prst="rect">
                      <a:avLst/>
                    </a:prstGeom>
                  </pic:spPr>
                </pic:pic>
              </a:graphicData>
            </a:graphic>
          </wp:inline>
        </w:drawing>
      </w:r>
      <w:r>
        <w:rPr>
          <w:color w:val="000000"/>
        </w:rPr>
        <w:t xml:space="preserve">  </w:t>
      </w:r>
    </w:p>
    <w:p>
      <w:pPr>
        <w:spacing w:line="360" w:lineRule="auto"/>
        <w:jc w:val="left"/>
        <w:textAlignment w:val="center"/>
        <w:rPr>
          <w:color w:val="000000"/>
        </w:rPr>
        <w:sectPr>
          <w:pgSz w:w="11906" w:h="16838"/>
          <w:pgMar w:top="910" w:right="1080" w:bottom="1440" w:left="1080" w:header="152" w:footer="0" w:gutter="0"/>
          <w:cols w:num="1" w:space="720"/>
          <w:titlePg/>
          <w:docGrid w:type="lines" w:linePitch="312" w:charSpace="0"/>
        </w:sectPr>
      </w:pPr>
      <w:r>
        <w:rPr>
          <w:color w:val="000000"/>
        </w:rPr>
        <w:t>③分析题意可知，运动员会出现血压升高等机体反应，运动结束后，血压能快速恢复正常，这一过程称为减压反射，在马拉松长跑过程中，减压反射可使血压保持相对稳定，避免运动员在运动过程中因血压升高而无法快速恢复而导致机体稳态被破坏。</w:t>
      </w:r>
    </w:p>
    <w:p>
      <w:bookmarkStart w:id="0" w:name="_GoBack"/>
      <w:bookmarkEnd w:id="0"/>
    </w:p>
    <w:sectPr>
      <w:pgSz w:w="11906" w:h="16838"/>
      <w:pgMar w:top="1440" w:right="1800" w:bottom="1440" w:left="1800" w:header="708" w:footer="708" w:gutter="0"/>
      <w:cols w:num="1" w:space="708"/>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icrosoft YaHei UI">
    <w:altName w:val="宋体"/>
    <w:panose1 w:val="020B0503020204020204"/>
    <w:charset w:val="86"/>
    <w:family w:val="swiss"/>
    <w:pitch w:val="default"/>
    <w:sig w:usb0="00000000" w:usb1="0000000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25705"/>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18C583E"/>
    <w:rsid w:val="38274566"/>
    <w:rsid w:val="57CA4F52"/>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宋体"/>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uiPriority="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qFormat="1"/>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semiHidden="0" w:uiPriority="0" w:unhideWhenUsed="0"/>
    <w:lsdException w:name="Table Subtle 2" w:uiPriority="0"/>
    <w:lsdException w:name="Table Web 1" w:uiPriority="0"/>
    <w:lsdException w:name="Table Web 2" w:semiHidden="0" w:uiPriority="0" w:unhideWhenUsed="0"/>
    <w:lsdException w:name="Table Web 3" w:semiHidden="0" w:uiPriority="0" w:unhideWhenUsed="0"/>
    <w:lsdException w:name="Balloon Text" w:uiPriority="0"/>
    <w:lsdException w:name="Table Grid" w:semiHidden="0" w:uiPriority="0" w:unhideWhenUsed="0"/>
    <w:lsdException w:name="Table Theme" w:uiPriority="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宋体"/>
      <w:kern w:val="2"/>
      <w:sz w:val="21"/>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Footer">
    <w:name w:val="footer"/>
    <w:basedOn w:val="Normal"/>
    <w:pPr>
      <w:tabs>
        <w:tab w:val="center" w:pos="4153"/>
        <w:tab w:val="right" w:pos="8306"/>
      </w:tabs>
      <w:snapToGrid w:val="0"/>
      <w:jc w:val="left"/>
    </w:pPr>
    <w:rPr>
      <w:sz w:val="18"/>
    </w:rPr>
  </w:style>
  <w:style w:type="paragraph" w:styleId="Header">
    <w:name w:val="header"/>
    <w:basedOn w:val="Normal"/>
    <w:link w:val="a"/>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Hyperlink">
    <w:name w:val="Hyperlink"/>
    <w:basedOn w:val="DefaultParagraphFont"/>
    <w:uiPriority w:val="99"/>
    <w:unhideWhenUsed/>
    <w:rPr>
      <w:color w:val="0000FF"/>
      <w:u w:val="single"/>
    </w:rPr>
  </w:style>
  <w:style w:type="character" w:customStyle="1" w:styleId="a">
    <w:name w:val="页眉 字符"/>
    <w:basedOn w:val="DefaultParagraphFont"/>
    <w:link w:val="Header"/>
    <w:uiPriority w:val="99"/>
    <w:qFormat/>
    <w:rPr>
      <w:kern w:val="2"/>
      <w:sz w:val="18"/>
      <w:szCs w:val="24"/>
    </w:rPr>
  </w:style>
  <w:style w:type="paragraph" w:styleId="NoSpacing">
    <w:name w:val="No Spacing"/>
    <w:uiPriority w:val="1"/>
    <w:qFormat/>
    <w:rPr>
      <w:rFonts w:eastAsia="Microsoft YaHei UI" w:asciiTheme="minorHAnsi" w:hAnsiTheme="minorHAnsi" w:cstheme="minorBidi"/>
      <w:sz w:val="22"/>
      <w:szCs w:val="22"/>
      <w:lang w:val="en-US" w:eastAsia="zh-CN" w:bidi="ar-SA"/>
    </w:rPr>
  </w:style>
  <w:style w:type="paragraph" w:styleId="ListParagraph">
    <w:name w:val="List Paragraph"/>
    <w:basedOn w:val="Normal"/>
    <w:uiPriority w:val="99"/>
    <w:qFormat/>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wmf" /><Relationship Id="rId12" Type="http://schemas.openxmlformats.org/officeDocument/2006/relationships/image" Target="media/image8.png" /><Relationship Id="rId13" Type="http://schemas.openxmlformats.org/officeDocument/2006/relationships/image" Target="media/image9.png" /><Relationship Id="rId14" Type="http://schemas.openxmlformats.org/officeDocument/2006/relationships/image" Target="media/image10.png" /><Relationship Id="rId15" Type="http://schemas.openxmlformats.org/officeDocument/2006/relationships/image" Target="media/image11.png" /><Relationship Id="rId16" Type="http://schemas.openxmlformats.org/officeDocument/2006/relationships/image" Target="media/image12.png" /><Relationship Id="rId17" Type="http://schemas.openxmlformats.org/officeDocument/2006/relationships/image" Target="media/image13.png" /><Relationship Id="rId18" Type="http://schemas.openxmlformats.org/officeDocument/2006/relationships/image" Target="media/image14.png" /><Relationship Id="rId19" Type="http://schemas.openxmlformats.org/officeDocument/2006/relationships/image" Target="media/image15.png" /><Relationship Id="rId2" Type="http://schemas.openxmlformats.org/officeDocument/2006/relationships/webSettings" Target="webSettings.xml" /><Relationship Id="rId20" Type="http://schemas.openxmlformats.org/officeDocument/2006/relationships/image" Target="media/image16.png" /><Relationship Id="rId21" Type="http://schemas.openxmlformats.org/officeDocument/2006/relationships/image" Target="media/image17.png" /><Relationship Id="rId22" Type="http://schemas.openxmlformats.org/officeDocument/2006/relationships/image" Target="media/image18.png"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wmf"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90A68-9B32-4A13-894C-0880676F012E}">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25</Pages>
  <Words>0</Words>
  <Characters>0</Characters>
  <Application>Microsoft Office Word</Application>
  <DocSecurity>0</DocSecurity>
  <Lines>0</Lines>
  <Paragraphs>0</Paragraphs>
  <ScaleCrop>false</ScaleCrop>
  <Company>学科网 www.zxxk.com</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3259428629700608</dc:description>
  <cp:lastModifiedBy>AA食来运转美食店洪丽</cp:lastModifiedBy>
  <cp:revision>8</cp:revision>
  <dcterms:created xsi:type="dcterms:W3CDTF">2023-06-14T15:05:00Z</dcterms:created>
  <dcterms:modified xsi:type="dcterms:W3CDTF">2023-06-15T00:35:44Z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ICV">
    <vt:lpwstr>9F6E15B0B7554A948CA78DF39D307AF7_12</vt:lpwstr>
  </property>
  <property fmtid="{D5CDD505-2E9C-101B-9397-08002B2CF9AE}" pid="7" name="KSOProductBuildVer">
    <vt:lpwstr>2052-11.1.0.14309</vt:lpwstr>
  </property>
</Properties>
</file>