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b/>
          <w:kern w:val="0"/>
          <w:sz w:val="44"/>
          <w:szCs w:val="44"/>
        </w:rPr>
        <w:t>2004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/>
      </w:pPr>
      <w:r>
        <w:rPr>
          <w:rFonts w:ascii="宋体;SimSun" w:hAnsi="宋体;SimSun" w:cs="宋体;SimSun"/>
          <w:b/>
          <w:kern w:val="0"/>
          <w:sz w:val="44"/>
          <w:szCs w:val="44"/>
        </w:rPr>
        <w:t>上海生物试卷</w:t>
      </w:r>
    </w:p>
    <w:p>
      <w:pPr>
        <w:pStyle w:val="TextBodyIndent"/>
        <w:ind w:left="420" w:hanging="420"/>
        <w:textAlignment w:val="center"/>
        <w:rPr>
          <w:rFonts w:eastAsia="黑体;SimHei"/>
        </w:rPr>
      </w:pPr>
      <w:r>
        <w:rPr>
          <w:rFonts w:eastAsia="黑体;SimHei"/>
        </w:rPr>
        <w:t>考生注意：</w:t>
      </w:r>
    </w:p>
    <w:p>
      <w:pPr>
        <w:pStyle w:val="TextBodyIndent"/>
        <w:ind w:left="420" w:hanging="420"/>
        <w:textAlignment w:val="center"/>
        <w:rPr>
          <w:rFonts w:eastAsia="黑体;SimHei"/>
        </w:rPr>
      </w:pPr>
      <w:r>
        <w:rPr>
          <w:rFonts w:eastAsia="黑体;SimHei"/>
        </w:rPr>
        <w:t xml:space="preserve">1.   </w:t>
      </w:r>
      <w:r>
        <w:rPr>
          <w:color w:val="000000"/>
        </w:rPr>
        <w:t>满分</w:t>
      </w:r>
      <w:r>
        <w:rPr>
          <w:color w:val="000000"/>
        </w:rPr>
        <w:t>150</w:t>
      </w:r>
      <w:r>
        <w:rPr>
          <w:color w:val="000000"/>
        </w:rPr>
        <w:t>分。考试时间为</w:t>
      </w:r>
      <w:r>
        <w:rPr>
          <w:color w:val="000000"/>
        </w:rPr>
        <w:t>120</w:t>
      </w:r>
      <w:r>
        <w:rPr>
          <w:color w:val="000000"/>
        </w:rPr>
        <w:t>分钟。</w:t>
      </w:r>
    </w:p>
    <w:p>
      <w:pPr>
        <w:pStyle w:val="TextBodyIndent"/>
        <w:ind w:left="420" w:hanging="420"/>
        <w:textAlignment w:val="center"/>
        <w:rPr/>
      </w:pPr>
      <w:r>
        <w:rPr>
          <w:rFonts w:eastAsia="黑体;SimHei"/>
        </w:rPr>
        <w:t>2</w:t>
      </w:r>
      <w:r>
        <w:rPr>
          <w:rFonts w:eastAsia="黑体;SimHei"/>
        </w:rPr>
        <w:t>．</w:t>
      </w:r>
      <w:r>
        <w:rPr>
          <w:rFonts w:eastAsia="Times New Roman"/>
        </w:rPr>
        <w:t xml:space="preserve"> </w:t>
      </w:r>
      <w:r>
        <w:rPr>
          <w:rFonts w:eastAsia="黑体;SimHei"/>
        </w:rPr>
        <w:t>答第Ⅰ卷前，考生务必在答题卡上用钢笔或圆珠笔清楚切写姓名、准考证号、校验码，并用铅笔正确涂写准考证号和校验码。</w:t>
      </w:r>
    </w:p>
    <w:p>
      <w:pPr>
        <w:pStyle w:val="TextBodyIndent"/>
        <w:ind w:left="420" w:hanging="420"/>
        <w:textAlignment w:val="center"/>
        <w:rPr/>
      </w:pPr>
      <w:r>
        <w:rPr>
          <w:rFonts w:eastAsia="黑体;SimHei"/>
        </w:rPr>
        <w:t>3</w:t>
      </w:r>
      <w:r>
        <w:rPr>
          <w:rFonts w:eastAsia="黑体;SimHei"/>
        </w:rPr>
        <w:t>．</w:t>
      </w:r>
      <w:r>
        <w:rPr>
          <w:rFonts w:eastAsia="Times New Roman"/>
        </w:rPr>
        <w:t xml:space="preserve"> </w:t>
      </w:r>
      <w:r>
        <w:rPr>
          <w:rFonts w:eastAsia="黑体;SimHei"/>
        </w:rPr>
        <w:t>第Ⅰ卷由机器阅卷，答案必须全部涂写在答题纷上。考生应将代表正确答案的小方格用铅笔涂黑。注意试题题号和答题纸编号一一对应，不能错位。答题需要更改时，必须将原选项用橡皮擦去，在新选择。答案不能写在试卷上，写在试卷上一律不给分。</w:t>
      </w:r>
    </w:p>
    <w:p>
      <w:pPr>
        <w:pStyle w:val="Style19"/>
        <w:spacing w:lineRule="auto" w:line="360" w:before="0" w:after="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</w:r>
    </w:p>
    <w:p>
      <w:pPr>
        <w:pStyle w:val="Style19"/>
        <w:spacing w:lineRule="auto" w:line="360" w:before="0" w:after="0"/>
        <w:rPr/>
      </w:pPr>
      <w:r>
        <w:rPr>
          <w:rFonts w:ascii="华文宋体" w:hAnsi="华文宋体" w:cs="华文宋体" w:eastAsia="华文宋体"/>
          <w:b/>
          <w:szCs w:val="21"/>
        </w:rPr>
        <w:t>一、单选题（共</w:t>
      </w:r>
      <w:r>
        <w:rPr>
          <w:rFonts w:eastAsia="华文宋体" w:cs="华文宋体" w:ascii="华文宋体" w:hAnsi="华文宋体"/>
          <w:b/>
          <w:szCs w:val="21"/>
        </w:rPr>
        <w:t>60</w:t>
      </w:r>
      <w:r>
        <w:rPr>
          <w:rFonts w:ascii="华文宋体" w:hAnsi="华文宋体" w:cs="华文宋体" w:eastAsia="华文宋体"/>
          <w:b/>
          <w:szCs w:val="21"/>
        </w:rPr>
        <w:t>分，每小题只有一个正确选项）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（一）</w:t>
      </w:r>
      <w:r>
        <w:rPr>
          <w:rFonts w:eastAsia="华文宋体" w:cs="华文宋体" w:ascii="华文宋体" w:hAnsi="华文宋体"/>
          <w:b/>
          <w:szCs w:val="21"/>
        </w:rPr>
        <w:t>1</w:t>
      </w:r>
      <w:r>
        <w:rPr>
          <w:rFonts w:ascii="华文宋体" w:hAnsi="华文宋体" w:cs="华文宋体" w:eastAsia="华文宋体"/>
          <w:b/>
          <w:szCs w:val="21"/>
        </w:rPr>
        <w:t>分题（共</w:t>
      </w:r>
      <w:r>
        <w:rPr>
          <w:rFonts w:eastAsia="华文宋体" w:cs="华文宋体" w:ascii="华文宋体" w:hAnsi="华文宋体"/>
          <w:b/>
          <w:szCs w:val="21"/>
        </w:rPr>
        <w:t>11</w:t>
      </w:r>
      <w:r>
        <w:rPr>
          <w:rFonts w:ascii="华文宋体" w:hAnsi="华文宋体" w:cs="华文宋体" w:eastAsia="华文宋体"/>
          <w:b/>
          <w:szCs w:val="21"/>
        </w:rPr>
        <w:t>题）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．口腔上皮细胞所处的细胞外液是指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．淋巴液          </w:t>
      </w:r>
      <w:r>
        <w:rPr>
          <w:rFonts w:eastAsia="华文宋体" w:cs="华文宋体" w:ascii="华文宋体" w:hAnsi="华文宋体"/>
          <w:szCs w:val="21"/>
        </w:rPr>
        <w:t>B.</w:t>
      </w:r>
      <w:r>
        <w:rPr>
          <w:rFonts w:ascii="华文宋体" w:hAnsi="华文宋体" w:cs="华文宋体" w:eastAsia="华文宋体"/>
          <w:szCs w:val="21"/>
        </w:rPr>
        <w:t xml:space="preserve">组织液          </w:t>
      </w:r>
      <w:r>
        <w:rPr>
          <w:rFonts w:eastAsia="华文宋体" w:cs="华文宋体" w:ascii="华文宋体" w:hAnsi="华文宋体"/>
          <w:szCs w:val="21"/>
        </w:rPr>
        <w:t>C.</w:t>
      </w:r>
      <w:r>
        <w:rPr>
          <w:rFonts w:ascii="华文宋体" w:hAnsi="华文宋体" w:cs="华文宋体" w:eastAsia="华文宋体"/>
          <w:szCs w:val="21"/>
        </w:rPr>
        <w:t xml:space="preserve">血浆  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ascii="华文宋体" w:hAnsi="华文宋体" w:cs="华文宋体" w:eastAsia="华文宋体"/>
          <w:szCs w:val="21"/>
        </w:rPr>
        <w:t>唾液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．观察玻片标本时，若发现视野上方较暗较亮，应调节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．日镜            </w:t>
      </w:r>
      <w:r>
        <w:rPr>
          <w:rFonts w:eastAsia="华文宋体" w:cs="华文宋体" w:ascii="华文宋体" w:hAnsi="华文宋体"/>
          <w:szCs w:val="21"/>
        </w:rPr>
        <w:t>B.</w:t>
      </w:r>
      <w:r>
        <w:rPr>
          <w:rFonts w:ascii="华文宋体" w:hAnsi="华文宋体" w:cs="华文宋体" w:eastAsia="华文宋体"/>
          <w:szCs w:val="21"/>
        </w:rPr>
        <w:t xml:space="preserve">物镜            </w:t>
      </w:r>
      <w:r>
        <w:rPr>
          <w:rFonts w:eastAsia="华文宋体" w:cs="华文宋体" w:ascii="华文宋体" w:hAnsi="华文宋体"/>
          <w:szCs w:val="21"/>
        </w:rPr>
        <w:t>C.</w:t>
      </w:r>
      <w:r>
        <w:rPr>
          <w:rFonts w:ascii="华文宋体" w:hAnsi="华文宋体" w:cs="华文宋体" w:eastAsia="华文宋体"/>
          <w:szCs w:val="21"/>
        </w:rPr>
        <w:t xml:space="preserve">光圈  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ascii="华文宋体" w:hAnsi="华文宋体" w:cs="华文宋体" w:eastAsia="华文宋体"/>
          <w:szCs w:val="21"/>
        </w:rPr>
        <w:t>反光镜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．会导致田鼠种群内个体间竞争加剧的是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．发生流行病      </w:t>
      </w:r>
      <w:r>
        <w:rPr>
          <w:rFonts w:eastAsia="华文宋体" w:cs="华文宋体" w:ascii="华文宋体" w:hAnsi="华文宋体"/>
          <w:szCs w:val="21"/>
        </w:rPr>
        <w:t>B.</w:t>
      </w:r>
      <w:r>
        <w:rPr>
          <w:rFonts w:ascii="华文宋体" w:hAnsi="华文宋体" w:cs="华文宋体" w:eastAsia="华文宋体"/>
          <w:szCs w:val="21"/>
        </w:rPr>
        <w:t xml:space="preserve">鹰数量增加      </w:t>
      </w:r>
      <w:r>
        <w:rPr>
          <w:rFonts w:eastAsia="华文宋体" w:cs="华文宋体" w:ascii="华文宋体" w:hAnsi="华文宋体"/>
          <w:szCs w:val="21"/>
        </w:rPr>
        <w:t>C.</w:t>
      </w:r>
      <w:r>
        <w:rPr>
          <w:rFonts w:ascii="华文宋体" w:hAnsi="华文宋体" w:cs="华文宋体" w:eastAsia="华文宋体"/>
          <w:szCs w:val="21"/>
        </w:rPr>
        <w:t xml:space="preserve">繁殖力提高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ascii="华文宋体" w:hAnsi="华文宋体" w:cs="华文宋体" w:eastAsia="华文宋体"/>
          <w:szCs w:val="21"/>
        </w:rPr>
        <w:t>迁出率增加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．裸藻可作为水体污染的指示生物，体内含有叶绿体，将它放在黑暗条件下，在含有葡萄糖的培养液中也可繁殖，这说明裸藻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．不能进行光合作用                 </w:t>
      </w:r>
      <w:r>
        <w:rPr>
          <w:rFonts w:eastAsia="华文宋体" w:cs="华文宋体" w:ascii="华文宋体" w:hAnsi="华文宋体"/>
          <w:szCs w:val="21"/>
        </w:rPr>
        <w:t>B.</w:t>
      </w:r>
      <w:r>
        <w:rPr>
          <w:rFonts w:ascii="华文宋体" w:hAnsi="华文宋体" w:cs="华文宋体" w:eastAsia="华文宋体"/>
          <w:szCs w:val="21"/>
        </w:rPr>
        <w:t>在无光条件下也能进行光合作用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．是异养生物               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ascii="华文宋体" w:hAnsi="华文宋体" w:cs="华文宋体" w:eastAsia="华文宋体"/>
          <w:szCs w:val="21"/>
        </w:rPr>
        <w:t>既能进行自养生活，又能进行异养生活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．下列物质中，动物细胞内不具有的是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．葡萄糖           </w:t>
      </w:r>
      <w:r>
        <w:rPr>
          <w:rFonts w:eastAsia="华文宋体" w:cs="华文宋体" w:ascii="华文宋体" w:hAnsi="华文宋体"/>
          <w:szCs w:val="21"/>
        </w:rPr>
        <w:t>B.</w:t>
      </w:r>
      <w:r>
        <w:rPr>
          <w:rFonts w:ascii="华文宋体" w:hAnsi="华文宋体" w:cs="华文宋体" w:eastAsia="华文宋体"/>
          <w:szCs w:val="21"/>
        </w:rPr>
        <w:t xml:space="preserve">糖元           </w:t>
      </w:r>
      <w:r>
        <w:rPr>
          <w:rFonts w:eastAsia="华文宋体" w:cs="华文宋体" w:ascii="华文宋体" w:hAnsi="华文宋体"/>
          <w:szCs w:val="21"/>
        </w:rPr>
        <w:t>C.</w:t>
      </w:r>
      <w:r>
        <w:rPr>
          <w:rFonts w:ascii="华文宋体" w:hAnsi="华文宋体" w:cs="华文宋体" w:eastAsia="华文宋体"/>
          <w:szCs w:val="21"/>
        </w:rPr>
        <w:t xml:space="preserve">核糖   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ascii="华文宋体" w:hAnsi="华文宋体" w:cs="华文宋体" w:eastAsia="华文宋体"/>
          <w:szCs w:val="21"/>
        </w:rPr>
        <w:t>纤维素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．研究甲状腺功能时应用的放射性同位素是</w:t>
      </w:r>
    </w:p>
    <w:p>
      <w:pPr>
        <w:pStyle w:val="Normal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ascii="华文宋体" w:hAnsi="华文宋体" w:cs="华文宋体" w:eastAsia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华文宋体" w:hAnsi="华文宋体" w:cs="华文宋体" w:eastAsia="华文宋体"/>
          <w:szCs w:val="21"/>
        </w:rPr>
        <w:t xml:space="preserve">             </w:t>
      </w:r>
      <w:r>
        <w:rPr>
          <w:rFonts w:eastAsia="华文宋体" w:cs="华文宋体" w:ascii="华文宋体" w:hAnsi="华文宋体"/>
          <w:szCs w:val="21"/>
        </w:rPr>
        <w:t>B.</w:t>
      </w:r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华文宋体" w:cs="华文宋体" w:ascii="华文宋体" w:hAnsi="华文宋体"/>
          <w:szCs w:val="21"/>
        </w:rPr>
        <w:t xml:space="preserve">           C.</w:t>
      </w:r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eastAsia="华文宋体" w:cs="华文宋体" w:ascii="华文宋体" w:hAnsi="华文宋体"/>
          <w:szCs w:val="21"/>
        </w:rPr>
        <w:t xml:space="preserve">           D.</w:t>
      </w:r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/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Sr</m:t>
        </m:r>
      </m:oMath>
      <w:r>
        <w:rPr>
          <w:rFonts w:eastAsia="华文宋体" w:cs="华文宋体" w:ascii="华文宋体" w:hAnsi="华文宋体"/>
          <w:szCs w:val="21"/>
        </w:rPr>
        <w:t xml:space="preserve"> 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．在自然条件下，下列不符合生态系统正常发展方向的是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．物种组或多样                      </w:t>
      </w:r>
      <w:r>
        <w:rPr>
          <w:rFonts w:eastAsia="华文宋体" w:cs="华文宋体" w:ascii="华文宋体" w:hAnsi="华文宋体"/>
          <w:szCs w:val="21"/>
        </w:rPr>
        <w:t>B.</w:t>
      </w:r>
      <w:r>
        <w:rPr>
          <w:rFonts w:ascii="华文宋体" w:hAnsi="华文宋体" w:cs="华文宋体" w:eastAsia="华文宋体"/>
          <w:szCs w:val="21"/>
        </w:rPr>
        <w:t>营养结构复杂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．功能完善                        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食物链缩短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．下列物质中，在核糖体上合成的是</w:t>
      </w:r>
    </w:p>
    <w:p>
      <w:pPr>
        <w:pStyle w:val="Normal"/>
        <w:spacing w:lineRule="auto" w:line="360"/>
        <w:rPr/>
      </w:pP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 xml:space="preserve">肾上腺素 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 xml:space="preserve">突触后膜上的受体 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 xml:space="preserve">淀粉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4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④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 xml:space="preserve">唾液淀粉酶    </w:t>
      </w:r>
    </w:p>
    <w:p>
      <w:pPr>
        <w:pStyle w:val="Normal"/>
        <w:spacing w:lineRule="auto" w:line="360"/>
        <w:rPr/>
      </w:pP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5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⑤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纤维素  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6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⑥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胰高血糖素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4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④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          B.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5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⑤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          C.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4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④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6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⑥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           D.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4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④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6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⑥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．细菌繁殖中不可能发生的是</w:t>
      </w:r>
    </w:p>
    <w:p>
      <w:pPr>
        <w:pStyle w:val="Normal"/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．有丝分裂         </w:t>
      </w:r>
      <w:r>
        <w:rPr>
          <w:rFonts w:eastAsia="华文宋体" w:cs="华文宋体" w:ascii="华文宋体" w:hAnsi="华文宋体"/>
          <w:szCs w:val="21"/>
        </w:rPr>
        <w:t>B.DNA</w:t>
      </w:r>
      <w:r>
        <w:rPr>
          <w:rFonts w:ascii="华文宋体" w:hAnsi="华文宋体" w:cs="华文宋体" w:eastAsia="华文宋体"/>
          <w:szCs w:val="21"/>
        </w:rPr>
        <w:t xml:space="preserve">复制        </w:t>
      </w:r>
      <w:r>
        <w:rPr>
          <w:rFonts w:eastAsia="华文宋体" w:cs="华文宋体" w:ascii="华文宋体" w:hAnsi="华文宋体"/>
          <w:szCs w:val="21"/>
        </w:rPr>
        <w:t>C.</w:t>
      </w:r>
      <w:r>
        <w:rPr>
          <w:rFonts w:ascii="华文宋体" w:hAnsi="华文宋体" w:cs="华文宋体" w:eastAsia="华文宋体"/>
          <w:szCs w:val="21"/>
        </w:rPr>
        <w:t xml:space="preserve">细胞壁形成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ascii="华文宋体" w:hAnsi="华文宋体" w:cs="华文宋体" w:eastAsia="华文宋体"/>
          <w:szCs w:val="21"/>
        </w:rPr>
        <w:t>蛋白质合成</w:t>
      </w:r>
    </w:p>
    <w:p>
      <w:pPr>
        <w:pStyle w:val="Normal"/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．马和豚鼠体细胞具有相同数目的染色体，但性状差异很大，原因是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．生活环境不同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分子中碱基对排列顺序不同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分子中碱基配对方式不同</w:t>
      </w:r>
    </w:p>
    <w:p>
      <w:pPr>
        <w:pStyle w:val="Normal"/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．着丝点数目不同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．雅鲁藏布大峡谷地区植被分布状况是：山簏热带雨林，山腰常绿阔叶林，上层温带针叶林，原部高山草甸，决定这种分布状况的非生物因素主要是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．阳光               </w:t>
      </w:r>
      <w:r>
        <w:rPr>
          <w:rFonts w:eastAsia="华文宋体" w:cs="华文宋体" w:ascii="华文宋体" w:hAnsi="华文宋体"/>
          <w:szCs w:val="21"/>
        </w:rPr>
        <w:t>B.</w:t>
      </w:r>
      <w:r>
        <w:rPr>
          <w:rFonts w:ascii="华文宋体" w:hAnsi="华文宋体" w:cs="华文宋体" w:eastAsia="华文宋体"/>
          <w:szCs w:val="21"/>
        </w:rPr>
        <w:t xml:space="preserve">土壤            </w:t>
      </w:r>
      <w:r>
        <w:rPr>
          <w:rFonts w:eastAsia="华文宋体" w:cs="华文宋体" w:ascii="华文宋体" w:hAnsi="华文宋体"/>
          <w:szCs w:val="21"/>
        </w:rPr>
        <w:t>C.</w:t>
      </w:r>
      <w:r>
        <w:rPr>
          <w:rFonts w:ascii="华文宋体" w:hAnsi="华文宋体" w:cs="华文宋体" w:eastAsia="华文宋体"/>
          <w:szCs w:val="21"/>
        </w:rPr>
        <w:t xml:space="preserve">温度      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ascii="华文宋体" w:hAnsi="华文宋体" w:cs="华文宋体" w:eastAsia="华文宋体"/>
          <w:szCs w:val="21"/>
        </w:rPr>
        <w:t>水分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（二）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>分题（共</w:t>
      </w:r>
      <w:r>
        <w:rPr>
          <w:rFonts w:eastAsia="华文宋体" w:cs="华文宋体" w:ascii="华文宋体" w:hAnsi="华文宋体"/>
          <w:b/>
          <w:szCs w:val="21"/>
        </w:rPr>
        <w:t>17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．当一条蛇捕食了一只青蛙后，从生态学角度看，下列叙述正确的是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．完成了物质循环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．蛇破坏了生态平衡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．青蛙不能适应环境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．青蛙的能量流向了蛇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20">
            <wp:simplePos x="0" y="0"/>
            <wp:positionH relativeFrom="column">
              <wp:posOffset>3602990</wp:posOffset>
            </wp:positionH>
            <wp:positionV relativeFrom="paragraph">
              <wp:posOffset>519430</wp:posOffset>
            </wp:positionV>
            <wp:extent cx="1813560" cy="111252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32" r="-20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13</w:t>
      </w:r>
      <w:r>
        <w:rPr>
          <w:rFonts w:ascii="华文宋体" w:hAnsi="华文宋体" w:cs="华文宋体" w:eastAsia="华文宋体"/>
          <w:szCs w:val="21"/>
        </w:rPr>
        <w:t>．下图中电视屏幕上的图像引起猫大脑皮层视觉中枢兴奋，经插入脑内的电极记录神经膜电位变化，当兴奋产生时，对该电位变化正确的表述是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．神经膜离子分布内负外正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大量进入神经细胞内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ascii="华文宋体" w:hAnsi="华文宋体" w:cs="华文宋体" w:eastAsia="华文宋体"/>
          <w:szCs w:val="21"/>
        </w:rPr>
        <w:t>大量进入神经细胞内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．神经冲动沿神经纤维膜单向传导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14</w:t>
      </w:r>
      <w:r>
        <w:rPr>
          <w:rFonts w:ascii="华文宋体" w:hAnsi="华文宋体" w:cs="华文宋体" w:eastAsia="华文宋体"/>
          <w:szCs w:val="21"/>
        </w:rPr>
        <w:t>．某男子是白化病基因携带者，其细胞中可能不含该致病基因的是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．神经细胞                           </w:t>
      </w:r>
      <w:r>
        <w:rPr>
          <w:rFonts w:eastAsia="华文宋体" w:cs="华文宋体" w:ascii="华文宋体" w:hAnsi="华文宋体"/>
          <w:szCs w:val="21"/>
        </w:rPr>
        <w:t>B.</w:t>
      </w:r>
      <w:r>
        <w:rPr>
          <w:rFonts w:ascii="华文宋体" w:hAnsi="华文宋体" w:cs="华文宋体" w:eastAsia="华文宋体"/>
          <w:szCs w:val="21"/>
        </w:rPr>
        <w:t>精原细胞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．淋巴细胞                   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ascii="华文宋体" w:hAnsi="华文宋体" w:cs="华文宋体" w:eastAsia="华文宋体"/>
          <w:szCs w:val="21"/>
        </w:rPr>
        <w:t>精细胞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．组成人体蛋白质的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种氨基酸所对应的密码子共有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 xml:space="preserve">个               </w:t>
      </w:r>
      <w:r>
        <w:rPr>
          <w:rFonts w:eastAsia="华文宋体" w:cs="华文宋体" w:ascii="华文宋体" w:hAnsi="华文宋体"/>
          <w:szCs w:val="21"/>
        </w:rPr>
        <w:t>B.20</w:t>
      </w:r>
      <w:r>
        <w:rPr>
          <w:rFonts w:ascii="华文宋体" w:hAnsi="华文宋体" w:cs="华文宋体" w:eastAsia="华文宋体"/>
          <w:szCs w:val="21"/>
        </w:rPr>
        <w:t xml:space="preserve">个           </w:t>
      </w:r>
      <w:r>
        <w:rPr>
          <w:rFonts w:eastAsia="华文宋体" w:cs="华文宋体" w:ascii="华文宋体" w:hAnsi="华文宋体"/>
          <w:szCs w:val="21"/>
        </w:rPr>
        <w:t>C.61</w:t>
      </w:r>
      <w:r>
        <w:rPr>
          <w:rFonts w:ascii="华文宋体" w:hAnsi="华文宋体" w:cs="华文宋体" w:eastAsia="华文宋体"/>
          <w:szCs w:val="21"/>
        </w:rPr>
        <w:t xml:space="preserve">个           </w:t>
      </w:r>
      <w:r>
        <w:rPr>
          <w:rFonts w:eastAsia="华文宋体" w:cs="华文宋体" w:ascii="华文宋体" w:hAnsi="华文宋体"/>
          <w:szCs w:val="21"/>
        </w:rPr>
        <w:t>D.64</w:t>
      </w:r>
      <w:r>
        <w:rPr>
          <w:rFonts w:ascii="华文宋体" w:hAnsi="华文宋体" w:cs="华文宋体" w:eastAsia="华文宋体"/>
          <w:szCs w:val="21"/>
        </w:rPr>
        <w:t>个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．两杂种黄色籽粒碗豆杂交产生种子</w:t>
      </w:r>
      <w:r>
        <w:rPr>
          <w:rFonts w:eastAsia="华文宋体" w:cs="华文宋体" w:ascii="华文宋体" w:hAnsi="华文宋体"/>
          <w:szCs w:val="21"/>
        </w:rPr>
        <w:t>120</w:t>
      </w:r>
      <w:r>
        <w:rPr>
          <w:rFonts w:ascii="华文宋体" w:hAnsi="华文宋体" w:cs="华文宋体" w:eastAsia="华文宋体"/>
          <w:szCs w:val="21"/>
        </w:rPr>
        <w:t>粒，其中纯种黄色种子的数目约为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ascii="华文宋体" w:hAnsi="华文宋体" w:cs="华文宋体" w:eastAsia="华文宋体"/>
          <w:szCs w:val="21"/>
        </w:rPr>
        <w:t xml:space="preserve">粒               </w:t>
      </w:r>
      <w:r>
        <w:rPr>
          <w:rFonts w:eastAsia="华文宋体" w:cs="华文宋体" w:ascii="华文宋体" w:hAnsi="华文宋体"/>
          <w:szCs w:val="21"/>
        </w:rPr>
        <w:t>B.30</w:t>
      </w:r>
      <w:r>
        <w:rPr>
          <w:rFonts w:ascii="华文宋体" w:hAnsi="华文宋体" w:cs="华文宋体" w:eastAsia="华文宋体"/>
          <w:szCs w:val="21"/>
        </w:rPr>
        <w:t xml:space="preserve">粒           </w:t>
      </w:r>
      <w:r>
        <w:rPr>
          <w:rFonts w:eastAsia="华文宋体" w:cs="华文宋体" w:ascii="华文宋体" w:hAnsi="华文宋体"/>
          <w:szCs w:val="21"/>
        </w:rPr>
        <w:t>C.60</w:t>
      </w:r>
      <w:r>
        <w:rPr>
          <w:rFonts w:ascii="华文宋体" w:hAnsi="华文宋体" w:cs="华文宋体" w:eastAsia="华文宋体"/>
          <w:szCs w:val="21"/>
        </w:rPr>
        <w:t xml:space="preserve">粒           </w:t>
      </w:r>
      <w:r>
        <w:rPr>
          <w:rFonts w:eastAsia="华文宋体" w:cs="华文宋体" w:ascii="华文宋体" w:hAnsi="华文宋体"/>
          <w:szCs w:val="21"/>
        </w:rPr>
        <w:t>D.90</w:t>
      </w:r>
      <w:r>
        <w:rPr>
          <w:rFonts w:ascii="华文宋体" w:hAnsi="华文宋体" w:cs="华文宋体" w:eastAsia="华文宋体"/>
          <w:szCs w:val="21"/>
        </w:rPr>
        <w:t>个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17</w:t>
      </w:r>
      <w:r>
        <w:rPr>
          <w:rFonts w:ascii="华文宋体" w:hAnsi="华文宋体" w:cs="华文宋体" w:eastAsia="华文宋体"/>
          <w:szCs w:val="21"/>
        </w:rPr>
        <w:t>．下列结构中不分泌消化酶的是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 xml:space="preserve">食道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 xml:space="preserve">胃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 xml:space="preserve">肝脏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4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④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 xml:space="preserve">胰腺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5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⑤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 xml:space="preserve">小肠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6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⑥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大肠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4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④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5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⑤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            B.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6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⑥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        C.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4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④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5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⑤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        D.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6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⑥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18</w:t>
      </w:r>
      <w:r>
        <w:rPr>
          <w:rFonts w:ascii="华文宋体" w:hAnsi="华文宋体" w:cs="华文宋体" w:eastAsia="华文宋体"/>
          <w:szCs w:val="21"/>
        </w:rPr>
        <w:t>．下列关于细胞工程的叙述中，错误的是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．植物细胞融合必须先制备原生质体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．试管婴儿技术包括人工受精和胚胎移植两方面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．经细胞核移植培育出的新个体只具有一个亲本的遗传性状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．用于培养的植物器官或组织属一外植体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19</w:t>
      </w:r>
      <w:r>
        <w:rPr>
          <w:rFonts w:ascii="华文宋体" w:hAnsi="华文宋体" w:cs="华文宋体" w:eastAsia="华文宋体"/>
          <w:szCs w:val="21"/>
        </w:rPr>
        <w:t>．在自然条件下，有关植物呼吸作用的叙述中，正确的是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．有氧呼吸过程中，中间产物丙酮酸必须进入线粒体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．高等植物只能进行有氧呼吸，不能进行无氧呼吸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．有氧呼吸产生二氧化碳，无氧呼吸不产生二氧化碳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．有氧呼吸的强度晚上比白天强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21">
            <wp:simplePos x="0" y="0"/>
            <wp:positionH relativeFrom="column">
              <wp:posOffset>4077970</wp:posOffset>
            </wp:positionH>
            <wp:positionV relativeFrom="paragraph">
              <wp:posOffset>405130</wp:posOffset>
            </wp:positionV>
            <wp:extent cx="2049780" cy="1386840"/>
            <wp:effectExtent l="0" t="0" r="0" b="0"/>
            <wp:wrapSquare wrapText="bothSides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26" r="-18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．下图表示某人在休息及运动时血液流经四种器官的速率。据图分析，下列叙述中错误的是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．休息及运动时，脑的血流量基本不变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．运动时人体血量增加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．饭后立即运动，消化器官血流量减少，不利于食物消化吸收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．运动时骨骼肌产热量增加，皮肤血管血流量增加有利于散热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．如果一个人食物有</w:t>
      </w:r>
      <w:r>
        <w:rPr>
          <w:rFonts w:eastAsia="华文宋体" w:cs="华文宋体" w:ascii="华文宋体" w:hAnsi="华文宋体"/>
          <w:szCs w:val="21"/>
        </w:rPr>
        <w:t>1/2</w:t>
      </w:r>
      <w:r>
        <w:rPr>
          <w:rFonts w:ascii="华文宋体" w:hAnsi="华文宋体" w:cs="华文宋体" w:eastAsia="华文宋体"/>
          <w:szCs w:val="21"/>
        </w:rPr>
        <w:t>来自绿色植物，</w:t>
      </w:r>
      <w:r>
        <w:rPr>
          <w:rFonts w:eastAsia="华文宋体" w:cs="华文宋体" w:ascii="华文宋体" w:hAnsi="华文宋体"/>
          <w:szCs w:val="21"/>
        </w:rPr>
        <w:t>1/4</w:t>
      </w:r>
      <w:r>
        <w:rPr>
          <w:rFonts w:ascii="华文宋体" w:hAnsi="华文宋体" w:cs="华文宋体" w:eastAsia="华文宋体"/>
          <w:szCs w:val="21"/>
        </w:rPr>
        <w:t>来自小型肉食动物。</w:t>
      </w:r>
      <w:r>
        <w:rPr>
          <w:rFonts w:eastAsia="华文宋体" w:cs="华文宋体" w:ascii="华文宋体" w:hAnsi="华文宋体"/>
          <w:szCs w:val="21"/>
        </w:rPr>
        <w:t>1/4</w:t>
      </w:r>
      <w:r>
        <w:rPr>
          <w:rFonts w:ascii="华文宋体" w:hAnsi="华文宋体" w:cs="华文宋体" w:eastAsia="华文宋体"/>
          <w:szCs w:val="21"/>
        </w:rPr>
        <w:t>来自羊肉，假如传递效率为</w:t>
      </w:r>
      <w:r>
        <w:rPr>
          <w:rFonts w:eastAsia="华文宋体" w:cs="华文宋体" w:ascii="华文宋体" w:hAnsi="华文宋体"/>
          <w:szCs w:val="21"/>
        </w:rPr>
        <w:t>10%</w:t>
      </w:r>
      <w:r>
        <w:rPr>
          <w:rFonts w:ascii="华文宋体" w:hAnsi="华文宋体" w:cs="华文宋体" w:eastAsia="华文宋体"/>
          <w:szCs w:val="21"/>
        </w:rPr>
        <w:t>，那么该人每增加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千克体重，约消耗植物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 xml:space="preserve">千克           </w:t>
      </w:r>
      <w:r>
        <w:rPr>
          <w:rFonts w:eastAsia="华文宋体" w:cs="华文宋体" w:ascii="华文宋体" w:hAnsi="华文宋体"/>
          <w:szCs w:val="21"/>
        </w:rPr>
        <w:t>B.28</w:t>
      </w:r>
      <w:r>
        <w:rPr>
          <w:rFonts w:ascii="华文宋体" w:hAnsi="华文宋体" w:cs="华文宋体" w:eastAsia="华文宋体"/>
          <w:szCs w:val="21"/>
        </w:rPr>
        <w:t xml:space="preserve">千克           </w:t>
      </w:r>
      <w:r>
        <w:rPr>
          <w:rFonts w:eastAsia="华文宋体" w:cs="华文宋体" w:ascii="华文宋体" w:hAnsi="华文宋体"/>
          <w:szCs w:val="21"/>
        </w:rPr>
        <w:t>C.100</w:t>
      </w:r>
      <w:r>
        <w:rPr>
          <w:rFonts w:ascii="华文宋体" w:hAnsi="华文宋体" w:cs="华文宋体" w:eastAsia="华文宋体"/>
          <w:szCs w:val="21"/>
        </w:rPr>
        <w:t xml:space="preserve">千克           </w:t>
      </w:r>
      <w:r>
        <w:rPr>
          <w:rFonts w:eastAsia="华文宋体" w:cs="华文宋体" w:ascii="华文宋体" w:hAnsi="华文宋体"/>
          <w:szCs w:val="21"/>
        </w:rPr>
        <w:t>D.280</w:t>
      </w:r>
      <w:r>
        <w:rPr>
          <w:rFonts w:ascii="华文宋体" w:hAnsi="华文宋体" w:cs="华文宋体" w:eastAsia="华文宋体"/>
          <w:szCs w:val="21"/>
        </w:rPr>
        <w:t>千克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22</w:t>
      </w:r>
      <w:r>
        <w:rPr>
          <w:rFonts w:ascii="华文宋体" w:hAnsi="华文宋体" w:cs="华文宋体" w:eastAsia="华文宋体"/>
          <w:szCs w:val="21"/>
        </w:rPr>
        <w:t>．某海滩黄泥螺种群现存量约</w:t>
      </w:r>
      <w:r>
        <w:rPr>
          <w:rFonts w:eastAsia="华文宋体" w:cs="华文宋体" w:ascii="华文宋体" w:hAnsi="华文宋体"/>
          <w:szCs w:val="21"/>
        </w:rPr>
        <w:t>3000</w:t>
      </w:r>
      <w:r>
        <w:rPr>
          <w:rFonts w:ascii="华文宋体" w:hAnsi="华文宋体" w:cs="华文宋体" w:eastAsia="华文宋体"/>
          <w:szCs w:val="21"/>
        </w:rPr>
        <w:t>吨，正常状况下，每年该种群最多可增加</w:t>
      </w:r>
      <w:r>
        <w:rPr>
          <w:rFonts w:eastAsia="华文宋体" w:cs="华文宋体" w:ascii="华文宋体" w:hAnsi="华文宋体"/>
          <w:szCs w:val="21"/>
        </w:rPr>
        <w:t>300</w:t>
      </w:r>
      <w:r>
        <w:rPr>
          <w:rFonts w:ascii="华文宋体" w:hAnsi="华文宋体" w:cs="华文宋体" w:eastAsia="华文宋体"/>
          <w:szCs w:val="21"/>
        </w:rPr>
        <w:t>吨，为充分利用黄泥螺资源，又不影响可持续发展，理论上每年最多捕捞黄泥螺的量为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3000</w:t>
      </w:r>
      <w:r>
        <w:rPr>
          <w:rFonts w:ascii="华文宋体" w:hAnsi="华文宋体" w:cs="华文宋体" w:eastAsia="华文宋体"/>
          <w:szCs w:val="21"/>
        </w:rPr>
        <w:t xml:space="preserve">吨位        </w:t>
      </w:r>
      <w:r>
        <w:rPr>
          <w:rFonts w:eastAsia="华文宋体" w:cs="华文宋体" w:ascii="华文宋体" w:hAnsi="华文宋体"/>
          <w:szCs w:val="21"/>
        </w:rPr>
        <w:t>B.1650</w:t>
      </w:r>
      <w:r>
        <w:rPr>
          <w:rFonts w:ascii="华文宋体" w:hAnsi="华文宋体" w:cs="华文宋体" w:eastAsia="华文宋体"/>
          <w:szCs w:val="21"/>
        </w:rPr>
        <w:t xml:space="preserve">吨           </w:t>
      </w:r>
      <w:r>
        <w:rPr>
          <w:rFonts w:eastAsia="华文宋体" w:cs="华文宋体" w:ascii="华文宋体" w:hAnsi="华文宋体"/>
          <w:szCs w:val="21"/>
        </w:rPr>
        <w:t>C.1500</w:t>
      </w:r>
      <w:r>
        <w:rPr>
          <w:rFonts w:ascii="华文宋体" w:hAnsi="华文宋体" w:cs="华文宋体" w:eastAsia="华文宋体"/>
          <w:szCs w:val="21"/>
        </w:rPr>
        <w:t xml:space="preserve">吨    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ascii="华文宋体" w:hAnsi="华文宋体" w:cs="华文宋体" w:eastAsia="华文宋体"/>
          <w:szCs w:val="21"/>
        </w:rPr>
        <w:t>不超过</w:t>
      </w:r>
      <w:r>
        <w:rPr>
          <w:rFonts w:eastAsia="华文宋体" w:cs="华文宋体" w:ascii="华文宋体" w:hAnsi="华文宋体"/>
          <w:szCs w:val="21"/>
        </w:rPr>
        <w:t>300</w:t>
      </w:r>
      <w:r>
        <w:rPr>
          <w:rFonts w:ascii="华文宋体" w:hAnsi="华文宋体" w:cs="华文宋体" w:eastAsia="华文宋体"/>
          <w:szCs w:val="21"/>
        </w:rPr>
        <w:t>吨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．在研究光照强度对某种鸟鸣叫次数的影响中，下列设计不符合研究要求的是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．记录一天内不同时间同一地点该种鸟鸣叫次数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．记录同一时间不同天气该种鸟鸣叫次数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．记录繁殖季节该种鸟雌鸟和雄鸟鸣叫次数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．记录不同季节同一地点该种鸟鸣叫次数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．森林枯枝落叶层中可发现多种生物，其中属于初级消费者的是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．白蚁              </w:t>
      </w:r>
      <w:r>
        <w:rPr>
          <w:rFonts w:eastAsia="华文宋体" w:cs="华文宋体" w:ascii="华文宋体" w:hAnsi="华文宋体"/>
          <w:szCs w:val="21"/>
        </w:rPr>
        <w:t>B.</w:t>
      </w:r>
      <w:r>
        <w:rPr>
          <w:rFonts w:ascii="华文宋体" w:hAnsi="华文宋体" w:cs="华文宋体" w:eastAsia="华文宋体"/>
          <w:szCs w:val="21"/>
        </w:rPr>
        <w:t xml:space="preserve">蚯蚓             </w:t>
      </w:r>
      <w:r>
        <w:rPr>
          <w:rFonts w:eastAsia="华文宋体" w:cs="华文宋体" w:ascii="华文宋体" w:hAnsi="华文宋体"/>
          <w:szCs w:val="21"/>
        </w:rPr>
        <w:t>C.</w:t>
      </w:r>
      <w:r>
        <w:rPr>
          <w:rFonts w:ascii="华文宋体" w:hAnsi="华文宋体" w:cs="华文宋体" w:eastAsia="华文宋体"/>
          <w:szCs w:val="21"/>
        </w:rPr>
        <w:t xml:space="preserve">蜘蛛   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ascii="华文宋体" w:hAnsi="华文宋体" w:cs="华文宋体" w:eastAsia="华文宋体"/>
          <w:szCs w:val="21"/>
        </w:rPr>
        <w:t>蛇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25</w:t>
      </w:r>
      <w:r>
        <w:rPr>
          <w:rFonts w:ascii="华文宋体" w:hAnsi="华文宋体" w:cs="华文宋体" w:eastAsia="华文宋体"/>
          <w:szCs w:val="21"/>
        </w:rPr>
        <w:t>．被切除某一内分泌器官的褐家鼠会很快死亡，若补充大量食盐水可维持生存，切除的这一内分泌器官最可能是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．甲状腺            </w:t>
      </w:r>
      <w:r>
        <w:rPr>
          <w:rFonts w:eastAsia="华文宋体" w:cs="华文宋体" w:ascii="华文宋体" w:hAnsi="华文宋体"/>
          <w:szCs w:val="21"/>
        </w:rPr>
        <w:t>B.</w:t>
      </w:r>
      <w:r>
        <w:rPr>
          <w:rFonts w:ascii="华文宋体" w:hAnsi="华文宋体" w:cs="华文宋体" w:eastAsia="华文宋体"/>
          <w:szCs w:val="21"/>
        </w:rPr>
        <w:t xml:space="preserve">胰腺             </w:t>
      </w:r>
      <w:r>
        <w:rPr>
          <w:rFonts w:eastAsia="华文宋体" w:cs="华文宋体" w:ascii="华文宋体" w:hAnsi="华文宋体"/>
          <w:szCs w:val="21"/>
        </w:rPr>
        <w:t>C.</w:t>
      </w:r>
      <w:r>
        <w:rPr>
          <w:rFonts w:ascii="华文宋体" w:hAnsi="华文宋体" w:cs="华文宋体" w:eastAsia="华文宋体"/>
          <w:szCs w:val="21"/>
        </w:rPr>
        <w:t xml:space="preserve">肾上腺         </w:t>
      </w:r>
      <w:r>
        <w:rPr>
          <w:rFonts w:eastAsia="华文宋体" w:cs="华文宋体" w:ascii="华文宋体" w:hAnsi="华文宋体"/>
          <w:szCs w:val="21"/>
        </w:rPr>
        <w:t>D.</w:t>
      </w:r>
      <w:r>
        <w:rPr>
          <w:rFonts w:ascii="华文宋体" w:hAnsi="华文宋体" w:cs="华文宋体" w:eastAsia="华文宋体"/>
          <w:szCs w:val="21"/>
        </w:rPr>
        <w:t>脑垂体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26</w:t>
      </w:r>
      <w:r>
        <w:rPr>
          <w:rFonts w:ascii="华文宋体" w:hAnsi="华文宋体" w:cs="华文宋体" w:eastAsia="华文宋体"/>
          <w:szCs w:val="21"/>
        </w:rPr>
        <w:t>．“蟑螂捕蝉，黄雀在后”。此成语所隐含的食物链具有的营养级数至少为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 xml:space="preserve">个               </w:t>
      </w:r>
      <w:r>
        <w:rPr>
          <w:rFonts w:eastAsia="华文宋体" w:cs="华文宋体" w:ascii="华文宋体" w:hAnsi="华文宋体"/>
          <w:szCs w:val="21"/>
        </w:rPr>
        <w:t>B.3</w:t>
      </w:r>
      <w:r>
        <w:rPr>
          <w:rFonts w:ascii="华文宋体" w:hAnsi="华文宋体" w:cs="华文宋体" w:eastAsia="华文宋体"/>
          <w:szCs w:val="21"/>
        </w:rPr>
        <w:t xml:space="preserve">个             </w:t>
      </w:r>
      <w:r>
        <w:rPr>
          <w:rFonts w:eastAsia="华文宋体" w:cs="华文宋体" w:ascii="华文宋体" w:hAnsi="华文宋体"/>
          <w:szCs w:val="21"/>
        </w:rPr>
        <w:t>C.4</w:t>
      </w:r>
      <w:r>
        <w:rPr>
          <w:rFonts w:ascii="华文宋体" w:hAnsi="华文宋体" w:cs="华文宋体" w:eastAsia="华文宋体"/>
          <w:szCs w:val="21"/>
        </w:rPr>
        <w:t xml:space="preserve">个            </w:t>
      </w:r>
      <w:r>
        <w:rPr>
          <w:rFonts w:eastAsia="华文宋体" w:cs="华文宋体" w:ascii="华文宋体" w:hAnsi="华文宋体"/>
          <w:szCs w:val="21"/>
        </w:rPr>
        <w:t>D.5</w:t>
      </w:r>
      <w:r>
        <w:rPr>
          <w:rFonts w:ascii="华文宋体" w:hAnsi="华文宋体" w:cs="华文宋体" w:eastAsia="华文宋体"/>
          <w:szCs w:val="21"/>
        </w:rPr>
        <w:t>个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27</w:t>
      </w:r>
      <w:r>
        <w:rPr>
          <w:rFonts w:ascii="华文宋体" w:hAnsi="华文宋体" w:cs="华文宋体" w:eastAsia="华文宋体"/>
          <w:szCs w:val="21"/>
        </w:rPr>
        <w:t>．下图中正确表示水稻呼吸强度与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eastAsia="华文宋体" w:cs="华文宋体" w:ascii="华文宋体" w:hAnsi="华文宋体"/>
          <w:szCs w:val="21"/>
          <w:vertAlign w:val="superscript"/>
        </w:rPr>
        <w:t>+</w:t>
      </w:r>
      <w:r>
        <w:rPr>
          <w:rFonts w:ascii="华文宋体" w:hAnsi="华文宋体" w:cs="华文宋体" w:eastAsia="华文宋体"/>
          <w:szCs w:val="21"/>
        </w:rPr>
        <w:t>吸收量关系的是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518025" cy="914400"/>
            <wp:effectExtent l="0" t="0" r="0" b="0"/>
            <wp:docPr id="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39" r="-9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>．噬菌体侵染大肠杆菌实验不能说明的是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能产生可遗传的变异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能自我复制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是遗传物质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22">
            <wp:simplePos x="0" y="0"/>
            <wp:positionH relativeFrom="column">
              <wp:posOffset>4892040</wp:posOffset>
            </wp:positionH>
            <wp:positionV relativeFrom="paragraph">
              <wp:posOffset>229235</wp:posOffset>
            </wp:positionV>
            <wp:extent cx="1356360" cy="899160"/>
            <wp:effectExtent l="0" t="0" r="0" b="0"/>
            <wp:wrapSquare wrapText="bothSides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7" t="-40" r="-27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DAN</w:t>
      </w:r>
      <w:r>
        <w:rPr>
          <w:rFonts w:ascii="华文宋体" w:hAnsi="华文宋体" w:cs="华文宋体" w:eastAsia="华文宋体"/>
          <w:szCs w:val="21"/>
        </w:rPr>
        <w:t>能控制蛋白质合成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（三）</w:t>
      </w:r>
      <w:r>
        <w:rPr>
          <w:rFonts w:eastAsia="华文宋体" w:cs="华文宋体" w:ascii="华文宋体" w:hAnsi="华文宋体"/>
          <w:b/>
          <w:szCs w:val="21"/>
        </w:rPr>
        <w:t>3</w:t>
      </w:r>
      <w:r>
        <w:rPr>
          <w:rFonts w:ascii="华文宋体" w:hAnsi="华文宋体" w:cs="华文宋体" w:eastAsia="华文宋体"/>
          <w:b/>
          <w:szCs w:val="21"/>
        </w:rPr>
        <w:t>分题（共</w:t>
      </w:r>
      <w:r>
        <w:rPr>
          <w:rFonts w:eastAsia="华文宋体" w:cs="华文宋体" w:ascii="华文宋体" w:hAnsi="华文宋体"/>
          <w:b/>
          <w:szCs w:val="21"/>
        </w:rPr>
        <w:t>5</w:t>
      </w:r>
      <w:r>
        <w:rPr>
          <w:rFonts w:ascii="华文宋体" w:hAnsi="华文宋体" w:cs="华文宋体" w:eastAsia="华文宋体"/>
          <w:b/>
          <w:szCs w:val="21"/>
        </w:rPr>
        <w:t>题）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29</w:t>
      </w:r>
      <w:r>
        <w:rPr>
          <w:rFonts w:ascii="华文宋体" w:hAnsi="华文宋体" w:cs="华文宋体" w:eastAsia="华文宋体"/>
          <w:szCs w:val="21"/>
        </w:rPr>
        <w:t>．右图所示为某果蝇染色体图，该果蝇最多能产生不同基因组成的配子种类数是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 xml:space="preserve">种            </w:t>
      </w:r>
      <w:r>
        <w:rPr>
          <w:rFonts w:eastAsia="华文宋体" w:cs="华文宋体" w:ascii="华文宋体" w:hAnsi="华文宋体"/>
          <w:szCs w:val="21"/>
        </w:rPr>
        <w:t>B.4</w:t>
      </w:r>
      <w:r>
        <w:rPr>
          <w:rFonts w:ascii="华文宋体" w:hAnsi="华文宋体" w:cs="华文宋体" w:eastAsia="华文宋体"/>
          <w:szCs w:val="21"/>
        </w:rPr>
        <w:t xml:space="preserve">种             </w:t>
      </w:r>
      <w:r>
        <w:rPr>
          <w:rFonts w:eastAsia="华文宋体" w:cs="华文宋体" w:ascii="华文宋体" w:hAnsi="华文宋体"/>
          <w:szCs w:val="21"/>
        </w:rPr>
        <w:t>C.6</w:t>
      </w:r>
      <w:r>
        <w:rPr>
          <w:rFonts w:ascii="华文宋体" w:hAnsi="华文宋体" w:cs="华文宋体" w:eastAsia="华文宋体"/>
          <w:szCs w:val="21"/>
        </w:rPr>
        <w:t xml:space="preserve">种             </w:t>
      </w:r>
      <w:r>
        <w:rPr>
          <w:rFonts w:eastAsia="华文宋体" w:cs="华文宋体" w:ascii="华文宋体" w:hAnsi="华文宋体"/>
          <w:szCs w:val="21"/>
        </w:rPr>
        <w:t>D.8</w:t>
      </w:r>
      <w:r>
        <w:rPr>
          <w:rFonts w:ascii="华文宋体" w:hAnsi="华文宋体" w:cs="华文宋体" w:eastAsia="华文宋体"/>
          <w:szCs w:val="21"/>
        </w:rPr>
        <w:t>种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3632835</wp:posOffset>
            </wp:positionH>
            <wp:positionV relativeFrom="paragraph">
              <wp:posOffset>532765</wp:posOffset>
            </wp:positionV>
            <wp:extent cx="2065020" cy="1043940"/>
            <wp:effectExtent l="0" t="0" r="0" b="0"/>
            <wp:wrapSquare wrapText="bothSides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7" t="-35" r="-17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>．一学生在</w:t>
      </w: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分钟内相继进行四次俯卧撑。右图表示每次俯卧撑数，对这一结果最合理的解释是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．肝脏贮藏的糖元不足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．糖类转化为酒精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．供氧不足，乳酸积累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/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．肌肉组织中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过刹</w:t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31</w:t>
      </w:r>
      <w:r>
        <w:rPr>
          <w:rFonts w:ascii="华文宋体" w:hAnsi="华文宋体" w:cs="华文宋体" w:eastAsia="华文宋体"/>
          <w:szCs w:val="21"/>
        </w:rPr>
        <w:t>．在生物学实验中，关于引流法的叙述正确的是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．在盖玻片一侧滴加试剂，然后将装片倾斜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．引流目的是让试剂渗到盖玻片下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．还原性糖鉴定实验中需要用引流法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．引流法可防止装片产生气泡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32</w:t>
      </w:r>
      <w:r>
        <w:rPr>
          <w:rFonts w:ascii="华文宋体" w:hAnsi="华文宋体" w:cs="华文宋体" w:eastAsia="华文宋体"/>
          <w:szCs w:val="21"/>
        </w:rPr>
        <w:t xml:space="preserve">．基因型为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402590" cy="402590"/>
            <wp:effectExtent l="0" t="0" r="0" b="0"/>
            <wp:docPr id="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9" t="-89" r="-89" b="-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     的生物，如果</w:t>
      </w:r>
      <w:r>
        <w:rPr>
          <w:rFonts w:eastAsia="华文宋体" w:cs="华文宋体" w:ascii="华文宋体" w:hAnsi="华文宋体"/>
          <w:szCs w:val="21"/>
        </w:rPr>
        <w:t>A-b</w:t>
      </w:r>
      <w:r>
        <w:rPr>
          <w:rFonts w:ascii="华文宋体" w:hAnsi="华文宋体" w:cs="华文宋体" w:eastAsia="华文宋体"/>
          <w:szCs w:val="21"/>
        </w:rPr>
        <w:t>交换值为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ascii="华文宋体" w:hAnsi="华文宋体" w:cs="华文宋体" w:eastAsia="华文宋体"/>
          <w:szCs w:val="21"/>
        </w:rPr>
        <w:t>，则该生物自交后代中显性纯休整 体出现的概率为</w:t>
      </w:r>
    </w:p>
    <w:p>
      <w:pPr>
        <w:pStyle w:val="Normal"/>
        <w:tabs>
          <w:tab w:val="clear" w:pos="420"/>
          <w:tab w:val="left" w:pos="6090" w:leader="none"/>
        </w:tabs>
        <w:ind w:firstLine="315"/>
        <w:rPr/>
      </w:pP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            B.</w:t>
      </w:r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华文宋体" w:cs="华文宋体" w:ascii="华文宋体" w:hAnsi="华文宋体"/>
          <w:szCs w:val="21"/>
        </w:rPr>
        <w:t>(1-m)             C.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华文宋体" w:cs="华文宋体" w:ascii="华文宋体" w:hAnsi="华文宋体"/>
          <w:szCs w:val="21"/>
        </w:rPr>
        <w:t>m           D.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eastAsia="华文宋体" w:cs="华文宋体" w:ascii="华文宋体" w:hAnsi="华文宋体"/>
          <w:szCs w:val="21"/>
        </w:rPr>
        <w:t>(1-m)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>33</w:t>
      </w:r>
      <w:r>
        <w:rPr>
          <w:rFonts w:ascii="华文宋体" w:hAnsi="华文宋体" w:cs="华文宋体" w:eastAsia="华文宋体"/>
          <w:szCs w:val="21"/>
        </w:rPr>
        <w:t>．红眼（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）雌果蝇和白眼（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）雄果蝇交配，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eastAsia="华文宋体" w:cs="华文宋体" w:ascii="华文宋体" w:hAnsi="华文宋体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szCs w:val="21"/>
        </w:rPr>
        <w:t>代全是红眼，自交所得前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代中红眼雌果蝇</w:t>
      </w:r>
      <w:r>
        <w:rPr>
          <w:rFonts w:eastAsia="华文宋体" w:cs="华文宋体" w:ascii="华文宋体" w:hAnsi="华文宋体"/>
          <w:szCs w:val="21"/>
        </w:rPr>
        <w:t>121</w:t>
      </w:r>
      <w:r>
        <w:rPr>
          <w:rFonts w:ascii="华文宋体" w:hAnsi="华文宋体" w:cs="华文宋体" w:eastAsia="华文宋体"/>
          <w:szCs w:val="21"/>
        </w:rPr>
        <w:t>头，红眼雄果蝇</w:t>
      </w:r>
      <w:r>
        <w:rPr>
          <w:rFonts w:eastAsia="华文宋体" w:cs="华文宋体" w:ascii="华文宋体" w:hAnsi="华文宋体"/>
          <w:szCs w:val="21"/>
        </w:rPr>
        <w:t>60</w:t>
      </w:r>
      <w:r>
        <w:rPr>
          <w:rFonts w:ascii="华文宋体" w:hAnsi="华文宋体" w:cs="华文宋体" w:eastAsia="华文宋体"/>
          <w:szCs w:val="21"/>
        </w:rPr>
        <w:t>头，白眼雌果蝇</w:t>
      </w:r>
      <w:r>
        <w:rPr>
          <w:rFonts w:eastAsia="华文宋体" w:cs="华文宋体" w:ascii="华文宋体" w:hAnsi="华文宋体"/>
          <w:szCs w:val="21"/>
        </w:rPr>
        <w:t>0</w:t>
      </w:r>
      <w:r>
        <w:rPr>
          <w:rFonts w:ascii="华文宋体" w:hAnsi="华文宋体" w:cs="华文宋体" w:eastAsia="华文宋体"/>
          <w:szCs w:val="21"/>
        </w:rPr>
        <w:t>头，白眼雄果蝇</w:t>
      </w:r>
      <w:r>
        <w:rPr>
          <w:rFonts w:eastAsia="华文宋体" w:cs="华文宋体" w:ascii="华文宋体" w:hAnsi="华文宋体"/>
          <w:szCs w:val="21"/>
        </w:rPr>
        <w:t>59</w:t>
      </w:r>
      <w:r>
        <w:rPr>
          <w:rFonts w:ascii="华文宋体" w:hAnsi="华文宋体" w:cs="华文宋体" w:eastAsia="华文宋体"/>
          <w:szCs w:val="21"/>
        </w:rPr>
        <w:t>头，则</w:t>
      </w:r>
      <w:r>
        <w:rPr>
          <w:rFonts w:eastAsia="华文宋体" w:cs="华文宋体" w:ascii="华文宋体" w:hAnsi="华文宋体"/>
          <w:szCs w:val="21"/>
        </w:rPr>
        <w:t>F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代卵中具有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及精子中具有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的比例是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 xml:space="preserve">．卵细胞： 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r=1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 xml:space="preserve">1    </w:t>
      </w:r>
      <w:r>
        <w:rPr>
          <w:rFonts w:ascii="华文宋体" w:hAnsi="华文宋体" w:cs="华文宋体" w:eastAsia="华文宋体"/>
          <w:szCs w:val="21"/>
        </w:rPr>
        <w:t>精子：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r=3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1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 xml:space="preserve">．卵细胞： 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r=3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 xml:space="preserve">1    </w:t>
      </w:r>
      <w:r>
        <w:rPr>
          <w:rFonts w:ascii="华文宋体" w:hAnsi="华文宋体" w:cs="华文宋体" w:eastAsia="华文宋体"/>
          <w:szCs w:val="21"/>
        </w:rPr>
        <w:t>精子：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r=3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1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．卵细胞： 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r=1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 xml:space="preserve">1    </w:t>
      </w:r>
      <w:r>
        <w:rPr>
          <w:rFonts w:ascii="华文宋体" w:hAnsi="华文宋体" w:cs="华文宋体" w:eastAsia="华文宋体"/>
          <w:szCs w:val="21"/>
        </w:rPr>
        <w:t>精子：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r=1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 xml:space="preserve">1   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 xml:space="preserve">．卵细胞： 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r=3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 xml:space="preserve">1    </w:t>
      </w:r>
      <w:r>
        <w:rPr>
          <w:rFonts w:ascii="华文宋体" w:hAnsi="华文宋体" w:cs="华文宋体" w:eastAsia="华文宋体"/>
          <w:szCs w:val="21"/>
        </w:rPr>
        <w:t>精子：</w:t>
      </w:r>
      <w:r>
        <w:rPr>
          <w:rFonts w:eastAsia="华文宋体" w:cs="华文宋体" w:ascii="华文宋体" w:hAnsi="华文宋体"/>
          <w:szCs w:val="21"/>
        </w:rPr>
        <w:t>R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r=1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 xml:space="preserve">1   </w:t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二、简答题（共</w:t>
      </w:r>
      <w:r>
        <w:rPr>
          <w:rFonts w:eastAsia="华文宋体" w:cs="华文宋体" w:ascii="华文宋体" w:hAnsi="华文宋体"/>
          <w:b/>
          <w:szCs w:val="21"/>
        </w:rPr>
        <w:t>90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3963670</wp:posOffset>
            </wp:positionH>
            <wp:positionV relativeFrom="paragraph">
              <wp:posOffset>464820</wp:posOffset>
            </wp:positionV>
            <wp:extent cx="2179320" cy="1280160"/>
            <wp:effectExtent l="0" t="0" r="0" b="0"/>
            <wp:wrapSquare wrapText="bothSides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7" t="-28" r="-1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szCs w:val="21"/>
        </w:rPr>
        <w:t>34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7</w:t>
      </w:r>
      <w:r>
        <w:rPr>
          <w:rFonts w:ascii="华文宋体" w:hAnsi="华文宋体" w:cs="华文宋体" w:eastAsia="华文宋体"/>
          <w:b/>
          <w:szCs w:val="21"/>
        </w:rPr>
        <w:t>分）胰蛋白酶作用于一定量的某种物质（底物），湿度保持</w:t>
      </w:r>
      <w:r>
        <w:rPr>
          <w:rFonts w:eastAsia="华文宋体" w:cs="华文宋体" w:ascii="华文宋体" w:hAnsi="华文宋体"/>
          <w:b/>
          <w:szCs w:val="21"/>
        </w:rPr>
        <w:t>37℃</w:t>
      </w:r>
      <w:r>
        <w:rPr>
          <w:rFonts w:ascii="华文宋体" w:hAnsi="华文宋体" w:cs="华文宋体" w:eastAsia="华文宋体"/>
          <w:b/>
          <w:szCs w:val="21"/>
        </w:rPr>
        <w:t>，</w:t>
      </w:r>
      <w:r>
        <w:rPr>
          <w:rFonts w:eastAsia="华文宋体" w:cs="华文宋体" w:ascii="华文宋体" w:hAnsi="华文宋体"/>
          <w:b/>
          <w:szCs w:val="21"/>
        </w:rPr>
        <w:t>pH</w:t>
      </w:r>
      <w:r>
        <w:rPr>
          <w:rFonts w:ascii="华文宋体" w:hAnsi="华文宋体" w:cs="华文宋体" w:eastAsia="华文宋体"/>
          <w:b/>
          <w:szCs w:val="21"/>
        </w:rPr>
        <w:t>保持在最适值，生成物量与反应时间关系如下图，请回答下列问题：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）该酶作用的底物是</w:t>
      </w:r>
      <w:r>
        <w:rPr>
          <w:rFonts w:eastAsia="华文宋体" w:cs="华文宋体" w:ascii="华文宋体" w:hAnsi="华文宋体"/>
          <w:szCs w:val="21"/>
        </w:rPr>
        <w:t>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）在</w:t>
      </w:r>
      <w:r>
        <w:rPr>
          <w:rFonts w:eastAsia="华文宋体" w:cs="华文宋体" w:ascii="华文宋体" w:hAnsi="华文宋体"/>
          <w:szCs w:val="21"/>
        </w:rPr>
        <w:t>140</w:t>
      </w:r>
      <w:r>
        <w:rPr>
          <w:rFonts w:ascii="华文宋体" w:hAnsi="华文宋体" w:cs="华文宋体" w:eastAsia="华文宋体"/>
          <w:szCs w:val="21"/>
        </w:rPr>
        <w:t>分钟后，曲线变成水平，这是因为</w:t>
      </w:r>
      <w:r>
        <w:rPr>
          <w:rFonts w:eastAsia="华文宋体" w:cs="华文宋体" w:ascii="华文宋体" w:hAnsi="华文宋体"/>
          <w:szCs w:val="21"/>
        </w:rPr>
        <w:t>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）若增加胰蛋白酶浓度，其他条件不变，请在原图上画出生成物量变化的示意曲线。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）若胰蛋白酶浓度和其他条件不变，反应液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值由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逐渐升高到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，则酶催化反应的速度将</w:t>
      </w:r>
      <w:r>
        <w:rPr>
          <w:rFonts w:eastAsia="华文宋体" w:cs="华文宋体" w:ascii="华文宋体" w:hAnsi="华文宋体"/>
          <w:szCs w:val="21"/>
        </w:rPr>
        <w:t>____________________</w:t>
      </w:r>
      <w:r>
        <w:rPr>
          <w:rFonts w:ascii="华文宋体" w:hAnsi="华文宋体" w:cs="华文宋体" w:eastAsia="华文宋体"/>
          <w:szCs w:val="21"/>
        </w:rPr>
        <w:t>，原因是</w:t>
      </w:r>
      <w:r>
        <w:rPr>
          <w:rFonts w:eastAsia="华文宋体" w:cs="华文宋体" w:ascii="华文宋体" w:hAnsi="华文宋体"/>
          <w:szCs w:val="21"/>
        </w:rPr>
        <w:t>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）下图中能正确表示胰蛋白酶对底物的分解速度和温度关系的是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jc w:val="center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502285</wp:posOffset>
            </wp:positionH>
            <wp:positionV relativeFrom="paragraph">
              <wp:posOffset>59690</wp:posOffset>
            </wp:positionV>
            <wp:extent cx="3802380" cy="1226820"/>
            <wp:effectExtent l="0" t="0" r="0" b="0"/>
            <wp:wrapSquare wrapText="bothSides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" t="-29" r="-9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  <w:t>35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5</w:t>
      </w:r>
      <w:r>
        <w:rPr>
          <w:rFonts w:ascii="华文宋体" w:hAnsi="华文宋体" w:cs="华文宋体" w:eastAsia="华文宋体"/>
          <w:b/>
          <w:szCs w:val="21"/>
        </w:rPr>
        <w:t>分）反射是在神经系统参与下，机体以内、外环境变化做出的应答，有人做了脊蛙反射实验，请分析并回答下列问题：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）实验前须将蛙头部剪去，其目的是</w:t>
      </w:r>
      <w:r>
        <w:rPr>
          <w:rFonts w:eastAsia="华文宋体" w:cs="华文宋体" w:ascii="华文宋体" w:hAnsi="华文宋体"/>
          <w:szCs w:val="21"/>
        </w:rPr>
        <w:t>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）将浸有</w:t>
      </w:r>
      <w:r>
        <w:rPr>
          <w:rFonts w:eastAsia="华文宋体" w:cs="华文宋体" w:ascii="华文宋体" w:hAnsi="华文宋体"/>
          <w:szCs w:val="21"/>
        </w:rPr>
        <w:t>0.5%</w:t>
      </w:r>
      <w:r>
        <w:rPr>
          <w:rFonts w:ascii="华文宋体" w:hAnsi="华文宋体" w:cs="华文宋体" w:eastAsia="华文宋体"/>
          <w:szCs w:val="21"/>
        </w:rPr>
        <w:t>硫酸溶液的小纸片贴在蛙右后肢下端的皮肤上，可看到</w:t>
      </w:r>
      <w:r>
        <w:rPr>
          <w:rFonts w:eastAsia="华文宋体" w:cs="华文宋体" w:ascii="华文宋体" w:hAnsi="华文宋体"/>
          <w:szCs w:val="21"/>
        </w:rPr>
        <w:t>__________________</w:t>
      </w:r>
      <w:r>
        <w:rPr>
          <w:rFonts w:ascii="华文宋体" w:hAnsi="华文宋体" w:cs="华文宋体" w:eastAsia="华文宋体"/>
          <w:szCs w:val="21"/>
        </w:rPr>
        <w:t>现象。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）若破坏蛙的脊髓，再重复上述（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）中的操作，可观察到的实验现象是</w:t>
      </w:r>
      <w:r>
        <w:rPr>
          <w:rFonts w:eastAsia="华文宋体" w:cs="华文宋体" w:ascii="华文宋体" w:hAnsi="华文宋体"/>
          <w:szCs w:val="21"/>
        </w:rPr>
        <w:t>_____________</w:t>
      </w:r>
      <w:r>
        <w:rPr>
          <w:rFonts w:ascii="华文宋体" w:hAnsi="华文宋体" w:cs="华文宋体" w:eastAsia="华文宋体"/>
          <w:szCs w:val="21"/>
        </w:rPr>
        <w:t>，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其原因是</w:t>
      </w:r>
      <w:r>
        <w:rPr>
          <w:rFonts w:eastAsia="华文宋体" w:cs="华文宋体" w:ascii="华文宋体" w:hAnsi="华文宋体"/>
          <w:szCs w:val="21"/>
        </w:rPr>
        <w:t>___________________________________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）在上述反射活动过程中，兴奋以神经冲动的形式由一个神经元经</w:t>
      </w:r>
      <w:r>
        <w:rPr>
          <w:rFonts w:ascii="华文宋体" w:hAnsi="华文宋体" w:cs="华文宋体" w:eastAsia="华文宋体"/>
          <w:szCs w:val="21"/>
        </w:rPr>
        <w:t> </w:t>
      </w:r>
      <w:r>
        <w:rPr>
          <w:rFonts w:eastAsia="华文宋体" w:cs="华文宋体" w:ascii="华文宋体" w:hAnsi="华文宋体"/>
          <w:szCs w:val="21"/>
        </w:rPr>
        <w:t xml:space="preserve">___________ </w:t>
      </w:r>
      <w:r>
        <w:rPr>
          <w:rFonts w:ascii="华文宋体" w:hAnsi="华文宋体" w:cs="华文宋体" w:eastAsia="华文宋体"/>
          <w:szCs w:val="21"/>
        </w:rPr>
        <w:t>传到下一个神经元。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4243070</wp:posOffset>
            </wp:positionH>
            <wp:positionV relativeFrom="paragraph">
              <wp:posOffset>53340</wp:posOffset>
            </wp:positionV>
            <wp:extent cx="1424940" cy="1866900"/>
            <wp:effectExtent l="0" t="0" r="0" b="0"/>
            <wp:wrapSquare wrapText="bothSides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5" t="-19" r="-2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szCs w:val="21"/>
        </w:rPr>
        <w:t>36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5</w:t>
      </w:r>
      <w:r>
        <w:rPr>
          <w:rFonts w:ascii="华文宋体" w:hAnsi="华文宋体" w:cs="华文宋体" w:eastAsia="华文宋体"/>
          <w:b/>
          <w:szCs w:val="21"/>
        </w:rPr>
        <w:t>分）</w:t>
      </w:r>
      <w:r>
        <w:rPr>
          <w:rFonts w:ascii="华文宋体" w:hAnsi="华文宋体" w:cs="华文宋体" w:eastAsia="华文宋体"/>
          <w:szCs w:val="21"/>
        </w:rPr>
        <w:t>有甲、乙、丙、丁、戊五人，甲的父亲可以给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型和</w:t>
      </w:r>
      <w:r>
        <w:rPr>
          <w:rFonts w:eastAsia="华文宋体" w:cs="华文宋体" w:ascii="华文宋体" w:hAnsi="华文宋体"/>
          <w:szCs w:val="21"/>
        </w:rPr>
        <w:t>AB</w:t>
      </w:r>
      <w:r>
        <w:rPr>
          <w:rFonts w:ascii="华文宋体" w:hAnsi="华文宋体" w:cs="华文宋体" w:eastAsia="华文宋体"/>
          <w:szCs w:val="21"/>
        </w:rPr>
        <w:t>型的人输血，甲的母可以给任何</w:t>
      </w:r>
      <w:r>
        <w:rPr>
          <w:rFonts w:eastAsia="华文宋体" w:cs="华文宋体" w:ascii="华文宋体" w:hAnsi="华文宋体"/>
          <w:szCs w:val="21"/>
        </w:rPr>
        <w:t>ABO</w:t>
      </w:r>
      <w:r>
        <w:rPr>
          <w:rFonts w:ascii="华文宋体" w:hAnsi="华文宋体" w:cs="华文宋体" w:eastAsia="华文宋体"/>
          <w:szCs w:val="21"/>
        </w:rPr>
        <w:t>血型的人输血，从五人中各抽取少量血液分离出红细胞和血清，进行交叉凝集试验（即将少量红细胞与血清混合，发生凝集为“</w:t>
      </w:r>
      <w:r>
        <w:rPr>
          <w:rFonts w:eastAsia="华文宋体" w:cs="华文宋体" w:ascii="华文宋体" w:hAnsi="华文宋体"/>
          <w:szCs w:val="21"/>
        </w:rPr>
        <w:t>+”</w:t>
      </w:r>
      <w:r>
        <w:rPr>
          <w:rFonts w:ascii="华文宋体" w:hAnsi="华文宋体" w:cs="华文宋体" w:eastAsia="华文宋体"/>
          <w:szCs w:val="21"/>
        </w:rPr>
        <w:t>，不发生凝集为“－”），结果如表。请判断五人的</w:t>
      </w:r>
      <w:r>
        <w:rPr>
          <w:rFonts w:eastAsia="华文宋体" w:cs="华文宋体" w:ascii="华文宋体" w:hAnsi="华文宋体"/>
          <w:szCs w:val="21"/>
        </w:rPr>
        <w:t>ABO</w:t>
      </w:r>
      <w:r>
        <w:rPr>
          <w:rFonts w:ascii="华文宋体" w:hAnsi="华文宋体" w:cs="华文宋体" w:eastAsia="华文宋体"/>
          <w:szCs w:val="21"/>
        </w:rPr>
        <w:t>血型：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甲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型；   乙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型；   丙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型；   丁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型；   戊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 xml:space="preserve">型； 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2497455</wp:posOffset>
            </wp:positionH>
            <wp:positionV relativeFrom="paragraph">
              <wp:posOffset>366395</wp:posOffset>
            </wp:positionV>
            <wp:extent cx="3566160" cy="1295400"/>
            <wp:effectExtent l="0" t="0" r="0" b="0"/>
            <wp:wrapSquare wrapText="bothSides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0" t="-28" r="-10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szCs w:val="21"/>
        </w:rPr>
        <w:t>37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13</w:t>
      </w:r>
      <w:r>
        <w:rPr>
          <w:rFonts w:ascii="华文宋体" w:hAnsi="华文宋体" w:cs="华文宋体" w:eastAsia="华文宋体"/>
          <w:b/>
          <w:szCs w:val="21"/>
        </w:rPr>
        <w:t>分）下图是具有两种遗传病的家族系谱图，设甲病显性基因为</w:t>
      </w:r>
      <w:r>
        <w:rPr>
          <w:rFonts w:eastAsia="华文宋体" w:cs="华文宋体" w:ascii="华文宋体" w:hAnsi="华文宋体"/>
          <w:b/>
          <w:szCs w:val="21"/>
        </w:rPr>
        <w:t>A</w:t>
      </w:r>
      <w:r>
        <w:rPr>
          <w:rFonts w:ascii="华文宋体" w:hAnsi="华文宋体" w:cs="华文宋体" w:eastAsia="华文宋体"/>
          <w:b/>
          <w:szCs w:val="21"/>
        </w:rPr>
        <w:t>，隐性基因为</w:t>
      </w:r>
      <w:r>
        <w:rPr>
          <w:rFonts w:eastAsia="华文宋体" w:cs="华文宋体" w:ascii="华文宋体" w:hAnsi="华文宋体"/>
          <w:b/>
          <w:szCs w:val="21"/>
        </w:rPr>
        <w:t>a</w:t>
      </w:r>
      <w:r>
        <w:rPr>
          <w:rFonts w:ascii="华文宋体" w:hAnsi="华文宋体" w:cs="华文宋体" w:eastAsia="华文宋体"/>
          <w:b/>
          <w:szCs w:val="21"/>
        </w:rPr>
        <w:t>；乙病显性基因为</w:t>
      </w:r>
      <w:r>
        <w:rPr>
          <w:rFonts w:eastAsia="华文宋体" w:cs="华文宋体" w:ascii="华文宋体" w:hAnsi="华文宋体"/>
          <w:b/>
          <w:szCs w:val="21"/>
        </w:rPr>
        <w:t>B</w:t>
      </w:r>
      <w:r>
        <w:rPr>
          <w:rFonts w:ascii="华文宋体" w:hAnsi="华文宋体" w:cs="华文宋体" w:eastAsia="华文宋体"/>
          <w:b/>
          <w:szCs w:val="21"/>
        </w:rPr>
        <w:t>，隐性基因为</w:t>
      </w:r>
      <w:r>
        <w:rPr>
          <w:rFonts w:eastAsia="华文宋体" w:cs="华文宋体" w:ascii="华文宋体" w:hAnsi="华文宋体"/>
          <w:b/>
          <w:szCs w:val="21"/>
        </w:rPr>
        <w:t>b</w:t>
      </w:r>
      <w:r>
        <w:rPr>
          <w:rFonts w:ascii="华文宋体" w:hAnsi="华文宋体" w:cs="华文宋体" w:eastAsia="华文宋体"/>
          <w:b/>
          <w:szCs w:val="21"/>
        </w:rPr>
        <w:t>。若</w:t>
      </w:r>
      <w:r>
        <w:rPr>
          <w:rFonts w:eastAsia="华文宋体" w:cs="华文宋体" w:ascii="华文宋体" w:hAnsi="华文宋体"/>
          <w:b/>
          <w:szCs w:val="21"/>
        </w:rPr>
        <w:t>II-7</w:t>
      </w:r>
      <w:r>
        <w:rPr>
          <w:rFonts w:ascii="华文宋体" w:hAnsi="华文宋体" w:cs="华文宋体" w:eastAsia="华文宋体"/>
          <w:b/>
          <w:szCs w:val="21"/>
        </w:rPr>
        <w:t>为纯合体，请据图回答：</w:t>
      </w:r>
    </w:p>
    <w:p>
      <w:pPr>
        <w:pStyle w:val="Normal"/>
        <w:numPr>
          <w:ilvl w:val="0"/>
          <w:numId w:val="2"/>
        </w:numPr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甲病是致病基因位于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染色体上的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性遗传病；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乙病是致病基因位于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染色体上的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性遗传病。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II-5</w:t>
      </w:r>
      <w:r>
        <w:rPr>
          <w:rFonts w:ascii="华文宋体" w:hAnsi="华文宋体" w:cs="华文宋体" w:eastAsia="华文宋体"/>
          <w:szCs w:val="21"/>
        </w:rPr>
        <w:t>的基因型可能是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III-8</w:t>
      </w:r>
      <w:r>
        <w:rPr>
          <w:rFonts w:ascii="华文宋体" w:hAnsi="华文宋体" w:cs="华文宋体" w:eastAsia="华文宋体"/>
          <w:szCs w:val="21"/>
        </w:rPr>
        <w:t>的基因型是</w:t>
      </w:r>
      <w:r>
        <w:rPr>
          <w:rFonts w:eastAsia="华文宋体" w:cs="华文宋体" w:ascii="华文宋体" w:hAnsi="华文宋体"/>
          <w:szCs w:val="21"/>
        </w:rPr>
        <w:t>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III-10</w:t>
      </w:r>
      <w:r>
        <w:rPr>
          <w:rFonts w:ascii="华文宋体" w:hAnsi="华文宋体" w:cs="华文宋体" w:eastAsia="华文宋体"/>
          <w:szCs w:val="21"/>
        </w:rPr>
        <w:t>是纯合体的概率是</w:t>
      </w:r>
      <w:r>
        <w:rPr>
          <w:rFonts w:eastAsia="华文宋体" w:cs="华文宋体" w:ascii="华文宋体" w:hAnsi="华文宋体"/>
          <w:szCs w:val="21"/>
        </w:rPr>
        <w:t>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）假设</w:t>
      </w:r>
      <w:r>
        <w:rPr>
          <w:rFonts w:eastAsia="华文宋体" w:cs="华文宋体" w:ascii="华文宋体" w:hAnsi="华文宋体"/>
          <w:szCs w:val="21"/>
        </w:rPr>
        <w:t>III-10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III-9</w:t>
      </w:r>
      <w:r>
        <w:rPr>
          <w:rFonts w:ascii="华文宋体" w:hAnsi="华文宋体" w:cs="华文宋体" w:eastAsia="华文宋体"/>
          <w:szCs w:val="21"/>
        </w:rPr>
        <w:t>结婚，生下正常男孩的概率是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）该系谱图中，属于</w:t>
      </w:r>
      <w:r>
        <w:rPr>
          <w:rFonts w:eastAsia="华文宋体" w:cs="华文宋体" w:ascii="华文宋体" w:hAnsi="华文宋体"/>
          <w:szCs w:val="21"/>
        </w:rPr>
        <w:t>II-4</w:t>
      </w:r>
      <w:r>
        <w:rPr>
          <w:rFonts w:ascii="华文宋体" w:hAnsi="华文宋体" w:cs="华文宋体" w:eastAsia="华文宋体"/>
          <w:szCs w:val="21"/>
        </w:rPr>
        <w:t>的旁系血亲有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  <w:t>38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13</w:t>
      </w:r>
      <w:r>
        <w:rPr>
          <w:rFonts w:ascii="华文宋体" w:hAnsi="华文宋体" w:cs="华文宋体" w:eastAsia="华文宋体"/>
          <w:b/>
          <w:szCs w:val="21"/>
        </w:rPr>
        <w:t>分）下列是有关细胞分裂的问题。图</w:t>
      </w:r>
      <w:r>
        <w:rPr>
          <w:rFonts w:eastAsia="华文宋体" w:cs="华文宋体" w:ascii="华文宋体" w:hAnsi="华文宋体"/>
          <w:b/>
          <w:szCs w:val="21"/>
        </w:rPr>
        <w:t>1</w:t>
      </w:r>
      <w:r>
        <w:rPr>
          <w:rFonts w:ascii="华文宋体" w:hAnsi="华文宋体" w:cs="华文宋体" w:eastAsia="华文宋体"/>
          <w:b/>
          <w:szCs w:val="21"/>
        </w:rPr>
        <w:t>表示细胞分裂的不同时期与每条染色体</w:t>
      </w:r>
      <w:r>
        <w:rPr>
          <w:rFonts w:eastAsia="华文宋体" w:cs="华文宋体" w:ascii="华文宋体" w:hAnsi="华文宋体"/>
          <w:b/>
          <w:szCs w:val="21"/>
        </w:rPr>
        <w:t>DNA</w:t>
      </w:r>
      <w:r>
        <w:rPr>
          <w:rFonts w:ascii="华文宋体" w:hAnsi="华文宋体" w:cs="华文宋体" w:eastAsia="华文宋体"/>
          <w:b/>
          <w:szCs w:val="21"/>
        </w:rPr>
        <w:t>含量变化的关系；图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>表示处于细胞分裂不同时期的细胞图像，诺据图回答：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260850" cy="1463040"/>
            <wp:effectExtent l="0" t="0" r="0" b="0"/>
            <wp:docPr id="1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图中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中</w:t>
      </w:r>
      <w:r>
        <w:rPr>
          <w:rFonts w:eastAsia="华文宋体" w:cs="华文宋体" w:ascii="华文宋体" w:hAnsi="华文宋体"/>
          <w:szCs w:val="21"/>
        </w:rPr>
        <w:t>AB</w:t>
      </w:r>
      <w:r>
        <w:rPr>
          <w:rFonts w:ascii="华文宋体" w:hAnsi="华文宋体" w:cs="华文宋体" w:eastAsia="华文宋体"/>
          <w:szCs w:val="21"/>
        </w:rPr>
        <w:t>段形成的原因是</w:t>
      </w:r>
      <w:r>
        <w:rPr>
          <w:rFonts w:eastAsia="华文宋体" w:cs="华文宋体" w:ascii="华文宋体" w:hAnsi="华文宋体"/>
          <w:szCs w:val="21"/>
        </w:rPr>
        <w:t>____________</w:t>
      </w:r>
      <w:r>
        <w:rPr>
          <w:rFonts w:ascii="华文宋体" w:hAnsi="华文宋体" w:cs="华文宋体" w:eastAsia="华文宋体"/>
          <w:szCs w:val="21"/>
        </w:rPr>
        <w:t>，该过程发生于细胞分裂隙间期的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期，图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中</w:t>
      </w:r>
      <w:r>
        <w:rPr>
          <w:rFonts w:eastAsia="华文宋体" w:cs="华文宋体" w:ascii="华文宋体" w:hAnsi="华文宋体"/>
          <w:szCs w:val="21"/>
        </w:rPr>
        <w:t>CD</w:t>
      </w:r>
      <w:r>
        <w:rPr>
          <w:rFonts w:ascii="华文宋体" w:hAnsi="华文宋体" w:cs="华文宋体" w:eastAsia="华文宋体"/>
          <w:szCs w:val="21"/>
        </w:rPr>
        <w:t>段形成的原因是</w:t>
      </w:r>
      <w:r>
        <w:rPr>
          <w:rFonts w:eastAsia="华文宋体" w:cs="华文宋体" w:ascii="华文宋体" w:hAnsi="华文宋体"/>
          <w:szCs w:val="21"/>
        </w:rPr>
        <w:t>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6090" w:leader="none"/>
        </w:tabs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图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中</w:t>
      </w:r>
      <w:r>
        <w:rPr>
          <w:rFonts w:ascii="华文宋体" w:hAnsi="华文宋体" w:cs="华文宋体" w:eastAsia="华文宋体"/>
          <w:szCs w:val="21"/>
        </w:rPr>
        <w:t> 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细胞处于图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中的</w:t>
      </w:r>
      <w:r>
        <w:rPr>
          <w:rFonts w:eastAsia="华文宋体" w:cs="华文宋体" w:ascii="华文宋体" w:hAnsi="华文宋体"/>
          <w:szCs w:val="21"/>
        </w:rPr>
        <w:t>BC</w:t>
      </w:r>
      <w:r>
        <w:rPr>
          <w:rFonts w:ascii="华文宋体" w:hAnsi="华文宋体" w:cs="华文宋体" w:eastAsia="华文宋体"/>
          <w:szCs w:val="21"/>
        </w:rPr>
        <w:t>段。图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中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细胞处于图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中的</w:t>
      </w:r>
      <w:r>
        <w:rPr>
          <w:rFonts w:eastAsia="华文宋体" w:cs="华文宋体" w:ascii="华文宋体" w:hAnsi="华文宋体"/>
          <w:szCs w:val="21"/>
        </w:rPr>
        <w:t>DE</w:t>
      </w:r>
      <w:r>
        <w:rPr>
          <w:rFonts w:ascii="华文宋体" w:hAnsi="华文宋体" w:cs="华文宋体" w:eastAsia="华文宋体"/>
          <w:szCs w:val="21"/>
        </w:rPr>
        <w:t>段。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6090" w:leader="none"/>
        </w:tabs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就图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乙分析可知、该细胞含有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条染色单体，染色体数与</w:t>
      </w:r>
      <w:r>
        <w:rPr>
          <w:rFonts w:eastAsia="华文宋体" w:cs="华文宋体" w:ascii="华文宋体" w:hAnsi="华文宋体"/>
          <w:szCs w:val="21"/>
        </w:rPr>
        <w:t>DNA</w:t>
      </w:r>
      <w:r>
        <w:rPr>
          <w:rFonts w:ascii="华文宋体" w:hAnsi="华文宋体" w:cs="华文宋体" w:eastAsia="华文宋体"/>
          <w:szCs w:val="21"/>
        </w:rPr>
        <w:t>分子数之比为</w:t>
      </w:r>
      <w:r>
        <w:rPr>
          <w:rFonts w:ascii="华文宋体" w:hAnsi="华文宋体" w:cs="华文宋体" w:eastAsia="华文宋体"/>
          <w:szCs w:val="21"/>
        </w:rPr>
        <w:t> 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，该细胞处于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分裂的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期，其产生的子细胞名称为</w:t>
      </w:r>
      <w:r>
        <w:rPr>
          <w:rFonts w:eastAsia="华文宋体" w:cs="华文宋体" w:ascii="华文宋体" w:hAnsi="华文宋体"/>
          <w:szCs w:val="21"/>
        </w:rPr>
        <w:t>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  <w:lang w:val="en-US" w:eastAsia="en-US"/>
        </w:rPr>
      </w:pPr>
      <w:r>
        <w:rPr>
          <w:rFonts w:eastAsia="华文宋体" w:cs="华文宋体" w:ascii="华文宋体" w:hAnsi="华文宋体"/>
          <w:b/>
          <w:szCs w:val="21"/>
          <w:lang w:val="en-US" w:eastAsia="en-US"/>
        </w:rP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5396230</wp:posOffset>
            </wp:positionH>
            <wp:positionV relativeFrom="paragraph">
              <wp:posOffset>78740</wp:posOffset>
            </wp:positionV>
            <wp:extent cx="861060" cy="1752600"/>
            <wp:effectExtent l="0" t="0" r="0" b="0"/>
            <wp:wrapSquare wrapText="bothSides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42" t="-21" r="-42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b/>
          <w:szCs w:val="21"/>
        </w:rPr>
        <w:t>39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10</w:t>
      </w:r>
      <w:r>
        <w:rPr>
          <w:rFonts w:ascii="华文宋体" w:hAnsi="华文宋体" w:cs="华文宋体" w:eastAsia="华文宋体"/>
          <w:b/>
          <w:szCs w:val="21"/>
        </w:rPr>
        <w:t xml:space="preserve">分）洋葱是生物学实验的常用材料之一，下图是经一段时间培养后的洋葱示意图，请回答一列问题：  </w:t>
      </w:r>
      <w:r>
        <w:rPr>
          <w:rFonts w:ascii="华文宋体" w:hAnsi="华文宋体" w:cs="华文宋体" w:eastAsia="华文宋体"/>
          <w:szCs w:val="21"/>
        </w:rPr>
        <w:t xml:space="preserve"> 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）若利用此洋葱观察植物细胞的有丝分裂，则取材部位应是</w:t>
      </w:r>
      <w:r>
        <w:rPr>
          <w:rFonts w:eastAsia="华文宋体" w:cs="华文宋体" w:ascii="华文宋体" w:hAnsi="华文宋体"/>
          <w:szCs w:val="21"/>
        </w:rPr>
        <w:t>___________</w:t>
      </w:r>
      <w:r>
        <w:rPr>
          <w:rFonts w:ascii="华文宋体" w:hAnsi="华文宋体" w:cs="华文宋体" w:eastAsia="华文宋体"/>
          <w:szCs w:val="21"/>
        </w:rPr>
        <w:t>，该部位用肉眼观察呈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色。实验中用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分别作为解离液和染色液，当你用显微镜观察时，发现大部分细胞处于细胞分裂的间期，原因是</w:t>
      </w:r>
      <w:r>
        <w:rPr>
          <w:rFonts w:eastAsia="华文宋体" w:cs="华文宋体" w:ascii="华文宋体" w:hAnsi="华文宋体"/>
          <w:szCs w:val="21"/>
        </w:rPr>
        <w:t>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）若要验证植物细胞吸水原理，则最好的取样部位是</w:t>
      </w:r>
      <w:r>
        <w:rPr>
          <w:rFonts w:eastAsia="华文宋体" w:cs="华文宋体" w:ascii="华文宋体" w:hAnsi="华文宋体"/>
          <w:szCs w:val="21"/>
        </w:rPr>
        <w:t>__________</w:t>
      </w:r>
      <w:r>
        <w:rPr>
          <w:rFonts w:ascii="华文宋体" w:hAnsi="华文宋体" w:cs="华文宋体" w:eastAsia="华文宋体"/>
          <w:szCs w:val="21"/>
        </w:rPr>
        <w:t>，请在右测空白处画出你在显微镜下观察到的细胞失水后的状态（画一个细胞）。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）若要尝试昨用此洋葱进行叶绿体色素的提取和分离实验，你将用到的试剂分别是</w:t>
      </w:r>
      <w:r>
        <w:rPr>
          <w:rFonts w:eastAsia="华文宋体" w:cs="华文宋体" w:ascii="华文宋体" w:hAnsi="华文宋体"/>
          <w:szCs w:val="21"/>
        </w:rPr>
        <w:t>_____________________________________________________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  <w:lang w:val="en-US" w:eastAsia="en-US"/>
        </w:rPr>
      </w:pPr>
      <w:r>
        <w:rPr>
          <w:rFonts w:eastAsia="华文宋体" w:cs="华文宋体" w:ascii="华文宋体" w:hAnsi="华文宋体"/>
          <w:szCs w:val="21"/>
          <w:lang w:val="en-US" w:eastAsia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2918460</wp:posOffset>
            </wp:positionH>
            <wp:positionV relativeFrom="paragraph">
              <wp:posOffset>97790</wp:posOffset>
            </wp:positionV>
            <wp:extent cx="3162300" cy="1752600"/>
            <wp:effectExtent l="0" t="0" r="0" b="0"/>
            <wp:wrapSquare wrapText="bothSides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1" t="-21" r="-11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  <w:t>40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13</w:t>
      </w:r>
      <w:r>
        <w:rPr>
          <w:rFonts w:ascii="华文宋体" w:hAnsi="华文宋体" w:cs="华文宋体" w:eastAsia="华文宋体"/>
          <w:b/>
          <w:szCs w:val="21"/>
        </w:rPr>
        <w:t>分）下面是有关光合作用的部问题。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）图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表示的反应过程进行的场所是</w:t>
      </w:r>
      <w:r>
        <w:rPr>
          <w:rFonts w:eastAsia="华文宋体" w:cs="华文宋体" w:ascii="华文宋体" w:hAnsi="华文宋体"/>
          <w:szCs w:val="21"/>
        </w:rPr>
        <w:t>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）请据图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回答：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在有光条件下，停止供给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时，二磷酸核酮糖的浓度变化如图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；磷酸甘油酸的浓度变化如图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895090" cy="859790"/>
            <wp:effectExtent l="0" t="0" r="0" b="0"/>
            <wp:docPr id="14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9" t="-42" r="-9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在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存在条件下，将植物从暗处移到明处后，磷酸甘油醛的浓度变化如图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的</w:t>
      </w:r>
      <w:r>
        <w:rPr>
          <w:rFonts w:eastAsia="华文宋体" w:cs="华文宋体" w:ascii="华文宋体" w:hAnsi="华文宋体"/>
          <w:szCs w:val="21"/>
        </w:rPr>
        <w:t>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numPr>
          <w:ilvl w:val="0"/>
          <w:numId w:val="1"/>
        </w:numPr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图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表示某绿色植物光合作用中光强度和氯气释放速度的关系。图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表示该植物在不同温度（</w:t>
      </w:r>
      <w:r>
        <w:rPr>
          <w:rFonts w:eastAsia="华文宋体" w:cs="华文宋体" w:ascii="华文宋体" w:hAnsi="华文宋体"/>
          <w:szCs w:val="21"/>
        </w:rPr>
        <w:t>15℃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25℃</w:t>
      </w:r>
      <w:r>
        <w:rPr>
          <w:rFonts w:ascii="华文宋体" w:hAnsi="华文宋体" w:cs="华文宋体" w:eastAsia="华文宋体"/>
          <w:szCs w:val="21"/>
        </w:rPr>
        <w:t>）下，某一光强度时氯气释放量和时间的关系。请据图回答：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096385" cy="1334770"/>
            <wp:effectExtent l="0" t="0" r="0" b="0"/>
            <wp:docPr id="1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9" t="-27" r="-9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当图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纵坐标分别表示光合作和所产生氧气的净释放量和总量时，则它们分别是在光强度为</w:t>
      </w:r>
      <w:r>
        <w:rPr>
          <w:rFonts w:eastAsia="华文宋体" w:cs="华文宋体" w:ascii="华文宋体" w:hAnsi="华文宋体"/>
          <w:szCs w:val="21"/>
        </w:rPr>
        <w:t xml:space="preserve">_________ 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千勒克司下的测定值。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若该植物的呼吸商（呼吸商</w:t>
      </w:r>
      <w:r>
        <w:rPr>
          <w:rFonts w:eastAsia="华文宋体" w:cs="华文宋体" w:ascii="华文宋体" w:hAnsi="华文宋体"/>
          <w:szCs w:val="21"/>
        </w:rPr>
        <w:t>=</w:t>
      </w:r>
      <w:r>
        <w:rPr>
          <w:rFonts w:ascii="华文宋体" w:hAnsi="华文宋体" w:cs="华文宋体" w:eastAsia="华文宋体"/>
          <w:szCs w:val="21"/>
        </w:rPr>
        <w:t>呼吸放出的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量</w:t>
      </w:r>
      <w:r>
        <w:rPr>
          <w:rFonts w:eastAsia="华文宋体" w:cs="华文宋体" w:ascii="华文宋体" w:hAnsi="华文宋体"/>
          <w:szCs w:val="21"/>
        </w:rPr>
        <w:t>/</w:t>
      </w:r>
      <w:r>
        <w:rPr>
          <w:rFonts w:ascii="华文宋体" w:hAnsi="华文宋体" w:cs="华文宋体" w:eastAsia="华文宋体"/>
          <w:szCs w:val="21"/>
        </w:rPr>
        <w:t>呼吸消耗的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量）为</w:t>
      </w:r>
      <w:r>
        <w:rPr>
          <w:rFonts w:eastAsia="华文宋体" w:cs="华文宋体" w:ascii="华文宋体" w:hAnsi="华文宋体"/>
          <w:szCs w:val="21"/>
        </w:rPr>
        <w:t>0.8</w:t>
      </w:r>
      <w:r>
        <w:rPr>
          <w:rFonts w:ascii="华文宋体" w:hAnsi="华文宋体" w:cs="华文宋体" w:eastAsia="华文宋体"/>
          <w:szCs w:val="21"/>
        </w:rPr>
        <w:t>，在</w:t>
      </w:r>
      <w:r>
        <w:rPr>
          <w:rFonts w:eastAsia="华文宋体" w:cs="华文宋体" w:ascii="华文宋体" w:hAnsi="华文宋体"/>
          <w:szCs w:val="21"/>
        </w:rPr>
        <w:t>25℃</w:t>
      </w:r>
      <w:r>
        <w:rPr>
          <w:rFonts w:ascii="华文宋体" w:hAnsi="华文宋体" w:cs="华文宋体" w:eastAsia="华文宋体"/>
          <w:szCs w:val="21"/>
        </w:rPr>
        <w:t>条件下，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小时内呼吸作用放出的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量为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毫升。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若该植物的呼吸商为</w:t>
      </w:r>
      <w:r>
        <w:rPr>
          <w:rFonts w:eastAsia="华文宋体" w:cs="华文宋体" w:ascii="华文宋体" w:hAnsi="华文宋体"/>
          <w:szCs w:val="21"/>
        </w:rPr>
        <w:t>0.8</w:t>
      </w:r>
      <w:r>
        <w:rPr>
          <w:rFonts w:ascii="华文宋体" w:hAnsi="华文宋体" w:cs="华文宋体" w:eastAsia="华文宋体"/>
          <w:szCs w:val="21"/>
        </w:rPr>
        <w:t>，在</w:t>
      </w:r>
      <w:r>
        <w:rPr>
          <w:rFonts w:eastAsia="华文宋体" w:cs="华文宋体" w:ascii="华文宋体" w:hAnsi="华文宋体"/>
          <w:szCs w:val="21"/>
        </w:rPr>
        <w:t>25℃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千勒克司光强度下，该植物进行光合作用时除完全利用呼吸所产生的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外，每小时还应从外界吸收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毫升。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4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④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在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千勒克司光强度下，</w:t>
      </w:r>
      <w:r>
        <w:rPr>
          <w:rFonts w:eastAsia="华文宋体" w:cs="华文宋体" w:ascii="华文宋体" w:hAnsi="华文宋体"/>
          <w:szCs w:val="21"/>
        </w:rPr>
        <w:t>25℃</w:t>
      </w:r>
      <w:r>
        <w:rPr>
          <w:rFonts w:ascii="华文宋体" w:hAnsi="华文宋体" w:cs="华文宋体" w:eastAsia="华文宋体"/>
          <w:szCs w:val="21"/>
        </w:rPr>
        <w:t>时该植物每小时光合作用所产生的葡萄糖量是</w:t>
      </w:r>
      <w:r>
        <w:rPr>
          <w:rFonts w:eastAsia="华文宋体" w:cs="华文宋体" w:ascii="华文宋体" w:hAnsi="华文宋体"/>
          <w:szCs w:val="21"/>
        </w:rPr>
        <w:t>15℃</w:t>
      </w:r>
      <w:r>
        <w:rPr>
          <w:rFonts w:ascii="华文宋体" w:hAnsi="华文宋体" w:cs="华文宋体" w:eastAsia="华文宋体"/>
          <w:szCs w:val="21"/>
        </w:rPr>
        <w:t>时的</w:t>
      </w:r>
      <w:r>
        <w:rPr>
          <w:rFonts w:eastAsia="华文宋体" w:cs="华文宋体" w:ascii="华文宋体" w:hAnsi="华文宋体"/>
          <w:szCs w:val="21"/>
        </w:rPr>
        <w:t>______</w:t>
      </w:r>
      <w:r>
        <w:rPr>
          <w:rFonts w:ascii="华文宋体" w:hAnsi="华文宋体" w:cs="华文宋体" w:eastAsia="华文宋体"/>
          <w:szCs w:val="21"/>
        </w:rPr>
        <w:t>倍，这主要是因为</w:t>
      </w:r>
      <w:r>
        <w:rPr>
          <w:rFonts w:eastAsia="华文宋体" w:cs="华文宋体" w:ascii="华文宋体" w:hAnsi="华文宋体"/>
          <w:szCs w:val="21"/>
        </w:rPr>
        <w:t>___________________________________________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eastAsia="华文宋体" w:cs="华文宋体" w:ascii="华文宋体" w:hAnsi="华文宋体"/>
          <w:b/>
          <w:szCs w:val="21"/>
        </w:rPr>
        <w:t>41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11</w:t>
      </w:r>
      <w:r>
        <w:rPr>
          <w:rFonts w:ascii="华文宋体" w:hAnsi="华文宋体" w:cs="华文宋体" w:eastAsia="华文宋体"/>
          <w:b/>
          <w:szCs w:val="21"/>
        </w:rPr>
        <w:t>分）水田中生活关一种无色草履虫（单细胞动物），以细菌和真菌为食，但常因与绿藻共生而成为绿色草履虫，该草履虫即使没有食物也能依赖共生的绿藻而生存。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）绿藻可以为共生的草履虫生存提供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）现有一批绿色草履虫，请设计一个既能除去共绿藻，使之成为无色草履虫，又能保证其存活的简单的培养方法：</w:t>
      </w:r>
      <w:r>
        <w:rPr>
          <w:rFonts w:ascii="华文宋体" w:hAnsi="华文宋体" w:cs="华文宋体" w:eastAsia="华文宋体"/>
          <w:szCs w:val="21"/>
        </w:rPr>
        <w:t> </w:t>
      </w:r>
      <w:r>
        <w:rPr>
          <w:rFonts w:eastAsia="华文宋体" w:cs="华文宋体" w:ascii="华文宋体" w:hAnsi="华文宋体"/>
          <w:szCs w:val="21"/>
        </w:rPr>
        <w:t>____________________________________________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）将破碎的绿色草履虫培养，可以获得共生的绿藻种群。培养液中除须含有</w:t>
      </w:r>
      <w:r>
        <w:rPr>
          <w:rFonts w:eastAsia="华文宋体" w:cs="华文宋体" w:ascii="华文宋体" w:hAnsi="华文宋体"/>
          <w:szCs w:val="21"/>
        </w:rPr>
        <w:t>_________</w:t>
      </w:r>
      <w:r>
        <w:rPr>
          <w:rFonts w:ascii="华文宋体" w:hAnsi="华文宋体" w:cs="华文宋体" w:eastAsia="华文宋体"/>
          <w:szCs w:val="21"/>
        </w:rPr>
        <w:t>外，还须置于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处培养。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）将绿色草履虫和除去绿藻的无色草履虫，在四种实验条件下培养。实验条件是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>“</w:t>
      </w:r>
      <w:r>
        <w:rPr>
          <w:rFonts w:ascii="华文宋体" w:hAnsi="华文宋体" w:cs="华文宋体" w:eastAsia="华文宋体"/>
          <w:szCs w:val="21"/>
        </w:rPr>
        <w:t>有光—食物丰富”。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>“</w:t>
      </w:r>
      <w:r>
        <w:rPr>
          <w:rFonts w:ascii="华文宋体" w:hAnsi="华文宋体" w:cs="华文宋体" w:eastAsia="华文宋体"/>
          <w:szCs w:val="21"/>
        </w:rPr>
        <w:t>有光—食物贫乏”。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>“</w:t>
      </w:r>
      <w:r>
        <w:rPr>
          <w:rFonts w:ascii="华文宋体" w:hAnsi="华文宋体" w:cs="华文宋体" w:eastAsia="华文宋体"/>
          <w:szCs w:val="21"/>
        </w:rPr>
        <w:t>无光—食物丰富”。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4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④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>“</w:t>
      </w:r>
      <w:r>
        <w:rPr>
          <w:rFonts w:ascii="华文宋体" w:hAnsi="华文宋体" w:cs="华文宋体" w:eastAsia="华文宋体"/>
          <w:szCs w:val="21"/>
        </w:rPr>
        <w:t>无光—食物贫乏”。下图所示的生长曲线是四种实验条件下所得的结果，则对应于图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结果的实验条件分别是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______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______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>______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：</w:t>
      </w:r>
      <w:r>
        <w:rPr>
          <w:rFonts w:eastAsia="华文宋体" w:cs="华文宋体" w:ascii="华文宋体" w:hAnsi="华文宋体"/>
          <w:szCs w:val="21"/>
        </w:rPr>
        <w:t xml:space="preserve">_______ </w:t>
      </w:r>
      <w:r>
        <w:rPr>
          <w:rFonts w:ascii="华文宋体" w:hAnsi="华文宋体" w:cs="华文宋体" w:eastAsia="华文宋体"/>
          <w:szCs w:val="21"/>
        </w:rPr>
        <w:t>（用序号表示），绿色草履虫和无色草履虫在暗处共同培养时，在食物上存在着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关系。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370705" cy="1207135"/>
            <wp:effectExtent l="0" t="0" r="0" b="0"/>
            <wp:docPr id="16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8" t="-30" r="-8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4351020</wp:posOffset>
            </wp:positionH>
            <wp:positionV relativeFrom="paragraph">
              <wp:posOffset>1061085</wp:posOffset>
            </wp:positionV>
            <wp:extent cx="1592580" cy="1790700"/>
            <wp:effectExtent l="0" t="0" r="0" b="0"/>
            <wp:wrapSquare wrapText="bothSides"/>
            <wp:docPr id="17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20" r="-23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华文宋体" w:cs="华文宋体" w:ascii="华文宋体" w:hAnsi="华文宋体"/>
          <w:b/>
          <w:szCs w:val="21"/>
        </w:rPr>
        <w:t>42</w:t>
      </w:r>
      <w:r>
        <w:rPr>
          <w:rFonts w:ascii="华文宋体" w:hAnsi="华文宋体" w:cs="华文宋体" w:eastAsia="华文宋体"/>
          <w:b/>
          <w:szCs w:val="21"/>
        </w:rPr>
        <w:t>．（</w:t>
      </w:r>
      <w:r>
        <w:rPr>
          <w:rFonts w:eastAsia="华文宋体" w:cs="华文宋体" w:ascii="华文宋体" w:hAnsi="华文宋体"/>
          <w:b/>
          <w:szCs w:val="21"/>
        </w:rPr>
        <w:t>13</w:t>
      </w:r>
      <w:r>
        <w:rPr>
          <w:rFonts w:ascii="华文宋体" w:hAnsi="华文宋体" w:cs="华文宋体" w:eastAsia="华文宋体"/>
          <w:b/>
          <w:szCs w:val="21"/>
        </w:rPr>
        <w:t>分）</w:t>
      </w:r>
      <w:r>
        <w:rPr>
          <w:rFonts w:ascii="华文宋体" w:hAnsi="华文宋体" w:cs="华文宋体" w:eastAsia="华文宋体"/>
          <w:szCs w:val="21"/>
        </w:rPr>
        <w:t>大麦种子结构如图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，发芽时，胚产生赤霉素。有人推测赤霉素扩散到糊粉层，诱导合成淀粉酶，淀粉酶再分泌到胚乳中，使储藏的淀粉分解，为胚生长发育提供物质和能量。有同学对此开展课题研究，假设你是其中一员，请根据课题研究要求，回答有关问题：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课题一：赤霉素能否诱导淀粉酶合成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假设：赤霉素能诱导淀粉酶合成。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实验：供选材料——表面消毒的干燥大麦种子若干粒，将种子横切成两部分（</w:t>
      </w:r>
      <w:r>
        <w:rPr>
          <w:rFonts w:eastAsia="华文宋体" w:cs="华文宋体" w:ascii="华文宋体" w:hAnsi="华文宋体"/>
          <w:szCs w:val="21"/>
        </w:rPr>
        <w:t>X</w:t>
      </w:r>
      <w:r>
        <w:rPr>
          <w:rFonts w:ascii="华文宋体" w:hAnsi="华文宋体" w:cs="华文宋体" w:eastAsia="华文宋体"/>
          <w:szCs w:val="21"/>
        </w:rPr>
        <w:t>部分无胚，</w:t>
      </w:r>
      <w:r>
        <w:rPr>
          <w:rFonts w:eastAsia="华文宋体" w:cs="华文宋体" w:ascii="华文宋体" w:hAnsi="华文宋体"/>
          <w:szCs w:val="21"/>
        </w:rPr>
        <w:t>Y</w:t>
      </w:r>
      <w:r>
        <w:rPr>
          <w:rFonts w:ascii="华文宋体" w:hAnsi="华文宋体" w:cs="华文宋体" w:eastAsia="华文宋体"/>
          <w:szCs w:val="21"/>
        </w:rPr>
        <w:t>部分有胚），如图</w:t>
      </w:r>
      <w:r>
        <w:rPr>
          <w:rFonts w:eastAsia="华文宋体" w:cs="华文宋体" w:ascii="华文宋体" w:hAnsi="华文宋体"/>
          <w:szCs w:val="21"/>
        </w:rPr>
        <w:t>1(b)</w:t>
      </w:r>
      <w:r>
        <w:rPr>
          <w:rFonts w:ascii="华文宋体" w:hAnsi="华文宋体" w:cs="华文宋体" w:eastAsia="华文宋体"/>
          <w:szCs w:val="21"/>
        </w:rPr>
        <w:t>所示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供选试剂——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 xml:space="preserve">蒸馏水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适当浓度的赤霉素溶液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结果：若假设成立，实验组和对照组的结果将如图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中的</w:t>
      </w:r>
      <w:r>
        <w:rPr>
          <w:rFonts w:eastAsia="华文宋体" w:cs="华文宋体" w:ascii="华文宋体" w:hAnsi="华文宋体"/>
          <w:szCs w:val="21"/>
        </w:rPr>
        <w:t>_____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950335" cy="1170305"/>
            <wp:effectExtent l="0" t="0" r="0" b="0"/>
            <wp:docPr id="1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9" t="-31" r="-9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 xml:space="preserve">课题二：赤霉素诱导淀粉酶合成机理是否与基因表达有关 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假设：赤霉素诱导淀粉酶合成与基因表达有关。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实验：材料——同课题一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            </w:t>
      </w:r>
      <w:r>
        <w:rPr>
          <w:rFonts w:ascii="华文宋体" w:hAnsi="华文宋体" w:cs="华文宋体" w:eastAsia="华文宋体"/>
          <w:szCs w:val="21"/>
        </w:rPr>
        <w:t>试剂——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 xml:space="preserve">适当浓度的赤霉素溶液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放线菌素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 xml:space="preserve">mRNA </w:t>
      </w:r>
      <w:r>
        <w:rPr>
          <w:rFonts w:ascii="华文宋体" w:hAnsi="华文宋体" w:cs="华文宋体" w:eastAsia="华文宋体"/>
          <w:szCs w:val="21"/>
        </w:rPr>
        <w:t>合成抑制剂）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        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亚胺环已酮（蛋白质合成抑制剂）。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left="1680" w:hanging="168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方法——设置三组，每组所用材料和国入试剂同课题一的这实验组，定量测定生成物。</w:t>
      </w: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小时后，其中两组分别加入亚胺环已酮和放线菌素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，另一组作为对照。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left="1680" w:hanging="1680"/>
        <w:rPr>
          <w:rFonts w:ascii="华文宋体" w:hAnsi="华文宋体" w:eastAsia="华文宋体" w:cs="华文宋体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4578985</wp:posOffset>
            </wp:positionH>
            <wp:positionV relativeFrom="paragraph">
              <wp:posOffset>-113030</wp:posOffset>
            </wp:positionV>
            <wp:extent cx="1447800" cy="1501140"/>
            <wp:effectExtent l="0" t="0" r="0" b="0"/>
            <wp:wrapSquare wrapText="bothSides"/>
            <wp:docPr id="1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" t="-24" r="-25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华文宋体" w:hAnsi="华文宋体" w:cs="华文宋体" w:eastAsia="华文宋体"/>
          <w:szCs w:val="21"/>
        </w:rPr>
        <w:t>结果：三组实验结果汇总于图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left="1680" w:hanging="1680"/>
        <w:rPr/>
      </w:pPr>
      <w:r>
        <w:rPr>
          <w:rFonts w:ascii="华文宋体" w:hAnsi="华文宋体" w:cs="华文宋体" w:eastAsia="华文宋体"/>
          <w:szCs w:val="21"/>
        </w:rPr>
        <w:t>讨论：</w:t>
      </w:r>
      <w:r>
        <w:fldChar w:fldCharType="begin"/>
      </w:r>
      <w:r>
        <w:rPr>
          <w:szCs w:val="21"/>
          <w:rFonts w:ascii="华文宋体" w:hAnsi="华文宋体" w:cs="华文宋体" w:eastAsia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曲线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分别表示加入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_______</w:t>
      </w:r>
      <w:r>
        <w:rPr>
          <w:rFonts w:ascii="华文宋体" w:hAnsi="华文宋体" w:cs="华文宋体" w:eastAsia="华文宋体"/>
          <w:szCs w:val="21"/>
        </w:rPr>
        <w:t>后生成物量的变化。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ind w:left="1680" w:hanging="1680"/>
        <w:rPr/>
      </w:pPr>
      <w:r>
        <w:rPr>
          <w:rFonts w:eastAsia="华文宋体" w:cs="华文宋体" w:ascii="华文宋体" w:hAnsi="华文宋体"/>
          <w:szCs w:val="21"/>
        </w:rPr>
        <w:t xml:space="preserve">  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加入放线菌素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，最终和加入亚胺环已酮一样，都能抑制生成物形成，说明在种子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萌发时的淀粉酶合成过程中，赤霉素的作用是影响基因表达的</w:t>
      </w:r>
      <w:r>
        <w:rPr>
          <w:rFonts w:eastAsia="华文宋体" w:cs="华文宋体" w:ascii="华文宋体" w:hAnsi="华文宋体"/>
          <w:szCs w:val="21"/>
        </w:rPr>
        <w:t>________</w:t>
      </w:r>
      <w:r>
        <w:rPr>
          <w:rFonts w:ascii="华文宋体" w:hAnsi="华文宋体" w:cs="华文宋体" w:eastAsia="华文宋体"/>
          <w:szCs w:val="21"/>
        </w:rPr>
        <w:t>过程。</w:t>
      </w:r>
    </w:p>
    <w:p>
      <w:pPr>
        <w:pStyle w:val="Normal"/>
        <w:tabs>
          <w:tab w:val="clear" w:pos="420"/>
          <w:tab w:val="left" w:pos="6090" w:leader="none"/>
        </w:tabs>
        <w:spacing w:lineRule="auto" w:line="360"/>
        <w:rPr/>
      </w:pPr>
      <w:r>
        <w:rPr>
          <w:rFonts w:eastAsia="华文宋体" w:cs="华文宋体" w:ascii="华文宋体" w:hAnsi="华文宋体"/>
          <w:szCs w:val="21"/>
        </w:rPr>
        <w:t xml:space="preserve">      </w:t>
      </w:r>
      <w:r>
        <w:fldChar w:fldCharType="begin"/>
      </w:r>
      <w:r>
        <w:rPr>
          <w:szCs w:val="21"/>
          <w:rFonts w:eastAsia="华文宋体" w:cs="华文宋体" w:ascii="华文宋体" w:hAnsi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eastAsia="华文宋体" w:cs="华文宋体" w:ascii="华文宋体" w:hAnsi="华文宋体"/>
          <w:lang w:val="en-US" w:eastAsia="en-US"/>
        </w:rPr>
        <w:fldChar w:fldCharType="end"/>
      </w:r>
      <w:r>
        <w:rPr>
          <w:rFonts w:ascii="华文宋体" w:hAnsi="华文宋体" w:cs="华文宋体" w:eastAsia="华文宋体"/>
          <w:szCs w:val="21"/>
        </w:rPr>
        <w:t>曲线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不同的原因是</w:t>
      </w:r>
      <w:r>
        <w:rPr>
          <w:rFonts w:eastAsia="华文宋体" w:cs="华文宋体" w:ascii="华文宋体" w:hAnsi="华文宋体"/>
          <w:szCs w:val="21"/>
        </w:rPr>
        <w:t>________________________________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  <w:r>
        <w:br w:type="page"/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kern w:val="0"/>
          <w:sz w:val="44"/>
          <w:szCs w:val="44"/>
        </w:rPr>
        <w:t>2004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/>
      </w:pPr>
      <w:r>
        <w:rPr>
          <w:rFonts w:ascii="宋体;SimSun" w:hAnsi="宋体;SimSun" w:cs="宋体;SimSun"/>
          <w:b/>
          <w:kern w:val="0"/>
          <w:sz w:val="44"/>
          <w:szCs w:val="44"/>
        </w:rPr>
        <w:t>上海生物试卷参考答案</w:t>
      </w:r>
    </w:p>
    <w:p>
      <w:pPr>
        <w:pStyle w:val="Normal"/>
        <w:numPr>
          <w:ilvl w:val="1"/>
          <w:numId w:val="5"/>
        </w:numPr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B D C D D B D C A B C </w:t>
      </w:r>
    </w:p>
    <w:p>
      <w:pPr>
        <w:pStyle w:val="Normal"/>
        <w:numPr>
          <w:ilvl w:val="1"/>
          <w:numId w:val="3"/>
        </w:numPr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D B D C B B C A B D </w:t>
      </w:r>
    </w:p>
    <w:p>
      <w:pPr>
        <w:pStyle w:val="Normal"/>
        <w:numPr>
          <w:ilvl w:val="1"/>
          <w:numId w:val="4"/>
        </w:numPr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D C A C C C A B C B A D </w:t>
      </w:r>
    </w:p>
    <w:p>
      <w:pPr>
        <w:pStyle w:val="Normal"/>
        <w:numPr>
          <w:ilvl w:val="0"/>
          <w:numId w:val="6"/>
        </w:numPr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简答题（共</w:t>
      </w:r>
      <w:r>
        <w:rPr>
          <w:rFonts w:eastAsia="华文宋体" w:cs="华文宋体" w:ascii="华文宋体" w:hAnsi="华文宋体"/>
          <w:szCs w:val="21"/>
        </w:rPr>
        <w:t>90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34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蛋白质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底物量一定，底物已被消耗尽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见下图</w:t>
      </w:r>
    </w:p>
    <w:p>
      <w:pPr>
        <w:pStyle w:val="Normal"/>
        <w:tabs>
          <w:tab w:val="clear" w:pos="420"/>
          <w:tab w:val="left" w:pos="6090" w:leader="none"/>
        </w:tabs>
        <w:jc w:val="center"/>
        <w:rPr>
          <w:rFonts w:ascii="华文宋体" w:hAnsi="华文宋体" w:eastAsia="华文宋体" w:cs="华文宋体"/>
          <w:szCs w:val="21"/>
          <w:u w:val="single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2066290" cy="1280160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7" t="-28" r="-1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  <w:u w:val="single"/>
        </w:rPr>
      </w:pPr>
      <w:r>
        <w:rPr>
          <w:rFonts w:eastAsia="华文宋体" w:cs="华文宋体" w:ascii="华文宋体" w:hAnsi="华文宋体"/>
          <w:szCs w:val="21"/>
          <w:u w:val="single"/>
        </w:rPr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不变  在</w:t>
      </w:r>
      <w:r>
        <w:rPr>
          <w:rFonts w:eastAsia="华文宋体" w:cs="华文宋体" w:ascii="华文宋体" w:hAnsi="华文宋体"/>
          <w:szCs w:val="21"/>
          <w:u w:val="single"/>
        </w:rPr>
        <w:t>pH2</w:t>
      </w:r>
      <w:r>
        <w:rPr>
          <w:rFonts w:ascii="华文宋体" w:hAnsi="华文宋体" w:cs="华文宋体" w:eastAsia="华文宋体"/>
          <w:szCs w:val="21"/>
          <w:u w:val="single"/>
        </w:rPr>
        <w:t>时酶已经失活</w:t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  <w:u w:val="single"/>
        </w:rPr>
        <w:t>C</w:t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35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排除脑对脊髓的控制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右后肢（或双侧后肢）收缩，除去沾有硫酸的小纸片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上述现象不出现（后肢不收缩） 反射弧是完成反射的结构基础，任何一个环节被破坏，反射就不能完成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突触</w:t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36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 xml:space="preserve">分） </w:t>
      </w:r>
      <w:r>
        <w:rPr>
          <w:rFonts w:eastAsia="华文宋体" w:cs="华文宋体" w:ascii="华文宋体" w:hAnsi="华文宋体"/>
          <w:szCs w:val="21"/>
          <w:u w:val="single"/>
        </w:rPr>
        <w:t>B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  <w:u w:val="single"/>
        </w:rPr>
        <w:t>O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  <w:u w:val="single"/>
        </w:rPr>
        <w:t>AB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  <w:u w:val="single"/>
        </w:rPr>
        <w:t xml:space="preserve">A 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  <w:u w:val="single"/>
        </w:rPr>
        <w:t>B</w:t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37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13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 xml:space="preserve">常、显 </w:t>
      </w:r>
      <w:r>
        <w:rPr>
          <w:rFonts w:ascii="华文宋体" w:hAnsi="华文宋体" w:cs="华文宋体" w:eastAsia="华文宋体"/>
          <w:szCs w:val="21"/>
        </w:rPr>
        <w:t xml:space="preserve">     </w:t>
      </w:r>
      <w:r>
        <w:rPr>
          <w:rFonts w:ascii="华文宋体" w:hAnsi="华文宋体" w:cs="华文宋体" w:eastAsia="华文宋体"/>
          <w:szCs w:val="21"/>
          <w:u w:val="single"/>
        </w:rPr>
        <w:t xml:space="preserve"> 常、隐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  <w:u w:val="single"/>
        </w:rPr>
        <w:t>aaBB</w:t>
      </w:r>
      <w:r>
        <w:rPr>
          <w:rFonts w:ascii="华文宋体" w:hAnsi="华文宋体" w:cs="华文宋体" w:eastAsia="华文宋体"/>
          <w:szCs w:val="21"/>
          <w:u w:val="single"/>
        </w:rPr>
        <w:t>或</w:t>
      </w:r>
      <w:r>
        <w:rPr>
          <w:rFonts w:eastAsia="华文宋体" w:cs="华文宋体" w:ascii="华文宋体" w:hAnsi="华文宋体"/>
          <w:szCs w:val="21"/>
          <w:u w:val="single"/>
        </w:rPr>
        <w:t>aaBb</w:t>
      </w:r>
      <w:r>
        <w:rPr>
          <w:rFonts w:eastAsia="华文宋体" w:cs="华文宋体" w:ascii="华文宋体" w:hAnsi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  <w:u w:val="single"/>
        </w:rPr>
        <w:t>AaBb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  <w:u w:val="single"/>
        </w:rPr>
        <w:t>2/3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  <w:u w:val="single"/>
        </w:rPr>
        <w:t>5/12</w:t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  <w:u w:val="single"/>
        </w:rPr>
        <w:t>II-5</w:t>
      </w:r>
      <w:r>
        <w:rPr>
          <w:rFonts w:ascii="华文宋体" w:hAnsi="华文宋体" w:cs="华文宋体" w:eastAsia="华文宋体"/>
          <w:szCs w:val="21"/>
          <w:u w:val="single"/>
        </w:rPr>
        <w:t>，</w:t>
      </w:r>
      <w:r>
        <w:rPr>
          <w:rFonts w:eastAsia="华文宋体" w:cs="华文宋体" w:ascii="华文宋体" w:hAnsi="华文宋体"/>
          <w:szCs w:val="21"/>
          <w:u w:val="single"/>
        </w:rPr>
        <w:t>II-6</w:t>
      </w:r>
      <w:r>
        <w:rPr>
          <w:rFonts w:ascii="华文宋体" w:hAnsi="华文宋体" w:cs="华文宋体" w:eastAsia="华文宋体"/>
          <w:szCs w:val="21"/>
          <w:u w:val="single"/>
        </w:rPr>
        <w:t>，</w:t>
      </w:r>
      <w:r>
        <w:rPr>
          <w:rFonts w:eastAsia="华文宋体" w:cs="华文宋体" w:ascii="华文宋体" w:hAnsi="华文宋体"/>
          <w:szCs w:val="21"/>
          <w:u w:val="single"/>
        </w:rPr>
        <w:t xml:space="preserve">III-10   </w:t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38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13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  <w:u w:val="single"/>
        </w:rPr>
        <w:t>DNA</w:t>
      </w:r>
      <w:r>
        <w:rPr>
          <w:rFonts w:ascii="华文宋体" w:hAnsi="华文宋体" w:cs="华文宋体" w:eastAsia="华文宋体"/>
          <w:szCs w:val="21"/>
          <w:u w:val="single"/>
        </w:rPr>
        <w:t>复制（或染色体复制）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  <w:u w:val="single"/>
        </w:rPr>
        <w:t xml:space="preserve">S </w:t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  <w:u w:val="single"/>
        </w:rPr>
        <w:t>若丝点分裂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乙，丙</w:t>
      </w:r>
      <w:r>
        <w:rPr>
          <w:rFonts w:ascii="华文宋体" w:hAnsi="华文宋体" w:cs="华文宋体" w:eastAsia="华文宋体"/>
          <w:szCs w:val="21"/>
        </w:rPr>
        <w:t xml:space="preserve">     </w:t>
      </w:r>
      <w:r>
        <w:rPr>
          <w:rFonts w:ascii="华文宋体" w:hAnsi="华文宋体" w:cs="华文宋体" w:eastAsia="华文宋体"/>
          <w:szCs w:val="21"/>
          <w:u w:val="single"/>
        </w:rPr>
        <w:t>甲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  <w:u w:val="single"/>
        </w:rPr>
        <w:t>8</w:t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  <w:u w:val="single"/>
        </w:rPr>
        <w:t>1</w:t>
      </w:r>
      <w:r>
        <w:rPr>
          <w:rFonts w:ascii="华文宋体" w:hAnsi="华文宋体" w:cs="华文宋体" w:eastAsia="华文宋体"/>
          <w:szCs w:val="21"/>
          <w:u w:val="single"/>
        </w:rPr>
        <w:t>：</w:t>
      </w:r>
      <w:r>
        <w:rPr>
          <w:rFonts w:eastAsia="华文宋体" w:cs="华文宋体" w:ascii="华文宋体" w:hAnsi="华文宋体"/>
          <w:szCs w:val="21"/>
          <w:u w:val="single"/>
        </w:rPr>
        <w:t xml:space="preserve">2 </w:t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  <w:u w:val="single"/>
        </w:rPr>
        <w:t>减数第一次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  <w:u w:val="single"/>
        </w:rPr>
        <w:t>后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  <w:u w:val="single"/>
        </w:rPr>
        <w:t>次级卵母细胞和第一极体</w:t>
      </w:r>
    </w:p>
    <w:p>
      <w:pPr>
        <w:pStyle w:val="Normal"/>
        <w:tabs>
          <w:tab w:val="clear" w:pos="420"/>
          <w:tab w:val="left" w:pos="6090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39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6090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洋葱限尖</w:t>
      </w:r>
      <w:r>
        <w:rPr>
          <w:rFonts w:ascii="华文宋体" w:hAnsi="华文宋体" w:cs="华文宋体" w:eastAsia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  <w:u w:val="single"/>
        </w:rPr>
        <w:t>乳白色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eastAsia="华文宋体" w:cs="华文宋体" w:ascii="华文宋体" w:hAnsi="华文宋体"/>
          <w:szCs w:val="21"/>
          <w:u w:val="single"/>
        </w:rPr>
        <w:t>10%</w:t>
      </w:r>
      <w:r>
        <w:rPr>
          <w:rFonts w:ascii="华文宋体" w:hAnsi="华文宋体" w:cs="华文宋体" w:eastAsia="华文宋体"/>
          <w:szCs w:val="21"/>
          <w:u w:val="single"/>
        </w:rPr>
        <w:t xml:space="preserve">盐酸 </w:t>
      </w:r>
      <w:r>
        <w:rPr>
          <w:rFonts w:ascii="华文宋体" w:hAnsi="华文宋体" w:cs="华文宋体" w:eastAsia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  <w:u w:val="single"/>
        </w:rPr>
        <w:t>龙胆紫染液（醋酸洋红）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ascii="华文宋体" w:hAnsi="华文宋体" w:cs="华文宋体" w:eastAsia="华文宋体"/>
          <w:szCs w:val="21"/>
          <w:u w:val="single"/>
        </w:rPr>
        <w:t>细胞周期中间期最长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鳞茎叶表皮</w:t>
      </w:r>
      <w:r>
        <w:rPr>
          <w:rFonts w:ascii="华文宋体" w:hAnsi="华文宋体" w:cs="华文宋体" w:eastAsia="华文宋体"/>
          <w:szCs w:val="21"/>
        </w:rPr>
        <w:t xml:space="preserve">    见下图（图中要画出细胞壁，原生质膜，液泡膜和细胞核）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无水酒精，石油酶（层析液）</w:t>
      </w:r>
    </w:p>
    <w:p>
      <w:pPr>
        <w:pStyle w:val="Normal"/>
        <w:tabs>
          <w:tab w:val="clear" w:pos="420"/>
          <w:tab w:val="left" w:pos="5085" w:leader="none"/>
        </w:tabs>
        <w:jc w:val="center"/>
        <w:rPr>
          <w:rFonts w:ascii="华文宋体" w:hAnsi="华文宋体" w:eastAsia="华文宋体" w:cs="华文宋体"/>
          <w:szCs w:val="21"/>
          <w:u w:val="single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694690" cy="1207135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2" t="-30" r="-5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5085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40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13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叶绿体基质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fldChar w:fldCharType="begin"/>
      </w:r>
      <w:r>
        <w:rPr>
          <w:szCs w:val="21"/>
          <w:rFonts w:ascii="华文宋体" w:hAnsi="华文宋体" w:cs="华文宋体" w:eastAsia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  <w:u w:val="single"/>
        </w:rPr>
        <w:t>D</w:t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  <w:u w:val="single"/>
        </w:rPr>
        <w:t>C</w:t>
      </w:r>
      <w:r>
        <w:rPr>
          <w:rFonts w:eastAsia="华文宋体" w:cs="华文宋体" w:ascii="华文宋体" w:hAnsi="华文宋体"/>
          <w:szCs w:val="21"/>
        </w:rPr>
        <w:t xml:space="preserve">     </w:t>
      </w:r>
      <w:r>
        <w:fldChar w:fldCharType="begin"/>
      </w:r>
      <w:r>
        <w:rPr>
          <w:szCs w:val="21"/>
          <w:rFonts w:ascii="华文宋体" w:hAnsi="华文宋体" w:cs="华文宋体" w:eastAsia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  <w:u w:val="single"/>
        </w:rPr>
        <w:t>B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fldChar w:fldCharType="begin"/>
      </w:r>
      <w:r>
        <w:rPr>
          <w:szCs w:val="21"/>
          <w:rFonts w:ascii="华文宋体" w:hAnsi="华文宋体" w:cs="华文宋体" w:eastAsia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  <w:u w:val="single"/>
        </w:rPr>
        <w:t xml:space="preserve">4 </w:t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  <w:u w:val="single"/>
        </w:rPr>
        <w:t xml:space="preserve">2.5 </w:t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fldChar w:fldCharType="begin"/>
      </w:r>
      <w:r>
        <w:rPr>
          <w:szCs w:val="21"/>
          <w:rFonts w:ascii="华文宋体" w:hAnsi="华文宋体" w:cs="华文宋体" w:eastAsia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  <w:u w:val="single"/>
        </w:rPr>
        <w:t xml:space="preserve">16 </w:t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fldChar w:fldCharType="begin"/>
      </w:r>
      <w:r>
        <w:rPr>
          <w:szCs w:val="21"/>
          <w:rFonts w:ascii="华文宋体" w:hAnsi="华文宋体" w:cs="华文宋体" w:eastAsia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  <w:u w:val="single"/>
        </w:rPr>
        <w:t xml:space="preserve">54 </w:t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fldChar w:fldCharType="begin"/>
      </w:r>
      <w:r>
        <w:rPr>
          <w:szCs w:val="21"/>
          <w:rFonts w:ascii="华文宋体" w:hAnsi="华文宋体" w:cs="华文宋体" w:eastAsia="华文宋体"/>
          <w:lang w:val="en-US" w:eastAsia="en-US"/>
        </w:rPr>
        <w:instrText xml:space="preserve"> = 4 \* GB3 </w:instrTex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lang w:val="en-US" w:eastAsia="en-US"/>
        </w:rPr>
        <w:t>④</w:t>
      </w:r>
      <w:r>
        <w:rPr>
          <w:rFonts w:eastAsia="华文宋体" w:cs="华文宋体" w:ascii="华文宋体" w:hAnsi="华文宋体"/>
          <w:szCs w:val="21"/>
          <w:lang w:val="en-US" w:eastAsia="en-US"/>
        </w:rPr>
      </w:r>
      <w:r>
        <w:rPr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  <w:u w:val="single"/>
        </w:rPr>
        <w:t xml:space="preserve">1.4 </w:t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  <w:u w:val="single"/>
        </w:rPr>
        <w:t>温度影响光合作用中酶的适性（略反应的酶活性）</w:t>
      </w:r>
    </w:p>
    <w:p>
      <w:pPr>
        <w:pStyle w:val="Normal"/>
        <w:tabs>
          <w:tab w:val="clear" w:pos="420"/>
          <w:tab w:val="left" w:pos="5085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41</w:t>
      </w:r>
      <w:r>
        <w:rPr>
          <w:rFonts w:ascii="华文宋体" w:hAnsi="华文宋体" w:cs="华文宋体" w:eastAsia="华文宋体"/>
          <w:szCs w:val="21"/>
        </w:rPr>
        <w:t>．（</w:t>
      </w: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tabs>
          <w:tab w:val="clear" w:pos="420"/>
          <w:tab w:val="left" w:pos="5085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氧气</w:t>
      </w:r>
      <w:r>
        <w:rPr>
          <w:rFonts w:ascii="华文宋体" w:hAnsi="华文宋体" w:cs="华文宋体" w:eastAsia="华文宋体"/>
          <w:szCs w:val="21"/>
        </w:rPr>
        <w:t xml:space="preserve">   </w:t>
      </w:r>
      <w:r>
        <w:rPr>
          <w:rFonts w:ascii="华文宋体" w:hAnsi="华文宋体" w:cs="华文宋体" w:eastAsia="华文宋体"/>
          <w:szCs w:val="21"/>
          <w:u w:val="single"/>
        </w:rPr>
        <w:t>养料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>在暗处较长时间培养，培养液中要有丰富的细菌和真菌作为草履虫的食物</w:t>
      </w:r>
    </w:p>
    <w:p>
      <w:pPr>
        <w:pStyle w:val="Normal"/>
        <w:tabs>
          <w:tab w:val="clear" w:pos="420"/>
          <w:tab w:val="left" w:pos="5085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  <w:u w:val="single"/>
        </w:rPr>
        <w:t xml:space="preserve">无机盐 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  <w:u w:val="single"/>
        </w:rPr>
        <w:t>有光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fldChar w:fldCharType="begin"/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instrText xml:space="preserve"> = 4 \* GB3 </w:instrText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  <w:t>④</w:t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  </w:t>
      </w:r>
      <w:r>
        <w:fldChar w:fldCharType="begin"/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instrText xml:space="preserve"> = 2 \* GB3 </w:instrText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  <w:t>②</w:t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fldChar w:fldCharType="begin"/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instrText xml:space="preserve"> = 1 \* GB3 </w:instrText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  <w:t>①</w:t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fldChar w:fldCharType="begin"/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instrText xml:space="preserve"> = 3 \* GB3 </w:instrText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fldChar w:fldCharType="separate"/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  <w:t>③</w:t>
      </w:r>
      <w:r>
        <w:rPr>
          <w:rFonts w:eastAsia="华文宋体" w:cs="华文宋体" w:ascii="华文宋体" w:hAnsi="华文宋体"/>
          <w:szCs w:val="21"/>
          <w:u w:val="single"/>
          <w:lang w:val="en-US" w:eastAsia="en-US"/>
        </w:rPr>
      </w:r>
      <w:r>
        <w:rPr>
          <w:u w:val="single"/>
          <w:szCs w:val="21"/>
          <w:rFonts w:ascii="华文宋体" w:hAnsi="华文宋体" w:cs="华文宋体" w:eastAsia="华文宋体"/>
          <w:lang w:val="en-US" w:eastAsia="en-US"/>
        </w:rPr>
        <w:fldChar w:fldCharType="end"/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  <w:u w:val="single"/>
        </w:rPr>
        <w:t>竞争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/>
        <w:t>42</w:t>
      </w:r>
      <w:r>
        <w:rPr/>
        <w:t>．课题一</w:t>
      </w:r>
    </w:p>
    <w:tbl>
      <w:tblPr>
        <w:tblW w:w="4680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620"/>
        <w:gridCol w:w="1800"/>
      </w:tblGrid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rPr>
                <w:rFonts w:eastAsia="华文宋体" w:cs="华文宋体" w:ascii="华文宋体" w:hAnsi="华文宋体"/>
                <w:szCs w:val="21"/>
                <w:u w:val="single"/>
              </w:rPr>
              <w:t>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 xml:space="preserve">  </w:t>
            </w:r>
            <w:r>
              <w:rPr>
                <w:rFonts w:eastAsia="华文宋体" w:cs="华文宋体" w:ascii="华文宋体" w:hAnsi="华文宋体"/>
                <w:szCs w:val="21"/>
                <w:u w:val="single"/>
              </w:rPr>
              <w:t xml:space="preserve"> </w:t>
            </w:r>
            <w:r>
              <w:fldChar w:fldCharType="begin"/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instrText xml:space="preserve"> = 2 \* GB3 </w:instrText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fldChar w:fldCharType="separate"/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  <w:t>②</w:t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rPr>
                <w:rFonts w:ascii="华文宋体" w:hAnsi="华文宋体" w:cs="华文宋体" w:eastAsia="华文宋体"/>
                <w:szCs w:val="21"/>
                <w:u w:val="single"/>
              </w:rPr>
              <w:t>淀粉酶</w:t>
            </w:r>
            <w:r>
              <w:rPr>
                <w:rFonts w:eastAsia="华文宋体" w:cs="华文宋体" w:ascii="华文宋体" w:hAnsi="华文宋体"/>
                <w:szCs w:val="21"/>
                <w:u w:val="single"/>
              </w:rPr>
              <w:t>/</w:t>
            </w:r>
            <w:r>
              <w:rPr>
                <w:rFonts w:ascii="华文宋体" w:hAnsi="华文宋体" w:cs="华文宋体" w:eastAsia="华文宋体"/>
                <w:szCs w:val="21"/>
                <w:u w:val="single"/>
              </w:rPr>
              <w:t>淀粉</w:t>
            </w:r>
          </w:p>
        </w:tc>
      </w:tr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rPr>
                <w:rFonts w:eastAsia="华文宋体" w:cs="华文宋体" w:ascii="华文宋体" w:hAnsi="华文宋体"/>
                <w:szCs w:val="21"/>
                <w:u w:val="single"/>
              </w:rPr>
              <w:t>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ind w:firstLine="315"/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fldChar w:fldCharType="begin"/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instrText xml:space="preserve"> = 1 \* GB3 </w:instrText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fldChar w:fldCharType="separate"/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  <w:t>①</w:t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rPr>
                <w:rFonts w:ascii="华文宋体" w:hAnsi="华文宋体" w:cs="华文宋体" w:eastAsia="华文宋体"/>
                <w:szCs w:val="21"/>
                <w:u w:val="single"/>
              </w:rPr>
              <w:t>同上</w:t>
            </w:r>
          </w:p>
        </w:tc>
      </w:tr>
    </w:tbl>
    <w:p>
      <w:pPr>
        <w:pStyle w:val="Normal"/>
        <w:tabs>
          <w:tab w:val="clear" w:pos="420"/>
          <w:tab w:val="left" w:pos="5085" w:leader="none"/>
        </w:tabs>
        <w:rPr/>
      </w:pPr>
      <w:r>
        <w:rPr/>
        <w:t>或</w:t>
      </w:r>
    </w:p>
    <w:tbl>
      <w:tblPr>
        <w:tblW w:w="4680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620"/>
        <w:gridCol w:w="1800"/>
      </w:tblGrid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rPr>
                <w:rFonts w:eastAsia="华文宋体" w:cs="华文宋体" w:ascii="华文宋体" w:hAnsi="华文宋体"/>
                <w:szCs w:val="21"/>
                <w:u w:val="single"/>
              </w:rPr>
              <w:t xml:space="preserve">Y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 xml:space="preserve">   </w:t>
            </w:r>
            <w:r>
              <w:fldChar w:fldCharType="begin"/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instrText xml:space="preserve"> = 1 \* GB3 </w:instrText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fldChar w:fldCharType="separate"/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  <w:t>①</w:t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rPr>
                <w:rFonts w:ascii="华文宋体" w:hAnsi="华文宋体" w:cs="华文宋体" w:eastAsia="华文宋体"/>
                <w:szCs w:val="21"/>
                <w:u w:val="single"/>
              </w:rPr>
              <w:t>淀粉酶</w:t>
            </w:r>
            <w:r>
              <w:rPr>
                <w:rFonts w:eastAsia="华文宋体" w:cs="华文宋体" w:ascii="华文宋体" w:hAnsi="华文宋体"/>
                <w:szCs w:val="21"/>
                <w:u w:val="single"/>
              </w:rPr>
              <w:t>/</w:t>
            </w:r>
            <w:r>
              <w:rPr>
                <w:rFonts w:ascii="华文宋体" w:hAnsi="华文宋体" w:cs="华文宋体" w:eastAsia="华文宋体"/>
                <w:szCs w:val="21"/>
                <w:u w:val="single"/>
              </w:rPr>
              <w:t>淀粉</w:t>
            </w:r>
          </w:p>
        </w:tc>
      </w:tr>
      <w:tr>
        <w:trPr/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rPr>
                <w:rFonts w:eastAsia="华文宋体" w:cs="华文宋体" w:ascii="华文宋体" w:hAnsi="华文宋体"/>
                <w:szCs w:val="21"/>
                <w:u w:val="single"/>
              </w:rPr>
              <w:t>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ind w:firstLine="315"/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fldChar w:fldCharType="begin"/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instrText xml:space="preserve"> = 1 \* GB3 </w:instrText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fldChar w:fldCharType="separate"/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  <w:t>①</w:t>
            </w:r>
            <w:r>
              <w:rPr>
                <w:rFonts w:eastAsia="华文宋体" w:cs="华文宋体" w:ascii="华文宋体" w:hAnsi="华文宋体"/>
                <w:szCs w:val="21"/>
                <w:u w:val="single"/>
                <w:lang w:val="en-US" w:eastAsia="en-US"/>
              </w:rPr>
            </w:r>
            <w:r>
              <w:rPr>
                <w:u w:val="single"/>
                <w:szCs w:val="21"/>
                <w:rFonts w:eastAsia="华文宋体" w:cs="华文宋体" w:ascii="华文宋体" w:hAnsi="华文宋体"/>
                <w:lang w:val="en-US" w:eastAsia="en-US"/>
              </w:rPr>
              <w:fldChar w:fldCharType="end"/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420"/>
                <w:tab w:val="left" w:pos="5085" w:leader="none"/>
              </w:tabs>
              <w:rPr>
                <w:rFonts w:ascii="华文宋体" w:hAnsi="华文宋体" w:eastAsia="华文宋体" w:cs="华文宋体"/>
                <w:szCs w:val="21"/>
                <w:u w:val="single"/>
              </w:rPr>
            </w:pPr>
            <w:r>
              <w:rPr>
                <w:rFonts w:ascii="华文宋体" w:hAnsi="华文宋体" w:cs="华文宋体" w:eastAsia="华文宋体"/>
                <w:szCs w:val="21"/>
                <w:u w:val="single"/>
              </w:rPr>
              <w:t>同上</w:t>
            </w:r>
          </w:p>
        </w:tc>
      </w:tr>
    </w:tbl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华文宋体" w:hAnsi="华文宋体" w:cs="华文宋体" w:eastAsia="华文宋体"/>
          <w:szCs w:val="21"/>
        </w:rPr>
        <w:t>如选淀粉酶为测定物，则应为</w:t>
      </w:r>
      <w:r>
        <w:rPr>
          <w:rFonts w:eastAsia="华文宋体" w:cs="华文宋体" w:ascii="华文宋体" w:hAnsi="华文宋体"/>
          <w:szCs w:val="21"/>
          <w:u w:val="single"/>
        </w:rPr>
        <w:t>C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  <w:u w:val="single"/>
        </w:rPr>
        <w:t>D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华文宋体" w:hAnsi="华文宋体" w:cs="华文宋体" w:eastAsia="华文宋体"/>
          <w:szCs w:val="21"/>
        </w:rPr>
        <w:t>如选淀粉为测定物。则应为</w:t>
      </w:r>
      <w:r>
        <w:rPr>
          <w:rFonts w:eastAsia="华文宋体" w:cs="华文宋体" w:ascii="华文宋体" w:hAnsi="华文宋体"/>
          <w:szCs w:val="21"/>
          <w:u w:val="single"/>
        </w:rPr>
        <w:t>A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  <w:u w:val="single"/>
        </w:rPr>
        <w:t>B</w:t>
      </w:r>
    </w:p>
    <w:p>
      <w:pPr>
        <w:pStyle w:val="Normal"/>
        <w:tabs>
          <w:tab w:val="clear" w:pos="420"/>
          <w:tab w:val="left" w:pos="5085" w:leader="none"/>
        </w:tabs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课题二</w:t>
      </w:r>
    </w:p>
    <w:p>
      <w:pPr>
        <w:pStyle w:val="Normal"/>
        <w:tabs>
          <w:tab w:val="clear" w:pos="420"/>
          <w:tab w:val="left" w:pos="5085" w:leader="none"/>
        </w:tabs>
        <w:rPr/>
      </w:pPr>
      <w:r>
        <w:rPr>
          <w:rFonts w:ascii="华文宋体" w:hAnsi="华文宋体" w:cs="华文宋体" w:eastAsia="华文宋体"/>
          <w:szCs w:val="21"/>
          <w:u w:val="single"/>
        </w:rPr>
        <w:t>放线菌素</w:t>
      </w:r>
      <w:r>
        <w:rPr>
          <w:rFonts w:eastAsia="华文宋体" w:cs="华文宋体" w:ascii="华文宋体" w:hAnsi="华文宋体"/>
          <w:szCs w:val="21"/>
          <w:u w:val="single"/>
        </w:rPr>
        <w:t>D</w:t>
      </w: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  <w:u w:val="single"/>
        </w:rPr>
        <w:t>亚胺环已酮</w:t>
      </w:r>
      <w:r>
        <w:rPr>
          <w:rFonts w:ascii="华文宋体" w:hAnsi="华文宋体" w:cs="华文宋体" w:eastAsia="华文宋体"/>
          <w:szCs w:val="21"/>
        </w:rPr>
        <w:t xml:space="preserve">    </w:t>
      </w:r>
      <w:r>
        <w:rPr>
          <w:rFonts w:ascii="华文宋体" w:hAnsi="华文宋体" w:cs="华文宋体" w:eastAsia="华文宋体"/>
          <w:szCs w:val="21"/>
          <w:u w:val="single"/>
        </w:rPr>
        <w:t>转录</w:t>
      </w:r>
    </w:p>
    <w:p>
      <w:pPr>
        <w:pStyle w:val="Normal"/>
        <w:tabs>
          <w:tab w:val="clear" w:pos="420"/>
          <w:tab w:val="left" w:pos="5085" w:leader="none"/>
        </w:tabs>
        <w:rPr>
          <w:rFonts w:ascii="华文宋体" w:hAnsi="华文宋体" w:eastAsia="华文宋体" w:cs="华文宋体"/>
          <w:szCs w:val="21"/>
          <w:u w:val="single"/>
        </w:rPr>
      </w:pPr>
      <w:r>
        <w:rPr>
          <w:rFonts w:ascii="华文宋体" w:hAnsi="华文宋体" w:cs="华文宋体" w:eastAsia="华文宋体"/>
          <w:szCs w:val="21"/>
          <w:u w:val="single"/>
        </w:rPr>
        <w:t>亚胺环已酮抑制蛋白质合成，所以一加入就使淀粉酶合成就立即停止，放线菌素</w:t>
      </w:r>
      <w:r>
        <w:rPr>
          <w:rFonts w:eastAsia="华文宋体" w:cs="华文宋体" w:ascii="华文宋体" w:hAnsi="华文宋体"/>
          <w:szCs w:val="21"/>
          <w:u w:val="single"/>
        </w:rPr>
        <w:t>D</w:t>
      </w:r>
      <w:r>
        <w:rPr>
          <w:rFonts w:ascii="华文宋体" w:hAnsi="华文宋体" w:cs="华文宋体" w:eastAsia="华文宋体"/>
          <w:szCs w:val="21"/>
          <w:u w:val="single"/>
        </w:rPr>
        <w:t>抑制</w:t>
      </w:r>
      <w:r>
        <w:rPr>
          <w:rFonts w:eastAsia="华文宋体" w:cs="华文宋体" w:ascii="华文宋体" w:hAnsi="华文宋体"/>
          <w:szCs w:val="21"/>
          <w:u w:val="single"/>
        </w:rPr>
        <w:t>mRNA</w:t>
      </w:r>
      <w:r>
        <w:rPr>
          <w:rFonts w:ascii="华文宋体" w:hAnsi="华文宋体" w:cs="华文宋体" w:eastAsia="华文宋体"/>
          <w:szCs w:val="21"/>
          <w:u w:val="single"/>
        </w:rPr>
        <w:t>的合成，加入前已经形成的</w:t>
      </w:r>
      <w:r>
        <w:rPr>
          <w:rFonts w:eastAsia="华文宋体" w:cs="华文宋体" w:ascii="华文宋体" w:hAnsi="华文宋体"/>
          <w:szCs w:val="21"/>
          <w:u w:val="single"/>
        </w:rPr>
        <w:t>mRNA</w:t>
      </w:r>
      <w:r>
        <w:rPr>
          <w:rFonts w:ascii="华文宋体" w:hAnsi="华文宋体" w:cs="华文宋体" w:eastAsia="华文宋体"/>
          <w:szCs w:val="21"/>
          <w:u w:val="single"/>
        </w:rPr>
        <w:t>仍在指令淀粉酶的合成，所以</w:t>
      </w:r>
      <w:r>
        <w:rPr>
          <w:rFonts w:eastAsia="华文宋体" w:cs="华文宋体" w:ascii="华文宋体" w:hAnsi="华文宋体"/>
          <w:szCs w:val="21"/>
          <w:u w:val="single"/>
        </w:rPr>
        <w:t>4</w:t>
      </w:r>
      <w:r>
        <w:rPr>
          <w:rFonts w:ascii="华文宋体" w:hAnsi="华文宋体" w:cs="华文宋体" w:eastAsia="华文宋体"/>
          <w:szCs w:val="21"/>
          <w:u w:val="single"/>
        </w:rPr>
        <w:t>小时后，才使淀粉酶合成停止。</w:t>
      </w:r>
    </w:p>
    <w:p>
      <w:pPr>
        <w:pStyle w:val="Normal"/>
        <w:tabs>
          <w:tab w:val="clear" w:pos="420"/>
          <w:tab w:val="left" w:pos="5085" w:leader="none"/>
        </w:tabs>
        <w:rPr>
          <w:rFonts w:ascii="华文宋体" w:hAnsi="华文宋体" w:eastAsia="华文宋体" w:cs="华文宋体"/>
          <w:szCs w:val="21"/>
          <w:u w:val="single"/>
        </w:rPr>
      </w:pPr>
      <w:r>
        <w:rPr>
          <w:rFonts w:eastAsia="华文宋体" w:cs="华文宋体" w:ascii="华文宋体" w:hAnsi="华文宋体"/>
          <w:szCs w:val="21"/>
          <w:u w:val="single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sectPr>
      <w:headerReference w:type="default" r:id="rId23"/>
      <w:footerReference w:type="default" r:id="rId24"/>
      <w:type w:val="nextPage"/>
      <w:pgSz w:w="11906" w:h="16838"/>
      <w:pgMar w:left="1800" w:right="1800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</w:t>
    </w:r>
    <w:r>
      <w:rPr>
        <w:rFonts w:eastAsia="Times New Roman"/>
      </w:rPr>
      <w:t xml:space="preserve">  </w:t>
    </w:r>
    <w:r>
      <w:rPr/>
      <w:t>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/>
    </w:lvl>
  </w:abstractNum>
  <w:abstractNum w:abstractNumId="2"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/>
    </w:lvl>
  </w:abstractNum>
  <w:abstractNum w:abstractNumId="3">
    <w:lvl w:ilvl="0">
      <w:start w:val="12"/>
      <w:numFmt w:val="decimal"/>
      <w:lvlText w:val="%1"/>
      <w:lvlJc w:val="left"/>
      <w:pPr>
        <w:tabs>
          <w:tab w:val="num" w:pos="855"/>
        </w:tabs>
        <w:ind w:left="855" w:hanging="855"/>
      </w:pPr>
      <w:rPr/>
    </w:lvl>
    <w:lvl w:ilvl="1">
      <w:start w:val="21"/>
      <w:numFmt w:val="decimal"/>
      <w:lvlText w:val="%1—%2"/>
      <w:lvlJc w:val="left"/>
      <w:pPr>
        <w:tabs>
          <w:tab w:val="num" w:pos="855"/>
        </w:tabs>
        <w:ind w:left="855" w:hanging="855"/>
      </w:pPr>
      <w:rPr/>
    </w:lvl>
    <w:lvl w:ilvl="2">
      <w:start w:val="1"/>
      <w:numFmt w:val="decimal"/>
      <w:lvlText w:val="%1—%2.%3"/>
      <w:lvlJc w:val="left"/>
      <w:pPr>
        <w:tabs>
          <w:tab w:val="num" w:pos="855"/>
        </w:tabs>
        <w:ind w:left="855" w:hanging="855"/>
      </w:pPr>
      <w:rPr/>
    </w:lvl>
    <w:lvl w:ilvl="3">
      <w:start w:val="1"/>
      <w:numFmt w:val="decimal"/>
      <w:lvlText w:val="%1—%2.%3.%4"/>
      <w:lvlJc w:val="left"/>
      <w:pPr>
        <w:tabs>
          <w:tab w:val="num" w:pos="1080"/>
        </w:tabs>
        <w:ind w:left="1080" w:hanging="1080"/>
      </w:pPr>
      <w:rPr/>
    </w:lvl>
    <w:lvl w:ilvl="4">
      <w:start w:val="1"/>
      <w:numFmt w:val="decimal"/>
      <w:lvlText w:val="%1—%2.%3.%4.%5"/>
      <w:lvlJc w:val="left"/>
      <w:pPr>
        <w:tabs>
          <w:tab w:val="num" w:pos="1080"/>
        </w:tabs>
        <w:ind w:left="1080" w:hanging="1080"/>
      </w:pPr>
      <w:rPr/>
    </w:lvl>
    <w:lvl w:ilvl="5">
      <w:start w:val="1"/>
      <w:numFmt w:val="decimal"/>
      <w:lvlText w:val="%1—%2.%3.%4.%5.%6"/>
      <w:lvlJc w:val="left"/>
      <w:pPr>
        <w:tabs>
          <w:tab w:val="num" w:pos="1080"/>
        </w:tabs>
        <w:ind w:left="1080" w:hanging="1080"/>
      </w:pPr>
      <w:rPr/>
    </w:lvl>
    <w:lvl w:ilvl="6">
      <w:start w:val="1"/>
      <w:numFmt w:val="decimal"/>
      <w:lvlText w:val="%1—%2.%3.%4.%5.%6.%7"/>
      <w:lvlJc w:val="left"/>
      <w:pPr>
        <w:tabs>
          <w:tab w:val="num" w:pos="1440"/>
        </w:tabs>
        <w:ind w:left="1440" w:hanging="1440"/>
      </w:pPr>
      <w:rPr/>
    </w:lvl>
    <w:lvl w:ilvl="7">
      <w:start w:val="1"/>
      <w:numFmt w:val="decimal"/>
      <w:lvlText w:val="%1—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—%2.%3.%4.%5.%6.%7.%8.%9"/>
      <w:lvlJc w:val="left"/>
      <w:pPr>
        <w:tabs>
          <w:tab w:val="num" w:pos="1800"/>
        </w:tabs>
        <w:ind w:left="1800" w:hanging="1800"/>
      </w:pPr>
      <w:rPr/>
    </w:lvl>
  </w:abstractNum>
  <w:abstractNum w:abstractNumId="4">
    <w:lvl w:ilvl="0">
      <w:start w:val="22"/>
      <w:numFmt w:val="decimal"/>
      <w:lvlText w:val="%1"/>
      <w:lvlJc w:val="left"/>
      <w:pPr>
        <w:tabs>
          <w:tab w:val="num" w:pos="855"/>
        </w:tabs>
        <w:ind w:left="855" w:hanging="855"/>
      </w:pPr>
      <w:rPr/>
    </w:lvl>
    <w:lvl w:ilvl="1">
      <w:start w:val="33"/>
      <w:numFmt w:val="decimal"/>
      <w:lvlText w:val="%1—%2"/>
      <w:lvlJc w:val="left"/>
      <w:pPr>
        <w:tabs>
          <w:tab w:val="num" w:pos="855"/>
        </w:tabs>
        <w:ind w:left="855" w:hanging="855"/>
      </w:pPr>
      <w:rPr/>
    </w:lvl>
    <w:lvl w:ilvl="2">
      <w:start w:val="1"/>
      <w:numFmt w:val="decimal"/>
      <w:lvlText w:val="%1—%2.%3"/>
      <w:lvlJc w:val="left"/>
      <w:pPr>
        <w:tabs>
          <w:tab w:val="num" w:pos="855"/>
        </w:tabs>
        <w:ind w:left="855" w:hanging="855"/>
      </w:pPr>
      <w:rPr/>
    </w:lvl>
    <w:lvl w:ilvl="3">
      <w:start w:val="1"/>
      <w:numFmt w:val="decimal"/>
      <w:lvlText w:val="%1—%2.%3.%4"/>
      <w:lvlJc w:val="left"/>
      <w:pPr>
        <w:tabs>
          <w:tab w:val="num" w:pos="1080"/>
        </w:tabs>
        <w:ind w:left="1080" w:hanging="1080"/>
      </w:pPr>
      <w:rPr/>
    </w:lvl>
    <w:lvl w:ilvl="4">
      <w:start w:val="1"/>
      <w:numFmt w:val="decimal"/>
      <w:lvlText w:val="%1—%2.%3.%4.%5"/>
      <w:lvlJc w:val="left"/>
      <w:pPr>
        <w:tabs>
          <w:tab w:val="num" w:pos="1080"/>
        </w:tabs>
        <w:ind w:left="1080" w:hanging="1080"/>
      </w:pPr>
      <w:rPr/>
    </w:lvl>
    <w:lvl w:ilvl="5">
      <w:start w:val="1"/>
      <w:numFmt w:val="decimal"/>
      <w:lvlText w:val="%1—%2.%3.%4.%5.%6"/>
      <w:lvlJc w:val="left"/>
      <w:pPr>
        <w:tabs>
          <w:tab w:val="num" w:pos="1080"/>
        </w:tabs>
        <w:ind w:left="1080" w:hanging="1080"/>
      </w:pPr>
      <w:rPr/>
    </w:lvl>
    <w:lvl w:ilvl="6">
      <w:start w:val="1"/>
      <w:numFmt w:val="decimal"/>
      <w:lvlText w:val="%1—%2.%3.%4.%5.%6.%7"/>
      <w:lvlJc w:val="left"/>
      <w:pPr>
        <w:tabs>
          <w:tab w:val="num" w:pos="1440"/>
        </w:tabs>
        <w:ind w:left="1440" w:hanging="1440"/>
      </w:pPr>
      <w:rPr/>
    </w:lvl>
    <w:lvl w:ilvl="7">
      <w:start w:val="1"/>
      <w:numFmt w:val="decimal"/>
      <w:lvlText w:val="%1—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—%2.%3.%4.%5.%6.%7.%8.%9"/>
      <w:lvlJc w:val="left"/>
      <w:pPr>
        <w:tabs>
          <w:tab w:val="num" w:pos="1800"/>
        </w:tabs>
        <w:ind w:left="1800" w:hanging="1800"/>
      </w:pPr>
      <w:rPr/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50"/>
        </w:tabs>
        <w:ind w:left="750" w:hanging="750"/>
      </w:pPr>
      <w:rPr/>
    </w:lvl>
    <w:lvl w:ilvl="1">
      <w:start w:val="11"/>
      <w:numFmt w:val="decimal"/>
      <w:lvlText w:val="%1—%2"/>
      <w:lvlJc w:val="left"/>
      <w:pPr>
        <w:tabs>
          <w:tab w:val="num" w:pos="750"/>
        </w:tabs>
        <w:ind w:left="750" w:hanging="750"/>
      </w:pPr>
      <w:rPr/>
    </w:lvl>
    <w:lvl w:ilvl="2">
      <w:start w:val="1"/>
      <w:numFmt w:val="decimal"/>
      <w:lvlText w:val="%1—%2.%3"/>
      <w:lvlJc w:val="left"/>
      <w:pPr>
        <w:tabs>
          <w:tab w:val="num" w:pos="750"/>
        </w:tabs>
        <w:ind w:left="750" w:hanging="750"/>
      </w:pPr>
      <w:rPr/>
    </w:lvl>
    <w:lvl w:ilvl="3">
      <w:start w:val="1"/>
      <w:numFmt w:val="decimal"/>
      <w:lvlText w:val="%1—%2.%3.%4"/>
      <w:lvlJc w:val="left"/>
      <w:pPr>
        <w:tabs>
          <w:tab w:val="num" w:pos="1080"/>
        </w:tabs>
        <w:ind w:left="1080" w:hanging="1080"/>
      </w:pPr>
      <w:rPr/>
    </w:lvl>
    <w:lvl w:ilvl="4">
      <w:start w:val="1"/>
      <w:numFmt w:val="decimal"/>
      <w:lvlText w:val="%1—%2.%3.%4.%5"/>
      <w:lvlJc w:val="left"/>
      <w:pPr>
        <w:tabs>
          <w:tab w:val="num" w:pos="1080"/>
        </w:tabs>
        <w:ind w:left="1080" w:hanging="1080"/>
      </w:pPr>
      <w:rPr/>
    </w:lvl>
    <w:lvl w:ilvl="5">
      <w:start w:val="1"/>
      <w:numFmt w:val="decimal"/>
      <w:lvlText w:val="%1—%2.%3.%4.%5.%6"/>
      <w:lvlJc w:val="left"/>
      <w:pPr>
        <w:tabs>
          <w:tab w:val="num" w:pos="1080"/>
        </w:tabs>
        <w:ind w:left="1080" w:hanging="1080"/>
      </w:pPr>
      <w:rPr/>
    </w:lvl>
    <w:lvl w:ilvl="6">
      <w:start w:val="1"/>
      <w:numFmt w:val="decimal"/>
      <w:lvlText w:val="%1—%2.%3.%4.%5.%6.%7"/>
      <w:lvlJc w:val="left"/>
      <w:pPr>
        <w:tabs>
          <w:tab w:val="num" w:pos="1440"/>
        </w:tabs>
        <w:ind w:left="1440" w:hanging="1440"/>
      </w:pPr>
      <w:rPr/>
    </w:lvl>
    <w:lvl w:ilvl="7">
      <w:start w:val="1"/>
      <w:numFmt w:val="decimal"/>
      <w:lvlText w:val="%1—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numFmt w:val="decimal"/>
      <w:lvlText w:val="%1—%2.%3.%4.%5.%6.%7.%8.%9"/>
      <w:lvlJc w:val="left"/>
      <w:pPr>
        <w:tabs>
          <w:tab w:val="num" w:pos="1800"/>
        </w:tabs>
        <w:ind w:left="1800" w:hanging="1800"/>
      </w:pPr>
      <w:rPr/>
    </w:lvl>
  </w:abstractNum>
  <w:abstractNum w:abstractNumId="6"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character" w:styleId="StrongEmphasis">
    <w:name w:val="Strong Emphasis"/>
    <w:qFormat/>
    <w:rPr>
      <w:b/>
      <w:bCs/>
    </w:rPr>
  </w:style>
  <w:style w:type="character" w:styleId="Style15">
    <w:name w:val="批注引用"/>
    <w:qFormat/>
    <w:rPr>
      <w:sz w:val="21"/>
      <w:szCs w:val="21"/>
    </w:rPr>
  </w:style>
  <w:style w:type="character" w:styleId="Char">
    <w:name w:val="正文文本缩进 Char"/>
    <w:qFormat/>
    <w:rPr>
      <w:kern w:val="2"/>
      <w:sz w:val="21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6">
    <w:name w:val="批注文字"/>
    <w:basedOn w:val="Normal"/>
    <w:qFormat/>
    <w:pPr>
      <w:jc w:val="left"/>
    </w:pPr>
    <w:rPr/>
  </w:style>
  <w:style w:type="paragraph" w:styleId="Style17">
    <w:name w:val="批注主题"/>
    <w:basedOn w:val="Style16"/>
    <w:next w:val="Style16"/>
    <w:qFormat/>
    <w:pPr/>
    <w:rPr>
      <w:b/>
      <w:bCs/>
    </w:rPr>
  </w:style>
  <w:style w:type="paragraph" w:styleId="Style18">
    <w:name w:val="批注框文本"/>
    <w:basedOn w:val="Normal"/>
    <w:qFormat/>
    <w:pPr/>
    <w:rPr>
      <w:sz w:val="18"/>
      <w:szCs w:val="18"/>
    </w:rPr>
  </w:style>
  <w:style w:type="paragraph" w:styleId="TextBodyIndent">
    <w:name w:val="Body Text Indent"/>
    <w:basedOn w:val="Normal"/>
    <w:pPr>
      <w:ind w:firstLine="420"/>
    </w:pPr>
    <w:rPr/>
  </w:style>
  <w:style w:type="paragraph" w:styleId="Style19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kern w:val="0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2019-08-26T13:21:00Z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2019-08-26T13:21:00Z</dcterms:modified>
  <cp:revision>2</cp:revision>
  <dc:subject/>
  <dc:title>https://shop174951303.taobao.com/</dc:title>
</cp:coreProperties>
</file>