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wmf" ContentType="image/x-wmf"/>
  <Override PartName="/word/media/image55.wmf" ContentType="image/x-wmf"/>
  <Override PartName="/word/media/image18.wmf" ContentType="image/x-wmf"/>
  <Override PartName="/word/media/image36.jpeg" ContentType="image/jpeg"/>
  <Override PartName="/word/media/image20.wmf" ContentType="image/x-wmf"/>
  <Override PartName="/word/media/image57.wmf" ContentType="image/x-wmf"/>
  <Override PartName="/word/media/image33.wmf" ContentType="image/x-wmf"/>
  <Override PartName="/word/media/image26.wmf" ContentType="image/x-wmf"/>
  <Override PartName="/word/media/image32.wmf" ContentType="image/x-wmf"/>
  <Override PartName="/word/media/image2.wmf" ContentType="image/x-wmf"/>
  <Override PartName="/word/media/image14.wmf" ContentType="image/x-wmf"/>
  <Override PartName="/word/media/image34.wmf" ContentType="image/x-wmf"/>
  <Override PartName="/word/media/image4.wmf" ContentType="image/x-wmf"/>
  <Override PartName="/word/media/image16.wmf" ContentType="image/x-wmf"/>
  <Override PartName="/word/media/image45.jpeg" ContentType="image/jpeg"/>
  <Override PartName="/word/media/image35.jpeg" ContentType="image/jpeg"/>
  <Override PartName="/word/media/image1.jpeg" ContentType="image/jpeg"/>
  <Override PartName="/word/media/image29.wmf" ContentType="image/x-wmf"/>
  <Override PartName="/word/media/image17.wmf" ContentType="image/x-wmf"/>
  <Override PartName="/word/media/image28.wmf" ContentType="image/x-wmf"/>
  <Override PartName="/word/media/image6.jpeg" ContentType="image/jpeg"/>
  <Override PartName="/word/media/image58.wmf" ContentType="image/x-wmf"/>
  <Override PartName="/word/media/image60.jpeg" ContentType="image/jpeg"/>
  <Override PartName="/word/media/image21.wmf" ContentType="image/x-wmf"/>
  <Override PartName="/word/media/image22.wmf" ContentType="image/x-wmf"/>
  <Override PartName="/word/media/image59.wmf" ContentType="image/x-wmf"/>
  <Override PartName="/word/media/image61.wmf" ContentType="image/x-wmf"/>
  <Override PartName="/word/media/image19.wmf" ContentType="image/x-wmf"/>
  <Override PartName="/word/media/image24.wmf" ContentType="image/x-wmf"/>
  <Override PartName="/word/media/image3.wmf" ContentType="image/x-wmf"/>
  <Override PartName="/word/media/image46.jpeg" ContentType="image/jpeg"/>
  <Override PartName="/word/media/image15.wmf" ContentType="image/x-wmf"/>
  <Override PartName="/word/media/image5.jpeg" ContentType="image/jpeg"/>
  <Override PartName="/word/media/image50.png" ContentType="image/png"/>
  <Override PartName="/word/media/image9.wmf" ContentType="image/x-wmf"/>
  <Override PartName="/word/media/image41.png" ContentType="image/png"/>
  <Override PartName="/word/media/image23.wmf" ContentType="image/x-wmf"/>
  <Override PartName="/word/media/image51.jpeg" ContentType="image/jpeg"/>
  <Override PartName="/word/media/image27.wmf" ContentType="image/x-wmf"/>
  <Override PartName="/word/media/image11.jpeg" ContentType="image/jpeg"/>
  <Override PartName="/word/media/image7.jpeg" ContentType="image/jpeg"/>
  <Override PartName="/word/media/image31.wmf" ContentType="image/x-wmf"/>
  <Override PartName="/word/media/image38.jpeg" ContentType="image/jpeg"/>
  <Override PartName="/word/media/image10.wmf" ContentType="image/x-wmf"/>
  <Override PartName="/word/media/image8.wmf" ContentType="image/x-wmf"/>
  <Override PartName="/word/media/image30.wmf" ContentType="image/x-wmf"/>
  <Override PartName="/word/media/image12.jpeg" ContentType="image/jpeg"/>
  <Override PartName="/word/media/image37.wmf" ContentType="image/x-wmf"/>
  <Override PartName="/word/media/image39.jpeg" ContentType="image/jpeg"/>
  <Override PartName="/word/media/image13.wmf" ContentType="image/x-wmf"/>
  <Override PartName="/word/media/image40.jpeg" ContentType="image/jpeg"/>
  <Override PartName="/word/media/image44.png" ContentType="image/png"/>
  <Override PartName="/word/media/image42.jpeg" ContentType="image/jpeg"/>
  <Override PartName="/word/media/image43.jpeg" ContentType="image/jpeg"/>
  <Override PartName="/word/media/image25.wmf" ContentType="image/x-wmf"/>
  <Override PartName="/word/media/image47.jpeg" ContentType="image/jpeg"/>
  <Override PartName="/word/media/image48.jpeg" ContentType="image/jpeg"/>
  <Override PartName="/word/media/image49.png" ContentType="image/png"/>
  <Override PartName="/word/media/image52.wmf" ContentType="image/x-wmf"/>
  <Override PartName="/word/media/image53.wmf" ContentType="image/x-wmf"/>
  <Override PartName="/word/media/image54.wmf" ContentType="image/x-wmf"/>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5.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14.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2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2009</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spacing w:lineRule="auto" w:line="360"/>
        <w:jc w:val="center"/>
        <w:rPr>
          <w:rFonts w:ascii="华文宋体" w:hAnsi="华文宋体" w:eastAsia="华文宋体" w:cs="华文宋体"/>
          <w:b/>
          <w:b/>
          <w:szCs w:val="21"/>
        </w:rPr>
      </w:pPr>
      <w:r>
        <w:rPr>
          <w:rFonts w:ascii="华文宋体" w:hAnsi="华文宋体" w:cs="华文宋体" w:eastAsia="华文宋体"/>
          <w:b/>
          <w:szCs w:val="21"/>
        </w:rPr>
        <w:t>第Ⅰ卷（共</w:t>
      </w:r>
      <w:r>
        <w:rPr>
          <w:rFonts w:eastAsia="华文宋体" w:cs="华文宋体" w:ascii="华文宋体" w:hAnsi="华文宋体"/>
          <w:b/>
          <w:szCs w:val="21"/>
        </w:rPr>
        <w:t>60</w:t>
      </w:r>
      <w:r>
        <w:rPr>
          <w:rFonts w:ascii="华文宋体" w:hAnsi="华文宋体" w:cs="华文宋体" w:eastAsia="华文宋体"/>
          <w:b/>
          <w:szCs w:val="21"/>
        </w:rPr>
        <w:t>分）</w:t>
      </w:r>
    </w:p>
    <w:p>
      <w:pPr>
        <w:pStyle w:val="Normal"/>
        <w:numPr>
          <w:ilvl w:val="0"/>
          <w:numId w:val="0"/>
        </w:numPr>
        <w:spacing w:lineRule="auto" w:line="360"/>
        <w:outlineLvl w:val="0"/>
        <w:rPr>
          <w:rFonts w:ascii="华文宋体" w:hAnsi="华文宋体" w:eastAsia="华文宋体" w:cs="华文宋体"/>
          <w:b/>
          <w:b/>
          <w:szCs w:val="21"/>
        </w:rPr>
      </w:pPr>
      <w:r>
        <w:rPr>
          <w:rFonts w:ascii="华文宋体" w:hAnsi="华文宋体" w:cs="华文宋体" w:eastAsia="华文宋体"/>
          <w:b/>
          <w:szCs w:val="21"/>
        </w:rPr>
        <w:t>一、单选题（共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w:t>
      </w:r>
      <w:r>
        <w:rPr>
          <w:rFonts w:eastAsia="华文宋体" w:cs="华文宋体" w:ascii="华文宋体" w:hAnsi="华文宋体"/>
          <w:b/>
          <w:szCs w:val="21"/>
        </w:rPr>
        <w:t>1</w:t>
      </w:r>
      <w:r>
        <w:rPr>
          <w:rFonts w:ascii="华文宋体" w:hAnsi="华文宋体" w:cs="华文宋体" w:eastAsia="华文宋体"/>
          <w:b/>
          <w:szCs w:val="21"/>
        </w:rPr>
        <w:t>）</w:t>
      </w:r>
      <w:r>
        <w:rPr>
          <w:rFonts w:eastAsia="华文宋体" w:cs="华文宋体" w:ascii="华文宋体" w:hAnsi="华文宋体"/>
          <w:b/>
          <w:szCs w:val="21"/>
        </w:rPr>
        <w:t>1</w:t>
      </w:r>
      <w:r>
        <w:rPr>
          <w:rFonts w:ascii="华文宋体" w:hAnsi="华文宋体" w:cs="华文宋体" w:eastAsia="华文宋体"/>
          <w:b/>
          <w:szCs w:val="21"/>
        </w:rPr>
        <w:t>分题（共</w:t>
      </w:r>
      <w:r>
        <w:rPr>
          <w:rFonts w:eastAsia="华文宋体" w:cs="华文宋体" w:ascii="华文宋体" w:hAnsi="华文宋体"/>
          <w:b/>
          <w:szCs w:val="21"/>
        </w:rPr>
        <w:t>8</w:t>
      </w:r>
      <w:r>
        <w:rPr>
          <w:rFonts w:ascii="华文宋体" w:hAnsi="华文宋体" w:cs="华文宋体" w:eastAsia="华文宋体"/>
          <w:b/>
          <w:szCs w:val="21"/>
        </w:rPr>
        <w:t>题）</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下列有机化合物中，只含有</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三种元素的是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氨基酸</w:t>
      </w:r>
      <w:r>
        <w:rPr>
          <w:rFonts w:eastAsia="华文宋体" w:cs="华文宋体" w:ascii="华文宋体" w:hAnsi="华文宋体"/>
          <w:szCs w:val="21"/>
        </w:rPr>
        <w:tab/>
        <w:tab/>
        <w:tab/>
        <w:tab/>
        <w:tab/>
        <w:tab/>
        <w:tab/>
        <w:tab/>
        <w:t xml:space="preserve">B. </w:t>
      </w:r>
      <w:r>
        <w:rPr>
          <w:rFonts w:ascii="华文宋体" w:hAnsi="华文宋体" w:cs="华文宋体" w:eastAsia="华文宋体"/>
          <w:szCs w:val="21"/>
        </w:rPr>
        <w:t>核苷酸</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脱氧核糖</w:t>
      </w:r>
      <w:r>
        <w:rPr>
          <w:rFonts w:eastAsia="华文宋体" w:cs="华文宋体" w:ascii="华文宋体" w:hAnsi="华文宋体"/>
          <w:szCs w:val="21"/>
        </w:rPr>
        <w:tab/>
        <w:tab/>
        <w:tab/>
        <w:tab/>
        <w:tab/>
        <w:tab/>
        <w:tab/>
        <w:tab/>
        <w:t xml:space="preserve">D. </w:t>
      </w:r>
      <w:r>
        <w:rPr>
          <w:rFonts w:ascii="华文宋体" w:hAnsi="华文宋体" w:cs="华文宋体" w:eastAsia="华文宋体"/>
          <w:szCs w:val="21"/>
        </w:rPr>
        <w:t>磷脂</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下列疾病中，由病毒引起的是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白化病</w:t>
      </w:r>
      <w:r>
        <w:rPr>
          <w:rFonts w:eastAsia="华文宋体" w:cs="华文宋体" w:ascii="华文宋体" w:hAnsi="华文宋体"/>
          <w:szCs w:val="21"/>
        </w:rPr>
        <w:tab/>
        <w:tab/>
        <w:tab/>
        <w:tab/>
        <w:tab/>
        <w:tab/>
        <w:tab/>
        <w:tab/>
        <w:t xml:space="preserve">B. </w:t>
      </w:r>
      <w:r>
        <w:rPr>
          <w:rFonts w:ascii="华文宋体" w:hAnsi="华文宋体" w:cs="华文宋体" w:eastAsia="华文宋体"/>
          <w:szCs w:val="21"/>
        </w:rPr>
        <w:t>炭疽病</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结核病</w:t>
      </w:r>
      <w:r>
        <w:rPr>
          <w:rFonts w:eastAsia="华文宋体" w:cs="华文宋体" w:ascii="华文宋体" w:hAnsi="华文宋体"/>
          <w:szCs w:val="21"/>
        </w:rPr>
        <w:tab/>
        <w:tab/>
        <w:tab/>
        <w:tab/>
        <w:tab/>
        <w:tab/>
        <w:tab/>
        <w:tab/>
        <w:t xml:space="preserve">D. </w:t>
      </w:r>
      <w:r>
        <w:rPr>
          <w:rFonts w:ascii="华文宋体" w:hAnsi="华文宋体" w:cs="华文宋体" w:eastAsia="华文宋体"/>
          <w:szCs w:val="21"/>
        </w:rPr>
        <w:t>狂犬病</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新物种形成的标志是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具有新的生理功能</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出现新的形态结构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出现地理隔离</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形成生殖隔离</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基因型为</w:t>
      </w:r>
      <w:r>
        <w:rPr>
          <w:rFonts w:eastAsia="华文宋体" w:cs="华文宋体" w:ascii="华文宋体" w:hAnsi="华文宋体"/>
          <w:szCs w:val="21"/>
        </w:rPr>
        <w:t>AaBBccDD</w:t>
      </w:r>
      <w:r>
        <w:rPr>
          <w:rFonts w:ascii="华文宋体" w:hAnsi="华文宋体" w:cs="华文宋体" w:eastAsia="华文宋体"/>
          <w:szCs w:val="21"/>
        </w:rPr>
        <w:t>的二倍体生物，可产生不同基因型的配子种类数是</w:t>
      </w:r>
    </w:p>
    <w:p>
      <w:pPr>
        <w:pStyle w:val="Normal"/>
        <w:numPr>
          <w:ilvl w:val="0"/>
          <w:numId w:val="0"/>
        </w:numPr>
        <w:spacing w:lineRule="auto" w:line="360"/>
        <w:outlineLvl w:val="0"/>
        <w:rPr/>
      </w:pPr>
      <w:r>
        <w:rPr>
          <w:rFonts w:eastAsia="华文宋体" w:cs="华文宋体" w:ascii="华文宋体" w:hAnsi="华文宋体"/>
          <w:szCs w:val="21"/>
        </w:rPr>
        <w:tab/>
        <w:t>A</w:t>
      </w:r>
      <w:r>
        <w:rPr>
          <w:rFonts w:ascii="华文宋体" w:hAnsi="华文宋体" w:cs="华文宋体" w:eastAsia="华文宋体"/>
          <w:szCs w:val="21"/>
        </w:rPr>
        <w:t>．</w:t>
      </w:r>
      <w:r>
        <w:rPr>
          <w:rFonts w:eastAsia="华文宋体" w:cs="华文宋体" w:ascii="华文宋体" w:hAnsi="华文宋体"/>
          <w:szCs w:val="21"/>
        </w:rPr>
        <w:t>2</w:t>
        <w:tab/>
        <w:tab/>
        <w:tab/>
        <w:t>B. 4</w:t>
        <w:tab/>
        <w:tab/>
        <w:tab/>
        <w:t>C. 8</w:t>
        <w:tab/>
        <w:tab/>
        <w:tab/>
        <w:t>D. 16</w:t>
      </w:r>
    </w:p>
    <w:p>
      <w:pPr>
        <w:pStyle w:val="Normal"/>
        <w:spacing w:lineRule="auto" w:line="360"/>
        <w:rPr/>
      </w:pPr>
      <w:r>
        <w:rPr>
          <w:rFonts w:eastAsia="华文宋体" w:cs="华文宋体" w:ascii="华文宋体" w:hAnsi="华文宋体"/>
          <w:szCs w:val="21"/>
        </w:rPr>
        <w:t>5.</w:t>
      </w:r>
      <w:r>
        <w:rPr>
          <w:rFonts w:ascii="华文宋体" w:hAnsi="华文宋体" w:cs="华文宋体" w:eastAsia="华文宋体"/>
          <w:szCs w:val="21"/>
        </w:rPr>
        <w:t>下列关于真核细胞结构和功能叙述中，</w:t>
      </w:r>
      <w:r>
        <w:rPr>
          <w:rFonts w:ascii="华文宋体" w:hAnsi="华文宋体" w:cs="华文宋体" w:eastAsia="华文宋体"/>
          <w:szCs w:val="21"/>
          <w:em w:val="underDot"/>
        </w:rPr>
        <w:t>错误</w:t>
      </w:r>
      <w:r>
        <w:rPr>
          <w:rFonts w:ascii="华文宋体" w:hAnsi="华文宋体" w:cs="华文宋体" w:eastAsia="华文宋体"/>
          <w:szCs w:val="21"/>
        </w:rPr>
        <w:t>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抑制线粒体的功能会影响主动运输</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核糖体由</w:t>
      </w:r>
      <w:r>
        <w:rPr>
          <w:rFonts w:eastAsia="华文宋体" w:cs="华文宋体" w:ascii="华文宋体" w:hAnsi="华文宋体"/>
          <w:szCs w:val="21"/>
        </w:rPr>
        <w:t>RNA</w:t>
      </w:r>
      <w:r>
        <w:rPr>
          <w:rFonts w:ascii="华文宋体" w:hAnsi="华文宋体" w:cs="华文宋体" w:eastAsia="华文宋体"/>
          <w:szCs w:val="21"/>
        </w:rPr>
        <w:t>和蛋白质构成</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有分泌功能的细胞才有高尔基体</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溶酶体可消化细胞器碎片</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右图所示的细胞类型转换过程为</w:t>
      </w:r>
    </w:p>
    <w:p>
      <w:pPr>
        <w:pStyle w:val="Normal"/>
        <w:spacing w:lineRule="auto" w:line="360"/>
        <w:ind w:firstLine="420"/>
        <w:rPr>
          <w:rFonts w:ascii="华文宋体" w:hAnsi="华文宋体" w:eastAsia="华文宋体" w:cs="华文宋体"/>
          <w:szCs w:val="21"/>
        </w:rPr>
      </w:pPr>
      <w:r>
        <w:drawing>
          <wp:anchor behindDoc="1" distT="0" distB="0" distL="114935" distR="114935" simplePos="0" locked="0" layoutInCell="0" allowOverlap="1" relativeHeight="25">
            <wp:simplePos x="0" y="0"/>
            <wp:positionH relativeFrom="column">
              <wp:posOffset>2867025</wp:posOffset>
            </wp:positionH>
            <wp:positionV relativeFrom="paragraph">
              <wp:posOffset>55880</wp:posOffset>
            </wp:positionV>
            <wp:extent cx="2590800" cy="752475"/>
            <wp:effectExtent l="0" t="0" r="0" b="0"/>
            <wp:wrapTight wrapText="bothSides">
              <wp:wrapPolygon edited="0">
                <wp:start x="-79" y="0"/>
                <wp:lineTo x="-79" y="21324"/>
                <wp:lineTo x="21600" y="21324"/>
                <wp:lineTo x="21600" y="0"/>
                <wp:lineTo x="-79"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48" r="-14" b="-48"/>
                    <a:stretch>
                      <a:fillRect/>
                    </a:stretch>
                  </pic:blipFill>
                  <pic:spPr bwMode="auto">
                    <a:xfrm>
                      <a:off x="0" y="0"/>
                      <a:ext cx="2590800" cy="752475"/>
                    </a:xfrm>
                    <a:prstGeom prst="rect">
                      <a:avLst/>
                    </a:prstGeom>
                  </pic:spPr>
                </pic:pic>
              </a:graphicData>
            </a:graphic>
          </wp:anchor>
        </w:drawing>
      </w:r>
      <w:r>
        <w:rPr>
          <w:rFonts w:eastAsia="华文宋体" w:cs="华文宋体" w:ascii="华文宋体" w:hAnsi="华文宋体"/>
          <w:szCs w:val="21"/>
        </w:rPr>
        <w:t xml:space="preserve">A. </w:t>
      </w:r>
      <w:r>
        <w:rPr>
          <w:rFonts w:ascii="华文宋体" w:hAnsi="华文宋体" w:cs="华文宋体" w:eastAsia="华文宋体"/>
          <w:szCs w:val="21"/>
        </w:rPr>
        <w:t>细胞融合</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细胞生长</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细胞分裂</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细胞分化</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用班氏试剂鉴别健康人的下列四种液体，出现红黄色沉淀的是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血清</w:t>
      </w:r>
      <w:r>
        <w:rPr>
          <w:rFonts w:eastAsia="华文宋体" w:cs="华文宋体" w:ascii="华文宋体" w:hAnsi="华文宋体"/>
          <w:szCs w:val="21"/>
        </w:rPr>
        <w:tab/>
        <w:tab/>
        <w:tab/>
        <w:tab/>
        <w:tab/>
        <w:tab/>
        <w:tab/>
        <w:tab/>
        <w:tab/>
        <w:t xml:space="preserve">B. </w:t>
      </w:r>
      <w:r>
        <w:rPr>
          <w:rFonts w:ascii="华文宋体" w:hAnsi="华文宋体" w:cs="华文宋体" w:eastAsia="华文宋体"/>
          <w:szCs w:val="21"/>
        </w:rPr>
        <w:t>唾液</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胃液</w:t>
      </w:r>
      <w:r>
        <w:rPr>
          <w:rFonts w:eastAsia="华文宋体" w:cs="华文宋体" w:ascii="华文宋体" w:hAnsi="华文宋体"/>
          <w:szCs w:val="21"/>
        </w:rPr>
        <w:tab/>
        <w:tab/>
        <w:tab/>
        <w:tab/>
        <w:tab/>
        <w:tab/>
        <w:tab/>
        <w:tab/>
        <w:tab/>
        <w:t xml:space="preserve">D. </w:t>
      </w:r>
      <w:r>
        <w:rPr>
          <w:rFonts w:ascii="华文宋体" w:hAnsi="华文宋体" w:cs="华文宋体" w:eastAsia="华文宋体"/>
          <w:szCs w:val="21"/>
        </w:rPr>
        <w:t>尿液</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下列人体不同种类的体液之间，电解质浓度差别最大的一组是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血浆与组织液的</w:t>
      </w:r>
      <w:r>
        <w:rPr>
          <w:rFonts w:ascii="华文宋体" w:hAnsi="华文宋体" w:cs="华文宋体" w:eastAsia="华文宋体"/>
          <w:szCs w:val="21"/>
        </w:rPr>
        <w:object w:dxaOrig="680" w:dyaOrig="38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34pt;height:19pt" filled="f" o:ole="">
            <v:imagedata r:id="rId4" o:title=""/>
          </v:shape>
          <o:OLEObject Type="Embed" ProgID="" ShapeID="ole_rId3" DrawAspect="Content" ObjectID="_1333316745" r:id="rId3"/>
        </w:objec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组织液与细胞内液的蛋白质</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血浆与组织液的</w:t>
      </w:r>
      <w:r>
        <w:rPr>
          <w:rFonts w:ascii="华文宋体" w:hAnsi="华文宋体" w:cs="华文宋体" w:eastAsia="华文宋体"/>
          <w:szCs w:val="21"/>
        </w:rPr>
        <w:object w:dxaOrig="400" w:dyaOrig="32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0pt;height:16pt" filled="f" o:ole="">
            <v:imagedata r:id="rId6" o:title=""/>
          </v:shape>
          <o:OLEObject Type="Embed" ProgID="" ShapeID="ole_rId5" DrawAspect="Content" ObjectID="_1015289362" r:id="rId5"/>
        </w:objec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组织液与淋巴液的</w:t>
      </w:r>
      <w:r>
        <w:rPr>
          <w:rFonts w:ascii="华文宋体" w:hAnsi="华文宋体" w:cs="华文宋体" w:eastAsia="华文宋体"/>
          <w:szCs w:val="21"/>
        </w:rPr>
        <w:object w:dxaOrig="460" w:dyaOrig="320">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3pt;height:16pt" filled="f" o:ole="">
            <v:imagedata r:id="rId8" o:title=""/>
          </v:shape>
          <o:OLEObject Type="Embed" ProgID="" ShapeID="ole_rId7" DrawAspect="Content" ObjectID="_871105738" r:id="rId7"/>
        </w:object>
      </w:r>
    </w:p>
    <w:p>
      <w:pPr>
        <w:pStyle w:val="Normal"/>
        <w:numPr>
          <w:ilvl w:val="0"/>
          <w:numId w:val="0"/>
        </w:numPr>
        <w:spacing w:lineRule="auto" w:line="360"/>
        <w:outlineLvl w:val="0"/>
        <w:rPr>
          <w:rFonts w:ascii="华文宋体" w:hAnsi="华文宋体" w:eastAsia="华文宋体" w:cs="华文宋体"/>
          <w:b/>
          <w:b/>
          <w:szCs w:val="21"/>
        </w:rPr>
      </w:pP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分题（共</w:t>
      </w:r>
      <w:r>
        <w:rPr>
          <w:rFonts w:eastAsia="华文宋体" w:cs="华文宋体" w:ascii="华文宋体" w:hAnsi="华文宋体"/>
          <w:b/>
          <w:szCs w:val="21"/>
        </w:rPr>
        <w:t>20</w:t>
      </w:r>
      <w:r>
        <w:rPr>
          <w:rFonts w:ascii="华文宋体" w:hAnsi="华文宋体" w:cs="华文宋体" w:eastAsia="华文宋体"/>
          <w:b/>
          <w:szCs w:val="21"/>
        </w:rPr>
        <w:t>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存在于盐湖和热泉中的两类细菌都具有的特征是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在极端环境下进行遗传物质的复制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对利福平敏感</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在极端环境下都不进行分裂生殖</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都没有细胞壁</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过量摄入糖类会导致体内脂肪积累，其部分原理如右图所示。其中过程</w:t>
      </w:r>
      <w:r>
        <w:rPr>
          <w:rFonts w:eastAsia="华文宋体" w:cs="华文宋体" w:ascii="华文宋体" w:hAnsi="华文宋体"/>
          <w:szCs w:val="21"/>
        </w:rPr>
        <w:t>X</w:t>
      </w:r>
      <w:r>
        <w:rPr>
          <w:rFonts w:ascii="华文宋体" w:hAnsi="华文宋体" w:cs="华文宋体" w:eastAsia="华文宋体"/>
          <w:szCs w:val="21"/>
        </w:rPr>
        <w:t>、物质</w:t>
      </w:r>
      <w:r>
        <w:rPr>
          <w:rFonts w:eastAsia="华文宋体" w:cs="华文宋体" w:ascii="华文宋体" w:hAnsi="华文宋体"/>
          <w:szCs w:val="21"/>
        </w:rPr>
        <w:t>Y</w:t>
      </w:r>
      <w:r>
        <w:rPr>
          <w:rFonts w:ascii="华文宋体" w:hAnsi="华文宋体" w:cs="华文宋体" w:eastAsia="华文宋体"/>
          <w:szCs w:val="21"/>
        </w:rPr>
        <w:t>和物质</w:t>
      </w:r>
      <w:r>
        <w:rPr>
          <w:rFonts w:eastAsia="华文宋体" w:cs="华文宋体" w:ascii="华文宋体" w:hAnsi="华文宋体"/>
          <w:szCs w:val="21"/>
        </w:rPr>
        <w:t>Z</w:t>
      </w:r>
      <w:r>
        <w:rPr>
          <w:rFonts w:ascii="华文宋体" w:hAnsi="华文宋体" w:cs="华文宋体" w:eastAsia="华文宋体"/>
          <w:szCs w:val="21"/>
        </w:rPr>
        <w:t>分别是</w:t>
      </w:r>
    </w:p>
    <w:p>
      <w:pPr>
        <w:pStyle w:val="Normal"/>
        <w:spacing w:lineRule="auto" w:line="360"/>
        <w:ind w:firstLine="420"/>
        <w:rPr>
          <w:rFonts w:ascii="华文宋体" w:hAnsi="华文宋体" w:eastAsia="华文宋体" w:cs="华文宋体"/>
          <w:szCs w:val="21"/>
        </w:rPr>
      </w:pPr>
      <w:r>
        <w:drawing>
          <wp:anchor behindDoc="1" distT="0" distB="0" distL="114935" distR="114935" simplePos="0" locked="0" layoutInCell="0" allowOverlap="1" relativeHeight="26">
            <wp:simplePos x="0" y="0"/>
            <wp:positionH relativeFrom="column">
              <wp:posOffset>2628900</wp:posOffset>
            </wp:positionH>
            <wp:positionV relativeFrom="paragraph">
              <wp:posOffset>99060</wp:posOffset>
            </wp:positionV>
            <wp:extent cx="3133725" cy="815975"/>
            <wp:effectExtent l="0" t="0" r="0" b="0"/>
            <wp:wrapTight wrapText="bothSides">
              <wp:wrapPolygon edited="0">
                <wp:start x="-55" y="0"/>
                <wp:lineTo x="-55" y="21383"/>
                <wp:lineTo x="21600" y="21383"/>
                <wp:lineTo x="21600" y="0"/>
                <wp:lineTo x="-55"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10" t="-37" r="-10" b="-37"/>
                    <a:stretch>
                      <a:fillRect/>
                    </a:stretch>
                  </pic:blipFill>
                  <pic:spPr bwMode="auto">
                    <a:xfrm>
                      <a:off x="0" y="0"/>
                      <a:ext cx="3133725" cy="815975"/>
                    </a:xfrm>
                    <a:prstGeom prst="rect">
                      <a:avLst/>
                    </a:prstGeom>
                  </pic:spPr>
                </pic:pic>
              </a:graphicData>
            </a:graphic>
          </wp:anchor>
        </w:drawing>
      </w:r>
      <w:r>
        <w:rPr>
          <w:rFonts w:eastAsia="华文宋体" w:cs="华文宋体" w:ascii="华文宋体" w:hAnsi="华文宋体"/>
          <w:szCs w:val="21"/>
        </w:rPr>
        <w:t xml:space="preserve">A. </w:t>
      </w:r>
      <w:r>
        <w:rPr>
          <w:rFonts w:ascii="华文宋体" w:hAnsi="华文宋体" w:cs="华文宋体" w:eastAsia="华文宋体"/>
          <w:szCs w:val="21"/>
        </w:rPr>
        <w:t>糖酵解、丙酮酸、脂肪酸</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有氧呼吸、乳酸、脂肪酸</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糖酵解、乳酸、胆固醇</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有氧呼吸、丙酮酸、胆固醇</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高的动脉血压引起降压反射。发生降压反射时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压力感受器传入冲动频率降低</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副交感神经兴奋性减弱</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心排血量和外周阻力降低</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依靠正反馈调节使血压相对稳定</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将刚采摘的乱玉米立即放入沸水中片刻，可保持其甜味。这是因为加热会</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提高淀粉酶活性</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改变可溶性糖分子结构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防止玉米粒发芽</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破坏将可溶性糖转化为淀粉的酶</w:t>
      </w:r>
    </w:p>
    <w:p>
      <w:pPr>
        <w:pStyle w:val="Normal"/>
        <w:spacing w:lineRule="auto" w:line="360"/>
        <w:rPr/>
      </w:pPr>
      <w:r>
        <w:rPr>
          <w:rFonts w:eastAsia="华文宋体" w:cs="华文宋体" w:ascii="华文宋体" w:hAnsi="华文宋体"/>
          <w:szCs w:val="21"/>
        </w:rPr>
        <w:t>13.</w:t>
      </w:r>
      <w:r>
        <w:rPr>
          <w:rFonts w:ascii="华文宋体" w:hAnsi="华文宋体" w:cs="华文宋体" w:eastAsia="华文宋体"/>
          <w:szCs w:val="21"/>
        </w:rPr>
        <w:t>下列关于人体内血脂代谢及其调节的叙述中，</w:t>
      </w:r>
      <w:r>
        <w:rPr>
          <w:rFonts w:ascii="华文宋体" w:hAnsi="华文宋体" w:cs="华文宋体" w:eastAsia="华文宋体"/>
          <w:szCs w:val="21"/>
          <w:em w:val="underDot"/>
        </w:rPr>
        <w:t>错误</w:t>
      </w:r>
      <w:r>
        <w:rPr>
          <w:rFonts w:ascii="华文宋体" w:hAnsi="华文宋体" w:cs="华文宋体" w:eastAsia="华文宋体"/>
          <w:szCs w:val="21"/>
        </w:rPr>
        <w:t>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血液中的甘油三酯可以来自于小肠的乳糜微粒</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血液中高密度脂蛋白偏高会导致高胆固醇血症</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脂肪细胞中甘油三酯与葡萄糖可以相互转化</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脂高血糖素促进甘油三酯的分解</w:t>
      </w:r>
    </w:p>
    <w:p>
      <w:pPr>
        <w:pStyle w:val="Normal"/>
        <w:spacing w:lineRule="auto" w:line="360"/>
        <w:rPr/>
      </w:pPr>
      <w:r>
        <w:rPr>
          <w:rFonts w:eastAsia="华文宋体" w:cs="华文宋体" w:ascii="华文宋体" w:hAnsi="华文宋体"/>
          <w:szCs w:val="21"/>
        </w:rPr>
        <w:t>14.</w:t>
      </w:r>
      <w:r>
        <w:rPr>
          <w:rFonts w:ascii="华文宋体" w:hAnsi="华文宋体" w:cs="华文宋体" w:eastAsia="华文宋体"/>
          <w:szCs w:val="21"/>
        </w:rPr>
        <w:t>扩豌豆进行遗传试验时，下列操作</w:t>
      </w:r>
      <w:r>
        <w:rPr>
          <w:rFonts w:ascii="华文宋体" w:hAnsi="华文宋体" w:cs="华文宋体" w:eastAsia="华文宋体"/>
          <w:szCs w:val="21"/>
          <w:em w:val="underDot"/>
        </w:rPr>
        <w:t>错误</w:t>
      </w:r>
      <w:r>
        <w:rPr>
          <w:rFonts w:ascii="华文宋体" w:hAnsi="华文宋体" w:cs="华文宋体" w:eastAsia="华文宋体"/>
          <w:szCs w:val="21"/>
        </w:rPr>
        <w:t>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杂交时，须在开花前除去母本的雌蕊</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自交时，雌蕊和雄蕊都无需除去</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杂交时，须在开花前除去母本的雌蕊</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人工授粉后，应套袋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15.</w:t>
      </w:r>
      <w:r>
        <w:rPr>
          <w:rFonts w:ascii="华文宋体" w:hAnsi="华文宋体" w:cs="华文宋体" w:eastAsia="华文宋体"/>
          <w:szCs w:val="21"/>
        </w:rPr>
        <w:t>某蛋白质由</w:t>
      </w:r>
      <w:r>
        <w:rPr>
          <w:rFonts w:eastAsia="华文宋体" w:cs="华文宋体" w:ascii="华文宋体" w:hAnsi="华文宋体"/>
          <w:szCs w:val="21"/>
        </w:rPr>
        <w:t>m</w:t>
      </w:r>
      <w:r>
        <w:rPr>
          <w:rFonts w:ascii="华文宋体" w:hAnsi="华文宋体" w:cs="华文宋体" w:eastAsia="华文宋体"/>
          <w:szCs w:val="21"/>
        </w:rPr>
        <w:t>条肽链、</w:t>
      </w:r>
      <w:r>
        <w:rPr>
          <w:rFonts w:eastAsia="华文宋体" w:cs="华文宋体" w:ascii="华文宋体" w:hAnsi="华文宋体"/>
          <w:szCs w:val="21"/>
        </w:rPr>
        <w:t>n</w:t>
      </w:r>
      <w:r>
        <w:rPr>
          <w:rFonts w:ascii="华文宋体" w:hAnsi="华文宋体" w:cs="华文宋体" w:eastAsia="华文宋体"/>
          <w:szCs w:val="21"/>
        </w:rPr>
        <w:t>个氨基酸组成。该蛋白质至少有氧原子的个数是</w:t>
      </w:r>
    </w:p>
    <w:p>
      <w:pPr>
        <w:pStyle w:val="Normal"/>
        <w:spacing w:lineRule="auto" w:line="360"/>
        <w:ind w:firstLine="420"/>
        <w:rPr/>
      </w:pPr>
      <w:r>
        <w:rPr>
          <w:rFonts w:eastAsia="华文宋体" w:cs="华文宋体" w:ascii="华文宋体" w:hAnsi="华文宋体"/>
          <w:szCs w:val="21"/>
          <w:lang w:val="pt-BR"/>
        </w:rPr>
        <w:t>A. n-m</w:t>
        <w:tab/>
        <w:tab/>
        <w:tab/>
        <w:tab/>
        <w:tab/>
        <w:tab/>
        <w:tab/>
        <w:tab/>
        <w:t>B. n-2m</w:t>
      </w:r>
    </w:p>
    <w:p>
      <w:pPr>
        <w:pStyle w:val="Normal"/>
        <w:spacing w:lineRule="auto" w:line="360"/>
        <w:ind w:firstLine="420"/>
        <w:rPr>
          <w:rFonts w:ascii="华文宋体" w:hAnsi="华文宋体" w:eastAsia="华文宋体" w:cs="华文宋体"/>
          <w:szCs w:val="21"/>
          <w:lang w:val="pt-BR"/>
        </w:rPr>
      </w:pPr>
      <w:r>
        <w:rPr>
          <w:rFonts w:eastAsia="华文宋体" w:cs="华文宋体" w:ascii="华文宋体" w:hAnsi="华文宋体"/>
          <w:szCs w:val="21"/>
          <w:lang w:val="pt-BR"/>
        </w:rPr>
        <w:t>C. n+m</w:t>
        <w:tab/>
        <w:tab/>
        <w:tab/>
        <w:tab/>
        <w:tab/>
        <w:tab/>
        <w:tab/>
        <w:tab/>
        <w:t>D. n+2m</w:t>
      </w:r>
    </w:p>
    <w:p>
      <w:pPr>
        <w:pStyle w:val="Normal"/>
        <w:spacing w:lineRule="auto" w:line="360"/>
        <w:rPr>
          <w:rFonts w:ascii="华文宋体" w:hAnsi="华文宋体" w:eastAsia="华文宋体" w:cs="华文宋体"/>
          <w:szCs w:val="21"/>
          <w:lang w:val="pt-BR"/>
        </w:rPr>
      </w:pPr>
      <w:r>
        <w:rPr>
          <w:rFonts w:eastAsia="华文宋体" w:cs="华文宋体" w:ascii="华文宋体" w:hAnsi="华文宋体"/>
          <w:szCs w:val="21"/>
          <w:lang w:val="pt-BR"/>
        </w:rPr>
        <w:t>16.</w:t>
      </w:r>
      <w:r>
        <w:rPr>
          <w:rFonts w:ascii="华文宋体" w:hAnsi="华文宋体" w:cs="华文宋体" w:eastAsia="华文宋体"/>
          <w:szCs w:val="21"/>
        </w:rPr>
        <w:t>在光照下，将等细胞数量的衣藻和大肠杆菌分别接种到只含无机盐的培养液中培养，结果是（虚线和实线分别表示大肠杆菌和衣藻的生长曲线）</w:t>
      </w:r>
    </w:p>
    <w:p>
      <w:pPr>
        <w:pStyle w:val="Normal"/>
        <w:spacing w:lineRule="auto" w:line="360"/>
        <w:rPr>
          <w:rFonts w:ascii="华文宋体" w:hAnsi="华文宋体" w:eastAsia="华文宋体" w:cs="华文宋体"/>
          <w:szCs w:val="21"/>
          <w:lang w:val="pt-BR"/>
        </w:rPr>
      </w:pPr>
      <w:r>
        <w:drawing>
          <wp:anchor behindDoc="1" distT="0" distB="0" distL="114935" distR="114935" simplePos="0" locked="0" layoutInCell="0" allowOverlap="1" relativeHeight="52">
            <wp:simplePos x="0" y="0"/>
            <wp:positionH relativeFrom="column">
              <wp:posOffset>0</wp:posOffset>
            </wp:positionH>
            <wp:positionV relativeFrom="paragraph">
              <wp:posOffset>635</wp:posOffset>
            </wp:positionV>
            <wp:extent cx="5276850" cy="1041400"/>
            <wp:effectExtent l="0" t="0" r="0" b="0"/>
            <wp:wrapTight wrapText="bothSides">
              <wp:wrapPolygon edited="0">
                <wp:start x="-36" y="0"/>
                <wp:lineTo x="-36" y="21396"/>
                <wp:lineTo x="21600" y="21396"/>
                <wp:lineTo x="21600" y="0"/>
                <wp:lineTo x="-36"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6" t="-28" r="-6" b="-28"/>
                    <a:stretch>
                      <a:fillRect/>
                    </a:stretch>
                  </pic:blipFill>
                  <pic:spPr bwMode="auto">
                    <a:xfrm>
                      <a:off x="0" y="0"/>
                      <a:ext cx="5276850" cy="1041400"/>
                    </a:xfrm>
                    <a:prstGeom prst="rect">
                      <a:avLst/>
                    </a:prstGeom>
                  </pic:spPr>
                </pic:pic>
              </a:graphicData>
            </a:graphic>
          </wp:anchor>
        </w:drawing>
      </w:r>
      <w:r>
        <w:rPr>
          <w:rFonts w:eastAsia="华文宋体" w:cs="华文宋体" w:ascii="华文宋体" w:hAnsi="华文宋体"/>
          <w:szCs w:val="21"/>
          <w:lang w:val="pt-BR"/>
        </w:rPr>
        <w:t>17.</w:t>
      </w:r>
      <w:r>
        <w:rPr>
          <w:rFonts w:ascii="华文宋体" w:hAnsi="华文宋体" w:cs="华文宋体" w:eastAsia="华文宋体"/>
          <w:szCs w:val="21"/>
        </w:rPr>
        <w:t>某条多肽的相结分子质量为</w:t>
      </w:r>
      <w:r>
        <w:rPr>
          <w:rFonts w:eastAsia="华文宋体" w:cs="华文宋体" w:ascii="华文宋体" w:hAnsi="华文宋体"/>
          <w:szCs w:val="21"/>
        </w:rPr>
        <w:t>2778</w:t>
      </w:r>
      <w:r>
        <w:rPr>
          <w:rFonts w:ascii="华文宋体" w:hAnsi="华文宋体" w:cs="华文宋体" w:eastAsia="华文宋体"/>
          <w:szCs w:val="21"/>
        </w:rPr>
        <w:t>，若氨基酸的平均相对分子质量为</w:t>
      </w:r>
      <w:r>
        <w:rPr>
          <w:rFonts w:eastAsia="华文宋体" w:cs="华文宋体" w:ascii="华文宋体" w:hAnsi="华文宋体"/>
          <w:szCs w:val="21"/>
        </w:rPr>
        <w:t>110</w:t>
      </w:r>
      <w:r>
        <w:rPr>
          <w:rFonts w:ascii="华文宋体" w:hAnsi="华文宋体" w:cs="华文宋体" w:eastAsia="华文宋体"/>
          <w:szCs w:val="21"/>
        </w:rPr>
        <w:t>，如考虑终止密码子，则编码该多肽的基因长度至少是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 75</w:t>
      </w:r>
      <w:r>
        <w:rPr>
          <w:rFonts w:ascii="华文宋体" w:hAnsi="华文宋体" w:cs="华文宋体" w:eastAsia="华文宋体"/>
          <w:szCs w:val="21"/>
        </w:rPr>
        <w:t>对碱基</w:t>
      </w:r>
      <w:r>
        <w:rPr>
          <w:rFonts w:eastAsia="华文宋体" w:cs="华文宋体" w:ascii="华文宋体" w:hAnsi="华文宋体"/>
          <w:szCs w:val="21"/>
        </w:rPr>
        <w:tab/>
        <w:tab/>
        <w:tab/>
        <w:tab/>
        <w:tab/>
        <w:tab/>
        <w:tab/>
        <w:tab/>
        <w:t>B. 78</w:t>
      </w:r>
      <w:r>
        <w:rPr>
          <w:rFonts w:ascii="华文宋体" w:hAnsi="华文宋体" w:cs="华文宋体" w:eastAsia="华文宋体"/>
          <w:szCs w:val="21"/>
        </w:rPr>
        <w:t>对碱基</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 90</w:t>
      </w:r>
      <w:r>
        <w:rPr>
          <w:rFonts w:ascii="华文宋体" w:hAnsi="华文宋体" w:cs="华文宋体" w:eastAsia="华文宋体"/>
          <w:szCs w:val="21"/>
        </w:rPr>
        <w:t>对碱基</w:t>
      </w:r>
      <w:r>
        <w:rPr>
          <w:rFonts w:eastAsia="华文宋体" w:cs="华文宋体" w:ascii="华文宋体" w:hAnsi="华文宋体"/>
          <w:szCs w:val="21"/>
        </w:rPr>
        <w:tab/>
        <w:tab/>
        <w:tab/>
        <w:tab/>
        <w:tab/>
        <w:tab/>
        <w:tab/>
        <w:tab/>
        <w:t>D. 93</w:t>
      </w:r>
      <w:r>
        <w:rPr>
          <w:rFonts w:ascii="华文宋体" w:hAnsi="华文宋体" w:cs="华文宋体" w:eastAsia="华文宋体"/>
          <w:szCs w:val="21"/>
        </w:rPr>
        <w:t>对碱基</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某二倍体动物的某细胞内含有</w:t>
      </w:r>
      <w:r>
        <w:rPr>
          <w:rFonts w:eastAsia="华文宋体" w:cs="华文宋体" w:ascii="华文宋体" w:hAnsi="华文宋体"/>
          <w:szCs w:val="21"/>
        </w:rPr>
        <w:t>10</w:t>
      </w:r>
      <w:r>
        <w:rPr>
          <w:rFonts w:ascii="华文宋体" w:hAnsi="华文宋体" w:cs="华文宋体" w:eastAsia="华文宋体"/>
          <w:szCs w:val="21"/>
        </w:rPr>
        <w:t>条染色体、</w:t>
      </w:r>
      <w:r>
        <w:rPr>
          <w:rFonts w:eastAsia="华文宋体" w:cs="华文宋体" w:ascii="华文宋体" w:hAnsi="华文宋体"/>
          <w:szCs w:val="21"/>
        </w:rPr>
        <w:t>10</w:t>
      </w:r>
      <w:r>
        <w:rPr>
          <w:rFonts w:ascii="华文宋体" w:hAnsi="华文宋体" w:cs="华文宋体" w:eastAsia="华文宋体"/>
          <w:szCs w:val="21"/>
        </w:rPr>
        <w:t>个</w:t>
      </w:r>
      <w:r>
        <w:rPr>
          <w:rFonts w:eastAsia="华文宋体" w:cs="华文宋体" w:ascii="华文宋体" w:hAnsi="华文宋体"/>
          <w:szCs w:val="21"/>
        </w:rPr>
        <w:t>DNA</w:t>
      </w:r>
      <w:r>
        <w:rPr>
          <w:rFonts w:ascii="华文宋体" w:hAnsi="华文宋体" w:cs="华文宋体" w:eastAsia="华文宋体"/>
          <w:szCs w:val="21"/>
        </w:rPr>
        <w:t>分子，且细胞膜开始缢缩，则该细胞</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 xml:space="preserve">处理有丝分裂中期 </w:t>
      </w:r>
      <w:r>
        <w:rPr>
          <w:rFonts w:eastAsia="华文宋体" w:cs="华文宋体" w:ascii="华文宋体" w:hAnsi="华文宋体"/>
          <w:szCs w:val="21"/>
        </w:rPr>
        <w:tab/>
        <w:tab/>
        <w:tab/>
        <w:tab/>
        <w:tab/>
        <w:tab/>
        <w:t xml:space="preserve">B. </w:t>
      </w:r>
      <w:r>
        <w:rPr>
          <w:rFonts w:ascii="华文宋体" w:hAnsi="华文宋体" w:cs="华文宋体" w:eastAsia="华文宋体"/>
          <w:szCs w:val="21"/>
        </w:rPr>
        <w:t>正在发生基因自由组合</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将形成配子</w:t>
      </w:r>
      <w:r>
        <w:rPr>
          <w:rFonts w:eastAsia="华文宋体" w:cs="华文宋体" w:ascii="华文宋体" w:hAnsi="华文宋体"/>
          <w:szCs w:val="21"/>
        </w:rPr>
        <w:tab/>
        <w:tab/>
        <w:tab/>
        <w:tab/>
        <w:tab/>
        <w:tab/>
        <w:tab/>
        <w:t xml:space="preserve">D. </w:t>
      </w:r>
      <w:r>
        <w:rPr>
          <w:rFonts w:ascii="华文宋体" w:hAnsi="华文宋体" w:cs="华文宋体" w:eastAsia="华文宋体"/>
          <w:szCs w:val="21"/>
        </w:rPr>
        <w:t>正在发生</w:t>
      </w:r>
      <w:r>
        <w:rPr>
          <w:rFonts w:eastAsia="华文宋体" w:cs="华文宋体" w:ascii="华文宋体" w:hAnsi="华文宋体"/>
          <w:szCs w:val="21"/>
        </w:rPr>
        <w:t>DNA</w:t>
      </w:r>
      <w:r>
        <w:rPr>
          <w:rFonts w:ascii="华文宋体" w:hAnsi="华文宋体" w:cs="华文宋体" w:eastAsia="华文宋体"/>
          <w:szCs w:val="21"/>
        </w:rPr>
        <w:t xml:space="preserve">复制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用测微尺测量某个洋葱表皮细胞的长度时，下列目镜的组合中，视野目镜测微尺每小格所代表的实际长度最小的是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目镜</w:t>
      </w:r>
      <w:r>
        <w:rPr>
          <w:rFonts w:eastAsia="华文宋体" w:cs="华文宋体" w:ascii="华文宋体" w:hAnsi="华文宋体"/>
          <w:szCs w:val="21"/>
        </w:rPr>
        <w:t xml:space="preserve">10×       ② </w:t>
      </w:r>
      <w:r>
        <w:rPr>
          <w:rFonts w:ascii="华文宋体" w:hAnsi="华文宋体" w:cs="华文宋体" w:eastAsia="华文宋体"/>
          <w:szCs w:val="21"/>
        </w:rPr>
        <w:t>物镜</w:t>
      </w:r>
      <w:r>
        <w:rPr>
          <w:rFonts w:eastAsia="华文宋体" w:cs="华文宋体" w:ascii="华文宋体" w:hAnsi="华文宋体"/>
          <w:szCs w:val="21"/>
        </w:rPr>
        <w:t>10×         ③</w:t>
      </w:r>
      <w:r>
        <w:rPr>
          <w:rFonts w:ascii="华文宋体" w:hAnsi="华文宋体" w:cs="华文宋体" w:eastAsia="华文宋体"/>
          <w:szCs w:val="21"/>
        </w:rPr>
        <w:t>目镜</w:t>
      </w:r>
      <w:r>
        <w:rPr>
          <w:rFonts w:eastAsia="华文宋体" w:cs="华文宋体" w:ascii="华文宋体" w:hAnsi="华文宋体"/>
          <w:szCs w:val="21"/>
        </w:rPr>
        <w:t>16×         ④</w:t>
      </w:r>
      <w:r>
        <w:rPr>
          <w:rFonts w:ascii="华文宋体" w:hAnsi="华文宋体" w:cs="华文宋体" w:eastAsia="华文宋体"/>
          <w:szCs w:val="21"/>
        </w:rPr>
        <w:t>物镜</w:t>
      </w:r>
      <w:r>
        <w:rPr>
          <w:rFonts w:eastAsia="华文宋体" w:cs="华文宋体" w:ascii="华文宋体" w:hAnsi="华文宋体"/>
          <w:szCs w:val="21"/>
        </w:rPr>
        <w:t>40×</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 ①②</w:t>
        <w:tab/>
        <w:tab/>
        <w:tab/>
        <w:t>B. ①④</w:t>
        <w:tab/>
        <w:tab/>
        <w:tab/>
        <w:t>C. ②③</w:t>
        <w:tab/>
        <w:tab/>
        <w:tab/>
        <w:t>D. ③④</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在牛蛙的脊髓反射实验中</w:t>
      </w:r>
      <w:r>
        <w:rPr>
          <w:rFonts w:eastAsia="华文宋体" w:cs="华文宋体" w:ascii="华文宋体" w:hAnsi="华文宋体"/>
          <w:szCs w:val="21"/>
        </w:rPr>
        <w:t>,</w:t>
      </w:r>
      <w:r>
        <w:rPr>
          <w:rFonts w:ascii="华文宋体" w:hAnsi="华文宋体" w:cs="华文宋体" w:eastAsia="华文宋体"/>
          <w:szCs w:val="21"/>
        </w:rPr>
        <w:t>若要证明感受器是完成曲腿反射必不可少的环节</w:t>
      </w:r>
      <w:r>
        <w:rPr>
          <w:rFonts w:eastAsia="华文宋体" w:cs="华文宋体" w:ascii="华文宋体" w:hAnsi="华文宋体"/>
          <w:szCs w:val="21"/>
        </w:rPr>
        <w:t>,</w:t>
      </w:r>
      <w:r>
        <w:rPr>
          <w:rFonts w:ascii="华文宋体" w:hAnsi="华文宋体" w:cs="华文宋体" w:eastAsia="华文宋体"/>
          <w:szCs w:val="21"/>
        </w:rPr>
        <w:t>下列操作不合适的是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环割后肢脚趾尖皮肤</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用探针破坏牛蛙的脊髓</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用</w:t>
      </w:r>
      <w:r>
        <w:rPr>
          <w:rFonts w:eastAsia="华文宋体" w:cs="华文宋体" w:ascii="华文宋体" w:hAnsi="华文宋体"/>
          <w:szCs w:val="21"/>
        </w:rPr>
        <w:t>0.5%HCl</w:t>
      </w:r>
      <w:r>
        <w:rPr>
          <w:rFonts w:ascii="华文宋体" w:hAnsi="华文宋体" w:cs="华文宋体" w:eastAsia="华文宋体"/>
          <w:szCs w:val="21"/>
        </w:rPr>
        <w:t>溶液刺激趾尖</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剪去牛蛙的脑</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下列技术中不能获得抗锈高产小麦新品种的是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诱变育种</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细胞融合</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花粉离体培养</w:t>
      </w:r>
    </w:p>
    <w:p>
      <w:pPr>
        <w:pStyle w:val="Normal"/>
        <w:spacing w:lineRule="auto" w:line="360"/>
        <w:ind w:firstLine="420"/>
        <w:rPr>
          <w:rFonts w:ascii="华文宋体" w:hAnsi="华文宋体" w:eastAsia="华文宋体" w:cs="华文宋体"/>
          <w:szCs w:val="21"/>
        </w:rPr>
      </w:pPr>
      <w:r>
        <w:drawing>
          <wp:anchor behindDoc="1" distT="0" distB="0" distL="114935" distR="114935" simplePos="0" locked="0" layoutInCell="0" allowOverlap="1" relativeHeight="53">
            <wp:simplePos x="0" y="0"/>
            <wp:positionH relativeFrom="column">
              <wp:posOffset>3800475</wp:posOffset>
            </wp:positionH>
            <wp:positionV relativeFrom="paragraph">
              <wp:posOffset>174625</wp:posOffset>
            </wp:positionV>
            <wp:extent cx="1666875" cy="1025525"/>
            <wp:effectExtent l="0" t="0" r="0" b="0"/>
            <wp:wrapTight wrapText="bothSides">
              <wp:wrapPolygon edited="0">
                <wp:start x="-103" y="0"/>
                <wp:lineTo x="-103" y="21426"/>
                <wp:lineTo x="21600" y="21426"/>
                <wp:lineTo x="21600" y="0"/>
                <wp:lineTo x="-103" y="0"/>
              </wp:wrapPolygon>
            </wp:wrapTigh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rcRect l="-18" t="-30" r="-18" b="-30"/>
                    <a:stretch>
                      <a:fillRect/>
                    </a:stretch>
                  </pic:blipFill>
                  <pic:spPr bwMode="auto">
                    <a:xfrm>
                      <a:off x="0" y="0"/>
                      <a:ext cx="1666875" cy="1025525"/>
                    </a:xfrm>
                    <a:prstGeom prst="rect">
                      <a:avLst/>
                    </a:prstGeom>
                  </pic:spPr>
                </pic:pic>
              </a:graphicData>
            </a:graphic>
          </wp:anchor>
        </w:drawing>
      </w:r>
      <w:r>
        <w:rPr>
          <w:rFonts w:eastAsia="华文宋体" w:cs="华文宋体" w:ascii="华文宋体" w:hAnsi="华文宋体"/>
          <w:szCs w:val="21"/>
        </w:rPr>
        <w:t xml:space="preserve">D. </w:t>
      </w:r>
      <w:r>
        <w:rPr>
          <w:rFonts w:ascii="华文宋体" w:hAnsi="华文宋体" w:cs="华文宋体" w:eastAsia="华文宋体"/>
          <w:szCs w:val="21"/>
        </w:rPr>
        <w:t>转基因</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右图中①和②表示发生在常染色体上的变异</w:t>
      </w:r>
      <w:r>
        <w:rPr>
          <w:rFonts w:eastAsia="华文宋体" w:cs="华文宋体" w:ascii="华文宋体" w:hAnsi="华文宋体"/>
          <w:szCs w:val="21"/>
        </w:rPr>
        <w:t>. ①</w:t>
      </w:r>
      <w:r>
        <w:rPr>
          <w:rFonts w:ascii="华文宋体" w:hAnsi="华文宋体" w:cs="华文宋体" w:eastAsia="华文宋体"/>
          <w:szCs w:val="21"/>
        </w:rPr>
        <w:t>和②所表示的变异类型分别属于</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重组和易位</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易位和易位</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易位和重组</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重组和重组</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23.</w:t>
      </w:r>
      <w:r>
        <w:rPr>
          <w:rFonts w:ascii="华文宋体" w:hAnsi="华文宋体" w:cs="华文宋体" w:eastAsia="华文宋体"/>
          <w:szCs w:val="21"/>
        </w:rPr>
        <w:t>人体内往往存在着针对一种病毒的不同抗体</w:t>
      </w:r>
      <w:r>
        <w:rPr>
          <w:rFonts w:eastAsia="华文宋体" w:cs="华文宋体" w:ascii="华文宋体" w:hAnsi="华文宋体"/>
          <w:szCs w:val="21"/>
        </w:rPr>
        <w:t>,</w:t>
      </w:r>
      <w:r>
        <w:rPr>
          <w:rFonts w:ascii="华文宋体" w:hAnsi="华文宋体" w:cs="华文宋体" w:eastAsia="华文宋体"/>
          <w:szCs w:val="21"/>
        </w:rPr>
        <w:t>合理解释的是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病毒表面往往存在多种蛋白质分子</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病毒基因在细胞内能高效复制</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病毒表面往往存在多个同种蛋白质分子</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病毒基因在细胞内能高效表达</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下列关于叶肉细胞能量代谢的叙述中</w:t>
      </w:r>
      <w:r>
        <w:rPr>
          <w:rFonts w:eastAsia="华文宋体" w:cs="华文宋体" w:ascii="华文宋体" w:hAnsi="华文宋体"/>
          <w:szCs w:val="21"/>
        </w:rPr>
        <w:t>,</w:t>
      </w:r>
      <w:r>
        <w:rPr>
          <w:rFonts w:ascii="华文宋体" w:hAnsi="华文宋体" w:cs="华文宋体" w:eastAsia="华文宋体"/>
          <w:szCs w:val="21"/>
        </w:rPr>
        <w:t>正确的是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适宜光照下</w:t>
      </w:r>
      <w:r>
        <w:rPr>
          <w:rFonts w:eastAsia="华文宋体" w:cs="华文宋体" w:ascii="华文宋体" w:hAnsi="华文宋体"/>
          <w:szCs w:val="21"/>
        </w:rPr>
        <w:t>,</w:t>
      </w:r>
      <w:r>
        <w:rPr>
          <w:rFonts w:ascii="华文宋体" w:hAnsi="华文宋体" w:cs="华文宋体" w:eastAsia="华文宋体"/>
          <w:szCs w:val="21"/>
        </w:rPr>
        <w:t>叶绿体和线粒体合成</w:t>
      </w:r>
      <w:r>
        <w:rPr>
          <w:rFonts w:eastAsia="华文宋体" w:cs="华文宋体" w:ascii="华文宋体" w:hAnsi="华文宋体"/>
          <w:szCs w:val="21"/>
        </w:rPr>
        <w:t>ATP</w:t>
      </w:r>
      <w:r>
        <w:rPr>
          <w:rFonts w:ascii="华文宋体" w:hAnsi="华文宋体" w:cs="华文宋体" w:eastAsia="华文宋体"/>
          <w:szCs w:val="21"/>
        </w:rPr>
        <w:t>都需要</w:t>
      </w:r>
      <w:r>
        <w:rPr>
          <w:rFonts w:ascii="华文宋体" w:hAnsi="华文宋体" w:cs="华文宋体" w:eastAsia="华文宋体"/>
          <w:szCs w:val="21"/>
        </w:rPr>
        <w:object w:dxaOrig="300" w:dyaOrig="3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5pt;height:18pt" filled="f" o:ole="">
            <v:imagedata r:id="rId13" o:title=""/>
          </v:shape>
          <o:OLEObject Type="Embed" ProgID="" ShapeID="ole_rId12" DrawAspect="Content" ObjectID="_19151498" r:id="rId12"/>
        </w:object>
      </w:r>
    </w:p>
    <w:p>
      <w:pPr>
        <w:pStyle w:val="Normal"/>
        <w:spacing w:lineRule="auto" w:line="360"/>
        <w:ind w:firstLine="420"/>
        <w:rPr/>
      </w:pPr>
      <w:r>
        <w:rPr>
          <w:rFonts w:eastAsia="华文宋体" w:cs="华文宋体" w:ascii="华文宋体" w:hAnsi="华文宋体"/>
          <w:szCs w:val="21"/>
        </w:rPr>
        <w:t xml:space="preserve">B. </w:t>
      </w:r>
      <w:r>
        <w:rPr>
          <w:rFonts w:ascii="华文宋体" w:hAnsi="华文宋体" w:cs="华文宋体" w:eastAsia="华文宋体"/>
          <w:szCs w:val="21"/>
        </w:rPr>
        <w:t>只要提供</w:t>
      </w:r>
      <w:r>
        <w:rPr>
          <w:rFonts w:ascii="华文宋体" w:hAnsi="华文宋体" w:cs="华文宋体" w:eastAsia="华文宋体"/>
          <w:szCs w:val="21"/>
        </w:rPr>
        <w:object w:dxaOrig="300" w:dyaOrig="3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5pt;height:18pt" filled="f" o:ole="">
            <v:imagedata r:id="rId15" o:title=""/>
          </v:shape>
          <o:OLEObject Type="Embed" ProgID="" ShapeID="ole_rId14" DrawAspect="Content" ObjectID="_1023609206" r:id="rId14"/>
        </w:object>
      </w:r>
      <w:r>
        <w:rPr>
          <w:rFonts w:eastAsia="华文宋体" w:cs="华文宋体" w:ascii="华文宋体" w:hAnsi="华文宋体"/>
          <w:szCs w:val="21"/>
        </w:rPr>
        <w:t>,</w:t>
      </w:r>
      <w:r>
        <w:rPr>
          <w:rFonts w:ascii="华文宋体" w:hAnsi="华文宋体" w:cs="华文宋体" w:eastAsia="华文宋体"/>
          <w:szCs w:val="21"/>
        </w:rPr>
        <w:t>线粒体就能为叶绿体提供</w:t>
      </w:r>
      <w:r>
        <w:rPr>
          <w:rFonts w:ascii="华文宋体" w:hAnsi="华文宋体" w:cs="华文宋体" w:eastAsia="华文宋体"/>
          <w:szCs w:val="21"/>
        </w:rPr>
        <w:object w:dxaOrig="300" w:dyaOrig="3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5pt;height:18pt" filled="f" o:ole="">
            <v:imagedata r:id="rId17" o:title=""/>
          </v:shape>
          <o:OLEObject Type="Embed" ProgID="" ShapeID="ole_rId16" DrawAspect="Content" ObjectID="_479923632" r:id="rId16"/>
        </w:object>
      </w:r>
      <w:r>
        <w:rPr>
          <w:rFonts w:ascii="华文宋体" w:hAnsi="华文宋体" w:cs="华文宋体" w:eastAsia="华文宋体"/>
          <w:szCs w:val="21"/>
        </w:rPr>
        <w:t>和</w:t>
      </w:r>
      <w:r>
        <w:rPr>
          <w:rFonts w:eastAsia="华文宋体" w:cs="华文宋体" w:ascii="华文宋体" w:hAnsi="华文宋体"/>
          <w:szCs w:val="21"/>
        </w:rPr>
        <w:t>ATP</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无光条件下</w:t>
      </w:r>
      <w:r>
        <w:rPr>
          <w:rFonts w:eastAsia="华文宋体" w:cs="华文宋体" w:ascii="华文宋体" w:hAnsi="华文宋体"/>
          <w:szCs w:val="21"/>
        </w:rPr>
        <w:t>,</w:t>
      </w:r>
      <w:r>
        <w:rPr>
          <w:rFonts w:ascii="华文宋体" w:hAnsi="华文宋体" w:cs="华文宋体" w:eastAsia="华文宋体"/>
          <w:szCs w:val="21"/>
        </w:rPr>
        <w:t>线粒体和叶绿体都产生</w:t>
      </w:r>
      <w:r>
        <w:rPr>
          <w:rFonts w:eastAsia="华文宋体" w:cs="华文宋体" w:ascii="华文宋体" w:hAnsi="华文宋体"/>
          <w:szCs w:val="21"/>
        </w:rPr>
        <w:t>ATP</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叶绿体和线粒体都有</w:t>
      </w:r>
      <w:r>
        <w:rPr>
          <w:rFonts w:eastAsia="华文宋体" w:cs="华文宋体" w:ascii="华文宋体" w:hAnsi="华文宋体"/>
          <w:szCs w:val="21"/>
        </w:rPr>
        <w:t>ATP</w:t>
      </w:r>
      <w:r>
        <w:rPr>
          <w:rFonts w:ascii="华文宋体" w:hAnsi="华文宋体" w:cs="华文宋体" w:eastAsia="华文宋体"/>
          <w:szCs w:val="21"/>
        </w:rPr>
        <w:t>合成酶</w:t>
      </w:r>
      <w:r>
        <w:rPr>
          <w:rFonts w:eastAsia="华文宋体" w:cs="华文宋体" w:ascii="华文宋体" w:hAnsi="华文宋体"/>
          <w:szCs w:val="21"/>
        </w:rPr>
        <w:t>,</w:t>
      </w:r>
      <w:r>
        <w:rPr>
          <w:rFonts w:ascii="华文宋体" w:hAnsi="华文宋体" w:cs="华文宋体" w:eastAsia="华文宋体"/>
          <w:szCs w:val="21"/>
        </w:rPr>
        <w:t>都能发生氧化还原反应</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蓍草是菊科植物的一个种。采集同一山坡不同海拔高度的蓍草种子，种在海拔高度为零的某一花园中，植株高度如右图。下列叙述中，正确的是</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原海拔高度不同的蓍草株高的差异表现出物种多样性</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不同海拔高度蓍草之间不能杂交或杂交不育</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研究遗传差异是否影响着草株高，需原海拔处的数据</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图示结果说明蓍草株高的变化受到花园生环境的影响</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与无性生殖相比，有性生殖的优越性表现在通过有性生殖</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可增加遗传物质重组的机会</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可保持亲、子代遗传性状的一致</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产生的子代都是二倍体</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D. </w:t>
      </w:r>
      <w:r>
        <w:rPr>
          <w:rFonts w:ascii="华文宋体" w:hAnsi="华文宋体" w:cs="华文宋体" w:eastAsia="华文宋体"/>
          <w:szCs w:val="21"/>
        </w:rPr>
        <w:t>可在短时间内迅速增加子代数量</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甲型</w:t>
      </w:r>
      <w:r>
        <w:rPr>
          <w:rFonts w:eastAsia="华文宋体" w:cs="华文宋体" w:ascii="华文宋体" w:hAnsi="华文宋体"/>
          <w:szCs w:val="21"/>
        </w:rPr>
        <w:t>N1H1</w:t>
      </w:r>
      <w:r>
        <w:rPr>
          <w:rFonts w:ascii="华文宋体" w:hAnsi="华文宋体" w:cs="华文宋体" w:eastAsia="华文宋体"/>
          <w:szCs w:val="21"/>
        </w:rPr>
        <w:t>流感病毒能在宿主细胞内繁殖，其主要原因是该病毒</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A. </w:t>
      </w:r>
      <w:r>
        <w:rPr>
          <w:rFonts w:ascii="华文宋体" w:hAnsi="华文宋体" w:cs="华文宋体" w:eastAsia="华文宋体"/>
          <w:szCs w:val="21"/>
        </w:rPr>
        <w:t>基因组变异过快</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B. </w:t>
      </w:r>
      <w:r>
        <w:rPr>
          <w:rFonts w:ascii="华文宋体" w:hAnsi="华文宋体" w:cs="华文宋体" w:eastAsia="华文宋体"/>
          <w:szCs w:val="21"/>
        </w:rPr>
        <w:t>基因复制和表达过程过于简单</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 xml:space="preserve">C. </w:t>
      </w:r>
      <w:r>
        <w:rPr>
          <w:rFonts w:ascii="华文宋体" w:hAnsi="华文宋体" w:cs="华文宋体" w:eastAsia="华文宋体"/>
          <w:szCs w:val="21"/>
        </w:rPr>
        <w:t>基因和蛋白质的结构与宿主的相似性很高</w:t>
      </w:r>
    </w:p>
    <w:p>
      <w:pPr>
        <w:pStyle w:val="Normal"/>
        <w:spacing w:lineRule="auto" w:line="360"/>
        <w:ind w:firstLine="420"/>
        <w:rPr>
          <w:rFonts w:ascii="华文宋体" w:hAnsi="华文宋体" w:eastAsia="华文宋体" w:cs="华文宋体"/>
          <w:szCs w:val="21"/>
        </w:rPr>
      </w:pPr>
      <w:r>
        <w:drawing>
          <wp:anchor behindDoc="1" distT="0" distB="0" distL="114935" distR="114935" simplePos="0" locked="0" layoutInCell="0" allowOverlap="1" relativeHeight="54">
            <wp:simplePos x="0" y="0"/>
            <wp:positionH relativeFrom="column">
              <wp:posOffset>5008245</wp:posOffset>
            </wp:positionH>
            <wp:positionV relativeFrom="paragraph">
              <wp:posOffset>114300</wp:posOffset>
            </wp:positionV>
            <wp:extent cx="1000125" cy="1200150"/>
            <wp:effectExtent l="0" t="0" r="0" b="0"/>
            <wp:wrapTight wrapText="bothSides">
              <wp:wrapPolygon edited="0">
                <wp:start x="-205" y="0"/>
                <wp:lineTo x="-205" y="21426"/>
                <wp:lineTo x="21600" y="21426"/>
                <wp:lineTo x="21600" y="0"/>
                <wp:lineTo x="-205" y="0"/>
              </wp:wrapPolygon>
            </wp:wrapTigh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rcRect l="-36" t="-30" r="-36" b="-30"/>
                    <a:stretch>
                      <a:fillRect/>
                    </a:stretch>
                  </pic:blipFill>
                  <pic:spPr bwMode="auto">
                    <a:xfrm>
                      <a:off x="0" y="0"/>
                      <a:ext cx="1000125" cy="1200150"/>
                    </a:xfrm>
                    <a:prstGeom prst="rect">
                      <a:avLst/>
                    </a:prstGeom>
                  </pic:spPr>
                </pic:pic>
              </a:graphicData>
            </a:graphic>
          </wp:anchor>
        </w:drawing>
      </w:r>
      <w:r>
        <w:rPr>
          <w:rFonts w:eastAsia="华文宋体" w:cs="华文宋体" w:ascii="华文宋体" w:hAnsi="华文宋体"/>
          <w:szCs w:val="21"/>
        </w:rPr>
        <w:t xml:space="preserve">D. </w:t>
      </w:r>
      <w:r>
        <w:rPr>
          <w:rFonts w:ascii="华文宋体" w:hAnsi="华文宋体" w:cs="华文宋体" w:eastAsia="华文宋体"/>
          <w:szCs w:val="21"/>
        </w:rPr>
        <w:t>利用宿主细胞的酶完成基因复制和表达</w:t>
      </w:r>
    </w:p>
    <w:p>
      <w:pPr>
        <w:pStyle w:val="Normal"/>
        <w:spacing w:lineRule="auto" w:line="360"/>
        <w:rPr>
          <w:rFonts w:ascii="华文宋体" w:hAnsi="华文宋体" w:eastAsia="华文宋体" w:cs="华文宋体"/>
          <w:szCs w:val="21"/>
        </w:rPr>
      </w:pPr>
      <w:r>
        <w:drawing>
          <wp:anchor behindDoc="1" distT="0" distB="0" distL="114935" distR="114935" simplePos="0" locked="0" layoutInCell="0" allowOverlap="1" relativeHeight="55">
            <wp:simplePos x="0" y="0"/>
            <wp:positionH relativeFrom="column">
              <wp:posOffset>87630</wp:posOffset>
            </wp:positionH>
            <wp:positionV relativeFrom="paragraph">
              <wp:posOffset>1112520</wp:posOffset>
            </wp:positionV>
            <wp:extent cx="5274310" cy="883920"/>
            <wp:effectExtent l="0" t="0" r="0" b="0"/>
            <wp:wrapTight wrapText="bothSides">
              <wp:wrapPolygon edited="0">
                <wp:start x="-38" y="0"/>
                <wp:lineTo x="-38" y="21362"/>
                <wp:lineTo x="21600" y="21362"/>
                <wp:lineTo x="21600" y="0"/>
                <wp:lineTo x="-38" y="0"/>
              </wp:wrapPolygon>
            </wp:wrapTigh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9"/>
                    <a:srcRect l="-7" t="-40" r="-7" b="-40"/>
                    <a:stretch>
                      <a:fillRect/>
                    </a:stretch>
                  </pic:blipFill>
                  <pic:spPr bwMode="auto">
                    <a:xfrm>
                      <a:off x="0" y="0"/>
                      <a:ext cx="5274310" cy="883920"/>
                    </a:xfrm>
                    <a:prstGeom prst="rect">
                      <a:avLst/>
                    </a:prstGeom>
                  </pic:spPr>
                </pic:pic>
              </a:graphicData>
            </a:graphic>
          </wp:anchor>
        </w:drawing>
      </w:r>
      <w:r>
        <w:rPr>
          <w:rFonts w:eastAsia="华文宋体" w:cs="华文宋体" w:ascii="华文宋体" w:hAnsi="华文宋体"/>
          <w:szCs w:val="21"/>
        </w:rPr>
        <w:t>28.</w:t>
      </w:r>
      <w:r>
        <w:rPr>
          <w:rFonts w:ascii="华文宋体" w:hAnsi="华文宋体" w:cs="华文宋体" w:eastAsia="华文宋体"/>
          <w:szCs w:val="21"/>
        </w:rPr>
        <w:t>神经电位的测量装置如右上图所示，其中箭头表示施加适宜刺激，阴影表示兴奋区域。用记录仪记录</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两电极之间的电位差，结果如右侧曲线图。若将记录仪的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两电极均置于膜外，其它实验条件不变，则测量结果是</w:t>
      </w:r>
    </w:p>
    <w:p>
      <w:pPr>
        <w:pStyle w:val="Normal"/>
        <w:numPr>
          <w:ilvl w:val="0"/>
          <w:numId w:val="0"/>
        </w:numPr>
        <w:spacing w:lineRule="auto" w:line="360"/>
        <w:outlineLvl w:val="0"/>
        <w:rPr>
          <w:rFonts w:ascii="华文宋体" w:hAnsi="华文宋体" w:eastAsia="华文宋体" w:cs="华文宋体"/>
          <w:b/>
          <w:b/>
          <w:szCs w:val="21"/>
        </w:rPr>
      </w:pPr>
      <w:r>
        <w:rPr>
          <w:rFonts w:ascii="华文宋体" w:hAnsi="华文宋体" w:cs="华文宋体" w:eastAsia="华文宋体"/>
          <w:b/>
          <w:szCs w:val="21"/>
        </w:rPr>
        <w:t>（三）</w:t>
      </w:r>
      <w:r>
        <w:rPr>
          <w:rFonts w:eastAsia="华文宋体" w:cs="华文宋体" w:ascii="华文宋体" w:hAnsi="华文宋体"/>
          <w:b/>
          <w:szCs w:val="21"/>
        </w:rPr>
        <w:t>3</w:t>
      </w:r>
      <w:r>
        <w:rPr>
          <w:rFonts w:ascii="华文宋体" w:hAnsi="华文宋体" w:cs="华文宋体" w:eastAsia="华文宋体"/>
          <w:b/>
          <w:szCs w:val="21"/>
        </w:rPr>
        <w:t>分题（共</w:t>
      </w:r>
      <w:r>
        <w:rPr>
          <w:rFonts w:eastAsia="华文宋体" w:cs="华文宋体" w:ascii="华文宋体" w:hAnsi="华文宋体"/>
          <w:b/>
          <w:szCs w:val="21"/>
        </w:rPr>
        <w:t>4</w:t>
      </w:r>
      <w:r>
        <w:rPr>
          <w:rFonts w:ascii="华文宋体" w:hAnsi="华文宋体" w:cs="华文宋体" w:eastAsia="华文宋体"/>
          <w:b/>
          <w:szCs w:val="21"/>
        </w:rPr>
        <w:t>题）</w:t>
      </w:r>
    </w:p>
    <w:p>
      <w:pPr>
        <w:pStyle w:val="Normal"/>
        <w:spacing w:lineRule="auto" w:line="360"/>
        <w:rPr/>
      </w:pPr>
      <w:r>
        <w:rPr>
          <w:rFonts w:eastAsia="华文宋体" w:cs="华文宋体" w:ascii="华文宋体" w:hAnsi="华文宋体"/>
          <w:szCs w:val="21"/>
        </w:rPr>
        <w:t>29.</w:t>
      </w:r>
      <w:r>
        <w:rPr>
          <w:rFonts w:ascii="华文宋体" w:hAnsi="华文宋体" w:cs="华文宋体" w:eastAsia="华文宋体"/>
          <w:szCs w:val="21"/>
        </w:rPr>
        <w:t>小麦的粒色受不连锁的两对基因</w:t>
      </w:r>
      <w:r>
        <w:rPr>
          <w:rFonts w:ascii="华文宋体" w:hAnsi="华文宋体" w:cs="华文宋体" w:eastAsia="华文宋体"/>
          <w:szCs w:val="21"/>
        </w:rPr>
        <w:object w:dxaOrig="260" w:dyaOrig="36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pt;height:18pt" filled="f" o:ole="">
            <v:imagedata r:id="rId21" o:title=""/>
          </v:shape>
          <o:OLEObject Type="Embed" ProgID="" ShapeID="ole_rId20" DrawAspect="Content" ObjectID="_1598588069" r:id="rId20"/>
        </w:object>
      </w:r>
      <w:r>
        <w:rPr>
          <w:rFonts w:ascii="华文宋体" w:hAnsi="华文宋体" w:cs="华文宋体" w:eastAsia="华文宋体"/>
          <w:szCs w:val="21"/>
        </w:rPr>
        <w:t>和</w:t>
      </w:r>
      <w:r>
        <w:rPr>
          <w:rFonts w:ascii="华文宋体" w:hAnsi="华文宋体" w:cs="华文宋体" w:eastAsia="华文宋体"/>
          <w:szCs w:val="21"/>
        </w:rPr>
        <w:object w:dxaOrig="200" w:dyaOrig="3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pt;height:18pt" filled="f" o:ole="">
            <v:imagedata r:id="rId23" o:title=""/>
          </v:shape>
          <o:OLEObject Type="Embed" ProgID="" ShapeID="ole_rId22" DrawAspect="Content" ObjectID="_462511121" r:id="rId22"/>
        </w:object>
      </w:r>
      <w:r>
        <w:rPr>
          <w:rFonts w:ascii="华文宋体" w:hAnsi="华文宋体" w:cs="华文宋体" w:eastAsia="华文宋体"/>
          <w:szCs w:val="21"/>
        </w:rPr>
        <w:t>、和</w:t>
      </w:r>
      <w:r>
        <w:rPr>
          <w:rFonts w:ascii="华文宋体" w:hAnsi="华文宋体" w:cs="华文宋体" w:eastAsia="华文宋体"/>
          <w:szCs w:val="21"/>
        </w:rPr>
        <w:object w:dxaOrig="300" w:dyaOrig="36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5pt;height:18pt" filled="f" o:ole="">
            <v:imagedata r:id="rId25" o:title=""/>
          </v:shape>
          <o:OLEObject Type="Embed" ProgID="" ShapeID="ole_rId24" DrawAspect="Content" ObjectID="_761597061" r:id="rId24"/>
        </w:object>
      </w:r>
      <w:r>
        <w:rPr>
          <w:rFonts w:ascii="华文宋体" w:hAnsi="华文宋体" w:cs="华文宋体" w:eastAsia="华文宋体"/>
          <w:szCs w:val="21"/>
        </w:rPr>
        <w:t>和</w:t>
      </w:r>
      <w:r>
        <w:rPr>
          <w:rFonts w:ascii="华文宋体" w:hAnsi="华文宋体" w:cs="华文宋体" w:eastAsia="华文宋体"/>
          <w:szCs w:val="21"/>
        </w:rPr>
        <w:object w:dxaOrig="220" w:dyaOrig="3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pt;height:18pt" filled="f" o:ole="">
            <v:imagedata r:id="rId27" o:title=""/>
          </v:shape>
          <o:OLEObject Type="Embed" ProgID="" ShapeID="ole_rId26" DrawAspect="Content" ObjectID="_1223082044" r:id="rId26"/>
        </w:object>
      </w:r>
      <w:r>
        <w:rPr>
          <w:rFonts w:ascii="华文宋体" w:hAnsi="华文宋体" w:cs="华文宋体" w:eastAsia="华文宋体"/>
          <w:szCs w:val="21"/>
        </w:rPr>
        <w:t>控制。</w:t>
      </w:r>
      <w:r>
        <w:rPr>
          <w:rFonts w:ascii="华文宋体" w:hAnsi="华文宋体" w:cs="华文宋体" w:eastAsia="华文宋体"/>
          <w:szCs w:val="21"/>
        </w:rPr>
        <w:object w:dxaOrig="260" w:dyaOrig="36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3pt;height:18pt" filled="f" o:ole="">
            <v:imagedata r:id="rId29" o:title=""/>
          </v:shape>
          <o:OLEObject Type="Embed" ProgID="" ShapeID="ole_rId28" DrawAspect="Content" ObjectID="_224529676" r:id="rId28"/>
        </w:object>
      </w:r>
      <w:r>
        <w:rPr>
          <w:rFonts w:ascii="华文宋体" w:hAnsi="华文宋体" w:cs="华文宋体" w:eastAsia="华文宋体"/>
          <w:szCs w:val="21"/>
        </w:rPr>
        <w:t>和</w:t>
      </w:r>
      <w:r>
        <w:rPr>
          <w:rFonts w:ascii="华文宋体" w:hAnsi="华文宋体" w:cs="华文宋体" w:eastAsia="华文宋体"/>
          <w:szCs w:val="21"/>
        </w:rPr>
        <w:object w:dxaOrig="300" w:dyaOrig="3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5pt;height:18pt" filled="f" o:ole="">
            <v:imagedata r:id="rId31" o:title=""/>
          </v:shape>
          <o:OLEObject Type="Embed" ProgID="" ShapeID="ole_rId30" DrawAspect="Content" ObjectID="_765460274" r:id="rId30"/>
        </w:object>
      </w:r>
      <w:r>
        <w:rPr>
          <w:rFonts w:ascii="华文宋体" w:hAnsi="华文宋体" w:cs="华文宋体" w:eastAsia="华文宋体"/>
          <w:szCs w:val="21"/>
        </w:rPr>
        <w:t>决定红色，</w:t>
      </w:r>
      <w:r>
        <w:rPr>
          <w:rFonts w:ascii="华文宋体" w:hAnsi="华文宋体" w:cs="华文宋体" w:eastAsia="华文宋体"/>
          <w:szCs w:val="21"/>
        </w:rPr>
        <w:object w:dxaOrig="200" w:dyaOrig="35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0pt;height:18pt" filled="f" o:ole="">
            <v:imagedata r:id="rId33" o:title=""/>
          </v:shape>
          <o:OLEObject Type="Embed" ProgID="" ShapeID="ole_rId32" DrawAspect="Content" ObjectID="_1575257814" r:id="rId32"/>
        </w:object>
      </w:r>
      <w:r>
        <w:rPr>
          <w:rFonts w:ascii="华文宋体" w:hAnsi="华文宋体" w:cs="华文宋体" w:eastAsia="华文宋体"/>
          <w:szCs w:val="21"/>
        </w:rPr>
        <w:t>和</w:t>
      </w:r>
      <w:r>
        <w:rPr>
          <w:rFonts w:ascii="华文宋体" w:hAnsi="华文宋体" w:cs="华文宋体" w:eastAsia="华文宋体"/>
          <w:szCs w:val="21"/>
        </w:rPr>
        <w:object w:dxaOrig="220" w:dyaOrig="36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1pt;height:18pt" filled="f" o:ole="">
            <v:imagedata r:id="rId35" o:title=""/>
          </v:shape>
          <o:OLEObject Type="Embed" ProgID="" ShapeID="ole_rId34" DrawAspect="Content" ObjectID="_676281431" r:id="rId34"/>
        </w:object>
      </w:r>
      <w:r>
        <w:rPr>
          <w:rFonts w:ascii="华文宋体" w:hAnsi="华文宋体" w:cs="华文宋体" w:eastAsia="华文宋体"/>
          <w:szCs w:val="21"/>
        </w:rPr>
        <w:t>决定白色，</w:t>
      </w:r>
      <w:r>
        <w:rPr>
          <w:rFonts w:eastAsia="华文宋体" w:cs="华文宋体" w:ascii="华文宋体" w:hAnsi="华文宋体"/>
          <w:szCs w:val="21"/>
        </w:rPr>
        <w:t>R</w:t>
      </w:r>
      <w:r>
        <w:rPr>
          <w:rFonts w:ascii="华文宋体" w:hAnsi="华文宋体" w:cs="华文宋体" w:eastAsia="华文宋体"/>
          <w:szCs w:val="21"/>
        </w:rPr>
        <w:t>对</w:t>
      </w:r>
      <w:r>
        <w:rPr>
          <w:rFonts w:eastAsia="华文宋体" w:cs="华文宋体" w:ascii="华文宋体" w:hAnsi="华文宋体"/>
          <w:szCs w:val="21"/>
        </w:rPr>
        <w:t>r</w:t>
      </w:r>
      <w:r>
        <w:rPr>
          <w:rFonts w:ascii="华文宋体" w:hAnsi="华文宋体" w:cs="华文宋体" w:eastAsia="华文宋体"/>
          <w:szCs w:val="21"/>
        </w:rPr>
        <w:t>不完全显性，并有累加效应，所以麦粒的颜色随</w:t>
      </w:r>
      <w:r>
        <w:rPr>
          <w:rFonts w:eastAsia="华文宋体" w:cs="华文宋体" w:ascii="华文宋体" w:hAnsi="华文宋体"/>
          <w:szCs w:val="21"/>
        </w:rPr>
        <w:t>R</w:t>
      </w:r>
      <w:r>
        <w:rPr>
          <w:rFonts w:ascii="华文宋体" w:hAnsi="华文宋体" w:cs="华文宋体" w:eastAsia="华文宋体"/>
          <w:szCs w:val="21"/>
        </w:rPr>
        <w:t>的增加而逐渐加深。将红粒</w:t>
      </w:r>
      <w:r>
        <w:rPr>
          <w:rFonts w:ascii="华文宋体" w:hAnsi="华文宋体" w:cs="华文宋体" w:eastAsia="华文宋体"/>
          <w:szCs w:val="21"/>
        </w:rPr>
        <w:object w:dxaOrig="1120" w:dyaOrig="36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56pt;height:18pt" filled="f" o:ole="">
            <v:imagedata r:id="rId37" o:title=""/>
          </v:shape>
          <o:OLEObject Type="Embed" ProgID="" ShapeID="ole_rId36" DrawAspect="Content" ObjectID="_7208179" r:id="rId36"/>
        </w:object>
      </w:r>
      <w:r>
        <w:rPr>
          <w:rFonts w:ascii="华文宋体" w:hAnsi="华文宋体" w:cs="华文宋体" w:eastAsia="华文宋体"/>
          <w:szCs w:val="21"/>
        </w:rPr>
        <w:t>与白粒</w:t>
      </w:r>
      <w:r>
        <w:rPr>
          <w:rFonts w:ascii="华文宋体" w:hAnsi="华文宋体" w:cs="华文宋体" w:eastAsia="华文宋体"/>
          <w:szCs w:val="21"/>
        </w:rPr>
        <w:object w:dxaOrig="820" w:dyaOrig="36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41pt;height:18pt" filled="f" o:ole="">
            <v:imagedata r:id="rId39" o:title=""/>
          </v:shape>
          <o:OLEObject Type="Embed" ProgID="" ShapeID="ole_rId38" DrawAspect="Content" ObjectID="_1396474609" r:id="rId38"/>
        </w:object>
      </w:r>
      <w:r>
        <w:rPr>
          <w:rFonts w:ascii="华文宋体" w:hAnsi="华文宋体" w:cs="华文宋体" w:eastAsia="华文宋体"/>
          <w:szCs w:val="21"/>
        </w:rPr>
        <w:t>杂交得</w:t>
      </w:r>
      <w:r>
        <w:rPr>
          <w:rFonts w:ascii="华文宋体" w:hAnsi="华文宋体" w:cs="华文宋体" w:eastAsia="华文宋体"/>
          <w:szCs w:val="21"/>
        </w:rPr>
        <w:object w:dxaOrig="260" w:dyaOrig="36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3pt;height:18pt" filled="f" o:ole="">
            <v:imagedata r:id="rId41" o:title=""/>
          </v:shape>
          <o:OLEObject Type="Embed" ProgID="" ShapeID="ole_rId40" DrawAspect="Content" ObjectID="_1706065989" r:id="rId40"/>
        </w:object>
      </w:r>
      <w:r>
        <w:rPr>
          <w:rFonts w:ascii="华文宋体" w:hAnsi="华文宋体" w:cs="华文宋体" w:eastAsia="华文宋体"/>
          <w:szCs w:val="21"/>
        </w:rPr>
        <w:t>，</w:t>
      </w:r>
      <w:r>
        <w:rPr>
          <w:rFonts w:ascii="华文宋体" w:hAnsi="华文宋体" w:cs="华文宋体" w:eastAsia="华文宋体"/>
          <w:szCs w:val="21"/>
        </w:rPr>
        <w:object w:dxaOrig="260" w:dyaOrig="36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3pt;height:18pt" filled="f" o:ole="">
            <v:imagedata r:id="rId43" o:title=""/>
          </v:shape>
          <o:OLEObject Type="Embed" ProgID="" ShapeID="ole_rId42" DrawAspect="Content" ObjectID="_2134894692" r:id="rId42"/>
        </w:object>
      </w:r>
      <w:r>
        <w:rPr>
          <w:rFonts w:ascii="华文宋体" w:hAnsi="华文宋体" w:cs="华文宋体" w:eastAsia="华文宋体"/>
          <w:szCs w:val="21"/>
        </w:rPr>
        <w:t>自交得</w:t>
      </w:r>
      <w:r>
        <w:rPr>
          <w:rFonts w:ascii="华文宋体" w:hAnsi="华文宋体" w:cs="华文宋体" w:eastAsia="华文宋体"/>
          <w:szCs w:val="21"/>
        </w:rPr>
        <w:object w:dxaOrig="279" w:dyaOrig="35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3.9pt;height:18pt" filled="f" o:ole="">
            <v:imagedata r:id="rId45" o:title=""/>
          </v:shape>
          <o:OLEObject Type="Embed" ProgID="" ShapeID="ole_rId44" DrawAspect="Content" ObjectID="_1847782914" r:id="rId44"/>
        </w:object>
      </w:r>
      <w:r>
        <w:rPr>
          <w:rFonts w:ascii="华文宋体" w:hAnsi="华文宋体" w:cs="华文宋体" w:eastAsia="华文宋体"/>
          <w:szCs w:val="21"/>
        </w:rPr>
        <w:t>，则</w:t>
      </w:r>
      <w:r>
        <w:rPr>
          <w:rFonts w:ascii="华文宋体" w:hAnsi="华文宋体" w:cs="华文宋体" w:eastAsia="华文宋体"/>
          <w:szCs w:val="21"/>
        </w:rPr>
        <w:object w:dxaOrig="279" w:dyaOrig="35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9pt;height:18pt" filled="f" o:ole="">
            <v:imagedata r:id="rId47" o:title=""/>
          </v:shape>
          <o:OLEObject Type="Embed" ProgID="" ShapeID="ole_rId46" DrawAspect="Content" ObjectID="_995661358" r:id="rId46"/>
        </w:object>
      </w:r>
      <w:r>
        <w:rPr>
          <w:rFonts w:ascii="华文宋体" w:hAnsi="华文宋体" w:cs="华文宋体" w:eastAsia="华文宋体"/>
          <w:szCs w:val="21"/>
        </w:rPr>
        <w:t>的表现型有</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A. 4</w:t>
      </w:r>
      <w:r>
        <w:rPr>
          <w:rFonts w:ascii="华文宋体" w:hAnsi="华文宋体" w:cs="华文宋体" w:eastAsia="华文宋体"/>
          <w:szCs w:val="21"/>
        </w:rPr>
        <w:t>种</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 5</w:t>
      </w:r>
      <w:r>
        <w:rPr>
          <w:rFonts w:ascii="华文宋体" w:hAnsi="华文宋体" w:cs="华文宋体" w:eastAsia="华文宋体"/>
          <w:szCs w:val="21"/>
        </w:rPr>
        <w:t>种</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 9</w:t>
      </w:r>
      <w:r>
        <w:rPr>
          <w:rFonts w:ascii="华文宋体" w:hAnsi="华文宋体" w:cs="华文宋体" w:eastAsia="华文宋体"/>
          <w:szCs w:val="21"/>
        </w:rPr>
        <w:t>种</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 10</w:t>
      </w:r>
      <w:r>
        <w:rPr>
          <w:rFonts w:ascii="华文宋体" w:hAnsi="华文宋体" w:cs="华文宋体" w:eastAsia="华文宋体"/>
          <w:szCs w:val="21"/>
        </w:rPr>
        <w:t>种</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下在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d</w:t>
      </w:r>
      <w:r>
        <w:rPr>
          <w:rFonts w:ascii="华文宋体" w:hAnsi="华文宋体" w:cs="华文宋体" w:eastAsia="华文宋体"/>
          <w:szCs w:val="21"/>
        </w:rPr>
        <w:t>条件下，测得某植物种子萌发时</w:t>
      </w:r>
      <w:r>
        <w:rPr>
          <w:rFonts w:ascii="华文宋体" w:hAnsi="华文宋体" w:cs="华文宋体" w:eastAsia="华文宋体"/>
          <w:szCs w:val="21"/>
        </w:rPr>
        <w:object w:dxaOrig="460" w:dyaOrig="36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23pt;height:18pt" filled="f" o:ole="">
            <v:imagedata r:id="rId49" o:title=""/>
          </v:shape>
          <o:OLEObject Type="Embed" ProgID="" ShapeID="ole_rId48" DrawAspect="Content" ObjectID="_1115717064" r:id="rId48"/>
        </w:object>
      </w:r>
      <w:r>
        <w:rPr>
          <w:rFonts w:ascii="华文宋体" w:hAnsi="华文宋体" w:cs="华文宋体" w:eastAsia="华文宋体"/>
          <w:szCs w:val="21"/>
        </w:rPr>
        <w:t>和</w:t>
      </w:r>
      <w:r>
        <w:rPr>
          <w:rFonts w:ascii="华文宋体" w:hAnsi="华文宋体" w:cs="华文宋体" w:eastAsia="华文宋体"/>
          <w:szCs w:val="21"/>
        </w:rPr>
        <w:object w:dxaOrig="300" w:dyaOrig="36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5pt;height:18pt" filled="f" o:ole="">
            <v:imagedata r:id="rId51" o:title=""/>
          </v:shape>
          <o:OLEObject Type="Embed" ProgID="" ShapeID="ole_rId50" DrawAspect="Content" ObjectID="_42777303" r:id="rId50"/>
        </w:object>
      </w:r>
      <w:r>
        <w:rPr>
          <w:rFonts w:ascii="华文宋体" w:hAnsi="华文宋体" w:cs="华文宋体" w:eastAsia="华文宋体"/>
          <w:szCs w:val="21"/>
        </w:rPr>
        <w:t>体积变化的相对值如右表。若底物是葡萄糖，则下弄叙述中正确的是</w:t>
      </w:r>
      <w:r>
        <mc:AlternateContent>
          <mc:Choice Requires="wps">
            <w:drawing>
              <wp:anchor behindDoc="0" distT="0" distB="0" distL="114300" distR="114300" simplePos="0" locked="0" layoutInCell="0" allowOverlap="1" relativeHeight="22">
                <wp:simplePos x="0" y="0"/>
                <wp:positionH relativeFrom="page">
                  <wp:posOffset>4496435</wp:posOffset>
                </wp:positionH>
                <wp:positionV relativeFrom="page">
                  <wp:posOffset>3665855</wp:posOffset>
                </wp:positionV>
                <wp:extent cx="2137410" cy="1503045"/>
                <wp:effectExtent l="0" t="0" r="0" b="0"/>
                <wp:wrapSquare wrapText="bothSides"/>
                <wp:docPr id="7" name="Frame1"/>
                <a:graphic xmlns:a="http://schemas.openxmlformats.org/drawingml/2006/main">
                  <a:graphicData uri="http://schemas.microsoft.com/office/word/2010/wordprocessingShape">
                    <wps:wsp>
                      <wps:cNvSpPr txBox="1"/>
                      <wps:spPr>
                        <a:xfrm>
                          <a:off x="0" y="0"/>
                          <a:ext cx="2137410" cy="1503045"/>
                        </a:xfrm>
                        <a:prstGeom prst="rect"/>
                        <a:solidFill>
                          <a:srgbClr val="FFFFFF">
                            <a:alpha val="0"/>
                          </a:srgbClr>
                        </a:solidFill>
                      </wps:spPr>
                      <wps:txbx>
                        <w:txbxContent>
                          <w:tbl>
                            <w:tblPr>
                              <w:tblW w:w="3366" w:type="dxa"/>
                              <w:jc w:val="left"/>
                              <w:tblInd w:w="108" w:type="dxa"/>
                              <w:tblLayout w:type="fixed"/>
                              <w:tblCellMar>
                                <w:top w:w="0" w:type="dxa"/>
                                <w:left w:w="108" w:type="dxa"/>
                                <w:bottom w:w="0" w:type="dxa"/>
                                <w:right w:w="108" w:type="dxa"/>
                              </w:tblCellMar>
                            </w:tblPr>
                            <w:tblGrid>
                              <w:gridCol w:w="1122"/>
                              <w:gridCol w:w="1122"/>
                              <w:gridCol w:w="1122"/>
                            </w:tblGrid>
                            <w:tr>
                              <w:trPr>
                                <w:trHeight w:val="640" w:hRule="atLeast"/>
                              </w:trPr>
                              <w:tc>
                                <w:tcPr>
                                  <w:tcW w:w="1122" w:type="dxa"/>
                                  <w:tcBorders>
                                    <w:top w:val="single" w:sz="4" w:space="0" w:color="000000"/>
                                    <w:bottom w:val="single" w:sz="4" w:space="0" w:color="000000"/>
                                  </w:tcBorders>
                                  <w:vAlign w:val="center"/>
                                </w:tcPr>
                                <w:p>
                                  <w:pPr>
                                    <w:pStyle w:val="Normal"/>
                                    <w:snapToGrid w:val="false"/>
                                    <w:spacing w:lineRule="auto" w:line="360"/>
                                    <w:jc w:val="center"/>
                                    <w:rPr>
                                      <w:rFonts w:ascii="华文宋体" w:hAnsi="华文宋体" w:eastAsia="华文宋体" w:cs="华文宋体"/>
                                      <w:szCs w:val="21"/>
                                    </w:rPr>
                                  </w:pPr>
                                  <w:r>
                                    <w:rPr>
                                      <w:rFonts w:eastAsia="华文宋体" w:cs="华文宋体" w:ascii="华文宋体" w:hAnsi="华文宋体"/>
                                      <w:szCs w:val="21"/>
                                    </w:rPr>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object w:dxaOrig="460" w:dyaOrig="36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3pt;height:18pt" filled="f" o:ole="">
                                        <v:imagedata r:id="rId53" o:title=""/>
                                      </v:shape>
                                      <o:OLEObject Type="Embed" ProgID="" ShapeID="ole_rId52" DrawAspect="Content" ObjectID="_1116026657" r:id="rId52"/>
                                    </w:object>
                                  </w:r>
                                </w:p>
                                <w:p>
                                  <w:pPr>
                                    <w:pStyle w:val="Normal"/>
                                    <w:spacing w:lineRule="auto" w:line="360"/>
                                    <w:jc w:val="center"/>
                                    <w:rPr>
                                      <w:rFonts w:ascii="华文宋体" w:hAnsi="华文宋体" w:eastAsia="华文宋体" w:cs="华文宋体"/>
                                      <w:szCs w:val="21"/>
                                    </w:rPr>
                                  </w:pPr>
                                  <w:r>
                                    <w:rPr>
                                      <w:rFonts w:ascii="华文宋体" w:hAnsi="华文宋体" w:cs="华文宋体" w:eastAsia="华文宋体"/>
                                      <w:szCs w:val="21"/>
                                    </w:rPr>
                                    <w:t>释放量</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object w:dxaOrig="300" w:dyaOrig="3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5pt;height:18pt" filled="f" o:ole="">
                                        <v:imagedata r:id="rId55" o:title=""/>
                                      </v:shape>
                                      <o:OLEObject Type="Embed" ProgID="" ShapeID="ole_rId54" DrawAspect="Content" ObjectID="_222592468" r:id="rId54"/>
                                    </w:object>
                                  </w:r>
                                </w:p>
                                <w:p>
                                  <w:pPr>
                                    <w:pStyle w:val="Normal"/>
                                    <w:spacing w:lineRule="auto" w:line="360"/>
                                    <w:jc w:val="center"/>
                                    <w:rPr>
                                      <w:rFonts w:ascii="华文宋体" w:hAnsi="华文宋体" w:eastAsia="华文宋体" w:cs="华文宋体"/>
                                      <w:szCs w:val="21"/>
                                    </w:rPr>
                                  </w:pPr>
                                  <w:r>
                                    <w:rPr>
                                      <w:rFonts w:ascii="华文宋体" w:hAnsi="华文宋体" w:cs="华文宋体" w:eastAsia="华文宋体"/>
                                      <w:szCs w:val="21"/>
                                    </w:rPr>
                                    <w:t>吸收量</w:t>
                                  </w:r>
                                </w:p>
                              </w:tc>
                            </w:tr>
                            <w:tr>
                              <w:trPr>
                                <w:trHeight w:val="270"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10</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0</w:t>
                                  </w:r>
                                </w:p>
                              </w:tc>
                            </w:tr>
                            <w:tr>
                              <w:trPr>
                                <w:trHeight w:val="284"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8</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w:t>
                                  </w:r>
                                </w:p>
                              </w:tc>
                            </w:tr>
                            <w:tr>
                              <w:trPr>
                                <w:trHeight w:val="270"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6</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4</w:t>
                                  </w:r>
                                </w:p>
                              </w:tc>
                            </w:tr>
                            <w:tr>
                              <w:trPr>
                                <w:trHeight w:val="284"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7</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7</w:t>
                                  </w:r>
                                </w:p>
                              </w:tc>
                            </w:tr>
                          </w:tbl>
                        </w:txbxContent>
                      </wps:txbx>
                      <wps:bodyPr anchor="t" lIns="0" tIns="0" rIns="0" bIns="0">
                        <a:noAutofit/>
                      </wps:bodyPr>
                    </wps:wsp>
                  </a:graphicData>
                </a:graphic>
              </wp:anchor>
            </w:drawing>
          </mc:Choice>
          <mc:Fallback>
            <w:pict>
              <v:rect fillcolor="#FFFFFF" style="position:absolute;rotation:-0;width:168.3pt;height:118.35pt;mso-wrap-distance-left:9pt;mso-wrap-distance-right:9pt;mso-wrap-distance-top:0pt;mso-wrap-distance-bottom:0pt;margin-top:288.65pt;mso-position-vertical-relative:page;margin-left:354.05pt;mso-position-horizontal-relative:page">
                <v:fill opacity="0f"/>
                <v:textbox inset="0in,0in,0in,0in">
                  <w:txbxContent>
                    <w:tbl>
                      <w:tblPr>
                        <w:tblW w:w="3366" w:type="dxa"/>
                        <w:jc w:val="left"/>
                        <w:tblInd w:w="108" w:type="dxa"/>
                        <w:tblLayout w:type="fixed"/>
                        <w:tblCellMar>
                          <w:top w:w="0" w:type="dxa"/>
                          <w:left w:w="108" w:type="dxa"/>
                          <w:bottom w:w="0" w:type="dxa"/>
                          <w:right w:w="108" w:type="dxa"/>
                        </w:tblCellMar>
                      </w:tblPr>
                      <w:tblGrid>
                        <w:gridCol w:w="1122"/>
                        <w:gridCol w:w="1122"/>
                        <w:gridCol w:w="1122"/>
                      </w:tblGrid>
                      <w:tr>
                        <w:trPr>
                          <w:trHeight w:val="640" w:hRule="atLeast"/>
                        </w:trPr>
                        <w:tc>
                          <w:tcPr>
                            <w:tcW w:w="1122" w:type="dxa"/>
                            <w:tcBorders>
                              <w:top w:val="single" w:sz="4" w:space="0" w:color="000000"/>
                              <w:bottom w:val="single" w:sz="4" w:space="0" w:color="000000"/>
                            </w:tcBorders>
                            <w:vAlign w:val="center"/>
                          </w:tcPr>
                          <w:p>
                            <w:pPr>
                              <w:pStyle w:val="Normal"/>
                              <w:snapToGrid w:val="false"/>
                              <w:spacing w:lineRule="auto" w:line="360"/>
                              <w:jc w:val="center"/>
                              <w:rPr>
                                <w:rFonts w:ascii="华文宋体" w:hAnsi="华文宋体" w:eastAsia="华文宋体" w:cs="华文宋体"/>
                                <w:szCs w:val="21"/>
                              </w:rPr>
                            </w:pPr>
                            <w:r>
                              <w:rPr>
                                <w:rFonts w:eastAsia="华文宋体" w:cs="华文宋体" w:ascii="华文宋体" w:hAnsi="华文宋体"/>
                                <w:szCs w:val="21"/>
                              </w:rPr>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object w:dxaOrig="460" w:dyaOrig="3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3pt;height:18pt" filled="f" o:ole="">
                                  <v:imagedata r:id="rId57" o:title=""/>
                                </v:shape>
                                <o:OLEObject Type="Embed" ProgID="" ShapeID="ole_rId56" DrawAspect="Content" ObjectID="_1488482769" r:id="rId56"/>
                              </w:object>
                            </w:r>
                          </w:p>
                          <w:p>
                            <w:pPr>
                              <w:pStyle w:val="Normal"/>
                              <w:spacing w:lineRule="auto" w:line="360"/>
                              <w:jc w:val="center"/>
                              <w:rPr>
                                <w:rFonts w:ascii="华文宋体" w:hAnsi="华文宋体" w:eastAsia="华文宋体" w:cs="华文宋体"/>
                                <w:szCs w:val="21"/>
                              </w:rPr>
                            </w:pPr>
                            <w:r>
                              <w:rPr>
                                <w:rFonts w:ascii="华文宋体" w:hAnsi="华文宋体" w:cs="华文宋体" w:eastAsia="华文宋体"/>
                                <w:szCs w:val="21"/>
                              </w:rPr>
                              <w:t>释放量</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object w:dxaOrig="300" w:dyaOrig="36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18pt" filled="f" o:ole="">
                                  <v:imagedata r:id="rId59" o:title=""/>
                                </v:shape>
                                <o:OLEObject Type="Embed" ProgID="" ShapeID="ole_rId58" DrawAspect="Content" ObjectID="_1857397576" r:id="rId58"/>
                              </w:object>
                            </w:r>
                          </w:p>
                          <w:p>
                            <w:pPr>
                              <w:pStyle w:val="Normal"/>
                              <w:spacing w:lineRule="auto" w:line="360"/>
                              <w:jc w:val="center"/>
                              <w:rPr>
                                <w:rFonts w:ascii="华文宋体" w:hAnsi="华文宋体" w:eastAsia="华文宋体" w:cs="华文宋体"/>
                                <w:szCs w:val="21"/>
                              </w:rPr>
                            </w:pPr>
                            <w:r>
                              <w:rPr>
                                <w:rFonts w:ascii="华文宋体" w:hAnsi="华文宋体" w:cs="华文宋体" w:eastAsia="华文宋体"/>
                                <w:szCs w:val="21"/>
                              </w:rPr>
                              <w:t>吸收量</w:t>
                            </w:r>
                          </w:p>
                        </w:tc>
                      </w:tr>
                      <w:tr>
                        <w:trPr>
                          <w:trHeight w:val="270"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10</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0</w:t>
                            </w:r>
                          </w:p>
                        </w:tc>
                      </w:tr>
                      <w:tr>
                        <w:trPr>
                          <w:trHeight w:val="284"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8</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w:t>
                            </w:r>
                          </w:p>
                        </w:tc>
                      </w:tr>
                      <w:tr>
                        <w:trPr>
                          <w:trHeight w:val="270"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6</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4</w:t>
                            </w:r>
                          </w:p>
                        </w:tc>
                      </w:tr>
                      <w:tr>
                        <w:trPr>
                          <w:trHeight w:val="284" w:hRule="atLeast"/>
                        </w:trPr>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7</w:t>
                            </w:r>
                          </w:p>
                        </w:tc>
                        <w:tc>
                          <w:tcPr>
                            <w:tcW w:w="1122" w:type="dxa"/>
                            <w:tcBorders>
                              <w:top w:val="single" w:sz="4" w:space="0" w:color="000000"/>
                              <w:bottom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7</w:t>
                            </w:r>
                          </w:p>
                        </w:tc>
                      </w:tr>
                    </w:tbl>
                  </w:txbxContent>
                </v:textbox>
                <w10:wrap type="square"/>
              </v:rect>
            </w:pict>
          </mc:Fallback>
        </mc:AlternateContent>
      </w:r>
    </w:p>
    <w:p>
      <w:pPr>
        <w:pStyle w:val="Normal"/>
        <w:spacing w:lineRule="auto" w:line="360"/>
        <w:ind w:firstLine="420"/>
        <w:rPr/>
      </w:pPr>
      <w:r>
        <w:rPr>
          <w:rFonts w:eastAsia="华文宋体" w:cs="华文宋体" w:ascii="华文宋体" w:hAnsi="华文宋体"/>
          <w:szCs w:val="21"/>
        </w:rPr>
        <w:t>A. a</w:t>
      </w:r>
      <w:r>
        <w:rPr>
          <w:rFonts w:ascii="华文宋体" w:hAnsi="华文宋体" w:cs="华文宋体" w:eastAsia="华文宋体"/>
          <w:szCs w:val="21"/>
        </w:rPr>
        <w:t xml:space="preserve">条件下，呼吸产物除 </w:t>
      </w:r>
      <w:r>
        <w:rPr>
          <w:rFonts w:ascii="华文宋体" w:hAnsi="华文宋体" w:cs="华文宋体" w:eastAsia="华文宋体"/>
          <w:szCs w:val="21"/>
        </w:rPr>
        <w:object w:dxaOrig="460" w:dyaOrig="3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3pt;height:18pt" filled="f" o:ole="">
            <v:imagedata r:id="rId61" o:title=""/>
          </v:shape>
          <o:OLEObject Type="Embed" ProgID="" ShapeID="ole_rId60" DrawAspect="Content" ObjectID="_1999216944" r:id="rId60"/>
        </w:object>
      </w:r>
      <w:r>
        <w:rPr>
          <w:rFonts w:ascii="华文宋体" w:hAnsi="华文宋体" w:cs="华文宋体" w:eastAsia="华文宋体"/>
          <w:szCs w:val="21"/>
        </w:rPr>
        <w:t>外还有酒精和乳酸</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 b</w:t>
      </w:r>
      <w:r>
        <w:rPr>
          <w:rFonts w:ascii="华文宋体" w:hAnsi="华文宋体" w:cs="华文宋体" w:eastAsia="华文宋体"/>
          <w:szCs w:val="21"/>
        </w:rPr>
        <w:t>条件下，有氧呼吸消耗的葡萄糖比无氧呼吸多</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 c</w:t>
      </w:r>
      <w:r>
        <w:rPr>
          <w:rFonts w:ascii="华文宋体" w:hAnsi="华文宋体" w:cs="华文宋体" w:eastAsia="华文宋体"/>
          <w:szCs w:val="21"/>
        </w:rPr>
        <w:t>条件下，无氧呼吸最弱</w:t>
      </w:r>
    </w:p>
    <w:p>
      <w:pPr>
        <w:pStyle w:val="Normal"/>
        <w:spacing w:lineRule="auto" w:line="360"/>
        <w:ind w:firstLine="420"/>
        <w:rPr/>
      </w:pPr>
      <w:r>
        <w:rPr>
          <w:rFonts w:eastAsia="华文宋体" w:cs="华文宋体" w:ascii="华文宋体" w:hAnsi="华文宋体"/>
          <w:szCs w:val="21"/>
        </w:rPr>
        <w:t>D. d</w:t>
      </w:r>
      <w:r>
        <w:rPr>
          <w:rFonts w:ascii="华文宋体" w:hAnsi="华文宋体" w:cs="华文宋体" w:eastAsia="华文宋体"/>
          <w:szCs w:val="21"/>
        </w:rPr>
        <w:t>条件下，产生的</w:t>
      </w:r>
      <w:r>
        <w:rPr>
          <w:rFonts w:ascii="华文宋体" w:hAnsi="华文宋体" w:cs="华文宋体" w:eastAsia="华文宋体"/>
          <w:szCs w:val="21"/>
        </w:rPr>
        <w:object w:dxaOrig="46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3pt;height:18pt" filled="f" o:ole="">
            <v:imagedata r:id="rId63" o:title=""/>
          </v:shape>
          <o:OLEObject Type="Embed" ProgID="" ShapeID="ole_rId62" DrawAspect="Content" ObjectID="_1178101477" r:id="rId62"/>
        </w:object>
      </w:r>
      <w:r>
        <w:rPr>
          <w:rFonts w:ascii="华文宋体" w:hAnsi="华文宋体" w:cs="华文宋体" w:eastAsia="华文宋体"/>
          <w:szCs w:val="21"/>
        </w:rPr>
        <w:t>全部来自线粒体</w:t>
      </w:r>
    </w:p>
    <w:p>
      <w:pPr>
        <w:pStyle w:val="Normal"/>
        <w:spacing w:lineRule="auto" w:line="360"/>
        <w:rPr>
          <w:rFonts w:ascii="华文宋体" w:hAnsi="华文宋体" w:eastAsia="华文宋体" w:cs="华文宋体"/>
          <w:szCs w:val="21"/>
        </w:rPr>
      </w:pPr>
      <w:r>
        <w:drawing>
          <wp:anchor behindDoc="1" distT="0" distB="0" distL="114935" distR="114935" simplePos="0" locked="0" layoutInCell="0" allowOverlap="1" relativeHeight="56">
            <wp:simplePos x="0" y="0"/>
            <wp:positionH relativeFrom="column">
              <wp:posOffset>1122045</wp:posOffset>
            </wp:positionH>
            <wp:positionV relativeFrom="paragraph">
              <wp:posOffset>17145</wp:posOffset>
            </wp:positionV>
            <wp:extent cx="438150" cy="285750"/>
            <wp:effectExtent l="0" t="0" r="0" b="0"/>
            <wp:wrapTight wrapText="bothSides">
              <wp:wrapPolygon edited="0">
                <wp:start x="-469" y="0"/>
                <wp:lineTo x="-469" y="20863"/>
                <wp:lineTo x="21599" y="20863"/>
                <wp:lineTo x="21599" y="0"/>
                <wp:lineTo x="-469" y="0"/>
              </wp:wrapPolygon>
            </wp:wrapTigh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64"/>
                    <a:srcRect l="-82" t="-126" r="-82" b="-126"/>
                    <a:stretch>
                      <a:fillRect/>
                    </a:stretch>
                  </pic:blipFill>
                  <pic:spPr bwMode="auto">
                    <a:xfrm>
                      <a:off x="0" y="0"/>
                      <a:ext cx="438150" cy="285750"/>
                    </a:xfrm>
                    <a:prstGeom prst="rect">
                      <a:avLst/>
                    </a:prstGeom>
                  </pic:spPr>
                </pic:pic>
              </a:graphicData>
            </a:graphic>
          </wp:anchor>
        </w:drawing>
        <w:drawing>
          <wp:anchor behindDoc="1" distT="0" distB="0" distL="114935" distR="114935" simplePos="0" locked="0" layoutInCell="0" allowOverlap="1" relativeHeight="57">
            <wp:simplePos x="0" y="0"/>
            <wp:positionH relativeFrom="column">
              <wp:posOffset>3600450</wp:posOffset>
            </wp:positionH>
            <wp:positionV relativeFrom="paragraph">
              <wp:posOffset>121920</wp:posOffset>
            </wp:positionV>
            <wp:extent cx="352425" cy="180975"/>
            <wp:effectExtent l="0" t="0" r="0" b="0"/>
            <wp:wrapTight wrapText="bothSides">
              <wp:wrapPolygon edited="0">
                <wp:start x="-583" y="0"/>
                <wp:lineTo x="-583" y="20431"/>
                <wp:lineTo x="21600" y="20431"/>
                <wp:lineTo x="21600" y="0"/>
                <wp:lineTo x="-583" y="0"/>
              </wp:wrapPolygon>
            </wp:wrapTigh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65"/>
                    <a:srcRect l="-102" t="-199" r="-102" b="-199"/>
                    <a:stretch>
                      <a:fillRect/>
                    </a:stretch>
                  </pic:blipFill>
                  <pic:spPr bwMode="auto">
                    <a:xfrm>
                      <a:off x="0" y="0"/>
                      <a:ext cx="352425" cy="180975"/>
                    </a:xfrm>
                    <a:prstGeom prst="rect">
                      <a:avLst/>
                    </a:prstGeom>
                  </pic:spPr>
                </pic:pic>
              </a:graphicData>
            </a:graphic>
          </wp:anchor>
        </w:drawing>
      </w:r>
      <w:r>
        <w:rPr>
          <w:rFonts w:eastAsia="华文宋体" w:cs="华文宋体" w:ascii="华文宋体" w:hAnsi="华文宋体"/>
          <w:szCs w:val="21"/>
        </w:rPr>
        <w:t>31.</w:t>
      </w:r>
      <w:r>
        <w:rPr>
          <w:rFonts w:ascii="华文宋体" w:hAnsi="华文宋体" w:cs="华文宋体" w:eastAsia="华文宋体"/>
          <w:szCs w:val="21"/>
        </w:rPr>
        <w:t>由基因型为的个体产生的</w:t>
      </w:r>
      <w:r>
        <w:rPr>
          <w:rFonts w:eastAsia="华文宋体" w:cs="华文宋体" w:ascii="华文宋体" w:hAnsi="华文宋体"/>
          <w:szCs w:val="21"/>
        </w:rPr>
        <w:t>1000</w:t>
      </w:r>
      <w:r>
        <w:rPr>
          <w:rFonts w:ascii="华文宋体" w:hAnsi="华文宋体" w:cs="华文宋体" w:eastAsia="华文宋体"/>
          <w:szCs w:val="21"/>
        </w:rPr>
        <w:t>个精子中，有的精子</w:t>
      </w:r>
      <w:r>
        <w:rPr>
          <w:rFonts w:eastAsia="华文宋体" w:cs="华文宋体" w:ascii="华文宋体" w:hAnsi="华文宋体"/>
          <w:szCs w:val="21"/>
        </w:rPr>
        <w:t>500</w:t>
      </w:r>
      <w:r>
        <w:rPr>
          <w:rFonts w:ascii="华文宋体" w:hAnsi="华文宋体" w:cs="华文宋体" w:eastAsia="华文宋体"/>
          <w:szCs w:val="21"/>
        </w:rPr>
        <w:t xml:space="preserve">个，则理论上初级精母细胞中发生交换的比例是                               </w:t>
      </w:r>
    </w:p>
    <w:p>
      <w:pPr>
        <w:pStyle w:val="Normal"/>
        <w:numPr>
          <w:ilvl w:val="0"/>
          <w:numId w:val="0"/>
        </w:numPr>
        <w:spacing w:lineRule="auto" w:line="360"/>
        <w:ind w:firstLine="420"/>
        <w:outlineLvl w:val="0"/>
        <w:rPr>
          <w:rFonts w:ascii="华文宋体" w:hAnsi="华文宋体" w:eastAsia="华文宋体" w:cs="华文宋体"/>
          <w:szCs w:val="21"/>
        </w:rPr>
      </w:pPr>
      <w:r>
        <w:rPr>
          <w:rFonts w:eastAsia="华文宋体" w:cs="华文宋体" w:ascii="华文宋体" w:hAnsi="华文宋体"/>
          <w:szCs w:val="21"/>
        </w:rPr>
        <w:t>A. 5%</w:t>
      </w:r>
    </w:p>
    <w:p>
      <w:pPr>
        <w:pStyle w:val="Normal"/>
        <w:numPr>
          <w:ilvl w:val="0"/>
          <w:numId w:val="0"/>
        </w:numPr>
        <w:spacing w:lineRule="auto" w:line="360"/>
        <w:ind w:firstLine="420"/>
        <w:outlineLvl w:val="0"/>
        <w:rPr>
          <w:rFonts w:ascii="华文宋体" w:hAnsi="华文宋体" w:eastAsia="华文宋体" w:cs="华文宋体"/>
          <w:szCs w:val="21"/>
        </w:rPr>
      </w:pPr>
      <w:r>
        <w:rPr>
          <w:rFonts w:eastAsia="华文宋体" w:cs="华文宋体" w:ascii="华文宋体" w:hAnsi="华文宋体"/>
          <w:szCs w:val="21"/>
        </w:rPr>
        <w:t>B. 10%</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 20%</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 40%</w:t>
      </w:r>
    </w:p>
    <w:p>
      <w:pPr>
        <w:pStyle w:val="Normal"/>
        <w:spacing w:lineRule="auto" w:line="360"/>
        <w:rPr/>
      </w:pPr>
      <w:r>
        <w:rPr>
          <w:rFonts w:eastAsia="华文宋体" w:cs="华文宋体" w:ascii="华文宋体" w:hAnsi="华文宋体"/>
          <w:szCs w:val="21"/>
        </w:rPr>
        <w:t>32.</w:t>
      </w:r>
      <w:r>
        <w:rPr>
          <w:rFonts w:ascii="华文宋体" w:hAnsi="华文宋体" w:cs="华文宋体" w:eastAsia="华文宋体"/>
          <w:szCs w:val="21"/>
        </w:rPr>
        <w:t>某小岛上原有果蝇</w:t>
      </w:r>
      <w:r>
        <w:rPr>
          <w:rFonts w:eastAsia="华文宋体" w:cs="华文宋体" w:ascii="华文宋体" w:hAnsi="华文宋体"/>
          <w:szCs w:val="21"/>
        </w:rPr>
        <w:t>20000</w:t>
      </w:r>
      <w:r>
        <w:rPr>
          <w:rFonts w:ascii="华文宋体" w:hAnsi="华文宋体" w:cs="华文宋体" w:eastAsia="华文宋体"/>
          <w:szCs w:val="21"/>
        </w:rPr>
        <w:t>只，其中基因型</w:t>
      </w:r>
      <w:r>
        <w:rPr>
          <w:rFonts w:eastAsia="华文宋体" w:cs="华文宋体" w:ascii="华文宋体" w:hAnsi="华文宋体"/>
          <w:szCs w:val="21"/>
        </w:rPr>
        <w:t>VV</w:t>
      </w:r>
      <w:r>
        <w:rPr>
          <w:rFonts w:ascii="华文宋体" w:hAnsi="华文宋体" w:cs="华文宋体" w:eastAsia="华文宋体"/>
          <w:szCs w:val="21"/>
        </w:rPr>
        <w:t>、</w:t>
      </w:r>
      <w:r>
        <w:rPr>
          <w:rFonts w:eastAsia="华文宋体" w:cs="华文宋体" w:ascii="华文宋体" w:hAnsi="华文宋体"/>
          <w:szCs w:val="21"/>
        </w:rPr>
        <w:t>Vv</w:t>
      </w:r>
      <w:r>
        <w:rPr>
          <w:rFonts w:ascii="华文宋体" w:hAnsi="华文宋体" w:cs="华文宋体" w:eastAsia="华文宋体"/>
          <w:szCs w:val="21"/>
        </w:rPr>
        <w:t>和</w:t>
      </w:r>
      <w:r>
        <w:rPr>
          <w:rFonts w:eastAsia="华文宋体" w:cs="华文宋体" w:ascii="华文宋体" w:hAnsi="华文宋体"/>
          <w:szCs w:val="21"/>
        </w:rPr>
        <w:t>vv</w:t>
      </w:r>
      <w:r>
        <w:rPr>
          <w:rFonts w:ascii="华文宋体" w:hAnsi="华文宋体" w:cs="华文宋体" w:eastAsia="华文宋体"/>
          <w:szCs w:val="21"/>
        </w:rPr>
        <w:t>的果蝇分别占</w:t>
      </w:r>
      <w:r>
        <w:rPr>
          <w:rFonts w:eastAsia="华文宋体" w:cs="华文宋体" w:ascii="华文宋体" w:hAnsi="华文宋体"/>
          <w:szCs w:val="21"/>
        </w:rPr>
        <w:t>15%</w:t>
      </w:r>
      <w:r>
        <w:rPr>
          <w:rFonts w:ascii="华文宋体" w:hAnsi="华文宋体" w:cs="华文宋体" w:eastAsia="华文宋体"/>
          <w:szCs w:val="21"/>
        </w:rPr>
        <w:t>、</w:t>
      </w:r>
      <w:r>
        <w:rPr>
          <w:rFonts w:eastAsia="华文宋体" w:cs="华文宋体" w:ascii="华文宋体" w:hAnsi="华文宋体"/>
          <w:szCs w:val="21"/>
        </w:rPr>
        <w:t>55%</w:t>
      </w:r>
      <w:r>
        <w:rPr>
          <w:rFonts w:ascii="华文宋体" w:hAnsi="华文宋体" w:cs="华文宋体" w:eastAsia="华文宋体"/>
          <w:szCs w:val="21"/>
        </w:rPr>
        <w:t>和</w:t>
      </w:r>
      <w:r>
        <w:rPr>
          <w:rFonts w:eastAsia="华文宋体" w:cs="华文宋体" w:ascii="华文宋体" w:hAnsi="华文宋体"/>
          <w:szCs w:val="21"/>
        </w:rPr>
        <w:t>30%</w:t>
      </w:r>
      <w:r>
        <w:rPr>
          <w:rFonts w:ascii="华文宋体" w:hAnsi="华文宋体" w:cs="华文宋体" w:eastAsia="华文宋体"/>
          <w:szCs w:val="21"/>
        </w:rPr>
        <w:t>。若此时从岛外入侵了</w:t>
      </w:r>
      <w:r>
        <w:rPr>
          <w:rFonts w:eastAsia="华文宋体" w:cs="华文宋体" w:ascii="华文宋体" w:hAnsi="华文宋体"/>
          <w:szCs w:val="21"/>
        </w:rPr>
        <w:t>2000</w:t>
      </w:r>
      <w:r>
        <w:rPr>
          <w:rFonts w:ascii="华文宋体" w:hAnsi="华文宋体" w:cs="华文宋体" w:eastAsia="华文宋体"/>
          <w:szCs w:val="21"/>
        </w:rPr>
        <w:t>只基因型为</w:t>
      </w:r>
      <w:r>
        <w:rPr>
          <w:rFonts w:eastAsia="华文宋体" w:cs="华文宋体" w:ascii="华文宋体" w:hAnsi="华文宋体"/>
          <w:szCs w:val="21"/>
        </w:rPr>
        <w:t>VV</w:t>
      </w:r>
      <w:r>
        <w:rPr>
          <w:rFonts w:ascii="华文宋体" w:hAnsi="华文宋体" w:cs="华文宋体" w:eastAsia="华文宋体"/>
          <w:szCs w:val="21"/>
        </w:rPr>
        <w:t>的果蝇，且所有果蝇均随机交配，则</w:t>
      </w:r>
      <w:r>
        <w:rPr>
          <w:rFonts w:ascii="华文宋体" w:hAnsi="华文宋体" w:cs="华文宋体" w:eastAsia="华文宋体"/>
          <w:szCs w:val="21"/>
        </w:rPr>
        <w:object w:dxaOrig="260" w:dyaOrig="36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3pt;height:18pt" filled="f" o:ole="">
            <v:imagedata r:id="rId67" o:title=""/>
          </v:shape>
          <o:OLEObject Type="Embed" ProgID="" ShapeID="ole_rId66" DrawAspect="Content" ObjectID="_505345109" r:id="rId66"/>
        </w:object>
      </w:r>
      <w:r>
        <w:rPr>
          <w:rFonts w:ascii="华文宋体" w:hAnsi="华文宋体" w:cs="华文宋体" w:eastAsia="华文宋体"/>
          <w:szCs w:val="21"/>
        </w:rPr>
        <w:t>代中</w:t>
      </w:r>
      <w:r>
        <w:rPr>
          <w:rFonts w:eastAsia="华文宋体" w:cs="华文宋体" w:ascii="华文宋体" w:hAnsi="华文宋体"/>
          <w:szCs w:val="21"/>
        </w:rPr>
        <w:t>V</w:t>
      </w:r>
      <w:r>
        <w:rPr>
          <w:rFonts w:ascii="华文宋体" w:hAnsi="华文宋体" w:cs="华文宋体" w:eastAsia="华文宋体"/>
          <w:szCs w:val="21"/>
        </w:rPr>
        <w:t>的基因频率约是</w:t>
      </w:r>
    </w:p>
    <w:p>
      <w:pPr>
        <w:pStyle w:val="Normal"/>
        <w:numPr>
          <w:ilvl w:val="0"/>
          <w:numId w:val="0"/>
        </w:numPr>
        <w:spacing w:lineRule="auto" w:line="360"/>
        <w:ind w:firstLine="420"/>
        <w:outlineLvl w:val="0"/>
        <w:rPr>
          <w:rFonts w:ascii="华文宋体" w:hAnsi="华文宋体" w:eastAsia="华文宋体" w:cs="华文宋体"/>
          <w:szCs w:val="21"/>
        </w:rPr>
      </w:pPr>
      <w:r>
        <w:rPr>
          <w:rFonts w:eastAsia="华文宋体" w:cs="华文宋体" w:ascii="华文宋体" w:hAnsi="华文宋体"/>
          <w:szCs w:val="21"/>
        </w:rPr>
        <w:t>A. 43%</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B. 48%</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C. 52%</w:t>
      </w:r>
    </w:p>
    <w:p>
      <w:pPr>
        <w:pStyle w:val="Normal"/>
        <w:spacing w:lineRule="auto" w:line="360"/>
        <w:ind w:firstLine="420"/>
        <w:rPr>
          <w:rFonts w:ascii="华文宋体" w:hAnsi="华文宋体" w:eastAsia="华文宋体" w:cs="华文宋体"/>
          <w:szCs w:val="21"/>
        </w:rPr>
      </w:pPr>
      <w:r>
        <w:rPr>
          <w:rFonts w:eastAsia="华文宋体" w:cs="华文宋体" w:ascii="华文宋体" w:hAnsi="华文宋体"/>
          <w:szCs w:val="21"/>
        </w:rPr>
        <w:t>D. 57%</w:t>
      </w:r>
    </w:p>
    <w:p>
      <w:pPr>
        <w:pStyle w:val="Normal"/>
        <w:spacing w:lineRule="auto" w:line="360"/>
        <w:jc w:val="center"/>
        <w:rPr>
          <w:rFonts w:ascii="华文宋体" w:hAnsi="华文宋体" w:eastAsia="华文宋体" w:cs="华文宋体"/>
          <w:b/>
          <w:b/>
          <w:szCs w:val="21"/>
        </w:rPr>
      </w:pPr>
      <w:r>
        <w:rPr>
          <w:rFonts w:eastAsia="华文宋体" w:cs="华文宋体" w:ascii="华文宋体" w:hAnsi="华文宋体"/>
          <w:b/>
          <w:szCs w:val="21"/>
        </w:rPr>
      </w:r>
    </w:p>
    <w:p>
      <w:pPr>
        <w:pStyle w:val="Normal"/>
        <w:spacing w:lineRule="auto" w:line="360"/>
        <w:jc w:val="center"/>
        <w:rPr>
          <w:rFonts w:ascii="华文宋体" w:hAnsi="华文宋体" w:eastAsia="华文宋体" w:cs="华文宋体"/>
          <w:b/>
          <w:b/>
          <w:szCs w:val="21"/>
        </w:rPr>
      </w:pPr>
      <w:r>
        <w:rPr>
          <w:rFonts w:ascii="华文宋体" w:hAnsi="华文宋体" w:cs="华文宋体" w:eastAsia="华文宋体"/>
          <w:b/>
          <w:szCs w:val="21"/>
        </w:rPr>
        <w:t>第Ⅱ卷（共</w:t>
      </w:r>
      <w:r>
        <w:rPr>
          <w:rFonts w:eastAsia="华文宋体" w:cs="华文宋体" w:ascii="华文宋体" w:hAnsi="华文宋体"/>
          <w:b/>
          <w:szCs w:val="21"/>
        </w:rPr>
        <w:t>90</w:t>
      </w:r>
      <w:r>
        <w:rPr>
          <w:rFonts w:ascii="华文宋体" w:hAnsi="华文宋体" w:cs="华文宋体" w:eastAsia="华文宋体"/>
          <w:b/>
          <w:szCs w:val="21"/>
        </w:rPr>
        <w:t>分）</w:t>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二．简答题（共</w:t>
      </w:r>
      <w:r>
        <w:rPr>
          <w:rFonts w:eastAsia="华文宋体" w:cs="华文宋体" w:ascii="华文宋体" w:hAnsi="华文宋体"/>
          <w:b/>
          <w:szCs w:val="21"/>
        </w:rPr>
        <w:t>90</w:t>
      </w:r>
      <w:r>
        <w:rPr>
          <w:rFonts w:ascii="华文宋体" w:hAnsi="华文宋体" w:cs="华文宋体" w:eastAsia="华文宋体"/>
          <w:b/>
          <w:szCs w:val="21"/>
        </w:rPr>
        <w:t>分）</w:t>
      </w:r>
    </w:p>
    <w:p>
      <w:pPr>
        <w:pStyle w:val="Normal"/>
        <w:spacing w:lineRule="auto" w:line="360"/>
        <w:rPr/>
      </w:pPr>
      <w:r>
        <w:rPr>
          <w:rFonts w:eastAsia="华文宋体" w:cs="华文宋体" w:ascii="华文宋体" w:hAnsi="华文宋体"/>
          <w:b/>
          <w:szCs w:val="21"/>
        </w:rPr>
        <w:t>33.</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分）图</w:t>
      </w:r>
      <w:r>
        <w:rPr>
          <w:rFonts w:eastAsia="华文宋体" w:cs="华文宋体" w:ascii="华文宋体" w:hAnsi="华文宋体"/>
          <w:b/>
          <w:szCs w:val="21"/>
        </w:rPr>
        <w:t>1</w:t>
      </w:r>
      <w:r>
        <w:rPr>
          <w:rFonts w:ascii="华文宋体" w:hAnsi="华文宋体" w:cs="华文宋体" w:eastAsia="华文宋体"/>
          <w:b/>
          <w:szCs w:val="21"/>
        </w:rPr>
        <w:t>是两种高等生物细胞亚显微结构模式图。图</w:t>
      </w:r>
      <w:r>
        <w:rPr>
          <w:rFonts w:eastAsia="华文宋体" w:cs="华文宋体" w:ascii="华文宋体" w:hAnsi="华文宋体"/>
          <w:b/>
          <w:szCs w:val="21"/>
        </w:rPr>
        <w:t>2—4</w:t>
      </w:r>
      <w:r>
        <w:rPr>
          <w:rFonts w:ascii="华文宋体" w:hAnsi="华文宋体" w:cs="华文宋体" w:eastAsia="华文宋体"/>
          <w:b/>
          <w:szCs w:val="21"/>
        </w:rPr>
        <w:t>是图</w:t>
      </w:r>
      <w:r>
        <w:rPr>
          <w:rFonts w:eastAsia="华文宋体" w:cs="华文宋体" w:ascii="华文宋体" w:hAnsi="华文宋体"/>
          <w:b/>
          <w:szCs w:val="21"/>
        </w:rPr>
        <w:t>1</w:t>
      </w:r>
      <w:r>
        <w:rPr>
          <w:rFonts w:ascii="华文宋体" w:hAnsi="华文宋体" w:cs="华文宋体" w:eastAsia="华文宋体"/>
          <w:b/>
          <w:szCs w:val="21"/>
        </w:rPr>
        <w:t>中部分结构的放大，据图回答。（</w:t>
      </w:r>
      <w:r>
        <w:rPr>
          <w:rFonts w:eastAsia="华文宋体" w:cs="华文宋体" w:ascii="华文宋体" w:hAnsi="华文宋体"/>
          <w:b/>
          <w:szCs w:val="21"/>
        </w:rPr>
        <w:t>[   ]</w:t>
      </w:r>
      <w:r>
        <w:rPr>
          <w:rFonts w:ascii="华文宋体" w:hAnsi="华文宋体" w:cs="华文宋体" w:eastAsia="华文宋体"/>
          <w:b/>
          <w:szCs w:val="21"/>
        </w:rPr>
        <w:t>内填图中标号，</w:t>
      </w:r>
      <w:r>
        <w:rPr>
          <w:rFonts w:ascii="华文宋体" w:hAnsi="华文宋体" w:cs="华文宋体" w:eastAsia="华文宋体"/>
          <w:b/>
          <w:szCs w:val="21"/>
          <w:u w:val="single"/>
        </w:rPr>
        <w:t xml:space="preserve">         </w:t>
      </w:r>
      <w:r>
        <w:rPr>
          <w:rFonts w:ascii="华文宋体" w:hAnsi="华文宋体" w:cs="华文宋体" w:eastAsia="华文宋体"/>
          <w:b/>
          <w:szCs w:val="21"/>
        </w:rPr>
        <w:t>上填适当内容的文字。）</w:t>
      </w:r>
    </w:p>
    <w:p>
      <w:pPr>
        <w:pStyle w:val="Normal"/>
        <w:spacing w:lineRule="auto" w:line="360"/>
        <w:rPr>
          <w:rFonts w:ascii="华文宋体" w:hAnsi="华文宋体" w:eastAsia="华文宋体" w:cs="华文宋体"/>
          <w:szCs w:val="21"/>
        </w:rPr>
      </w:pPr>
      <w:r>
        <w:drawing>
          <wp:anchor behindDoc="1" distT="0" distB="0" distL="114935" distR="114935" simplePos="0" locked="0" layoutInCell="0" allowOverlap="1" relativeHeight="58">
            <wp:simplePos x="0" y="0"/>
            <wp:positionH relativeFrom="column">
              <wp:posOffset>0</wp:posOffset>
            </wp:positionH>
            <wp:positionV relativeFrom="paragraph">
              <wp:posOffset>635</wp:posOffset>
            </wp:positionV>
            <wp:extent cx="5273675" cy="1493520"/>
            <wp:effectExtent l="0" t="0" r="0" b="0"/>
            <wp:wrapTight wrapText="bothSides">
              <wp:wrapPolygon edited="0">
                <wp:start x="-37" y="0"/>
                <wp:lineTo x="-37" y="21457"/>
                <wp:lineTo x="21599" y="21457"/>
                <wp:lineTo x="21599" y="0"/>
                <wp:lineTo x="-37" y="0"/>
              </wp:wrapPolygon>
            </wp:wrapTigh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68"/>
                    <a:srcRect l="-7" t="-23" r="-7" b="-23"/>
                    <a:stretch>
                      <a:fillRect/>
                    </a:stretch>
                  </pic:blipFill>
                  <pic:spPr bwMode="auto">
                    <a:xfrm>
                      <a:off x="0" y="0"/>
                      <a:ext cx="5273675" cy="1493520"/>
                    </a:xfrm>
                    <a:prstGeom prst="rect">
                      <a:avLst/>
                    </a:prstGeom>
                  </pic:spPr>
                </pic:pic>
              </a:graphicData>
            </a:graphic>
          </wp:anchor>
        </w:drawing>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）图中的结构</w:t>
      </w:r>
      <w:r>
        <w:rPr>
          <w:rFonts w:eastAsia="华文宋体" w:cs="华文宋体" w:ascii="华文宋体" w:hAnsi="华文宋体"/>
          <w:szCs w:val="21"/>
        </w:rPr>
        <w:t>1—15</w:t>
      </w:r>
      <w:r>
        <w:rPr>
          <w:rFonts w:ascii="华文宋体" w:hAnsi="华文宋体" w:cs="华文宋体" w:eastAsia="华文宋体"/>
          <w:szCs w:val="21"/>
        </w:rPr>
        <w:t>中不应该出现的是</w:t>
      </w:r>
      <w:r>
        <w:rPr>
          <w:rFonts w:eastAsia="华文宋体" w:cs="华文宋体" w:ascii="华文宋体" w:hAnsi="华文宋体"/>
          <w:szCs w:val="21"/>
        </w:rPr>
        <w:t>[   ]</w:t>
      </w:r>
      <w:r>
        <w:rPr>
          <w:rFonts w:ascii="华文宋体" w:hAnsi="华文宋体" w:cs="华文宋体" w:eastAsia="华文宋体"/>
          <w:szCs w:val="21"/>
        </w:rPr>
        <w:t>和</w:t>
      </w:r>
      <w:r>
        <w:rPr>
          <w:rFonts w:eastAsia="华文宋体" w:cs="华文宋体" w:ascii="华文宋体" w:hAnsi="华文宋体"/>
          <w:szCs w:val="21"/>
        </w:rPr>
        <w:t>[   ]</w:t>
      </w:r>
      <w:r>
        <w:rPr>
          <w:rFonts w:ascii="华文宋体" w:hAnsi="华文宋体" w:cs="华文宋体" w:eastAsia="华文宋体"/>
          <w:szCs w:val="21"/>
        </w:rPr>
        <w:t>；可能含有水溶性色素的是</w:t>
      </w:r>
      <w:r>
        <w:rPr>
          <w:rFonts w:eastAsia="华文宋体" w:cs="华文宋体" w:ascii="华文宋体" w:hAnsi="华文宋体"/>
          <w:szCs w:val="21"/>
        </w:rPr>
        <w:t>[   ]</w:t>
      </w:r>
      <w:r>
        <w:rPr>
          <w:rFonts w:ascii="华文宋体" w:hAnsi="华文宋体" w:cs="华文宋体" w:eastAsia="华文宋体"/>
          <w:szCs w:val="21"/>
        </w:rPr>
        <w:t>；结构</w:t>
      </w:r>
      <w:r>
        <w:rPr>
          <w:rFonts w:eastAsia="华文宋体" w:cs="华文宋体" w:ascii="华文宋体" w:hAnsi="华文宋体"/>
          <w:szCs w:val="21"/>
        </w:rPr>
        <w:t>15</w:t>
      </w:r>
      <w:r>
        <w:rPr>
          <w:rFonts w:ascii="华文宋体" w:hAnsi="华文宋体" w:cs="华文宋体" w:eastAsia="华文宋体"/>
          <w:szCs w:val="21"/>
        </w:rPr>
        <w:t>与</w:t>
      </w:r>
      <w:r>
        <w:rPr>
          <w:rFonts w:eastAsia="华文宋体" w:cs="华文宋体" w:ascii="华文宋体" w:hAnsi="华文宋体"/>
          <w:szCs w:val="21"/>
        </w:rPr>
        <w:t>[   ]</w:t>
      </w:r>
      <w:r>
        <w:rPr>
          <w:rFonts w:ascii="华文宋体" w:hAnsi="华文宋体" w:cs="华文宋体" w:eastAsia="华文宋体"/>
          <w:szCs w:val="21"/>
        </w:rPr>
        <w:t>的形成有关。</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所示在结构上的主要共同点是</w:t>
      </w:r>
      <w:r>
        <w:rPr>
          <w:rFonts w:ascii="华文宋体" w:hAnsi="华文宋体" w:cs="华文宋体" w:eastAsia="华文宋体"/>
          <w:szCs w:val="21"/>
          <w:u w:val="single"/>
        </w:rPr>
        <w:t xml:space="preserve">                      </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所示结构的名称分别是</w:t>
      </w:r>
      <w:r>
        <w:rPr>
          <w:rFonts w:ascii="华文宋体" w:hAnsi="华文宋体" w:cs="华文宋体" w:eastAsia="华文宋体"/>
          <w:szCs w:val="21"/>
          <w:u w:val="single"/>
        </w:rPr>
        <w:t xml:space="preserve">                             </w:t>
      </w:r>
      <w:r>
        <w:rPr>
          <w:rFonts w:ascii="华文宋体" w:hAnsi="华文宋体" w:cs="华文宋体" w:eastAsia="华文宋体"/>
          <w:szCs w:val="21"/>
        </w:rPr>
        <w:t>，在其中进行的循环Ⅰ、Ⅱ的名称分别是</w:t>
      </w:r>
      <w:r>
        <w:rPr>
          <w:rFonts w:ascii="华文宋体" w:hAnsi="华文宋体" w:cs="华文宋体" w:eastAsia="华文宋体"/>
          <w:szCs w:val="21"/>
          <w:u w:val="single"/>
        </w:rPr>
        <w:t xml:space="preserve">           </w:t>
      </w:r>
      <w:r>
        <w:rPr>
          <w:rFonts w:ascii="华文宋体" w:hAnsi="华文宋体" w:cs="华文宋体" w:eastAsia="华文宋体"/>
          <w:szCs w:val="21"/>
        </w:rPr>
        <w:t>。图</w:t>
      </w:r>
      <w:r>
        <w:rPr>
          <w:rFonts w:eastAsia="华文宋体" w:cs="华文宋体" w:ascii="华文宋体" w:hAnsi="华文宋体"/>
          <w:szCs w:val="21"/>
        </w:rPr>
        <w:t>3</w:t>
      </w:r>
      <w:r>
        <w:rPr>
          <w:rFonts w:ascii="华文宋体" w:hAnsi="华文宋体" w:cs="华文宋体" w:eastAsia="华文宋体"/>
          <w:szCs w:val="21"/>
        </w:rPr>
        <w:t>所示结构产生的气体从产生部位扩散到相邻细胞中被用于细胞呼吸，至少需要穿过的磷脂分子层有</w:t>
      </w:r>
      <w:r>
        <w:rPr>
          <w:rFonts w:ascii="华文宋体" w:hAnsi="华文宋体" w:cs="华文宋体" w:eastAsia="华文宋体"/>
          <w:szCs w:val="21"/>
          <w:u w:val="single"/>
        </w:rPr>
        <w:t xml:space="preserve">             </w:t>
      </w:r>
      <w:r>
        <w:rPr>
          <w:rFonts w:ascii="华文宋体" w:hAnsi="华文宋体" w:cs="华文宋体" w:eastAsia="华文宋体"/>
          <w:szCs w:val="21"/>
        </w:rPr>
        <w:t>层。</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）已知进行有性生殖的某生物同时具有图</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所示三种结构，这三种结构的</w:t>
      </w:r>
      <w:r>
        <w:rPr>
          <w:rFonts w:eastAsia="华文宋体" w:cs="华文宋体" w:ascii="华文宋体" w:hAnsi="华文宋体"/>
          <w:szCs w:val="21"/>
        </w:rPr>
        <w:t>DNA</w:t>
      </w:r>
      <w:r>
        <w:rPr>
          <w:rFonts w:ascii="华文宋体" w:hAnsi="华文宋体" w:cs="华文宋体" w:eastAsia="华文宋体"/>
          <w:szCs w:val="21"/>
        </w:rPr>
        <w:t>能从父本传递给子代的是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pacing w:lineRule="auto" w:line="360"/>
        <w:rPr>
          <w:rFonts w:ascii="华文宋体" w:hAnsi="华文宋体" w:eastAsia="华文宋体" w:cs="华文宋体"/>
          <w:b/>
          <w:b/>
          <w:szCs w:val="21"/>
        </w:rPr>
      </w:pPr>
      <w:r>
        <w:drawing>
          <wp:anchor behindDoc="0" distT="0" distB="0" distL="114935" distR="114935" simplePos="0" locked="0" layoutInCell="0" allowOverlap="1" relativeHeight="59">
            <wp:simplePos x="0" y="0"/>
            <wp:positionH relativeFrom="page">
              <wp:posOffset>3619500</wp:posOffset>
            </wp:positionH>
            <wp:positionV relativeFrom="page">
              <wp:posOffset>7147560</wp:posOffset>
            </wp:positionV>
            <wp:extent cx="3413760" cy="960120"/>
            <wp:effectExtent l="0" t="0" r="0" b="0"/>
            <wp:wrapSquare wrapText="bothSides"/>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69"/>
                    <a:srcRect l="-11" t="-37" r="-11" b="-37"/>
                    <a:stretch>
                      <a:fillRect/>
                    </a:stretch>
                  </pic:blipFill>
                  <pic:spPr bwMode="auto">
                    <a:xfrm>
                      <a:off x="0" y="0"/>
                      <a:ext cx="3413760" cy="960120"/>
                    </a:xfrm>
                    <a:prstGeom prst="rect">
                      <a:avLst/>
                    </a:prstGeom>
                  </pic:spPr>
                </pic:pic>
              </a:graphicData>
            </a:graphic>
          </wp:anchor>
        </w:drawing>
      </w:r>
      <w:r>
        <w:rPr>
          <w:rFonts w:eastAsia="华文宋体" w:cs="华文宋体" w:ascii="华文宋体" w:hAnsi="华文宋体"/>
          <w:b/>
          <w:szCs w:val="21"/>
        </w:rPr>
        <w:t>34(10</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回答下列有关生物进化的问题。</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表示某小岛上蜥蜴进化的基本过程，</w:t>
      </w:r>
      <w:r>
        <w:rPr>
          <w:rFonts w:eastAsia="华文宋体" w:cs="华文宋体" w:ascii="华文宋体" w:hAnsi="华文宋体"/>
          <w:szCs w:val="21"/>
        </w:rPr>
        <w:t>X</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表示生物进化的基本环节，</w:t>
      </w:r>
      <w:r>
        <w:rPr>
          <w:rFonts w:eastAsia="华文宋体" w:cs="华文宋体" w:ascii="华文宋体" w:hAnsi="华文宋体"/>
          <w:szCs w:val="21"/>
        </w:rPr>
        <w:t>X\Y</w:t>
      </w:r>
      <w:r>
        <w:rPr>
          <w:rFonts w:ascii="华文宋体" w:hAnsi="华文宋体" w:cs="华文宋体" w:eastAsia="华文宋体"/>
          <w:szCs w:val="21"/>
        </w:rPr>
        <w:t>分别是</w:t>
      </w:r>
      <w:r>
        <w:rPr>
          <w:rFonts w:eastAsia="华文宋体" w:cs="华文宋体" w:ascii="华文宋体" w:hAnsi="华文宋体"/>
          <w:szCs w:val="21"/>
        </w:rPr>
        <w:t>_______</w:t>
      </w:r>
      <w:r>
        <w:rPr>
          <w:rFonts w:ascii="华文宋体" w:hAnsi="华文宋体" w:cs="华文宋体" w:eastAsia="华文宋体"/>
          <w:szCs w:val="21"/>
        </w:rPr>
        <w:t>、</w:t>
      </w:r>
      <w:r>
        <w:rPr>
          <w:rFonts w:eastAsia="华文宋体" w:cs="华文宋体" w:ascii="华文宋体" w:hAnsi="华文宋体"/>
          <w:szCs w:val="21"/>
        </w:rPr>
        <w:t>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）该小岛上的蜥蜴原种由许多个体组成，这些个体的总和称为</w:t>
      </w:r>
      <w:r>
        <w:rPr>
          <w:rFonts w:eastAsia="华文宋体" w:cs="华文宋体" w:ascii="华文宋体" w:hAnsi="华文宋体"/>
          <w:szCs w:val="21"/>
        </w:rPr>
        <w:t>_________</w:t>
      </w:r>
      <w:r>
        <w:rPr>
          <w:rFonts w:ascii="华文宋体" w:hAnsi="华文宋体" w:cs="华文宋体" w:eastAsia="华文宋体"/>
          <w:szCs w:val="21"/>
        </w:rPr>
        <w:t>，这是生物进化的</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）小岛上能进行生殖的所有蜥蜴个体含有的全部基因，称为蜥蜴的</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）小岛上蜥蜴原种的脚趾逐渐出现两种性状，</w:t>
      </w:r>
      <w:r>
        <w:rPr>
          <w:rFonts w:eastAsia="华文宋体" w:cs="华文宋体" w:ascii="华文宋体" w:hAnsi="华文宋体"/>
          <w:szCs w:val="21"/>
        </w:rPr>
        <w:t>W</w:t>
      </w:r>
      <w:r>
        <w:rPr>
          <w:rFonts w:ascii="华文宋体" w:hAnsi="华文宋体" w:cs="华文宋体" w:eastAsia="华文宋体"/>
          <w:szCs w:val="21"/>
        </w:rPr>
        <w:t>代表蜥蜴脚趾的分趾基因；</w:t>
      </w:r>
      <w:r>
        <w:rPr>
          <w:rFonts w:eastAsia="华文宋体" w:cs="华文宋体" w:ascii="华文宋体" w:hAnsi="华文宋体"/>
          <w:szCs w:val="21"/>
        </w:rPr>
        <w:t>W</w:t>
      </w:r>
      <w:r>
        <w:rPr>
          <w:rFonts w:ascii="华文宋体" w:hAnsi="华文宋体" w:cs="华文宋体" w:eastAsia="华文宋体"/>
          <w:szCs w:val="21"/>
        </w:rPr>
        <w:t>代表联趾（趾间有蹼）基因。图</w:t>
      </w:r>
      <w:r>
        <w:rPr>
          <w:rFonts w:eastAsia="华文宋体" w:cs="华文宋体" w:ascii="华文宋体" w:hAnsi="华文宋体"/>
          <w:szCs w:val="21"/>
        </w:rPr>
        <w:t>2</w:t>
      </w:r>
      <w:r>
        <w:rPr>
          <w:rFonts w:ascii="华文宋体" w:hAnsi="华文宋体" w:cs="华文宋体" w:eastAsia="华文宋体"/>
          <w:szCs w:val="21"/>
        </w:rPr>
        <w:t>表示这两种性状比例变化的过程。</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010025" cy="1171575"/>
            <wp:effectExtent l="0" t="0" r="0" b="0"/>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70"/>
                    <a:srcRect l="-9" t="-31" r="-9" b="-31"/>
                    <a:stretch>
                      <a:fillRect/>
                    </a:stretch>
                  </pic:blipFill>
                  <pic:spPr bwMode="auto">
                    <a:xfrm>
                      <a:off x="0" y="0"/>
                      <a:ext cx="4010025" cy="117157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）由于蜥蜴过度繁殖，导致</w:t>
      </w:r>
      <w:r>
        <w:rPr>
          <w:rFonts w:eastAsia="华文宋体" w:cs="华文宋体" w:ascii="华文宋体" w:hAnsi="华文宋体"/>
          <w:szCs w:val="21"/>
        </w:rPr>
        <w:t>________</w:t>
      </w:r>
      <w:r>
        <w:rPr>
          <w:rFonts w:ascii="华文宋体" w:hAnsi="华文宋体" w:cs="华文宋体" w:eastAsia="华文宋体"/>
          <w:szCs w:val="21"/>
        </w:rPr>
        <w:t>加剧。</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）小岛上食物短缺，联趾蜥蜴个体比例反而逐渐上升，其原因可能是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所示过程说明，自然环境的变化引起不同性状蜥蜴的比例发生变化，其本质是因为蜥蜴群体内的</w:t>
      </w:r>
      <w:r>
        <w:rPr>
          <w:rFonts w:eastAsia="华文宋体" w:cs="华文宋体" w:ascii="华文宋体" w:hAnsi="华文宋体"/>
          <w:szCs w:val="21"/>
        </w:rPr>
        <w:t>________</w:t>
      </w:r>
      <w:r>
        <w:rPr>
          <w:rFonts w:ascii="华文宋体" w:hAnsi="华文宋体" w:cs="华文宋体" w:eastAsia="华文宋体"/>
          <w:szCs w:val="21"/>
        </w:rPr>
        <w:t>发生了改变。</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）从生物多样性角度分析，图</w:t>
      </w:r>
      <w:r>
        <w:rPr>
          <w:rFonts w:eastAsia="华文宋体" w:cs="华文宋体" w:ascii="华文宋体" w:hAnsi="华文宋体"/>
          <w:szCs w:val="21"/>
        </w:rPr>
        <w:t>2</w:t>
      </w:r>
      <w:r>
        <w:rPr>
          <w:rFonts w:ascii="华文宋体" w:hAnsi="华文宋体" w:cs="华文宋体" w:eastAsia="华文宋体"/>
          <w:szCs w:val="21"/>
        </w:rPr>
        <w:t>所示群体中不同个体的存在反映了</w:t>
      </w:r>
      <w:r>
        <w:rPr>
          <w:rFonts w:eastAsia="华文宋体" w:cs="华文宋体" w:ascii="华文宋体" w:hAnsi="华文宋体"/>
          <w:szCs w:val="21"/>
        </w:rPr>
        <w:t>________</w:t>
      </w:r>
      <w:r>
        <w:rPr>
          <w:rFonts w:ascii="华文宋体" w:hAnsi="华文宋体" w:cs="华文宋体" w:eastAsia="华文宋体"/>
          <w:szCs w:val="21"/>
        </w:rPr>
        <w:t>多样性；若从分子水平检测这种多样性，可采用的简便技术是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pacing w:lineRule="auto" w:line="360"/>
        <w:rPr>
          <w:rFonts w:ascii="华文宋体" w:hAnsi="华文宋体" w:eastAsia="华文宋体" w:cs="华文宋体"/>
          <w:b/>
          <w:b/>
          <w:szCs w:val="21"/>
        </w:rPr>
      </w:pPr>
      <w:r>
        <w:drawing>
          <wp:anchor behindDoc="0" distT="0" distB="0" distL="114935" distR="114935" simplePos="0" locked="0" layoutInCell="0" allowOverlap="1" relativeHeight="60">
            <wp:simplePos x="0" y="0"/>
            <wp:positionH relativeFrom="page">
              <wp:posOffset>3901440</wp:posOffset>
            </wp:positionH>
            <wp:positionV relativeFrom="page">
              <wp:posOffset>4609465</wp:posOffset>
            </wp:positionV>
            <wp:extent cx="3093720" cy="1836420"/>
            <wp:effectExtent l="0" t="0" r="0" b="0"/>
            <wp:wrapSquare wrapText="bothSides"/>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71"/>
                    <a:srcRect l="-12" t="-20" r="-12" b="-20"/>
                    <a:stretch>
                      <a:fillRect/>
                    </a:stretch>
                  </pic:blipFill>
                  <pic:spPr bwMode="auto">
                    <a:xfrm>
                      <a:off x="0" y="0"/>
                      <a:ext cx="3093720" cy="1836420"/>
                    </a:xfrm>
                    <a:prstGeom prst="rect">
                      <a:avLst/>
                    </a:prstGeom>
                  </pic:spPr>
                </pic:pic>
              </a:graphicData>
            </a:graphic>
          </wp:anchor>
        </w:drawing>
      </w: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分）图</w:t>
      </w:r>
      <w:r>
        <w:rPr>
          <w:rFonts w:eastAsia="华文宋体" w:cs="华文宋体" w:ascii="华文宋体" w:hAnsi="华文宋体"/>
          <w:b/>
          <w:szCs w:val="21"/>
        </w:rPr>
        <w:t>1</w:t>
      </w:r>
      <w:r>
        <w:rPr>
          <w:rFonts w:ascii="华文宋体" w:hAnsi="华文宋体" w:cs="华文宋体" w:eastAsia="华文宋体"/>
          <w:b/>
          <w:szCs w:val="21"/>
        </w:rPr>
        <w:t>表示下丘脑参与的部分调节过程，</w:t>
      </w:r>
      <w:r>
        <w:rPr>
          <w:rFonts w:eastAsia="华文宋体" w:cs="华文宋体" w:ascii="华文宋体" w:hAnsi="华文宋体"/>
          <w:b/>
          <w:szCs w:val="21"/>
        </w:rPr>
        <w:t>A~D</w:t>
      </w:r>
      <w:r>
        <w:rPr>
          <w:rFonts w:ascii="华文宋体" w:hAnsi="华文宋体" w:cs="华文宋体" w:eastAsia="华文宋体"/>
          <w:b/>
          <w:szCs w:val="21"/>
        </w:rPr>
        <w:t>代表激素，①～④表示过程。据图回答。</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）下丘脑在维持人体水和电解质平衡中起重要作用，图</w:t>
      </w:r>
      <w:r>
        <w:rPr>
          <w:rFonts w:eastAsia="华文宋体" w:cs="华文宋体" w:ascii="华文宋体" w:hAnsi="华文宋体"/>
          <w:szCs w:val="21"/>
        </w:rPr>
        <w:t>1</w:t>
      </w:r>
      <w:r>
        <w:rPr>
          <w:rFonts w:ascii="华文宋体" w:hAnsi="华文宋体" w:cs="华文宋体" w:eastAsia="华文宋体"/>
          <w:szCs w:val="21"/>
        </w:rPr>
        <w:t>中激素</w:t>
      </w:r>
      <w:r>
        <w:rPr>
          <w:rFonts w:eastAsia="华文宋体" w:cs="华文宋体" w:ascii="华文宋体" w:hAnsi="华文宋体"/>
          <w:szCs w:val="21"/>
        </w:rPr>
        <w:t>A</w:t>
      </w:r>
      <w:r>
        <w:rPr>
          <w:rFonts w:ascii="华文宋体" w:hAnsi="华文宋体" w:cs="华文宋体" w:eastAsia="华文宋体"/>
          <w:szCs w:val="21"/>
        </w:rPr>
        <w:t>的名称是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）饥饿状态下，导致血糖升高的神经调节过程是：低血糖刺激下丘脑，一方面引起</w:t>
      </w:r>
      <w:r>
        <w:rPr>
          <w:rFonts w:eastAsia="华文宋体" w:cs="华文宋体" w:ascii="华文宋体" w:hAnsi="华文宋体"/>
          <w:szCs w:val="21"/>
        </w:rPr>
        <w:t>________________</w:t>
      </w:r>
      <w:r>
        <w:rPr>
          <w:rFonts w:ascii="华文宋体" w:hAnsi="华文宋体" w:cs="华文宋体" w:eastAsia="华文宋体"/>
          <w:szCs w:val="21"/>
        </w:rPr>
        <w:t>的反射性兴奋，并由神经调节肝脏的代谢，另一方面经由</w:t>
      </w:r>
      <w:r>
        <w:rPr>
          <w:rFonts w:eastAsia="华文宋体" w:cs="华文宋体" w:ascii="华文宋体" w:hAnsi="华文宋体"/>
          <w:szCs w:val="21"/>
        </w:rPr>
        <w:t>____</w:t>
      </w:r>
      <w:r>
        <w:rPr>
          <w:rFonts w:ascii="华文宋体" w:hAnsi="华文宋体" w:cs="华文宋体" w:eastAsia="华文宋体"/>
          <w:szCs w:val="21"/>
        </w:rPr>
        <w:t>，促进</w:t>
      </w:r>
      <w:r>
        <w:rPr>
          <w:rFonts w:eastAsia="华文宋体" w:cs="华文宋体" w:ascii="华文宋体" w:hAnsi="华文宋体"/>
          <w:szCs w:val="21"/>
        </w:rPr>
        <w:t>________</w:t>
      </w:r>
      <w:r>
        <w:rPr>
          <w:rFonts w:ascii="华文宋体" w:hAnsi="华文宋体" w:cs="华文宋体" w:eastAsia="华文宋体"/>
          <w:szCs w:val="21"/>
        </w:rPr>
        <w:t>和胰岛</w:t>
      </w:r>
      <w:r>
        <w:rPr>
          <w:rFonts w:eastAsia="华文宋体" w:cs="华文宋体" w:ascii="华文宋体" w:hAnsi="华文宋体"/>
          <w:szCs w:val="21"/>
        </w:rPr>
        <w:t>а</w:t>
      </w:r>
      <w:r>
        <w:rPr>
          <w:rFonts w:ascii="华文宋体" w:hAnsi="华文宋体" w:cs="华文宋体" w:eastAsia="华文宋体"/>
          <w:szCs w:val="21"/>
        </w:rPr>
        <w:t>细胞分泌激素</w:t>
      </w:r>
      <w:r>
        <w:rPr>
          <w:rFonts w:eastAsia="华文宋体" w:cs="华文宋体" w:ascii="华文宋体" w:hAnsi="华文宋体"/>
          <w:szCs w:val="21"/>
        </w:rPr>
        <w:t>B</w:t>
      </w:r>
      <w:r>
        <w:rPr>
          <w:rFonts w:ascii="华文宋体" w:hAnsi="华文宋体" w:cs="华文宋体" w:eastAsia="华文宋体"/>
          <w:szCs w:val="21"/>
        </w:rPr>
        <w:t>和</w:t>
      </w:r>
      <w:r>
        <w:rPr>
          <w:rFonts w:eastAsia="华文宋体" w:cs="华文宋体" w:ascii="华文宋体" w:hAnsi="华文宋体"/>
          <w:szCs w:val="21"/>
        </w:rPr>
        <w:t>C,</w:t>
      </w:r>
      <w:r>
        <w:rPr>
          <w:rFonts w:ascii="华文宋体" w:hAnsi="华文宋体" w:cs="华文宋体" w:eastAsia="华文宋体"/>
          <w:szCs w:val="21"/>
        </w:rPr>
        <w:t>以协同升血糖。</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）给成年的肥胖者一次性口服足量的浓葡萄糖溶液后，测定血液中葡萄糖和胰岛素浓度，结果如图</w:t>
      </w:r>
      <w:r>
        <w:rPr>
          <w:rFonts w:eastAsia="华文宋体" w:cs="华文宋体" w:ascii="华文宋体" w:hAnsi="华文宋体"/>
          <w:szCs w:val="21"/>
        </w:rPr>
        <w:t>2.</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657600" cy="12192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72"/>
                    <a:srcRect l="-10" t="-30" r="-10" b="-30"/>
                    <a:stretch>
                      <a:fillRect/>
                    </a:stretch>
                  </pic:blipFill>
                  <pic:spPr bwMode="auto">
                    <a:xfrm>
                      <a:off x="0" y="0"/>
                      <a:ext cx="3657600" cy="121920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）开始时的</w:t>
      </w:r>
      <w:r>
        <w:rPr>
          <w:rFonts w:eastAsia="华文宋体" w:cs="华文宋体" w:ascii="华文宋体" w:hAnsi="华文宋体"/>
          <w:szCs w:val="21"/>
        </w:rPr>
        <w:t>30min</w:t>
      </w:r>
      <w:r>
        <w:rPr>
          <w:rFonts w:ascii="华文宋体" w:hAnsi="华文宋体" w:cs="华文宋体" w:eastAsia="华文宋体"/>
          <w:szCs w:val="21"/>
        </w:rPr>
        <w:t>内，血糖上升的直接原因主要是小肠腔中的葡萄糖通过</w:t>
      </w:r>
      <w:r>
        <w:rPr>
          <w:rFonts w:eastAsia="华文宋体" w:cs="华文宋体" w:ascii="华文宋体" w:hAnsi="华文宋体"/>
          <w:szCs w:val="21"/>
        </w:rPr>
        <w:t>________</w:t>
      </w:r>
      <w:r>
        <w:rPr>
          <w:rFonts w:ascii="华文宋体" w:hAnsi="华文宋体" w:cs="华文宋体" w:eastAsia="华文宋体"/>
          <w:szCs w:val="21"/>
        </w:rPr>
        <w:t>方式被吸收入血液。</w:t>
      </w:r>
      <w:r>
        <w:rPr>
          <w:rFonts w:eastAsia="华文宋体" w:cs="华文宋体" w:ascii="华文宋体" w:hAnsi="华文宋体"/>
          <w:szCs w:val="21"/>
        </w:rPr>
        <w:t>30min</w:t>
      </w:r>
      <w:r>
        <w:rPr>
          <w:rFonts w:ascii="华文宋体" w:hAnsi="华文宋体" w:cs="华文宋体" w:eastAsia="华文宋体"/>
          <w:szCs w:val="21"/>
        </w:rPr>
        <w:t>后，在较高浓度</w:t>
      </w:r>
      <w:r>
        <w:rPr>
          <w:rFonts w:eastAsia="华文宋体" w:cs="华文宋体" w:ascii="华文宋体" w:hAnsi="华文宋体"/>
          <w:szCs w:val="21"/>
        </w:rPr>
        <w:t>________</w:t>
      </w:r>
      <w:r>
        <w:rPr>
          <w:rFonts w:ascii="华文宋体" w:hAnsi="华文宋体" w:cs="华文宋体" w:eastAsia="华文宋体"/>
          <w:szCs w:val="21"/>
        </w:rPr>
        <w:t>的调节下，肝细胞内的反应过程</w:t>
      </w:r>
      <w:r>
        <w:rPr>
          <w:rFonts w:eastAsia="华文宋体" w:cs="华文宋体" w:ascii="华文宋体" w:hAnsi="华文宋体"/>
          <w:szCs w:val="21"/>
        </w:rPr>
        <w:t>________</w:t>
      </w:r>
      <w:r>
        <w:rPr>
          <w:rFonts w:ascii="华文宋体" w:hAnsi="华文宋体" w:cs="华文宋体" w:eastAsia="华文宋体"/>
          <w:szCs w:val="21"/>
        </w:rPr>
        <w:t>（填图</w:t>
      </w:r>
      <w:r>
        <w:rPr>
          <w:rFonts w:eastAsia="华文宋体" w:cs="华文宋体" w:ascii="华文宋体" w:hAnsi="华文宋体"/>
          <w:szCs w:val="21"/>
        </w:rPr>
        <w:t>1</w:t>
      </w:r>
      <w:r>
        <w:rPr>
          <w:rFonts w:ascii="华文宋体" w:hAnsi="华文宋体" w:cs="华文宋体" w:eastAsia="华文宋体"/>
          <w:szCs w:val="21"/>
        </w:rPr>
        <w:t>中的数字符号）显著加强，使血糖恢复正常。</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表明口服葡萄糖后，肥胖者与非肥胖者在血糖浓度及胰岛素分泌量两方面的差异分别是</w:t>
      </w:r>
      <w:r>
        <w:rPr>
          <w:rFonts w:eastAsia="华文宋体" w:cs="华文宋体" w:ascii="华文宋体" w:hAnsi="华文宋体"/>
          <w:szCs w:val="21"/>
        </w:rPr>
        <w:t>________________________</w:t>
      </w:r>
      <w:r>
        <w:rPr>
          <w:rFonts w:ascii="华文宋体" w:hAnsi="华文宋体" w:cs="华文宋体" w:eastAsia="华文宋体"/>
          <w:szCs w:val="21"/>
        </w:rPr>
        <w:t>。这一事实说明肥胖者胰岛素调节血糖的效率低，肥胖是导致</w:t>
      </w:r>
      <w:r>
        <w:rPr>
          <w:rFonts w:eastAsia="华文宋体" w:cs="华文宋体" w:ascii="华文宋体" w:hAnsi="华文宋体"/>
          <w:szCs w:val="21"/>
        </w:rPr>
        <w:t>________</w:t>
      </w:r>
      <w:r>
        <w:rPr>
          <w:rFonts w:ascii="华文宋体" w:hAnsi="华文宋体" w:cs="华文宋体" w:eastAsia="华文宋体"/>
          <w:szCs w:val="21"/>
        </w:rPr>
        <w:t>的危险因素。</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分）回答下列有关植物组织培养的问题。</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）用于植物组织培养的植物材料称为</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）组织培养中的细胞，从分化状态转变为未分化状态的过程称为</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）在再分化阶段所用的培养基中，含有植物激素</w:t>
      </w:r>
      <w:r>
        <w:rPr>
          <w:rFonts w:eastAsia="华文宋体" w:cs="华文宋体" w:ascii="华文宋体" w:hAnsi="华文宋体"/>
          <w:szCs w:val="21"/>
        </w:rPr>
        <w:t>X</w:t>
      </w:r>
      <w:r>
        <w:rPr>
          <w:rFonts w:ascii="华文宋体" w:hAnsi="华文宋体" w:cs="华文宋体" w:eastAsia="华文宋体"/>
          <w:szCs w:val="21"/>
        </w:rPr>
        <w:t>和植物激素</w:t>
      </w:r>
      <w:r>
        <w:rPr>
          <w:rFonts w:eastAsia="华文宋体" w:cs="华文宋体" w:ascii="华文宋体" w:hAnsi="华文宋体"/>
          <w:szCs w:val="21"/>
        </w:rPr>
        <w:t>Y,</w:t>
      </w:r>
      <w:r>
        <w:rPr>
          <w:rFonts w:ascii="华文宋体" w:hAnsi="华文宋体" w:cs="华文宋体" w:eastAsia="华文宋体"/>
          <w:szCs w:val="21"/>
        </w:rPr>
        <w:t>逐渐改变培养基中这两种植物激素的浓度比，未分化细胞群的变化情况如下图所示，据图指出两种激素的不同浓度比与形成芽、根、愈伤组织的关系：</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）当植物激素</w:t>
      </w:r>
      <w:r>
        <w:rPr>
          <w:rFonts w:eastAsia="华文宋体" w:cs="华文宋体" w:ascii="华文宋体" w:hAnsi="华文宋体"/>
          <w:szCs w:val="21"/>
        </w:rPr>
        <w:t>X</w:t>
      </w:r>
      <w:r>
        <w:rPr>
          <w:rFonts w:ascii="华文宋体" w:hAnsi="华文宋体" w:cs="华文宋体" w:eastAsia="华文宋体"/>
          <w:szCs w:val="21"/>
        </w:rPr>
        <w:t>与植物激素</w:t>
      </w:r>
      <w:r>
        <w:rPr>
          <w:rFonts w:eastAsia="华文宋体" w:cs="华文宋体" w:ascii="华文宋体" w:hAnsi="华文宋体"/>
          <w:szCs w:val="21"/>
        </w:rPr>
        <w:t>Y</w:t>
      </w:r>
      <w:r>
        <w:rPr>
          <w:rFonts w:ascii="华文宋体" w:hAnsi="华文宋体" w:cs="华文宋体" w:eastAsia="华文宋体"/>
          <w:szCs w:val="21"/>
        </w:rPr>
        <w:t>的浓度比等于</w:t>
      </w:r>
      <w:r>
        <w:rPr>
          <w:rFonts w:eastAsia="华文宋体" w:cs="华文宋体" w:ascii="华文宋体" w:hAnsi="华文宋体"/>
          <w:szCs w:val="21"/>
        </w:rPr>
        <w:t>1</w:t>
      </w:r>
      <w:r>
        <w:rPr>
          <w:rFonts w:ascii="华文宋体" w:hAnsi="华文宋体" w:cs="华文宋体" w:eastAsia="华文宋体"/>
          <w:szCs w:val="21"/>
        </w:rPr>
        <w:t>时，</w:t>
      </w:r>
      <w:r>
        <w:rPr>
          <w:rFonts w:eastAsia="华文宋体" w:cs="华文宋体" w:ascii="华文宋体" w:hAnsi="华文宋体"/>
          <w:szCs w:val="21"/>
        </w:rPr>
        <w:t>______________________________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________________________________________________________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________________________________________________________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657600" cy="157099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73"/>
                    <a:srcRect l="-13" t="-29" r="-13" b="-29"/>
                    <a:stretch>
                      <a:fillRect/>
                    </a:stretch>
                  </pic:blipFill>
                  <pic:spPr bwMode="auto">
                    <a:xfrm>
                      <a:off x="0" y="0"/>
                      <a:ext cx="3657600" cy="157099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）若植物激素</w:t>
      </w:r>
      <w:r>
        <w:rPr>
          <w:rFonts w:eastAsia="华文宋体" w:cs="华文宋体" w:ascii="华文宋体" w:hAnsi="华文宋体"/>
          <w:szCs w:val="21"/>
        </w:rPr>
        <w:t>Y</w:t>
      </w:r>
      <w:r>
        <w:rPr>
          <w:rFonts w:ascii="华文宋体" w:hAnsi="华文宋体" w:cs="华文宋体" w:eastAsia="华文宋体"/>
          <w:szCs w:val="21"/>
        </w:rPr>
        <w:t>是生长素，在植物组织培养中其主要作用是</w:t>
      </w:r>
      <w:r>
        <w:rPr>
          <w:rFonts w:eastAsia="华文宋体" w:cs="华文宋体" w:ascii="华文宋体" w:hAnsi="华文宋体"/>
          <w:szCs w:val="21"/>
        </w:rPr>
        <w:t>________</w:t>
      </w:r>
      <w:r>
        <w:rPr>
          <w:rFonts w:ascii="华文宋体" w:hAnsi="华文宋体" w:cs="华文宋体" w:eastAsia="华文宋体"/>
          <w:szCs w:val="21"/>
        </w:rPr>
        <w:t>；则植物激素</w:t>
      </w:r>
      <w:r>
        <w:rPr>
          <w:rFonts w:eastAsia="华文宋体" w:cs="华文宋体" w:ascii="华文宋体" w:hAnsi="华文宋体"/>
          <w:szCs w:val="21"/>
        </w:rPr>
        <w:t>X</w:t>
      </w:r>
      <w:r>
        <w:rPr>
          <w:rFonts w:ascii="华文宋体" w:hAnsi="华文宋体" w:cs="华文宋体" w:eastAsia="华文宋体"/>
          <w:szCs w:val="21"/>
        </w:rPr>
        <w:t>的名称是</w:t>
      </w:r>
      <w:r>
        <w:rPr>
          <w:rFonts w:eastAsia="华文宋体" w:cs="华文宋体" w:ascii="华文宋体" w:hAnsi="华文宋体"/>
          <w:szCs w:val="21"/>
        </w:rPr>
        <w:t>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）生产上用试管苗保留植物的优良性状，其原因是</w:t>
      </w:r>
      <w:r>
        <w:rPr>
          <w:rFonts w:eastAsia="华文宋体" w:cs="华文宋体" w:ascii="华文宋体" w:hAnsi="华文宋体"/>
          <w:szCs w:val="21"/>
        </w:rPr>
        <w:t>________________________________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pPr>
      <w:r>
        <w:drawing>
          <wp:anchor behindDoc="0" distT="0" distB="0" distL="114935" distR="114935" simplePos="0" locked="0" layoutInCell="0" allowOverlap="1" relativeHeight="61">
            <wp:simplePos x="0" y="0"/>
            <wp:positionH relativeFrom="page">
              <wp:posOffset>3886200</wp:posOffset>
            </wp:positionH>
            <wp:positionV relativeFrom="page">
              <wp:posOffset>8047990</wp:posOffset>
            </wp:positionV>
            <wp:extent cx="2971800" cy="1524000"/>
            <wp:effectExtent l="0" t="0" r="0" b="0"/>
            <wp:wrapSquare wrapText="bothSides"/>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74"/>
                    <a:srcRect l="-16" t="-32" r="-16" b="-32"/>
                    <a:stretch>
                      <a:fillRect/>
                    </a:stretch>
                  </pic:blipFill>
                  <pic:spPr bwMode="auto">
                    <a:xfrm>
                      <a:off x="0" y="0"/>
                      <a:ext cx="2971800" cy="1524000"/>
                    </a:xfrm>
                    <a:prstGeom prst="rect">
                      <a:avLst/>
                    </a:prstGeom>
                  </pic:spPr>
                </pic:pic>
              </a:graphicData>
            </a:graphic>
          </wp:anchor>
        </w:drawing>
      </w: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分）人体细胞内含有抑制癌症发生的</w:t>
      </w:r>
      <w:r>
        <w:rPr>
          <w:rFonts w:eastAsia="华文宋体" w:cs="华文宋体" w:ascii="华文宋体" w:hAnsi="华文宋体"/>
          <w:b/>
          <w:szCs w:val="21"/>
        </w:rPr>
        <w:t>P</w:t>
      </w:r>
      <w:r>
        <w:rPr>
          <w:rFonts w:eastAsia="华文宋体" w:cs="华文宋体" w:ascii="华文宋体" w:hAnsi="华文宋体"/>
          <w:b/>
          <w:szCs w:val="21"/>
          <w:vertAlign w:val="superscript"/>
        </w:rPr>
        <w:t>53</w:t>
      </w:r>
      <w:r>
        <w:rPr>
          <w:rFonts w:ascii="华文宋体" w:hAnsi="华文宋体" w:cs="华文宋体" w:eastAsia="华文宋体"/>
          <w:b/>
          <w:szCs w:val="21"/>
        </w:rPr>
        <w:t>基因，生物技术可对此类基因的变化进行检测。</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）目的基因的获取方法通常包括</w:t>
      </w:r>
      <w:r>
        <w:rPr>
          <w:rFonts w:eastAsia="华文宋体" w:cs="华文宋体" w:ascii="华文宋体" w:hAnsi="华文宋体"/>
          <w:szCs w:val="21"/>
        </w:rPr>
        <w:t>________</w:t>
      </w:r>
      <w:r>
        <w:rPr>
          <w:rFonts w:ascii="华文宋体" w:hAnsi="华文宋体" w:cs="华文宋体" w:eastAsia="华文宋体"/>
          <w:szCs w:val="21"/>
        </w:rPr>
        <w:t>和</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）上图表示从正常人和患者体内获取的</w:t>
      </w:r>
      <w:r>
        <w:rPr>
          <w:rFonts w:eastAsia="华文宋体" w:cs="华文宋体" w:ascii="华文宋体" w:hAnsi="华文宋体"/>
          <w:szCs w:val="21"/>
        </w:rPr>
        <w:t>P</w:t>
      </w:r>
      <w:r>
        <w:rPr>
          <w:rFonts w:eastAsia="华文宋体" w:cs="华文宋体" w:ascii="华文宋体" w:hAnsi="华文宋体"/>
          <w:szCs w:val="21"/>
          <w:vertAlign w:val="superscript"/>
        </w:rPr>
        <w:t>53</w:t>
      </w:r>
      <w:r>
        <w:rPr>
          <w:rFonts w:ascii="华文宋体" w:hAnsi="华文宋体" w:cs="华文宋体" w:eastAsia="华文宋体"/>
          <w:szCs w:val="21"/>
        </w:rPr>
        <w:t>基因的部分区域。与正常人相比，患者在该区域的碱基会发生改变，在上图中用方框圈出发生改编的碱基对，这种变异被称为</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）已知限制酶</w:t>
      </w:r>
      <w:r>
        <w:rPr>
          <w:rFonts w:eastAsia="华文宋体" w:cs="华文宋体" w:ascii="华文宋体" w:hAnsi="华文宋体"/>
          <w:szCs w:val="21"/>
        </w:rPr>
        <w:t>E</w:t>
      </w:r>
      <w:r>
        <w:rPr>
          <w:rFonts w:ascii="华文宋体" w:hAnsi="华文宋体" w:cs="华文宋体" w:eastAsia="华文宋体"/>
          <w:szCs w:val="21"/>
        </w:rPr>
        <w:t>识别序列为</w:t>
      </w:r>
      <w:r>
        <w:rPr>
          <w:rFonts w:eastAsia="华文宋体" w:cs="华文宋体" w:ascii="华文宋体" w:hAnsi="华文宋体"/>
          <w:szCs w:val="21"/>
        </w:rPr>
        <w:t>CCGG,</w:t>
      </w:r>
      <w:r>
        <w:rPr>
          <w:rFonts w:ascii="华文宋体" w:hAnsi="华文宋体" w:cs="华文宋体" w:eastAsia="华文宋体"/>
          <w:szCs w:val="21"/>
        </w:rPr>
        <w:t>若用限制酶</w:t>
      </w:r>
      <w:r>
        <w:rPr>
          <w:rFonts w:eastAsia="华文宋体" w:cs="华文宋体" w:ascii="华文宋体" w:hAnsi="华文宋体"/>
          <w:szCs w:val="21"/>
        </w:rPr>
        <w:t>E</w:t>
      </w:r>
      <w:r>
        <w:rPr>
          <w:rFonts w:ascii="华文宋体" w:hAnsi="华文宋体" w:cs="华文宋体" w:eastAsia="华文宋体"/>
          <w:szCs w:val="21"/>
        </w:rPr>
        <w:t>分别完全切割正常人和患者的</w:t>
      </w:r>
      <w:r>
        <w:rPr>
          <w:rFonts w:eastAsia="华文宋体" w:cs="华文宋体" w:ascii="华文宋体" w:hAnsi="华文宋体"/>
          <w:szCs w:val="21"/>
        </w:rPr>
        <w:t>P</w:t>
      </w:r>
      <w:r>
        <w:rPr>
          <w:rFonts w:eastAsia="华文宋体" w:cs="华文宋体" w:ascii="华文宋体" w:hAnsi="华文宋体"/>
          <w:szCs w:val="21"/>
          <w:vertAlign w:val="superscript"/>
        </w:rPr>
        <w:t>53</w:t>
      </w:r>
      <w:r>
        <w:rPr>
          <w:rFonts w:ascii="华文宋体" w:hAnsi="华文宋体" w:cs="华文宋体" w:eastAsia="华文宋体"/>
          <w:szCs w:val="21"/>
        </w:rPr>
        <w:t>基因部分区域（见上图），那么正常人的会被切成</w:t>
      </w:r>
      <w:r>
        <w:rPr>
          <w:rFonts w:eastAsia="华文宋体" w:cs="华文宋体" w:ascii="华文宋体" w:hAnsi="华文宋体"/>
          <w:szCs w:val="21"/>
        </w:rPr>
        <w:t>________</w:t>
      </w:r>
      <w:r>
        <w:rPr>
          <w:rFonts w:ascii="华文宋体" w:hAnsi="华文宋体" w:cs="华文宋体" w:eastAsia="华文宋体"/>
          <w:szCs w:val="21"/>
        </w:rPr>
        <w:t>个片段，而患者的则被切割成长度为</w:t>
      </w:r>
      <w:r>
        <w:rPr>
          <w:rFonts w:eastAsia="华文宋体" w:cs="华文宋体" w:ascii="华文宋体" w:hAnsi="华文宋体"/>
          <w:szCs w:val="21"/>
        </w:rPr>
        <w:t>________</w:t>
      </w:r>
      <w:r>
        <w:rPr>
          <w:rFonts w:ascii="华文宋体" w:hAnsi="华文宋体" w:cs="华文宋体" w:eastAsia="华文宋体"/>
          <w:szCs w:val="21"/>
        </w:rPr>
        <w:t>对碱基和</w:t>
      </w:r>
      <w:r>
        <w:rPr>
          <w:rFonts w:eastAsia="华文宋体" w:cs="华文宋体" w:ascii="华文宋体" w:hAnsi="华文宋体"/>
          <w:szCs w:val="21"/>
        </w:rPr>
        <w:t>________</w:t>
      </w:r>
      <w:r>
        <w:rPr>
          <w:rFonts w:ascii="华文宋体" w:hAnsi="华文宋体" w:cs="华文宋体" w:eastAsia="华文宋体"/>
          <w:szCs w:val="21"/>
        </w:rPr>
        <w:t>对碱基的两种片段。</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）如果某人的</w:t>
      </w:r>
      <w:r>
        <w:rPr>
          <w:rFonts w:eastAsia="华文宋体" w:cs="华文宋体" w:ascii="华文宋体" w:hAnsi="华文宋体"/>
          <w:szCs w:val="21"/>
        </w:rPr>
        <w:t>P</w:t>
      </w:r>
      <w:r>
        <w:rPr>
          <w:rFonts w:eastAsia="华文宋体" w:cs="华文宋体" w:ascii="华文宋体" w:hAnsi="华文宋体"/>
          <w:szCs w:val="21"/>
          <w:vertAlign w:val="superscript"/>
        </w:rPr>
        <w:t>53</w:t>
      </w:r>
      <w:r>
        <w:rPr>
          <w:rFonts w:ascii="华文宋体" w:hAnsi="华文宋体" w:cs="华文宋体" w:eastAsia="华文宋体"/>
          <w:szCs w:val="21"/>
        </w:rPr>
        <w:t>基因部分区域经限制酶</w:t>
      </w:r>
      <w:r>
        <w:rPr>
          <w:rFonts w:eastAsia="华文宋体" w:cs="华文宋体" w:ascii="华文宋体" w:hAnsi="华文宋体"/>
          <w:szCs w:val="21"/>
        </w:rPr>
        <w:t>E</w:t>
      </w:r>
      <w:r>
        <w:rPr>
          <w:rFonts w:ascii="华文宋体" w:hAnsi="华文宋体" w:cs="华文宋体" w:eastAsia="华文宋体"/>
          <w:szCs w:val="21"/>
        </w:rPr>
        <w:t>完全切割后，共出现</w:t>
      </w:r>
      <w:r>
        <w:rPr>
          <w:rFonts w:eastAsia="华文宋体" w:cs="华文宋体" w:ascii="华文宋体" w:hAnsi="华文宋体"/>
          <w:szCs w:val="21"/>
        </w:rPr>
        <w:t>170</w:t>
      </w:r>
      <w:r>
        <w:rPr>
          <w:rFonts w:ascii="华文宋体" w:hAnsi="华文宋体" w:cs="华文宋体" w:eastAsia="华文宋体"/>
          <w:szCs w:val="21"/>
        </w:rPr>
        <w:t>、</w:t>
      </w:r>
      <w:r>
        <w:rPr>
          <w:rFonts w:eastAsia="华文宋体" w:cs="华文宋体" w:ascii="华文宋体" w:hAnsi="华文宋体"/>
          <w:szCs w:val="21"/>
        </w:rPr>
        <w:t>220</w:t>
      </w:r>
      <w:r>
        <w:rPr>
          <w:rFonts w:ascii="华文宋体" w:hAnsi="华文宋体" w:cs="华文宋体" w:eastAsia="华文宋体"/>
          <w:szCs w:val="21"/>
        </w:rPr>
        <w:t>、</w:t>
      </w:r>
      <w:r>
        <w:rPr>
          <w:rFonts w:eastAsia="华文宋体" w:cs="华文宋体" w:ascii="华文宋体" w:hAnsi="华文宋体"/>
          <w:szCs w:val="21"/>
        </w:rPr>
        <w:t>290</w:t>
      </w:r>
      <w:r>
        <w:rPr>
          <w:rFonts w:ascii="华文宋体" w:hAnsi="华文宋体" w:cs="华文宋体" w:eastAsia="华文宋体"/>
          <w:szCs w:val="21"/>
        </w:rPr>
        <w:t>和</w:t>
      </w:r>
      <w:r>
        <w:rPr>
          <w:rFonts w:eastAsia="华文宋体" w:cs="华文宋体" w:ascii="华文宋体" w:hAnsi="华文宋体"/>
          <w:szCs w:val="21"/>
        </w:rPr>
        <w:t>460</w:t>
      </w:r>
      <w:r>
        <w:rPr>
          <w:rFonts w:ascii="华文宋体" w:hAnsi="华文宋体" w:cs="华文宋体" w:eastAsia="华文宋体"/>
          <w:szCs w:val="21"/>
        </w:rPr>
        <w:t>碱基对的四种片段，那么该人的基因型是</w:t>
      </w:r>
      <w:r>
        <w:rPr>
          <w:rFonts w:eastAsia="华文宋体" w:cs="华文宋体" w:ascii="华文宋体" w:hAnsi="华文宋体"/>
          <w:szCs w:val="21"/>
        </w:rPr>
        <w:t>________</w:t>
      </w:r>
      <w:r>
        <w:rPr>
          <w:rFonts w:ascii="华文宋体" w:hAnsi="华文宋体" w:cs="华文宋体" w:eastAsia="华文宋体"/>
          <w:szCs w:val="21"/>
        </w:rPr>
        <w:t>（以</w:t>
      </w:r>
      <w:r>
        <w:rPr>
          <w:rFonts w:eastAsia="华文宋体" w:cs="华文宋体" w:ascii="华文宋体" w:hAnsi="华文宋体"/>
          <w:szCs w:val="21"/>
        </w:rPr>
        <w:t>P</w:t>
      </w:r>
      <w:r>
        <w:rPr>
          <w:rFonts w:eastAsia="华文宋体" w:cs="华文宋体" w:ascii="华文宋体" w:hAnsi="华文宋体"/>
          <w:szCs w:val="21"/>
          <w:vertAlign w:val="superscript"/>
        </w:rPr>
        <w:t>+</w:t>
      </w:r>
      <w:r>
        <w:rPr>
          <w:rFonts w:ascii="华文宋体" w:hAnsi="华文宋体" w:cs="华文宋体" w:eastAsia="华文宋体"/>
          <w:szCs w:val="21"/>
        </w:rPr>
        <w:t>表示正常基因，</w:t>
      </w:r>
      <w:r>
        <w:rPr>
          <w:rFonts w:eastAsia="华文宋体" w:cs="华文宋体" w:ascii="华文宋体" w:hAnsi="华文宋体"/>
          <w:szCs w:val="21"/>
        </w:rPr>
        <w:t>P</w:t>
      </w:r>
      <w:r>
        <w:rPr>
          <w:rFonts w:eastAsia="华文宋体" w:cs="华文宋体" w:ascii="华文宋体" w:hAnsi="华文宋体"/>
          <w:szCs w:val="21"/>
          <w:vertAlign w:val="superscript"/>
        </w:rPr>
        <w:t>n</w:t>
      </w:r>
      <w:r>
        <w:rPr>
          <w:rFonts w:ascii="华文宋体" w:hAnsi="华文宋体" w:cs="华文宋体" w:eastAsia="华文宋体"/>
          <w:szCs w:val="21"/>
        </w:rPr>
        <w:t>表示异常基因）。</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分）回答下列有关高等植物光合作用的问题。</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中分子</w:t>
      </w:r>
      <w:r>
        <w:rPr>
          <w:rFonts w:eastAsia="华文宋体" w:cs="华文宋体" w:ascii="华文宋体" w:hAnsi="华文宋体"/>
          <w:szCs w:val="21"/>
        </w:rPr>
        <w:t>Z</w:t>
      </w:r>
      <w:r>
        <w:rPr>
          <w:rFonts w:ascii="华文宋体" w:hAnsi="华文宋体" w:cs="华文宋体" w:eastAsia="华文宋体"/>
          <w:szCs w:val="21"/>
        </w:rPr>
        <w:t>的名称是</w:t>
      </w:r>
      <w:r>
        <w:rPr>
          <w:rFonts w:eastAsia="华文宋体" w:cs="华文宋体" w:ascii="华文宋体" w:hAnsi="华文宋体"/>
          <w:szCs w:val="21"/>
        </w:rPr>
        <w:t>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Z</w:t>
      </w:r>
      <w:r>
        <w:rPr>
          <w:rFonts w:ascii="华文宋体" w:hAnsi="华文宋体" w:cs="华文宋体" w:eastAsia="华文宋体"/>
          <w:szCs w:val="21"/>
        </w:rPr>
        <w:t>物质的形成过程是：光能活化位于</w:t>
      </w:r>
      <w:r>
        <w:rPr>
          <w:rFonts w:eastAsia="华文宋体" w:cs="华文宋体" w:ascii="华文宋体" w:hAnsi="华文宋体"/>
          <w:szCs w:val="21"/>
        </w:rPr>
        <w:t>______</w:t>
      </w:r>
      <w:r>
        <w:rPr>
          <w:rFonts w:ascii="华文宋体" w:hAnsi="华文宋体" w:cs="华文宋体" w:eastAsia="华文宋体"/>
          <w:szCs w:val="21"/>
        </w:rPr>
        <w:t>上的</w:t>
      </w:r>
      <w:r>
        <w:rPr>
          <w:rFonts w:eastAsia="华文宋体" w:cs="华文宋体" w:ascii="华文宋体" w:hAnsi="华文宋体"/>
          <w:szCs w:val="21"/>
        </w:rPr>
        <w:t>____________</w:t>
      </w:r>
      <w:r>
        <w:rPr>
          <w:rFonts w:ascii="华文宋体" w:hAnsi="华文宋体" w:cs="华文宋体" w:eastAsia="华文宋体"/>
          <w:szCs w:val="21"/>
        </w:rPr>
        <w:t>分子，释放出</w:t>
      </w:r>
      <w:r>
        <w:rPr>
          <w:rFonts w:eastAsia="华文宋体" w:cs="华文宋体" w:ascii="华文宋体" w:hAnsi="华文宋体"/>
          <w:szCs w:val="21"/>
        </w:rPr>
        <w:t>______</w:t>
      </w:r>
      <w:r>
        <w:rPr>
          <w:rFonts w:ascii="华文宋体" w:hAnsi="华文宋体" w:cs="华文宋体" w:eastAsia="华文宋体"/>
          <w:szCs w:val="21"/>
        </w:rPr>
        <w:t>，并经最终传递最终生成</w:t>
      </w:r>
      <w:r>
        <w:rPr>
          <w:rFonts w:eastAsia="华文宋体" w:cs="华文宋体" w:ascii="华文宋体" w:hAnsi="华文宋体"/>
          <w:szCs w:val="21"/>
        </w:rPr>
        <w:t>Z.</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2124075" cy="895350"/>
            <wp:effectExtent l="0" t="0" r="0" b="0"/>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75"/>
                    <a:srcRect l="-17" t="-40" r="-17" b="-40"/>
                    <a:stretch>
                      <a:fillRect/>
                    </a:stretch>
                  </pic:blipFill>
                  <pic:spPr bwMode="auto">
                    <a:xfrm>
                      <a:off x="0" y="0"/>
                      <a:ext cx="2124075" cy="895350"/>
                    </a:xfrm>
                    <a:prstGeom prst="rect">
                      <a:avLst/>
                    </a:prstGeom>
                  </pic:spPr>
                </pic:pic>
              </a:graphicData>
            </a:graphic>
          </wp:inline>
        </w:drawing>
      </w:r>
      <w:r>
        <w:rPr>
          <w:rFonts w:eastAsia="华文宋体" w:cs="华文宋体" w:ascii="华文宋体" w:hAnsi="华文宋体"/>
          <w:szCs w:val="21"/>
        </w:rPr>
        <w:drawing>
          <wp:inline distT="0" distB="0" distL="0" distR="0">
            <wp:extent cx="2571750" cy="2076450"/>
            <wp:effectExtent l="0" t="0" r="0" b="0"/>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76"/>
                    <a:srcRect l="-14" t="-17" r="-14" b="-17"/>
                    <a:stretch>
                      <a:fillRect/>
                    </a:stretch>
                  </pic:blipFill>
                  <pic:spPr bwMode="auto">
                    <a:xfrm>
                      <a:off x="0" y="0"/>
                      <a:ext cx="2571750" cy="2076450"/>
                    </a:xfrm>
                    <a:prstGeom prst="rect">
                      <a:avLst/>
                    </a:prstGeom>
                  </pic:spPr>
                </pic:pic>
              </a:graphicData>
            </a:graphic>
          </wp:inline>
        </w:drawing>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）在暗反应中，</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必须与</w:t>
      </w:r>
      <w:r>
        <w:rPr>
          <w:rFonts w:eastAsia="华文宋体" w:cs="华文宋体" w:ascii="华文宋体" w:hAnsi="华文宋体"/>
          <w:szCs w:val="21"/>
        </w:rPr>
        <w:t>RuBP(</w:t>
      </w:r>
      <w:r>
        <w:rPr>
          <w:rFonts w:ascii="华文宋体" w:hAnsi="华文宋体" w:cs="华文宋体" w:eastAsia="华文宋体"/>
          <w:szCs w:val="21"/>
        </w:rPr>
        <w:t>五碳化合物</w:t>
      </w:r>
      <w:r>
        <w:rPr>
          <w:rFonts w:eastAsia="华文宋体" w:cs="华文宋体" w:ascii="华文宋体" w:hAnsi="华文宋体"/>
          <w:szCs w:val="21"/>
        </w:rPr>
        <w:t>)</w:t>
      </w:r>
      <w:r>
        <w:rPr>
          <w:rFonts w:ascii="华文宋体" w:hAnsi="华文宋体" w:cs="华文宋体" w:eastAsia="华文宋体"/>
          <w:szCs w:val="21"/>
        </w:rPr>
        <w:t>结合，这是</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ascii="华文宋体" w:hAnsi="华文宋体" w:cs="华文宋体" w:eastAsia="华文宋体"/>
          <w:szCs w:val="21"/>
        </w:rPr>
        <w:t>被固定的第一步，</w:t>
      </w:r>
      <w:r>
        <w:rPr>
          <w:rFonts w:eastAsia="华文宋体" w:cs="华文宋体" w:ascii="华文宋体" w:hAnsi="华文宋体"/>
          <w:szCs w:val="21"/>
        </w:rPr>
        <w:t>RuBP</w:t>
      </w:r>
      <w:r>
        <w:rPr>
          <w:rFonts w:ascii="华文宋体" w:hAnsi="华文宋体" w:cs="华文宋体" w:eastAsia="华文宋体"/>
          <w:szCs w:val="21"/>
        </w:rPr>
        <w:t>可循环使用，使光合作用不断进行，但</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也可与</w:t>
      </w:r>
      <w:r>
        <w:rPr>
          <w:rFonts w:eastAsia="华文宋体" w:cs="华文宋体" w:ascii="华文宋体" w:hAnsi="华文宋体"/>
          <w:szCs w:val="21"/>
        </w:rPr>
        <w:t>RuBP</w:t>
      </w:r>
      <w:r>
        <w:rPr>
          <w:rFonts w:ascii="华文宋体" w:hAnsi="华文宋体" w:cs="华文宋体" w:eastAsia="华文宋体"/>
          <w:szCs w:val="21"/>
        </w:rPr>
        <w:t>结合，生成三碳化合物和一个二氧化碳，此二碳化合物不参与光合作用，图</w:t>
      </w:r>
      <w:r>
        <w:rPr>
          <w:rFonts w:eastAsia="华文宋体" w:cs="华文宋体" w:ascii="华文宋体" w:hAnsi="华文宋体"/>
          <w:szCs w:val="21"/>
        </w:rPr>
        <w:t>2</w:t>
      </w:r>
      <w:r>
        <w:rPr>
          <w:rFonts w:ascii="华文宋体" w:hAnsi="华文宋体" w:cs="华文宋体" w:eastAsia="华文宋体"/>
          <w:szCs w:val="21"/>
        </w:rPr>
        <w:t>为不同</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浓度下叶表面温度与光合作用速率的关系。回答下列问题。</w:t>
      </w:r>
    </w:p>
    <w:p>
      <w:pPr>
        <w:pStyle w:val="Normal"/>
        <w:spacing w:lineRule="auto" w:line="360"/>
        <w:rPr/>
      </w:pPr>
      <w:r>
        <w:rPr>
          <w:rFonts w:eastAsia="华文宋体" w:cs="华文宋体" w:ascii="华文宋体" w:hAnsi="华文宋体"/>
          <w:szCs w:val="21"/>
        </w:rPr>
        <w:t>1</w:t>
      </w:r>
      <w:r>
        <w:rPr>
          <w:rFonts w:ascii="华文宋体" w:hAnsi="华文宋体" w:cs="华文宋体" w:eastAsia="华文宋体"/>
          <w:szCs w:val="21"/>
        </w:rPr>
        <w:t>）据图</w:t>
      </w:r>
      <w:r>
        <w:rPr>
          <w:rFonts w:eastAsia="华文宋体" w:cs="华文宋体" w:ascii="华文宋体" w:hAnsi="华文宋体"/>
          <w:szCs w:val="21"/>
        </w:rPr>
        <w:t>2</w:t>
      </w:r>
      <w:r>
        <w:rPr>
          <w:rFonts w:ascii="华文宋体" w:hAnsi="华文宋体" w:cs="华文宋体" w:eastAsia="华文宋体"/>
          <w:szCs w:val="21"/>
        </w:rPr>
        <w:t>，该植物在</w:t>
      </w:r>
      <w:r>
        <w:rPr>
          <w:rFonts w:eastAsia="华文宋体" w:cs="华文宋体" w:ascii="华文宋体" w:hAnsi="华文宋体"/>
          <w:szCs w:val="21"/>
        </w:rPr>
        <w:t>25℃</w:t>
      </w:r>
      <w:r>
        <w:rPr>
          <w:rFonts w:ascii="华文宋体" w:hAnsi="华文宋体" w:cs="华文宋体" w:eastAsia="华文宋体"/>
          <w:szCs w:val="21"/>
        </w:rPr>
        <w:t>、适宜光照、</w:t>
      </w:r>
      <w:r>
        <w:rPr>
          <w:rFonts w:eastAsia="华文宋体" w:cs="华文宋体" w:ascii="华文宋体" w:hAnsi="华文宋体"/>
          <w:szCs w:val="21"/>
        </w:rPr>
        <w:t>1.5%</w:t>
      </w:r>
      <w:r>
        <w:rPr>
          <w:rFonts w:ascii="华文宋体" w:hAnsi="华文宋体" w:cs="华文宋体" w:eastAsia="华文宋体"/>
          <w:szCs w:val="21"/>
        </w:rPr>
        <w:t>与</w:t>
      </w:r>
      <w:r>
        <w:rPr>
          <w:rFonts w:eastAsia="华文宋体" w:cs="华文宋体" w:ascii="华文宋体" w:hAnsi="华文宋体"/>
          <w:szCs w:val="21"/>
        </w:rPr>
        <w:t>21%</w:t>
      </w:r>
      <w:r>
        <w:rPr>
          <w:rFonts w:ascii="华文宋体" w:hAnsi="华文宋体" w:cs="华文宋体" w:eastAsia="华文宋体"/>
          <w:szCs w:val="21"/>
        </w:rPr>
        <w:t>的</w:t>
      </w:r>
      <w:r>
        <w:rPr>
          <w:rFonts w:eastAsia="华文宋体" w:cs="华文宋体" w:ascii="华文宋体" w:hAnsi="华文宋体"/>
          <w:szCs w:val="21"/>
        </w:rPr>
        <w:t>O</w:t>
      </w:r>
      <w:r>
        <w:rPr>
          <w:rFonts w:eastAsia="华文宋体" w:cs="华文宋体" w:ascii="华文宋体" w:hAnsi="华文宋体"/>
          <w:szCs w:val="21"/>
          <w:vertAlign w:val="subscript"/>
        </w:rPr>
        <w:t>2</w:t>
      </w:r>
      <w:r>
        <w:rPr>
          <w:rFonts w:ascii="华文宋体" w:hAnsi="华文宋体" w:cs="华文宋体" w:eastAsia="华文宋体"/>
          <w:szCs w:val="21"/>
        </w:rPr>
        <w:t>浓度下，每小时单位叶面积积累的葡萄糖的差值是</w:t>
      </w:r>
      <w:r>
        <w:rPr>
          <w:rFonts w:eastAsia="华文宋体" w:cs="华文宋体" w:ascii="华文宋体" w:hAnsi="华文宋体"/>
          <w:szCs w:val="21"/>
        </w:rPr>
        <w:t>_____mg</w:t>
      </w:r>
      <w:r>
        <w:rPr>
          <w:rFonts w:ascii="华文宋体" w:hAnsi="华文宋体" w:cs="华文宋体" w:eastAsia="华文宋体"/>
          <w:szCs w:val="21"/>
        </w:rPr>
        <w:t>。（相对分子质量：</w:t>
      </w:r>
      <w:r>
        <w:rPr>
          <w:rFonts w:eastAsia="华文宋体" w:cs="华文宋体" w:ascii="华文宋体" w:hAnsi="华文宋体"/>
          <w:szCs w:val="21"/>
        </w:rPr>
        <w:t>CO</w:t>
      </w:r>
      <w:r>
        <w:rPr>
          <w:rFonts w:eastAsia="华文宋体" w:cs="华文宋体" w:ascii="华文宋体" w:hAnsi="华文宋体"/>
          <w:szCs w:val="21"/>
          <w:vertAlign w:val="subscript"/>
        </w:rPr>
        <w:t>2</w:t>
      </w:r>
      <w:r>
        <w:rPr>
          <w:rFonts w:eastAsia="华文宋体" w:cs="华文宋体" w:ascii="华文宋体" w:hAnsi="华文宋体"/>
          <w:szCs w:val="21"/>
        </w:rPr>
        <w:t>—44</w:t>
      </w:r>
      <w:r>
        <w:rPr>
          <w:rFonts w:ascii="华文宋体" w:hAnsi="华文宋体" w:cs="华文宋体" w:eastAsia="华文宋体"/>
          <w:szCs w:val="21"/>
        </w:rPr>
        <w:t>，葡萄糖—</w:t>
      </w:r>
      <w:r>
        <w:rPr>
          <w:rFonts w:eastAsia="华文宋体" w:cs="华文宋体" w:ascii="华文宋体" w:hAnsi="华文宋体"/>
          <w:szCs w:val="21"/>
        </w:rPr>
        <w:t>180.</w:t>
      </w:r>
      <w:r>
        <w:rPr>
          <w:rFonts w:ascii="华文宋体" w:hAnsi="华文宋体" w:cs="华文宋体" w:eastAsia="华文宋体"/>
          <w:szCs w:val="21"/>
        </w:rPr>
        <w:t>计算结果保留一位小数。）结合暗反应的过程，解释不同氧浓度下葡萄糖积累量产生差异的原因：</w:t>
      </w:r>
      <w:r>
        <w:rPr>
          <w:rFonts w:eastAsia="华文宋体" w:cs="华文宋体" w:ascii="华文宋体" w:hAnsi="华文宋体"/>
          <w:szCs w:val="21"/>
        </w:rPr>
        <w:t>________________________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说明不同叶表面温度、不同氧浓度与光合作用速率的关系是</w:t>
      </w:r>
      <w:r>
        <w:rPr>
          <w:rFonts w:eastAsia="华文宋体" w:cs="华文宋体" w:ascii="华文宋体" w:hAnsi="华文宋体"/>
          <w:szCs w:val="21"/>
        </w:rPr>
        <w:t>____________________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分）氯苯化合物是重要的有机化工原料，原因不易降解，会污染环境。某研究小组依照下列实验方案（图</w:t>
      </w:r>
      <w:r>
        <w:rPr>
          <w:rFonts w:eastAsia="华文宋体" w:cs="华文宋体" w:ascii="华文宋体" w:hAnsi="华文宋体"/>
          <w:b/>
          <w:szCs w:val="21"/>
        </w:rPr>
        <w:t>1</w:t>
      </w:r>
      <w:r>
        <w:rPr>
          <w:rFonts w:ascii="华文宋体" w:hAnsi="华文宋体" w:cs="华文宋体" w:eastAsia="华文宋体"/>
          <w:b/>
          <w:szCs w:val="21"/>
        </w:rPr>
        <w:t>）筛选出能高效降解氯苯的微生物</w:t>
      </w:r>
      <w:r>
        <w:rPr>
          <w:rFonts w:eastAsia="华文宋体" w:cs="华文宋体" w:ascii="华文宋体" w:hAnsi="华文宋体"/>
          <w:b/>
          <w:szCs w:val="21"/>
        </w:rPr>
        <w:t>SP1</w:t>
      </w:r>
      <w:r>
        <w:rPr>
          <w:rFonts w:ascii="华文宋体" w:hAnsi="华文宋体" w:cs="华文宋体" w:eastAsia="华文宋体"/>
          <w:b/>
          <w:szCs w:val="21"/>
        </w:rPr>
        <w:t>菌，培养基配方如表</w:t>
      </w:r>
      <w:r>
        <w:rPr>
          <w:rFonts w:eastAsia="华文宋体" w:cs="华文宋体" w:ascii="华文宋体" w:hAnsi="华文宋体"/>
          <w:b/>
          <w:szCs w:val="21"/>
        </w:rPr>
        <w:t>1.</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65420" cy="1733550"/>
            <wp:effectExtent l="0" t="0" r="0" b="0"/>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77"/>
                    <a:srcRect l="-6" t="-18" r="-6" b="-18"/>
                    <a:stretch>
                      <a:fillRect/>
                    </a:stretch>
                  </pic:blipFill>
                  <pic:spPr bwMode="auto">
                    <a:xfrm>
                      <a:off x="0" y="0"/>
                      <a:ext cx="5265420" cy="173355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）配制Ⅱ号固体培养基时，除添加Ⅱ号液体培养基成分外，还应添加</w:t>
      </w:r>
      <w:r>
        <w:rPr>
          <w:rFonts w:eastAsia="华文宋体" w:cs="华文宋体" w:ascii="华文宋体" w:hAnsi="华文宋体"/>
          <w:szCs w:val="21"/>
        </w:rPr>
        <w:t>1%</w:t>
      </w:r>
      <w:r>
        <w:rPr>
          <w:rFonts w:ascii="华文宋体" w:hAnsi="华文宋体" w:cs="华文宋体" w:eastAsia="华文宋体"/>
          <w:szCs w:val="21"/>
        </w:rPr>
        <w:t>的</w:t>
      </w:r>
      <w:r>
        <w:rPr>
          <w:rFonts w:eastAsia="华文宋体" w:cs="华文宋体" w:ascii="华文宋体" w:hAnsi="华文宋体"/>
          <w:szCs w:val="21"/>
        </w:rPr>
        <w:t>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）培养基配制时，灭菌与调</w:t>
      </w:r>
      <w:r>
        <w:rPr>
          <w:rFonts w:eastAsia="华文宋体" w:cs="华文宋体" w:ascii="华文宋体" w:hAnsi="华文宋体"/>
          <w:szCs w:val="21"/>
        </w:rPr>
        <w:t>PH</w:t>
      </w:r>
      <w:r>
        <w:rPr>
          <w:rFonts w:ascii="华文宋体" w:hAnsi="华文宋体" w:cs="华文宋体" w:eastAsia="华文宋体"/>
          <w:szCs w:val="21"/>
        </w:rPr>
        <w:t>的先后顺序是</w:t>
      </w:r>
      <w:r>
        <w:rPr>
          <w:rFonts w:eastAsia="华文宋体" w:cs="华文宋体" w:ascii="华文宋体" w:hAnsi="华文宋体"/>
          <w:szCs w:val="21"/>
        </w:rPr>
        <w:t>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）从用途上来说，Ⅰ号培养基和Ⅱ号培养基分别属于</w:t>
      </w:r>
      <w:r>
        <w:rPr>
          <w:rFonts w:eastAsia="华文宋体" w:cs="华文宋体" w:ascii="华文宋体" w:hAnsi="华文宋体"/>
          <w:szCs w:val="21"/>
        </w:rPr>
        <w:t>____________</w:t>
      </w:r>
      <w:r>
        <w:rPr>
          <w:rFonts w:ascii="华文宋体" w:hAnsi="华文宋体" w:cs="华文宋体" w:eastAsia="华文宋体"/>
          <w:szCs w:val="21"/>
        </w:rPr>
        <w:t>培养基和</w:t>
      </w:r>
      <w:r>
        <w:rPr>
          <w:rFonts w:eastAsia="华文宋体" w:cs="华文宋体" w:ascii="华文宋体" w:hAnsi="华文宋体"/>
          <w:szCs w:val="21"/>
        </w:rPr>
        <w:t>____________</w:t>
      </w:r>
      <w:r>
        <w:rPr>
          <w:rFonts w:ascii="华文宋体" w:hAnsi="华文宋体" w:cs="华文宋体" w:eastAsia="华文宋体"/>
          <w:szCs w:val="21"/>
        </w:rPr>
        <w:t>培养基。在Ⅱ号培养基中，为</w:t>
      </w:r>
      <w:r>
        <w:rPr>
          <w:rFonts w:eastAsia="华文宋体" w:cs="华文宋体" w:ascii="华文宋体" w:hAnsi="华文宋体"/>
          <w:szCs w:val="21"/>
        </w:rPr>
        <w:t>SP1</w:t>
      </w:r>
      <w:r>
        <w:rPr>
          <w:rFonts w:ascii="华文宋体" w:hAnsi="华文宋体" w:cs="华文宋体" w:eastAsia="华文宋体"/>
          <w:szCs w:val="21"/>
        </w:rPr>
        <w:t>菌提供氮源的成分是</w:t>
      </w:r>
      <w:r>
        <w:rPr>
          <w:rFonts w:eastAsia="华文宋体" w:cs="华文宋体" w:ascii="华文宋体" w:hAnsi="华文宋体"/>
          <w:szCs w:val="21"/>
        </w:rPr>
        <w:t>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）在营养缺乏或环境恶劣时，</w:t>
      </w:r>
      <w:r>
        <w:rPr>
          <w:rFonts w:eastAsia="华文宋体" w:cs="华文宋体" w:ascii="华文宋体" w:hAnsi="华文宋体"/>
          <w:szCs w:val="21"/>
        </w:rPr>
        <w:t>SP1</w:t>
      </w:r>
      <w:r>
        <w:rPr>
          <w:rFonts w:ascii="华文宋体" w:hAnsi="华文宋体" w:cs="华文宋体" w:eastAsia="华文宋体"/>
          <w:szCs w:val="21"/>
        </w:rPr>
        <w:t>的菌体会变成一个圆形的休眠体，这种休眠体被称为</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____________</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）将</w:t>
      </w:r>
      <w:r>
        <w:rPr>
          <w:rFonts w:eastAsia="华文宋体" w:cs="华文宋体" w:ascii="华文宋体" w:hAnsi="华文宋体"/>
          <w:szCs w:val="21"/>
        </w:rPr>
        <w:t>SP1</w:t>
      </w:r>
      <w:r>
        <w:rPr>
          <w:rFonts w:ascii="华文宋体" w:hAnsi="华文宋体" w:cs="华文宋体" w:eastAsia="华文宋体"/>
          <w:szCs w:val="21"/>
        </w:rPr>
        <w:t>菌接种在含不同浓度氯苯的Ⅲ号培养液中培养，得到生长曲线（如图</w:t>
      </w:r>
      <w:r>
        <w:rPr>
          <w:rFonts w:eastAsia="华文宋体" w:cs="华文宋体" w:ascii="华文宋体" w:hAnsi="华文宋体"/>
          <w:szCs w:val="21"/>
        </w:rPr>
        <w:t>2</w:t>
      </w:r>
      <w:r>
        <w:rPr>
          <w:rFonts w:ascii="华文宋体" w:hAnsi="华文宋体" w:cs="华文宋体" w:eastAsia="华文宋体"/>
          <w:szCs w:val="21"/>
        </w:rPr>
        <w:t>）。从图</w:t>
      </w:r>
      <w:r>
        <w:rPr>
          <w:rFonts w:eastAsia="华文宋体" w:cs="华文宋体" w:ascii="华文宋体" w:hAnsi="华文宋体"/>
          <w:szCs w:val="21"/>
        </w:rPr>
        <w:t>2</w:t>
      </w:r>
      <w:r>
        <w:rPr>
          <w:rFonts w:ascii="华文宋体" w:hAnsi="华文宋体" w:cs="华文宋体" w:eastAsia="华文宋体"/>
          <w:szCs w:val="21"/>
        </w:rPr>
        <w:t>可知</w:t>
      </w:r>
      <w:r>
        <w:rPr>
          <w:rFonts w:eastAsia="华文宋体" w:cs="华文宋体" w:ascii="华文宋体" w:hAnsi="华文宋体"/>
          <w:szCs w:val="21"/>
        </w:rPr>
        <w:t>SP1</w:t>
      </w:r>
      <w:r>
        <w:rPr>
          <w:rFonts w:ascii="华文宋体" w:hAnsi="华文宋体" w:cs="华文宋体" w:eastAsia="华文宋体"/>
          <w:szCs w:val="21"/>
        </w:rPr>
        <w:t>菌在</w:t>
      </w:r>
      <w:r>
        <w:rPr>
          <w:rFonts w:eastAsia="华文宋体" w:cs="华文宋体" w:ascii="华文宋体" w:hAnsi="华文宋体"/>
          <w:szCs w:val="21"/>
        </w:rPr>
        <w:t>____________</w:t>
      </w:r>
      <w:r>
        <w:rPr>
          <w:rFonts w:ascii="华文宋体" w:hAnsi="华文宋体" w:cs="华文宋体" w:eastAsia="华文宋体"/>
          <w:szCs w:val="21"/>
        </w:rPr>
        <w:t>培养条件下最早停止生长，其原因是</w:t>
      </w:r>
      <w:r>
        <w:rPr>
          <w:rFonts w:eastAsia="华文宋体" w:cs="华文宋体" w:ascii="华文宋体" w:hAnsi="华文宋体"/>
          <w:szCs w:val="21"/>
        </w:rPr>
        <w:t>____________</w:t>
      </w:r>
      <w:r>
        <w:rPr>
          <w:rFonts w:ascii="华文宋体" w:hAnsi="华文宋体" w:cs="华文宋体" w:eastAsia="华文宋体"/>
          <w:szCs w:val="21"/>
        </w:rPr>
        <w:t>。</w:t>
      </w:r>
      <w:r>
        <w:rPr>
          <w:rFonts w:ascii="华文宋体" w:hAnsi="华文宋体" w:cs="华文宋体" w:eastAsia="华文宋体"/>
          <w:szCs w:val="21"/>
        </w:rPr>
        <w:drawing>
          <wp:inline distT="0" distB="0" distL="0" distR="0">
            <wp:extent cx="2524125" cy="1314450"/>
            <wp:effectExtent l="0" t="0" r="0" b="0"/>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78"/>
                    <a:srcRect l="-14" t="-27" r="-14" b="-27"/>
                    <a:stretch>
                      <a:fillRect/>
                    </a:stretch>
                  </pic:blipFill>
                  <pic:spPr bwMode="auto">
                    <a:xfrm>
                      <a:off x="0" y="0"/>
                      <a:ext cx="2524125" cy="1314450"/>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40.</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分）回答下列有关遗传的问题。</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029075" cy="981075"/>
            <wp:effectExtent l="0" t="0" r="0" b="0"/>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79"/>
                    <a:srcRect l="-9" t="-37" r="-9" b="-37"/>
                    <a:stretch>
                      <a:fillRect/>
                    </a:stretch>
                  </pic:blipFill>
                  <pic:spPr bwMode="auto">
                    <a:xfrm>
                      <a:off x="0" y="0"/>
                      <a:ext cx="4029075" cy="98107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）图</w:t>
      </w:r>
      <w:r>
        <w:rPr>
          <w:rFonts w:eastAsia="华文宋体" w:cs="华文宋体" w:ascii="华文宋体" w:hAnsi="华文宋体"/>
          <w:szCs w:val="21"/>
        </w:rPr>
        <w:t>1</w:t>
      </w:r>
      <w:r>
        <w:rPr>
          <w:rFonts w:ascii="华文宋体" w:hAnsi="华文宋体" w:cs="华文宋体" w:eastAsia="华文宋体"/>
          <w:szCs w:val="21"/>
        </w:rPr>
        <w:t>是人类性染色体的差别部分和同源部分的模式图。有一种遗传病，仅有父亲传给儿子不传给女儿，该致病基因位于图中的</w:t>
      </w:r>
      <w:r>
        <w:rPr>
          <w:rFonts w:ascii="华文宋体" w:hAnsi="华文宋体" w:cs="华文宋体" w:eastAsia="华文宋体"/>
          <w:szCs w:val="21"/>
          <w:u w:val="single"/>
        </w:rPr>
        <w:t xml:space="preserve">                   </w:t>
      </w:r>
      <w:r>
        <w:rPr>
          <w:rFonts w:ascii="华文宋体" w:hAnsi="华文宋体" w:cs="华文宋体" w:eastAsia="华文宋体"/>
          <w:szCs w:val="21"/>
        </w:rPr>
        <w:t>部分。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）图</w:t>
      </w:r>
      <w:r>
        <w:rPr>
          <w:rFonts w:eastAsia="华文宋体" w:cs="华文宋体" w:ascii="华文宋体" w:hAnsi="华文宋体"/>
          <w:szCs w:val="21"/>
        </w:rPr>
        <w:t>2</w:t>
      </w:r>
      <w:r>
        <w:rPr>
          <w:rFonts w:ascii="华文宋体" w:hAnsi="华文宋体" w:cs="华文宋体" w:eastAsia="华文宋体"/>
          <w:szCs w:val="21"/>
        </w:rPr>
        <w:t>是某家族系谱图。</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）甲病属于</w:t>
      </w:r>
      <w:r>
        <w:rPr>
          <w:rFonts w:ascii="华文宋体" w:hAnsi="华文宋体" w:cs="华文宋体" w:eastAsia="华文宋体"/>
          <w:szCs w:val="21"/>
          <w:u w:val="single"/>
        </w:rPr>
        <w:t xml:space="preserve">                 </w:t>
      </w:r>
      <w:r>
        <w:rPr>
          <w:rFonts w:ascii="华文宋体" w:hAnsi="华文宋体" w:cs="华文宋体" w:eastAsia="华文宋体"/>
          <w:szCs w:val="21"/>
        </w:rPr>
        <w:t>遗传病。</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）从理论上讲，Ⅱ</w:t>
      </w:r>
      <w:r>
        <w:rPr>
          <w:rFonts w:eastAsia="华文宋体" w:cs="华文宋体" w:ascii="华文宋体" w:hAnsi="华文宋体"/>
          <w:szCs w:val="21"/>
        </w:rPr>
        <w:t>-2</w:t>
      </w:r>
      <w:r>
        <w:rPr>
          <w:rFonts w:ascii="华文宋体" w:hAnsi="华文宋体" w:cs="华文宋体" w:eastAsia="华文宋体"/>
          <w:szCs w:val="21"/>
        </w:rPr>
        <w:t>和Ⅱ</w:t>
      </w:r>
      <w:r>
        <w:rPr>
          <w:rFonts w:eastAsia="华文宋体" w:cs="华文宋体" w:ascii="华文宋体" w:hAnsi="华文宋体"/>
          <w:szCs w:val="21"/>
        </w:rPr>
        <w:t>-3</w:t>
      </w:r>
      <w:r>
        <w:rPr>
          <w:rFonts w:ascii="华文宋体" w:hAnsi="华文宋体" w:cs="华文宋体" w:eastAsia="华文宋体"/>
          <w:szCs w:val="21"/>
        </w:rPr>
        <w:t>的女儿都患乙病，儿子患乙病的几率是</w:t>
      </w:r>
      <w:r>
        <w:rPr>
          <w:rFonts w:eastAsia="华文宋体" w:cs="华文宋体" w:ascii="华文宋体" w:hAnsi="华文宋体"/>
          <w:szCs w:val="21"/>
        </w:rPr>
        <w:t>1/2</w:t>
      </w:r>
      <w:r>
        <w:rPr>
          <w:rFonts w:ascii="华文宋体" w:hAnsi="华文宋体" w:cs="华文宋体" w:eastAsia="华文宋体"/>
          <w:szCs w:val="21"/>
        </w:rPr>
        <w:t>。由此可见，乙病属于</w:t>
      </w:r>
      <w:r>
        <w:rPr>
          <w:rFonts w:ascii="华文宋体" w:hAnsi="华文宋体" w:cs="华文宋体" w:eastAsia="华文宋体"/>
          <w:szCs w:val="21"/>
          <w:u w:val="single"/>
        </w:rPr>
        <w:t xml:space="preserve">                     </w:t>
      </w:r>
      <w:r>
        <w:rPr>
          <w:rFonts w:ascii="华文宋体" w:hAnsi="华文宋体" w:cs="华文宋体" w:eastAsia="华文宋体"/>
          <w:szCs w:val="21"/>
        </w:rPr>
        <w:t>遗传病。</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）若Ⅱ</w:t>
      </w:r>
      <w:r>
        <w:rPr>
          <w:rFonts w:eastAsia="华文宋体" w:cs="华文宋体" w:ascii="华文宋体" w:hAnsi="华文宋体"/>
          <w:szCs w:val="21"/>
        </w:rPr>
        <w:t>-2</w:t>
      </w:r>
      <w:r>
        <w:rPr>
          <w:rFonts w:ascii="华文宋体" w:hAnsi="华文宋体" w:cs="华文宋体" w:eastAsia="华文宋体"/>
          <w:szCs w:val="21"/>
        </w:rPr>
        <w:t>和Ⅱ</w:t>
      </w:r>
      <w:r>
        <w:rPr>
          <w:rFonts w:eastAsia="华文宋体" w:cs="华文宋体" w:ascii="华文宋体" w:hAnsi="华文宋体"/>
          <w:szCs w:val="21"/>
        </w:rPr>
        <w:t>-3</w:t>
      </w:r>
      <w:r>
        <w:rPr>
          <w:rFonts w:ascii="华文宋体" w:hAnsi="华文宋体" w:cs="华文宋体" w:eastAsia="华文宋体"/>
          <w:szCs w:val="21"/>
        </w:rPr>
        <w:t>再生一个孩子，这个孩子同时患两种病的几率是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）该家系所在地区的人群中，每</w:t>
      </w:r>
      <w:r>
        <w:rPr>
          <w:rFonts w:eastAsia="华文宋体" w:cs="华文宋体" w:ascii="华文宋体" w:hAnsi="华文宋体"/>
          <w:szCs w:val="21"/>
        </w:rPr>
        <w:t>50</w:t>
      </w:r>
      <w:r>
        <w:rPr>
          <w:rFonts w:ascii="华文宋体" w:hAnsi="华文宋体" w:cs="华文宋体" w:eastAsia="华文宋体"/>
          <w:szCs w:val="21"/>
        </w:rPr>
        <w:t>个正常人中有</w:t>
      </w:r>
      <w:r>
        <w:rPr>
          <w:rFonts w:eastAsia="华文宋体" w:cs="华文宋体" w:ascii="华文宋体" w:hAnsi="华文宋体"/>
          <w:szCs w:val="21"/>
        </w:rPr>
        <w:t>1</w:t>
      </w:r>
      <w:r>
        <w:rPr>
          <w:rFonts w:ascii="华文宋体" w:hAnsi="华文宋体" w:cs="华文宋体" w:eastAsia="华文宋体"/>
          <w:szCs w:val="21"/>
        </w:rPr>
        <w:t>个甲病基因携带者，Ⅱ</w:t>
      </w:r>
      <w:r>
        <w:rPr>
          <w:rFonts w:eastAsia="华文宋体" w:cs="华文宋体" w:ascii="华文宋体" w:hAnsi="华文宋体"/>
          <w:szCs w:val="21"/>
        </w:rPr>
        <w:t>-4</w:t>
      </w:r>
      <w:r>
        <w:rPr>
          <w:rFonts w:ascii="华文宋体" w:hAnsi="华文宋体" w:cs="华文宋体" w:eastAsia="华文宋体"/>
          <w:szCs w:val="21"/>
        </w:rPr>
        <w:t>与该地区一个表现正常的女孩子结婚，则他们生育一个患甲病男孩的几率是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）研究表明，人的</w:t>
      </w:r>
      <w:r>
        <w:rPr>
          <w:rFonts w:eastAsia="华文宋体" w:cs="华文宋体" w:ascii="华文宋体" w:hAnsi="华文宋体"/>
          <w:szCs w:val="21"/>
        </w:rPr>
        <w:t>ABO</w:t>
      </w:r>
      <w:r>
        <w:rPr>
          <w:rFonts w:ascii="华文宋体" w:hAnsi="华文宋体" w:cs="华文宋体" w:eastAsia="华文宋体"/>
          <w:szCs w:val="21"/>
        </w:rPr>
        <w:t>血型不仅由位于</w:t>
      </w:r>
      <w:r>
        <w:rPr>
          <w:rFonts w:eastAsia="华文宋体" w:cs="华文宋体" w:ascii="华文宋体" w:hAnsi="华文宋体"/>
          <w:szCs w:val="21"/>
        </w:rPr>
        <w:t>9</w:t>
      </w:r>
      <w:r>
        <w:rPr>
          <w:rFonts w:ascii="华文宋体" w:hAnsi="华文宋体" w:cs="华文宋体" w:eastAsia="华文宋体"/>
          <w:szCs w:val="21"/>
        </w:rPr>
        <w:t>号染色体上的</w:t>
      </w:r>
      <w:r>
        <w:rPr>
          <w:rFonts w:eastAsia="华文宋体" w:cs="华文宋体" w:ascii="华文宋体" w:hAnsi="华文宋体"/>
          <w:szCs w:val="21"/>
        </w:rPr>
        <w:t>I</w:t>
      </w:r>
      <w:r>
        <w:rPr>
          <w:rFonts w:eastAsia="华文宋体" w:cs="华文宋体" w:ascii="华文宋体" w:hAnsi="华文宋体"/>
          <w:szCs w:val="21"/>
          <w:vertAlign w:val="superscript"/>
        </w:rPr>
        <w:t>A</w:t>
      </w:r>
      <w:r>
        <w:rPr>
          <w:rFonts w:ascii="华文宋体" w:hAnsi="华文宋体" w:cs="华文宋体" w:eastAsia="华文宋体"/>
          <w:szCs w:val="21"/>
        </w:rPr>
        <w:t>、</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ascii="华文宋体" w:hAnsi="华文宋体" w:cs="华文宋体" w:eastAsia="华文宋体"/>
          <w:szCs w:val="21"/>
        </w:rPr>
        <w:t>、</w:t>
      </w:r>
      <w:r>
        <w:rPr>
          <w:rFonts w:eastAsia="华文宋体" w:cs="华文宋体" w:ascii="华文宋体" w:hAnsi="华文宋体"/>
          <w:szCs w:val="21"/>
        </w:rPr>
        <w:t>i</w:t>
      </w:r>
      <w:r>
        <w:rPr>
          <w:rFonts w:ascii="华文宋体" w:hAnsi="华文宋体" w:cs="华文宋体" w:eastAsia="华文宋体"/>
          <w:szCs w:val="21"/>
        </w:rPr>
        <w:t>基因决定，还与位于第</w:t>
      </w:r>
      <w:r>
        <w:rPr>
          <w:rFonts w:eastAsia="华文宋体" w:cs="华文宋体" w:ascii="华文宋体" w:hAnsi="华文宋体"/>
          <w:szCs w:val="21"/>
        </w:rPr>
        <w:t>19</w:t>
      </w:r>
      <w:r>
        <w:rPr>
          <w:rFonts w:ascii="华文宋体" w:hAnsi="华文宋体" w:cs="华文宋体" w:eastAsia="华文宋体"/>
          <w:szCs w:val="21"/>
        </w:rPr>
        <w:t>号染色体上的</w:t>
      </w:r>
      <w:r>
        <w:rPr>
          <w:rFonts w:eastAsia="华文宋体" w:cs="华文宋体" w:ascii="华文宋体" w:hAnsi="华文宋体"/>
          <w:szCs w:val="21"/>
        </w:rPr>
        <w:t>H</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基因有关。在人体内，前体物质在</w:t>
      </w:r>
      <w:r>
        <w:rPr>
          <w:rFonts w:eastAsia="华文宋体" w:cs="华文宋体" w:ascii="华文宋体" w:hAnsi="华文宋体"/>
          <w:szCs w:val="21"/>
        </w:rPr>
        <w:t>H</w:t>
      </w:r>
      <w:r>
        <w:rPr>
          <w:rFonts w:ascii="华文宋体" w:hAnsi="华文宋体" w:cs="华文宋体" w:eastAsia="华文宋体"/>
          <w:szCs w:val="21"/>
        </w:rPr>
        <w:t>基因的作用下形成</w:t>
      </w:r>
      <w:r>
        <w:rPr>
          <w:rFonts w:eastAsia="华文宋体" w:cs="华文宋体" w:ascii="华文宋体" w:hAnsi="华文宋体"/>
          <w:szCs w:val="21"/>
        </w:rPr>
        <w:t>H</w:t>
      </w:r>
      <w:r>
        <w:rPr>
          <w:rFonts w:ascii="华文宋体" w:hAnsi="华文宋体" w:cs="华文宋体" w:eastAsia="华文宋体"/>
          <w:szCs w:val="21"/>
        </w:rPr>
        <w:t>物质，而</w:t>
      </w:r>
      <w:r>
        <w:rPr>
          <w:rFonts w:eastAsia="华文宋体" w:cs="华文宋体" w:ascii="华文宋体" w:hAnsi="华文宋体"/>
          <w:szCs w:val="21"/>
        </w:rPr>
        <w:t>hh</w:t>
      </w:r>
      <w:r>
        <w:rPr>
          <w:rFonts w:ascii="华文宋体" w:hAnsi="华文宋体" w:cs="华文宋体" w:eastAsia="华文宋体"/>
          <w:szCs w:val="21"/>
        </w:rPr>
        <w:t>的人不能把前体物质转变成</w:t>
      </w:r>
      <w:r>
        <w:rPr>
          <w:rFonts w:eastAsia="华文宋体" w:cs="华文宋体" w:ascii="华文宋体" w:hAnsi="华文宋体"/>
          <w:szCs w:val="21"/>
        </w:rPr>
        <w:t>H</w:t>
      </w:r>
      <w:r>
        <w:rPr>
          <w:rFonts w:ascii="华文宋体" w:hAnsi="华文宋体" w:cs="华文宋体" w:eastAsia="华文宋体"/>
          <w:szCs w:val="21"/>
        </w:rPr>
        <w:t>的物质。</w:t>
      </w:r>
      <w:r>
        <w:rPr>
          <w:rFonts w:eastAsia="华文宋体" w:cs="华文宋体" w:ascii="华文宋体" w:hAnsi="华文宋体"/>
          <w:szCs w:val="21"/>
        </w:rPr>
        <w:t>H</w:t>
      </w:r>
      <w:r>
        <w:rPr>
          <w:rFonts w:ascii="华文宋体" w:hAnsi="华文宋体" w:cs="华文宋体" w:eastAsia="华文宋体"/>
          <w:szCs w:val="21"/>
        </w:rPr>
        <w:t>物质在</w:t>
      </w:r>
      <w:r>
        <w:rPr>
          <w:rFonts w:eastAsia="华文宋体" w:cs="华文宋体" w:ascii="华文宋体" w:hAnsi="华文宋体"/>
          <w:szCs w:val="21"/>
        </w:rPr>
        <w:t>I</w:t>
      </w:r>
      <w:r>
        <w:rPr>
          <w:rFonts w:eastAsia="华文宋体" w:cs="华文宋体" w:ascii="华文宋体" w:hAnsi="华文宋体"/>
          <w:szCs w:val="21"/>
          <w:vertAlign w:val="superscript"/>
        </w:rPr>
        <w:t xml:space="preserve">A  </w:t>
      </w:r>
      <w:r>
        <w:rPr>
          <w:rFonts w:ascii="华文宋体" w:hAnsi="华文宋体" w:cs="华文宋体" w:eastAsia="华文宋体"/>
          <w:szCs w:val="21"/>
        </w:rPr>
        <w:t>基因的作用下，形成凝集原</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H</w:t>
      </w:r>
      <w:r>
        <w:rPr>
          <w:rFonts w:ascii="华文宋体" w:hAnsi="华文宋体" w:cs="华文宋体" w:eastAsia="华文宋体"/>
          <w:szCs w:val="21"/>
        </w:rPr>
        <w:t>物质在</w:t>
      </w:r>
      <w:r>
        <w:rPr>
          <w:rFonts w:eastAsia="华文宋体" w:cs="华文宋体" w:ascii="华文宋体" w:hAnsi="华文宋体"/>
          <w:szCs w:val="21"/>
        </w:rPr>
        <w:t>I</w:t>
      </w:r>
      <w:r>
        <w:rPr>
          <w:rFonts w:eastAsia="华文宋体" w:cs="华文宋体" w:ascii="华文宋体" w:hAnsi="华文宋体"/>
          <w:szCs w:val="21"/>
          <w:vertAlign w:val="superscript"/>
        </w:rPr>
        <w:t>B</w:t>
      </w:r>
      <w:r>
        <w:rPr>
          <w:rFonts w:ascii="华文宋体" w:hAnsi="华文宋体" w:cs="华文宋体" w:eastAsia="华文宋体"/>
          <w:szCs w:val="21"/>
        </w:rPr>
        <w:t>基因的作用下形成凝集原</w:t>
      </w:r>
      <w:r>
        <w:rPr>
          <w:rFonts w:eastAsia="华文宋体" w:cs="华文宋体" w:ascii="华文宋体" w:hAnsi="华文宋体"/>
          <w:szCs w:val="21"/>
        </w:rPr>
        <w:t>B</w:t>
      </w:r>
      <w:r>
        <w:rPr>
          <w:rFonts w:ascii="华文宋体" w:hAnsi="华文宋体" w:cs="华文宋体" w:eastAsia="华文宋体"/>
          <w:szCs w:val="21"/>
        </w:rPr>
        <w:t>；而</w:t>
      </w:r>
      <w:r>
        <w:rPr>
          <w:rFonts w:eastAsia="华文宋体" w:cs="华文宋体" w:ascii="华文宋体" w:hAnsi="华文宋体"/>
          <w:szCs w:val="21"/>
        </w:rPr>
        <w:t>ii</w:t>
        <w:tab/>
      </w:r>
      <w:r>
        <w:rPr>
          <w:rFonts w:ascii="华文宋体" w:hAnsi="华文宋体" w:cs="华文宋体" w:eastAsia="华文宋体"/>
          <w:szCs w:val="21"/>
        </w:rPr>
        <w:t>的人不能转变</w:t>
      </w:r>
      <w:r>
        <w:rPr>
          <w:rFonts w:eastAsia="华文宋体" w:cs="华文宋体" w:ascii="华文宋体" w:hAnsi="华文宋体"/>
          <w:szCs w:val="21"/>
        </w:rPr>
        <w:t>H</w:t>
      </w:r>
      <w:r>
        <w:rPr>
          <w:rFonts w:ascii="华文宋体" w:hAnsi="华文宋体" w:cs="华文宋体" w:eastAsia="华文宋体"/>
          <w:szCs w:val="21"/>
        </w:rPr>
        <w:t>物质。其原理如图</w:t>
      </w:r>
      <w:r>
        <w:rPr>
          <w:rFonts w:eastAsia="华文宋体" w:cs="华文宋体" w:ascii="华文宋体" w:hAnsi="华文宋体"/>
          <w:szCs w:val="21"/>
        </w:rPr>
        <w:t>3</w:t>
      </w:r>
      <w:r>
        <w:rPr>
          <w:rFonts w:ascii="华文宋体" w:hAnsi="华文宋体" w:cs="华文宋体" w:eastAsia="华文宋体"/>
          <w:szCs w:val="21"/>
        </w:rPr>
        <w:t>所示。</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29835" cy="1219200"/>
            <wp:effectExtent l="0" t="0" r="0" b="0"/>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80"/>
                    <a:srcRect l="-10" t="-42" r="-10" b="-42"/>
                    <a:stretch>
                      <a:fillRect/>
                    </a:stretch>
                  </pic:blipFill>
                  <pic:spPr bwMode="auto">
                    <a:xfrm>
                      <a:off x="0" y="0"/>
                      <a:ext cx="5029835" cy="1219200"/>
                    </a:xfrm>
                    <a:prstGeom prst="rect">
                      <a:avLst/>
                    </a:prstGeom>
                  </pic:spPr>
                </pic:pic>
              </a:graphicData>
            </a:graphic>
          </wp:inline>
        </w:drawing>
      </w:r>
    </w:p>
    <w:p>
      <w:pPr>
        <w:pStyle w:val="Normal"/>
        <w:spacing w:lineRule="auto" w:line="360"/>
        <w:rPr/>
      </w:pPr>
      <w:r>
        <w:rPr>
          <w:rFonts w:eastAsia="华文宋体" w:cs="华文宋体" w:ascii="华文宋体" w:hAnsi="华文宋体"/>
          <w:szCs w:val="21"/>
        </w:rPr>
        <w:t xml:space="preserve"> </w:t>
      </w:r>
      <w:r>
        <w:rPr>
          <w:rFonts w:eastAsia="华文宋体" w:cs="华文宋体" w:ascii="华文宋体" w:hAnsi="华文宋体"/>
          <w:szCs w:val="21"/>
        </w:rPr>
        <w:t>1</w:t>
      </w:r>
      <w:r>
        <w:rPr>
          <w:rFonts w:ascii="华文宋体" w:hAnsi="华文宋体" w:cs="华文宋体" w:eastAsia="华文宋体"/>
          <w:szCs w:val="21"/>
        </w:rPr>
        <w:t>）根据上述原理，具有凝集原</w:t>
      </w:r>
      <w:r>
        <w:rPr>
          <w:rFonts w:eastAsia="华文宋体" w:cs="华文宋体" w:ascii="华文宋体" w:hAnsi="华文宋体"/>
          <w:szCs w:val="21"/>
        </w:rPr>
        <w:t>B</w:t>
      </w:r>
      <w:r>
        <w:rPr>
          <w:rFonts w:ascii="华文宋体" w:hAnsi="华文宋体" w:cs="华文宋体" w:eastAsia="华文宋体"/>
          <w:szCs w:val="21"/>
        </w:rPr>
        <w:t>的人应具有</w:t>
      </w:r>
      <w:r>
        <w:rPr>
          <w:rFonts w:ascii="华文宋体" w:hAnsi="华文宋体" w:cs="华文宋体" w:eastAsia="华文宋体"/>
          <w:szCs w:val="21"/>
          <w:u w:val="single"/>
        </w:rPr>
        <w:t xml:space="preserve">       </w:t>
      </w:r>
      <w:r>
        <w:rPr>
          <w:rFonts w:ascii="华文宋体" w:hAnsi="华文宋体" w:cs="华文宋体" w:eastAsia="华文宋体"/>
          <w:szCs w:val="21"/>
        </w:rPr>
        <w:t>基因和</w:t>
      </w:r>
      <w:r>
        <w:rPr>
          <w:rFonts w:ascii="华文宋体" w:hAnsi="华文宋体" w:cs="华文宋体" w:eastAsia="华文宋体"/>
          <w:szCs w:val="21"/>
          <w:u w:val="single"/>
        </w:rPr>
        <w:t xml:space="preserve">        </w:t>
      </w:r>
      <w:r>
        <w:rPr>
          <w:rFonts w:ascii="华文宋体" w:hAnsi="华文宋体" w:cs="华文宋体" w:eastAsia="华文宋体"/>
          <w:szCs w:val="21"/>
        </w:rPr>
        <w:t>基因。</w:t>
      </w:r>
    </w:p>
    <w:p>
      <w:pPr>
        <w:pStyle w:val="Normal"/>
        <w:spacing w:lineRule="auto" w:line="360"/>
        <w:ind w:firstLine="105"/>
        <w:rPr/>
      </w:pPr>
      <w:r>
        <w:rPr>
          <w:rFonts w:eastAsia="华文宋体" w:cs="华文宋体" w:ascii="华文宋体" w:hAnsi="华文宋体"/>
          <w:szCs w:val="21"/>
        </w:rPr>
        <w:t>2</w:t>
      </w:r>
      <w:r>
        <w:rPr>
          <w:rFonts w:ascii="华文宋体" w:hAnsi="华文宋体" w:cs="华文宋体" w:eastAsia="华文宋体"/>
          <w:szCs w:val="21"/>
        </w:rPr>
        <w:t>）某家系的系谱图和如图</w:t>
      </w:r>
      <w:r>
        <w:rPr>
          <w:rFonts w:eastAsia="华文宋体" w:cs="华文宋体" w:ascii="华文宋体" w:hAnsi="华文宋体"/>
          <w:szCs w:val="21"/>
        </w:rPr>
        <w:t>4</w:t>
      </w:r>
      <w:r>
        <w:rPr>
          <w:rFonts w:ascii="华文宋体" w:hAnsi="华文宋体" w:cs="华文宋体" w:eastAsia="华文宋体"/>
          <w:szCs w:val="21"/>
        </w:rPr>
        <w:t>所示。Ⅱ</w:t>
      </w:r>
      <w:r>
        <w:rPr>
          <w:rFonts w:eastAsia="华文宋体" w:cs="华文宋体" w:ascii="华文宋体" w:hAnsi="华文宋体"/>
          <w:szCs w:val="21"/>
        </w:rPr>
        <w:t>-2</w:t>
      </w:r>
      <w:r>
        <w:rPr>
          <w:rFonts w:ascii="华文宋体" w:hAnsi="华文宋体" w:cs="华文宋体" w:eastAsia="华文宋体"/>
          <w:szCs w:val="21"/>
        </w:rPr>
        <w:t>的基因型为</w:t>
      </w:r>
      <w:r>
        <w:rPr>
          <w:rFonts w:eastAsia="华文宋体" w:cs="华文宋体" w:ascii="华文宋体" w:hAnsi="华文宋体"/>
          <w:szCs w:val="21"/>
        </w:rPr>
        <w:t>hhI</w:t>
      </w:r>
      <w:r>
        <w:rPr>
          <w:rFonts w:eastAsia="华文宋体" w:cs="华文宋体" w:ascii="华文宋体" w:hAnsi="华文宋体"/>
          <w:szCs w:val="21"/>
          <w:vertAlign w:val="superscript"/>
        </w:rPr>
        <w:t>B</w:t>
      </w:r>
      <w:r>
        <w:rPr>
          <w:rFonts w:eastAsia="华文宋体" w:cs="华文宋体" w:ascii="华文宋体" w:hAnsi="华文宋体"/>
          <w:szCs w:val="21"/>
        </w:rPr>
        <w:t>i</w:t>
      </w:r>
      <w:r>
        <w:rPr>
          <w:rFonts w:ascii="华文宋体" w:hAnsi="华文宋体" w:cs="华文宋体" w:eastAsia="华文宋体"/>
          <w:szCs w:val="21"/>
        </w:rPr>
        <w:t>，那么Ⅲ</w:t>
      </w:r>
      <w:r>
        <w:rPr>
          <w:rFonts w:eastAsia="华文宋体" w:cs="华文宋体" w:ascii="华文宋体" w:hAnsi="华文宋体"/>
          <w:szCs w:val="21"/>
        </w:rPr>
        <w:t>-2</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firstLine="105"/>
        <w:rPr/>
      </w:pPr>
      <w:r>
        <w:rPr>
          <w:rFonts w:eastAsia="华文宋体" w:cs="华文宋体" w:ascii="华文宋体" w:hAnsi="华文宋体"/>
          <w:szCs w:val="21"/>
        </w:rPr>
        <w:t>3</w:t>
      </w:r>
      <w:r>
        <w:rPr>
          <w:rFonts w:ascii="华文宋体" w:hAnsi="华文宋体" w:cs="华文宋体" w:eastAsia="华文宋体"/>
          <w:szCs w:val="21"/>
        </w:rPr>
        <w:t>）一对基因型为</w:t>
      </w:r>
      <w:r>
        <w:rPr>
          <w:rFonts w:eastAsia="华文宋体" w:cs="华文宋体" w:ascii="华文宋体" w:hAnsi="华文宋体"/>
          <w:szCs w:val="21"/>
        </w:rPr>
        <w:t>HhI</w:t>
      </w:r>
      <w:r>
        <w:rPr>
          <w:rFonts w:eastAsia="华文宋体" w:cs="华文宋体" w:ascii="华文宋体" w:hAnsi="华文宋体"/>
          <w:szCs w:val="21"/>
          <w:vertAlign w:val="superscript"/>
        </w:rPr>
        <w:t>A</w:t>
      </w:r>
      <w:r>
        <w:rPr>
          <w:rFonts w:eastAsia="华文宋体" w:cs="华文宋体" w:ascii="华文宋体" w:hAnsi="华文宋体"/>
          <w:szCs w:val="21"/>
        </w:rPr>
        <w:t>i</w:t>
      </w:r>
      <w:r>
        <w:rPr>
          <w:rFonts w:ascii="华文宋体" w:hAnsi="华文宋体" w:cs="华文宋体" w:eastAsia="华文宋体"/>
          <w:szCs w:val="21"/>
        </w:rPr>
        <w:t>的夫妇，生血型为</w:t>
      </w:r>
      <w:r>
        <w:rPr>
          <w:rFonts w:eastAsia="华文宋体" w:cs="华文宋体" w:ascii="华文宋体" w:hAnsi="华文宋体"/>
          <w:szCs w:val="21"/>
        </w:rPr>
        <w:t>O</w:t>
      </w:r>
      <w:r>
        <w:rPr>
          <w:rFonts w:ascii="华文宋体" w:hAnsi="华文宋体" w:cs="华文宋体" w:eastAsia="华文宋体"/>
          <w:szCs w:val="21"/>
        </w:rPr>
        <w:t>型血的孩子的几率是</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firstLine="10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105"/>
        <w:rPr/>
      </w:pPr>
      <w:r>
        <w:rPr>
          <w:rFonts w:eastAsia="华文宋体" w:cs="华文宋体" w:ascii="华文宋体" w:hAnsi="华文宋体"/>
          <w:b/>
          <w:szCs w:val="21"/>
        </w:rPr>
        <w:t>41.</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ascii="华文宋体" w:hAnsi="华文宋体" w:cs="华文宋体" w:eastAsia="华文宋体"/>
          <w:szCs w:val="21"/>
        </w:rPr>
        <w:t>桦尺蛾是一种栖息在密林中、白天停歇在树干上的昆虫，一般为浅色，它借助与环境相似的体色躲避鸟类天敌。在工业污染区，黑色桦尺蛾的数量有增多的趋势。为证实两种体色的桦尺蛾因环境不同，进行如下探究。请完成下列探究方案。</w:t>
      </w:r>
    </w:p>
    <w:p>
      <w:pPr>
        <w:pStyle w:val="Normal"/>
        <w:spacing w:lineRule="auto" w:line="360"/>
        <w:ind w:firstLine="105"/>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）假设：</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firstLine="105"/>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）实验步骤：</w:t>
      </w:r>
      <w:r>
        <w:rPr>
          <w:rFonts w:eastAsia="华文宋体" w:cs="华文宋体" w:ascii="华文宋体" w:hAnsi="华文宋体"/>
          <w:szCs w:val="21"/>
        </w:rPr>
        <w:t>1</w:t>
      </w:r>
      <w:r>
        <w:rPr>
          <w:rFonts w:ascii="华文宋体" w:hAnsi="华文宋体" w:cs="华文宋体" w:eastAsia="华文宋体"/>
          <w:szCs w:val="21"/>
        </w:rPr>
        <w:t>）选择工业污染区</w:t>
      </w:r>
      <w:r>
        <w:rPr>
          <w:rFonts w:eastAsia="华文宋体" w:cs="华文宋体" w:ascii="华文宋体" w:hAnsi="华文宋体"/>
          <w:szCs w:val="21"/>
        </w:rPr>
        <w:t>A</w:t>
      </w:r>
      <w:r>
        <w:rPr>
          <w:rFonts w:ascii="华文宋体" w:hAnsi="华文宋体" w:cs="华文宋体" w:eastAsia="华文宋体"/>
          <w:szCs w:val="21"/>
        </w:rPr>
        <w:t>和</w:t>
      </w:r>
      <w:r>
        <w:rPr>
          <w:rFonts w:ascii="华文宋体" w:hAnsi="华文宋体" w:cs="华文宋体" w:eastAsia="华文宋体"/>
          <w:szCs w:val="21"/>
          <w:u w:val="single"/>
        </w:rPr>
        <w:t xml:space="preserve">       </w:t>
      </w:r>
      <w:r>
        <w:rPr>
          <w:rFonts w:ascii="华文宋体" w:hAnsi="华文宋体" w:cs="华文宋体" w:eastAsia="华文宋体"/>
          <w:szCs w:val="21"/>
        </w:rPr>
        <w:t>地区</w:t>
      </w:r>
      <w:r>
        <w:rPr>
          <w:rFonts w:eastAsia="华文宋体" w:cs="华文宋体" w:ascii="华文宋体" w:hAnsi="华文宋体"/>
          <w:szCs w:val="21"/>
        </w:rPr>
        <w:t>B;</w:t>
      </w:r>
    </w:p>
    <w:p>
      <w:pPr>
        <w:pStyle w:val="Normal"/>
        <w:spacing w:lineRule="auto" w:line="360"/>
        <w:ind w:firstLine="105"/>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）收集桦尺蛾，并在翅下用有色颜料分别标记黑色蛾若干；</w:t>
      </w:r>
    </w:p>
    <w:p>
      <w:pPr>
        <w:pStyle w:val="Normal"/>
        <w:spacing w:lineRule="auto" w:line="360"/>
        <w:ind w:firstLine="105"/>
        <w:rPr/>
      </w:pPr>
      <w:r>
        <w:rPr>
          <w:rFonts w:eastAsia="华文宋体" w:cs="华文宋体" w:ascii="华文宋体" w:hAnsi="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firstLine="105"/>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4</w:t>
      </w:r>
      <w:r>
        <w:rPr>
          <w:rFonts w:ascii="华文宋体" w:hAnsi="华文宋体" w:cs="华文宋体" w:eastAsia="华文宋体"/>
          <w:szCs w:val="21"/>
        </w:rPr>
        <w:t>）一段时间后用诱蛾灯诱捕，记录、统计结果。</w:t>
      </w:r>
    </w:p>
    <w:p>
      <w:pPr>
        <w:pStyle w:val="Normal"/>
        <w:spacing w:lineRule="auto" w:line="360"/>
        <w:ind w:left="1050" w:hanging="945"/>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）实验结果：如表</w:t>
      </w:r>
      <w:r>
        <w:rPr>
          <w:rFonts w:eastAsia="华文宋体" w:cs="华文宋体" w:ascii="华文宋体" w:hAnsi="华文宋体"/>
          <w:szCs w:val="21"/>
        </w:rPr>
        <w:t>1</w:t>
      </w:r>
      <w:r>
        <w:rPr>
          <w:rFonts w:ascii="华文宋体" w:hAnsi="华文宋体" w:cs="华文宋体" w:eastAsia="华文宋体"/>
          <w:szCs w:val="21"/>
        </w:rPr>
        <w:t>。根据表内数据在</w:t>
      </w:r>
      <w:r>
        <w:rPr>
          <w:rFonts w:ascii="华文宋体" w:hAnsi="华文宋体" w:cs="华文宋体" w:eastAsia="华文宋体"/>
          <w:szCs w:val="21"/>
          <w:em w:val="underDot"/>
        </w:rPr>
        <w:t>右下空白处绘制</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两地区不同体色蛾</w:t>
      </w:r>
      <w:r>
        <w:rPr>
          <w:rFonts w:ascii="华文宋体" w:hAnsi="华文宋体" w:cs="华文宋体" w:eastAsia="华文宋体"/>
          <w:szCs w:val="21"/>
          <w:em w:val="underDot"/>
        </w:rPr>
        <w:t>回收率</w:t>
      </w:r>
      <w:r>
        <w:rPr>
          <w:rFonts w:ascii="华文宋体" w:hAnsi="华文宋体" w:cs="华文宋体" w:eastAsia="华文宋体"/>
          <w:szCs w:val="21"/>
        </w:rPr>
        <w:t>的柱形图。</w:t>
      </w:r>
    </w:p>
    <w:p>
      <w:pPr>
        <w:pStyle w:val="Normal"/>
        <w:spacing w:lineRule="auto" w:line="360"/>
        <w:ind w:left="1050" w:hanging="0"/>
        <w:rPr>
          <w:rFonts w:ascii="华文宋体" w:hAnsi="华文宋体" w:eastAsia="华文宋体" w:cs="华文宋体"/>
          <w:szCs w:val="21"/>
        </w:rPr>
      </w:pPr>
      <w:r>
        <w:rPr>
          <w:rFonts w:ascii="华文宋体" w:hAnsi="华文宋体" w:cs="华文宋体" w:eastAsia="华文宋体"/>
          <w:szCs w:val="21"/>
        </w:rPr>
        <w:t>表</w:t>
      </w:r>
      <w:r>
        <w:rPr>
          <w:rFonts w:eastAsia="华文宋体" w:cs="华文宋体" w:ascii="华文宋体" w:hAnsi="华文宋体"/>
          <w:szCs w:val="21"/>
        </w:rPr>
        <w:t xml:space="preserve">1  </w:t>
      </w:r>
      <w:r>
        <w:rPr>
          <w:rFonts w:ascii="华文宋体" w:hAnsi="华文宋体" w:cs="华文宋体" w:eastAsia="华文宋体"/>
          <w:szCs w:val="21"/>
        </w:rPr>
        <w:t>桦尺蛾释放数和回收数</w:t>
      </w:r>
    </w:p>
    <w:tbl>
      <w:tblPr>
        <w:tblW w:w="3384" w:type="dxa"/>
        <w:jc w:val="left"/>
        <w:tblInd w:w="1080" w:type="dxa"/>
        <w:tblLayout w:type="fixed"/>
        <w:tblCellMar>
          <w:top w:w="0" w:type="dxa"/>
          <w:left w:w="108" w:type="dxa"/>
          <w:bottom w:w="0" w:type="dxa"/>
          <w:right w:w="108" w:type="dxa"/>
        </w:tblCellMar>
      </w:tblPr>
      <w:tblGrid>
        <w:gridCol w:w="846"/>
        <w:gridCol w:w="846"/>
        <w:gridCol w:w="846"/>
        <w:gridCol w:w="846"/>
      </w:tblGrid>
      <w:tr>
        <w:trPr/>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地区</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项 目</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浅色蛾</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黑色蛾</w:t>
            </w:r>
          </w:p>
        </w:tc>
      </w:tr>
      <w:tr>
        <w:trPr/>
        <w:tc>
          <w:tcPr>
            <w:tcW w:w="84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工业污</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染区</w:t>
            </w:r>
            <w:r>
              <w:rPr>
                <w:rFonts w:eastAsia="华文宋体" w:cs="华文宋体" w:ascii="华文宋体" w:hAnsi="华文宋体"/>
                <w:szCs w:val="21"/>
              </w:rPr>
              <w:t>A</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释放数</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400</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500</w:t>
            </w:r>
          </w:p>
        </w:tc>
      </w:tr>
      <w:tr>
        <w:trPr/>
        <w:tc>
          <w:tcPr>
            <w:tcW w:w="84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回收数</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52</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150</w:t>
            </w:r>
          </w:p>
        </w:tc>
      </w:tr>
      <w:tr>
        <w:trPr/>
        <w:tc>
          <w:tcPr>
            <w:tcW w:w="846" w:type="dxa"/>
            <w:vMerge w:val="restart"/>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释放数</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500</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600</w:t>
            </w:r>
          </w:p>
        </w:tc>
      </w:tr>
      <w:tr>
        <w:trPr/>
        <w:tc>
          <w:tcPr>
            <w:tcW w:w="84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华文宋体" w:hAnsi="华文宋体" w:eastAsia="华文宋体" w:cs="华文宋体"/>
                <w:szCs w:val="21"/>
              </w:rPr>
            </w:pPr>
            <w:r>
              <w:rPr>
                <w:rFonts w:eastAsia="华文宋体" w:cs="华文宋体" w:ascii="华文宋体" w:hAnsi="华文宋体"/>
                <w:szCs w:val="21"/>
              </w:rPr>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回收数</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60</w:t>
            </w:r>
          </w:p>
        </w:tc>
        <w:tc>
          <w:tcPr>
            <w:tcW w:w="84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30</w:t>
            </w:r>
          </w:p>
        </w:tc>
      </w:tr>
    </w:tbl>
    <w:p>
      <w:pPr>
        <w:pStyle w:val="Normal"/>
        <w:spacing w:lineRule="auto" w:line="360"/>
        <w:ind w:left="1050" w:hanging="945"/>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）结论：</w:t>
      </w:r>
    </w:p>
    <w:p>
      <w:pPr>
        <w:pStyle w:val="Normal"/>
        <w:spacing w:lineRule="auto" w:line="360"/>
        <w:ind w:firstLine="1050"/>
        <w:rPr/>
      </w:pPr>
      <w:r>
        <w:rPr>
          <w:rFonts w:eastAsia="华文宋体" w:cs="华文宋体" w:ascii="华文宋体" w:hAnsi="华文宋体"/>
          <w:szCs w:val="21"/>
          <w:u w:val="single"/>
        </w:rPr>
        <w:t xml:space="preserve">                                                                   </w:t>
      </w:r>
      <w:r>
        <w:rPr>
          <w:rFonts w:ascii="华文宋体" w:hAnsi="华文宋体" w:cs="华文宋体" w:eastAsia="华文宋体"/>
          <w:szCs w:val="21"/>
        </w:rPr>
        <w:t xml:space="preserve">。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）分析与评论：</w:t>
      </w:r>
    </w:p>
    <w:p>
      <w:pPr>
        <w:pStyle w:val="Normal"/>
        <w:spacing w:lineRule="auto" w:line="360"/>
        <w:ind w:left="1575" w:hanging="1575"/>
        <w:rPr/>
      </w:pPr>
      <w:r>
        <w:rPr>
          <w:rFonts w:eastAsia="华文宋体" w:cs="华文宋体" w:ascii="华文宋体" w:hAnsi="华文宋体"/>
          <w:szCs w:val="21"/>
        </w:rPr>
        <w:t xml:space="preserve">           </w:t>
      </w:r>
      <w:r>
        <w:rPr>
          <w:rFonts w:eastAsia="华文宋体" w:cs="华文宋体" w:ascii="华文宋体" w:hAnsi="华文宋体"/>
          <w:szCs w:val="21"/>
        </w:rPr>
        <w:t>1</w:t>
      </w:r>
      <w:r>
        <w:rPr>
          <w:rFonts w:ascii="华文宋体" w:hAnsi="华文宋体" w:cs="华文宋体" w:eastAsia="华文宋体"/>
          <w:szCs w:val="21"/>
        </w:rPr>
        <w:t>）人们观察到工业污染导致树皮变黑，从这个角度解释上述实验结果</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left="1365" w:hanging="1365"/>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）已知桦尺蛾的体色有常染色体上一对等位基因控制。为了进一步探究桦尺蛾的黑色与浅色的显隐性关系，有人将一对黑色蛾与浅色蛾杂交，</w:t>
      </w:r>
      <w:r>
        <w:rPr>
          <w:rFonts w:eastAsia="华文宋体" w:cs="华文宋体" w:ascii="华文宋体" w:hAnsi="华文宋体"/>
          <w:szCs w:val="21"/>
        </w:rPr>
        <w:t>F</w:t>
      </w:r>
      <w:r>
        <w:rPr>
          <w:rFonts w:eastAsia="华文宋体" w:cs="华文宋体" w:ascii="华文宋体" w:hAnsi="华文宋体"/>
          <w:szCs w:val="21"/>
          <w:vertAlign w:val="subscript"/>
        </w:rPr>
        <w:t xml:space="preserve">1 </w:t>
      </w:r>
      <w:r>
        <w:rPr>
          <w:rFonts w:ascii="华文宋体" w:hAnsi="华文宋体" w:cs="华文宋体" w:eastAsia="华文宋体"/>
          <w:szCs w:val="21"/>
        </w:rPr>
        <w:t>中黑色蛾与浅色蛾的数量比为</w:t>
      </w:r>
      <w:r>
        <w:rPr>
          <w:rFonts w:eastAsia="华文宋体" w:cs="华文宋体" w:ascii="华文宋体" w:hAnsi="华文宋体"/>
          <w:szCs w:val="21"/>
        </w:rPr>
        <w:t xml:space="preserve">1 </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。请利用</w:t>
      </w:r>
      <w:r>
        <w:rPr>
          <w:rFonts w:eastAsia="华文宋体" w:cs="华文宋体" w:ascii="华文宋体" w:hAnsi="华文宋体"/>
          <w:szCs w:val="21"/>
        </w:rPr>
        <w:t>F</w:t>
      </w:r>
      <w:r>
        <w:rPr>
          <w:rFonts w:eastAsia="华文宋体" w:cs="华文宋体" w:ascii="华文宋体" w:hAnsi="华文宋体"/>
          <w:szCs w:val="21"/>
          <w:vertAlign w:val="subscript"/>
        </w:rPr>
        <w:t xml:space="preserve">1 </w:t>
      </w:r>
      <w:r>
        <w:rPr>
          <w:rFonts w:ascii="华文宋体" w:hAnsi="华文宋体" w:cs="华文宋体" w:eastAsia="华文宋体"/>
          <w:szCs w:val="21"/>
        </w:rPr>
        <w:t>的饿，在此基础上设计遗传试验完成探究。</w:t>
      </w:r>
    </w:p>
    <w:p>
      <w:pPr>
        <w:pStyle w:val="Normal"/>
        <w:spacing w:lineRule="auto" w:line="360"/>
        <w:ind w:left="1365" w:hanging="1365"/>
        <w:rPr/>
      </w:pPr>
      <w:r>
        <w:rPr>
          <w:rFonts w:eastAsia="华文宋体" w:cs="华文宋体" w:ascii="华文宋体" w:hAnsi="华文宋体"/>
          <w:szCs w:val="21"/>
        </w:rPr>
        <w:t xml:space="preserve">               ①</w:t>
      </w:r>
      <w:r>
        <w:rPr>
          <w:rFonts w:ascii="华文宋体" w:hAnsi="华文宋体" w:cs="华文宋体" w:eastAsia="华文宋体"/>
          <w:szCs w:val="21"/>
        </w:rPr>
        <w:t>试验步骤：</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ind w:left="1365" w:hanging="1365"/>
        <w:rPr/>
      </w:pPr>
      <w:r>
        <w:rPr>
          <w:rFonts w:eastAsia="华文宋体" w:cs="华文宋体" w:ascii="华文宋体" w:hAnsi="华文宋体"/>
          <w:szCs w:val="21"/>
        </w:rPr>
        <w:t xml:space="preserve">               ②</w:t>
      </w:r>
      <w:r>
        <w:rPr>
          <w:rFonts w:ascii="华文宋体" w:hAnsi="华文宋体" w:cs="华文宋体" w:eastAsia="华文宋体"/>
          <w:szCs w:val="21"/>
        </w:rPr>
        <w:t>结果与分析：</w:t>
      </w:r>
      <w:r>
        <w:rPr>
          <w:rFonts w:ascii="华文宋体" w:hAnsi="华文宋体" w:cs="华文宋体" w:eastAsia="华文宋体"/>
          <w:szCs w:val="21"/>
          <w:u w:val="single"/>
        </w:rPr>
        <w:t xml:space="preserve">                                                 </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r>
      <w:r>
        <w:br w:type="page"/>
      </w:r>
    </w:p>
    <w:p>
      <w:pPr>
        <w:pStyle w:val="Normal"/>
        <w:jc w:val="center"/>
        <w:rPr/>
      </w:pPr>
      <w:r>
        <w:rPr>
          <w:rFonts w:cs="宋体;SimSun" w:ascii="宋体;SimSun" w:hAnsi="宋体;SimSun"/>
          <w:b/>
          <w:kern w:val="0"/>
          <w:sz w:val="44"/>
          <w:szCs w:val="44"/>
        </w:rPr>
        <w:t>2009</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上海生物试卷参考答案</w:t>
      </w:r>
    </w:p>
    <w:p>
      <w:pPr>
        <w:pStyle w:val="Normal"/>
        <w:spacing w:lineRule="auto" w:line="360"/>
        <w:jc w:val="center"/>
        <w:rPr>
          <w:rFonts w:ascii="华文宋体" w:hAnsi="华文宋体" w:eastAsia="华文宋体" w:cs="华文宋体"/>
          <w:szCs w:val="21"/>
        </w:rPr>
      </w:pPr>
      <w:r>
        <w:rPr>
          <w:rFonts w:ascii="华文宋体" w:hAnsi="华文宋体" w:cs="华文宋体" w:eastAsia="华文宋体"/>
          <w:szCs w:val="21"/>
        </w:rPr>
        <w:t>第Ⅰ卷（共</w:t>
      </w:r>
      <w:r>
        <w:rPr>
          <w:rFonts w:eastAsia="华文宋体" w:cs="华文宋体" w:ascii="华文宋体" w:hAnsi="华文宋体"/>
          <w:szCs w:val="21"/>
        </w:rPr>
        <w:t>60</w:t>
      </w:r>
      <w:r>
        <w:rPr>
          <w:rFonts w:ascii="华文宋体" w:hAnsi="华文宋体" w:cs="华文宋体" w:eastAsia="华文宋体"/>
          <w:szCs w:val="21"/>
        </w:rPr>
        <w:t>分）</w:t>
      </w:r>
    </w:p>
    <w:p>
      <w:pPr>
        <w:pStyle w:val="Normal"/>
        <w:numPr>
          <w:ilvl w:val="0"/>
          <w:numId w:val="1"/>
        </w:numPr>
        <w:spacing w:lineRule="auto" w:line="360"/>
        <w:rPr>
          <w:rFonts w:ascii="华文宋体" w:hAnsi="华文宋体" w:eastAsia="华文宋体" w:cs="华文宋体"/>
          <w:szCs w:val="21"/>
        </w:rPr>
      </w:pPr>
      <w:r>
        <w:rPr>
          <w:rFonts w:ascii="华文宋体" w:hAnsi="华文宋体" w:cs="华文宋体" w:eastAsia="华文宋体"/>
          <w:szCs w:val="21"/>
        </w:rPr>
        <w:t>单选题（共</w:t>
      </w:r>
      <w:r>
        <w:rPr>
          <w:rFonts w:eastAsia="华文宋体" w:cs="华文宋体" w:ascii="华文宋体" w:hAnsi="华文宋体"/>
          <w:szCs w:val="21"/>
        </w:rPr>
        <w:t>60</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（一）</w:t>
      </w:r>
      <w:r>
        <w:rPr>
          <w:rFonts w:eastAsia="华文宋体" w:cs="华文宋体" w:ascii="华文宋体" w:hAnsi="华文宋体"/>
          <w:szCs w:val="21"/>
        </w:rPr>
        <w:t>1</w:t>
      </w:r>
      <w:r>
        <w:rPr>
          <w:rFonts w:ascii="华文宋体" w:hAnsi="华文宋体" w:cs="华文宋体" w:eastAsia="华文宋体"/>
          <w:szCs w:val="21"/>
        </w:rPr>
        <w:t>分题（共</w:t>
      </w:r>
      <w:r>
        <w:rPr>
          <w:rFonts w:eastAsia="华文宋体" w:cs="华文宋体" w:ascii="华文宋体" w:hAnsi="华文宋体"/>
          <w:szCs w:val="21"/>
        </w:rPr>
        <w:t>8</w:t>
      </w:r>
      <w:r>
        <w:rPr>
          <w:rFonts w:ascii="华文宋体" w:hAnsi="华文宋体" w:cs="华文宋体" w:eastAsia="华文宋体"/>
          <w:szCs w:val="21"/>
        </w:rPr>
        <w:t>题）</w:t>
      </w:r>
    </w:p>
    <w:tbl>
      <w:tblPr>
        <w:tblW w:w="8522" w:type="dxa"/>
        <w:jc w:val="left"/>
        <w:tblInd w:w="0" w:type="dxa"/>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5</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6</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7</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8</w:t>
            </w:r>
          </w:p>
        </w:tc>
      </w:tr>
      <w:tr>
        <w:trPr/>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1065"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1066"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p>
        </w:tc>
      </w:tr>
    </w:tbl>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（二）</w:t>
      </w:r>
      <w:r>
        <w:rPr>
          <w:rFonts w:eastAsia="华文宋体" w:cs="华文宋体" w:ascii="华文宋体" w:hAnsi="华文宋体"/>
          <w:szCs w:val="21"/>
        </w:rPr>
        <w:t>2</w:t>
      </w:r>
      <w:r>
        <w:rPr>
          <w:rFonts w:ascii="华文宋体" w:hAnsi="华文宋体" w:cs="华文宋体" w:eastAsia="华文宋体"/>
          <w:szCs w:val="21"/>
        </w:rPr>
        <w:t>分题（共</w:t>
      </w:r>
      <w:r>
        <w:rPr>
          <w:rFonts w:eastAsia="华文宋体" w:cs="华文宋体" w:ascii="华文宋体" w:hAnsi="华文宋体"/>
          <w:szCs w:val="21"/>
        </w:rPr>
        <w:t>20</w:t>
      </w:r>
      <w:r>
        <w:rPr>
          <w:rFonts w:ascii="华文宋体" w:hAnsi="华文宋体" w:cs="华文宋体" w:eastAsia="华文宋体"/>
          <w:szCs w:val="21"/>
        </w:rPr>
        <w:t>题）</w:t>
      </w:r>
    </w:p>
    <w:tbl>
      <w:tblPr>
        <w:tblW w:w="6086" w:type="dxa"/>
        <w:jc w:val="left"/>
        <w:tblInd w:w="0" w:type="dxa"/>
        <w:tblLayout w:type="fixed"/>
        <w:tblCellMar>
          <w:top w:w="0" w:type="dxa"/>
          <w:left w:w="108" w:type="dxa"/>
          <w:bottom w:w="0" w:type="dxa"/>
          <w:right w:w="108" w:type="dxa"/>
        </w:tblCellMar>
      </w:tblPr>
      <w:tblGrid>
        <w:gridCol w:w="608"/>
        <w:gridCol w:w="608"/>
        <w:gridCol w:w="608"/>
        <w:gridCol w:w="608"/>
        <w:gridCol w:w="609"/>
        <w:gridCol w:w="609"/>
        <w:gridCol w:w="609"/>
        <w:gridCol w:w="609"/>
        <w:gridCol w:w="609"/>
        <w:gridCol w:w="609"/>
      </w:tblGrid>
      <w:tr>
        <w:trPr/>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9</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10</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11</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12</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13</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14</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15</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16</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17</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18</w:t>
            </w:r>
          </w:p>
        </w:tc>
      </w:tr>
      <w:tr>
        <w:trPr/>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r>
      <w:tr>
        <w:trPr/>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19</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20</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21</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22</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23</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24</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25</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26</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27</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28</w:t>
            </w:r>
          </w:p>
        </w:tc>
      </w:tr>
      <w:tr>
        <w:trPr/>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60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609"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r>
    </w:tbl>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（三）</w:t>
      </w:r>
      <w:r>
        <w:rPr>
          <w:rFonts w:eastAsia="华文宋体" w:cs="华文宋体" w:ascii="华文宋体" w:hAnsi="华文宋体"/>
          <w:szCs w:val="21"/>
        </w:rPr>
        <w:t>3</w:t>
      </w:r>
      <w:r>
        <w:rPr>
          <w:rFonts w:ascii="华文宋体" w:hAnsi="华文宋体" w:cs="华文宋体" w:eastAsia="华文宋体"/>
          <w:szCs w:val="21"/>
        </w:rPr>
        <w:t>分题（共</w:t>
      </w:r>
      <w:r>
        <w:rPr>
          <w:rFonts w:eastAsia="华文宋体" w:cs="华文宋体" w:ascii="华文宋体" w:hAnsi="华文宋体"/>
          <w:szCs w:val="21"/>
        </w:rPr>
        <w:t>4</w:t>
      </w:r>
      <w:r>
        <w:rPr>
          <w:rFonts w:ascii="华文宋体" w:hAnsi="华文宋体" w:cs="华文宋体" w:eastAsia="华文宋体"/>
          <w:szCs w:val="21"/>
        </w:rPr>
        <w:t>题）</w:t>
      </w:r>
    </w:p>
    <w:tbl>
      <w:tblPr>
        <w:tblW w:w="5672" w:type="dxa"/>
        <w:jc w:val="left"/>
        <w:tblInd w:w="0" w:type="dxa"/>
        <w:tblLayout w:type="fixed"/>
        <w:tblCellMar>
          <w:top w:w="0" w:type="dxa"/>
          <w:left w:w="108" w:type="dxa"/>
          <w:bottom w:w="0" w:type="dxa"/>
          <w:right w:w="108" w:type="dxa"/>
        </w:tblCellMar>
      </w:tblPr>
      <w:tblGrid>
        <w:gridCol w:w="1418"/>
        <w:gridCol w:w="1418"/>
        <w:gridCol w:w="1418"/>
        <w:gridCol w:w="1418"/>
      </w:tblGrid>
      <w:tr>
        <w:trPr/>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29</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30</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31</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32</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D</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C</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p>
        </w:tc>
      </w:tr>
    </w:tbl>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第Ⅱ卷（共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numPr>
          <w:ilvl w:val="0"/>
          <w:numId w:val="1"/>
        </w:numPr>
        <w:spacing w:lineRule="auto" w:line="360"/>
        <w:rPr>
          <w:rFonts w:ascii="华文宋体" w:hAnsi="华文宋体" w:eastAsia="华文宋体" w:cs="华文宋体"/>
          <w:szCs w:val="21"/>
        </w:rPr>
      </w:pPr>
      <w:r>
        <w:rPr>
          <w:rFonts w:ascii="华文宋体" w:hAnsi="华文宋体" w:cs="华文宋体" w:eastAsia="华文宋体"/>
          <w:szCs w:val="21"/>
        </w:rPr>
        <w:t>简答题（共</w:t>
      </w:r>
      <w:r>
        <w:rPr>
          <w:rFonts w:eastAsia="华文宋体" w:cs="华文宋体" w:ascii="华文宋体" w:hAnsi="华文宋体"/>
          <w:szCs w:val="21"/>
        </w:rPr>
        <w:t>90</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3   13    8    5</w:t>
      </w:r>
      <w:r>
        <w:rPr>
          <w:rFonts w:ascii="华文宋体" w:hAnsi="华文宋体" w:cs="华文宋体" w:eastAsia="华文宋体"/>
          <w:szCs w:val="21"/>
        </w:rPr>
        <w:t>或</w:t>
      </w:r>
      <w:r>
        <w:rPr>
          <w:rFonts w:eastAsia="华文宋体" w:cs="华文宋体" w:ascii="华文宋体" w:hAnsi="华文宋体"/>
          <w:szCs w:val="21"/>
        </w:rPr>
        <w:t>12</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均可）</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 xml:space="preserve">）都由双层膜包被   线粒体、叶绿体   三羧酸循环、卡尔文循环   </w:t>
      </w:r>
      <w:r>
        <w:rPr>
          <w:rFonts w:eastAsia="华文宋体" w:cs="华文宋体" w:ascii="华文宋体" w:hAnsi="华文宋体"/>
          <w:szCs w:val="21"/>
        </w:rPr>
        <w:t>14</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）细胞核的</w:t>
      </w:r>
      <w:r>
        <w:rPr>
          <w:rFonts w:eastAsia="华文宋体" w:cs="华文宋体" w:ascii="华文宋体" w:hAnsi="华文宋体"/>
          <w:szCs w:val="21"/>
        </w:rPr>
        <w:t>DNA</w:t>
      </w:r>
      <w:r>
        <w:rPr>
          <w:rFonts w:ascii="华文宋体" w:hAnsi="华文宋体" w:cs="华文宋体" w:eastAsia="华文宋体"/>
          <w:szCs w:val="21"/>
        </w:rPr>
        <w:t>（图</w:t>
      </w:r>
      <w:r>
        <w:rPr>
          <w:rFonts w:eastAsia="华文宋体" w:cs="华文宋体" w:ascii="华文宋体" w:hAnsi="华文宋体"/>
          <w:szCs w:val="21"/>
        </w:rPr>
        <w:t>4</w:t>
      </w:r>
      <w:r>
        <w:rPr>
          <w:rFonts w:ascii="华文宋体" w:hAnsi="华文宋体" w:cs="华文宋体" w:eastAsia="华文宋体"/>
          <w:szCs w:val="21"/>
        </w:rPr>
        <w:t>结构中的</w:t>
      </w:r>
      <w:r>
        <w:rPr>
          <w:rFonts w:eastAsia="华文宋体" w:cs="华文宋体" w:ascii="华文宋体" w:hAnsi="华文宋体"/>
          <w:szCs w:val="21"/>
        </w:rPr>
        <w:t>DNA</w: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）突变（变异）、自然选择</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）种群  基本单位</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）基因库</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）生存斗争（种内斗争）</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）联趾型个体趾间有蹼，适合于游泳，可以从水中获取食物。因此，在岛上食物短缺时，联趾个体的生存和繁殖机会较多。（合理即给分）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）基因频率</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 xml:space="preserve">）遗传     </w:t>
      </w:r>
      <w:r>
        <w:rPr>
          <w:rFonts w:eastAsia="华文宋体" w:cs="华文宋体" w:ascii="华文宋体" w:hAnsi="华文宋体"/>
          <w:szCs w:val="21"/>
        </w:rPr>
        <w:t>PCR</w:t>
      </w:r>
      <w:r>
        <w:rPr>
          <w:rFonts w:ascii="华文宋体" w:hAnsi="华文宋体" w:cs="华文宋体" w:eastAsia="华文宋体"/>
          <w:szCs w:val="21"/>
        </w:rPr>
        <w:t>（聚合酶链反应）</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）抗利尿激素</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）延髓糖中枢    交感神经    肾上腺髓质</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）主动运输和扩散     胰岛素       ①、③</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）两者血糖浓度的变化基本相同；肥胖者的胰岛素分泌量明显高于非肥胖者</w:t>
      </w:r>
    </w:p>
    <w:p>
      <w:pPr>
        <w:pStyle w:val="Normal"/>
        <w:numPr>
          <w:ilvl w:val="0"/>
          <w:numId w:val="0"/>
        </w:numPr>
        <w:spacing w:lineRule="auto" w:line="360"/>
        <w:outlineLvl w:val="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型糖尿病</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）外植体</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）去分化（脱分化）</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）未分化细胞群经分裂形成愈伤组织；</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）当植物激素</w:t>
      </w:r>
      <w:r>
        <w:rPr>
          <w:rFonts w:eastAsia="华文宋体" w:cs="华文宋体" w:ascii="华文宋体" w:hAnsi="华文宋体"/>
          <w:szCs w:val="21"/>
        </w:rPr>
        <w:t>X</w:t>
      </w:r>
      <w:r>
        <w:rPr>
          <w:rFonts w:ascii="华文宋体" w:hAnsi="华文宋体" w:cs="华文宋体" w:eastAsia="华文宋体"/>
          <w:szCs w:val="21"/>
        </w:rPr>
        <w:t>与植物激素</w:t>
      </w:r>
      <w:r>
        <w:rPr>
          <w:rFonts w:eastAsia="华文宋体" w:cs="华文宋体" w:ascii="华文宋体" w:hAnsi="华文宋体"/>
          <w:szCs w:val="21"/>
        </w:rPr>
        <w:t>Y</w:t>
      </w:r>
      <w:r>
        <w:rPr>
          <w:rFonts w:ascii="华文宋体" w:hAnsi="华文宋体" w:cs="华文宋体" w:eastAsia="华文宋体"/>
          <w:szCs w:val="21"/>
        </w:rPr>
        <w:t>的浓度比大于</w:t>
      </w:r>
      <w:r>
        <w:rPr>
          <w:rFonts w:eastAsia="华文宋体" w:cs="华文宋体" w:ascii="华文宋体" w:hAnsi="华文宋体"/>
          <w:szCs w:val="21"/>
        </w:rPr>
        <w:t>1</w:t>
      </w:r>
      <w:r>
        <w:rPr>
          <w:rFonts w:ascii="华文宋体" w:hAnsi="华文宋体" w:cs="华文宋体" w:eastAsia="华文宋体"/>
          <w:szCs w:val="21"/>
        </w:rPr>
        <w:t>时，未分化细胞群分化形成芽；</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）当植物激素</w:t>
      </w:r>
      <w:r>
        <w:rPr>
          <w:rFonts w:eastAsia="华文宋体" w:cs="华文宋体" w:ascii="华文宋体" w:hAnsi="华文宋体"/>
          <w:szCs w:val="21"/>
        </w:rPr>
        <w:t>X</w:t>
      </w:r>
      <w:r>
        <w:rPr>
          <w:rFonts w:ascii="华文宋体" w:hAnsi="华文宋体" w:cs="华文宋体" w:eastAsia="华文宋体"/>
          <w:szCs w:val="21"/>
        </w:rPr>
        <w:t>与植物激素</w:t>
      </w:r>
      <w:r>
        <w:rPr>
          <w:rFonts w:eastAsia="华文宋体" w:cs="华文宋体" w:ascii="华文宋体" w:hAnsi="华文宋体"/>
          <w:szCs w:val="21"/>
        </w:rPr>
        <w:t>Y</w:t>
      </w:r>
      <w:r>
        <w:rPr>
          <w:rFonts w:ascii="华文宋体" w:hAnsi="华文宋体" w:cs="华文宋体" w:eastAsia="华文宋体"/>
          <w:szCs w:val="21"/>
        </w:rPr>
        <w:t>的浓度比小于</w:t>
      </w:r>
      <w:r>
        <w:rPr>
          <w:rFonts w:eastAsia="华文宋体" w:cs="华文宋体" w:ascii="华文宋体" w:hAnsi="华文宋体"/>
          <w:szCs w:val="21"/>
        </w:rPr>
        <w:t>1</w:t>
      </w:r>
      <w:r>
        <w:rPr>
          <w:rFonts w:ascii="华文宋体" w:hAnsi="华文宋体" w:cs="华文宋体" w:eastAsia="华文宋体"/>
          <w:szCs w:val="21"/>
        </w:rPr>
        <w:t>时，未分化细胞群分化形成根。</w:t>
      </w:r>
    </w:p>
    <w:p>
      <w:pPr>
        <w:pStyle w:val="Normal"/>
        <w:numPr>
          <w:ilvl w:val="0"/>
          <w:numId w:val="0"/>
        </w:numPr>
        <w:spacing w:lineRule="auto" w:line="360"/>
        <w:outlineLvl w:val="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）促进细胞的生长（伸长）、分裂和分化    细胞分裂素</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）组织培养形成试管苗的过程属于无性生殖，后代不发生性状分离。</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）从细胞中分离     通过化学方法人工合成</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）见下图</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3000375" cy="1666875"/>
            <wp:effectExtent l="0" t="0" r="0" b="0"/>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81"/>
                    <a:srcRect l="-12" t="-22" r="-12" b="-22"/>
                    <a:stretch>
                      <a:fillRect/>
                    </a:stretch>
                  </pic:blipFill>
                  <pic:spPr bwMode="auto">
                    <a:xfrm>
                      <a:off x="0" y="0"/>
                      <a:ext cx="3000375" cy="166687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ascii="华文宋体" w:hAnsi="华文宋体" w:cs="华文宋体" w:eastAsia="华文宋体"/>
          <w:szCs w:val="21"/>
        </w:rPr>
        <w:t>基因碱基对的替换（基因突变）</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3       460      220</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w:t>
      </w:r>
      <w:r>
        <w:rPr>
          <w:rFonts w:ascii="华文宋体" w:hAnsi="华文宋体" w:cs="华文宋体" w:eastAsia="华文宋体"/>
          <w:szCs w:val="21"/>
        </w:rPr>
        <w:object w:dxaOrig="580" w:dyaOrig="30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9pt;height:15pt" filled="f" o:ole="">
            <v:imagedata r:id="rId83" o:title=""/>
          </v:shape>
          <o:OLEObject Type="Embed" ProgID="" ShapeID="ole_rId82" DrawAspect="Content" ObjectID="_1189032374" r:id="rId82"/>
        </w:objec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38.(10</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）还原型辅酶Ⅱ（</w:t>
      </w:r>
      <w:r>
        <w:rPr>
          <w:rFonts w:eastAsia="华文宋体" w:cs="华文宋体" w:ascii="华文宋体" w:hAnsi="华文宋体"/>
          <w:szCs w:val="21"/>
        </w:rPr>
        <w:t>NADPH</w:t>
      </w:r>
      <w:r>
        <w:rPr>
          <w:rFonts w:ascii="华文宋体" w:hAnsi="华文宋体" w:cs="华文宋体" w:eastAsia="华文宋体"/>
          <w:szCs w:val="21"/>
        </w:rPr>
        <w:t>）</w:t>
      </w:r>
    </w:p>
    <w:p>
      <w:pPr>
        <w:pStyle w:val="Normal"/>
        <w:spacing w:lineRule="auto" w:line="360"/>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）叶绿体的类囊体膜    叶绿素</w:t>
      </w:r>
      <w:r>
        <w:rPr>
          <w:rFonts w:eastAsia="华文宋体" w:cs="华文宋体" w:ascii="华文宋体" w:hAnsi="华文宋体"/>
          <w:szCs w:val="21"/>
        </w:rPr>
        <w:t xml:space="preserve">a     </w:t>
      </w:r>
      <w:r>
        <w:rPr>
          <w:rFonts w:ascii="华文宋体" w:hAnsi="华文宋体" w:cs="华文宋体" w:eastAsia="华文宋体"/>
          <w:szCs w:val="21"/>
        </w:rPr>
        <w:t>高能电子（</w:t>
      </w:r>
      <w:r>
        <w:rPr>
          <w:rFonts w:ascii="华文宋体" w:hAnsi="华文宋体" w:cs="华文宋体" w:eastAsia="华文宋体"/>
          <w:szCs w:val="21"/>
        </w:rPr>
        <w:object w:dxaOrig="260" w:dyaOrig="3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13pt;height:16pt" filled="f" o:ole="">
            <v:imagedata r:id="rId85" o:title=""/>
          </v:shape>
          <o:OLEObject Type="Embed" ProgID="" ShapeID="ole_rId84" DrawAspect="Content" ObjectID="_688533214" r:id="rId84"/>
        </w:object>
      </w:r>
      <w:r>
        <w:rPr>
          <w:rFonts w:ascii="华文宋体" w:hAnsi="华文宋体" w:cs="华文宋体" w:eastAsia="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9.5mg </w:t>
      </w:r>
    </w:p>
    <w:p>
      <w:pPr>
        <w:pStyle w:val="Normal"/>
        <w:spacing w:lineRule="auto" w:line="360"/>
        <w:rPr/>
      </w:pPr>
      <w:r>
        <w:rPr>
          <w:rFonts w:eastAsia="华文宋体" w:cs="华文宋体" w:ascii="华文宋体" w:hAnsi="华文宋体"/>
          <w:szCs w:val="21"/>
        </w:rPr>
        <w:t xml:space="preserve">        </w:t>
      </w:r>
      <w:r>
        <w:rPr>
          <w:rFonts w:eastAsia="华文宋体" w:cs="华文宋体" w:ascii="华文宋体" w:hAnsi="华文宋体"/>
          <w:szCs w:val="21"/>
        </w:rPr>
        <w:object w:dxaOrig="300" w:dyaOrig="36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5pt;height:18pt" filled="f" o:ole="">
            <v:imagedata r:id="rId87" o:title=""/>
          </v:shape>
          <o:OLEObject Type="Embed" ProgID="" ShapeID="ole_rId86" DrawAspect="Content" ObjectID="_241878409" r:id="rId86"/>
        </w:object>
      </w:r>
      <w:r>
        <w:rPr>
          <w:rFonts w:ascii="华文宋体" w:hAnsi="华文宋体" w:cs="华文宋体" w:eastAsia="华文宋体"/>
          <w:szCs w:val="21"/>
        </w:rPr>
        <w:t>与</w:t>
      </w:r>
      <w:r>
        <w:rPr>
          <w:rFonts w:eastAsia="华文宋体" w:cs="华文宋体" w:ascii="华文宋体" w:hAnsi="华文宋体"/>
          <w:szCs w:val="21"/>
        </w:rPr>
        <w:t>RuBP</w:t>
      </w:r>
      <w:r>
        <w:rPr>
          <w:rFonts w:ascii="华文宋体" w:hAnsi="华文宋体" w:cs="华文宋体" w:eastAsia="华文宋体"/>
          <w:szCs w:val="21"/>
        </w:rPr>
        <w:t>结合，减少了用于还原的</w:t>
      </w:r>
      <w:r>
        <w:rPr>
          <w:rFonts w:ascii="华文宋体" w:hAnsi="华文宋体" w:cs="华文宋体" w:eastAsia="华文宋体"/>
          <w:szCs w:val="21"/>
        </w:rPr>
        <w:object w:dxaOrig="300" w:dyaOrig="36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15pt;height:18pt" filled="f" o:ole="">
            <v:imagedata r:id="rId89" o:title=""/>
          </v:shape>
          <o:OLEObject Type="Embed" ProgID="" ShapeID="ole_rId88" DrawAspect="Content" ObjectID="_1048276570" r:id="rId88"/>
        </w:object>
      </w:r>
      <w:r>
        <w:rPr>
          <w:rFonts w:ascii="华文宋体" w:hAnsi="华文宋体" w:cs="华文宋体" w:eastAsia="华文宋体"/>
          <w:szCs w:val="21"/>
        </w:rPr>
        <w:t>化合物，从而降低了光合作用速率，高</w:t>
      </w:r>
      <w:r>
        <w:rPr>
          <w:rFonts w:ascii="华文宋体" w:hAnsi="华文宋体" w:cs="华文宋体" w:eastAsia="华文宋体"/>
          <w:szCs w:val="21"/>
        </w:rPr>
        <w:object w:dxaOrig="300" w:dyaOrig="36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5pt;height:18pt" filled="f" o:ole="">
            <v:imagedata r:id="rId91" o:title=""/>
          </v:shape>
          <o:OLEObject Type="Embed" ProgID="" ShapeID="ole_rId90" DrawAspect="Content" ObjectID="_13504604" r:id="rId90"/>
        </w:object>
      </w:r>
      <w:r>
        <w:rPr>
          <w:rFonts w:ascii="华文宋体" w:hAnsi="华文宋体" w:cs="华文宋体" w:eastAsia="华文宋体"/>
          <w:szCs w:val="21"/>
        </w:rPr>
        <w:t>浓度抑制了光合作用速率</w:t>
      </w:r>
    </w:p>
    <w:p>
      <w:pPr>
        <w:pStyle w:val="Normal"/>
        <w:spacing w:lineRule="auto" w:line="360"/>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）当</w:t>
      </w:r>
      <w:r>
        <w:rPr>
          <w:rFonts w:ascii="华文宋体" w:hAnsi="华文宋体" w:cs="华文宋体" w:eastAsia="华文宋体"/>
          <w:szCs w:val="21"/>
        </w:rPr>
        <w:object w:dxaOrig="460" w:dyaOrig="36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23pt;height:18pt" filled="f" o:ole="">
            <v:imagedata r:id="rId93" o:title=""/>
          </v:shape>
          <o:OLEObject Type="Embed" ProgID="" ShapeID="ole_rId92" DrawAspect="Content" ObjectID="_1591117005" r:id="rId92"/>
        </w:object>
      </w:r>
      <w:r>
        <w:rPr>
          <w:rFonts w:ascii="华文宋体" w:hAnsi="华文宋体" w:cs="华文宋体" w:eastAsia="华文宋体"/>
          <w:szCs w:val="21"/>
        </w:rPr>
        <w:t>浓度一定时，较高氧浓度对光合作用速率的抑制作用在较高温度下更为显著。</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）琼脂</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）先调</w:t>
      </w:r>
      <w:r>
        <w:rPr>
          <w:rFonts w:eastAsia="华文宋体" w:cs="华文宋体" w:ascii="华文宋体" w:hAnsi="华文宋体"/>
          <w:szCs w:val="21"/>
        </w:rPr>
        <w:t>PH</w:t>
      </w:r>
      <w:r>
        <w:rPr>
          <w:rFonts w:ascii="华文宋体" w:hAnsi="华文宋体" w:cs="华文宋体" w:eastAsia="华文宋体"/>
          <w:szCs w:val="21"/>
        </w:rPr>
        <w:t>，后灭菌</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）通用   选择    硝酸铵</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）芽孢</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20mg/L</w:t>
      </w:r>
      <w:r>
        <w:rPr>
          <w:rFonts w:ascii="华文宋体" w:hAnsi="华文宋体" w:cs="华文宋体" w:eastAsia="华文宋体"/>
          <w:szCs w:val="21"/>
        </w:rPr>
        <w:t>氯苯    硝酸最早耗尽</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Y</w:t>
      </w:r>
      <w:r>
        <w:rPr>
          <w:rFonts w:ascii="华文宋体" w:hAnsi="华文宋体" w:cs="华文宋体" w:eastAsia="华文宋体"/>
          <w:szCs w:val="21"/>
        </w:rPr>
        <w:t>的差别</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）常染色体隐性 </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X</w:t>
      </w:r>
      <w:r>
        <w:rPr>
          <w:rFonts w:ascii="华文宋体" w:hAnsi="华文宋体" w:cs="华文宋体" w:eastAsia="华文宋体"/>
          <w:szCs w:val="21"/>
        </w:rPr>
        <w:t>连锁显性（伴</w:t>
      </w:r>
      <w:r>
        <w:rPr>
          <w:rFonts w:eastAsia="华文宋体" w:cs="华文宋体" w:ascii="华文宋体" w:hAnsi="华文宋体"/>
          <w:szCs w:val="21"/>
        </w:rPr>
        <w:t>X</w:t>
      </w:r>
      <w:r>
        <w:rPr>
          <w:rFonts w:ascii="华文宋体" w:hAnsi="华文宋体" w:cs="华文宋体" w:eastAsia="华文宋体"/>
          <w:szCs w:val="21"/>
        </w:rPr>
        <w:t>染色体显性）</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1/4</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1/200</w:t>
      </w:r>
    </w:p>
    <w:p>
      <w:pPr>
        <w:pStyle w:val="Normal"/>
        <w:spacing w:lineRule="auto" w:line="360"/>
        <w:rPr/>
      </w:pPr>
      <w:r>
        <w:rPr>
          <w:rFonts w:eastAsia="华文宋体" w:cs="华文宋体" w:ascii="华文宋体" w:hAnsi="华文宋体"/>
          <w:szCs w:val="21"/>
        </w:rPr>
        <w:t xml:space="preserve"> </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 xml:space="preserve">H      </w:t>
      </w:r>
      <w:r>
        <w:rPr>
          <w:rFonts w:eastAsia="华文宋体" w:cs="华文宋体" w:ascii="华文宋体" w:hAnsi="华文宋体"/>
          <w:szCs w:val="21"/>
        </w:rPr>
        <w:object w:dxaOrig="300" w:dyaOrig="3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15pt;height:15pt" filled="f" o:ole="">
            <v:imagedata r:id="rId95" o:title=""/>
          </v:shape>
          <o:OLEObject Type="Embed" ProgID="" ShapeID="ole_rId94" DrawAspect="Content" ObjectID="_2109038345" r:id="rId94"/>
        </w:object>
      </w:r>
      <w:r>
        <w:rPr>
          <w:rFonts w:eastAsia="华文宋体" w:cs="华文宋体" w:ascii="华文宋体" w:hAnsi="华文宋体"/>
          <w:szCs w:val="21"/>
        </w:rPr>
        <w:t xml:space="preserve">      2</w:t>
      </w:r>
      <w:r>
        <w:rPr>
          <w:rFonts w:ascii="华文宋体" w:hAnsi="华文宋体" w:cs="华文宋体" w:eastAsia="华文宋体"/>
          <w:szCs w:val="21"/>
        </w:rPr>
        <w:t>）</w:t>
      </w:r>
      <w:r>
        <w:rPr>
          <w:rFonts w:eastAsia="华文宋体" w:cs="华文宋体" w:ascii="华文宋体" w:hAnsi="华文宋体"/>
          <w:szCs w:val="21"/>
        </w:rPr>
        <w:t>Hh</w:t>
      </w:r>
      <w:r>
        <w:rPr>
          <w:rFonts w:eastAsia="华文宋体" w:cs="华文宋体" w:ascii="华文宋体" w:hAnsi="华文宋体"/>
          <w:szCs w:val="21"/>
        </w:rPr>
        <w:object w:dxaOrig="520" w:dyaOrig="30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26pt;height:15pt" filled="f" o:ole="">
            <v:imagedata r:id="rId97" o:title=""/>
          </v:shape>
          <o:OLEObject Type="Embed" ProgID="" ShapeID="ole_rId96" DrawAspect="Content" ObjectID="_1210861244" r:id="rId96"/>
        </w:object>
      </w:r>
      <w:r>
        <w:rPr>
          <w:rFonts w:eastAsia="华文宋体" w:cs="华文宋体" w:ascii="华文宋体" w:hAnsi="华文宋体"/>
          <w:szCs w:val="21"/>
        </w:rPr>
        <w:t xml:space="preserve">       3</w:t>
      </w:r>
      <w:r>
        <w:rPr>
          <w:rFonts w:ascii="华文宋体" w:hAnsi="华文宋体" w:cs="华文宋体" w:eastAsia="华文宋体"/>
          <w:szCs w:val="21"/>
        </w:rPr>
        <w:t>）</w:t>
      </w:r>
      <w:r>
        <w:rPr>
          <w:rFonts w:eastAsia="华文宋体" w:cs="华文宋体" w:ascii="华文宋体" w:hAnsi="华文宋体"/>
          <w:szCs w:val="21"/>
        </w:rPr>
        <w:t>7/16</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）在工业污染区，黑色蛾数量占优势（合理即给分）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）非工业污染区</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w:t>
      </w:r>
      <w:r>
        <w:rPr>
          <w:rFonts w:eastAsia="华文宋体" w:cs="华文宋体" w:ascii="华文宋体" w:hAnsi="华文宋体"/>
          <w:szCs w:val="21"/>
        </w:rPr>
        <w:t>3</w:t>
      </w:r>
      <w:r>
        <w:rPr>
          <w:rFonts w:ascii="华文宋体" w:hAnsi="华文宋体" w:cs="华文宋体" w:eastAsia="华文宋体"/>
          <w:szCs w:val="21"/>
        </w:rPr>
        <w:t>）将标记的不同体色的蛾分别释放到上述两地区</w:t>
      </w:r>
    </w:p>
    <w:p>
      <w:pPr>
        <w:pStyle w:val="Normal"/>
        <w:numPr>
          <w:ilvl w:val="0"/>
          <w:numId w:val="0"/>
        </w:numPr>
        <w:spacing w:lineRule="auto" w:line="360"/>
        <w:outlineLvl w:val="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）见右图</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943100" cy="1362075"/>
            <wp:effectExtent l="0" t="0" r="0" b="0"/>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98"/>
                    <a:srcRect l="-19" t="-26" r="-19" b="-26"/>
                    <a:stretch>
                      <a:fillRect/>
                    </a:stretch>
                  </pic:blipFill>
                  <pic:spPr bwMode="auto">
                    <a:xfrm>
                      <a:off x="0" y="0"/>
                      <a:ext cx="1943100" cy="1362075"/>
                    </a:xfrm>
                    <a:prstGeom prst="rect">
                      <a:avLst/>
                    </a:prstGeom>
                  </pic:spPr>
                </pic:pic>
              </a:graphicData>
            </a:graphic>
          </wp:inline>
        </w:drawing>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）在工业污染区，黑色蛾数量占优势；在非工业污染区，浅色蛾数量占优势</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）不同污染程度区域的树皮颜色不同，使停歇在树上不同体色的蛾被鸟类捕食的概率不同，导致它们的存活率不同。</w:t>
      </w:r>
    </w:p>
    <w:p>
      <w:pPr>
        <w:pStyle w:val="Normal"/>
        <w:numPr>
          <w:ilvl w:val="0"/>
          <w:numId w:val="0"/>
        </w:numPr>
        <w:spacing w:lineRule="auto" w:line="360"/>
        <w:outlineLvl w:val="0"/>
        <w:rPr/>
      </w:pPr>
      <w:r>
        <w:rPr>
          <w:rFonts w:eastAsia="华文宋体" w:cs="华文宋体" w:ascii="华文宋体" w:hAnsi="华文宋体"/>
          <w:szCs w:val="21"/>
        </w:rPr>
        <w:t xml:space="preserve">     </w:t>
      </w:r>
      <w:r>
        <w:rPr>
          <w:rFonts w:eastAsia="华文宋体" w:cs="华文宋体" w:ascii="华文宋体" w:hAnsi="华文宋体"/>
          <w:szCs w:val="21"/>
        </w:rPr>
        <w:t>2</w:t>
      </w:r>
      <w:r>
        <w:rPr>
          <w:rFonts w:ascii="华文宋体" w:hAnsi="华文宋体" w:cs="华文宋体" w:eastAsia="华文宋体"/>
          <w:szCs w:val="21"/>
        </w:rPr>
        <w:t>）①选择</w:t>
      </w:r>
      <w:r>
        <w:rPr>
          <w:rFonts w:ascii="华文宋体" w:hAnsi="华文宋体" w:cs="华文宋体" w:eastAsia="华文宋体"/>
          <w:szCs w:val="21"/>
        </w:rPr>
        <w:object w:dxaOrig="260" w:dyaOrig="360">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13pt;height:18pt" filled="f" o:ole="">
            <v:imagedata r:id="rId100" o:title=""/>
          </v:shape>
          <o:OLEObject Type="Embed" ProgID="" ShapeID="ole_rId99" DrawAspect="Content" ObjectID="_942047047" r:id="rId99"/>
        </w:object>
      </w:r>
      <w:r>
        <w:rPr>
          <w:rFonts w:ascii="华文宋体" w:hAnsi="华文宋体" w:cs="华文宋体" w:eastAsia="华文宋体"/>
          <w:szCs w:val="21"/>
        </w:rPr>
        <w:t>的雌雄黑色蛾杂交；观察、记录后代的体色</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 xml:space="preserve">       ②</w:t>
      </w:r>
      <w:r>
        <w:rPr>
          <w:rFonts w:ascii="华文宋体" w:hAnsi="华文宋体" w:cs="华文宋体" w:eastAsia="华文宋体"/>
          <w:szCs w:val="21"/>
        </w:rPr>
        <w:t>若后代出现浅色蛾，则黑色为显性性状；若后代全部是黑色蛾，则黑色为隐性性状。（合理即给分）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sectPr>
      <w:headerReference w:type="default" r:id="rId101"/>
      <w:footerReference w:type="default" r:id="rId10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Calibri"/>
      </w:rPr>
      <w:t xml:space="preserve">  </w:t>
    </w:r>
    <w:r>
      <w:rPr/>
      <w:t>网址：</w:t>
    </w:r>
    <w:r>
      <w:rPr/>
      <w:t xml:space="preserve">https://shop175591889.taobao.com   </w:t>
    </w:r>
    <w:r>
      <w:rPr/>
      <w:t>微信号：</w:t>
    </w:r>
    <w:r>
      <w:rPr/>
      <w:t>kingcsa333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1、"/>
      <w:lvlJc w:val="left"/>
      <w:pPr>
        <w:tabs>
          <w:tab w:val="num" w:pos="480"/>
        </w:tabs>
        <w:ind w:left="480" w:hanging="480"/>
      </w:pPr>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Calibri"/>
      <w:color w:val="auto"/>
      <w:kern w:val="2"/>
      <w:sz w:val="21"/>
      <w:szCs w:val="22"/>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strike w:val="false"/>
      <w:dstrike w:val="false"/>
      <w:color w:val="014A8F"/>
      <w:u w:val="none"/>
    </w:rPr>
  </w:style>
  <w:style w:type="character" w:styleId="Applestylespan">
    <w:name w:val="apple-style-span"/>
    <w:basedOn w:val="Style14"/>
    <w:qFormat/>
    <w:rPr/>
  </w:style>
  <w:style w:type="character" w:styleId="Char">
    <w:name w:val="页眉 Char"/>
    <w:qFormat/>
    <w:rPr>
      <w:rFonts w:ascii="Calibri" w:hAnsi="Calibri" w:cs="Calibri"/>
      <w:kern w:val="2"/>
      <w:sz w:val="18"/>
      <w:szCs w:val="18"/>
    </w:rPr>
  </w:style>
  <w:style w:type="character" w:styleId="Char1">
    <w:name w:val="页脚 Char"/>
    <w:qFormat/>
    <w:rPr>
      <w:rFonts w:ascii="Calibri" w:hAnsi="Calibri" w:cs="Calibri"/>
      <w:kern w:val="2"/>
      <w:sz w:val="18"/>
      <w:szCs w:val="18"/>
    </w:rPr>
  </w:style>
  <w:style w:type="character" w:styleId="Char2">
    <w:name w:val="正文文本缩进 Char"/>
    <w:qFormat/>
    <w:rPr>
      <w:kern w:val="2"/>
      <w:sz w:val="21"/>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文档结构图"/>
    <w:basedOn w:val="Normal"/>
    <w:qFormat/>
    <w:pPr>
      <w:shd w:fill="000080" w:val="clear"/>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rFonts w:ascii="Times New Roman" w:hAnsi="Times New Roman" w:cs="Times New Roman"/>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oleObject" Target="embeddings/oleObject9.bin"/><Relationship Id="rId25" Type="http://schemas.openxmlformats.org/officeDocument/2006/relationships/image" Target="media/image15.wmf"/><Relationship Id="rId26" Type="http://schemas.openxmlformats.org/officeDocument/2006/relationships/oleObject" Target="embeddings/oleObject10.bin"/><Relationship Id="rId27" Type="http://schemas.openxmlformats.org/officeDocument/2006/relationships/image" Target="media/image16.wmf"/><Relationship Id="rId28" Type="http://schemas.openxmlformats.org/officeDocument/2006/relationships/oleObject" Target="embeddings/oleObject11.bin"/><Relationship Id="rId29" Type="http://schemas.openxmlformats.org/officeDocument/2006/relationships/image" Target="media/image17.wmf"/><Relationship Id="rId30" Type="http://schemas.openxmlformats.org/officeDocument/2006/relationships/oleObject" Target="embeddings/oleObject12.bin"/><Relationship Id="rId31" Type="http://schemas.openxmlformats.org/officeDocument/2006/relationships/image" Target="media/image18.wmf"/><Relationship Id="rId32" Type="http://schemas.openxmlformats.org/officeDocument/2006/relationships/oleObject" Target="embeddings/oleObject13.bin"/><Relationship Id="rId33" Type="http://schemas.openxmlformats.org/officeDocument/2006/relationships/image" Target="media/image19.wmf"/><Relationship Id="rId34" Type="http://schemas.openxmlformats.org/officeDocument/2006/relationships/oleObject" Target="embeddings/oleObject14.bin"/><Relationship Id="rId35" Type="http://schemas.openxmlformats.org/officeDocument/2006/relationships/image" Target="media/image20.wmf"/><Relationship Id="rId36" Type="http://schemas.openxmlformats.org/officeDocument/2006/relationships/oleObject" Target="embeddings/oleObject15.bin"/><Relationship Id="rId37" Type="http://schemas.openxmlformats.org/officeDocument/2006/relationships/image" Target="media/image21.wmf"/><Relationship Id="rId38" Type="http://schemas.openxmlformats.org/officeDocument/2006/relationships/oleObject" Target="embeddings/oleObject16.bin"/><Relationship Id="rId39" Type="http://schemas.openxmlformats.org/officeDocument/2006/relationships/image" Target="media/image22.wmf"/><Relationship Id="rId40" Type="http://schemas.openxmlformats.org/officeDocument/2006/relationships/oleObject" Target="embeddings/oleObject17.bin"/><Relationship Id="rId41" Type="http://schemas.openxmlformats.org/officeDocument/2006/relationships/image" Target="media/image23.wmf"/><Relationship Id="rId42" Type="http://schemas.openxmlformats.org/officeDocument/2006/relationships/oleObject" Target="embeddings/oleObject18.bin"/><Relationship Id="rId43" Type="http://schemas.openxmlformats.org/officeDocument/2006/relationships/image" Target="media/image24.wmf"/><Relationship Id="rId44" Type="http://schemas.openxmlformats.org/officeDocument/2006/relationships/oleObject" Target="embeddings/oleObject19.bin"/><Relationship Id="rId45" Type="http://schemas.openxmlformats.org/officeDocument/2006/relationships/image" Target="media/image25.wmf"/><Relationship Id="rId46" Type="http://schemas.openxmlformats.org/officeDocument/2006/relationships/oleObject" Target="embeddings/oleObject20.bin"/><Relationship Id="rId47" Type="http://schemas.openxmlformats.org/officeDocument/2006/relationships/image" Target="media/image26.wmf"/><Relationship Id="rId48" Type="http://schemas.openxmlformats.org/officeDocument/2006/relationships/oleObject" Target="embeddings/oleObject21.bin"/><Relationship Id="rId49" Type="http://schemas.openxmlformats.org/officeDocument/2006/relationships/image" Target="media/image27.wmf"/><Relationship Id="rId50" Type="http://schemas.openxmlformats.org/officeDocument/2006/relationships/oleObject" Target="embeddings/oleObject22.bin"/><Relationship Id="rId51" Type="http://schemas.openxmlformats.org/officeDocument/2006/relationships/image" Target="media/image28.wmf"/><Relationship Id="rId52" Type="http://schemas.openxmlformats.org/officeDocument/2006/relationships/oleObject" Target="embeddings/oleObject23.bin"/><Relationship Id="rId53" Type="http://schemas.openxmlformats.org/officeDocument/2006/relationships/image" Target="media/image29.wmf"/><Relationship Id="rId54" Type="http://schemas.openxmlformats.org/officeDocument/2006/relationships/oleObject" Target="embeddings/oleObject24.bin"/><Relationship Id="rId55" Type="http://schemas.openxmlformats.org/officeDocument/2006/relationships/image" Target="media/image30.wmf"/><Relationship Id="rId56" Type="http://schemas.openxmlformats.org/officeDocument/2006/relationships/oleObject" Target="embeddings/oleObject25.bin"/><Relationship Id="rId57" Type="http://schemas.openxmlformats.org/officeDocument/2006/relationships/image" Target="media/image31.wmf"/><Relationship Id="rId58" Type="http://schemas.openxmlformats.org/officeDocument/2006/relationships/oleObject" Target="embeddings/oleObject26.bin"/><Relationship Id="rId59" Type="http://schemas.openxmlformats.org/officeDocument/2006/relationships/image" Target="media/image32.wmf"/><Relationship Id="rId60" Type="http://schemas.openxmlformats.org/officeDocument/2006/relationships/oleObject" Target="embeddings/oleObject27.bin"/><Relationship Id="rId61" Type="http://schemas.openxmlformats.org/officeDocument/2006/relationships/image" Target="media/image33.wmf"/><Relationship Id="rId62" Type="http://schemas.openxmlformats.org/officeDocument/2006/relationships/oleObject" Target="embeddings/oleObject28.bin"/><Relationship Id="rId63" Type="http://schemas.openxmlformats.org/officeDocument/2006/relationships/image" Target="media/image34.wmf"/><Relationship Id="rId64" Type="http://schemas.openxmlformats.org/officeDocument/2006/relationships/image" Target="media/image35.jpeg"/><Relationship Id="rId65" Type="http://schemas.openxmlformats.org/officeDocument/2006/relationships/image" Target="media/image36.jpeg"/><Relationship Id="rId66" Type="http://schemas.openxmlformats.org/officeDocument/2006/relationships/oleObject" Target="embeddings/oleObject29.bin"/><Relationship Id="rId67" Type="http://schemas.openxmlformats.org/officeDocument/2006/relationships/image" Target="media/image37.wmf"/><Relationship Id="rId68" Type="http://schemas.openxmlformats.org/officeDocument/2006/relationships/image" Target="media/image38.jpeg"/><Relationship Id="rId69" Type="http://schemas.openxmlformats.org/officeDocument/2006/relationships/image" Target="media/image39.jpeg"/><Relationship Id="rId70" Type="http://schemas.openxmlformats.org/officeDocument/2006/relationships/image" Target="media/image40.jpeg"/><Relationship Id="rId71" Type="http://schemas.openxmlformats.org/officeDocument/2006/relationships/image" Target="media/image41.png"/><Relationship Id="rId72" Type="http://schemas.openxmlformats.org/officeDocument/2006/relationships/image" Target="media/image42.jpeg"/><Relationship Id="rId73" Type="http://schemas.openxmlformats.org/officeDocument/2006/relationships/image" Target="media/image43.jpeg"/><Relationship Id="rId74" Type="http://schemas.openxmlformats.org/officeDocument/2006/relationships/image" Target="media/image44.png"/><Relationship Id="rId75" Type="http://schemas.openxmlformats.org/officeDocument/2006/relationships/image" Target="media/image45.jpeg"/><Relationship Id="rId76" Type="http://schemas.openxmlformats.org/officeDocument/2006/relationships/image" Target="media/image46.jpeg"/><Relationship Id="rId77" Type="http://schemas.openxmlformats.org/officeDocument/2006/relationships/image" Target="media/image47.jpeg"/><Relationship Id="rId78" Type="http://schemas.openxmlformats.org/officeDocument/2006/relationships/image" Target="media/image48.jpeg"/><Relationship Id="rId79" Type="http://schemas.openxmlformats.org/officeDocument/2006/relationships/image" Target="media/image49.png"/><Relationship Id="rId80" Type="http://schemas.openxmlformats.org/officeDocument/2006/relationships/image" Target="media/image50.png"/><Relationship Id="rId81" Type="http://schemas.openxmlformats.org/officeDocument/2006/relationships/image" Target="media/image51.jpeg"/><Relationship Id="rId82" Type="http://schemas.openxmlformats.org/officeDocument/2006/relationships/oleObject" Target="embeddings/oleObject30.bin"/><Relationship Id="rId83" Type="http://schemas.openxmlformats.org/officeDocument/2006/relationships/image" Target="media/image52.wmf"/><Relationship Id="rId84" Type="http://schemas.openxmlformats.org/officeDocument/2006/relationships/oleObject" Target="embeddings/oleObject31.bin"/><Relationship Id="rId85" Type="http://schemas.openxmlformats.org/officeDocument/2006/relationships/image" Target="media/image53.wmf"/><Relationship Id="rId86" Type="http://schemas.openxmlformats.org/officeDocument/2006/relationships/oleObject" Target="embeddings/oleObject32.bin"/><Relationship Id="rId87" Type="http://schemas.openxmlformats.org/officeDocument/2006/relationships/image" Target="media/image54.wmf"/><Relationship Id="rId88" Type="http://schemas.openxmlformats.org/officeDocument/2006/relationships/oleObject" Target="embeddings/oleObject33.bin"/><Relationship Id="rId89" Type="http://schemas.openxmlformats.org/officeDocument/2006/relationships/image" Target="media/image55.wmf"/><Relationship Id="rId90" Type="http://schemas.openxmlformats.org/officeDocument/2006/relationships/oleObject" Target="embeddings/oleObject34.bin"/><Relationship Id="rId91" Type="http://schemas.openxmlformats.org/officeDocument/2006/relationships/image" Target="media/image56.wmf"/><Relationship Id="rId92" Type="http://schemas.openxmlformats.org/officeDocument/2006/relationships/oleObject" Target="embeddings/oleObject35.bin"/><Relationship Id="rId93" Type="http://schemas.openxmlformats.org/officeDocument/2006/relationships/image" Target="media/image57.wmf"/><Relationship Id="rId94" Type="http://schemas.openxmlformats.org/officeDocument/2006/relationships/oleObject" Target="embeddings/oleObject36.bin"/><Relationship Id="rId95" Type="http://schemas.openxmlformats.org/officeDocument/2006/relationships/image" Target="media/image58.wmf"/><Relationship Id="rId96" Type="http://schemas.openxmlformats.org/officeDocument/2006/relationships/oleObject" Target="embeddings/oleObject37.bin"/><Relationship Id="rId97" Type="http://schemas.openxmlformats.org/officeDocument/2006/relationships/image" Target="media/image59.wmf"/><Relationship Id="rId98" Type="http://schemas.openxmlformats.org/officeDocument/2006/relationships/image" Target="media/image60.jpeg"/><Relationship Id="rId99" Type="http://schemas.openxmlformats.org/officeDocument/2006/relationships/oleObject" Target="embeddings/oleObject38.bin"/><Relationship Id="rId100" Type="http://schemas.openxmlformats.org/officeDocument/2006/relationships/image" Target="media/image61.wmf"/><Relationship Id="rId101" Type="http://schemas.openxmlformats.org/officeDocument/2006/relationships/header" Target="header1.xml"/><Relationship Id="rId102" Type="http://schemas.openxmlformats.org/officeDocument/2006/relationships/footer" Target="footer1.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