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b/>
          <w:b/>
          <w:color w:val="000000"/>
          <w:sz w:val="32"/>
          <w:szCs w:val="32"/>
        </w:rPr>
      </w:pPr>
      <w:r>
        <w:rPr>
          <w:rFonts w:cs="宋体" w:ascii="宋体" w:hAnsi="宋体"/>
          <w:b/>
          <w:color w:val="000000"/>
          <w:sz w:val="32"/>
          <w:szCs w:val="32"/>
        </w:rPr>
        <w:t>2009</w:t>
      </w:r>
      <w:r>
        <w:rPr>
          <w:rFonts w:ascii="宋体" w:hAnsi="宋体" w:cs="宋体"/>
          <w:b/>
          <w:color w:val="000000"/>
          <w:sz w:val="32"/>
          <w:szCs w:val="32"/>
        </w:rPr>
        <w:t>年普通高等学校招生全国统一考试（重庆卷）</w:t>
      </w:r>
    </w:p>
    <w:p>
      <w:pPr>
        <w:pStyle w:val="Normal"/>
        <w:jc w:val="center"/>
        <w:rPr>
          <w:rFonts w:ascii="宋体" w:hAnsi="宋体" w:cs="宋体"/>
          <w:b/>
          <w:b/>
          <w:color w:val="000000"/>
          <w:sz w:val="32"/>
          <w:szCs w:val="32"/>
        </w:rPr>
      </w:pPr>
      <w:r>
        <w:rPr>
          <w:rFonts w:ascii="宋体" w:hAnsi="宋体" w:cs="宋体"/>
          <w:b/>
          <w:color w:val="000000"/>
          <w:sz w:val="32"/>
          <w:szCs w:val="32"/>
        </w:rPr>
        <w:t>理科综合能力测试</w:t>
      </w:r>
    </w:p>
    <w:p>
      <w:pPr>
        <w:pStyle w:val="Normal"/>
        <w:numPr>
          <w:ilvl w:val="0"/>
          <w:numId w:val="1"/>
        </w:numPr>
        <w:rPr>
          <w:rFonts w:ascii="宋体" w:hAnsi="宋体" w:cs="宋体"/>
          <w:color w:val="000000"/>
        </w:rPr>
      </w:pPr>
      <w:r>
        <w:rPr>
          <w:rFonts w:ascii="宋体" w:hAnsi="宋体" w:cs="宋体"/>
          <w:color w:val="000000"/>
        </w:rPr>
        <w:t>下列有关酶的叙述，正确的是</w:t>
      </w:r>
    </w:p>
    <w:p>
      <w:pPr>
        <w:pStyle w:val="Normal"/>
        <w:numPr>
          <w:ilvl w:val="1"/>
          <w:numId w:val="1"/>
        </w:numPr>
        <w:rPr>
          <w:rFonts w:ascii="宋体" w:hAnsi="宋体" w:cs="宋体"/>
          <w:color w:val="000000"/>
        </w:rPr>
      </w:pPr>
      <w:r>
        <w:rPr>
          <w:rFonts w:ascii="宋体" w:hAnsi="宋体" w:cs="宋体"/>
          <w:color w:val="000000"/>
        </w:rPr>
        <w:t>高温和低温均能破坏酶的结构使其失去活性</w:t>
      </w:r>
    </w:p>
    <w:p>
      <w:pPr>
        <w:pStyle w:val="Normal"/>
        <w:numPr>
          <w:ilvl w:val="1"/>
          <w:numId w:val="1"/>
        </w:numPr>
        <w:rPr>
          <w:rFonts w:ascii="宋体" w:hAnsi="宋体" w:cs="宋体"/>
          <w:color w:val="000000"/>
        </w:rPr>
      </w:pPr>
      <w:r>
        <w:rPr>
          <w:rFonts w:ascii="宋体" w:hAnsi="宋体" w:cs="宋体"/>
          <w:color w:val="000000"/>
        </w:rPr>
        <w:t>酶是活细胞产生并具有催化作用的蛋白质</w:t>
      </w:r>
    </w:p>
    <w:p>
      <w:pPr>
        <w:pStyle w:val="Normal"/>
        <w:numPr>
          <w:ilvl w:val="1"/>
          <w:numId w:val="1"/>
        </w:numPr>
        <w:rPr>
          <w:rFonts w:ascii="宋体" w:hAnsi="宋体" w:cs="宋体"/>
          <w:color w:val="000000"/>
        </w:rPr>
      </w:pPr>
      <w:r>
        <w:rPr>
          <w:rFonts w:ascii="宋体" w:hAnsi="宋体" w:cs="宋体"/>
          <w:color w:val="000000"/>
        </w:rPr>
        <w:t>细胞质基质中的催化葡萄糖分解的酶</w:t>
      </w:r>
    </w:p>
    <w:p>
      <w:pPr>
        <w:pStyle w:val="Normal"/>
        <w:numPr>
          <w:ilvl w:val="1"/>
          <w:numId w:val="1"/>
        </w:numPr>
        <w:rPr>
          <w:rFonts w:ascii="宋体" w:hAnsi="宋体" w:cs="宋体"/>
          <w:color w:val="000000"/>
        </w:rPr>
      </w:pPr>
      <w:r>
        <w:rPr>
          <w:rFonts w:ascii="宋体" w:hAnsi="宋体" w:cs="宋体"/>
          <w:color w:val="000000"/>
        </w:rPr>
        <w:t>细胞质中没有作用于</w:t>
      </w:r>
      <w:r>
        <w:rPr>
          <w:rFonts w:cs="宋体" w:ascii="宋体" w:hAnsi="宋体"/>
          <w:color w:val="000000"/>
        </w:rPr>
        <w:t>DNA</w:t>
      </w:r>
      <w:r>
        <w:rPr>
          <w:rFonts w:ascii="宋体" w:hAnsi="宋体" w:cs="宋体"/>
          <w:color w:val="000000"/>
        </w:rPr>
        <w:t>的解旋酶</w:t>
      </w:r>
    </w:p>
    <w:p>
      <w:pPr>
        <w:pStyle w:val="Normal"/>
        <w:ind w:left="105" w:hanging="0"/>
        <w:rPr>
          <w:rFonts w:ascii="宋体" w:hAnsi="宋体" w:cs="宋体"/>
          <w:color w:val="000000"/>
        </w:rPr>
      </w:pPr>
      <w:r>
        <w:rPr>
          <w:rFonts w:cs="宋体" w:ascii="宋体" w:hAnsi="宋体"/>
          <w:color w:val="000000"/>
        </w:rPr>
      </w:r>
    </w:p>
    <w:p>
      <w:pPr>
        <w:pStyle w:val="Normal"/>
        <w:numPr>
          <w:ilvl w:val="0"/>
          <w:numId w:val="1"/>
        </w:numPr>
        <w:rPr>
          <w:rFonts w:ascii="宋体" w:hAnsi="宋体" w:cs="宋体"/>
          <w:color w:val="000000"/>
        </w:rPr>
      </w:pPr>
      <w:r>
        <w:rPr>
          <w:rFonts w:ascii="宋体" w:hAnsi="宋体" w:cs="宋体"/>
          <w:color w:val="000000"/>
        </w:rPr>
        <w:t>下表有关基因表达的选项中，</w:t>
      </w:r>
      <w:r>
        <w:rPr>
          <w:rFonts w:ascii="宋体" w:hAnsi="宋体" w:cs="宋体"/>
          <w:color w:val="000000"/>
          <w:em w:val="underDot"/>
        </w:rPr>
        <w:t>不可能</w:t>
      </w:r>
      <w:r>
        <w:rPr>
          <w:rFonts w:ascii="宋体" w:hAnsi="宋体" w:cs="宋体"/>
          <w:color w:val="000000"/>
        </w:rPr>
        <w:t>的是</w:t>
      </w:r>
    </w:p>
    <w:p>
      <w:pPr>
        <w:pStyle w:val="Normal"/>
        <w:ind w:left="465" w:hanging="0"/>
        <w:rPr>
          <w:rFonts w:ascii="宋体" w:hAnsi="宋体" w:cs="宋体"/>
          <w:color w:val="000000"/>
        </w:rPr>
      </w:pPr>
      <w:r>
        <w:rPr>
          <w:rFonts w:cs="宋体" w:ascii="宋体" w:hAnsi="宋体"/>
          <w:color w:val="000000"/>
        </w:rPr>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39370</wp:posOffset>
                </wp:positionV>
                <wp:extent cx="4657090" cy="815975"/>
                <wp:effectExtent l="0" t="0" r="0" b="0"/>
                <wp:wrapSquare wrapText="bothSides"/>
                <wp:docPr id="1" name="Frame1"/>
                <a:graphic xmlns:a="http://schemas.openxmlformats.org/drawingml/2006/main">
                  <a:graphicData uri="http://schemas.microsoft.com/office/word/2010/wordprocessingShape">
                    <wps:wsp>
                      <wps:cNvSpPr txBox="1"/>
                      <wps:spPr>
                        <a:xfrm>
                          <a:off x="0" y="0"/>
                          <a:ext cx="4657090" cy="815975"/>
                        </a:xfrm>
                        <a:prstGeom prst="rect"/>
                        <a:solidFill>
                          <a:srgbClr val="FFFFFF">
                            <a:alpha val="0"/>
                          </a:srgbClr>
                        </a:solidFill>
                      </wps:spPr>
                      <wps:txbx>
                        <w:txbxContent>
                          <w:tbl>
                            <w:tblPr>
                              <w:tblW w:w="7334" w:type="dxa"/>
                              <w:jc w:val="left"/>
                              <w:tblInd w:w="108" w:type="dxa"/>
                              <w:tblLayout w:type="fixed"/>
                              <w:tblCellMar>
                                <w:top w:w="0" w:type="dxa"/>
                                <w:left w:w="108" w:type="dxa"/>
                                <w:bottom w:w="0" w:type="dxa"/>
                                <w:right w:w="108" w:type="dxa"/>
                              </w:tblCellMar>
                            </w:tblPr>
                            <w:tblGrid>
                              <w:gridCol w:w="942"/>
                              <w:gridCol w:w="2130"/>
                              <w:gridCol w:w="2131"/>
                              <w:gridCol w:w="2131"/>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表达的细胞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表达产物</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A</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抗虫棉叶肉细胞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B</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正常人皮肤细胞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C</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大肠杆菌工程菌细胞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D</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兔成熟红细胞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w:t>
                                  </w:r>
                                </w:p>
                              </w:tc>
                            </w:tr>
                          </w:tbl>
                        </w:txbxContent>
                      </wps:txbx>
                      <wps:bodyPr anchor="t" lIns="0" tIns="0" rIns="0" bIns="0">
                        <a:noAutofit/>
                      </wps:bodyPr>
                    </wps:wsp>
                  </a:graphicData>
                </a:graphic>
              </wp:anchor>
            </w:drawing>
          </mc:Choice>
          <mc:Fallback>
            <w:pict>
              <v:rect fillcolor="#FFFFFF" style="position:absolute;rotation:-0;width:366.7pt;height:64.25pt;mso-wrap-distance-left:9pt;mso-wrap-distance-right:0pt;mso-wrap-distance-top:0pt;mso-wrap-distance-bottom:0pt;margin-top:3.1pt;mso-position-vertical-relative:text;margin-left:44.35pt;mso-position-horizontal:right;mso-position-horizontal-relative:margin">
                <v:fill opacity="0f"/>
                <v:textbox inset="0in,0in,0in,0in">
                  <w:txbxContent>
                    <w:tbl>
                      <w:tblPr>
                        <w:tblW w:w="7334" w:type="dxa"/>
                        <w:jc w:val="left"/>
                        <w:tblInd w:w="108" w:type="dxa"/>
                        <w:tblLayout w:type="fixed"/>
                        <w:tblCellMar>
                          <w:top w:w="0" w:type="dxa"/>
                          <w:left w:w="108" w:type="dxa"/>
                          <w:bottom w:w="0" w:type="dxa"/>
                          <w:right w:w="108" w:type="dxa"/>
                        </w:tblCellMar>
                      </w:tblPr>
                      <w:tblGrid>
                        <w:gridCol w:w="942"/>
                        <w:gridCol w:w="2130"/>
                        <w:gridCol w:w="2131"/>
                        <w:gridCol w:w="2131"/>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表达的细胞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表达产物</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A</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抗虫棉叶肉细胞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细菌抗虫蛋白</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B</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正常人皮肤细胞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人酪氨酸酶</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C</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大肠杆菌工程菌细胞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动物胰岛素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cs="宋体" w:ascii="宋体" w:hAnsi="宋体"/>
                                <w:color w:val="000000"/>
                              </w:rPr>
                              <w:t>D</w:t>
                            </w:r>
                          </w:p>
                        </w:tc>
                        <w:tc>
                          <w:tcPr>
                            <w:tcW w:w="21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兔血红蛋白基因</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兔成熟红细胞</w:t>
                            </w:r>
                          </w:p>
                        </w:tc>
                        <w:tc>
                          <w:tcPr>
                            <w:tcW w:w="2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兔血红蛋白</w:t>
                            </w:r>
                          </w:p>
                        </w:tc>
                      </w:tr>
                    </w:tbl>
                  </w:txbxContent>
                </v:textbox>
                <w10:wrap type="square"/>
              </v:rect>
            </w:pict>
          </mc:Fallback>
        </mc:AlternateContent>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ind w:left="465" w:hanging="0"/>
        <w:rPr>
          <w:rFonts w:ascii="宋体" w:hAnsi="宋体" w:cs="宋体"/>
          <w:color w:val="000000"/>
        </w:rPr>
      </w:pPr>
      <w:r>
        <w:rPr>
          <w:rFonts w:cs="宋体" w:ascii="宋体" w:hAnsi="宋体"/>
          <w:color w:val="000000"/>
        </w:rPr>
      </w:r>
    </w:p>
    <w:p>
      <w:pPr>
        <w:pStyle w:val="Normal"/>
        <w:rPr>
          <w:rFonts w:ascii="宋体" w:hAnsi="宋体" w:cs="宋体"/>
          <w:color w:val="000000"/>
        </w:rPr>
      </w:pPr>
      <w:r>
        <w:rPr>
          <w:rFonts w:cs="宋体" w:ascii="宋体" w:hAnsi="宋体"/>
          <w:color w:val="000000"/>
        </w:rPr>
      </w:r>
    </w:p>
    <w:p>
      <w:pPr>
        <w:pStyle w:val="Normal"/>
        <w:numPr>
          <w:ilvl w:val="0"/>
          <w:numId w:val="1"/>
        </w:numPr>
        <w:rPr>
          <w:rFonts w:ascii="宋体" w:hAnsi="宋体" w:cs="宋体"/>
          <w:color w:val="000000"/>
        </w:rPr>
      </w:pPr>
      <w:r>
        <w:rPr>
          <w:rFonts w:ascii="宋体" w:hAnsi="宋体" w:cs="宋体"/>
          <w:color w:val="000000"/>
        </w:rPr>
        <w:t>下列有关大肠杆菌的叙述，正确的是</w:t>
      </w:r>
    </w:p>
    <w:p>
      <w:pPr>
        <w:pStyle w:val="Normal"/>
        <w:numPr>
          <w:ilvl w:val="1"/>
          <w:numId w:val="1"/>
        </w:numPr>
        <w:rPr>
          <w:rFonts w:ascii="宋体" w:hAnsi="宋体" w:cs="宋体"/>
          <w:color w:val="000000"/>
        </w:rPr>
      </w:pPr>
      <w:r>
        <w:rPr>
          <w:rFonts w:ascii="宋体" w:hAnsi="宋体" w:cs="宋体"/>
          <w:color w:val="000000"/>
        </w:rPr>
        <w:t>大肠杆菌以复制方式进行繁殖，其拟核是一个环状</w:t>
      </w:r>
      <w:r>
        <w:rPr>
          <w:rFonts w:cs="宋体" w:ascii="宋体" w:hAnsi="宋体"/>
          <w:color w:val="000000"/>
        </w:rPr>
        <w:t>DNA</w:t>
      </w:r>
      <w:r>
        <w:rPr>
          <w:rFonts w:ascii="宋体" w:hAnsi="宋体" w:cs="宋体"/>
          <w:color w:val="000000"/>
        </w:rPr>
        <w:t>分子</w:t>
      </w:r>
    </w:p>
    <w:p>
      <w:pPr>
        <w:pStyle w:val="Normal"/>
        <w:numPr>
          <w:ilvl w:val="1"/>
          <w:numId w:val="1"/>
        </w:numPr>
        <w:rPr>
          <w:rFonts w:ascii="宋体" w:hAnsi="宋体" w:cs="宋体"/>
          <w:color w:val="000000"/>
        </w:rPr>
      </w:pPr>
      <w:r>
        <w:rPr>
          <w:rFonts w:ascii="宋体" w:hAnsi="宋体" w:cs="宋体"/>
          <w:color w:val="000000"/>
        </w:rPr>
        <w:t>在含葡萄糖和乳糖的培养基上，大肠杆菌首先利用乳糖作碳源</w:t>
      </w:r>
    </w:p>
    <w:p>
      <w:pPr>
        <w:pStyle w:val="Normal"/>
        <w:numPr>
          <w:ilvl w:val="1"/>
          <w:numId w:val="1"/>
        </w:numPr>
        <w:rPr>
          <w:rFonts w:ascii="宋体" w:hAnsi="宋体" w:cs="宋体"/>
          <w:color w:val="000000"/>
        </w:rPr>
      </w:pPr>
      <w:r>
        <w:rPr>
          <w:rFonts w:ascii="宋体" w:hAnsi="宋体" w:cs="宋体"/>
          <w:color w:val="000000"/>
        </w:rPr>
        <w:t>用大肠杆菌工程菌生产干扰素时，应及时添加核酸等生长因子</w:t>
      </w:r>
    </w:p>
    <w:p>
      <w:pPr>
        <w:pStyle w:val="Normal"/>
        <w:numPr>
          <w:ilvl w:val="1"/>
          <w:numId w:val="1"/>
        </w:numPr>
        <w:rPr>
          <w:rFonts w:ascii="宋体" w:hAnsi="宋体" w:cs="宋体"/>
          <w:color w:val="000000"/>
        </w:rPr>
      </w:pPr>
      <w:r>
        <w:rPr>
          <w:rFonts w:ascii="宋体" w:hAnsi="宋体" w:cs="宋体"/>
          <w:color w:val="000000"/>
        </w:rPr>
        <w:t>处于对数期的大肠杆菌，常作为生产用的菌种和科研的材料</w:t>
      </w:r>
    </w:p>
    <w:p>
      <w:pPr>
        <w:pStyle w:val="Normal"/>
        <w:numPr>
          <w:ilvl w:val="0"/>
          <w:numId w:val="1"/>
        </w:numPr>
        <w:rPr>
          <w:rFonts w:ascii="宋体" w:hAnsi="宋体" w:cs="宋体"/>
          <w:color w:val="000000"/>
        </w:rPr>
      </w:pPr>
      <w:r>
        <w:object w:dxaOrig="639" w:dyaOrig="2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89.55pt;margin-top:0pt;width:31.95pt;height:13.95pt;mso-position-horizontal-relative:text;mso-position-vertical-relative:text" filled="f" o:ole="">
            <v:imagedata r:id="rId3" o:title=""/>
            <w10:wrap type="square" side="largest"/>
          </v:shape>
          <o:OLEObject Type="Embed" ProgID="" ShapeID="ole_rId2" DrawAspect="Content" ObjectID="_2129460231" r:id="rId2"/>
        </w:object>
        <w:object w:dxaOrig="639" w:dyaOrig="2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189.55pt;margin-top:0pt;width:31.95pt;height:13.95pt;mso-position-horizontal-relative:text;mso-position-vertical-relative:text" filled="f" o:ole="">
            <v:imagedata r:id="rId5" o:title=""/>
            <w10:wrap type="square" side="largest"/>
          </v:shape>
          <o:OLEObject Type="Embed" ProgID="" ShapeID="ole_rId4" DrawAspect="Content" ObjectID="_826516023" r:id="rId4"/>
        </w:object>
      </w:r>
      <w:r>
        <w:rPr>
          <w:rFonts w:ascii="宋体" w:hAnsi="宋体" w:cs="宋体"/>
          <w:color w:val="000000"/>
        </w:rPr>
        <w:t>如果给人注射灭活的甲型流感病毒，可预防甲型流感，那么灭活病毒在体内引起的免疫反应，正确的是</w:t>
      </w:r>
    </w:p>
    <w:p>
      <w:pPr>
        <w:pStyle w:val="Normal"/>
        <w:numPr>
          <w:ilvl w:val="1"/>
          <w:numId w:val="1"/>
        </w:numPr>
        <w:rPr>
          <w:rFonts w:ascii="宋体" w:hAnsi="宋体" w:cs="宋体"/>
          <w:color w:val="000000"/>
        </w:rPr>
      </w:pPr>
      <w:r>
        <w:rPr>
          <w:rFonts w:cs="宋体" w:ascii="宋体" w:hAnsi="宋体"/>
          <w:color w:val="000000"/>
        </w:rPr>
        <w:t>B</w:t>
      </w:r>
      <w:r>
        <w:rPr>
          <w:rFonts w:ascii="宋体" w:hAnsi="宋体" w:cs="宋体"/>
          <w:color w:val="000000"/>
        </w:rPr>
        <w:t>细胞接受刺激后形成效应</w:t>
      </w:r>
      <w:r>
        <w:rPr>
          <w:rFonts w:cs="宋体" w:ascii="宋体" w:hAnsi="宋体"/>
          <w:color w:val="000000"/>
        </w:rPr>
        <w:t>B</w:t>
      </w:r>
      <w:r>
        <w:rPr>
          <w:rFonts w:ascii="宋体" w:hAnsi="宋体" w:cs="宋体"/>
          <w:color w:val="000000"/>
        </w:rPr>
        <w:t>细胞，能使靶细胞裂解</w:t>
      </w:r>
    </w:p>
    <w:p>
      <w:pPr>
        <w:pStyle w:val="Normal"/>
        <w:numPr>
          <w:ilvl w:val="1"/>
          <w:numId w:val="1"/>
        </w:numPr>
        <w:rPr>
          <w:rFonts w:ascii="宋体" w:hAnsi="宋体" w:cs="宋体"/>
          <w:color w:val="000000"/>
        </w:rPr>
      </w:pPr>
      <w:r>
        <w:rPr>
          <w:rFonts w:cs="宋体" w:ascii="宋体" w:hAnsi="宋体"/>
          <w:color w:val="000000"/>
        </w:rPr>
        <w:t>T</w:t>
      </w:r>
      <w:r>
        <w:rPr>
          <w:rFonts w:ascii="宋体" w:hAnsi="宋体" w:cs="宋体"/>
          <w:color w:val="000000"/>
        </w:rPr>
        <w:t>细胞接受刺激后形成效应</w:t>
      </w:r>
      <w:r>
        <w:rPr>
          <w:rFonts w:cs="宋体" w:ascii="宋体" w:hAnsi="宋体"/>
          <w:color w:val="000000"/>
        </w:rPr>
        <w:t>T</w:t>
      </w:r>
      <w:r>
        <w:rPr>
          <w:rFonts w:ascii="宋体" w:hAnsi="宋体" w:cs="宋体"/>
          <w:color w:val="000000"/>
        </w:rPr>
        <w:t>细胞，能释放淋巴因子</w:t>
      </w:r>
    </w:p>
    <w:p>
      <w:pPr>
        <w:pStyle w:val="Normal"/>
        <w:numPr>
          <w:ilvl w:val="1"/>
          <w:numId w:val="1"/>
        </w:numPr>
        <w:rPr>
          <w:rFonts w:ascii="宋体" w:hAnsi="宋体" w:cs="宋体"/>
          <w:color w:val="000000"/>
        </w:rPr>
      </w:pPr>
      <w:r>
        <w:drawing>
          <wp:anchor behindDoc="0" distT="0" distB="0" distL="114935" distR="114935" simplePos="0" locked="0" layoutInCell="0" allowOverlap="1" relativeHeight="41">
            <wp:simplePos x="0" y="0"/>
            <wp:positionH relativeFrom="column">
              <wp:posOffset>3190875</wp:posOffset>
            </wp:positionH>
            <wp:positionV relativeFrom="paragraph">
              <wp:posOffset>370840</wp:posOffset>
            </wp:positionV>
            <wp:extent cx="2781300" cy="235712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rcRect l="-9" t="-11" r="-9" b="-11"/>
                    <a:stretch>
                      <a:fillRect/>
                    </a:stretch>
                  </pic:blipFill>
                  <pic:spPr bwMode="auto">
                    <a:xfrm>
                      <a:off x="0" y="0"/>
                      <a:ext cx="2781300" cy="2357120"/>
                    </a:xfrm>
                    <a:prstGeom prst="rect">
                      <a:avLst/>
                    </a:prstGeom>
                  </pic:spPr>
                </pic:pic>
              </a:graphicData>
            </a:graphic>
          </wp:anchor>
        </w:drawing>
      </w:r>
      <w:r>
        <w:rPr>
          <w:rFonts w:ascii="宋体" w:hAnsi="宋体" w:cs="宋体"/>
          <w:color w:val="000000"/>
        </w:rPr>
        <w:t>吞噬细胞接受刺激后形成效应细胞，能产生相应的抗体</w:t>
      </w:r>
    </w:p>
    <w:p>
      <w:pPr>
        <w:pStyle w:val="Normal"/>
        <w:numPr>
          <w:ilvl w:val="1"/>
          <w:numId w:val="1"/>
        </w:numPr>
        <w:rPr>
          <w:rFonts w:ascii="宋体" w:hAnsi="宋体" w:cs="宋体"/>
          <w:color w:val="000000"/>
        </w:rPr>
      </w:pPr>
      <w:r>
        <w:rPr>
          <w:rFonts w:ascii="宋体" w:hAnsi="宋体" w:cs="宋体"/>
          <w:color w:val="000000"/>
        </w:rPr>
        <w:t>淋巴细胞吞噬该病毒后形成记忆细胞，能释放白细胞介素</w:t>
      </w:r>
    </w:p>
    <w:p>
      <w:pPr>
        <w:pStyle w:val="Normal"/>
        <w:numPr>
          <w:ilvl w:val="0"/>
          <w:numId w:val="1"/>
        </w:numPr>
        <w:rPr>
          <w:rFonts w:ascii="宋体" w:hAnsi="宋体" w:cs="宋体"/>
          <w:color w:val="000000"/>
        </w:rPr>
      </w:pPr>
      <w:r>
        <w:rPr>
          <w:rFonts w:ascii="宋体" w:hAnsi="宋体" w:cs="宋体"/>
          <w:color w:val="000000"/>
        </w:rPr>
        <w:t>题图</w:t>
      </w:r>
      <w:r>
        <w:rPr>
          <w:rFonts w:cs="宋体" w:ascii="宋体" w:hAnsi="宋体"/>
          <w:color w:val="000000"/>
        </w:rPr>
        <w:t>5</w:t>
      </w:r>
      <w:r>
        <w:rPr>
          <w:rFonts w:ascii="宋体" w:hAnsi="宋体" w:cs="宋体"/>
          <w:color w:val="000000"/>
        </w:rPr>
        <w:t>是某森林生态系统物质和能量流向示意图，</w:t>
      </w:r>
      <w:r>
        <w:rPr>
          <w:rFonts w:cs="宋体" w:ascii="宋体" w:hAnsi="宋体"/>
          <w:color w:val="000000"/>
        </w:rPr>
        <w:t>h</w:t>
      </w:r>
      <w:r>
        <w:rPr>
          <w:rFonts w:ascii="宋体" w:hAnsi="宋体" w:cs="宋体"/>
          <w:color w:val="000000"/>
        </w:rPr>
        <w:t>、</w:t>
      </w:r>
      <w:r>
        <w:rPr>
          <w:rFonts w:cs="宋体" w:ascii="宋体" w:hAnsi="宋体"/>
          <w:color w:val="000000"/>
        </w:rPr>
        <w:t>i</w:t>
      </w:r>
      <w:r>
        <w:rPr>
          <w:rFonts w:ascii="宋体" w:hAnsi="宋体" w:cs="宋体"/>
          <w:color w:val="000000"/>
        </w:rPr>
        <w:t>、</w:t>
      </w:r>
      <w:r>
        <w:rPr>
          <w:rFonts w:cs="宋体" w:ascii="宋体" w:hAnsi="宋体"/>
          <w:color w:val="000000"/>
        </w:rPr>
        <w:t>j</w:t>
      </w:r>
      <w:r>
        <w:rPr>
          <w:rFonts w:ascii="宋体" w:hAnsi="宋体" w:cs="宋体"/>
          <w:color w:val="000000"/>
        </w:rPr>
        <w:t>、</w:t>
      </w:r>
      <w:r>
        <w:rPr>
          <w:rFonts w:cs="宋体" w:ascii="宋体" w:hAnsi="宋体"/>
          <w:color w:val="000000"/>
        </w:rPr>
        <w:t>k</w:t>
      </w:r>
      <w:r>
        <w:rPr>
          <w:rFonts w:ascii="宋体" w:hAnsi="宋体" w:cs="宋体"/>
          <w:color w:val="000000"/>
        </w:rPr>
        <w:t>表示不同用途的有机物（</w:t>
      </w:r>
      <w:r>
        <w:rPr>
          <w:rFonts w:cs="宋体" w:ascii="宋体" w:hAnsi="宋体"/>
          <w:color w:val="000000"/>
        </w:rPr>
        <w:t>j</w:t>
      </w:r>
      <w:r>
        <w:rPr>
          <w:rFonts w:ascii="宋体" w:hAnsi="宋体" w:cs="宋体"/>
          <w:color w:val="000000"/>
        </w:rPr>
        <w:t>是未利用部分），方框大小表示使用量，下列叙述正确的是</w:t>
      </w:r>
    </w:p>
    <w:p>
      <w:pPr>
        <w:pStyle w:val="Normal"/>
        <w:numPr>
          <w:ilvl w:val="1"/>
          <w:numId w:val="1"/>
        </w:numPr>
        <w:rPr>
          <w:rFonts w:ascii="宋体" w:hAnsi="宋体" w:cs="宋体"/>
          <w:color w:val="000000"/>
        </w:rPr>
      </w:pPr>
      <w:r>
        <w:object w:dxaOrig="48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position:absolute;margin-left:193.5pt;margin-top:0pt;width:24pt;height:18pt;mso-position-horizontal-relative:text;mso-position-vertical-relative:text" filled="f" o:ole="">
            <v:imagedata r:id="rId8" o:title=""/>
            <w10:wrap type="square" side="largest"/>
          </v:shape>
          <o:OLEObject Type="Embed" ProgID="" ShapeID="ole_rId7" DrawAspect="Content" ObjectID="_1510617517" r:id="rId7"/>
        </w:object>
        <w:object w:dxaOrig="48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position:absolute;margin-left:193.5pt;margin-top:0pt;width:24pt;height:18pt;mso-position-horizontal-relative:text;mso-position-vertical-relative:text" filled="f" o:ole="">
            <v:imagedata r:id="rId10" o:title=""/>
            <w10:wrap type="square" side="largest"/>
          </v:shape>
          <o:OLEObject Type="Embed" ProgID="" ShapeID="ole_rId9" DrawAspect="Content" ObjectID="_1817842271" r:id="rId9"/>
        </w:object>
      </w:r>
      <w:r>
        <w:rPr>
          <w:rFonts w:ascii="宋体" w:hAnsi="宋体" w:cs="宋体"/>
          <w:color w:val="000000"/>
        </w:rPr>
        <w:t>进入该生态系统的量与各</w:t>
      </w:r>
      <w:r>
        <w:rPr>
          <w:rFonts w:cs="宋体" w:ascii="宋体" w:hAnsi="宋体"/>
          <w:color w:val="000000"/>
        </w:rPr>
        <w:t>h</w:t>
      </w:r>
      <w:r>
        <w:rPr>
          <w:rFonts w:ascii="宋体" w:hAnsi="宋体" w:cs="宋体"/>
          <w:color w:val="000000"/>
        </w:rPr>
        <w:t>产生的总量相等</w:t>
      </w:r>
    </w:p>
    <w:p>
      <w:pPr>
        <w:pStyle w:val="Normal"/>
        <w:numPr>
          <w:ilvl w:val="1"/>
          <w:numId w:val="1"/>
        </w:numPr>
        <w:rPr>
          <w:rFonts w:ascii="宋体" w:hAnsi="宋体" w:cs="宋体"/>
          <w:color w:val="000000"/>
        </w:rPr>
      </w:pPr>
      <w:r>
        <w:rPr>
          <w:rFonts w:ascii="宋体" w:hAnsi="宋体" w:cs="宋体"/>
          <w:color w:val="000000"/>
        </w:rPr>
        <w:t>生产者</w:t>
      </w:r>
      <w:r>
        <w:rPr>
          <w:rFonts w:cs="宋体" w:ascii="宋体" w:hAnsi="宋体"/>
          <w:color w:val="000000"/>
        </w:rPr>
        <w:t>i</w:t>
      </w:r>
      <w:r>
        <w:rPr>
          <w:rFonts w:ascii="宋体" w:hAnsi="宋体" w:cs="宋体"/>
          <w:color w:val="000000"/>
        </w:rPr>
        <w:t>的量大于被初级消费者同化的有机物的量</w:t>
      </w:r>
    </w:p>
    <w:p>
      <w:pPr>
        <w:pStyle w:val="Normal"/>
        <w:numPr>
          <w:ilvl w:val="1"/>
          <w:numId w:val="1"/>
        </w:numPr>
        <w:rPr>
          <w:rFonts w:ascii="宋体" w:hAnsi="宋体" w:cs="宋体"/>
          <w:color w:val="000000"/>
        </w:rPr>
      </w:pPr>
      <w:r>
        <w:rPr>
          <w:rFonts w:ascii="宋体" w:hAnsi="宋体" w:cs="宋体"/>
          <w:color w:val="000000"/>
        </w:rPr>
        <w:t>流向分解者的</w:t>
      </w:r>
      <w:r>
        <w:rPr>
          <w:rFonts w:cs="宋体" w:ascii="宋体" w:hAnsi="宋体"/>
          <w:color w:val="000000"/>
        </w:rPr>
        <w:t>k</w:t>
      </w:r>
      <w:r>
        <w:rPr>
          <w:rFonts w:ascii="宋体" w:hAnsi="宋体" w:cs="宋体"/>
          <w:color w:val="000000"/>
        </w:rPr>
        <w:t>可被生产者直接吸收利用</w:t>
      </w:r>
    </w:p>
    <w:p>
      <w:pPr>
        <w:pStyle w:val="Normal"/>
        <w:numPr>
          <w:ilvl w:val="1"/>
          <w:numId w:val="1"/>
        </w:numPr>
        <w:rPr>
          <w:rFonts w:ascii="宋体" w:hAnsi="宋体" w:cs="宋体"/>
          <w:color w:val="000000"/>
        </w:rPr>
      </w:pPr>
      <w:r>
        <w:rPr>
          <w:rFonts w:ascii="宋体" w:hAnsi="宋体" w:cs="宋体"/>
          <w:color w:val="000000"/>
        </w:rPr>
        <w:t>流经该生态系统的物质和能量可循环利用</w:t>
      </w:r>
    </w:p>
    <w:p>
      <w:pPr>
        <w:pStyle w:val="Normal"/>
        <w:rPr>
          <w:rFonts w:ascii="宋体" w:hAnsi="宋体" w:cs="宋体"/>
          <w:color w:val="000000"/>
          <w:szCs w:val="24"/>
        </w:rPr>
      </w:pPr>
      <w:r>
        <w:rPr>
          <w:rFonts w:cs="宋体" w:ascii="宋体" w:hAnsi="宋体"/>
          <w:color w:val="000000"/>
          <w:szCs w:val="24"/>
        </w:rPr>
      </w:r>
    </w:p>
    <w:p>
      <w:pPr>
        <w:pStyle w:val="Normal"/>
        <w:rPr>
          <w:rFonts w:ascii="宋体" w:hAnsi="宋体" w:cs="宋体"/>
          <w:color w:val="000000"/>
          <w:szCs w:val="21"/>
        </w:rPr>
      </w:pPr>
      <w:r>
        <w:rPr>
          <w:rFonts w:cs="宋体" w:ascii="宋体" w:hAnsi="宋体"/>
          <w:color w:val="000000"/>
          <w:szCs w:val="21"/>
        </w:rPr>
        <w:t>30</w:t>
      </w:r>
      <w:r>
        <w:rPr>
          <w:rFonts w:ascii="宋体" w:hAnsi="宋体" w:cs="宋体"/>
          <w:color w:val="000000"/>
          <w:szCs w:val="21"/>
        </w:rPr>
        <w:t>．（</w:t>
      </w:r>
      <w:r>
        <w:rPr>
          <w:rFonts w:cs="宋体" w:ascii="宋体" w:hAnsi="宋体"/>
          <w:color w:val="000000"/>
          <w:szCs w:val="21"/>
        </w:rPr>
        <w:t>26</w:t>
      </w:r>
      <w:r>
        <w:rPr>
          <w:rFonts w:ascii="宋体" w:hAnsi="宋体" w:cs="宋体"/>
          <w:color w:val="000000"/>
          <w:szCs w:val="21"/>
        </w:rPr>
        <w:t>分）</w:t>
      </w:r>
    </w:p>
    <w:p>
      <w:pPr>
        <w:pStyle w:val="Normal"/>
        <w:rPr>
          <w:rFonts w:ascii="宋体" w:hAnsi="宋体" w:cs="宋体"/>
          <w:color w:val="000000"/>
          <w:szCs w:val="21"/>
        </w:rPr>
      </w:pPr>
      <w:r>
        <w:rPr>
          <w:rFonts w:cs="宋体" w:ascii="宋体" w:hAnsi="宋体"/>
          <w:color w:val="000000"/>
          <w:szCs w:val="21"/>
        </w:rPr>
        <w:t>I</w:t>
      </w:r>
      <w:r>
        <w:rPr>
          <w:rFonts w:ascii="宋体" w:hAnsi="宋体" w:cs="宋体"/>
          <w:color w:val="000000"/>
          <w:szCs w:val="21"/>
        </w:rPr>
        <w:t>．在春末晴朗白天，重庆某蔬菜基地测定了某大棚蔬菜在不同条件下的净光合作用强度（实际光合作用强度与呼吸作用强度之差），结果见题</w:t>
      </w:r>
      <w:r>
        <w:rPr>
          <w:rFonts w:cs="宋体" w:ascii="宋体" w:hAnsi="宋体"/>
          <w:color w:val="000000"/>
          <w:szCs w:val="21"/>
        </w:rPr>
        <w:t>30</w:t>
      </w:r>
      <w:r>
        <w:rPr>
          <w:rFonts w:ascii="宋体" w:hAnsi="宋体" w:cs="宋体"/>
          <w:color w:val="000000"/>
          <w:szCs w:val="21"/>
        </w:rPr>
        <w:t>图</w:t>
      </w:r>
      <w:r>
        <w:rPr>
          <w:rFonts w:cs="宋体" w:ascii="宋体" w:hAnsi="宋体"/>
          <w:color w:val="000000"/>
          <w:szCs w:val="21"/>
        </w:rPr>
        <w:t>1</w:t>
      </w:r>
      <w:r>
        <w:rPr>
          <w:rFonts w:ascii="宋体" w:hAnsi="宋体" w:cs="宋体"/>
          <w:color w:val="000000"/>
          <w:szCs w:val="21"/>
        </w:rPr>
        <w:t>（假设塑料大棚外环境条件相同；植株大小一致、生长正常，栽培管理条件相同）</w:t>
      </w:r>
    </w:p>
    <w:p>
      <w:pPr>
        <w:pStyle w:val="Normal"/>
        <w:ind w:left="504" w:hanging="504"/>
        <w:rPr>
          <w:rFonts w:ascii="宋体" w:hAnsi="宋体" w:cs="宋体"/>
          <w:color w:val="000000"/>
        </w:rPr>
      </w:pPr>
      <w:r>
        <w:object w:dxaOrig="300" w:dyaOrig="3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position:absolute;margin-left:198pt;margin-top:0pt;width:15pt;height:18pt;mso-position-horizontal-relative:text;mso-position-vertical-relative:text" filled="f" o:ole="">
            <v:imagedata r:id="rId12" o:title=""/>
            <w10:wrap type="square" side="largest"/>
          </v:shape>
          <o:OLEObject Type="Embed" ProgID="" ShapeID="ole_rId11" DrawAspect="Content" ObjectID="_1144772235" r:id="rId11"/>
        </w:object>
        <w:object w:dxaOrig="300" w:dyaOrig="36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position:absolute;margin-left:198pt;margin-top:0pt;width:15pt;height:18pt;mso-position-horizontal-relative:text;mso-position-vertical-relative:text" filled="f" o:ole="">
            <v:imagedata r:id="rId14" o:title=""/>
            <w10:wrap type="square" side="largest"/>
          </v:shape>
          <o:OLEObject Type="Embed" ProgID="" ShapeID="ole_rId13" DrawAspect="Content" ObjectID="_410212120" r:id="rId13"/>
        </w:objec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）在曲线</w:t>
      </w:r>
      <w:r>
        <w:rPr>
          <w:rFonts w:cs="宋体" w:ascii="宋体" w:hAnsi="宋体"/>
          <w:color w:val="000000"/>
          <w:szCs w:val="21"/>
        </w:rPr>
        <w:t>a</w:t>
      </w:r>
      <w:r>
        <w:rPr>
          <w:rFonts w:ascii="宋体" w:hAnsi="宋体" w:cs="宋体"/>
          <w:color w:val="000000"/>
          <w:szCs w:val="21"/>
        </w:rPr>
        <w:t>中，与</w:t>
      </w:r>
      <w:r>
        <w:rPr>
          <w:rFonts w:cs="宋体" w:ascii="宋体" w:hAnsi="宋体"/>
          <w:color w:val="000000"/>
          <w:szCs w:val="21"/>
        </w:rPr>
        <w:t>11</w:t>
      </w:r>
      <w:r>
        <w:rPr>
          <w:rFonts w:ascii="宋体" w:hAnsi="宋体" w:cs="宋体"/>
          <w:color w:val="000000"/>
          <w:szCs w:val="21"/>
        </w:rPr>
        <w:t>时相比，</w:t>
      </w:r>
      <w:r>
        <w:rPr>
          <w:rFonts w:cs="宋体" w:ascii="宋体" w:hAnsi="宋体"/>
          <w:color w:val="000000"/>
          <w:szCs w:val="21"/>
        </w:rPr>
        <w:t>13</w:t>
      </w:r>
      <w:r>
        <w:rPr>
          <w:rFonts w:ascii="宋体" w:hAnsi="宋体" w:cs="宋体"/>
          <w:color w:val="000000"/>
          <w:szCs w:val="21"/>
        </w:rPr>
        <w:t>时植株叶绿体内</w:t>
      </w:r>
      <w:r>
        <w:rPr>
          <w:rFonts w:ascii="宋体" w:hAnsi="宋体" w:cs="宋体"/>
          <w:color w:val="000000"/>
        </w:rPr>
        <w:t>与化和物相对含量较高的是</w:t>
      </w:r>
    </w:p>
    <w:p>
      <w:pPr>
        <w:pStyle w:val="Normal"/>
        <w:ind w:left="504" w:firstLine="36"/>
        <w:rPr>
          <w:rFonts w:ascii="宋体" w:hAnsi="宋体" w:cs="宋体"/>
          <w:color w:val="000000"/>
        </w:rPr>
      </w:pPr>
      <w:r>
        <w:object w:dxaOrig="300" w:dyaOrig="36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position:absolute;margin-left:198pt;margin-top:0pt;width:15pt;height:18pt;mso-position-horizontal-relative:text;mso-position-vertical-relative:text" filled="f" o:ole="">
            <v:imagedata r:id="rId16" o:title=""/>
            <w10:wrap type="square" side="largest"/>
          </v:shape>
          <o:OLEObject Type="Embed" ProgID="" ShapeID="ole_rId15" DrawAspect="Content" ObjectID="_2088420961" r:id="rId15"/>
        </w:object>
        <w:object w:dxaOrig="300"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position:absolute;margin-left:198pt;margin-top:0pt;width:15pt;height:18pt;mso-position-horizontal-relative:text;mso-position-vertical-relative:text" filled="f" o:ole="">
            <v:imagedata r:id="rId18" o:title=""/>
            <w10:wrap type="square" side="largest"/>
          </v:shape>
          <o:OLEObject Type="Embed" ProgID="" ShapeID="ole_rId17" DrawAspect="Content" ObjectID="_138679404" r:id="rId17"/>
        </w:object>
      </w:r>
      <w:r>
        <w:rPr>
          <w:rFonts w:cs="宋体" w:ascii="宋体" w:hAnsi="宋体"/>
          <w:color w:val="000000"/>
          <w:u w:val="single"/>
        </w:rPr>
        <w:t xml:space="preserve">        </w:t>
      </w:r>
      <w:r>
        <w:rPr>
          <w:rFonts w:ascii="宋体" w:hAnsi="宋体" w:cs="宋体"/>
          <w:color w:val="000000"/>
        </w:rPr>
        <w:t>（或）</w:t>
      </w:r>
      <w:r>
        <w:rPr>
          <w:rFonts w:cs="宋体" w:ascii="宋体" w:hAnsi="宋体"/>
          <w:color w:val="000000"/>
        </w:rPr>
        <w:t>;</w:t>
      </w:r>
      <w:r>
        <w:rPr>
          <w:rFonts w:ascii="宋体" w:hAnsi="宋体" w:cs="宋体"/>
          <w:color w:val="000000"/>
        </w:rPr>
        <w:t>在</w:t>
      </w:r>
      <w:r>
        <w:rPr>
          <w:rFonts w:cs="宋体" w:ascii="宋体" w:hAnsi="宋体"/>
          <w:color w:val="000000"/>
        </w:rPr>
        <w:t>11</w:t>
      </w:r>
      <w:r>
        <w:rPr>
          <w:rFonts w:ascii="宋体" w:hAnsi="宋体" w:cs="宋体"/>
          <w:color w:val="000000"/>
        </w:rPr>
        <w:t>时和</w:t>
      </w:r>
      <w:r>
        <w:rPr>
          <w:rFonts w:cs="宋体" w:ascii="宋体" w:hAnsi="宋体"/>
          <w:color w:val="000000"/>
        </w:rPr>
        <w:t>13</w:t>
      </w:r>
      <w:r>
        <w:rPr>
          <w:rFonts w:ascii="宋体" w:hAnsi="宋体" w:cs="宋体"/>
          <w:color w:val="000000"/>
        </w:rPr>
        <w:t>时分别摘取植株上部成熟叶片用碘蒸气处理，</w:t>
      </w:r>
      <w:r>
        <w:rPr>
          <w:rFonts w:cs="宋体" w:ascii="宋体" w:hAnsi="宋体"/>
          <w:color w:val="000000"/>
        </w:rPr>
        <w:t>13</w:t>
      </w:r>
      <w:r>
        <w:rPr>
          <w:rFonts w:ascii="宋体" w:hAnsi="宋体" w:cs="宋体"/>
          <w:color w:val="000000"/>
        </w:rPr>
        <w:t>时所取叶片显色较</w:t>
      </w:r>
      <w:r>
        <w:rPr>
          <w:rFonts w:ascii="宋体" w:hAnsi="宋体" w:cs="宋体"/>
          <w:color w:val="000000"/>
          <w:u w:val="single"/>
        </w:rPr>
        <w:t xml:space="preserve">             </w:t>
      </w:r>
      <w:r>
        <w:rPr>
          <w:rFonts w:ascii="宋体" w:hAnsi="宋体" w:cs="宋体"/>
          <w:color w:val="000000"/>
        </w:rPr>
        <w:t>（深或浅）</w:t>
      </w:r>
    </w:p>
    <w:p>
      <w:pPr>
        <w:pStyle w:val="Normal"/>
        <w:rPr>
          <w:rFonts w:ascii="宋体" w:hAnsi="宋体" w:cs="宋体"/>
          <w:color w:val="000000"/>
        </w:rPr>
      </w:pPr>
      <w:r>
        <w:rPr>
          <w:rFonts w:cs="宋体" w:ascii="宋体" w:hAnsi="宋体"/>
          <w:color w:val="000000"/>
        </w:rPr>
      </w:r>
    </w:p>
    <w:p>
      <w:pPr>
        <w:pStyle w:val="Normal"/>
        <w:jc w:val="center"/>
        <w:rPr>
          <w:rFonts w:ascii="宋体" w:hAnsi="宋体" w:cs="宋体"/>
          <w:color w:val="000000"/>
        </w:rPr>
      </w:pPr>
      <w:r>
        <w:object w:dxaOrig="460" w:dyaOrig="3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position:absolute;margin-left:194pt;margin-top:0pt;width:23pt;height:18pt;mso-position-horizontal-relative:text;mso-position-vertical-relative:text" filled="f" o:ole="">
            <v:imagedata r:id="rId20" o:title=""/>
            <w10:wrap type="square" side="largest"/>
          </v:shape>
          <o:OLEObject Type="Embed" ProgID="" ShapeID="ole_rId19" DrawAspect="Content" ObjectID="_1530810638" r:id="rId19"/>
        </w:object>
        <w:drawing>
          <wp:anchor behindDoc="0" distT="0" distB="0" distL="114935" distR="114935" simplePos="0" locked="0" layoutInCell="0" allowOverlap="1" relativeHeight="44">
            <wp:simplePos x="0" y="0"/>
            <wp:positionH relativeFrom="column">
              <wp:posOffset>1988820</wp:posOffset>
            </wp:positionH>
            <wp:positionV relativeFrom="paragraph">
              <wp:posOffset>17145</wp:posOffset>
            </wp:positionV>
            <wp:extent cx="3314700" cy="192087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1"/>
                    <a:srcRect l="-7" t="-12" r="-7" b="-12"/>
                    <a:stretch>
                      <a:fillRect/>
                    </a:stretch>
                  </pic:blipFill>
                  <pic:spPr bwMode="auto">
                    <a:xfrm>
                      <a:off x="0" y="0"/>
                      <a:ext cx="3314700" cy="1920875"/>
                    </a:xfrm>
                    <a:prstGeom prst="rect">
                      <a:avLst/>
                    </a:prstGeom>
                  </pic:spPr>
                </pic:pic>
              </a:graphicData>
            </a:graphic>
          </wp:anchor>
        </w:drawing>
      </w:r>
      <w:r>
        <w:rPr>
          <w:rFonts w:cs="宋体" w:ascii="宋体" w:hAnsi="宋体"/>
          <w:color w:val="000000"/>
        </w:rPr>
        <w:t xml:space="preserve"> </w:t>
      </w:r>
      <w:r>
        <w:rPr>
          <w:rFonts w:ascii="宋体" w:hAnsi="宋体" w:cs="宋体"/>
          <w:color w:val="000000"/>
        </w:rPr>
        <w:t>（</w:t>
      </w:r>
      <w:r>
        <w:rPr>
          <w:rFonts w:cs="宋体" w:ascii="宋体" w:hAnsi="宋体"/>
          <w:color w:val="000000"/>
        </w:rPr>
        <w:t>2</w:t>
      </w:r>
      <w:r>
        <w:rPr>
          <w:rFonts w:ascii="宋体" w:hAnsi="宋体" w:cs="宋体"/>
          <w:color w:val="000000"/>
        </w:rPr>
        <w:t>）曲线</w:t>
      </w:r>
      <w:r>
        <w:rPr>
          <w:rFonts w:cs="宋体" w:ascii="宋体" w:hAnsi="宋体"/>
          <w:color w:val="000000"/>
        </w:rPr>
        <w:t xml:space="preserve">b </w:t>
      </w:r>
      <w:r>
        <w:rPr>
          <w:rFonts w:ascii="宋体" w:hAnsi="宋体" w:cs="宋体"/>
          <w:color w:val="000000"/>
        </w:rPr>
        <w:t>的峰值低于曲线</w:t>
      </w:r>
      <w:r>
        <w:rPr>
          <w:rFonts w:cs="宋体" w:ascii="宋体" w:hAnsi="宋体"/>
          <w:color w:val="000000"/>
        </w:rPr>
        <w:t>a</w:t>
      </w:r>
      <w:r>
        <w:rPr>
          <w:rFonts w:ascii="宋体" w:hAnsi="宋体" w:cs="宋体"/>
          <w:color w:val="000000"/>
        </w:rPr>
        <w:t>，其中两个主要决定因素是</w:t>
      </w:r>
      <w:r>
        <w:rPr>
          <w:rFonts w:ascii="宋体" w:hAnsi="宋体" w:cs="宋体"/>
          <w:color w:val="000000"/>
          <w:u w:val="single"/>
        </w:rPr>
        <w:t xml:space="preserve">          </w:t>
      </w:r>
      <w:r>
        <w:rPr>
          <w:rFonts w:ascii="宋体" w:hAnsi="宋体" w:cs="宋体"/>
          <w:color w:val="000000"/>
        </w:rPr>
        <w:t>（光照强度、环境温度、空气中含量）。曲线</w:t>
      </w:r>
      <w:r>
        <w:rPr>
          <w:rFonts w:cs="宋体" w:ascii="宋体" w:hAnsi="宋体"/>
          <w:color w:val="000000"/>
        </w:rPr>
        <w:t>c</w:t>
      </w:r>
      <w:r>
        <w:rPr>
          <w:rFonts w:ascii="宋体" w:hAnsi="宋体" w:cs="宋体"/>
          <w:color w:val="000000"/>
        </w:rPr>
        <w:t>高于曲线</w:t>
      </w:r>
      <w:r>
        <w:rPr>
          <w:rFonts w:cs="宋体" w:ascii="宋体" w:hAnsi="宋体"/>
          <w:color w:val="000000"/>
        </w:rPr>
        <w:t>b</w:t>
      </w:r>
      <w:r>
        <w:rPr>
          <w:rFonts w:ascii="宋体" w:hAnsi="宋体" w:cs="宋体"/>
          <w:color w:val="000000"/>
        </w:rPr>
        <w:t>，  原因是补充光照能使叶绿体产生更多的</w:t>
      </w:r>
    </w:p>
    <w:p>
      <w:pPr>
        <w:pStyle w:val="Normal"/>
        <w:ind w:left="504" w:firstLine="36"/>
        <w:rPr>
          <w:rFonts w:ascii="宋体" w:hAnsi="宋体" w:cs="宋体"/>
          <w:color w:val="000000"/>
        </w:rPr>
      </w:pPr>
      <w:r>
        <w:object w:dxaOrig="460" w:dyaOrig="3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position:absolute;margin-left:194pt;margin-top:0pt;width:23pt;height:18pt;mso-position-horizontal-relative:text;mso-position-vertical-relative:text" filled="f" o:ole="">
            <v:imagedata r:id="rId23" o:title=""/>
            <w10:wrap type="square" side="largest"/>
          </v:shape>
          <o:OLEObject Type="Embed" ProgID="" ShapeID="ole_rId22" DrawAspect="Content" ObjectID="_475937802" r:id="rId22"/>
        </w:object>
        <w:drawing>
          <wp:anchor behindDoc="0" distT="0" distB="0" distL="114935" distR="114935" simplePos="0" locked="0" layoutInCell="0" allowOverlap="1" relativeHeight="45">
            <wp:simplePos x="0" y="0"/>
            <wp:positionH relativeFrom="column">
              <wp:posOffset>2960370</wp:posOffset>
            </wp:positionH>
            <wp:positionV relativeFrom="paragraph">
              <wp:posOffset>730885</wp:posOffset>
            </wp:positionV>
            <wp:extent cx="2371725" cy="302895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4"/>
                    <a:srcRect l="-12" t="-10" r="-12" b="-10"/>
                    <a:stretch>
                      <a:fillRect/>
                    </a:stretch>
                  </pic:blipFill>
                  <pic:spPr bwMode="auto">
                    <a:xfrm>
                      <a:off x="0" y="0"/>
                      <a:ext cx="2371725" cy="3028950"/>
                    </a:xfrm>
                    <a:prstGeom prst="rect">
                      <a:avLst/>
                    </a:prstGeom>
                  </pic:spPr>
                </pic:pic>
              </a:graphicData>
            </a:graphic>
          </wp:anchor>
        </w:drawing>
      </w:r>
      <w:r>
        <w:rPr>
          <w:rFonts w:cs="宋体" w:ascii="宋体" w:hAnsi="宋体"/>
          <w:color w:val="000000"/>
          <w:u w:val="single"/>
        </w:rPr>
        <w:t xml:space="preserve">       </w:t>
      </w:r>
      <w:r>
        <w:rPr>
          <w:rFonts w:ascii="宋体" w:hAnsi="宋体" w:cs="宋体"/>
          <w:color w:val="000000"/>
        </w:rPr>
        <w:t>用于还原；若在棚内利用豆科植物做绿肥，可明显增加土壤中</w:t>
      </w:r>
      <w:r>
        <w:rPr>
          <w:rFonts w:ascii="宋体" w:hAnsi="宋体" w:cs="宋体"/>
          <w:color w:val="000000"/>
          <w:u w:val="single"/>
        </w:rPr>
        <w:t xml:space="preserve">       </w:t>
      </w:r>
      <w:r>
        <w:rPr>
          <w:rFonts w:ascii="宋体" w:hAnsi="宋体" w:cs="宋体"/>
          <w:color w:val="000000"/>
        </w:rPr>
        <w:t>元素的含量，主要促进植株体内</w:t>
      </w:r>
      <w:r>
        <w:rPr>
          <w:rFonts w:ascii="宋体" w:hAnsi="宋体" w:cs="宋体"/>
          <w:color w:val="000000"/>
          <w:u w:val="single"/>
        </w:rPr>
        <w:t xml:space="preserve">             </w:t>
      </w:r>
      <w:r>
        <w:rPr>
          <w:rFonts w:ascii="宋体" w:hAnsi="宋体" w:cs="宋体"/>
          <w:color w:val="000000"/>
        </w:rPr>
        <w:t>和</w:t>
      </w:r>
      <w:r>
        <w:rPr>
          <w:rFonts w:ascii="宋体" w:hAnsi="宋体" w:cs="宋体"/>
          <w:color w:val="000000"/>
          <w:u w:val="single"/>
        </w:rPr>
        <w:t xml:space="preserve">             </w:t>
      </w:r>
      <w:r>
        <w:rPr>
          <w:rFonts w:ascii="宋体" w:hAnsi="宋体" w:cs="宋体"/>
          <w:color w:val="000000"/>
        </w:rPr>
        <w:t>等生物大分子的合成。</w:t>
      </w:r>
    </w:p>
    <w:p>
      <w:pPr>
        <w:pStyle w:val="Normal"/>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w:t>
      </w:r>
      <w:r>
        <w:rPr>
          <w:rFonts w:cs="宋体" w:ascii="宋体" w:hAnsi="宋体"/>
          <w:color w:val="000000"/>
        </w:rPr>
        <w:t>6~9</w:t>
      </w:r>
      <w:r>
        <w:rPr>
          <w:rFonts w:ascii="宋体" w:hAnsi="宋体" w:cs="宋体"/>
          <w:color w:val="000000"/>
        </w:rPr>
        <w:t>时和</w:t>
      </w:r>
      <w:r>
        <w:rPr>
          <w:rFonts w:cs="宋体" w:ascii="宋体" w:hAnsi="宋体"/>
          <w:color w:val="000000"/>
        </w:rPr>
        <w:t>16~18</w:t>
      </w:r>
      <w:r>
        <w:rPr>
          <w:rFonts w:ascii="宋体" w:hAnsi="宋体" w:cs="宋体"/>
          <w:color w:val="000000"/>
        </w:rPr>
        <w:t>时，曲线</w:t>
      </w:r>
      <w:r>
        <w:rPr>
          <w:rFonts w:cs="宋体" w:ascii="宋体" w:hAnsi="宋体"/>
          <w:color w:val="000000"/>
        </w:rPr>
        <w:t>b</w:t>
      </w:r>
      <w:r>
        <w:rPr>
          <w:rFonts w:ascii="宋体" w:hAnsi="宋体" w:cs="宋体"/>
          <w:color w:val="000000"/>
        </w:rPr>
        <w:t>高于曲线</w:t>
      </w:r>
      <w:r>
        <w:rPr>
          <w:rFonts w:cs="宋体" w:ascii="宋体" w:hAnsi="宋体"/>
          <w:color w:val="000000"/>
        </w:rPr>
        <w:t>a</w:t>
      </w:r>
      <w:r>
        <w:rPr>
          <w:rFonts w:ascii="宋体" w:hAnsi="宋体" w:cs="宋体"/>
          <w:color w:val="000000"/>
        </w:rPr>
        <w:t>，主要原因是此时段棚内</w:t>
      </w:r>
      <w:r>
        <w:rPr>
          <w:rFonts w:ascii="宋体" w:hAnsi="宋体" w:cs="宋体"/>
          <w:color w:val="000000"/>
          <w:u w:val="single"/>
        </w:rPr>
        <w:t xml:space="preserve">            </w:t>
      </w:r>
      <w:r>
        <w:rPr>
          <w:rFonts w:ascii="宋体" w:hAnsi="宋体" w:cs="宋体"/>
          <w:color w:val="000000"/>
        </w:rPr>
        <w:t>较高。</w:t>
      </w:r>
    </w:p>
    <w:p>
      <w:pPr>
        <w:pStyle w:val="Normal"/>
        <w:rPr>
          <w:rFonts w:ascii="宋体" w:hAnsi="宋体" w:cs="宋体"/>
          <w:color w:val="000000"/>
          <w:szCs w:val="21"/>
        </w:rPr>
      </w:pPr>
      <w:r>
        <w:rPr>
          <w:rFonts w:cs="宋体" w:ascii="宋体" w:hAnsi="宋体"/>
          <w:color w:val="000000"/>
          <w:szCs w:val="21"/>
        </w:rPr>
        <w:t>Ⅱ</w:t>
      </w:r>
      <w:r>
        <w:rPr>
          <w:rFonts w:cs="宋体" w:ascii="宋体" w:hAnsi="宋体"/>
          <w:color w:val="000000"/>
          <w:szCs w:val="21"/>
        </w:rPr>
        <w:t xml:space="preserve">. </w:t>
      </w:r>
      <w:r>
        <w:rPr>
          <w:rFonts w:ascii="宋体" w:hAnsi="宋体" w:cs="宋体"/>
          <w:color w:val="000000"/>
          <w:szCs w:val="21"/>
        </w:rPr>
        <w:t>题</w:t>
      </w:r>
      <w:r>
        <w:rPr>
          <w:rFonts w:cs="宋体" w:ascii="宋体" w:hAnsi="宋体"/>
          <w:color w:val="000000"/>
          <w:szCs w:val="21"/>
        </w:rPr>
        <w:t>30</w:t>
      </w:r>
      <w:r>
        <w:rPr>
          <w:rFonts w:ascii="宋体" w:hAnsi="宋体" w:cs="宋体"/>
          <w:color w:val="000000"/>
          <w:szCs w:val="21"/>
        </w:rPr>
        <w:t>图</w:t>
      </w:r>
      <w:r>
        <w:rPr>
          <w:rFonts w:cs="宋体" w:ascii="宋体" w:hAnsi="宋体"/>
          <w:color w:val="000000"/>
          <w:szCs w:val="21"/>
        </w:rPr>
        <w:t>2</w:t>
      </w:r>
      <w:r>
        <w:rPr>
          <w:rFonts w:ascii="宋体" w:hAnsi="宋体" w:cs="宋体"/>
          <w:color w:val="000000"/>
          <w:szCs w:val="21"/>
        </w:rPr>
        <w:t>是反射弧结构模式图，</w:t>
      </w: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b</w:t>
      </w:r>
      <w:r>
        <w:rPr>
          <w:rFonts w:ascii="宋体" w:hAnsi="宋体" w:cs="宋体"/>
          <w:color w:val="000000"/>
          <w:szCs w:val="21"/>
        </w:rPr>
        <w:t>分别是放置在传出神经和骨骼肌上的电极，用于刺激神经和骨骼肌；</w:t>
      </w:r>
      <w:r>
        <w:rPr>
          <w:rFonts w:cs="宋体" w:ascii="宋体" w:hAnsi="宋体"/>
          <w:color w:val="000000"/>
          <w:szCs w:val="21"/>
        </w:rPr>
        <w:t>c</w:t>
      </w:r>
      <w:r>
        <w:rPr>
          <w:rFonts w:ascii="宋体" w:hAnsi="宋体" w:cs="宋体"/>
          <w:color w:val="000000"/>
          <w:szCs w:val="21"/>
        </w:rPr>
        <w:t>是放置在传出神经上的电位计，用于记录神经兴奋电位；</w:t>
      </w:r>
      <w:r>
        <w:rPr>
          <w:rFonts w:cs="宋体" w:ascii="宋体" w:hAnsi="宋体"/>
          <w:color w:val="000000"/>
          <w:szCs w:val="21"/>
        </w:rPr>
        <w:t>d</w:t>
      </w:r>
      <w:r>
        <w:rPr>
          <w:rFonts w:ascii="宋体" w:hAnsi="宋体" w:cs="宋体"/>
          <w:color w:val="000000"/>
          <w:szCs w:val="21"/>
        </w:rPr>
        <w:t>为神经与肌细胞接头部位，是一种突触。</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刺激神经，产生的兴奋传到骨骼肌引起的收缩</w:t>
      </w:r>
      <w:r>
        <w:rPr>
          <w:rFonts w:ascii="宋体" w:hAnsi="宋体" w:cs="宋体"/>
          <w:color w:val="000000"/>
          <w:szCs w:val="21"/>
          <w:u w:val="single"/>
        </w:rPr>
        <w:t xml:space="preserve">             </w:t>
      </w:r>
      <w:r>
        <w:rPr>
          <w:rFonts w:ascii="宋体" w:hAnsi="宋体" w:cs="宋体"/>
          <w:color w:val="000000"/>
          <w:szCs w:val="21"/>
        </w:rPr>
        <w:t>（属于或不属于）反射。</w:t>
      </w:r>
    </w:p>
    <w:p>
      <w:pPr>
        <w:pStyle w:val="Normal"/>
        <w:ind w:left="476" w:hanging="476"/>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w:t>
      </w:r>
      <w:r>
        <w:rPr>
          <w:rFonts w:ascii="宋体" w:hAnsi="宋体" w:cs="宋体"/>
          <w:color w:val="000000"/>
          <w:szCs w:val="21"/>
          <w:u w:val="single"/>
        </w:rPr>
        <w:t xml:space="preserve">     </w:t>
      </w:r>
      <w:r>
        <w:rPr>
          <w:rFonts w:ascii="宋体" w:hAnsi="宋体" w:cs="宋体"/>
          <w:color w:val="000000"/>
          <w:szCs w:val="21"/>
        </w:rPr>
        <w:t>（能或不能）在</w:t>
      </w:r>
      <w:r>
        <w:rPr>
          <w:rFonts w:cs="宋体" w:ascii="宋体" w:hAnsi="宋体"/>
          <w:color w:val="000000"/>
          <w:szCs w:val="21"/>
        </w:rPr>
        <w:t>c</w:t>
      </w:r>
      <w:r>
        <w:rPr>
          <w:rFonts w:ascii="宋体" w:hAnsi="宋体" w:cs="宋体"/>
          <w:color w:val="000000"/>
          <w:szCs w:val="21"/>
        </w:rPr>
        <w:t>处记录到电位。</w:t>
      </w:r>
    </w:p>
    <w:p>
      <w:pPr>
        <w:pStyle w:val="Normal"/>
        <w:ind w:left="476" w:hanging="476"/>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）正常时，用</w:t>
      </w:r>
      <w:r>
        <w:rPr>
          <w:rFonts w:cs="宋体" w:ascii="宋体" w:hAnsi="宋体"/>
          <w:color w:val="000000"/>
          <w:szCs w:val="21"/>
        </w:rPr>
        <w:t>a</w:t>
      </w:r>
      <w:r>
        <w:rPr>
          <w:rFonts w:ascii="宋体" w:hAnsi="宋体" w:cs="宋体"/>
          <w:color w:val="000000"/>
          <w:szCs w:val="21"/>
        </w:rPr>
        <w:t>刺激神经会引起骨骼肌收缩；传出部分的某处受损时，用</w:t>
      </w:r>
      <w:r>
        <w:rPr>
          <w:rFonts w:cs="宋体" w:ascii="宋体" w:hAnsi="宋体"/>
          <w:color w:val="000000"/>
          <w:szCs w:val="21"/>
        </w:rPr>
        <w:t>a</w:t>
      </w:r>
      <w:r>
        <w:rPr>
          <w:rFonts w:ascii="宋体" w:hAnsi="宋体" w:cs="宋体"/>
          <w:color w:val="000000"/>
          <w:szCs w:val="21"/>
        </w:rPr>
        <w:t>刺激神经，骨骼肌不再收缩，根据本题条件，完成下列判断实验：</w:t>
      </w:r>
    </w:p>
    <w:p>
      <w:pPr>
        <w:pStyle w:val="Normal"/>
        <w:ind w:firstLine="525"/>
        <w:rPr>
          <w:rFonts w:ascii="宋体" w:hAnsi="宋体" w:cs="宋体"/>
          <w:color w:val="000000"/>
          <w:szCs w:val="21"/>
        </w:rPr>
      </w:pPr>
      <w:r>
        <w:rPr>
          <w:rFonts w:cs="宋体" w:ascii="宋体" w:hAnsi="宋体"/>
          <w:color w:val="000000"/>
          <w:szCs w:val="21"/>
        </w:rPr>
        <w:t>①</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，表明传出神经受损。</w:t>
      </w:r>
    </w:p>
    <w:p>
      <w:pPr>
        <w:pStyle w:val="Normal"/>
        <w:ind w:firstLine="525"/>
        <w:rPr>
          <w:rFonts w:ascii="宋体" w:hAnsi="宋体" w:cs="宋体"/>
          <w:color w:val="000000"/>
          <w:szCs w:val="21"/>
        </w:rPr>
      </w:pPr>
      <w:r>
        <w:rPr>
          <w:rFonts w:cs="宋体" w:ascii="宋体" w:hAnsi="宋体"/>
          <w:color w:val="000000"/>
          <w:szCs w:val="21"/>
        </w:rPr>
        <w:t>②</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，表明骨骼肌受损。</w:t>
      </w:r>
    </w:p>
    <w:p>
      <w:pPr>
        <w:pStyle w:val="Normal"/>
        <w:ind w:firstLine="525"/>
        <w:rPr>
          <w:rFonts w:ascii="宋体" w:hAnsi="宋体" w:cs="宋体"/>
          <w:color w:val="000000"/>
          <w:szCs w:val="21"/>
        </w:rPr>
      </w:pPr>
      <w:r>
        <w:rPr>
          <w:rFonts w:cs="宋体" w:ascii="宋体" w:hAnsi="宋体"/>
          <w:color w:val="000000"/>
          <w:szCs w:val="21"/>
        </w:rPr>
        <w:t>③</w:t>
      </w:r>
      <w:r>
        <w:rPr>
          <w:rFonts w:ascii="宋体" w:hAnsi="宋体" w:cs="宋体"/>
          <w:color w:val="000000"/>
          <w:szCs w:val="21"/>
        </w:rPr>
        <w:t>如果</w:t>
      </w:r>
      <w:r>
        <w:rPr>
          <w:rFonts w:ascii="宋体" w:hAnsi="宋体" w:cs="宋体"/>
          <w:color w:val="000000"/>
          <w:szCs w:val="21"/>
          <w:u w:val="single"/>
        </w:rPr>
        <w:t xml:space="preserve">                   </w:t>
      </w:r>
      <w:r>
        <w:rPr>
          <w:rFonts w:ascii="宋体" w:hAnsi="宋体" w:cs="宋体"/>
          <w:color w:val="000000"/>
          <w:szCs w:val="21"/>
        </w:rPr>
        <w:t>，表明部位</w:t>
      </w:r>
      <w:r>
        <w:rPr>
          <w:rFonts w:cs="宋体" w:ascii="宋体" w:hAnsi="宋体"/>
          <w:color w:val="000000"/>
          <w:szCs w:val="21"/>
        </w:rPr>
        <w:t>d</w:t>
      </w:r>
      <w:r>
        <w:rPr>
          <w:rFonts w:ascii="宋体" w:hAnsi="宋体" w:cs="宋体"/>
          <w:color w:val="000000"/>
          <w:szCs w:val="21"/>
        </w:rPr>
        <w:t>受损。</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答案：Ｃ</w:t>
      </w:r>
    </w:p>
    <w:p>
      <w:pPr>
        <w:pStyle w:val="Normal"/>
        <w:ind w:firstLine="420"/>
        <w:rPr>
          <w:rFonts w:ascii="宋体" w:hAnsi="宋体" w:cs="宋体"/>
          <w:color w:val="000000"/>
        </w:rPr>
      </w:pPr>
      <w:r>
        <w:rPr>
          <w:rFonts w:ascii="宋体" w:hAnsi="宋体" w:cs="宋体"/>
          <w:color w:val="000000"/>
        </w:rPr>
        <w:t>解析：只有在高温下酶的结构被破坏失去活性不可恢复，而在低温下酶只是活性降低；根据酶的概念，酶可以是蛋白质，也可以是ＲＮＡ；细胞质基质中可完成有氧呼吸和无氧呼吸共有的第一阶段，即有分解葡萄糖为丙酮酸的酶；细胞质中的线粒体和叶绿体中有</w:t>
      </w:r>
      <w:r>
        <w:rPr>
          <w:rFonts w:cs="宋体" w:ascii="宋体" w:hAnsi="宋体"/>
          <w:color w:val="000000"/>
        </w:rPr>
        <w:t>DNA</w:t>
      </w:r>
      <w:r>
        <w:rPr>
          <w:rFonts w:ascii="宋体" w:hAnsi="宋体" w:cs="宋体"/>
          <w:color w:val="000000"/>
        </w:rPr>
        <w:t>，</w:t>
      </w:r>
      <w:r>
        <w:rPr>
          <w:rFonts w:cs="宋体" w:ascii="宋体" w:hAnsi="宋体"/>
          <w:color w:val="000000"/>
        </w:rPr>
        <w:t>DNA</w:t>
      </w:r>
      <w:r>
        <w:rPr>
          <w:rFonts w:ascii="宋体" w:hAnsi="宋体" w:cs="宋体"/>
          <w:color w:val="000000"/>
        </w:rPr>
        <w:t>复制和转录的时侯需要</w:t>
      </w:r>
      <w:r>
        <w:rPr>
          <w:rFonts w:cs="宋体" w:ascii="宋体" w:hAnsi="宋体"/>
          <w:color w:val="000000"/>
        </w:rPr>
        <w:t>DNA</w:t>
      </w:r>
      <w:r>
        <w:rPr>
          <w:rFonts w:ascii="宋体" w:hAnsi="宋体" w:cs="宋体"/>
          <w:color w:val="000000"/>
        </w:rPr>
        <w:t>的解旋酶。</w:t>
      </w:r>
    </w:p>
    <w:p>
      <w:pPr>
        <w:pStyle w:val="Normal"/>
        <w:ind w:firstLine="420"/>
        <w:rPr>
          <w:rFonts w:ascii="宋体" w:hAnsi="宋体" w:cs="宋体"/>
          <w:color w:val="000000"/>
        </w:rPr>
      </w:pPr>
      <w:r>
        <w:rPr>
          <w:rFonts w:ascii="宋体" w:hAnsi="宋体" w:cs="宋体"/>
          <w:color w:val="000000"/>
        </w:rPr>
        <w:t>此题为容易题，识记类。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答案：Ｄ</w:t>
      </w:r>
    </w:p>
    <w:p>
      <w:pPr>
        <w:pStyle w:val="Normal"/>
        <w:ind w:firstLine="420"/>
        <w:rPr>
          <w:rFonts w:ascii="宋体" w:hAnsi="宋体" w:cs="宋体"/>
          <w:color w:val="000000"/>
        </w:rPr>
      </w:pPr>
      <w:r>
        <w:rPr>
          <w:rFonts w:ascii="宋体" w:hAnsi="宋体" w:cs="宋体"/>
          <w:color w:val="000000"/>
        </w:rPr>
        <w:t>解析：抗虫棉叶肉细胞中存在细菌抗虫蛋白基因，细菌抗虫蛋白基因能够表达产生细菌抗虫蛋白；正常人皮肤细胞中含有人酪氨酸酶基因，人酪氨酸酶基因能够表达产生人酪氨酸酶；大肠杆菌工程菌细胞存在动物胰岛素基因，动物胰岛素基因能够表达产生动物胰岛素；兔成熟红细胞中无细胞核，所以无兔血红蛋白基因不能表达产生兔血红蛋白。</w:t>
      </w:r>
    </w:p>
    <w:p>
      <w:pPr>
        <w:pStyle w:val="Normal"/>
        <w:ind w:firstLine="420"/>
        <w:rPr>
          <w:rFonts w:ascii="宋体" w:hAnsi="宋体" w:cs="宋体"/>
          <w:color w:val="000000"/>
        </w:rPr>
      </w:pPr>
      <w:r>
        <w:rPr>
          <w:rFonts w:ascii="宋体" w:hAnsi="宋体" w:cs="宋体"/>
          <w:color w:val="000000"/>
        </w:rPr>
        <w:t>此题为容易题，识记理解类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rPr>
      </w:pPr>
      <w:r>
        <w:rPr>
          <w:rFonts w:ascii="宋体" w:hAnsi="宋体" w:cs="宋体"/>
          <w:color w:val="000000"/>
        </w:rPr>
        <w:t>答案：Ｄ</w:t>
      </w:r>
    </w:p>
    <w:p>
      <w:pPr>
        <w:pStyle w:val="Normal"/>
        <w:ind w:firstLine="420"/>
        <w:rPr>
          <w:rFonts w:ascii="宋体" w:hAnsi="宋体" w:cs="宋体"/>
          <w:color w:val="000000"/>
        </w:rPr>
      </w:pPr>
      <w:r>
        <w:rPr>
          <w:rFonts w:ascii="宋体" w:hAnsi="宋体" w:cs="宋体"/>
          <w:color w:val="000000"/>
        </w:rPr>
        <w:t>解析：大肠杆菌以二分裂方式进行繁殖；在含葡萄糖和乳糖的培养基上，大肠杆菌存在分解葡萄糖的组成酶和分解乳糖的诱导酶，分解葡萄糖的组成酶一直存在，只有葡萄糖分解完后，乳糖才能诱导产生分解乳糖的诱导酶，所以大肠杆菌首先利用葡萄糖作碳源；大肠杆菌的生长不须要生长因子；处于队数期的大肠杆菌生长繁殖活跃，代谢稳定，常作为生产作用的菌种和科研的材料。</w:t>
      </w:r>
    </w:p>
    <w:p>
      <w:pPr>
        <w:pStyle w:val="Normal"/>
        <w:ind w:firstLine="420"/>
        <w:rPr>
          <w:rFonts w:ascii="宋体" w:hAnsi="宋体" w:cs="宋体"/>
          <w:color w:val="000000"/>
        </w:rPr>
      </w:pPr>
      <w:r>
        <w:rPr>
          <w:rFonts w:ascii="宋体" w:hAnsi="宋体" w:cs="宋体"/>
          <w:color w:val="000000"/>
        </w:rPr>
        <w:t>此题为中易题，识记理解类</w:t>
      </w:r>
    </w:p>
    <w:p>
      <w:pPr>
        <w:pStyle w:val="Normal"/>
        <w:rPr>
          <w:rFonts w:ascii="宋体" w:hAnsi="宋体" w:cs="宋体"/>
          <w:color w:val="000000"/>
        </w:rPr>
      </w:pPr>
      <w:r>
        <w:rPr>
          <w:rFonts w:ascii="宋体" w:hAnsi="宋体" w:cs="宋体"/>
          <w:color w:val="000000"/>
        </w:rPr>
        <w:t>答案：Ｂ</w:t>
      </w:r>
    </w:p>
    <w:p>
      <w:pPr>
        <w:pStyle w:val="Normal"/>
        <w:ind w:firstLine="420"/>
        <w:rPr>
          <w:rFonts w:ascii="宋体" w:hAnsi="宋体" w:cs="宋体"/>
          <w:color w:val="000000"/>
        </w:rPr>
      </w:pPr>
      <w:r>
        <w:rPr>
          <w:rFonts w:ascii="宋体" w:hAnsi="宋体" w:cs="宋体"/>
          <w:color w:val="000000"/>
        </w:rPr>
        <w:t>解析：效应</w:t>
      </w:r>
      <w:r>
        <w:rPr>
          <w:rFonts w:cs="宋体" w:ascii="宋体" w:hAnsi="宋体"/>
          <w:color w:val="000000"/>
        </w:rPr>
        <w:t>B</w:t>
      </w:r>
      <w:r>
        <w:rPr>
          <w:rFonts w:ascii="宋体" w:hAnsi="宋体" w:cs="宋体"/>
          <w:color w:val="000000"/>
        </w:rPr>
        <w:t>细胞不能使靶细胞裂解；吞噬细胞不能形成效应细胞，记忆细胞不能释放白细胞介素，</w:t>
      </w:r>
      <w:r>
        <w:rPr>
          <w:rFonts w:cs="宋体" w:ascii="宋体" w:hAnsi="宋体"/>
          <w:color w:val="000000"/>
        </w:rPr>
        <w:t>T</w:t>
      </w:r>
      <w:r>
        <w:rPr>
          <w:rFonts w:ascii="宋体" w:hAnsi="宋体" w:cs="宋体"/>
          <w:color w:val="000000"/>
        </w:rPr>
        <w:t>细胞接受刺激后形成效应</w:t>
      </w:r>
      <w:r>
        <w:rPr>
          <w:rFonts w:cs="宋体" w:ascii="宋体" w:hAnsi="宋体"/>
          <w:color w:val="000000"/>
        </w:rPr>
        <w:t>T</w:t>
      </w:r>
      <w:r>
        <w:rPr>
          <w:rFonts w:ascii="宋体" w:hAnsi="宋体" w:cs="宋体"/>
          <w:color w:val="000000"/>
        </w:rPr>
        <w:t>细胞，能释放淋巴因子。直接判断选择支的正误。</w:t>
      </w:r>
    </w:p>
    <w:p>
      <w:pPr>
        <w:pStyle w:val="Normal"/>
        <w:ind w:firstLine="420"/>
        <w:rPr>
          <w:rFonts w:ascii="宋体" w:hAnsi="宋体" w:cs="宋体"/>
          <w:color w:val="000000"/>
        </w:rPr>
      </w:pPr>
      <w:r>
        <w:rPr>
          <w:rFonts w:ascii="宋体" w:hAnsi="宋体" w:cs="宋体"/>
          <w:color w:val="000000"/>
        </w:rPr>
        <w:t>此题为容易题，识记类</w:t>
      </w:r>
    </w:p>
    <w:p>
      <w:pPr>
        <w:pStyle w:val="Normal"/>
        <w:rPr>
          <w:rFonts w:ascii="宋体" w:hAnsi="宋体" w:cs="宋体"/>
          <w:color w:val="000000"/>
        </w:rPr>
      </w:pPr>
      <w:r>
        <w:rPr>
          <w:rFonts w:ascii="宋体" w:hAnsi="宋体" w:cs="宋体"/>
          <w:color w:val="000000"/>
        </w:rPr>
        <w:t>答案：Ｂ</w:t>
      </w:r>
    </w:p>
    <w:p>
      <w:pPr>
        <w:pStyle w:val="Normal"/>
        <w:ind w:firstLine="210"/>
        <w:rPr>
          <w:rFonts w:ascii="宋体" w:hAnsi="宋体" w:cs="宋体"/>
          <w:color w:val="000000"/>
        </w:rPr>
      </w:pPr>
      <w:r>
        <w:object w:dxaOrig="4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position:absolute;margin-left:193.5pt;margin-top:0pt;width:24pt;height:18pt;mso-position-horizontal-relative:text;mso-position-vertical-relative:text" filled="f" o:ole="">
            <v:imagedata r:id="rId26" o:title=""/>
            <w10:wrap type="square" side="largest"/>
          </v:shape>
          <o:OLEObject Type="Embed" ProgID="" ShapeID="ole_rId25" DrawAspect="Content" ObjectID="_347481094" r:id="rId25"/>
        </w:object>
      </w:r>
      <w:r>
        <w:rPr>
          <w:rFonts w:ascii="宋体" w:hAnsi="宋体" w:cs="宋体"/>
          <w:color w:val="000000"/>
        </w:rPr>
        <w:t>解析：生态系统的量就是流经该生态系统的总能量，用</w:t>
      </w:r>
      <w:r>
        <w:rPr>
          <w:rFonts w:cs="宋体" w:ascii="宋体" w:hAnsi="宋体"/>
          <w:color w:val="000000"/>
        </w:rPr>
        <w:t>a</w:t>
      </w:r>
      <w:r>
        <w:rPr>
          <w:rFonts w:ascii="宋体" w:hAnsi="宋体" w:cs="宋体"/>
          <w:color w:val="000000"/>
        </w:rPr>
        <w:t>表示，ｈ是生态系统中各成份的呼吸量，在生态系统的食物链中能量流动逐级递减（</w:t>
      </w:r>
      <w:r>
        <w:rPr>
          <w:rFonts w:cs="宋体" w:ascii="宋体" w:hAnsi="宋体"/>
          <w:color w:val="000000"/>
        </w:rPr>
        <w:t>10%-20%</w:t>
      </w:r>
      <w:r>
        <w:rPr>
          <w:rFonts w:ascii="宋体" w:hAnsi="宋体" w:cs="宋体"/>
          <w:color w:val="000000"/>
        </w:rPr>
        <w:t>），用</w:t>
      </w:r>
      <w:r>
        <w:rPr>
          <w:rFonts w:cs="宋体" w:ascii="宋体" w:hAnsi="宋体"/>
          <w:color w:val="000000"/>
        </w:rPr>
        <w:t>x</w:t>
      </w:r>
      <w:r>
        <w:rPr>
          <w:rFonts w:ascii="宋体" w:hAnsi="宋体" w:cs="宋体"/>
          <w:color w:val="000000"/>
        </w:rPr>
        <w:t>表示（</w:t>
      </w:r>
      <w:r>
        <w:rPr>
          <w:rFonts w:cs="宋体" w:ascii="宋体" w:hAnsi="宋体"/>
          <w:color w:val="000000"/>
        </w:rPr>
        <w:t>x=10%-20%,</w:t>
      </w:r>
      <w:r>
        <w:rPr>
          <w:rFonts w:ascii="宋体" w:hAnsi="宋体" w:cs="宋体"/>
          <w:color w:val="000000"/>
        </w:rPr>
        <w:t>假设为</w:t>
      </w:r>
      <w:r>
        <w:rPr>
          <w:rFonts w:cs="宋体" w:ascii="宋体" w:hAnsi="宋体"/>
          <w:color w:val="000000"/>
        </w:rPr>
        <w:t>1</w:t>
      </w:r>
      <w:r>
        <w:rPr>
          <w:rFonts w:ascii="宋体" w:hAnsi="宋体" w:cs="宋体"/>
          <w:color w:val="000000"/>
        </w:rPr>
        <w:t>／</w:t>
      </w:r>
      <w:r>
        <w:rPr>
          <w:rFonts w:cs="宋体" w:ascii="宋体" w:hAnsi="宋体"/>
          <w:color w:val="000000"/>
        </w:rPr>
        <w:t>5</w:t>
      </w:r>
      <w:r>
        <w:rPr>
          <w:rFonts w:ascii="宋体" w:hAnsi="宋体" w:cs="宋体"/>
          <w:color w:val="000000"/>
        </w:rPr>
        <w:t>），而各级呼吸量占各能量级的一部分，用</w:t>
      </w:r>
      <w:r>
        <w:rPr>
          <w:rFonts w:cs="宋体" w:ascii="宋体" w:hAnsi="宋体"/>
          <w:color w:val="000000"/>
        </w:rPr>
        <w:t>Y</w:t>
      </w:r>
      <w:r>
        <w:rPr>
          <w:rFonts w:ascii="宋体" w:hAnsi="宋体" w:cs="宋体"/>
          <w:color w:val="000000"/>
        </w:rPr>
        <w:t>（</w:t>
      </w:r>
      <w:r>
        <w:rPr>
          <w:rFonts w:cs="宋体" w:ascii="宋体" w:hAnsi="宋体"/>
          <w:color w:val="000000"/>
        </w:rPr>
        <w:t>Y&lt;1</w:t>
      </w:r>
      <w:r>
        <w:rPr>
          <w:rFonts w:ascii="宋体" w:hAnsi="宋体" w:cs="宋体"/>
          <w:color w:val="000000"/>
        </w:rPr>
        <w:t>／</w:t>
      </w:r>
      <w:r>
        <w:rPr>
          <w:rFonts w:cs="宋体" w:ascii="宋体" w:hAnsi="宋体"/>
          <w:color w:val="000000"/>
        </w:rPr>
        <w:t>4</w:t>
      </w:r>
      <w:r>
        <w:rPr>
          <w:rFonts w:ascii="宋体" w:hAnsi="宋体" w:cs="宋体"/>
          <w:color w:val="000000"/>
        </w:rPr>
        <w:t>据图）表示，则各成份呼吸量的总量为</w:t>
      </w:r>
      <w:r>
        <w:rPr>
          <w:rFonts w:cs="宋体" w:ascii="宋体" w:hAnsi="宋体"/>
          <w:color w:val="000000"/>
        </w:rPr>
        <w:t>aY</w:t>
      </w:r>
      <w:r>
        <w:rPr>
          <w:rFonts w:ascii="宋体" w:hAnsi="宋体" w:cs="宋体"/>
          <w:color w:val="000000"/>
        </w:rPr>
        <w:t>（１＋</w:t>
      </w:r>
      <w:r>
        <w:rPr>
          <w:rFonts w:cs="宋体" w:ascii="宋体" w:hAnsi="宋体"/>
          <w:color w:val="000000"/>
        </w:rPr>
        <w:t>X</w:t>
      </w:r>
      <w:r>
        <w:rPr>
          <w:rFonts w:ascii="宋体" w:hAnsi="宋体" w:cs="宋体"/>
          <w:color w:val="000000"/>
        </w:rPr>
        <w:t>＋</w:t>
      </w:r>
      <w:r>
        <w:rPr>
          <w:rFonts w:cs="宋体" w:ascii="宋体" w:hAnsi="宋体"/>
          <w:color w:val="000000"/>
        </w:rPr>
        <w:t>x</w:t>
      </w:r>
      <w:r>
        <w:rPr>
          <w:rFonts w:ascii="宋体" w:hAnsi="宋体" w:cs="宋体"/>
          <w:color w:val="000000"/>
          <w:vertAlign w:val="superscript"/>
        </w:rPr>
        <w:t>２</w:t>
      </w:r>
      <w:r>
        <w:rPr>
          <w:rFonts w:ascii="宋体" w:hAnsi="宋体" w:cs="宋体"/>
          <w:color w:val="000000"/>
        </w:rPr>
        <w:t>＋</w:t>
      </w:r>
      <w:r>
        <w:rPr>
          <w:rFonts w:cs="宋体" w:ascii="宋体" w:hAnsi="宋体"/>
          <w:color w:val="000000"/>
        </w:rPr>
        <w:t>1/8</w:t>
      </w:r>
      <w:r>
        <w:rPr>
          <w:rFonts w:ascii="宋体" w:hAnsi="宋体" w:cs="宋体"/>
          <w:color w:val="000000"/>
        </w:rPr>
        <w:t>＋</w:t>
      </w:r>
      <w:r>
        <w:rPr>
          <w:rFonts w:cs="宋体" w:ascii="宋体" w:hAnsi="宋体"/>
          <w:color w:val="000000"/>
        </w:rPr>
        <w:t>1/8x</w:t>
      </w:r>
      <w:r>
        <w:rPr>
          <w:rFonts w:ascii="宋体" w:hAnsi="宋体" w:cs="宋体"/>
          <w:color w:val="000000"/>
        </w:rPr>
        <w:t>＋</w:t>
      </w:r>
      <w:r>
        <w:rPr>
          <w:rFonts w:cs="宋体" w:ascii="宋体" w:hAnsi="宋体"/>
          <w:color w:val="000000"/>
        </w:rPr>
        <w:t>1/8 x</w:t>
      </w:r>
      <w:r>
        <w:rPr>
          <w:rFonts w:ascii="宋体" w:hAnsi="宋体" w:cs="宋体"/>
          <w:color w:val="000000"/>
          <w:vertAlign w:val="superscript"/>
        </w:rPr>
        <w:t>２</w:t>
      </w:r>
      <w:r>
        <w:rPr>
          <w:rFonts w:ascii="宋体" w:hAnsi="宋体" w:cs="宋体"/>
          <w:color w:val="000000"/>
        </w:rPr>
        <w:t>）［生产者呼吸量</w:t>
      </w:r>
      <w:r>
        <w:rPr>
          <w:rFonts w:cs="宋体" w:ascii="宋体" w:hAnsi="宋体"/>
          <w:color w:val="000000"/>
        </w:rPr>
        <w:t>aY</w:t>
      </w:r>
      <w:r>
        <w:rPr>
          <w:rFonts w:ascii="宋体" w:hAnsi="宋体" w:cs="宋体"/>
          <w:color w:val="000000"/>
        </w:rPr>
        <w:t>＋初级消费者呼吸量</w:t>
      </w:r>
      <w:r>
        <w:rPr>
          <w:rFonts w:cs="宋体" w:ascii="宋体" w:hAnsi="宋体"/>
          <w:color w:val="000000"/>
        </w:rPr>
        <w:t>axY</w:t>
      </w:r>
      <w:r>
        <w:rPr>
          <w:rFonts w:ascii="宋体" w:hAnsi="宋体" w:cs="宋体"/>
          <w:color w:val="000000"/>
        </w:rPr>
        <w:t>＋次级消费者及以上呼吸量</w:t>
      </w:r>
      <w:r>
        <w:rPr>
          <w:rFonts w:cs="宋体" w:ascii="宋体" w:hAnsi="宋体"/>
          <w:color w:val="000000"/>
        </w:rPr>
        <w:t>ax</w:t>
      </w:r>
      <w:r>
        <w:rPr>
          <w:rFonts w:ascii="宋体" w:hAnsi="宋体" w:cs="宋体"/>
          <w:color w:val="000000"/>
          <w:vertAlign w:val="superscript"/>
        </w:rPr>
        <w:t>２</w:t>
      </w:r>
      <w:r>
        <w:rPr>
          <w:rFonts w:cs="宋体" w:ascii="宋体" w:hAnsi="宋体"/>
          <w:color w:val="000000"/>
        </w:rPr>
        <w:t>Y</w:t>
      </w:r>
      <w:r>
        <w:rPr>
          <w:rFonts w:ascii="宋体" w:hAnsi="宋体" w:cs="宋体"/>
          <w:color w:val="000000"/>
        </w:rPr>
        <w:t>）＋分解者的呼吸量（</w:t>
      </w:r>
      <w:r>
        <w:rPr>
          <w:rFonts w:cs="宋体" w:ascii="宋体" w:hAnsi="宋体"/>
          <w:color w:val="000000"/>
        </w:rPr>
        <w:t>1/8a</w:t>
      </w:r>
      <w:r>
        <w:rPr>
          <w:rFonts w:ascii="宋体" w:hAnsi="宋体" w:cs="宋体"/>
          <w:color w:val="000000"/>
        </w:rPr>
        <w:t>＋</w:t>
      </w:r>
      <w:r>
        <w:rPr>
          <w:rFonts w:cs="宋体" w:ascii="宋体" w:hAnsi="宋体"/>
          <w:color w:val="000000"/>
        </w:rPr>
        <w:t>1/8ax</w:t>
      </w:r>
      <w:r>
        <w:rPr>
          <w:rFonts w:ascii="宋体" w:hAnsi="宋体" w:cs="宋体"/>
          <w:color w:val="000000"/>
        </w:rPr>
        <w:t>＋</w:t>
      </w:r>
      <w:r>
        <w:rPr>
          <w:rFonts w:cs="宋体" w:ascii="宋体" w:hAnsi="宋体"/>
          <w:color w:val="000000"/>
        </w:rPr>
        <w:t>1/8a x</w:t>
      </w:r>
      <w:r>
        <w:rPr>
          <w:rFonts w:ascii="宋体" w:hAnsi="宋体" w:cs="宋体"/>
          <w:color w:val="000000"/>
          <w:vertAlign w:val="superscript"/>
        </w:rPr>
        <w:t>２</w:t>
      </w:r>
      <w:r>
        <w:rPr>
          <w:rFonts w:ascii="宋体" w:hAnsi="宋体" w:cs="宋体"/>
          <w:color w:val="000000"/>
        </w:rPr>
        <w:t>）</w:t>
      </w:r>
      <w:r>
        <w:rPr>
          <w:rFonts w:cs="宋体" w:ascii="宋体" w:hAnsi="宋体"/>
          <w:color w:val="000000"/>
        </w:rPr>
        <w:t>Y</w:t>
      </w:r>
      <w:r>
        <w:rPr>
          <w:rFonts w:ascii="宋体" w:hAnsi="宋体" w:cs="宋体"/>
          <w:color w:val="000000"/>
        </w:rPr>
        <w:t>］</w:t>
      </w:r>
      <w:r>
        <w:rPr>
          <w:rFonts w:cs="宋体" w:ascii="宋体" w:hAnsi="宋体"/>
          <w:color w:val="000000"/>
        </w:rPr>
        <w:t>[</w:t>
      </w:r>
      <w:r>
        <w:rPr>
          <w:rFonts w:ascii="宋体" w:hAnsi="宋体" w:cs="宋体"/>
          <w:color w:val="000000"/>
        </w:rPr>
        <w:t xml:space="preserve">生产者Ｋ值为 </w:t>
      </w:r>
      <w:r>
        <w:rPr>
          <w:rFonts w:cs="宋体" w:ascii="宋体" w:hAnsi="宋体"/>
          <w:color w:val="000000"/>
        </w:rPr>
        <w:t>1/8a (</w:t>
      </w:r>
      <w:r>
        <w:rPr>
          <w:rFonts w:ascii="宋体" w:hAnsi="宋体" w:cs="宋体"/>
          <w:color w:val="000000"/>
        </w:rPr>
        <w:t>据图</w:t>
      </w:r>
      <w:r>
        <w:rPr>
          <w:rFonts w:cs="宋体" w:ascii="宋体" w:hAnsi="宋体"/>
          <w:color w:val="000000"/>
        </w:rPr>
        <w:t>)</w:t>
      </w:r>
      <w:r>
        <w:rPr>
          <w:rFonts w:ascii="宋体" w:hAnsi="宋体" w:cs="宋体"/>
          <w:color w:val="000000"/>
        </w:rPr>
        <w:t>＋初级消费者Ｋ值为</w:t>
      </w:r>
      <w:r>
        <w:rPr>
          <w:rFonts w:cs="宋体" w:ascii="宋体" w:hAnsi="宋体"/>
          <w:color w:val="000000"/>
        </w:rPr>
        <w:t>1/8ax</w:t>
      </w:r>
      <w:r>
        <w:rPr>
          <w:rFonts w:ascii="宋体" w:hAnsi="宋体" w:cs="宋体"/>
          <w:color w:val="000000"/>
        </w:rPr>
        <w:t>＋次级消费者及以上Ｋ值为</w:t>
      </w:r>
      <w:r>
        <w:rPr>
          <w:rFonts w:cs="宋体" w:ascii="宋体" w:hAnsi="宋体"/>
          <w:color w:val="000000"/>
        </w:rPr>
        <w:t>1/8a x</w:t>
      </w:r>
      <w:r>
        <w:rPr>
          <w:rFonts w:ascii="宋体" w:hAnsi="宋体" w:cs="宋体"/>
          <w:color w:val="000000"/>
          <w:vertAlign w:val="superscript"/>
        </w:rPr>
        <w:t>２</w:t>
      </w:r>
      <w:r>
        <w:rPr>
          <w:rFonts w:cs="宋体" w:ascii="宋体" w:hAnsi="宋体"/>
          <w:color w:val="000000"/>
        </w:rPr>
        <w:t>]</w:t>
      </w:r>
      <w:r>
        <w:rPr>
          <w:rFonts w:ascii="宋体" w:hAnsi="宋体" w:cs="宋体"/>
          <w:color w:val="000000"/>
        </w:rPr>
        <w:t>，可得出小于</w:t>
      </w:r>
      <w:r>
        <w:rPr>
          <w:rFonts w:cs="宋体" w:ascii="宋体" w:hAnsi="宋体"/>
          <w:color w:val="000000"/>
        </w:rPr>
        <w:t>a</w:t>
      </w:r>
      <w:r>
        <w:rPr>
          <w:rFonts w:ascii="宋体" w:hAnsi="宋体" w:cs="宋体"/>
          <w:color w:val="000000"/>
        </w:rPr>
        <w:t>；生产者</w:t>
      </w:r>
      <w:r>
        <w:rPr>
          <w:rFonts w:cs="宋体" w:ascii="宋体" w:hAnsi="宋体"/>
          <w:color w:val="000000"/>
        </w:rPr>
        <w:t>i</w:t>
      </w:r>
      <w:r>
        <w:rPr>
          <w:rFonts w:ascii="宋体" w:hAnsi="宋体" w:cs="宋体"/>
          <w:color w:val="000000"/>
        </w:rPr>
        <w:t>的量等于初级消费者的摄入量，除去粪便量才等于同化量；流向分解者的解者须经分解者分解才能被生产者；流经该生态系统的物质能循环利用，而能量逐级递减不能循环利用。要注意图形的识别与知识的联系。</w:t>
      </w:r>
    </w:p>
    <w:p>
      <w:pPr>
        <w:pStyle w:val="Normal"/>
        <w:ind w:firstLine="420"/>
        <w:rPr>
          <w:rFonts w:ascii="宋体" w:hAnsi="宋体" w:cs="宋体"/>
          <w:color w:val="000000"/>
        </w:rPr>
      </w:pPr>
      <w:r>
        <w:rPr>
          <w:rFonts w:ascii="宋体" w:hAnsi="宋体" w:cs="宋体"/>
          <w:color w:val="000000"/>
        </w:rPr>
        <w:t>此题为中难题，理解分析类</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30</w:t>
      </w:r>
      <w:r>
        <w:rPr>
          <w:rFonts w:ascii="宋体" w:hAnsi="宋体" w:cs="宋体"/>
          <w:color w:val="000000"/>
          <w:szCs w:val="21"/>
        </w:rPr>
        <w:t xml:space="preserve">． </w:t>
      </w:r>
    </w:p>
    <w:p>
      <w:pPr>
        <w:pStyle w:val="Normal"/>
        <w:tabs>
          <w:tab w:val="clear" w:pos="420"/>
          <w:tab w:val="left" w:pos="2190" w:leader="none"/>
          <w:tab w:val="center" w:pos="4252" w:leader="none"/>
        </w:tabs>
        <w:ind w:left="105" w:hanging="105"/>
        <w:jc w:val="left"/>
        <w:rPr>
          <w:rFonts w:ascii="宋体" w:hAnsi="宋体" w:cs="宋体"/>
          <w:color w:val="000000"/>
          <w:szCs w:val="21"/>
        </w:rPr>
      </w:pPr>
      <w:r>
        <w:rPr>
          <w:rFonts w:ascii="宋体" w:hAnsi="宋体" w:cs="宋体"/>
          <w:color w:val="000000"/>
          <w:szCs w:val="21"/>
        </w:rPr>
        <w:t>答案：</w:t>
      </w:r>
    </w:p>
    <w:p>
      <w:pPr>
        <w:pStyle w:val="Normal"/>
        <w:tabs>
          <w:tab w:val="clear" w:pos="420"/>
          <w:tab w:val="left" w:pos="2190" w:leader="none"/>
          <w:tab w:val="center" w:pos="4252" w:leader="none"/>
        </w:tabs>
        <w:ind w:left="105" w:hanging="10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1 \* ROMAN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I</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w:t>
      </w:r>
      <w:r>
        <w:rPr>
          <w:rFonts w:cs="宋体" w:ascii="宋体" w:hAnsi="宋体"/>
          <w:color w:val="000000"/>
          <w:szCs w:val="21"/>
        </w:rPr>
        <w:t>C</w:t>
      </w:r>
      <w:r>
        <w:rPr>
          <w:rFonts w:cs="宋体" w:ascii="宋体" w:hAnsi="宋体"/>
          <w:color w:val="000000"/>
          <w:sz w:val="30"/>
          <w:szCs w:val="30"/>
          <w:vertAlign w:val="subscript"/>
        </w:rPr>
        <w:t>5</w:t>
      </w:r>
      <w:r>
        <w:rPr>
          <w:rFonts w:ascii="宋体" w:hAnsi="宋体" w:cs="宋体"/>
          <w:color w:val="000000"/>
          <w:szCs w:val="21"/>
        </w:rPr>
        <w:t>；深</w:t>
      </w:r>
    </w:p>
    <w:p>
      <w:pPr>
        <w:pStyle w:val="Normal"/>
        <w:tabs>
          <w:tab w:val="clear" w:pos="420"/>
          <w:tab w:val="left" w:pos="2190" w:leader="none"/>
          <w:tab w:val="center" w:pos="4252" w:leader="none"/>
        </w:tabs>
        <w:ind w:left="10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）光照强度、空气中</w:t>
      </w:r>
      <w:r>
        <w:rPr>
          <w:rFonts w:cs="宋体" w:ascii="宋体" w:hAnsi="宋体"/>
          <w:color w:val="000000"/>
          <w:szCs w:val="21"/>
        </w:rPr>
        <w:t>CO</w:t>
      </w:r>
      <w:r>
        <w:rPr>
          <w:rFonts w:cs="宋体" w:ascii="宋体" w:hAnsi="宋体"/>
          <w:color w:val="000000"/>
          <w:sz w:val="30"/>
          <w:szCs w:val="30"/>
          <w:vertAlign w:val="subscript"/>
        </w:rPr>
        <w:t>2</w:t>
      </w:r>
      <w:r>
        <w:rPr>
          <w:rFonts w:ascii="宋体" w:hAnsi="宋体" w:cs="宋体"/>
          <w:color w:val="000000"/>
          <w:szCs w:val="21"/>
        </w:rPr>
        <w:t>含量；</w:t>
      </w:r>
      <w:r>
        <w:rPr>
          <w:rFonts w:cs="宋体" w:ascii="宋体" w:hAnsi="宋体"/>
          <w:color w:val="000000"/>
          <w:szCs w:val="21"/>
        </w:rPr>
        <w:t>ATP</w:t>
      </w:r>
      <w:r>
        <w:rPr>
          <w:rFonts w:ascii="宋体" w:hAnsi="宋体" w:cs="宋体"/>
          <w:color w:val="000000"/>
          <w:szCs w:val="21"/>
        </w:rPr>
        <w:t>、</w:t>
      </w:r>
      <w:r>
        <w:rPr>
          <w:rFonts w:cs="宋体" w:ascii="宋体" w:hAnsi="宋体"/>
          <w:color w:val="000000"/>
          <w:szCs w:val="21"/>
        </w:rPr>
        <w:t>NADPH</w:t>
      </w:r>
      <w:r>
        <w:rPr>
          <w:rFonts w:ascii="宋体" w:hAnsi="宋体" w:cs="宋体"/>
          <w:color w:val="000000"/>
          <w:szCs w:val="21"/>
        </w:rPr>
        <w:t>（</w:t>
      </w:r>
      <w:r>
        <w:rPr>
          <w:rFonts w:cs="宋体" w:ascii="宋体" w:hAnsi="宋体"/>
          <w:color w:val="000000"/>
          <w:szCs w:val="21"/>
        </w:rPr>
        <w:t>[H]</w:t>
      </w:r>
      <w:r>
        <w:rPr>
          <w:rFonts w:ascii="宋体" w:hAnsi="宋体" w:cs="宋体"/>
          <w:color w:val="000000"/>
          <w:szCs w:val="21"/>
        </w:rPr>
        <w:t>）；</w:t>
      </w:r>
    </w:p>
    <w:p>
      <w:pPr>
        <w:pStyle w:val="Normal"/>
        <w:tabs>
          <w:tab w:val="clear" w:pos="420"/>
          <w:tab w:val="left" w:pos="2190" w:leader="none"/>
          <w:tab w:val="center" w:pos="4252" w:leader="none"/>
        </w:tabs>
        <w:ind w:left="525" w:firstLine="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氮</w:t>
      </w:r>
      <w:r>
        <w:rPr>
          <w:rFonts w:cs="宋体" w:ascii="宋体" w:hAnsi="宋体"/>
          <w:color w:val="000000"/>
          <w:szCs w:val="21"/>
        </w:rPr>
        <w:t>(N)</w:t>
      </w:r>
      <w:r>
        <w:rPr>
          <w:rFonts w:ascii="宋体" w:hAnsi="宋体" w:cs="宋体"/>
          <w:color w:val="000000"/>
          <w:szCs w:val="21"/>
        </w:rPr>
        <w:t>；蛋白质；核酸</w:t>
      </w:r>
    </w:p>
    <w:p>
      <w:pPr>
        <w:pStyle w:val="Normal"/>
        <w:tabs>
          <w:tab w:val="clear" w:pos="420"/>
          <w:tab w:val="left" w:pos="2190" w:leader="none"/>
          <w:tab w:val="center" w:pos="4252" w:leader="none"/>
        </w:tabs>
        <w:ind w:left="525" w:firstLine="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）温度</w:t>
      </w:r>
    </w:p>
    <w:p>
      <w:pPr>
        <w:pStyle w:val="Normal"/>
        <w:tabs>
          <w:tab w:val="clear" w:pos="420"/>
          <w:tab w:val="left" w:pos="2190" w:leader="none"/>
          <w:tab w:val="center" w:pos="4252" w:leader="none"/>
        </w:tabs>
        <w:ind w:left="525" w:hanging="10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2 \* ROMAN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II</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cs="宋体" w:ascii="宋体" w:hAnsi="宋体"/>
          <w:color w:val="000000"/>
          <w:szCs w:val="21"/>
        </w:rPr>
        <w:t>.</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）不属于</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）不能</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w:t>
      </w:r>
      <w:r>
        <w:fldChar w:fldCharType="begin"/>
      </w:r>
      <w:r>
        <w:rPr>
          <w:szCs w:val="21"/>
          <w:rFonts w:cs="宋体" w:ascii="宋体" w:hAnsi="宋体"/>
          <w:color w:val="000000"/>
          <w:lang w:val="en-US" w:eastAsia="en-US"/>
        </w:rPr>
        <w:instrText xml:space="preserve"> = 1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①</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刺激神经，在</w:t>
      </w:r>
      <w:r>
        <w:rPr>
          <w:rFonts w:cs="宋体" w:ascii="宋体" w:hAnsi="宋体"/>
          <w:color w:val="000000"/>
          <w:szCs w:val="21"/>
        </w:rPr>
        <w:t>c</w:t>
      </w:r>
      <w:r>
        <w:rPr>
          <w:rFonts w:ascii="宋体" w:hAnsi="宋体" w:cs="宋体"/>
          <w:color w:val="000000"/>
          <w:szCs w:val="21"/>
        </w:rPr>
        <w:t>处不能记录到电位</w:t>
      </w:r>
    </w:p>
    <w:p>
      <w:pPr>
        <w:pStyle w:val="Normal"/>
        <w:tabs>
          <w:tab w:val="clear" w:pos="420"/>
          <w:tab w:val="left" w:pos="2190" w:leader="none"/>
          <w:tab w:val="center" w:pos="4252" w:leader="none"/>
        </w:tabs>
        <w:ind w:left="525" w:firstLine="735"/>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2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②</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刺激骨骼肌，骨骼肌不收缩</w:t>
      </w:r>
    </w:p>
    <w:p>
      <w:pPr>
        <w:pStyle w:val="Normal"/>
        <w:tabs>
          <w:tab w:val="clear" w:pos="420"/>
          <w:tab w:val="left" w:pos="2190" w:leader="none"/>
          <w:tab w:val="center" w:pos="4252" w:leader="none"/>
        </w:tabs>
        <w:ind w:left="1438" w:hanging="178"/>
        <w:jc w:val="left"/>
        <w:rPr>
          <w:rFonts w:ascii="宋体" w:hAnsi="宋体" w:cs="宋体"/>
          <w:color w:val="000000"/>
          <w:szCs w:val="21"/>
        </w:rPr>
      </w:pPr>
      <w:r>
        <w:fldChar w:fldCharType="begin"/>
      </w:r>
      <w:r>
        <w:rPr>
          <w:szCs w:val="21"/>
          <w:rFonts w:cs="宋体" w:ascii="宋体" w:hAnsi="宋体"/>
          <w:color w:val="000000"/>
          <w:lang w:val="en-US" w:eastAsia="en-US"/>
        </w:rPr>
        <w:instrText xml:space="preserve"> = 3 \* GB3 </w:instrText>
      </w:r>
      <w:r>
        <w:rPr>
          <w:rFonts w:cs="宋体" w:ascii="宋体" w:hAnsi="宋体"/>
          <w:color w:val="000000"/>
          <w:szCs w:val="21"/>
          <w:lang w:val="en-US" w:eastAsia="en-US"/>
        </w:rPr>
      </w:r>
      <w:r>
        <w:rPr>
          <w:szCs w:val="21"/>
          <w:rFonts w:cs="宋体" w:ascii="宋体" w:hAnsi="宋体"/>
          <w:color w:val="000000"/>
          <w:lang w:val="en-US" w:eastAsia="en-US"/>
        </w:rPr>
        <w:fldChar w:fldCharType="separate"/>
      </w:r>
      <w:r>
        <w:rPr>
          <w:rFonts w:cs="宋体" w:ascii="宋体" w:hAnsi="宋体"/>
          <w:color w:val="000000"/>
          <w:szCs w:val="21"/>
          <w:lang w:val="en-US" w:eastAsia="en-US"/>
        </w:rPr>
        <w:t>③</w:t>
      </w:r>
      <w:r>
        <w:rPr>
          <w:rFonts w:cs="宋体" w:ascii="宋体" w:hAnsi="宋体"/>
          <w:color w:val="000000"/>
          <w:szCs w:val="21"/>
          <w:lang w:val="en-US" w:eastAsia="en-US"/>
        </w:rPr>
      </w:r>
      <w:r>
        <w:rPr>
          <w:szCs w:val="21"/>
          <w:rFonts w:cs="宋体" w:ascii="宋体" w:hAnsi="宋体"/>
          <w:color w:val="000000"/>
          <w:lang w:val="en-US" w:eastAsia="en-US"/>
        </w:rPr>
        <w:fldChar w:fldCharType="end"/>
      </w:r>
      <w:r>
        <w:rPr>
          <w:rFonts w:ascii="宋体" w:hAnsi="宋体" w:cs="宋体"/>
          <w:color w:val="000000"/>
          <w:szCs w:val="21"/>
        </w:rPr>
        <w:t>用</w:t>
      </w:r>
      <w:r>
        <w:rPr>
          <w:rFonts w:cs="宋体" w:ascii="宋体" w:hAnsi="宋体"/>
          <w:color w:val="000000"/>
          <w:szCs w:val="21"/>
        </w:rPr>
        <w:t>a</w:t>
      </w:r>
      <w:r>
        <w:rPr>
          <w:rFonts w:ascii="宋体" w:hAnsi="宋体" w:cs="宋体"/>
          <w:color w:val="000000"/>
          <w:szCs w:val="21"/>
        </w:rPr>
        <w:t>刺激神经，在</w:t>
      </w:r>
      <w:r>
        <w:rPr>
          <w:rFonts w:cs="宋体" w:ascii="宋体" w:hAnsi="宋体"/>
          <w:color w:val="000000"/>
          <w:szCs w:val="21"/>
        </w:rPr>
        <w:t>c</w:t>
      </w:r>
      <w:r>
        <w:rPr>
          <w:rFonts w:ascii="宋体" w:hAnsi="宋体" w:cs="宋体"/>
          <w:color w:val="000000"/>
          <w:szCs w:val="21"/>
        </w:rPr>
        <w:t>处记录到电位，骨骼肌不收缩，用</w:t>
      </w:r>
      <w:r>
        <w:rPr>
          <w:rFonts w:cs="宋体" w:ascii="宋体" w:hAnsi="宋体"/>
          <w:color w:val="000000"/>
          <w:szCs w:val="21"/>
        </w:rPr>
        <w:t>b</w:t>
      </w:r>
      <w:r>
        <w:rPr>
          <w:rFonts w:ascii="宋体" w:hAnsi="宋体" w:cs="宋体"/>
          <w:color w:val="000000"/>
          <w:szCs w:val="21"/>
        </w:rPr>
        <w:t>刺激骨骼肌，骨骼肌收缩</w:t>
      </w:r>
    </w:p>
    <w:p>
      <w:pPr>
        <w:pStyle w:val="Normal"/>
        <w:rPr>
          <w:rFonts w:ascii="宋体" w:hAnsi="宋体" w:cs="宋体"/>
          <w:color w:val="000000"/>
          <w:szCs w:val="21"/>
        </w:rPr>
      </w:pPr>
      <w:r>
        <w:rPr>
          <w:rFonts w:ascii="宋体" w:hAnsi="宋体" w:cs="宋体"/>
          <w:color w:val="000000"/>
          <w:szCs w:val="21"/>
        </w:rPr>
        <w:t>解析：</w:t>
      </w:r>
    </w:p>
    <w:p>
      <w:pPr>
        <w:pStyle w:val="Normal"/>
        <w:rPr>
          <w:rFonts w:ascii="宋体" w:hAnsi="宋体" w:cs="宋体"/>
          <w:color w:val="000000"/>
        </w:rPr>
      </w:pPr>
      <w:r>
        <w:object w:dxaOrig="46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position:absolute;margin-left:194pt;margin-top:0pt;width:23pt;height:18pt;mso-position-horizontal-relative:text;mso-position-vertical-relative:text" filled="f" o:ole="">
            <v:imagedata r:id="rId28" o:title=""/>
            <w10:wrap type="square" side="largest"/>
          </v:shape>
          <o:OLEObject Type="Embed" ProgID="" ShapeID="ole_rId27" DrawAspect="Content" ObjectID="_212676166" r:id="rId27"/>
        </w:object>
        <w:object w:dxaOrig="46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position:absolute;margin-left:194pt;margin-top:0pt;width:23pt;height:18pt;mso-position-horizontal-relative:text;mso-position-vertical-relative:text" filled="f" o:ole="">
            <v:imagedata r:id="rId30" o:title=""/>
            <w10:wrap type="square" side="largest"/>
          </v:shape>
          <o:OLEObject Type="Embed" ProgID="" ShapeID="ole_rId29" DrawAspect="Content" ObjectID="_705692370" r:id="rId29"/>
        </w:object>
      </w:r>
      <w:r>
        <w:rPr>
          <w:rFonts w:cs="宋体" w:ascii="宋体" w:hAnsi="宋体"/>
          <w:color w:val="000000"/>
          <w:szCs w:val="21"/>
        </w:rPr>
        <w:t>I</w:t>
      </w: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）在曲线</w:t>
      </w:r>
      <w:r>
        <w:rPr>
          <w:rFonts w:cs="宋体" w:ascii="宋体" w:hAnsi="宋体"/>
          <w:color w:val="000000"/>
          <w:szCs w:val="21"/>
        </w:rPr>
        <w:t>a</w:t>
      </w:r>
      <w:r>
        <w:rPr>
          <w:rFonts w:ascii="宋体" w:hAnsi="宋体" w:cs="宋体"/>
          <w:color w:val="000000"/>
          <w:szCs w:val="21"/>
        </w:rPr>
        <w:t>中，与</w:t>
      </w:r>
      <w:r>
        <w:rPr>
          <w:rFonts w:cs="宋体" w:ascii="宋体" w:hAnsi="宋体"/>
          <w:color w:val="000000"/>
          <w:szCs w:val="21"/>
        </w:rPr>
        <w:t>11</w:t>
      </w:r>
      <w:r>
        <w:rPr>
          <w:rFonts w:ascii="宋体" w:hAnsi="宋体" w:cs="宋体"/>
          <w:color w:val="000000"/>
          <w:szCs w:val="21"/>
        </w:rPr>
        <w:t>时相比</w:t>
      </w:r>
      <w:r>
        <w:rPr>
          <w:rFonts w:cs="宋体" w:ascii="宋体" w:hAnsi="宋体"/>
          <w:color w:val="000000"/>
          <w:szCs w:val="21"/>
        </w:rPr>
        <w:t>13</w:t>
      </w:r>
      <w:r>
        <w:rPr>
          <w:rFonts w:ascii="宋体" w:hAnsi="宋体" w:cs="宋体"/>
          <w:color w:val="000000"/>
          <w:szCs w:val="21"/>
        </w:rPr>
        <w:t>，</w:t>
      </w:r>
      <w:r>
        <w:rPr>
          <w:rFonts w:cs="宋体" w:ascii="宋体" w:hAnsi="宋体"/>
          <w:color w:val="000000"/>
          <w:szCs w:val="21"/>
        </w:rPr>
        <w:t>13</w:t>
      </w:r>
      <w:r>
        <w:rPr>
          <w:rFonts w:ascii="宋体" w:hAnsi="宋体" w:cs="宋体"/>
          <w:color w:val="000000"/>
          <w:szCs w:val="21"/>
        </w:rPr>
        <w:t>时处于正午太阳光强，为减少水分的散失，气孔关闭</w:t>
      </w:r>
      <w:r>
        <w:rPr>
          <w:rFonts w:ascii="宋体" w:hAnsi="宋体" w:cs="宋体"/>
          <w:color w:val="000000"/>
        </w:rPr>
        <w:t>进入量减少，光合作用减弱即实</w:t>
      </w:r>
      <w:r>
        <w:rPr>
          <w:rFonts w:ascii="宋体" w:hAnsi="宋体" w:cs="宋体"/>
          <w:color w:val="000000"/>
          <w:szCs w:val="21"/>
        </w:rPr>
        <w:t>际光和作用强度与呼吸作用强度之差变小（不考虑温度对呼吸作用和光合作用的影晌），</w:t>
      </w:r>
      <w:r>
        <w:rPr>
          <w:rFonts w:ascii="宋体" w:hAnsi="宋体" w:cs="宋体"/>
          <w:color w:val="000000"/>
        </w:rPr>
        <w:t>含量减少影响了光合作用的暗反应（减弱），</w:t>
      </w:r>
    </w:p>
    <w:p>
      <w:pPr>
        <w:pStyle w:val="Normal"/>
        <w:ind w:firstLine="420"/>
        <w:rPr>
          <w:rFonts w:ascii="宋体" w:hAnsi="宋体" w:cs="宋体"/>
          <w:color w:val="000000"/>
        </w:rPr>
      </w:pPr>
      <w:r>
        <w:object w:dxaOrig="4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position:absolute;margin-left:194pt;margin-top:0pt;width:23pt;height:18pt;mso-position-horizontal-relative:text;mso-position-vertical-relative:text" filled="f" o:ole="">
            <v:imagedata r:id="rId32" o:title=""/>
            <w10:wrap type="square" side="largest"/>
          </v:shape>
          <o:OLEObject Type="Embed" ProgID="" ShapeID="ole_rId31" DrawAspect="Content" ObjectID="_424959008" r:id="rId31"/>
        </w:object>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position:absolute;margin-left:198pt;margin-top:0pt;width:15pt;height:18pt;mso-position-horizontal-relative:text;mso-position-vertical-relative:text" filled="f" o:ole="">
            <v:imagedata r:id="rId34" o:title=""/>
            <w10:wrap type="square" side="largest"/>
          </v:shape>
          <o:OLEObject Type="Embed" ProgID="" ShapeID="ole_rId33" DrawAspect="Content" ObjectID="_6627250" r:id="rId33"/>
        </w:object>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position:absolute;margin-left:198pt;margin-top:0pt;width:15pt;height:18pt;mso-position-horizontal-relative:text;mso-position-vertical-relative:text" filled="f" o:ole="">
            <v:imagedata r:id="rId36" o:title=""/>
            <w10:wrap type="square" side="largest"/>
          </v:shape>
          <o:OLEObject Type="Embed" ProgID="" ShapeID="ole_rId35" DrawAspect="Content" ObjectID="_720338776" r:id="rId35"/>
        </w:object>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position:absolute;margin-left:198pt;margin-top:0pt;width:15pt;height:18pt;mso-position-horizontal-relative:text;mso-position-vertical-relative:text" filled="f" o:ole="">
            <v:imagedata r:id="rId38" o:title=""/>
            <w10:wrap type="square" side="largest"/>
          </v:shape>
          <o:OLEObject Type="Embed" ProgID="" ShapeID="ole_rId37" DrawAspect="Content" ObjectID="_1630669855" r:id="rId37"/>
        </w:object>
        <w:object w:dxaOrig="30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position:absolute;margin-left:198pt;margin-top:0pt;width:15pt;height:18pt;mso-position-horizontal-relative:text;mso-position-vertical-relative:text" filled="f" o:ole="">
            <v:imagedata r:id="rId40" o:title=""/>
            <w10:wrap type="square" side="largest"/>
          </v:shape>
          <o:OLEObject Type="Embed" ProgID="" ShapeID="ole_rId39" DrawAspect="Content" ObjectID="_269588294" r:id="rId39"/>
        </w:object>
      </w:r>
      <m:oMath xmlns:m="http://schemas.openxmlformats.org/officeDocument/2006/math">
        <m:r>
          <w:rPr>
            <w:rFonts w:ascii="Cambria Math" w:hAnsi="Cambria Math"/>
          </w:rPr>
          <m:t xml:space="preserve">→</m:t>
        </m:r>
      </m:oMath>
      <m:oMath xmlns:m="http://schemas.openxmlformats.org/officeDocument/2006/math">
        <m:r>
          <w:rPr>
            <w:rFonts w:ascii="Cambria Math" w:hAnsi="Cambria Math"/>
          </w:rPr>
          <m:t xml:space="preserve">→</m:t>
        </m:r>
      </m:oMath>
      <w:r>
        <w:rPr>
          <w:rFonts w:ascii="宋体" w:hAnsi="宋体" w:cs="宋体"/>
          <w:color w:val="000000"/>
        </w:rPr>
        <w:t>＋，　　　　＋</w:t>
      </w:r>
      <w:r>
        <w:rPr>
          <w:rFonts w:cs="宋体" w:ascii="宋体" w:hAnsi="宋体"/>
          <w:color w:val="000000"/>
        </w:rPr>
        <w:t>ATP</w:t>
      </w:r>
      <w:r>
        <w:rPr>
          <w:rFonts w:ascii="宋体" w:hAnsi="宋体" w:cs="宋体"/>
          <w:color w:val="000000"/>
        </w:rPr>
        <w:t>＋［Ｈ］＋ＣＨ</w:t>
      </w:r>
      <w:r>
        <w:rPr>
          <w:rFonts w:ascii="宋体" w:hAnsi="宋体" w:cs="宋体"/>
          <w:color w:val="000000"/>
          <w:vertAlign w:val="subscript"/>
        </w:rPr>
        <w:t>２</w:t>
      </w:r>
      <w:r>
        <w:rPr>
          <w:rFonts w:ascii="宋体" w:hAnsi="宋体" w:cs="宋体"/>
          <w:color w:val="000000"/>
        </w:rPr>
        <w:t>Ｏ，</w:t>
      </w:r>
    </w:p>
    <w:p>
      <w:pPr>
        <w:pStyle w:val="Normal"/>
        <w:ind w:firstLine="420"/>
        <w:rPr>
          <w:rFonts w:ascii="宋体" w:hAnsi="宋体" w:cs="宋体"/>
          <w:color w:val="000000"/>
        </w:rPr>
      </w:pPr>
      <w:r>
        <w:object w:dxaOrig="46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position:absolute;margin-left:194pt;margin-top:0pt;width:23pt;height:18pt;mso-position-horizontal-relative:text;mso-position-vertical-relative:text" filled="f" o:ole="">
            <v:imagedata r:id="rId42" o:title=""/>
            <w10:wrap type="square" side="largest"/>
          </v:shape>
          <o:OLEObject Type="Embed" ProgID="" ShapeID="ole_rId41" DrawAspect="Content" ObjectID="_236797439" r:id="rId41"/>
        </w:object>
        <w:object w:dxaOrig="300" w:dyaOrig="36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position:absolute;margin-left:198pt;margin-top:0pt;width:15pt;height:18pt;mso-position-horizontal-relative:text;mso-position-vertical-relative:text" filled="f" o:ole="">
            <v:imagedata r:id="rId44" o:title=""/>
            <w10:wrap type="square" side="largest"/>
          </v:shape>
          <o:OLEObject Type="Embed" ProgID="" ShapeID="ole_rId43" DrawAspect="Content" ObjectID="_1683011798" r:id="rId43"/>
        </w:object>
        <w:object w:dxaOrig="300" w:dyaOrig="36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position:absolute;margin-left:198pt;margin-top:0pt;width:15pt;height:18pt;mso-position-horizontal-relative:text;mso-position-vertical-relative:text" filled="f" o:ole="">
            <v:imagedata r:id="rId46" o:title=""/>
            <w10:wrap type="square" side="largest"/>
          </v:shape>
          <o:OLEObject Type="Embed" ProgID="" ShapeID="ole_rId45" DrawAspect="Content" ObjectID="_458298761" r:id="rId45"/>
        </w:object>
        <w:object w:dxaOrig="30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position:absolute;margin-left:198pt;margin-top:0pt;width:15pt;height:18pt;mso-position-horizontal-relative:text;mso-position-vertical-relative:text" filled="f" o:ole="">
            <v:imagedata r:id="rId48" o:title=""/>
            <w10:wrap type="square" side="largest"/>
          </v:shape>
          <o:OLEObject Type="Embed" ProgID="" ShapeID="ole_rId47" DrawAspect="Content" ObjectID="_715977539" r:id="rId47"/>
        </w:object>
        <w:object w:dxaOrig="30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position:absolute;margin-left:198pt;margin-top:0pt;width:15pt;height:18pt;mso-position-horizontal-relative:text;mso-position-vertical-relative:text" filled="f" o:ole="">
            <v:imagedata r:id="rId50" o:title=""/>
            <w10:wrap type="square" side="largest"/>
          </v:shape>
          <o:OLEObject Type="Embed" ProgID="" ShapeID="ole_rId49" DrawAspect="Content" ObjectID="_5439713" r:id="rId49"/>
        </w:object>
        <w:object w:dxaOrig="30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position:absolute;margin-left:198pt;margin-top:0pt;width:15pt;height:18pt;mso-position-horizontal-relative:text;mso-position-vertical-relative:text" filled="f" o:ole="">
            <v:imagedata r:id="rId52" o:title=""/>
            <w10:wrap type="square" side="largest"/>
          </v:shape>
          <o:OLEObject Type="Embed" ProgID="" ShapeID="ole_rId51" DrawAspect="Content" ObjectID="_1161788290" r:id="rId51"/>
        </w:object>
        <w:object w:dxaOrig="30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position:absolute;margin-left:198pt;margin-top:0pt;width:15pt;height:18pt;mso-position-horizontal-relative:text;mso-position-vertical-relative:text" filled="f" o:ole="">
            <v:imagedata r:id="rId54" o:title=""/>
            <w10:wrap type="square" side="largest"/>
          </v:shape>
          <o:OLEObject Type="Embed" ProgID="" ShapeID="ole_rId53" DrawAspect="Content" ObjectID="_1852540026" r:id="rId53"/>
        </w:object>
        <w:object w:dxaOrig="300" w:dyaOrig="36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position:absolute;margin-left:198pt;margin-top:0pt;width:15pt;height:18pt;mso-position-horizontal-relative:text;mso-position-vertical-relative:text" filled="f" o:ole="">
            <v:imagedata r:id="rId56" o:title=""/>
            <w10:wrap type="square" side="largest"/>
          </v:shape>
          <o:OLEObject Type="Embed" ProgID="" ShapeID="ole_rId55" DrawAspect="Content" ObjectID="_755780764" r:id="rId55"/>
        </w:object>
      </w:r>
      <w:r>
        <w:rPr>
          <w:rFonts w:ascii="宋体" w:hAnsi="宋体" w:cs="宋体"/>
          <w:color w:val="000000"/>
        </w:rPr>
        <w:t>减少消耗的少形成少，而光反应产生</w:t>
      </w:r>
      <w:r>
        <w:rPr>
          <w:rFonts w:cs="宋体" w:ascii="宋体" w:hAnsi="宋体"/>
          <w:color w:val="000000"/>
        </w:rPr>
        <w:t>ATP</w:t>
      </w:r>
      <w:r>
        <w:rPr>
          <w:rFonts w:ascii="宋体" w:hAnsi="宋体" w:cs="宋体"/>
          <w:color w:val="000000"/>
        </w:rPr>
        <w:t>和［Ｈ］并没有少（光反应继续进行），所以不断地消耗形成，因而</w:t>
      </w:r>
      <w:r>
        <w:rPr>
          <w:rFonts w:ascii="宋体" w:hAnsi="宋体" w:cs="宋体"/>
          <w:color w:val="000000"/>
          <w:szCs w:val="21"/>
        </w:rPr>
        <w:t>植株叶绿体内</w:t>
      </w:r>
      <w:r>
        <w:rPr>
          <w:rFonts w:ascii="宋体" w:hAnsi="宋体" w:cs="宋体"/>
          <w:color w:val="000000"/>
        </w:rPr>
        <w:t>与化和物相对含量较高的是。而在</w:t>
      </w:r>
      <w:r>
        <w:rPr>
          <w:rFonts w:cs="宋体" w:ascii="宋体" w:hAnsi="宋体"/>
          <w:color w:val="000000"/>
        </w:rPr>
        <w:t>13</w:t>
      </w:r>
      <w:r>
        <w:rPr>
          <w:rFonts w:ascii="宋体" w:hAnsi="宋体" w:cs="宋体"/>
          <w:color w:val="000000"/>
        </w:rPr>
        <w:t>时植株上部成熟叶片</w:t>
      </w:r>
      <w:r>
        <w:rPr>
          <w:rFonts w:ascii="宋体" w:hAnsi="宋体" w:cs="宋体"/>
          <w:color w:val="000000"/>
          <w:szCs w:val="21"/>
        </w:rPr>
        <w:t>净光合作用的累积量（淀粉）比</w:t>
      </w:r>
      <w:r>
        <w:rPr>
          <w:rFonts w:cs="宋体" w:ascii="宋体" w:hAnsi="宋体"/>
          <w:color w:val="000000"/>
          <w:szCs w:val="21"/>
        </w:rPr>
        <w:t>11</w:t>
      </w:r>
      <w:r>
        <w:rPr>
          <w:rFonts w:ascii="宋体" w:hAnsi="宋体" w:cs="宋体"/>
          <w:color w:val="000000"/>
        </w:rPr>
        <w:t>时多，</w:t>
      </w:r>
      <w:r>
        <w:rPr>
          <w:rFonts w:cs="宋体" w:ascii="宋体" w:hAnsi="宋体"/>
          <w:color w:val="000000"/>
        </w:rPr>
        <w:t>13</w:t>
      </w:r>
      <w:r>
        <w:rPr>
          <w:rFonts w:ascii="宋体" w:hAnsi="宋体" w:cs="宋体"/>
          <w:color w:val="000000"/>
        </w:rPr>
        <w:t>时所取叶片用碘蒸气处理叶片显色深。</w:t>
      </w:r>
    </w:p>
    <w:p>
      <w:pPr>
        <w:pStyle w:val="Normal"/>
        <w:ind w:firstLine="315"/>
        <w:rPr>
          <w:rFonts w:ascii="宋体" w:hAnsi="宋体" w:cs="宋体"/>
          <w:color w:val="000000"/>
        </w:rPr>
      </w:pPr>
      <w:r>
        <w:object w:dxaOrig="460" w:dyaOrig="3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position:absolute;margin-left:194pt;margin-top:0pt;width:23pt;height:18pt;mso-position-horizontal-relative:text;mso-position-vertical-relative:text" filled="f" o:ole="">
            <v:imagedata r:id="rId58" o:title=""/>
            <w10:wrap type="square" side="largest"/>
          </v:shape>
          <o:OLEObject Type="Embed" ProgID="" ShapeID="ole_rId57" DrawAspect="Content" ObjectID="_2057805390" r:id="rId57"/>
        </w:object>
        <w:object w:dxaOrig="460" w:dyaOrig="36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position:absolute;margin-left:194pt;margin-top:0pt;width:23pt;height:18pt;mso-position-horizontal-relative:text;mso-position-vertical-relative:text" filled="f" o:ole="">
            <v:imagedata r:id="rId60" o:title=""/>
            <w10:wrap type="square" side="largest"/>
          </v:shape>
          <o:OLEObject Type="Embed" ProgID="" ShapeID="ole_rId59" DrawAspect="Content" ObjectID="_1737308443" r:id="rId59"/>
        </w:object>
        <w:object w:dxaOrig="46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position:absolute;margin-left:194pt;margin-top:0pt;width:23pt;height:18pt;mso-position-horizontal-relative:text;mso-position-vertical-relative:text" filled="f" o:ole="">
            <v:imagedata r:id="rId62" o:title=""/>
            <w10:wrap type="square" side="largest"/>
          </v:shape>
          <o:OLEObject Type="Embed" ProgID="" ShapeID="ole_rId61" DrawAspect="Content" ObjectID="_1678287433" r:id="rId61"/>
        </w:object>
      </w:r>
      <w:r>
        <w:rPr>
          <w:rFonts w:ascii="宋体" w:hAnsi="宋体" w:cs="宋体"/>
          <w:color w:val="000000"/>
        </w:rPr>
        <w:t>（</w:t>
      </w:r>
      <w:r>
        <w:rPr>
          <w:rFonts w:cs="宋体" w:ascii="宋体" w:hAnsi="宋体"/>
          <w:color w:val="000000"/>
        </w:rPr>
        <w:t>2</w:t>
      </w:r>
      <w:r>
        <w:rPr>
          <w:rFonts w:ascii="宋体" w:hAnsi="宋体" w:cs="宋体"/>
          <w:color w:val="000000"/>
        </w:rPr>
        <w:t>）曲线</w:t>
      </w:r>
      <w:r>
        <w:rPr>
          <w:rFonts w:cs="宋体" w:ascii="宋体" w:hAnsi="宋体"/>
          <w:color w:val="000000"/>
        </w:rPr>
        <w:t xml:space="preserve">b </w:t>
      </w:r>
      <w:r>
        <w:rPr>
          <w:rFonts w:ascii="宋体" w:hAnsi="宋体" w:cs="宋体"/>
          <w:color w:val="000000"/>
        </w:rPr>
        <w:t>的峰值低于曲线</w:t>
      </w:r>
      <w:r>
        <w:rPr>
          <w:rFonts w:cs="宋体" w:ascii="宋体" w:hAnsi="宋体"/>
          <w:color w:val="000000"/>
        </w:rPr>
        <w:t>a</w:t>
      </w:r>
      <w:r>
        <w:rPr>
          <w:rFonts w:ascii="宋体" w:hAnsi="宋体" w:cs="宋体"/>
          <w:color w:val="000000"/>
        </w:rPr>
        <w:t>，ｂ全天盖膜，</w:t>
      </w:r>
      <w:r>
        <w:rPr>
          <w:rFonts w:cs="宋体" w:ascii="宋体" w:hAnsi="宋体"/>
          <w:color w:val="000000"/>
        </w:rPr>
        <w:t>a</w:t>
      </w:r>
      <w:r>
        <w:rPr>
          <w:rFonts w:ascii="宋体" w:hAnsi="宋体" w:cs="宋体"/>
          <w:color w:val="000000"/>
        </w:rPr>
        <w:t>全天不盖膜，所以膜内（棚内）空气不流动，光合消耗的大于呼吸产生的，即小于外界空气中的含量影响了暗反应，同时棚内光照强度减弱影响光反应，而温度的改变对光合作用的影响不大。曲线</w:t>
      </w:r>
      <w:r>
        <w:rPr>
          <w:rFonts w:cs="宋体" w:ascii="宋体" w:hAnsi="宋体"/>
          <w:color w:val="000000"/>
        </w:rPr>
        <w:t>c</w:t>
      </w:r>
      <w:r>
        <w:rPr>
          <w:rFonts w:ascii="宋体" w:hAnsi="宋体" w:cs="宋体"/>
          <w:color w:val="000000"/>
        </w:rPr>
        <w:t>高于曲线</w:t>
      </w:r>
      <w:r>
        <w:rPr>
          <w:rFonts w:cs="宋体" w:ascii="宋体" w:hAnsi="宋体"/>
          <w:color w:val="000000"/>
        </w:rPr>
        <w:t>b</w:t>
      </w:r>
      <w:r>
        <w:rPr>
          <w:rFonts w:ascii="宋体" w:hAnsi="宋体" w:cs="宋体"/>
          <w:color w:val="000000"/>
        </w:rPr>
        <w:t>，原因是补充光照能使叶绿体产生更多的</w:t>
      </w:r>
      <w:r>
        <w:rPr>
          <w:rFonts w:cs="宋体" w:ascii="宋体" w:hAnsi="宋体"/>
          <w:color w:val="000000"/>
        </w:rPr>
        <w:t>ATP</w:t>
      </w:r>
      <w:r>
        <w:rPr>
          <w:rFonts w:ascii="宋体" w:hAnsi="宋体" w:cs="宋体"/>
          <w:color w:val="000000"/>
        </w:rPr>
        <w:t>、</w:t>
      </w:r>
      <w:r>
        <w:rPr>
          <w:rFonts w:cs="宋体" w:ascii="宋体" w:hAnsi="宋体"/>
          <w:color w:val="000000"/>
        </w:rPr>
        <w:t xml:space="preserve">NADPH </w:t>
      </w:r>
      <w:r>
        <w:rPr>
          <w:rFonts w:ascii="宋体" w:hAnsi="宋体" w:cs="宋体"/>
          <w:color w:val="000000"/>
        </w:rPr>
        <w:t xml:space="preserve">（ </w:t>
      </w:r>
      <w:r>
        <w:rPr>
          <w:rFonts w:cs="宋体" w:ascii="宋体" w:hAnsi="宋体"/>
          <w:color w:val="000000"/>
        </w:rPr>
        <w:t xml:space="preserve">[H] </w:t>
      </w:r>
      <w:r>
        <w:rPr>
          <w:rFonts w:ascii="宋体" w:hAnsi="宋体" w:cs="宋体"/>
          <w:color w:val="000000"/>
        </w:rPr>
        <w:t>）用于还原。在棚内利用豆料植物做绿肥，豆料植物可利用根瘤菌固氮，所以可明显增加土壤中氮（</w:t>
      </w:r>
      <w:r>
        <w:rPr>
          <w:rFonts w:cs="宋体" w:ascii="宋体" w:hAnsi="宋体"/>
          <w:color w:val="000000"/>
        </w:rPr>
        <w:t>N</w:t>
      </w:r>
      <w:r>
        <w:rPr>
          <w:rFonts w:ascii="宋体" w:hAnsi="宋体" w:cs="宋体"/>
          <w:color w:val="000000"/>
        </w:rPr>
        <w:t>）元素的含量，生物大分子中含水量氮的是蛋白质和核酸。</w:t>
      </w:r>
    </w:p>
    <w:p>
      <w:pPr>
        <w:pStyle w:val="Normal"/>
        <w:ind w:firstLine="315"/>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w:t>
      </w:r>
      <w:r>
        <w:rPr>
          <w:rFonts w:cs="宋体" w:ascii="宋体" w:hAnsi="宋体"/>
          <w:color w:val="000000"/>
        </w:rPr>
        <w:t>6</w:t>
      </w:r>
      <w:r>
        <w:rPr>
          <w:rFonts w:ascii="宋体" w:hAnsi="宋体" w:cs="宋体"/>
          <w:color w:val="000000"/>
        </w:rPr>
        <w:t>～</w:t>
      </w:r>
      <w:r>
        <w:rPr>
          <w:rFonts w:cs="宋体" w:ascii="宋体" w:hAnsi="宋体"/>
          <w:color w:val="000000"/>
        </w:rPr>
        <w:t>9</w:t>
      </w:r>
      <w:r>
        <w:rPr>
          <w:rFonts w:ascii="宋体" w:hAnsi="宋体" w:cs="宋体"/>
          <w:color w:val="000000"/>
        </w:rPr>
        <w:t>时和</w:t>
      </w:r>
      <w:r>
        <w:rPr>
          <w:rFonts w:cs="宋体" w:ascii="宋体" w:hAnsi="宋体"/>
          <w:color w:val="000000"/>
        </w:rPr>
        <w:t>16</w:t>
      </w:r>
      <w:r>
        <w:rPr>
          <w:rFonts w:ascii="宋体" w:hAnsi="宋体" w:cs="宋体"/>
          <w:color w:val="000000"/>
        </w:rPr>
        <w:t>～</w:t>
      </w:r>
      <w:r>
        <w:rPr>
          <w:rFonts w:cs="宋体" w:ascii="宋体" w:hAnsi="宋体"/>
          <w:color w:val="000000"/>
        </w:rPr>
        <w:t>18</w:t>
      </w:r>
      <w:r>
        <w:rPr>
          <w:rFonts w:ascii="宋体" w:hAnsi="宋体" w:cs="宋体"/>
          <w:color w:val="000000"/>
        </w:rPr>
        <w:t>时，曲线</w:t>
      </w:r>
      <w:r>
        <w:rPr>
          <w:rFonts w:cs="宋体" w:ascii="宋体" w:hAnsi="宋体"/>
          <w:color w:val="000000"/>
        </w:rPr>
        <w:t>b</w:t>
      </w:r>
      <w:r>
        <w:rPr>
          <w:rFonts w:ascii="宋体" w:hAnsi="宋体" w:cs="宋体"/>
          <w:color w:val="000000"/>
        </w:rPr>
        <w:t>高于曲线</w:t>
      </w:r>
      <w:r>
        <w:rPr>
          <w:rFonts w:cs="宋体" w:ascii="宋体" w:hAnsi="宋体"/>
          <w:color w:val="000000"/>
        </w:rPr>
        <w:t>a</w:t>
      </w:r>
      <w:r>
        <w:rPr>
          <w:rFonts w:ascii="宋体" w:hAnsi="宋体" w:cs="宋体"/>
          <w:color w:val="000000"/>
        </w:rPr>
        <w:t>，即光合作用强，主要原因是此时段棚内温度</w:t>
      </w:r>
      <w:r>
        <w:rPr>
          <w:rFonts w:ascii="宋体" w:hAnsi="宋体" w:cs="宋体"/>
          <w:color w:val="000000"/>
          <w:u w:val="single"/>
        </w:rPr>
        <w:t xml:space="preserve">            </w:t>
      </w:r>
      <w:r>
        <w:rPr>
          <w:rFonts w:ascii="宋体" w:hAnsi="宋体" w:cs="宋体"/>
          <w:color w:val="000000"/>
        </w:rPr>
        <w:t>较高。</w:t>
      </w:r>
    </w:p>
    <w:p>
      <w:pPr>
        <w:pStyle w:val="Normal"/>
        <w:ind w:firstLine="420"/>
        <w:rPr>
          <w:rFonts w:ascii="宋体" w:hAnsi="宋体" w:cs="宋体"/>
          <w:color w:val="000000"/>
        </w:rPr>
      </w:pPr>
      <w:r>
        <w:rPr>
          <w:rFonts w:ascii="宋体" w:hAnsi="宋体" w:cs="宋体"/>
          <w:color w:val="000000"/>
        </w:rPr>
        <w:t>此题考查了学生的识图能力及对植物代谢光合作用的理解与分析、运用能力，包含选修和必修两部分的内容。</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Ⅱ</w:t>
      </w:r>
      <w:r>
        <w:rPr>
          <w:rFonts w:cs="宋体" w:ascii="宋体" w:hAnsi="宋体"/>
          <w:color w:val="000000"/>
          <w:szCs w:val="21"/>
        </w:rPr>
        <w:t xml:space="preserve">. </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）根据反射的定义，必须同时具备三个条件，有刺激、有反应、有神经系统的参与。用</w:t>
      </w:r>
      <w:r>
        <w:rPr>
          <w:rFonts w:cs="宋体" w:ascii="宋体" w:hAnsi="宋体"/>
          <w:color w:val="000000"/>
          <w:szCs w:val="21"/>
        </w:rPr>
        <w:t>a</w:t>
      </w:r>
      <w:r>
        <w:rPr>
          <w:rFonts w:ascii="宋体" w:hAnsi="宋体" w:cs="宋体"/>
          <w:color w:val="000000"/>
          <w:szCs w:val="21"/>
        </w:rPr>
        <w:t>刺激神经，产生的兴奋传到骨骼肌引起的收缩没有神经系统的参与，故不是反射。</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）用</w:t>
      </w:r>
      <w:r>
        <w:rPr>
          <w:rFonts w:cs="宋体" w:ascii="宋体" w:hAnsi="宋体"/>
          <w:color w:val="000000"/>
          <w:szCs w:val="21"/>
        </w:rPr>
        <w:t>b</w:t>
      </w:r>
      <w:r>
        <w:rPr>
          <w:rFonts w:ascii="宋体" w:hAnsi="宋体" w:cs="宋体"/>
          <w:color w:val="000000"/>
          <w:szCs w:val="21"/>
        </w:rPr>
        <w:t>刺激骨骼肌，骨骼肌产生的兴奋不能传到传出神经，故不能在</w:t>
      </w:r>
      <w:r>
        <w:rPr>
          <w:rFonts w:cs="宋体" w:ascii="宋体" w:hAnsi="宋体"/>
          <w:color w:val="000000"/>
          <w:szCs w:val="21"/>
        </w:rPr>
        <w:t>c</w:t>
      </w:r>
      <w:r>
        <w:rPr>
          <w:rFonts w:ascii="宋体" w:hAnsi="宋体" w:cs="宋体"/>
          <w:color w:val="000000"/>
          <w:szCs w:val="21"/>
        </w:rPr>
        <w:t>处记录到电位，因为传出神经与肌细胞接头部位，是一种突触</w:t>
      </w:r>
      <w:r>
        <w:rPr>
          <w:rFonts w:cs="宋体" w:ascii="宋体" w:hAnsi="宋体"/>
          <w:color w:val="000000"/>
          <w:szCs w:val="21"/>
        </w:rPr>
        <w:t>d</w:t>
      </w:r>
      <w:r>
        <w:rPr>
          <w:rFonts w:ascii="宋体" w:hAnsi="宋体" w:cs="宋体"/>
          <w:color w:val="000000"/>
          <w:szCs w:val="21"/>
        </w:rPr>
        <w:t>，突触中兴奋的传递方向是单一的，只能由传出神经传到肌细胞，而不由肌细胞传到传出神经。</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）正常时，用</w:t>
      </w:r>
      <w:r>
        <w:rPr>
          <w:rFonts w:cs="宋体" w:ascii="宋体" w:hAnsi="宋体"/>
          <w:color w:val="000000"/>
          <w:szCs w:val="21"/>
        </w:rPr>
        <w:t>a</w:t>
      </w:r>
      <w:r>
        <w:rPr>
          <w:rFonts w:ascii="宋体" w:hAnsi="宋体" w:cs="宋体"/>
          <w:color w:val="000000"/>
          <w:szCs w:val="21"/>
        </w:rPr>
        <w:t>刺激神经会引起骨骼肌收缩；传出部分的某处受损时，用</w:t>
      </w:r>
      <w:r>
        <w:rPr>
          <w:rFonts w:cs="宋体" w:ascii="宋体" w:hAnsi="宋体"/>
          <w:color w:val="000000"/>
          <w:szCs w:val="21"/>
        </w:rPr>
        <w:t>a</w:t>
      </w:r>
      <w:r>
        <w:rPr>
          <w:rFonts w:ascii="宋体" w:hAnsi="宋体" w:cs="宋体"/>
          <w:color w:val="000000"/>
          <w:szCs w:val="21"/>
        </w:rPr>
        <w:t>刺激神经，骨骼肌不再收缩，说明用</w:t>
      </w:r>
      <w:r>
        <w:rPr>
          <w:rFonts w:cs="宋体" w:ascii="宋体" w:hAnsi="宋体"/>
          <w:color w:val="000000"/>
          <w:szCs w:val="21"/>
        </w:rPr>
        <w:t>a</w:t>
      </w:r>
      <w:r>
        <w:rPr>
          <w:rFonts w:ascii="宋体" w:hAnsi="宋体" w:cs="宋体"/>
          <w:color w:val="000000"/>
          <w:szCs w:val="21"/>
        </w:rPr>
        <w:t>刺激神经产生的兴奋可由传出神经经突触</w:t>
      </w:r>
      <w:r>
        <w:rPr>
          <w:rFonts w:cs="宋体" w:ascii="宋体" w:hAnsi="宋体"/>
          <w:color w:val="000000"/>
          <w:szCs w:val="21"/>
        </w:rPr>
        <w:t>d</w:t>
      </w:r>
      <w:r>
        <w:rPr>
          <w:rFonts w:ascii="宋体" w:hAnsi="宋体" w:cs="宋体"/>
          <w:color w:val="000000"/>
          <w:szCs w:val="21"/>
        </w:rPr>
        <w:t>传到骨骼肌从而引起骨骼肌收缩，如传出神经受损则在传出神经上的电位计</w:t>
      </w:r>
      <w:r>
        <w:rPr>
          <w:rFonts w:cs="宋体" w:ascii="宋体" w:hAnsi="宋体"/>
          <w:color w:val="000000"/>
          <w:szCs w:val="21"/>
        </w:rPr>
        <w:t>c</w:t>
      </w:r>
      <w:r>
        <w:rPr>
          <w:rFonts w:ascii="宋体" w:hAnsi="宋体" w:cs="宋体"/>
          <w:color w:val="000000"/>
          <w:szCs w:val="21"/>
        </w:rPr>
        <w:t>测不到电位，如骨骼肌受损，则直接刺激骨骼肌不会收缩，如部位</w:t>
      </w:r>
      <w:r>
        <w:rPr>
          <w:rFonts w:cs="宋体" w:ascii="宋体" w:hAnsi="宋体"/>
          <w:color w:val="000000"/>
          <w:szCs w:val="21"/>
        </w:rPr>
        <w:t>d</w:t>
      </w:r>
      <w:r>
        <w:rPr>
          <w:rFonts w:ascii="宋体" w:hAnsi="宋体" w:cs="宋体"/>
          <w:color w:val="000000"/>
          <w:szCs w:val="21"/>
        </w:rPr>
        <w:t>受损，则用</w:t>
      </w:r>
      <w:r>
        <w:rPr>
          <w:rFonts w:cs="宋体" w:ascii="宋体" w:hAnsi="宋体"/>
          <w:color w:val="000000"/>
          <w:szCs w:val="21"/>
        </w:rPr>
        <w:t>a</w:t>
      </w:r>
      <w:r>
        <w:rPr>
          <w:rFonts w:ascii="宋体" w:hAnsi="宋体" w:cs="宋体"/>
          <w:color w:val="000000"/>
          <w:szCs w:val="21"/>
        </w:rPr>
        <w:t>刺激神经在传出神经上的电位计</w:t>
      </w:r>
      <w:r>
        <w:rPr>
          <w:rFonts w:cs="宋体" w:ascii="宋体" w:hAnsi="宋体"/>
          <w:color w:val="000000"/>
          <w:szCs w:val="21"/>
        </w:rPr>
        <w:t>c</w:t>
      </w:r>
      <w:r>
        <w:rPr>
          <w:rFonts w:ascii="宋体" w:hAnsi="宋体" w:cs="宋体"/>
          <w:color w:val="000000"/>
          <w:szCs w:val="21"/>
        </w:rPr>
        <w:t>应测到电位，而传不到骨骼肌，骨骼肌不会收缩，直接刺激骨骼肌骨骼肌会收缩但兴奋传不到传出神经，电位计</w:t>
      </w:r>
      <w:r>
        <w:rPr>
          <w:rFonts w:cs="宋体" w:ascii="宋体" w:hAnsi="宋体"/>
          <w:color w:val="000000"/>
          <w:szCs w:val="21"/>
        </w:rPr>
        <w:t>c</w:t>
      </w:r>
      <w:r>
        <w:rPr>
          <w:rFonts w:ascii="宋体" w:hAnsi="宋体" w:cs="宋体"/>
          <w:color w:val="000000"/>
          <w:szCs w:val="21"/>
        </w:rPr>
        <w:t>应测不到电位。</w:t>
      </w:r>
    </w:p>
    <w:p>
      <w:pPr>
        <w:pStyle w:val="Normal"/>
        <w:ind w:firstLine="420"/>
        <w:rPr>
          <w:rFonts w:ascii="宋体" w:hAnsi="宋体" w:cs="宋体"/>
          <w:color w:val="000000"/>
          <w:szCs w:val="21"/>
        </w:rPr>
      </w:pPr>
      <w:r>
        <w:rPr>
          <w:rFonts w:ascii="宋体" w:hAnsi="宋体" w:cs="宋体"/>
          <w:color w:val="000000"/>
          <w:szCs w:val="21"/>
        </w:rPr>
        <w:t>此题考查了学生对动物神经调节这部分内容的掌握情况，具体涉及到了反射、反射弧、神经冲动在神经纤维上的传导和在突触间的传递等知识点，在此基础上运用此知识点进行探究实验，对实验结果进行预测分析。</w:t>
      </w:r>
    </w:p>
    <w:p>
      <w:pPr>
        <w:pStyle w:val="Normal"/>
        <w:rPr>
          <w:rFonts w:ascii="宋体" w:hAnsi="宋体" w:cs="宋体"/>
          <w:color w:val="000000"/>
          <w:szCs w:val="21"/>
        </w:rPr>
      </w:pPr>
      <w:r>
        <w:rPr>
          <w:rFonts w:cs="宋体" w:ascii="宋体" w:hAnsi="宋体"/>
          <w:color w:val="000000"/>
          <w:szCs w:val="21"/>
        </w:rPr>
      </w:r>
    </w:p>
    <w:p>
      <w:pPr>
        <w:pStyle w:val="Normal"/>
        <w:rPr>
          <w:rFonts w:ascii="宋体" w:hAnsi="宋体" w:cs="宋体"/>
          <w:color w:val="000000"/>
          <w:szCs w:val="21"/>
        </w:rPr>
      </w:pPr>
      <w:r>
        <w:rPr>
          <w:rFonts w:cs="宋体" w:ascii="宋体" w:hAnsi="宋体"/>
          <w:color w:val="000000"/>
          <w:szCs w:val="21"/>
        </w:rPr>
        <w:t>31.</w:t>
      </w:r>
      <w:r>
        <w:rPr>
          <w:rFonts w:ascii="宋体" w:hAnsi="宋体" w:cs="宋体"/>
          <w:color w:val="000000"/>
          <w:szCs w:val="21"/>
        </w:rPr>
        <w:t>（</w:t>
      </w:r>
      <w:r>
        <w:rPr>
          <w:rFonts w:cs="宋体" w:ascii="宋体" w:hAnsi="宋体"/>
          <w:color w:val="000000"/>
          <w:szCs w:val="21"/>
        </w:rPr>
        <w:t>16</w:t>
      </w:r>
      <w:r>
        <w:rPr>
          <w:rFonts w:ascii="宋体" w:hAnsi="宋体" w:cs="宋体"/>
          <w:color w:val="000000"/>
          <w:szCs w:val="21"/>
        </w:rPr>
        <w:t>分）小鼠基因敲除技术获得</w:t>
      </w:r>
      <w:r>
        <w:rPr>
          <w:rFonts w:cs="宋体" w:ascii="宋体" w:hAnsi="宋体"/>
          <w:color w:val="000000"/>
          <w:szCs w:val="21"/>
        </w:rPr>
        <w:t>2007</w:t>
      </w:r>
      <w:r>
        <w:rPr>
          <w:rFonts w:ascii="宋体" w:hAnsi="宋体" w:cs="宋体"/>
          <w:color w:val="000000"/>
          <w:szCs w:val="21"/>
        </w:rPr>
        <w:t>年诺贝尔奖，该技术采用基因工程、细胞工程、杂交等手段使小鼠体内的某一基因失去功能，以研究基因在生物个体发育和病理过程中的作用。例如现有基因型为</w:t>
      </w:r>
      <w:r>
        <w:rPr>
          <w:rFonts w:cs="宋体" w:ascii="宋体" w:hAnsi="宋体"/>
          <w:color w:val="000000"/>
          <w:szCs w:val="21"/>
        </w:rPr>
        <w:t>BB</w:t>
      </w:r>
      <w:r>
        <w:rPr>
          <w:rFonts w:ascii="宋体" w:hAnsi="宋体" w:cs="宋体"/>
          <w:color w:val="000000"/>
          <w:szCs w:val="21"/>
        </w:rPr>
        <w:t>的小鼠，要敲除基因</w:t>
      </w:r>
      <w:r>
        <w:rPr>
          <w:rFonts w:cs="宋体" w:ascii="宋体" w:hAnsi="宋体"/>
          <w:color w:val="000000"/>
          <w:szCs w:val="21"/>
        </w:rPr>
        <w:t>B</w:t>
      </w:r>
      <w:r>
        <w:rPr>
          <w:rFonts w:ascii="宋体" w:hAnsi="宋体" w:cs="宋体"/>
          <w:color w:val="000000"/>
          <w:szCs w:val="21"/>
        </w:rPr>
        <w:t>，可先用体外合成的突变基因</w:t>
      </w:r>
      <w:r>
        <w:rPr>
          <w:rFonts w:cs="宋体" w:ascii="宋体" w:hAnsi="宋体"/>
          <w:color w:val="000000"/>
          <w:szCs w:val="21"/>
        </w:rPr>
        <w:t>b</w:t>
      </w:r>
      <w:r>
        <w:rPr>
          <w:rFonts w:ascii="宋体" w:hAnsi="宋体" w:cs="宋体"/>
          <w:color w:val="000000"/>
          <w:szCs w:val="21"/>
        </w:rPr>
        <w:t>取代正常基因</w:t>
      </w:r>
      <w:r>
        <w:rPr>
          <w:rFonts w:cs="宋体" w:ascii="宋体" w:hAnsi="宋体"/>
          <w:color w:val="000000"/>
          <w:szCs w:val="21"/>
        </w:rPr>
        <w:t>B</w:t>
      </w:r>
      <w:r>
        <w:rPr>
          <w:rFonts w:ascii="宋体" w:hAnsi="宋体" w:cs="宋体"/>
          <w:color w:val="000000"/>
          <w:szCs w:val="21"/>
        </w:rPr>
        <w:t>，使</w:t>
      </w:r>
      <w:r>
        <w:rPr>
          <w:rFonts w:cs="宋体" w:ascii="宋体" w:hAnsi="宋体"/>
          <w:color w:val="000000"/>
          <w:szCs w:val="21"/>
        </w:rPr>
        <w:t>BB</w:t>
      </w:r>
      <w:r>
        <w:rPr>
          <w:rFonts w:ascii="宋体" w:hAnsi="宋体" w:cs="宋体"/>
          <w:color w:val="000000"/>
          <w:szCs w:val="21"/>
        </w:rPr>
        <w:t>细胞改变为</w:t>
      </w:r>
      <w:r>
        <w:rPr>
          <w:rFonts w:cs="宋体" w:ascii="宋体" w:hAnsi="宋体"/>
          <w:color w:val="000000"/>
          <w:szCs w:val="21"/>
        </w:rPr>
        <w:t>Bb</w:t>
      </w:r>
      <w:r>
        <w:rPr>
          <w:rFonts w:ascii="宋体" w:hAnsi="宋体" w:cs="宋体"/>
          <w:color w:val="000000"/>
          <w:szCs w:val="21"/>
        </w:rPr>
        <w:t>细胞，最终培育成为基因敲除小鼠。</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）基因敲除过程中外源基因是否导入受体细胞，可利用重组质粒上的</w:t>
      </w:r>
      <w:r>
        <w:rPr>
          <w:rFonts w:ascii="宋体" w:hAnsi="宋体" w:cs="宋体"/>
          <w:color w:val="000000"/>
          <w:szCs w:val="21"/>
          <w:u w:val="single"/>
        </w:rPr>
        <w:t xml:space="preserve">            </w:t>
      </w:r>
      <w:r>
        <w:rPr>
          <w:rFonts w:ascii="宋体" w:hAnsi="宋体" w:cs="宋体"/>
          <w:color w:val="000000"/>
          <w:szCs w:val="21"/>
        </w:rPr>
        <w:t>检测。如果被敲除的是小鼠抑癌基因，则可能导致细胞内的</w:t>
      </w:r>
      <w:r>
        <w:rPr>
          <w:rFonts w:ascii="宋体" w:hAnsi="宋体" w:cs="宋体"/>
          <w:color w:val="000000"/>
          <w:szCs w:val="21"/>
          <w:u w:val="single"/>
        </w:rPr>
        <w:t xml:space="preserve">                 </w:t>
      </w:r>
      <w:r>
        <w:rPr>
          <w:rFonts w:ascii="宋体" w:hAnsi="宋体" w:cs="宋体"/>
          <w:color w:val="000000"/>
          <w:szCs w:val="21"/>
        </w:rPr>
        <w:t>被激活，使小鼠细胞发生癌变。</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）通过基因敲除，得到一只</w:t>
      </w:r>
      <w:r>
        <w:rPr>
          <w:rFonts w:cs="宋体" w:ascii="宋体" w:hAnsi="宋体"/>
          <w:color w:val="000000"/>
          <w:szCs w:val="21"/>
        </w:rPr>
        <w:t>AABb</w:t>
      </w:r>
      <w:r>
        <w:rPr>
          <w:rFonts w:ascii="宋体" w:hAnsi="宋体" w:cs="宋体"/>
          <w:color w:val="000000"/>
          <w:szCs w:val="21"/>
        </w:rPr>
        <w:t>小鼠。假设棕毛基因</w:t>
      </w:r>
      <w:r>
        <w:rPr>
          <w:rFonts w:cs="宋体" w:ascii="宋体" w:hAnsi="宋体"/>
          <w:color w:val="000000"/>
          <w:szCs w:val="21"/>
        </w:rPr>
        <w:t>A</w:t>
      </w:r>
      <w:r>
        <w:rPr>
          <w:rFonts w:ascii="宋体" w:hAnsi="宋体" w:cs="宋体"/>
          <w:color w:val="000000"/>
          <w:szCs w:val="21"/>
        </w:rPr>
        <w:t>、白毛基因</w:t>
      </w:r>
      <w:r>
        <w:rPr>
          <w:rFonts w:cs="宋体" w:ascii="宋体" w:hAnsi="宋体"/>
          <w:color w:val="000000"/>
          <w:szCs w:val="21"/>
        </w:rPr>
        <w:t>a</w:t>
      </w:r>
      <w:r>
        <w:rPr>
          <w:rFonts w:ascii="宋体" w:hAnsi="宋体" w:cs="宋体"/>
          <w:color w:val="000000"/>
          <w:szCs w:val="21"/>
        </w:rPr>
        <w:t>、褐齿基因</w:t>
      </w:r>
      <w:r>
        <w:rPr>
          <w:rFonts w:cs="宋体" w:ascii="宋体" w:hAnsi="宋体"/>
          <w:color w:val="000000"/>
          <w:szCs w:val="21"/>
        </w:rPr>
        <w:t>B</w:t>
      </w:r>
      <w:r>
        <w:rPr>
          <w:rFonts w:ascii="宋体" w:hAnsi="宋体" w:cs="宋体"/>
          <w:color w:val="000000"/>
          <w:szCs w:val="21"/>
        </w:rPr>
        <w:t>和黄齿基因</w:t>
      </w:r>
      <w:r>
        <w:rPr>
          <w:rFonts w:cs="宋体" w:ascii="宋体" w:hAnsi="宋体"/>
          <w:color w:val="000000"/>
          <w:szCs w:val="21"/>
        </w:rPr>
        <w:t>b</w:t>
      </w:r>
      <w:r>
        <w:rPr>
          <w:rFonts w:ascii="宋体" w:hAnsi="宋体" w:cs="宋体"/>
          <w:color w:val="000000"/>
          <w:szCs w:val="21"/>
        </w:rPr>
        <w:t>均位于常染色体上，现要得到白毛黄齿新类型小鼠，用来与</w:t>
      </w:r>
      <w:r>
        <w:rPr>
          <w:rFonts w:cs="宋体" w:ascii="宋体" w:hAnsi="宋体"/>
          <w:color w:val="000000"/>
          <w:szCs w:val="21"/>
        </w:rPr>
        <w:t>AABb</w:t>
      </w:r>
      <w:r>
        <w:rPr>
          <w:rFonts w:ascii="宋体" w:hAnsi="宋体" w:cs="宋体"/>
          <w:color w:val="000000"/>
          <w:szCs w:val="21"/>
        </w:rPr>
        <w:t>小鼠杂交的纯合亲本的基因型是</w:t>
      </w:r>
      <w:r>
        <w:rPr>
          <w:rFonts w:ascii="宋体" w:hAnsi="宋体" w:cs="宋体"/>
          <w:b/>
          <w:color w:val="000000"/>
          <w:szCs w:val="21"/>
          <w:u w:val="single"/>
        </w:rPr>
        <w:t xml:space="preserve">       </w:t>
      </w:r>
      <w:r>
        <w:rPr>
          <w:rFonts w:ascii="宋体" w:hAnsi="宋体" w:cs="宋体"/>
          <w:b/>
          <w:color w:val="000000"/>
          <w:szCs w:val="21"/>
        </w:rPr>
        <w:t>，</w:t>
      </w:r>
      <w:r>
        <w:rPr>
          <w:rFonts w:ascii="宋体" w:hAnsi="宋体" w:cs="宋体"/>
          <w:color w:val="000000"/>
          <w:szCs w:val="21"/>
        </w:rPr>
        <w:t>杂交子代的基因型是</w:t>
      </w:r>
      <w:r>
        <w:rPr>
          <w:rFonts w:ascii="宋体" w:hAnsi="宋体" w:cs="宋体"/>
          <w:color w:val="000000"/>
          <w:szCs w:val="21"/>
          <w:u w:val="single"/>
        </w:rPr>
        <w:t xml:space="preserve">              </w:t>
      </w:r>
      <w:r>
        <w:rPr>
          <w:rFonts w:ascii="宋体" w:hAnsi="宋体" w:cs="宋体"/>
          <w:color w:val="000000"/>
          <w:szCs w:val="21"/>
        </w:rPr>
        <w:t>。让</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代中双杂合基因型的雌雄小鼠相互交配，子代中带有</w:t>
      </w:r>
      <w:r>
        <w:rPr>
          <w:rFonts w:cs="宋体" w:ascii="宋体" w:hAnsi="宋体"/>
          <w:color w:val="000000"/>
          <w:szCs w:val="21"/>
        </w:rPr>
        <w:t>b</w:t>
      </w:r>
      <w:r>
        <w:rPr>
          <w:rFonts w:ascii="宋体" w:hAnsi="宋体" w:cs="宋体"/>
          <w:color w:val="000000"/>
          <w:szCs w:val="21"/>
        </w:rPr>
        <w:t>基因个体的概率是</w:t>
      </w:r>
      <w:r>
        <w:rPr>
          <w:rFonts w:ascii="宋体" w:hAnsi="宋体" w:cs="宋体"/>
          <w:color w:val="000000"/>
          <w:szCs w:val="21"/>
          <w:u w:val="single"/>
        </w:rPr>
        <w:t xml:space="preserve">                </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ascii="宋体" w:hAnsi="宋体" w:cs="宋体"/>
          <w:color w:val="000000"/>
          <w:szCs w:val="21"/>
          <w:u w:val="single"/>
        </w:rPr>
        <w:t xml:space="preserve">                   </w:t>
      </w:r>
      <w:r>
        <w:rPr>
          <w:rFonts w:ascii="宋体" w:hAnsi="宋体" w:cs="宋体"/>
          <w:color w:val="000000"/>
          <w:szCs w:val="21"/>
        </w:rPr>
        <w:t>。</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）在上述</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代中只考虑齿色这对性状，假设这对性状的遗传属</w:t>
      </w:r>
      <w:r>
        <w:rPr>
          <w:rFonts w:cs="宋体" w:ascii="宋体" w:hAnsi="宋体"/>
          <w:color w:val="000000"/>
          <w:szCs w:val="21"/>
        </w:rPr>
        <w:t>X</w:t>
      </w:r>
      <w:r>
        <w:rPr>
          <w:rFonts w:ascii="宋体" w:hAnsi="宋体" w:cs="宋体"/>
          <w:color w:val="000000"/>
          <w:szCs w:val="21"/>
        </w:rPr>
        <w:t>染色体伴性遗传，则表现黄齿个体的性别是</w:t>
      </w:r>
      <w:r>
        <w:rPr>
          <w:rFonts w:ascii="宋体" w:hAnsi="宋体" w:cs="宋体"/>
          <w:color w:val="000000"/>
          <w:szCs w:val="21"/>
          <w:u w:val="single"/>
        </w:rPr>
        <w:t xml:space="preserve">           </w:t>
      </w:r>
      <w:r>
        <w:rPr>
          <w:rFonts w:ascii="宋体" w:hAnsi="宋体" w:cs="宋体"/>
          <w:color w:val="000000"/>
          <w:szCs w:val="21"/>
        </w:rPr>
        <w:t>，这一代中具有这种性别的个体基因是</w:t>
      </w:r>
      <w:r>
        <w:rPr>
          <w:rFonts w:ascii="宋体" w:hAnsi="宋体" w:cs="宋体"/>
          <w:color w:val="000000"/>
          <w:szCs w:val="21"/>
          <w:u w:val="single"/>
        </w:rPr>
        <w:t xml:space="preserve">           </w:t>
      </w:r>
      <w:r>
        <w:rPr>
          <w:rFonts w:ascii="宋体" w:hAnsi="宋体" w:cs="宋体"/>
          <w:color w:val="000000"/>
          <w:szCs w:val="21"/>
        </w:rPr>
        <w:t>。</w:t>
      </w:r>
    </w:p>
    <w:p>
      <w:pPr>
        <w:pStyle w:val="Normal"/>
        <w:ind w:left="525" w:hanging="525"/>
        <w:rPr>
          <w:rFonts w:ascii="宋体" w:hAnsi="宋体" w:cs="宋体"/>
          <w:color w:val="000000"/>
          <w:szCs w:val="21"/>
        </w:rPr>
      </w:pPr>
      <w:r>
        <w:rPr>
          <w:rFonts w:ascii="宋体" w:hAnsi="宋体" w:cs="宋体"/>
          <w:color w:val="000000"/>
          <w:szCs w:val="21"/>
        </w:rPr>
        <w:t>答案：</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）标记基因；原癌基因</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AaBb</w:t>
      </w:r>
      <w:r>
        <w:rPr>
          <w:rFonts w:ascii="宋体" w:hAnsi="宋体" w:cs="宋体"/>
          <w:color w:val="000000"/>
          <w:szCs w:val="21"/>
        </w:rPr>
        <w:t>；</w:t>
      </w:r>
      <w:r>
        <w:rPr>
          <w:rFonts w:cs="宋体" w:ascii="宋体" w:hAnsi="宋体"/>
          <w:color w:val="000000"/>
          <w:szCs w:val="21"/>
        </w:rPr>
        <w:t>12/16(3/4)</w:t>
      </w:r>
      <w:r>
        <w:rPr>
          <w:rFonts w:ascii="宋体" w:hAnsi="宋体" w:cs="宋体"/>
          <w:color w:val="000000"/>
          <w:szCs w:val="21"/>
        </w:rPr>
        <w:t>；</w:t>
      </w:r>
      <w:r>
        <w:rPr>
          <w:rFonts w:cs="宋体" w:ascii="宋体" w:hAnsi="宋体"/>
          <w:color w:val="000000"/>
          <w:szCs w:val="21"/>
        </w:rPr>
        <w:t>4/16(1/4)</w:t>
      </w:r>
    </w:p>
    <w:p>
      <w:pPr>
        <w:pStyle w:val="Normal"/>
        <w:tabs>
          <w:tab w:val="clear" w:pos="420"/>
          <w:tab w:val="left" w:pos="2190" w:leader="none"/>
          <w:tab w:val="center" w:pos="4252" w:leader="none"/>
        </w:tabs>
        <w:ind w:left="525" w:hanging="105"/>
        <w:jc w:val="left"/>
        <w:rPr>
          <w:rFonts w:ascii="宋体" w:hAnsi="宋体" w:cs="宋体"/>
          <w:color w:val="000000"/>
          <w:szCs w:val="21"/>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52400" cy="171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3"/>
                    <a:stretch>
                      <a:fillRect/>
                    </a:stretch>
                  </pic:blipFill>
                  <pic:spPr bwMode="auto">
                    <a:xfrm>
                      <a:off x="0" y="0"/>
                      <a:ext cx="152400" cy="171450"/>
                    </a:xfrm>
                    <a:prstGeom prst="rect">
                      <a:avLst/>
                    </a:prstGeom>
                  </pic:spPr>
                </pic:pic>
              </a:graphicData>
            </a:graphic>
          </wp:anchor>
        </w:drawing>
      </w: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）雄性（）；</w:t>
      </w:r>
      <w:r>
        <w:rPr>
          <w:rFonts w:cs="宋体" w:ascii="宋体" w:hAnsi="宋体"/>
          <w:color w:val="000000"/>
          <w:sz w:val="28"/>
          <w:szCs w:val="28"/>
        </w:rPr>
        <w:t>X</w:t>
      </w:r>
      <w:r>
        <w:rPr>
          <w:rFonts w:cs="宋体" w:ascii="宋体" w:hAnsi="宋体"/>
          <w:color w:val="000000"/>
          <w:sz w:val="28"/>
          <w:szCs w:val="28"/>
          <w:vertAlign w:val="superscript"/>
        </w:rPr>
        <w:t>B</w:t>
      </w:r>
      <w:r>
        <w:rPr>
          <w:rFonts w:cs="宋体" w:ascii="宋体" w:hAnsi="宋体"/>
          <w:color w:val="000000"/>
          <w:sz w:val="28"/>
          <w:szCs w:val="28"/>
        </w:rPr>
        <w:t>Y</w:t>
      </w:r>
      <w:r>
        <w:rPr>
          <w:rFonts w:ascii="宋体" w:hAnsi="宋体" w:cs="宋体"/>
          <w:color w:val="000000"/>
          <w:sz w:val="28"/>
          <w:szCs w:val="28"/>
        </w:rPr>
        <w:t>、</w:t>
      </w:r>
      <w:r>
        <w:rPr>
          <w:rFonts w:cs="宋体" w:ascii="宋体" w:hAnsi="宋体"/>
          <w:color w:val="000000"/>
          <w:sz w:val="28"/>
          <w:szCs w:val="28"/>
        </w:rPr>
        <w:t>X</w:t>
      </w:r>
      <w:r>
        <w:rPr>
          <w:rFonts w:cs="宋体" w:ascii="宋体" w:hAnsi="宋体"/>
          <w:color w:val="000000"/>
          <w:sz w:val="28"/>
          <w:szCs w:val="28"/>
          <w:vertAlign w:val="superscript"/>
        </w:rPr>
        <w:t>b</w:t>
      </w:r>
      <w:r>
        <w:rPr>
          <w:rFonts w:cs="宋体" w:ascii="宋体" w:hAnsi="宋体"/>
          <w:color w:val="000000"/>
          <w:sz w:val="28"/>
          <w:szCs w:val="28"/>
        </w:rPr>
        <w:t>Y</w:t>
      </w:r>
    </w:p>
    <w:p>
      <w:pPr>
        <w:pStyle w:val="Normal"/>
        <w:ind w:left="525" w:hanging="525"/>
        <w:rPr>
          <w:rFonts w:ascii="宋体" w:hAnsi="宋体" w:cs="宋体"/>
          <w:color w:val="000000"/>
          <w:szCs w:val="21"/>
        </w:rPr>
      </w:pPr>
      <w:r>
        <w:rPr>
          <w:rFonts w:ascii="宋体" w:hAnsi="宋体" w:cs="宋体"/>
          <w:color w:val="000000"/>
          <w:szCs w:val="21"/>
        </w:rPr>
        <w:t>解析：</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1</w:t>
      </w:r>
      <w:r>
        <w:rPr>
          <w:rFonts w:ascii="宋体" w:hAnsi="宋体" w:cs="宋体"/>
          <w:color w:val="000000"/>
          <w:szCs w:val="21"/>
        </w:rPr>
        <w:t>）</w:t>
      </w:r>
    </w:p>
    <w:p>
      <w:pPr>
        <w:pStyle w:val="Normal"/>
        <w:ind w:left="525" w:hanging="105"/>
        <w:rPr>
          <w:rFonts w:ascii="宋体" w:hAnsi="宋体" w:cs="宋体"/>
          <w:color w:val="000000"/>
          <w:szCs w:val="21"/>
        </w:rPr>
      </w:pPr>
      <w:r>
        <w:rPr>
          <w:rFonts w:ascii="宋体" w:hAnsi="宋体" w:cs="宋体"/>
          <w:color w:val="000000"/>
          <w:szCs w:val="21"/>
        </w:rPr>
        <w:t>作为质粒的一个条件之一就是要具有标记基因，以检测外源基因是否导入受体细胞。</w:t>
      </w:r>
    </w:p>
    <w:p>
      <w:pPr>
        <w:pStyle w:val="Normal"/>
        <w:ind w:left="525" w:hanging="525"/>
        <w:rPr>
          <w:rFonts w:ascii="宋体" w:hAnsi="宋体" w:cs="宋体"/>
          <w:color w:val="000000"/>
          <w:szCs w:val="21"/>
        </w:rPr>
      </w:pPr>
      <w:r>
        <w:rPr>
          <w:rFonts w:ascii="宋体" w:hAnsi="宋体" w:cs="宋体"/>
          <w:color w:val="000000"/>
          <w:szCs w:val="21"/>
        </w:rPr>
        <w:t>癌变的产生就是原癌基因由抑制态变激活态。</w:t>
      </w:r>
    </w:p>
    <w:p>
      <w:pPr>
        <w:pStyle w:val="Normal"/>
        <w:ind w:left="525" w:hanging="525"/>
        <w:rPr>
          <w:rFonts w:ascii="宋体" w:hAnsi="宋体" w:cs="宋体"/>
          <w:color w:val="000000"/>
          <w:szCs w:val="21"/>
        </w:rPr>
      </w:pPr>
      <w:r>
        <w:rPr>
          <w:rFonts w:ascii="宋体" w:hAnsi="宋体" w:cs="宋体"/>
          <w:color w:val="000000"/>
          <w:szCs w:val="21"/>
        </w:rPr>
        <w:t>（</w:t>
      </w:r>
      <w:r>
        <w:rPr>
          <w:rFonts w:cs="宋体" w:ascii="宋体" w:hAnsi="宋体"/>
          <w:color w:val="000000"/>
          <w:szCs w:val="21"/>
        </w:rPr>
        <w:t>2</w:t>
      </w:r>
      <w:r>
        <w:rPr>
          <w:rFonts w:ascii="宋体" w:hAnsi="宋体" w:cs="宋体"/>
          <w:color w:val="000000"/>
          <w:szCs w:val="21"/>
        </w:rPr>
        <w:t>）</w:t>
      </w:r>
    </w:p>
    <w:p>
      <w:pPr>
        <w:pStyle w:val="Normal"/>
        <w:ind w:left="525" w:hanging="105"/>
        <w:rPr>
          <w:rFonts w:ascii="宋体" w:hAnsi="宋体" w:cs="宋体"/>
          <w:color w:val="000000"/>
          <w:szCs w:val="21"/>
        </w:rPr>
      </w:pPr>
      <w:r>
        <w:rPr>
          <w:rFonts w:ascii="宋体" w:hAnsi="宋体" w:cs="宋体"/>
          <w:color w:val="000000"/>
          <w:szCs w:val="21"/>
        </w:rPr>
        <w:t>根据题意</w:t>
      </w:r>
      <w:r>
        <w:rPr>
          <w:rFonts w:cs="宋体" w:ascii="宋体" w:hAnsi="宋体"/>
          <w:color w:val="000000"/>
          <w:szCs w:val="21"/>
        </w:rPr>
        <w:t>AABb</w:t>
      </w:r>
      <w:r>
        <w:rPr>
          <w:rFonts w:ascii="宋体" w:hAnsi="宋体" w:cs="宋体"/>
          <w:color w:val="000000"/>
          <w:szCs w:val="21"/>
        </w:rPr>
        <w:t>基因敲除小鼠的表现型是棕毛褐齿，现要得到白毛黄齿新类型小鼠（</w:t>
      </w:r>
      <w:r>
        <w:rPr>
          <w:rFonts w:cs="宋体" w:ascii="宋体" w:hAnsi="宋体"/>
          <w:color w:val="000000"/>
          <w:szCs w:val="21"/>
        </w:rPr>
        <w:t>aabb</w:t>
      </w:r>
      <w:r>
        <w:rPr>
          <w:rFonts w:ascii="宋体" w:hAnsi="宋体" w:cs="宋体"/>
          <w:color w:val="000000"/>
          <w:szCs w:val="21"/>
        </w:rPr>
        <w:t>），应选取用与</w:t>
      </w:r>
      <w:r>
        <w:rPr>
          <w:rFonts w:cs="宋体" w:ascii="宋体" w:hAnsi="宋体"/>
          <w:color w:val="000000"/>
          <w:szCs w:val="21"/>
        </w:rPr>
        <w:t>AABb</w:t>
      </w:r>
      <w:r>
        <w:rPr>
          <w:rFonts w:ascii="宋体" w:hAnsi="宋体" w:cs="宋体"/>
          <w:color w:val="000000"/>
          <w:szCs w:val="21"/>
        </w:rPr>
        <w:t>小鼠杂交的纯合亲本的基因型是，用图解表示：</w:t>
      </w:r>
    </w:p>
    <w:p>
      <w:pPr>
        <w:pStyle w:val="Normal"/>
        <w:ind w:left="525" w:firstLine="420"/>
        <w:rPr>
          <w:rFonts w:ascii="宋体" w:hAnsi="宋体" w:cs="宋体"/>
          <w:color w:val="000000"/>
          <w:szCs w:val="21"/>
        </w:rPr>
      </w:pPr>
      <w:r>
        <w:rPr>
          <w:rFonts w:ascii="宋体" w:hAnsi="宋体" w:cs="宋体"/>
          <w:color w:val="000000"/>
          <w:szCs w:val="21"/>
        </w:rPr>
        <w:t>亲本：</w:t>
      </w:r>
      <w:r>
        <w:rPr>
          <w:rFonts w:cs="宋体" w:ascii="宋体" w:hAnsi="宋体"/>
          <w:color w:val="000000"/>
          <w:szCs w:val="21"/>
        </w:rPr>
        <w:t>AABb</w:t>
      </w:r>
      <w:r>
        <w:rPr>
          <w:rFonts w:ascii="宋体" w:hAnsi="宋体" w:cs="宋体"/>
          <w:color w:val="000000"/>
          <w:szCs w:val="21"/>
        </w:rPr>
        <w:t>　　Ｘ　―――</w:t>
      </w:r>
    </w:p>
    <w:p>
      <w:pPr>
        <w:pStyle w:val="Normal"/>
        <w:ind w:left="525" w:hanging="525"/>
        <w:rPr>
          <w:rFonts w:ascii="宋体" w:hAnsi="宋体" w:cs="宋体"/>
          <w:color w:val="000000"/>
          <w:szCs w:val="21"/>
          <w:lang w:val="en-US" w:eastAsia="en-US"/>
        </w:rPr>
      </w:pPr>
      <w:r>
        <w:rPr>
          <w:rFonts w:cs="宋体" w:ascii="宋体" w:hAnsi="宋体"/>
          <w:color w:val="000000"/>
          <w:szCs w:val="21"/>
          <w:lang w:val="en-US" w:eastAsia="en-US"/>
        </w:rPr>
        <mc:AlternateContent>
          <mc:Choice Requires="wps">
            <w:drawing>
              <wp:anchor behindDoc="0" distT="0" distB="0" distL="114935" distR="114935" simplePos="0" locked="0" layoutInCell="0" allowOverlap="1" relativeHeight="42">
                <wp:simplePos x="0" y="0"/>
                <wp:positionH relativeFrom="column">
                  <wp:posOffset>1577340</wp:posOffset>
                </wp:positionH>
                <wp:positionV relativeFrom="paragraph">
                  <wp:posOffset>26670</wp:posOffset>
                </wp:positionV>
                <wp:extent cx="90805" cy="361950"/>
                <wp:effectExtent l="8890" t="5080" r="8255" b="11430"/>
                <wp:wrapNone/>
                <wp:docPr id="6" name=""/>
                <a:graphic xmlns:a="http://schemas.openxmlformats.org/drawingml/2006/main">
                  <a:graphicData uri="http://schemas.microsoft.com/office/word/2010/wordprocessingShape">
                    <wps:wsp>
                      <wps:cNvSpPr/>
                      <wps:spPr>
                        <a:xfrm>
                          <a:off x="0" y="0"/>
                          <a:ext cx="90720" cy="361800"/>
                        </a:xfrm>
                        <a:prstGeom prst="downArrow">
                          <a:avLst>
                            <a:gd name="adj1" fmla="val 50000"/>
                            <a:gd name="adj2" fmla="val 99702"/>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white" stroked="t" o:allowincell="f" style="position:absolute;margin-left:124.2pt;margin-top:2.1pt;width:7.1pt;height:28.45pt;mso-wrap-style:none;v-text-anchor:middle" type="_x0000_t67">
                <v:fill o:detectmouseclick="t" type="solid" color2="black"/>
                <v:stroke color="black" weight="9360" joinstyle="miter" endcap="flat"/>
                <w10:wrap type="none"/>
              </v:shape>
            </w:pict>
          </mc:Fallback>
        </mc:AlternateContent>
      </w:r>
    </w:p>
    <w:p>
      <w:pPr>
        <w:pStyle w:val="Normal"/>
        <w:ind w:left="525" w:hanging="525"/>
        <w:rPr>
          <w:rFonts w:ascii="宋体" w:hAnsi="宋体" w:cs="宋体"/>
          <w:color w:val="000000"/>
          <w:szCs w:val="21"/>
        </w:rPr>
      </w:pPr>
      <w:r>
        <w:rPr>
          <w:rFonts w:ascii="宋体" w:hAnsi="宋体" w:cs="宋体"/>
          <w:color w:val="000000"/>
          <w:szCs w:val="21"/>
        </w:rPr>
        <w:t>　　　</w:t>
      </w:r>
    </w:p>
    <w:p>
      <w:pPr>
        <w:pStyle w:val="Normal"/>
        <w:ind w:firstLine="1680"/>
        <w:rPr>
          <w:rFonts w:ascii="宋体" w:hAnsi="宋体" w:cs="宋体"/>
          <w:color w:val="000000"/>
          <w:szCs w:val="21"/>
        </w:rPr>
      </w:pPr>
      <w:r>
        <w:rPr>
          <w:rFonts w:ascii="宋体" w:hAnsi="宋体" w:cs="宋体"/>
          <w:color w:val="000000"/>
          <w:szCs w:val="21"/>
        </w:rPr>
        <w:t>子代：</w:t>
      </w:r>
      <w:r>
        <w:rPr>
          <w:rFonts w:cs="宋体" w:ascii="宋体" w:hAnsi="宋体"/>
          <w:color w:val="000000"/>
          <w:szCs w:val="21"/>
        </w:rPr>
        <w:t>aabb</w:t>
      </w:r>
    </w:p>
    <w:p>
      <w:pPr>
        <w:pStyle w:val="Normal"/>
        <w:rPr>
          <w:rFonts w:ascii="宋体" w:hAnsi="宋体" w:cs="宋体"/>
          <w:color w:val="000000"/>
          <w:szCs w:val="21"/>
        </w:rPr>
      </w:pPr>
      <w:r>
        <w:rPr>
          <w:rFonts w:ascii="宋体" w:hAnsi="宋体" w:cs="宋体"/>
          <w:color w:val="000000"/>
          <w:szCs w:val="21"/>
        </w:rPr>
        <w:t>则此亲本必含有</w:t>
      </w:r>
      <w:r>
        <w:rPr>
          <w:rFonts w:cs="宋体" w:ascii="宋体" w:hAnsi="宋体"/>
          <w:color w:val="000000"/>
          <w:szCs w:val="21"/>
        </w:rPr>
        <w:t>a</w:t>
      </w:r>
      <w:r>
        <w:rPr>
          <w:rFonts w:ascii="宋体" w:hAnsi="宋体" w:cs="宋体"/>
          <w:color w:val="000000"/>
          <w:szCs w:val="21"/>
        </w:rPr>
        <w:t>基因，而又是纯合的基因型只能为</w:t>
      </w:r>
      <w:r>
        <w:rPr>
          <w:rFonts w:cs="宋体" w:ascii="宋体" w:hAnsi="宋体"/>
          <w:color w:val="000000"/>
          <w:szCs w:val="21"/>
        </w:rPr>
        <w:t>aabb</w:t>
      </w:r>
      <w:r>
        <w:rPr>
          <w:rFonts w:ascii="宋体" w:hAnsi="宋体" w:cs="宋体"/>
          <w:color w:val="000000"/>
          <w:szCs w:val="21"/>
        </w:rPr>
        <w:t>或</w:t>
      </w:r>
      <w:r>
        <w:rPr>
          <w:rFonts w:cs="宋体" w:ascii="宋体" w:hAnsi="宋体"/>
          <w:color w:val="000000"/>
          <w:szCs w:val="21"/>
        </w:rPr>
        <w:t>aaBB</w:t>
      </w:r>
      <w:r>
        <w:rPr>
          <w:rFonts w:ascii="宋体" w:hAnsi="宋体" w:cs="宋体"/>
          <w:color w:val="000000"/>
          <w:szCs w:val="21"/>
        </w:rPr>
        <w:t>，而</w:t>
      </w:r>
      <w:r>
        <w:rPr>
          <w:rFonts w:cs="宋体" w:ascii="宋体" w:hAnsi="宋体"/>
          <w:color w:val="000000"/>
          <w:szCs w:val="21"/>
        </w:rPr>
        <w:t>aabb</w:t>
      </w:r>
      <w:r>
        <w:rPr>
          <w:rFonts w:ascii="宋体" w:hAnsi="宋体" w:cs="宋体"/>
          <w:color w:val="000000"/>
          <w:szCs w:val="21"/>
        </w:rPr>
        <w:t>是要培育的新品种不可能有，所以只用选用基因型为</w:t>
      </w:r>
      <w:r>
        <w:rPr>
          <w:rFonts w:cs="宋体" w:ascii="宋体" w:hAnsi="宋体"/>
          <w:color w:val="000000"/>
          <w:szCs w:val="21"/>
        </w:rPr>
        <w:t>aaBB</w:t>
      </w:r>
      <w:r>
        <w:rPr>
          <w:rFonts w:ascii="宋体" w:hAnsi="宋体" w:cs="宋体"/>
          <w:color w:val="000000"/>
          <w:szCs w:val="21"/>
        </w:rPr>
        <w:t>的亲本，</w:t>
      </w:r>
    </w:p>
    <w:p>
      <w:pPr>
        <w:pStyle w:val="Normal"/>
        <w:ind w:left="525" w:firstLine="420"/>
        <w:rPr>
          <w:rFonts w:ascii="宋体" w:hAnsi="宋体" w:cs="宋体"/>
          <w:color w:val="000000"/>
          <w:szCs w:val="21"/>
        </w:rPr>
      </w:pPr>
      <w:r>
        <w:rPr>
          <w:rFonts w:ascii="宋体" w:hAnsi="宋体" w:cs="宋体"/>
          <w:color w:val="000000"/>
          <w:szCs w:val="21"/>
        </w:rPr>
        <w:t>亲本：</w:t>
      </w:r>
      <w:r>
        <w:rPr>
          <w:rFonts w:cs="宋体" w:ascii="宋体" w:hAnsi="宋体"/>
          <w:color w:val="000000"/>
          <w:szCs w:val="21"/>
        </w:rPr>
        <w:t>AABb</w:t>
      </w:r>
      <w:r>
        <w:rPr>
          <w:rFonts w:ascii="宋体" w:hAnsi="宋体" w:cs="宋体"/>
          <w:color w:val="000000"/>
          <w:szCs w:val="21"/>
        </w:rPr>
        <w:t>　　Ｘ　</w:t>
      </w:r>
      <w:r>
        <w:rPr>
          <w:rFonts w:cs="宋体" w:ascii="宋体" w:hAnsi="宋体"/>
          <w:color w:val="000000"/>
          <w:szCs w:val="21"/>
        </w:rPr>
        <w:t>aaBB</w:t>
      </w:r>
    </w:p>
    <w:p>
      <w:pPr>
        <w:pStyle w:val="Normal"/>
        <w:ind w:left="525" w:hanging="525"/>
        <w:rPr>
          <w:rFonts w:ascii="宋体" w:hAnsi="宋体" w:cs="宋体"/>
          <w:color w:val="000000"/>
          <w:szCs w:val="21"/>
          <w:lang w:val="en-US" w:eastAsia="en-US"/>
        </w:rPr>
      </w:pPr>
      <w:r>
        <w:rPr>
          <w:rFonts w:cs="宋体" w:ascii="宋体" w:hAnsi="宋体"/>
          <w:color w:val="000000"/>
          <w:szCs w:val="21"/>
          <w:lang w:val="en-US" w:eastAsia="en-US"/>
        </w:rPr>
        <mc:AlternateContent>
          <mc:Choice Requires="wps">
            <w:drawing>
              <wp:anchor behindDoc="0" distT="0" distB="0" distL="114935" distR="114935" simplePos="0" locked="0" layoutInCell="0" allowOverlap="1" relativeHeight="43">
                <wp:simplePos x="0" y="0"/>
                <wp:positionH relativeFrom="column">
                  <wp:posOffset>1577340</wp:posOffset>
                </wp:positionH>
                <wp:positionV relativeFrom="paragraph">
                  <wp:posOffset>26670</wp:posOffset>
                </wp:positionV>
                <wp:extent cx="90805" cy="361950"/>
                <wp:effectExtent l="8890" t="5080" r="8255" b="11430"/>
                <wp:wrapNone/>
                <wp:docPr id="7" name=""/>
                <a:graphic xmlns:a="http://schemas.openxmlformats.org/drawingml/2006/main">
                  <a:graphicData uri="http://schemas.microsoft.com/office/word/2010/wordprocessingShape">
                    <wps:wsp>
                      <wps:cNvSpPr/>
                      <wps:spPr>
                        <a:xfrm>
                          <a:off x="0" y="0"/>
                          <a:ext cx="90720" cy="361800"/>
                        </a:xfrm>
                        <a:prstGeom prst="downArrow">
                          <a:avLst>
                            <a:gd name="adj1" fmla="val 50000"/>
                            <a:gd name="adj2" fmla="val 99702"/>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 id="shape_0" fillcolor="white" stroked="t" o:allowincell="f" style="position:absolute;margin-left:124.2pt;margin-top:2.1pt;width:7.1pt;height:28.45pt;mso-wrap-style:none;v-text-anchor:middle" type="_x0000_t67">
                <v:fill o:detectmouseclick="t" type="solid" color2="black"/>
                <v:stroke color="black" weight="9360" joinstyle="miter" endcap="flat"/>
                <w10:wrap type="none"/>
              </v:shape>
            </w:pict>
          </mc:Fallback>
        </mc:AlternateContent>
      </w:r>
    </w:p>
    <w:p>
      <w:pPr>
        <w:pStyle w:val="Normal"/>
        <w:ind w:left="525" w:hanging="525"/>
        <w:rPr>
          <w:rFonts w:ascii="宋体" w:hAnsi="宋体" w:cs="宋体"/>
          <w:color w:val="000000"/>
          <w:szCs w:val="21"/>
        </w:rPr>
      </w:pPr>
      <w:r>
        <w:rPr>
          <w:rFonts w:ascii="宋体" w:hAnsi="宋体" w:cs="宋体"/>
          <w:color w:val="000000"/>
          <w:szCs w:val="21"/>
        </w:rPr>
        <w:t>　　　</w:t>
      </w:r>
    </w:p>
    <w:p>
      <w:pPr>
        <w:pStyle w:val="Normal"/>
        <w:ind w:firstLine="840"/>
        <w:rPr>
          <w:rFonts w:ascii="宋体" w:hAnsi="宋体" w:cs="宋体"/>
          <w:color w:val="000000"/>
          <w:szCs w:val="21"/>
        </w:rPr>
      </w:pPr>
      <w:r>
        <w:rPr>
          <w:rFonts w:ascii="宋体" w:hAnsi="宋体" w:cs="宋体"/>
          <w:color w:val="000000"/>
          <w:szCs w:val="21"/>
        </w:rPr>
        <w:t>子一代：</w:t>
      </w:r>
      <w:r>
        <w:rPr>
          <w:rFonts w:cs="宋体" w:ascii="宋体" w:hAnsi="宋体"/>
          <w:color w:val="000000"/>
          <w:szCs w:val="21"/>
        </w:rPr>
        <w:t>1/2AaBb</w:t>
      </w:r>
      <w:r>
        <w:rPr>
          <w:rFonts w:ascii="宋体" w:hAnsi="宋体" w:cs="宋体"/>
          <w:color w:val="000000"/>
          <w:szCs w:val="21"/>
        </w:rPr>
        <w:t xml:space="preserve">　 </w:t>
      </w:r>
      <w:r>
        <w:rPr>
          <w:rFonts w:cs="宋体" w:ascii="宋体" w:hAnsi="宋体"/>
          <w:color w:val="000000"/>
          <w:szCs w:val="21"/>
        </w:rPr>
        <w:t>1/2 AaBB</w:t>
      </w:r>
    </w:p>
    <w:p>
      <w:pPr>
        <w:pStyle w:val="Normal"/>
        <w:ind w:firstLine="840"/>
        <w:rPr>
          <w:rFonts w:ascii="宋体" w:hAnsi="宋体" w:cs="宋体"/>
          <w:color w:val="000000"/>
          <w:szCs w:val="21"/>
        </w:rPr>
      </w:pPr>
      <w:r>
        <w:rPr>
          <w:rFonts w:cs="宋体" w:ascii="宋体" w:hAnsi="宋体"/>
          <w:color w:val="000000"/>
          <w:szCs w:val="21"/>
        </w:rPr>
      </w:r>
    </w:p>
    <w:p>
      <w:pPr>
        <w:pStyle w:val="Normal"/>
        <w:ind w:firstLine="420"/>
        <w:rPr>
          <w:rFonts w:ascii="宋体" w:hAnsi="宋体" w:cs="宋体"/>
          <w:color w:val="000000"/>
          <w:szCs w:val="21"/>
        </w:rPr>
      </w:pP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代中双杂合基因型</w:t>
      </w:r>
      <w:r>
        <w:rPr>
          <w:rFonts w:cs="宋体" w:ascii="宋体" w:hAnsi="宋体"/>
          <w:color w:val="000000"/>
          <w:szCs w:val="21"/>
        </w:rPr>
        <w:t>AaBb</w:t>
      </w:r>
      <w:r>
        <w:rPr>
          <w:rFonts w:ascii="宋体" w:hAnsi="宋体" w:cs="宋体"/>
          <w:color w:val="000000"/>
          <w:szCs w:val="21"/>
        </w:rPr>
        <w:t>的雌雄小鼠相互交配即自交</w:t>
      </w:r>
      <w:r>
        <w:rPr>
          <w:rFonts w:cs="宋体" w:ascii="宋体" w:hAnsi="宋体"/>
          <w:color w:val="000000"/>
          <w:szCs w:val="21"/>
        </w:rPr>
        <w:t>,</w:t>
      </w:r>
      <w:r>
        <w:rPr>
          <w:rFonts w:ascii="宋体" w:hAnsi="宋体" w:cs="宋体"/>
          <w:color w:val="000000"/>
          <w:szCs w:val="21"/>
        </w:rPr>
        <w:t>由于是常染色体遗传</w:t>
      </w:r>
      <w:r>
        <w:rPr>
          <w:rFonts w:cs="宋体" w:ascii="宋体" w:hAnsi="宋体"/>
          <w:color w:val="000000"/>
          <w:szCs w:val="21"/>
        </w:rPr>
        <w:t>,</w:t>
      </w:r>
      <w:r>
        <w:rPr>
          <w:rFonts w:ascii="宋体" w:hAnsi="宋体" w:cs="宋体"/>
          <w:color w:val="000000"/>
          <w:szCs w:val="21"/>
        </w:rPr>
        <w:t>即</w:t>
      </w:r>
      <w:r>
        <w:rPr>
          <w:rFonts w:cs="宋体" w:ascii="宋体" w:hAnsi="宋体"/>
          <w:color w:val="000000"/>
          <w:szCs w:val="21"/>
        </w:rPr>
        <w:t>Bb</w:t>
      </w:r>
      <w:r>
        <w:rPr>
          <w:rFonts w:ascii="宋体" w:hAnsi="宋体" w:cs="宋体"/>
          <w:color w:val="000000"/>
          <w:szCs w:val="21"/>
        </w:rPr>
        <w:t>自交后代的基因型及比例为</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1/4bb</w:t>
      </w:r>
      <w:r>
        <w:rPr>
          <w:rFonts w:ascii="宋体" w:hAnsi="宋体" w:cs="宋体"/>
          <w:color w:val="000000"/>
          <w:szCs w:val="21"/>
        </w:rPr>
        <w:t>，带有</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3/4</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1/4</w:t>
      </w:r>
      <w:r>
        <w:rPr>
          <w:rFonts w:ascii="宋体" w:hAnsi="宋体" w:cs="宋体"/>
          <w:color w:val="000000"/>
          <w:szCs w:val="21"/>
        </w:rPr>
        <w:t>。（只考虑</w:t>
      </w:r>
      <w:r>
        <w:rPr>
          <w:rFonts w:cs="宋体" w:ascii="宋体" w:hAnsi="宋体"/>
          <w:color w:val="000000"/>
          <w:szCs w:val="21"/>
        </w:rPr>
        <w:t>B</w:t>
      </w:r>
      <w:r>
        <w:rPr>
          <w:rFonts w:ascii="宋体" w:hAnsi="宋体" w:cs="宋体"/>
          <w:color w:val="000000"/>
          <w:szCs w:val="21"/>
        </w:rPr>
        <w:t>和</w:t>
      </w:r>
      <w:r>
        <w:rPr>
          <w:rFonts w:cs="宋体" w:ascii="宋体" w:hAnsi="宋体"/>
          <w:color w:val="000000"/>
          <w:szCs w:val="21"/>
        </w:rPr>
        <w:t>b</w:t>
      </w:r>
      <w:r>
        <w:rPr>
          <w:rFonts w:ascii="宋体" w:hAnsi="宋体" w:cs="宋体"/>
          <w:color w:val="000000"/>
          <w:szCs w:val="21"/>
        </w:rPr>
        <w:t>这一对基因的计算，用基因分离定律）</w:t>
      </w:r>
    </w:p>
    <w:p>
      <w:pPr>
        <w:pStyle w:val="Normal"/>
        <w:rPr>
          <w:rFonts w:ascii="宋体" w:hAnsi="宋体" w:cs="宋体"/>
          <w:color w:val="000000"/>
          <w:szCs w:val="21"/>
        </w:rPr>
      </w:pPr>
      <w:r>
        <w:rPr>
          <w:rFonts w:ascii="宋体" w:hAnsi="宋体" w:cs="宋体"/>
          <w:color w:val="000000"/>
          <w:szCs w:val="21"/>
        </w:rPr>
        <w:t>也可两对同时计算用自由组合定律，</w:t>
      </w:r>
      <w:r>
        <w:rPr>
          <w:rFonts w:cs="宋体" w:ascii="宋体" w:hAnsi="宋体"/>
          <w:color w:val="000000"/>
          <w:szCs w:val="21"/>
        </w:rPr>
        <w:t>AaBb</w:t>
      </w:r>
      <w:r>
        <w:rPr>
          <w:rFonts w:ascii="宋体" w:hAnsi="宋体" w:cs="宋体"/>
          <w:color w:val="000000"/>
          <w:szCs w:val="21"/>
        </w:rPr>
        <w:t>自交得</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w:t>
      </w:r>
    </w:p>
    <w:p>
      <w:pPr>
        <w:pStyle w:val="Normal"/>
        <w:rPr>
          <w:rFonts w:ascii="宋体" w:hAnsi="宋体" w:cs="宋体"/>
          <w:color w:val="000000"/>
          <w:szCs w:val="21"/>
        </w:rPr>
      </w:pPr>
      <w:r>
        <w:rPr>
          <w:rFonts w:cs="宋体" w:ascii="宋体" w:hAnsi="宋体"/>
          <w:color w:val="000000"/>
          <w:szCs w:val="21"/>
        </w:rPr>
        <w:t>2/4Aa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2/4Aa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24Aa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1/4BB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w:t>
      </w:r>
      <w:r>
        <w:rPr>
          <w:rFonts w:cs="宋体" w:ascii="宋体" w:hAnsi="宋体"/>
          <w:color w:val="000000"/>
          <w:szCs w:val="21"/>
        </w:rPr>
        <w:t>2/4Bb</w:t>
      </w:r>
      <w:r>
        <w:rPr>
          <w:rFonts w:ascii="宋体" w:hAnsi="宋体" w:cs="宋体"/>
          <w:color w:val="000000"/>
          <w:szCs w:val="21"/>
        </w:rPr>
        <w:t>、</w:t>
      </w:r>
      <w:r>
        <w:rPr>
          <w:rFonts w:cs="宋体" w:ascii="宋体" w:hAnsi="宋体"/>
          <w:color w:val="000000"/>
          <w:szCs w:val="21"/>
        </w:rPr>
        <w:t>1/4aa</w:t>
      </w:r>
      <w:r>
        <w:rPr>
          <w:rFonts w:ascii="宋体" w:hAnsi="宋体" w:cs="宋体"/>
          <w:color w:val="000000"/>
          <w:szCs w:val="21"/>
        </w:rPr>
        <w:t>Ｘ１</w:t>
      </w:r>
      <w:r>
        <w:rPr>
          <w:rFonts w:cs="宋体" w:ascii="宋体" w:hAnsi="宋体"/>
          <w:color w:val="000000"/>
          <w:szCs w:val="21"/>
        </w:rPr>
        <w:t>/4bb</w:t>
      </w:r>
      <w:r>
        <w:rPr>
          <w:rFonts w:ascii="宋体" w:hAnsi="宋体" w:cs="宋体"/>
          <w:color w:val="000000"/>
          <w:szCs w:val="21"/>
        </w:rPr>
        <w:t>、可得带有</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12/16</w:t>
      </w:r>
      <w:r>
        <w:rPr>
          <w:rFonts w:ascii="宋体" w:hAnsi="宋体" w:cs="宋体"/>
          <w:color w:val="000000"/>
          <w:szCs w:val="21"/>
        </w:rPr>
        <w:t>，不带</w:t>
      </w:r>
      <w:r>
        <w:rPr>
          <w:rFonts w:cs="宋体" w:ascii="宋体" w:hAnsi="宋体"/>
          <w:color w:val="000000"/>
          <w:szCs w:val="21"/>
        </w:rPr>
        <w:t>B</w:t>
      </w:r>
      <w:r>
        <w:rPr>
          <w:rFonts w:ascii="宋体" w:hAnsi="宋体" w:cs="宋体"/>
          <w:color w:val="000000"/>
          <w:szCs w:val="21"/>
        </w:rPr>
        <w:t>基因个体的概率是</w:t>
      </w:r>
      <w:r>
        <w:rPr>
          <w:rFonts w:cs="宋体" w:ascii="宋体" w:hAnsi="宋体"/>
          <w:color w:val="000000"/>
          <w:szCs w:val="21"/>
        </w:rPr>
        <w:t>4/16</w:t>
      </w:r>
      <w:r>
        <w:rPr>
          <w:rFonts w:ascii="宋体" w:hAnsi="宋体" w:cs="宋体"/>
          <w:color w:val="000000"/>
          <w:szCs w:val="21"/>
        </w:rPr>
        <w:t>。</w:t>
      </w:r>
    </w:p>
    <w:p>
      <w:pPr>
        <w:pStyle w:val="Normal"/>
        <w:rPr>
          <w:rFonts w:ascii="宋体" w:hAnsi="宋体" w:cs="宋体"/>
          <w:color w:val="000000"/>
          <w:szCs w:val="21"/>
        </w:rPr>
      </w:pPr>
      <w:r>
        <w:rPr>
          <w:rFonts w:ascii="宋体" w:hAnsi="宋体" w:cs="宋体"/>
          <w:color w:val="000000"/>
          <w:szCs w:val="21"/>
        </w:rPr>
        <w:t>（</w:t>
      </w:r>
      <w:r>
        <w:rPr>
          <w:rFonts w:cs="宋体" w:ascii="宋体" w:hAnsi="宋体"/>
          <w:color w:val="000000"/>
          <w:szCs w:val="21"/>
        </w:rPr>
        <w:t>3</w:t>
      </w:r>
      <w:r>
        <w:rPr>
          <w:rFonts w:ascii="宋体" w:hAnsi="宋体" w:cs="宋体"/>
          <w:color w:val="000000"/>
          <w:szCs w:val="21"/>
        </w:rPr>
        <w:t>）</w:t>
      </w:r>
    </w:p>
    <w:p>
      <w:pPr>
        <w:pStyle w:val="Normal"/>
        <w:ind w:firstLine="420"/>
        <w:rPr>
          <w:rFonts w:ascii="宋体" w:hAnsi="宋体" w:cs="宋体"/>
          <w:color w:val="000000"/>
          <w:szCs w:val="21"/>
        </w:rPr>
      </w:pPr>
      <w:r>
        <w:rPr>
          <w:rFonts w:ascii="宋体" w:hAnsi="宋体" w:cs="宋体"/>
          <w:color w:val="000000"/>
          <w:szCs w:val="21"/>
        </w:rPr>
        <w:t>假设齿色性状的遗传属</w:t>
      </w:r>
      <w:r>
        <w:rPr>
          <w:rFonts w:cs="宋体" w:ascii="宋体" w:hAnsi="宋体"/>
          <w:color w:val="000000"/>
          <w:szCs w:val="21"/>
        </w:rPr>
        <w:t>X</w:t>
      </w:r>
      <w:r>
        <w:rPr>
          <w:rFonts w:ascii="宋体" w:hAnsi="宋体" w:cs="宋体"/>
          <w:color w:val="000000"/>
          <w:szCs w:val="21"/>
        </w:rPr>
        <w:t>染色体伴性遗传，则亲本都为褐齿，基因型为Ｘ</w:t>
      </w:r>
      <w:r>
        <w:rPr>
          <w:rFonts w:cs="宋体" w:ascii="宋体" w:hAnsi="宋体"/>
          <w:color w:val="000000"/>
          <w:szCs w:val="21"/>
          <w:vertAlign w:val="superscript"/>
        </w:rPr>
        <w:t>B</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　和　Ｘ</w:t>
      </w:r>
      <w:r>
        <w:rPr>
          <w:rFonts w:ascii="宋体" w:hAnsi="宋体" w:cs="宋体"/>
          <w:color w:val="000000"/>
          <w:szCs w:val="21"/>
          <w:vertAlign w:val="superscript"/>
        </w:rPr>
        <w:t>Ｂ</w:t>
      </w:r>
      <w:r>
        <w:rPr>
          <w:rFonts w:cs="宋体" w:ascii="宋体" w:hAnsi="宋体"/>
          <w:color w:val="000000"/>
          <w:szCs w:val="21"/>
        </w:rPr>
        <w:t>Y</w:t>
      </w:r>
      <w:r>
        <w:rPr>
          <w:rFonts w:ascii="宋体" w:hAnsi="宋体" w:cs="宋体"/>
          <w:color w:val="000000"/>
          <w:szCs w:val="21"/>
        </w:rPr>
        <w:t>，则</w:t>
      </w:r>
      <w:r>
        <w:rPr>
          <w:rFonts w:cs="宋体" w:ascii="宋体" w:hAnsi="宋体"/>
          <w:color w:val="000000"/>
          <w:szCs w:val="21"/>
        </w:rPr>
        <w:t>F</w:t>
      </w:r>
      <w:r>
        <w:rPr>
          <w:rFonts w:cs="宋体" w:ascii="宋体" w:hAnsi="宋体"/>
          <w:color w:val="000000"/>
          <w:szCs w:val="21"/>
          <w:vertAlign w:val="subscript"/>
        </w:rPr>
        <w:t>1</w:t>
      </w:r>
      <w:r>
        <w:rPr>
          <w:rFonts w:ascii="宋体" w:hAnsi="宋体" w:cs="宋体"/>
          <w:color w:val="000000"/>
          <w:szCs w:val="21"/>
        </w:rPr>
        <w:t>代的基因型为Ｘ</w:t>
      </w:r>
      <w:r>
        <w:rPr>
          <w:rFonts w:cs="宋体" w:ascii="宋体" w:hAnsi="宋体"/>
          <w:color w:val="000000"/>
          <w:szCs w:val="21"/>
          <w:vertAlign w:val="superscript"/>
        </w:rPr>
        <w:t>B</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、Ｘ</w:t>
      </w:r>
      <w:r>
        <w:rPr>
          <w:rFonts w:ascii="宋体" w:hAnsi="宋体" w:cs="宋体"/>
          <w:color w:val="000000"/>
          <w:szCs w:val="21"/>
          <w:vertAlign w:val="superscript"/>
        </w:rPr>
        <w:t>Ｂ</w:t>
      </w:r>
      <w:r>
        <w:rPr>
          <w:rFonts w:ascii="宋体" w:hAnsi="宋体" w:cs="宋体"/>
          <w:color w:val="000000"/>
          <w:szCs w:val="21"/>
        </w:rPr>
        <w:t>Ｘ</w:t>
      </w:r>
      <w:r>
        <w:rPr>
          <w:rFonts w:ascii="宋体" w:hAnsi="宋体" w:cs="宋体"/>
          <w:color w:val="000000"/>
          <w:szCs w:val="21"/>
          <w:vertAlign w:val="superscript"/>
        </w:rPr>
        <w:t>Ｂ</w:t>
      </w:r>
      <w:r>
        <w:rPr>
          <w:rFonts w:ascii="宋体" w:hAnsi="宋体" w:cs="宋体"/>
          <w:color w:val="000000"/>
          <w:szCs w:val="21"/>
        </w:rPr>
        <w:t>、Ｘ</w:t>
      </w:r>
      <w:r>
        <w:rPr>
          <w:rFonts w:cs="宋体" w:ascii="宋体" w:hAnsi="宋体"/>
          <w:color w:val="000000"/>
          <w:szCs w:val="21"/>
          <w:vertAlign w:val="superscript"/>
        </w:rPr>
        <w:t>B</w:t>
      </w:r>
      <w:r>
        <w:rPr>
          <w:rFonts w:ascii="宋体" w:hAnsi="宋体" w:cs="宋体"/>
          <w:color w:val="000000"/>
          <w:szCs w:val="21"/>
        </w:rPr>
        <w:t>Ｙ、Ｘ</w:t>
      </w:r>
      <w:r>
        <w:rPr>
          <w:rFonts w:cs="宋体" w:ascii="宋体" w:hAnsi="宋体"/>
          <w:color w:val="000000"/>
          <w:szCs w:val="21"/>
          <w:vertAlign w:val="superscript"/>
        </w:rPr>
        <w:t>b</w:t>
      </w:r>
      <w:r>
        <w:rPr>
          <w:rFonts w:cs="宋体" w:ascii="宋体" w:hAnsi="宋体"/>
          <w:color w:val="000000"/>
          <w:szCs w:val="21"/>
        </w:rPr>
        <w:t>Y</w:t>
      </w:r>
      <w:r>
        <w:rPr>
          <w:rFonts w:ascii="宋体" w:hAnsi="宋体" w:cs="宋体"/>
          <w:color w:val="000000"/>
          <w:szCs w:val="21"/>
        </w:rPr>
        <w:t>，其中Ｘ</w:t>
      </w:r>
      <w:r>
        <w:rPr>
          <w:rFonts w:cs="宋体" w:ascii="宋体" w:hAnsi="宋体"/>
          <w:color w:val="000000"/>
          <w:szCs w:val="21"/>
          <w:vertAlign w:val="superscript"/>
        </w:rPr>
        <w:t>b</w:t>
      </w:r>
      <w:r>
        <w:rPr>
          <w:rFonts w:cs="宋体" w:ascii="宋体" w:hAnsi="宋体"/>
          <w:color w:val="000000"/>
          <w:szCs w:val="21"/>
        </w:rPr>
        <w:t>Y</w:t>
      </w:r>
      <w:r>
        <w:rPr>
          <w:rFonts w:ascii="宋体" w:hAnsi="宋体" w:cs="宋体"/>
          <w:color w:val="000000"/>
          <w:szCs w:val="21"/>
        </w:rPr>
        <w:t>为黄齿是雄性个体，雄性个体基因还有Ｘ</w:t>
      </w:r>
      <w:r>
        <w:rPr>
          <w:rFonts w:cs="宋体" w:ascii="宋体" w:hAnsi="宋体"/>
          <w:color w:val="000000"/>
          <w:szCs w:val="21"/>
          <w:vertAlign w:val="superscript"/>
        </w:rPr>
        <w:t>B</w:t>
      </w:r>
      <w:r>
        <w:rPr>
          <w:rFonts w:ascii="宋体" w:hAnsi="宋体" w:cs="宋体"/>
          <w:color w:val="000000"/>
          <w:szCs w:val="21"/>
        </w:rPr>
        <w:t>Ｙ。　　</w:t>
      </w:r>
    </w:p>
    <w:p>
      <w:pPr>
        <w:pStyle w:val="Normal"/>
        <w:tabs>
          <w:tab w:val="clear" w:pos="420"/>
          <w:tab w:val="left" w:pos="2190" w:leader="none"/>
          <w:tab w:val="center" w:pos="4252" w:leader="none"/>
        </w:tabs>
        <w:ind w:left="525" w:hanging="105"/>
        <w:jc w:val="left"/>
        <w:rPr>
          <w:rFonts w:ascii="宋体" w:hAnsi="宋体" w:cs="宋体"/>
          <w:color w:val="000000"/>
          <w:szCs w:val="21"/>
        </w:rPr>
      </w:pPr>
      <w:r>
        <w:rPr>
          <w:rFonts w:ascii="宋体" w:hAnsi="宋体" w:cs="宋体"/>
          <w:color w:val="000000"/>
          <w:szCs w:val="21"/>
        </w:rPr>
        <w:t>此题考查学生对两大遗传定律的理解与掌握情况及基因工程的有关知识</w:t>
      </w:r>
    </w:p>
    <w:p>
      <w:pPr>
        <w:pStyle w:val="Normal"/>
        <w:rPr>
          <w:rFonts w:ascii="宋体" w:hAnsi="宋体" w:cs="宋体"/>
          <w:color w:val="000000"/>
          <w:szCs w:val="21"/>
        </w:rPr>
      </w:pPr>
      <w:r>
        <w:rPr>
          <w:rFonts w:cs="宋体" w:ascii="宋体" w:hAnsi="宋体"/>
          <w:color w:val="000000"/>
          <w:szCs w:val="21"/>
        </w:rPr>
      </w:r>
    </w:p>
    <w:sectPr>
      <w:headerReference w:type="default" r:id="rId64"/>
      <w:footerReference w:type="default" r:id="rId65"/>
      <w:type w:val="nextPage"/>
      <w:pgSz w:w="10773" w:h="15307"/>
      <w:pgMar w:left="1134" w:right="1418" w:gutter="0" w:header="851"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Trebuchet MS"/>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58420" cy="114300"/>
              <wp:effectExtent l="0" t="0" r="0" b="0"/>
              <wp:wrapSquare wrapText="largest"/>
              <wp:docPr id="8" name="Frame2"/>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pBdr/>
                            <w:spacing w:before="0" w:after="0"/>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0pt;mso-position-vertical:top;mso-position-vertical-relative:text;margin-left:406.45pt;mso-position-horizontal:right;mso-position-horizontal-relative:margin">
              <v:fill opacity="0f"/>
              <v:textbox inset="0in,0in,0in,0in">
                <w:txbxContent>
                  <w:p>
                    <w:pPr>
                      <w:pStyle w:val="Footer"/>
                      <w:pBdr/>
                      <w:spacing w:before="0" w:after="0"/>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360"/>
      </w:pPr>
      <w:rPr/>
    </w:lvl>
    <w:lvl w:ilvl="1">
      <w:start w:val="1"/>
      <w:numFmt w:val="upperLetter"/>
      <w:lvlText w:val="%2．"/>
      <w:lvlJc w:val="left"/>
      <w:pPr>
        <w:tabs>
          <w:tab w:val="num" w:pos="0"/>
        </w:tabs>
        <w:ind w:left="780" w:hanging="36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Trebuchet MS" w:hAnsi="Calibri;Trebuchet MS" w:eastAsia="宋体" w:cs="Calibri;Trebuchet MS"/>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jpeg"/><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jpe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oleObject" Target="embeddings/oleObject18.bin"/><Relationship Id="rId40" Type="http://schemas.openxmlformats.org/officeDocument/2006/relationships/image" Target="media/image21.wmf"/><Relationship Id="rId41" Type="http://schemas.openxmlformats.org/officeDocument/2006/relationships/oleObject" Target="embeddings/oleObject19.bin"/><Relationship Id="rId42" Type="http://schemas.openxmlformats.org/officeDocument/2006/relationships/image" Target="media/image22.wmf"/><Relationship Id="rId43" Type="http://schemas.openxmlformats.org/officeDocument/2006/relationships/oleObject" Target="embeddings/oleObject20.bin"/><Relationship Id="rId44" Type="http://schemas.openxmlformats.org/officeDocument/2006/relationships/image" Target="media/image23.wmf"/><Relationship Id="rId45" Type="http://schemas.openxmlformats.org/officeDocument/2006/relationships/oleObject" Target="embeddings/oleObject21.bin"/><Relationship Id="rId46" Type="http://schemas.openxmlformats.org/officeDocument/2006/relationships/image" Target="media/image24.wmf"/><Relationship Id="rId47" Type="http://schemas.openxmlformats.org/officeDocument/2006/relationships/oleObject" Target="embeddings/oleObject22.bin"/><Relationship Id="rId48" Type="http://schemas.openxmlformats.org/officeDocument/2006/relationships/image" Target="media/image25.wmf"/><Relationship Id="rId49" Type="http://schemas.openxmlformats.org/officeDocument/2006/relationships/oleObject" Target="embeddings/oleObject23.bin"/><Relationship Id="rId50" Type="http://schemas.openxmlformats.org/officeDocument/2006/relationships/image" Target="media/image26.wmf"/><Relationship Id="rId51" Type="http://schemas.openxmlformats.org/officeDocument/2006/relationships/oleObject" Target="embeddings/oleObject24.bin"/><Relationship Id="rId52" Type="http://schemas.openxmlformats.org/officeDocument/2006/relationships/image" Target="media/image27.wmf"/><Relationship Id="rId53" Type="http://schemas.openxmlformats.org/officeDocument/2006/relationships/oleObject" Target="embeddings/oleObject25.bin"/><Relationship Id="rId54" Type="http://schemas.openxmlformats.org/officeDocument/2006/relationships/image" Target="media/image28.wmf"/><Relationship Id="rId55" Type="http://schemas.openxmlformats.org/officeDocument/2006/relationships/oleObject" Target="embeddings/oleObject26.bin"/><Relationship Id="rId56" Type="http://schemas.openxmlformats.org/officeDocument/2006/relationships/image" Target="media/image29.wmf"/><Relationship Id="rId57" Type="http://schemas.openxmlformats.org/officeDocument/2006/relationships/oleObject" Target="embeddings/oleObject27.bin"/><Relationship Id="rId58" Type="http://schemas.openxmlformats.org/officeDocument/2006/relationships/image" Target="media/image30.wmf"/><Relationship Id="rId59" Type="http://schemas.openxmlformats.org/officeDocument/2006/relationships/oleObject" Target="embeddings/oleObject28.bin"/><Relationship Id="rId60" Type="http://schemas.openxmlformats.org/officeDocument/2006/relationships/image" Target="media/image31.wmf"/><Relationship Id="rId61" Type="http://schemas.openxmlformats.org/officeDocument/2006/relationships/oleObject" Target="embeddings/oleObject29.bin"/><Relationship Id="rId62" Type="http://schemas.openxmlformats.org/officeDocument/2006/relationships/image" Target="media/image32.wmf"/><Relationship Id="rId63" Type="http://schemas.openxmlformats.org/officeDocument/2006/relationships/image" Target="media/image33.png"/><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2010-04-27T14:03:00Z</dcterms:created>
  <dc:creator>PAPA</dc:creator>
  <dc:description/>
  <dc:language>en-US</dc:language>
  <cp:lastModifiedBy>PAPA</cp:lastModifiedBy>
  <dcterms:modified xsi:type="dcterms:W3CDTF">2010-04-30T23:11:00Z</dcterms:modified>
  <cp:revision>9</cp:revision>
  <dc:subject/>
  <dc:title>2009年普通高等学校招生全国统一考试（重庆卷）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