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4922" w:rsidRDefault="0019469E">
      <w:pPr>
        <w:jc w:val="center"/>
        <w:rPr>
          <w:rFonts w:ascii="宋体" w:hAnsi="宋体"/>
          <w:b/>
          <w:sz w:val="32"/>
          <w:szCs w:val="32"/>
        </w:rPr>
      </w:pPr>
      <w:r>
        <w:rPr>
          <w:rFonts w:ascii="宋体" w:hAnsi="宋体"/>
          <w:b/>
          <w:sz w:val="32"/>
          <w:szCs w:val="32"/>
        </w:rPr>
        <w:t>2011</w:t>
      </w:r>
      <w:r>
        <w:rPr>
          <w:rFonts w:ascii="宋体" w:hAnsi="宋体" w:hint="eastAsia"/>
          <w:b/>
          <w:sz w:val="32"/>
          <w:szCs w:val="32"/>
        </w:rPr>
        <w:t>年普通高等学校招生全国统一考试</w:t>
      </w:r>
      <w:r>
        <w:rPr>
          <w:rFonts w:ascii="宋体" w:hAnsi="宋体" w:hint="eastAsia"/>
          <w:b/>
          <w:sz w:val="32"/>
          <w:szCs w:val="32"/>
        </w:rPr>
        <w:t>(</w:t>
      </w:r>
      <w:r>
        <w:rPr>
          <w:rFonts w:ascii="宋体" w:hAnsi="宋体" w:hint="eastAsia"/>
          <w:b/>
          <w:sz w:val="32"/>
          <w:szCs w:val="32"/>
        </w:rPr>
        <w:t>浙江卷</w:t>
      </w:r>
      <w:r>
        <w:rPr>
          <w:rFonts w:ascii="宋体" w:hAnsi="宋体" w:hint="eastAsia"/>
          <w:b/>
          <w:sz w:val="32"/>
          <w:szCs w:val="32"/>
        </w:rPr>
        <w:t>)</w:t>
      </w:r>
    </w:p>
    <w:p w:rsidR="00F24922" w:rsidRDefault="0019469E">
      <w:pPr>
        <w:jc w:val="center"/>
        <w:rPr>
          <w:b/>
          <w:sz w:val="32"/>
        </w:rPr>
      </w:pPr>
      <w:r>
        <w:rPr>
          <w:rFonts w:ascii="黑体" w:eastAsia="黑体" w:hAnsi="黑体" w:hint="eastAsia"/>
          <w:b/>
          <w:sz w:val="36"/>
          <w:szCs w:val="36"/>
        </w:rPr>
        <w:t>理科综合能力测试</w:t>
      </w:r>
      <w:r>
        <w:rPr>
          <w:rFonts w:ascii="华文楷体" w:eastAsia="华文楷体" w:hAnsi="华文楷体" w:hint="eastAsia"/>
          <w:b/>
          <w:sz w:val="36"/>
          <w:szCs w:val="36"/>
        </w:rPr>
        <w:t>（生物部分</w:t>
      </w:r>
      <w:r>
        <w:rPr>
          <w:rFonts w:eastAsia="华文楷体" w:hint="eastAsia"/>
          <w:b/>
          <w:sz w:val="36"/>
          <w:szCs w:val="36"/>
        </w:rPr>
        <w:t>80</w:t>
      </w:r>
      <w:r>
        <w:rPr>
          <w:rFonts w:ascii="华文楷体" w:eastAsia="华文楷体" w:hAnsi="华文楷体" w:hint="eastAsia"/>
          <w:b/>
          <w:sz w:val="36"/>
          <w:szCs w:val="36"/>
        </w:rPr>
        <w:t>分）</w:t>
      </w:r>
    </w:p>
    <w:p w:rsidR="00F24922" w:rsidRDefault="0019469E">
      <w:pPr>
        <w:jc w:val="center"/>
      </w:pPr>
      <w:r>
        <w:rPr>
          <w:rFonts w:hint="eastAsia"/>
        </w:rPr>
        <w:t>本试题卷分选择题和非选择题两部分。满分</w:t>
      </w:r>
      <w:r>
        <w:rPr>
          <w:rFonts w:hint="eastAsia"/>
        </w:rPr>
        <w:t>300</w:t>
      </w:r>
      <w:r>
        <w:rPr>
          <w:rFonts w:hint="eastAsia"/>
        </w:rPr>
        <w:t>分，考试时间</w:t>
      </w:r>
      <w:r>
        <w:rPr>
          <w:rFonts w:hint="eastAsia"/>
        </w:rPr>
        <w:t>150</w:t>
      </w:r>
      <w:r>
        <w:rPr>
          <w:rFonts w:hint="eastAsia"/>
        </w:rPr>
        <w:t>分钟。</w:t>
      </w:r>
    </w:p>
    <w:p w:rsidR="00F24922" w:rsidRDefault="0019469E">
      <w:pPr>
        <w:spacing w:line="360" w:lineRule="auto"/>
        <w:jc w:val="center"/>
        <w:rPr>
          <w:rFonts w:ascii="宋体" w:hAnsi="宋体"/>
          <w:b/>
          <w:sz w:val="24"/>
        </w:rPr>
      </w:pPr>
      <w:r>
        <w:rPr>
          <w:rFonts w:ascii="黑体" w:eastAsia="黑体" w:hAnsi="黑体" w:hint="eastAsia"/>
          <w:b/>
          <w:sz w:val="32"/>
          <w:szCs w:val="32"/>
        </w:rPr>
        <w:t>选择题部分</w:t>
      </w:r>
      <w:r>
        <w:rPr>
          <w:rFonts w:ascii="宋体" w:hAnsi="宋体" w:hint="eastAsia"/>
          <w:b/>
          <w:sz w:val="24"/>
        </w:rPr>
        <w:t>（</w:t>
      </w:r>
      <w:r>
        <w:rPr>
          <w:rFonts w:hAnsi="宋体"/>
          <w:b/>
          <w:sz w:val="24"/>
        </w:rPr>
        <w:t>共</w:t>
      </w:r>
      <w:r>
        <w:rPr>
          <w:rFonts w:hAnsi="宋体" w:hint="eastAsia"/>
          <w:b/>
          <w:sz w:val="24"/>
        </w:rPr>
        <w:t>1</w:t>
      </w:r>
      <w:r>
        <w:rPr>
          <w:b/>
          <w:sz w:val="24"/>
        </w:rPr>
        <w:t>2</w:t>
      </w:r>
      <w:r>
        <w:rPr>
          <w:rFonts w:hint="eastAsia"/>
          <w:b/>
          <w:sz w:val="24"/>
        </w:rPr>
        <w:t>0</w:t>
      </w:r>
      <w:r>
        <w:rPr>
          <w:rFonts w:hAnsi="宋体"/>
          <w:b/>
          <w:sz w:val="24"/>
        </w:rPr>
        <w:t>分</w:t>
      </w:r>
      <w:r>
        <w:rPr>
          <w:rFonts w:ascii="宋体" w:hAnsi="宋体" w:hint="eastAsia"/>
          <w:b/>
          <w:sz w:val="24"/>
        </w:rPr>
        <w:t>）</w:t>
      </w:r>
    </w:p>
    <w:p w:rsidR="00F24922" w:rsidRDefault="0019469E">
      <w:pPr>
        <w:spacing w:line="360" w:lineRule="exact"/>
        <w:ind w:firstLineChars="270" w:firstLine="567"/>
        <w:jc w:val="left"/>
        <w:rPr>
          <w:rFonts w:eastAsia="黑体" w:hAnsi="黑体"/>
          <w:szCs w:val="21"/>
        </w:rPr>
      </w:pPr>
      <w:r>
        <w:rPr>
          <w:rFonts w:eastAsia="黑体" w:hAnsi="黑体" w:hint="eastAsia"/>
          <w:szCs w:val="21"/>
        </w:rPr>
        <w:t>选择题部分共</w:t>
      </w:r>
      <w:r>
        <w:rPr>
          <w:rFonts w:eastAsia="黑体" w:hAnsi="黑体" w:hint="eastAsia"/>
          <w:szCs w:val="21"/>
        </w:rPr>
        <w:t>20</w:t>
      </w:r>
      <w:r>
        <w:rPr>
          <w:rFonts w:eastAsia="黑体" w:hAnsi="黑体" w:hint="eastAsia"/>
          <w:szCs w:val="21"/>
        </w:rPr>
        <w:t>小题，每小题</w:t>
      </w:r>
      <w:r>
        <w:rPr>
          <w:rFonts w:eastAsia="黑体" w:hAnsi="黑体" w:hint="eastAsia"/>
          <w:szCs w:val="21"/>
        </w:rPr>
        <w:t>6</w:t>
      </w:r>
      <w:r>
        <w:rPr>
          <w:rFonts w:eastAsia="黑体" w:hAnsi="黑体" w:hint="eastAsia"/>
          <w:szCs w:val="21"/>
        </w:rPr>
        <w:t>分，共</w:t>
      </w:r>
      <w:r>
        <w:rPr>
          <w:rFonts w:eastAsia="黑体" w:hAnsi="黑体" w:hint="eastAsia"/>
          <w:szCs w:val="21"/>
        </w:rPr>
        <w:t>120</w:t>
      </w:r>
      <w:r>
        <w:rPr>
          <w:rFonts w:eastAsia="黑体" w:hAnsi="黑体" w:hint="eastAsia"/>
          <w:szCs w:val="21"/>
        </w:rPr>
        <w:t>分。</w:t>
      </w:r>
    </w:p>
    <w:p w:rsidR="00F24922" w:rsidRDefault="0019469E">
      <w:pPr>
        <w:spacing w:line="360" w:lineRule="exact"/>
        <w:rPr>
          <w:rFonts w:eastAsia="黑体" w:hAnsi="黑体"/>
          <w:szCs w:val="21"/>
        </w:rPr>
      </w:pPr>
      <w:r>
        <w:rPr>
          <w:rFonts w:eastAsia="黑体" w:hAnsi="黑体" w:hint="eastAsia"/>
          <w:szCs w:val="21"/>
        </w:rPr>
        <w:t>一、选择题（本题共</w:t>
      </w:r>
      <w:r>
        <w:rPr>
          <w:rFonts w:eastAsia="黑体" w:hAnsi="黑体" w:hint="eastAsia"/>
          <w:szCs w:val="21"/>
        </w:rPr>
        <w:t>17</w:t>
      </w:r>
      <w:r>
        <w:rPr>
          <w:rFonts w:eastAsia="黑体" w:hAnsi="黑体" w:hint="eastAsia"/>
          <w:szCs w:val="21"/>
        </w:rPr>
        <w:t>小题。在每小题给出的四个选项中，只有一项是符合题目要求的。）</w:t>
      </w:r>
    </w:p>
    <w:p w:rsidR="00F24922" w:rsidRDefault="0019469E">
      <w:pPr>
        <w:spacing w:line="360" w:lineRule="exact"/>
      </w:pPr>
      <w:r>
        <w:rPr>
          <w:rFonts w:hint="eastAsia"/>
        </w:rPr>
        <w:t xml:space="preserve">1. </w:t>
      </w:r>
      <w:r>
        <w:rPr>
          <w:rFonts w:hint="eastAsia"/>
        </w:rPr>
        <w:t>下列有关叶绿体及光合作用的叙述，正确的是</w:t>
      </w:r>
    </w:p>
    <w:p w:rsidR="00F24922" w:rsidRDefault="0019469E">
      <w:pPr>
        <w:spacing w:line="360" w:lineRule="exact"/>
        <w:ind w:firstLineChars="135" w:firstLine="283"/>
      </w:pPr>
      <w:r>
        <w:rPr>
          <w:rFonts w:hint="eastAsia"/>
        </w:rPr>
        <w:t xml:space="preserve">A. </w:t>
      </w:r>
      <w:r>
        <w:rPr>
          <w:rFonts w:hint="eastAsia"/>
        </w:rPr>
        <w:t>破坏叶绿体外膜后，</w:t>
      </w:r>
      <w:r>
        <w:rPr>
          <w:rFonts w:hint="eastAsia"/>
        </w:rPr>
        <w:t>O</w:t>
      </w:r>
      <w:r>
        <w:rPr>
          <w:rFonts w:hint="eastAsia"/>
          <w:vertAlign w:val="subscript"/>
        </w:rPr>
        <w:t>2</w:t>
      </w:r>
      <w:r>
        <w:rPr>
          <w:rFonts w:hint="eastAsia"/>
        </w:rPr>
        <w:t>不能产生</w:t>
      </w:r>
    </w:p>
    <w:p w:rsidR="00F24922" w:rsidRDefault="0019469E">
      <w:pPr>
        <w:spacing w:line="360" w:lineRule="exact"/>
        <w:ind w:firstLineChars="135" w:firstLine="283"/>
      </w:pPr>
      <w:r>
        <w:rPr>
          <w:rFonts w:hint="eastAsia"/>
        </w:rPr>
        <w:t xml:space="preserve">B. </w:t>
      </w:r>
      <w:r>
        <w:rPr>
          <w:rFonts w:hint="eastAsia"/>
        </w:rPr>
        <w:t>植物生长过程中，叶绿体内各种色素的比例保持不变</w:t>
      </w:r>
    </w:p>
    <w:p w:rsidR="00F24922" w:rsidRDefault="0019469E">
      <w:pPr>
        <w:spacing w:line="360" w:lineRule="exact"/>
        <w:ind w:firstLineChars="135" w:firstLine="283"/>
      </w:pPr>
      <w:r>
        <w:rPr>
          <w:rFonts w:hint="eastAsia"/>
        </w:rPr>
        <w:t xml:space="preserve">C. </w:t>
      </w:r>
      <w:r>
        <w:rPr>
          <w:rFonts w:hint="eastAsia"/>
        </w:rPr>
        <w:t>与夏季相比，植物在冬季光合速率低的主要原因是光照时间缩短</w:t>
      </w:r>
    </w:p>
    <w:p w:rsidR="00F24922" w:rsidRDefault="0019469E">
      <w:pPr>
        <w:spacing w:line="360" w:lineRule="exact"/>
        <w:ind w:firstLineChars="135" w:firstLine="283"/>
      </w:pPr>
      <w:r>
        <w:rPr>
          <w:rFonts w:hint="eastAsia"/>
        </w:rPr>
        <w:t xml:space="preserve">D. </w:t>
      </w:r>
      <w:r>
        <w:rPr>
          <w:rFonts w:hint="eastAsia"/>
        </w:rPr>
        <w:t>离体的叶绿体基质中添加</w:t>
      </w:r>
      <w:r>
        <w:rPr>
          <w:rFonts w:hint="eastAsia"/>
        </w:rPr>
        <w:t>ATP</w:t>
      </w:r>
      <w:r>
        <w:rPr>
          <w:rFonts w:hint="eastAsia"/>
        </w:rPr>
        <w:t>、</w:t>
      </w:r>
      <w:r>
        <w:rPr>
          <w:rFonts w:hint="eastAsia"/>
        </w:rPr>
        <w:t>NADPH</w:t>
      </w:r>
      <w:r>
        <w:rPr>
          <w:rFonts w:hint="eastAsia"/>
        </w:rPr>
        <w:t>和</w:t>
      </w:r>
      <w:r>
        <w:rPr>
          <w:rFonts w:hint="eastAsia"/>
        </w:rPr>
        <w:t>CO</w:t>
      </w:r>
      <w:r>
        <w:rPr>
          <w:rFonts w:hint="eastAsia"/>
          <w:vertAlign w:val="subscript"/>
        </w:rPr>
        <w:t>2</w:t>
      </w:r>
      <w:r>
        <w:rPr>
          <w:rFonts w:hint="eastAsia"/>
        </w:rPr>
        <w:t>后，可完成碳反应</w:t>
      </w:r>
    </w:p>
    <w:p w:rsidR="00F24922" w:rsidRDefault="0019469E">
      <w:pPr>
        <w:spacing w:line="360" w:lineRule="exact"/>
      </w:pPr>
      <w:r>
        <w:rPr>
          <w:noProof/>
        </w:rPr>
        <w:drawing>
          <wp:anchor distT="0" distB="0" distL="114300" distR="114300" simplePos="0" relativeHeight="251726848" behindDoc="0" locked="0" layoutInCell="1" allowOverlap="1">
            <wp:simplePos x="0" y="0"/>
            <wp:positionH relativeFrom="column">
              <wp:posOffset>248920</wp:posOffset>
            </wp:positionH>
            <wp:positionV relativeFrom="paragraph">
              <wp:posOffset>266700</wp:posOffset>
            </wp:positionV>
            <wp:extent cx="4911090" cy="556895"/>
            <wp:effectExtent l="0" t="0" r="3810" b="14605"/>
            <wp:wrapTopAndBottom/>
            <wp:docPr id="1" name="图片 2" descr="浙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浙江1"/>
                    <pic:cNvPicPr>
                      <a:picLocks noChangeAspect="1"/>
                    </pic:cNvPicPr>
                  </pic:nvPicPr>
                  <pic:blipFill>
                    <a:blip r:embed="rId8"/>
                    <a:stretch>
                      <a:fillRect/>
                    </a:stretch>
                  </pic:blipFill>
                  <pic:spPr>
                    <a:xfrm>
                      <a:off x="0" y="0"/>
                      <a:ext cx="4911090" cy="556895"/>
                    </a:xfrm>
                    <a:prstGeom prst="rect">
                      <a:avLst/>
                    </a:prstGeom>
                    <a:noFill/>
                    <a:ln w="9525">
                      <a:noFill/>
                    </a:ln>
                  </pic:spPr>
                </pic:pic>
              </a:graphicData>
            </a:graphic>
          </wp:anchor>
        </w:drawing>
      </w:r>
      <w:r>
        <w:rPr>
          <w:rFonts w:hint="eastAsia"/>
        </w:rPr>
        <w:t xml:space="preserve">2. </w:t>
      </w:r>
      <w:r>
        <w:rPr>
          <w:rFonts w:hint="eastAsia"/>
        </w:rPr>
        <w:t>培育“试管山羊”的基本过程如下图所示。若要培育成功，下列叙述正确的是</w:t>
      </w:r>
    </w:p>
    <w:p w:rsidR="00F24922" w:rsidRDefault="0019469E">
      <w:pPr>
        <w:spacing w:line="360" w:lineRule="exact"/>
        <w:ind w:firstLineChars="135" w:firstLine="283"/>
      </w:pPr>
      <w:r>
        <w:rPr>
          <w:rFonts w:hint="eastAsia"/>
        </w:rPr>
        <w:t xml:space="preserve">A. </w:t>
      </w:r>
      <w:r>
        <w:rPr>
          <w:rFonts w:hint="eastAsia"/>
        </w:rPr>
        <w:t>甲过程中可通过给母山羊注射有关激素使用其超数排卵</w:t>
      </w:r>
    </w:p>
    <w:p w:rsidR="00F24922" w:rsidRDefault="0019469E">
      <w:pPr>
        <w:spacing w:line="360" w:lineRule="exact"/>
        <w:ind w:firstLineChars="135" w:firstLine="283"/>
      </w:pPr>
      <w:r>
        <w:rPr>
          <w:rFonts w:hint="eastAsia"/>
        </w:rPr>
        <w:t xml:space="preserve">B. </w:t>
      </w:r>
      <w:r>
        <w:rPr>
          <w:rFonts w:hint="eastAsia"/>
        </w:rPr>
        <w:t>乙过程的目的之一是促进卵母细胞和精子的成熟</w:t>
      </w:r>
    </w:p>
    <w:p w:rsidR="00F24922" w:rsidRDefault="0019469E">
      <w:pPr>
        <w:spacing w:line="360" w:lineRule="exact"/>
        <w:ind w:firstLineChars="135" w:firstLine="283"/>
      </w:pPr>
      <w:r>
        <w:rPr>
          <w:rFonts w:hint="eastAsia"/>
        </w:rPr>
        <w:t xml:space="preserve">C. </w:t>
      </w:r>
      <w:r>
        <w:rPr>
          <w:rFonts w:hint="eastAsia"/>
        </w:rPr>
        <w:t>丙过程与乙过程中应采用相同成分的培养液</w:t>
      </w:r>
    </w:p>
    <w:p w:rsidR="00F24922" w:rsidRDefault="0019469E">
      <w:pPr>
        <w:spacing w:line="360" w:lineRule="exact"/>
        <w:ind w:firstLineChars="135" w:firstLine="283"/>
      </w:pPr>
      <w:r>
        <w:rPr>
          <w:rFonts w:hint="eastAsia"/>
        </w:rPr>
        <w:t xml:space="preserve">D. </w:t>
      </w:r>
      <w:r>
        <w:rPr>
          <w:rFonts w:hint="eastAsia"/>
        </w:rPr>
        <w:t>丁过程中早期胚胎须移植到与供体性状相同的代孕母羊子宫内</w:t>
      </w:r>
    </w:p>
    <w:p w:rsidR="00F24922" w:rsidRDefault="0019469E">
      <w:pPr>
        <w:spacing w:line="360" w:lineRule="exact"/>
      </w:pPr>
      <w:r>
        <w:rPr>
          <w:rFonts w:hint="eastAsia"/>
        </w:rPr>
        <w:t xml:space="preserve">3. </w:t>
      </w:r>
      <w:r>
        <w:rPr>
          <w:rFonts w:hint="eastAsia"/>
        </w:rPr>
        <w:t>在离体实验条件下单条神经纤维的动作电位示意图如下，下列叙述正确的</w:t>
      </w:r>
    </w:p>
    <w:p w:rsidR="00F24922" w:rsidRDefault="0019469E">
      <w:pPr>
        <w:spacing w:line="360" w:lineRule="exact"/>
        <w:ind w:firstLineChars="135" w:firstLine="283"/>
      </w:pPr>
      <w:r>
        <w:rPr>
          <w:noProof/>
        </w:rPr>
        <w:drawing>
          <wp:anchor distT="0" distB="0" distL="114300" distR="114300" simplePos="0" relativeHeight="251727872" behindDoc="0" locked="0" layoutInCell="1" allowOverlap="0">
            <wp:simplePos x="0" y="0"/>
            <wp:positionH relativeFrom="column">
              <wp:posOffset>3465830</wp:posOffset>
            </wp:positionH>
            <wp:positionV relativeFrom="paragraph">
              <wp:posOffset>26035</wp:posOffset>
            </wp:positionV>
            <wp:extent cx="1953260" cy="1459865"/>
            <wp:effectExtent l="0" t="0" r="8890" b="6985"/>
            <wp:wrapSquare wrapText="bothSides"/>
            <wp:docPr id="2" name="图片 3" descr="浙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浙江2"/>
                    <pic:cNvPicPr>
                      <a:picLocks noChangeAspect="1"/>
                    </pic:cNvPicPr>
                  </pic:nvPicPr>
                  <pic:blipFill>
                    <a:blip r:embed="rId9"/>
                    <a:stretch>
                      <a:fillRect/>
                    </a:stretch>
                  </pic:blipFill>
                  <pic:spPr>
                    <a:xfrm>
                      <a:off x="0" y="0"/>
                      <a:ext cx="1953260" cy="1459865"/>
                    </a:xfrm>
                    <a:prstGeom prst="rect">
                      <a:avLst/>
                    </a:prstGeom>
                    <a:noFill/>
                    <a:ln w="9525">
                      <a:noFill/>
                    </a:ln>
                  </pic:spPr>
                </pic:pic>
              </a:graphicData>
            </a:graphic>
          </wp:anchor>
        </w:drawing>
      </w:r>
      <w:r>
        <w:rPr>
          <w:rFonts w:hint="eastAsia"/>
        </w:rPr>
        <w:t>A. a-b</w:t>
      </w:r>
      <w:r>
        <w:rPr>
          <w:rFonts w:hint="eastAsia"/>
        </w:rPr>
        <w:t>段的</w:t>
      </w:r>
      <w:r>
        <w:rPr>
          <w:rFonts w:hint="eastAsia"/>
        </w:rPr>
        <w:t>Na</w:t>
      </w:r>
      <w:r>
        <w:rPr>
          <w:rFonts w:hint="eastAsia"/>
          <w:vertAlign w:val="superscript"/>
        </w:rPr>
        <w:t>+</w:t>
      </w:r>
      <w:r>
        <w:rPr>
          <w:rFonts w:hint="eastAsia"/>
        </w:rPr>
        <w:t>内流是需要消耗能量的</w:t>
      </w:r>
    </w:p>
    <w:p w:rsidR="00F24922" w:rsidRDefault="0019469E">
      <w:pPr>
        <w:spacing w:line="360" w:lineRule="exact"/>
        <w:ind w:firstLineChars="135" w:firstLine="283"/>
      </w:pPr>
      <w:r>
        <w:rPr>
          <w:rFonts w:hint="eastAsia"/>
        </w:rPr>
        <w:t>B. b-c</w:t>
      </w:r>
      <w:r>
        <w:rPr>
          <w:rFonts w:hint="eastAsia"/>
        </w:rPr>
        <w:t>段的</w:t>
      </w:r>
      <w:r>
        <w:rPr>
          <w:rFonts w:hint="eastAsia"/>
        </w:rPr>
        <w:t>Na</w:t>
      </w:r>
      <w:r>
        <w:rPr>
          <w:rFonts w:hint="eastAsia"/>
          <w:vertAlign w:val="superscript"/>
        </w:rPr>
        <w:t>+</w:t>
      </w:r>
      <w:r>
        <w:rPr>
          <w:rFonts w:hint="eastAsia"/>
        </w:rPr>
        <w:t>外流是不需要消耗能量的</w:t>
      </w:r>
    </w:p>
    <w:p w:rsidR="00F24922" w:rsidRDefault="0019469E">
      <w:pPr>
        <w:spacing w:line="360" w:lineRule="exact"/>
        <w:ind w:firstLineChars="135" w:firstLine="283"/>
      </w:pPr>
      <w:r>
        <w:rPr>
          <w:rFonts w:hint="eastAsia"/>
        </w:rPr>
        <w:t>C. c-d</w:t>
      </w:r>
      <w:r>
        <w:rPr>
          <w:rFonts w:hint="eastAsia"/>
        </w:rPr>
        <w:t>段的</w:t>
      </w:r>
      <w:r>
        <w:rPr>
          <w:rFonts w:hint="eastAsia"/>
        </w:rPr>
        <w:t>K</w:t>
      </w:r>
      <w:r>
        <w:rPr>
          <w:rFonts w:hint="eastAsia"/>
          <w:vertAlign w:val="superscript"/>
        </w:rPr>
        <w:t>+</w:t>
      </w:r>
      <w:r>
        <w:rPr>
          <w:rFonts w:hint="eastAsia"/>
        </w:rPr>
        <w:t>外流是不需要消耗能量的</w:t>
      </w:r>
    </w:p>
    <w:p w:rsidR="00F24922" w:rsidRDefault="0019469E">
      <w:pPr>
        <w:spacing w:line="360" w:lineRule="exact"/>
        <w:ind w:firstLineChars="135" w:firstLine="283"/>
      </w:pPr>
      <w:r>
        <w:rPr>
          <w:rFonts w:hint="eastAsia"/>
        </w:rPr>
        <w:t>D. d-e</w:t>
      </w:r>
      <w:r>
        <w:rPr>
          <w:rFonts w:hint="eastAsia"/>
        </w:rPr>
        <w:t>段的</w:t>
      </w:r>
      <w:r>
        <w:rPr>
          <w:rFonts w:hint="eastAsia"/>
        </w:rPr>
        <w:t>K</w:t>
      </w:r>
      <w:r>
        <w:rPr>
          <w:rFonts w:hint="eastAsia"/>
          <w:vertAlign w:val="superscript"/>
        </w:rPr>
        <w:t>+</w:t>
      </w:r>
      <w:r>
        <w:rPr>
          <w:rFonts w:hint="eastAsia"/>
        </w:rPr>
        <w:t>内流是不需要消耗能量的</w:t>
      </w:r>
    </w:p>
    <w:p w:rsidR="00F24922" w:rsidRDefault="0019469E">
      <w:pPr>
        <w:spacing w:line="360" w:lineRule="exact"/>
      </w:pPr>
      <w:r>
        <w:rPr>
          <w:rFonts w:hint="eastAsia"/>
        </w:rPr>
        <w:t xml:space="preserve">4. </w:t>
      </w:r>
      <w:r>
        <w:rPr>
          <w:rFonts w:hint="eastAsia"/>
        </w:rPr>
        <w:t>与被动免疫相比，下列关于主动免疫的叙述，正确的是</w:t>
      </w:r>
    </w:p>
    <w:p w:rsidR="00F24922" w:rsidRDefault="0019469E">
      <w:pPr>
        <w:spacing w:line="360" w:lineRule="exact"/>
        <w:ind w:firstLineChars="135" w:firstLine="283"/>
      </w:pPr>
      <w:r>
        <w:rPr>
          <w:rFonts w:hint="eastAsia"/>
        </w:rPr>
        <w:t xml:space="preserve">A. </w:t>
      </w:r>
      <w:r>
        <w:rPr>
          <w:rFonts w:hint="eastAsia"/>
        </w:rPr>
        <w:t>免疫作用在受体（接受者）内维持时间较长</w:t>
      </w:r>
    </w:p>
    <w:p w:rsidR="00F24922" w:rsidRDefault="0019469E">
      <w:pPr>
        <w:spacing w:line="360" w:lineRule="exact"/>
        <w:ind w:firstLineChars="135" w:firstLine="283"/>
      </w:pPr>
      <w:r>
        <w:rPr>
          <w:rFonts w:hint="eastAsia"/>
        </w:rPr>
        <w:t xml:space="preserve">B. </w:t>
      </w:r>
      <w:r>
        <w:rPr>
          <w:rFonts w:hint="eastAsia"/>
        </w:rPr>
        <w:t>受体接受的是抗体或致敏淋巴细胞</w:t>
      </w:r>
    </w:p>
    <w:p w:rsidR="00F24922" w:rsidRDefault="0019469E">
      <w:pPr>
        <w:spacing w:line="360" w:lineRule="exact"/>
        <w:ind w:firstLineChars="135" w:firstLine="283"/>
      </w:pPr>
      <w:r>
        <w:rPr>
          <w:rFonts w:hint="eastAsia"/>
        </w:rPr>
        <w:t xml:space="preserve">C. </w:t>
      </w:r>
      <w:r>
        <w:rPr>
          <w:rFonts w:hint="eastAsia"/>
        </w:rPr>
        <w:t>可使受体迅速产生抗原抗体反应</w:t>
      </w:r>
    </w:p>
    <w:p w:rsidR="00F24922" w:rsidRDefault="0019469E">
      <w:pPr>
        <w:spacing w:line="360" w:lineRule="exact"/>
        <w:ind w:firstLineChars="135" w:firstLine="283"/>
      </w:pPr>
      <w:r>
        <w:rPr>
          <w:rFonts w:hint="eastAsia"/>
        </w:rPr>
        <w:t xml:space="preserve">D. </w:t>
      </w:r>
      <w:r>
        <w:rPr>
          <w:rFonts w:hint="eastAsia"/>
        </w:rPr>
        <w:t>主要用于治疗或紧急预防感染</w:t>
      </w:r>
    </w:p>
    <w:p w:rsidR="00F24922" w:rsidRDefault="0019469E">
      <w:pPr>
        <w:spacing w:line="360" w:lineRule="exact"/>
        <w:ind w:left="283" w:hangingChars="135" w:hanging="283"/>
        <w:jc w:val="left"/>
      </w:pPr>
      <w:r>
        <w:rPr>
          <w:rFonts w:hint="eastAsia"/>
        </w:rPr>
        <w:t xml:space="preserve">5. </w:t>
      </w:r>
      <w:r>
        <w:rPr>
          <w:rFonts w:hint="eastAsia"/>
        </w:rPr>
        <w:t>下表是调查某野山羊种群生存状况的原始数据。若把表中数据转换为种群存活曲线图并进行分析，下列叙述</w:t>
      </w:r>
      <w:r>
        <w:rPr>
          <w:rFonts w:hint="eastAsia"/>
          <w:em w:val="dot"/>
        </w:rPr>
        <w:t>错误</w:t>
      </w:r>
      <w:r>
        <w:rPr>
          <w:rFonts w:hint="eastAsia"/>
        </w:rPr>
        <w:t>的是</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6"/>
        <w:gridCol w:w="576"/>
        <w:gridCol w:w="486"/>
        <w:gridCol w:w="486"/>
        <w:gridCol w:w="486"/>
        <w:gridCol w:w="486"/>
        <w:gridCol w:w="486"/>
        <w:gridCol w:w="486"/>
        <w:gridCol w:w="486"/>
        <w:gridCol w:w="486"/>
        <w:gridCol w:w="486"/>
        <w:gridCol w:w="486"/>
        <w:gridCol w:w="396"/>
        <w:gridCol w:w="396"/>
        <w:gridCol w:w="396"/>
      </w:tblGrid>
      <w:tr w:rsidR="00F24922">
        <w:trPr>
          <w:jc w:val="center"/>
        </w:trPr>
        <w:tc>
          <w:tcPr>
            <w:tcW w:w="1296" w:type="dxa"/>
          </w:tcPr>
          <w:p w:rsidR="00F24922" w:rsidRDefault="0019469E">
            <w:pPr>
              <w:jc w:val="center"/>
              <w:rPr>
                <w:sz w:val="18"/>
                <w:szCs w:val="18"/>
              </w:rPr>
            </w:pPr>
            <w:r>
              <w:rPr>
                <w:rFonts w:hint="eastAsia"/>
                <w:sz w:val="18"/>
                <w:szCs w:val="18"/>
              </w:rPr>
              <w:t>年龄（年）</w:t>
            </w:r>
          </w:p>
        </w:tc>
        <w:tc>
          <w:tcPr>
            <w:tcW w:w="576" w:type="dxa"/>
          </w:tcPr>
          <w:p w:rsidR="00F24922" w:rsidRDefault="0019469E">
            <w:pPr>
              <w:jc w:val="center"/>
              <w:rPr>
                <w:sz w:val="18"/>
                <w:szCs w:val="18"/>
              </w:rPr>
            </w:pPr>
            <w:r>
              <w:rPr>
                <w:rFonts w:hint="eastAsia"/>
                <w:sz w:val="18"/>
                <w:szCs w:val="18"/>
              </w:rPr>
              <w:t>0</w:t>
            </w:r>
          </w:p>
        </w:tc>
        <w:tc>
          <w:tcPr>
            <w:tcW w:w="486" w:type="dxa"/>
          </w:tcPr>
          <w:p w:rsidR="00F24922" w:rsidRDefault="0019469E">
            <w:pPr>
              <w:jc w:val="center"/>
              <w:rPr>
                <w:sz w:val="18"/>
                <w:szCs w:val="18"/>
              </w:rPr>
            </w:pPr>
            <w:r>
              <w:rPr>
                <w:rFonts w:hint="eastAsia"/>
                <w:sz w:val="18"/>
                <w:szCs w:val="18"/>
              </w:rPr>
              <w:t>1</w:t>
            </w:r>
          </w:p>
        </w:tc>
        <w:tc>
          <w:tcPr>
            <w:tcW w:w="486" w:type="dxa"/>
          </w:tcPr>
          <w:p w:rsidR="00F24922" w:rsidRDefault="0019469E">
            <w:pPr>
              <w:jc w:val="center"/>
              <w:rPr>
                <w:sz w:val="18"/>
                <w:szCs w:val="18"/>
              </w:rPr>
            </w:pPr>
            <w:r>
              <w:rPr>
                <w:rFonts w:hint="eastAsia"/>
                <w:sz w:val="18"/>
                <w:szCs w:val="18"/>
              </w:rPr>
              <w:t>2</w:t>
            </w:r>
          </w:p>
        </w:tc>
        <w:tc>
          <w:tcPr>
            <w:tcW w:w="486" w:type="dxa"/>
          </w:tcPr>
          <w:p w:rsidR="00F24922" w:rsidRDefault="0019469E">
            <w:pPr>
              <w:jc w:val="center"/>
              <w:rPr>
                <w:sz w:val="18"/>
                <w:szCs w:val="18"/>
              </w:rPr>
            </w:pPr>
            <w:r>
              <w:rPr>
                <w:rFonts w:hint="eastAsia"/>
                <w:sz w:val="18"/>
                <w:szCs w:val="18"/>
              </w:rPr>
              <w:t>3</w:t>
            </w:r>
          </w:p>
        </w:tc>
        <w:tc>
          <w:tcPr>
            <w:tcW w:w="486" w:type="dxa"/>
          </w:tcPr>
          <w:p w:rsidR="00F24922" w:rsidRDefault="0019469E">
            <w:pPr>
              <w:jc w:val="center"/>
              <w:rPr>
                <w:sz w:val="18"/>
                <w:szCs w:val="18"/>
              </w:rPr>
            </w:pPr>
            <w:r>
              <w:rPr>
                <w:rFonts w:hint="eastAsia"/>
                <w:sz w:val="18"/>
                <w:szCs w:val="18"/>
              </w:rPr>
              <w:t>4</w:t>
            </w:r>
          </w:p>
        </w:tc>
        <w:tc>
          <w:tcPr>
            <w:tcW w:w="486" w:type="dxa"/>
          </w:tcPr>
          <w:p w:rsidR="00F24922" w:rsidRDefault="0019469E">
            <w:pPr>
              <w:jc w:val="center"/>
              <w:rPr>
                <w:sz w:val="18"/>
                <w:szCs w:val="18"/>
              </w:rPr>
            </w:pPr>
            <w:r>
              <w:rPr>
                <w:rFonts w:hint="eastAsia"/>
                <w:sz w:val="18"/>
                <w:szCs w:val="18"/>
              </w:rPr>
              <w:t>5</w:t>
            </w:r>
          </w:p>
        </w:tc>
        <w:tc>
          <w:tcPr>
            <w:tcW w:w="486" w:type="dxa"/>
          </w:tcPr>
          <w:p w:rsidR="00F24922" w:rsidRDefault="0019469E">
            <w:pPr>
              <w:jc w:val="center"/>
              <w:rPr>
                <w:sz w:val="18"/>
                <w:szCs w:val="18"/>
              </w:rPr>
            </w:pPr>
            <w:r>
              <w:rPr>
                <w:rFonts w:hint="eastAsia"/>
                <w:sz w:val="18"/>
                <w:szCs w:val="18"/>
              </w:rPr>
              <w:t>6</w:t>
            </w:r>
          </w:p>
        </w:tc>
        <w:tc>
          <w:tcPr>
            <w:tcW w:w="486" w:type="dxa"/>
          </w:tcPr>
          <w:p w:rsidR="00F24922" w:rsidRDefault="0019469E">
            <w:pPr>
              <w:jc w:val="center"/>
              <w:rPr>
                <w:sz w:val="18"/>
                <w:szCs w:val="18"/>
              </w:rPr>
            </w:pPr>
            <w:r>
              <w:rPr>
                <w:rFonts w:hint="eastAsia"/>
                <w:sz w:val="18"/>
                <w:szCs w:val="18"/>
              </w:rPr>
              <w:t>7</w:t>
            </w:r>
          </w:p>
        </w:tc>
        <w:tc>
          <w:tcPr>
            <w:tcW w:w="486" w:type="dxa"/>
          </w:tcPr>
          <w:p w:rsidR="00F24922" w:rsidRDefault="0019469E">
            <w:pPr>
              <w:jc w:val="center"/>
              <w:rPr>
                <w:sz w:val="18"/>
                <w:szCs w:val="18"/>
              </w:rPr>
            </w:pPr>
            <w:r>
              <w:rPr>
                <w:rFonts w:hint="eastAsia"/>
                <w:sz w:val="18"/>
                <w:szCs w:val="18"/>
              </w:rPr>
              <w:t>8</w:t>
            </w:r>
          </w:p>
        </w:tc>
        <w:tc>
          <w:tcPr>
            <w:tcW w:w="486" w:type="dxa"/>
          </w:tcPr>
          <w:p w:rsidR="00F24922" w:rsidRDefault="0019469E">
            <w:pPr>
              <w:jc w:val="center"/>
              <w:rPr>
                <w:sz w:val="18"/>
                <w:szCs w:val="18"/>
              </w:rPr>
            </w:pPr>
            <w:r>
              <w:rPr>
                <w:rFonts w:hint="eastAsia"/>
                <w:sz w:val="18"/>
                <w:szCs w:val="18"/>
              </w:rPr>
              <w:t>9</w:t>
            </w:r>
          </w:p>
        </w:tc>
        <w:tc>
          <w:tcPr>
            <w:tcW w:w="486" w:type="dxa"/>
          </w:tcPr>
          <w:p w:rsidR="00F24922" w:rsidRDefault="0019469E">
            <w:pPr>
              <w:jc w:val="center"/>
              <w:rPr>
                <w:sz w:val="18"/>
                <w:szCs w:val="18"/>
              </w:rPr>
            </w:pPr>
            <w:r>
              <w:rPr>
                <w:rFonts w:hint="eastAsia"/>
                <w:sz w:val="18"/>
                <w:szCs w:val="18"/>
              </w:rPr>
              <w:t>10</w:t>
            </w:r>
          </w:p>
        </w:tc>
        <w:tc>
          <w:tcPr>
            <w:tcW w:w="396" w:type="dxa"/>
          </w:tcPr>
          <w:p w:rsidR="00F24922" w:rsidRDefault="0019469E">
            <w:pPr>
              <w:jc w:val="center"/>
              <w:rPr>
                <w:sz w:val="18"/>
                <w:szCs w:val="18"/>
              </w:rPr>
            </w:pPr>
            <w:r>
              <w:rPr>
                <w:rFonts w:hint="eastAsia"/>
                <w:sz w:val="18"/>
                <w:szCs w:val="18"/>
              </w:rPr>
              <w:t>11</w:t>
            </w:r>
          </w:p>
        </w:tc>
        <w:tc>
          <w:tcPr>
            <w:tcW w:w="396" w:type="dxa"/>
          </w:tcPr>
          <w:p w:rsidR="00F24922" w:rsidRDefault="0019469E">
            <w:pPr>
              <w:jc w:val="center"/>
              <w:rPr>
                <w:sz w:val="18"/>
                <w:szCs w:val="18"/>
              </w:rPr>
            </w:pPr>
            <w:r>
              <w:rPr>
                <w:rFonts w:hint="eastAsia"/>
                <w:sz w:val="18"/>
                <w:szCs w:val="18"/>
              </w:rPr>
              <w:t>12</w:t>
            </w:r>
          </w:p>
        </w:tc>
        <w:tc>
          <w:tcPr>
            <w:tcW w:w="396" w:type="dxa"/>
          </w:tcPr>
          <w:p w:rsidR="00F24922" w:rsidRDefault="0019469E">
            <w:pPr>
              <w:jc w:val="center"/>
              <w:rPr>
                <w:sz w:val="18"/>
                <w:szCs w:val="18"/>
              </w:rPr>
            </w:pPr>
            <w:r>
              <w:rPr>
                <w:rFonts w:hint="eastAsia"/>
                <w:sz w:val="18"/>
                <w:szCs w:val="18"/>
              </w:rPr>
              <w:t>13</w:t>
            </w:r>
          </w:p>
        </w:tc>
      </w:tr>
      <w:tr w:rsidR="00F24922">
        <w:trPr>
          <w:jc w:val="center"/>
        </w:trPr>
        <w:tc>
          <w:tcPr>
            <w:tcW w:w="1296" w:type="dxa"/>
          </w:tcPr>
          <w:p w:rsidR="00F24922" w:rsidRDefault="0019469E">
            <w:pPr>
              <w:jc w:val="center"/>
              <w:rPr>
                <w:sz w:val="18"/>
                <w:szCs w:val="18"/>
              </w:rPr>
            </w:pPr>
            <w:r>
              <w:rPr>
                <w:rFonts w:hint="eastAsia"/>
                <w:sz w:val="18"/>
                <w:szCs w:val="18"/>
              </w:rPr>
              <w:t>存活数（只）</w:t>
            </w:r>
          </w:p>
        </w:tc>
        <w:tc>
          <w:tcPr>
            <w:tcW w:w="576" w:type="dxa"/>
          </w:tcPr>
          <w:p w:rsidR="00F24922" w:rsidRDefault="0019469E">
            <w:pPr>
              <w:jc w:val="center"/>
              <w:rPr>
                <w:sz w:val="18"/>
                <w:szCs w:val="18"/>
              </w:rPr>
            </w:pPr>
            <w:r>
              <w:rPr>
                <w:rFonts w:hint="eastAsia"/>
                <w:sz w:val="18"/>
                <w:szCs w:val="18"/>
              </w:rPr>
              <w:t>1000</w:t>
            </w:r>
          </w:p>
        </w:tc>
        <w:tc>
          <w:tcPr>
            <w:tcW w:w="486" w:type="dxa"/>
          </w:tcPr>
          <w:p w:rsidR="00F24922" w:rsidRDefault="0019469E">
            <w:pPr>
              <w:jc w:val="center"/>
              <w:rPr>
                <w:sz w:val="18"/>
                <w:szCs w:val="18"/>
              </w:rPr>
            </w:pPr>
            <w:r>
              <w:rPr>
                <w:rFonts w:hint="eastAsia"/>
                <w:sz w:val="18"/>
                <w:szCs w:val="18"/>
              </w:rPr>
              <w:t>801</w:t>
            </w:r>
          </w:p>
        </w:tc>
        <w:tc>
          <w:tcPr>
            <w:tcW w:w="486" w:type="dxa"/>
          </w:tcPr>
          <w:p w:rsidR="00F24922" w:rsidRDefault="0019469E">
            <w:pPr>
              <w:jc w:val="center"/>
              <w:rPr>
                <w:sz w:val="18"/>
                <w:szCs w:val="18"/>
              </w:rPr>
            </w:pPr>
            <w:r>
              <w:rPr>
                <w:rFonts w:hint="eastAsia"/>
                <w:sz w:val="18"/>
                <w:szCs w:val="18"/>
              </w:rPr>
              <w:t>789</w:t>
            </w:r>
          </w:p>
        </w:tc>
        <w:tc>
          <w:tcPr>
            <w:tcW w:w="486" w:type="dxa"/>
          </w:tcPr>
          <w:p w:rsidR="00F24922" w:rsidRDefault="0019469E">
            <w:pPr>
              <w:jc w:val="center"/>
              <w:rPr>
                <w:sz w:val="18"/>
                <w:szCs w:val="18"/>
              </w:rPr>
            </w:pPr>
            <w:r>
              <w:rPr>
                <w:rFonts w:hint="eastAsia"/>
                <w:sz w:val="18"/>
                <w:szCs w:val="18"/>
              </w:rPr>
              <w:t>776</w:t>
            </w:r>
          </w:p>
        </w:tc>
        <w:tc>
          <w:tcPr>
            <w:tcW w:w="486" w:type="dxa"/>
          </w:tcPr>
          <w:p w:rsidR="00F24922" w:rsidRDefault="0019469E">
            <w:pPr>
              <w:jc w:val="center"/>
              <w:rPr>
                <w:sz w:val="18"/>
                <w:szCs w:val="18"/>
              </w:rPr>
            </w:pPr>
            <w:r>
              <w:rPr>
                <w:rFonts w:hint="eastAsia"/>
                <w:sz w:val="18"/>
                <w:szCs w:val="18"/>
              </w:rPr>
              <w:t>764</w:t>
            </w:r>
          </w:p>
        </w:tc>
        <w:tc>
          <w:tcPr>
            <w:tcW w:w="486" w:type="dxa"/>
          </w:tcPr>
          <w:p w:rsidR="00F24922" w:rsidRDefault="0019469E">
            <w:pPr>
              <w:jc w:val="center"/>
              <w:rPr>
                <w:sz w:val="18"/>
                <w:szCs w:val="18"/>
              </w:rPr>
            </w:pPr>
            <w:r>
              <w:rPr>
                <w:rFonts w:hint="eastAsia"/>
                <w:sz w:val="18"/>
                <w:szCs w:val="18"/>
              </w:rPr>
              <w:t>734</w:t>
            </w:r>
          </w:p>
        </w:tc>
        <w:tc>
          <w:tcPr>
            <w:tcW w:w="486" w:type="dxa"/>
          </w:tcPr>
          <w:p w:rsidR="00F24922" w:rsidRDefault="0019469E">
            <w:pPr>
              <w:jc w:val="center"/>
              <w:rPr>
                <w:sz w:val="18"/>
                <w:szCs w:val="18"/>
              </w:rPr>
            </w:pPr>
            <w:r>
              <w:rPr>
                <w:rFonts w:hint="eastAsia"/>
                <w:sz w:val="18"/>
                <w:szCs w:val="18"/>
              </w:rPr>
              <w:t>688</w:t>
            </w:r>
          </w:p>
        </w:tc>
        <w:tc>
          <w:tcPr>
            <w:tcW w:w="486" w:type="dxa"/>
          </w:tcPr>
          <w:p w:rsidR="00F24922" w:rsidRDefault="0019469E">
            <w:pPr>
              <w:jc w:val="center"/>
              <w:rPr>
                <w:sz w:val="18"/>
                <w:szCs w:val="18"/>
              </w:rPr>
            </w:pPr>
            <w:r>
              <w:rPr>
                <w:rFonts w:hint="eastAsia"/>
                <w:sz w:val="18"/>
                <w:szCs w:val="18"/>
              </w:rPr>
              <w:t>640</w:t>
            </w:r>
          </w:p>
        </w:tc>
        <w:tc>
          <w:tcPr>
            <w:tcW w:w="486" w:type="dxa"/>
          </w:tcPr>
          <w:p w:rsidR="00F24922" w:rsidRDefault="0019469E">
            <w:pPr>
              <w:jc w:val="center"/>
              <w:rPr>
                <w:sz w:val="18"/>
                <w:szCs w:val="18"/>
              </w:rPr>
            </w:pPr>
            <w:r>
              <w:rPr>
                <w:rFonts w:hint="eastAsia"/>
                <w:sz w:val="18"/>
                <w:szCs w:val="18"/>
              </w:rPr>
              <w:t>571</w:t>
            </w:r>
          </w:p>
        </w:tc>
        <w:tc>
          <w:tcPr>
            <w:tcW w:w="486" w:type="dxa"/>
          </w:tcPr>
          <w:p w:rsidR="00F24922" w:rsidRDefault="0019469E">
            <w:pPr>
              <w:jc w:val="center"/>
              <w:rPr>
                <w:sz w:val="18"/>
                <w:szCs w:val="18"/>
              </w:rPr>
            </w:pPr>
            <w:r>
              <w:rPr>
                <w:rFonts w:hint="eastAsia"/>
                <w:sz w:val="18"/>
                <w:szCs w:val="18"/>
              </w:rPr>
              <w:t>439</w:t>
            </w:r>
          </w:p>
        </w:tc>
        <w:tc>
          <w:tcPr>
            <w:tcW w:w="486" w:type="dxa"/>
          </w:tcPr>
          <w:p w:rsidR="00F24922" w:rsidRDefault="0019469E">
            <w:pPr>
              <w:jc w:val="center"/>
              <w:rPr>
                <w:sz w:val="18"/>
                <w:szCs w:val="18"/>
              </w:rPr>
            </w:pPr>
            <w:r>
              <w:rPr>
                <w:rFonts w:hint="eastAsia"/>
                <w:sz w:val="18"/>
                <w:szCs w:val="18"/>
              </w:rPr>
              <w:t>252</w:t>
            </w:r>
          </w:p>
        </w:tc>
        <w:tc>
          <w:tcPr>
            <w:tcW w:w="396" w:type="dxa"/>
          </w:tcPr>
          <w:p w:rsidR="00F24922" w:rsidRDefault="0019469E">
            <w:pPr>
              <w:jc w:val="center"/>
              <w:rPr>
                <w:sz w:val="18"/>
                <w:szCs w:val="18"/>
              </w:rPr>
            </w:pPr>
            <w:r>
              <w:rPr>
                <w:rFonts w:hint="eastAsia"/>
                <w:sz w:val="18"/>
                <w:szCs w:val="18"/>
              </w:rPr>
              <w:t>96</w:t>
            </w:r>
          </w:p>
        </w:tc>
        <w:tc>
          <w:tcPr>
            <w:tcW w:w="396" w:type="dxa"/>
          </w:tcPr>
          <w:p w:rsidR="00F24922" w:rsidRDefault="0019469E">
            <w:pPr>
              <w:jc w:val="center"/>
              <w:rPr>
                <w:sz w:val="18"/>
                <w:szCs w:val="18"/>
              </w:rPr>
            </w:pPr>
            <w:r>
              <w:rPr>
                <w:rFonts w:hint="eastAsia"/>
                <w:sz w:val="18"/>
                <w:szCs w:val="18"/>
              </w:rPr>
              <w:t>6</w:t>
            </w:r>
          </w:p>
        </w:tc>
        <w:tc>
          <w:tcPr>
            <w:tcW w:w="396" w:type="dxa"/>
          </w:tcPr>
          <w:p w:rsidR="00F24922" w:rsidRDefault="0019469E">
            <w:pPr>
              <w:jc w:val="center"/>
              <w:rPr>
                <w:sz w:val="18"/>
                <w:szCs w:val="18"/>
              </w:rPr>
            </w:pPr>
            <w:r>
              <w:rPr>
                <w:rFonts w:hint="eastAsia"/>
                <w:sz w:val="18"/>
                <w:szCs w:val="18"/>
              </w:rPr>
              <w:t>3</w:t>
            </w:r>
          </w:p>
        </w:tc>
      </w:tr>
      <w:tr w:rsidR="00F24922">
        <w:trPr>
          <w:jc w:val="center"/>
        </w:trPr>
        <w:tc>
          <w:tcPr>
            <w:tcW w:w="1296" w:type="dxa"/>
          </w:tcPr>
          <w:p w:rsidR="00F24922" w:rsidRDefault="0019469E">
            <w:pPr>
              <w:jc w:val="center"/>
              <w:rPr>
                <w:sz w:val="18"/>
                <w:szCs w:val="18"/>
              </w:rPr>
            </w:pPr>
            <w:r>
              <w:rPr>
                <w:rFonts w:hint="eastAsia"/>
                <w:sz w:val="18"/>
                <w:szCs w:val="18"/>
              </w:rPr>
              <w:t>死亡数（只）</w:t>
            </w:r>
          </w:p>
        </w:tc>
        <w:tc>
          <w:tcPr>
            <w:tcW w:w="576" w:type="dxa"/>
          </w:tcPr>
          <w:p w:rsidR="00F24922" w:rsidRDefault="0019469E">
            <w:pPr>
              <w:jc w:val="center"/>
              <w:rPr>
                <w:sz w:val="18"/>
                <w:szCs w:val="18"/>
              </w:rPr>
            </w:pPr>
            <w:r>
              <w:rPr>
                <w:rFonts w:hint="eastAsia"/>
                <w:sz w:val="18"/>
                <w:szCs w:val="18"/>
              </w:rPr>
              <w:t>199</w:t>
            </w:r>
          </w:p>
        </w:tc>
        <w:tc>
          <w:tcPr>
            <w:tcW w:w="486" w:type="dxa"/>
          </w:tcPr>
          <w:p w:rsidR="00F24922" w:rsidRDefault="0019469E">
            <w:pPr>
              <w:jc w:val="center"/>
              <w:rPr>
                <w:sz w:val="18"/>
                <w:szCs w:val="18"/>
              </w:rPr>
            </w:pPr>
            <w:r>
              <w:rPr>
                <w:rFonts w:hint="eastAsia"/>
                <w:sz w:val="18"/>
                <w:szCs w:val="18"/>
              </w:rPr>
              <w:t>12</w:t>
            </w:r>
          </w:p>
        </w:tc>
        <w:tc>
          <w:tcPr>
            <w:tcW w:w="486" w:type="dxa"/>
          </w:tcPr>
          <w:p w:rsidR="00F24922" w:rsidRDefault="0019469E">
            <w:pPr>
              <w:jc w:val="center"/>
              <w:rPr>
                <w:sz w:val="18"/>
                <w:szCs w:val="18"/>
              </w:rPr>
            </w:pPr>
            <w:r>
              <w:rPr>
                <w:rFonts w:hint="eastAsia"/>
                <w:sz w:val="18"/>
                <w:szCs w:val="18"/>
              </w:rPr>
              <w:t>13</w:t>
            </w:r>
          </w:p>
        </w:tc>
        <w:tc>
          <w:tcPr>
            <w:tcW w:w="486" w:type="dxa"/>
          </w:tcPr>
          <w:p w:rsidR="00F24922" w:rsidRDefault="0019469E">
            <w:pPr>
              <w:jc w:val="center"/>
              <w:rPr>
                <w:sz w:val="18"/>
                <w:szCs w:val="18"/>
              </w:rPr>
            </w:pPr>
            <w:r>
              <w:rPr>
                <w:rFonts w:hint="eastAsia"/>
                <w:sz w:val="18"/>
                <w:szCs w:val="18"/>
              </w:rPr>
              <w:t>12</w:t>
            </w:r>
          </w:p>
        </w:tc>
        <w:tc>
          <w:tcPr>
            <w:tcW w:w="486" w:type="dxa"/>
          </w:tcPr>
          <w:p w:rsidR="00F24922" w:rsidRDefault="0019469E">
            <w:pPr>
              <w:jc w:val="center"/>
              <w:rPr>
                <w:sz w:val="18"/>
                <w:szCs w:val="18"/>
              </w:rPr>
            </w:pPr>
            <w:r>
              <w:rPr>
                <w:rFonts w:hint="eastAsia"/>
                <w:sz w:val="18"/>
                <w:szCs w:val="18"/>
              </w:rPr>
              <w:t>30</w:t>
            </w:r>
          </w:p>
        </w:tc>
        <w:tc>
          <w:tcPr>
            <w:tcW w:w="486" w:type="dxa"/>
          </w:tcPr>
          <w:p w:rsidR="00F24922" w:rsidRDefault="0019469E">
            <w:pPr>
              <w:jc w:val="center"/>
              <w:rPr>
                <w:sz w:val="18"/>
                <w:szCs w:val="18"/>
              </w:rPr>
            </w:pPr>
            <w:r>
              <w:rPr>
                <w:rFonts w:hint="eastAsia"/>
                <w:sz w:val="18"/>
                <w:szCs w:val="18"/>
              </w:rPr>
              <w:t>46</w:t>
            </w:r>
          </w:p>
        </w:tc>
        <w:tc>
          <w:tcPr>
            <w:tcW w:w="486" w:type="dxa"/>
          </w:tcPr>
          <w:p w:rsidR="00F24922" w:rsidRDefault="0019469E">
            <w:pPr>
              <w:jc w:val="center"/>
              <w:rPr>
                <w:sz w:val="18"/>
                <w:szCs w:val="18"/>
              </w:rPr>
            </w:pPr>
            <w:r>
              <w:rPr>
                <w:rFonts w:hint="eastAsia"/>
                <w:sz w:val="18"/>
                <w:szCs w:val="18"/>
              </w:rPr>
              <w:t>48</w:t>
            </w:r>
          </w:p>
        </w:tc>
        <w:tc>
          <w:tcPr>
            <w:tcW w:w="486" w:type="dxa"/>
          </w:tcPr>
          <w:p w:rsidR="00F24922" w:rsidRDefault="0019469E">
            <w:pPr>
              <w:jc w:val="center"/>
              <w:rPr>
                <w:sz w:val="18"/>
                <w:szCs w:val="18"/>
              </w:rPr>
            </w:pPr>
            <w:r>
              <w:rPr>
                <w:rFonts w:hint="eastAsia"/>
                <w:sz w:val="18"/>
                <w:szCs w:val="18"/>
              </w:rPr>
              <w:t>69</w:t>
            </w:r>
          </w:p>
        </w:tc>
        <w:tc>
          <w:tcPr>
            <w:tcW w:w="486" w:type="dxa"/>
          </w:tcPr>
          <w:p w:rsidR="00F24922" w:rsidRDefault="0019469E">
            <w:pPr>
              <w:jc w:val="center"/>
              <w:rPr>
                <w:sz w:val="18"/>
                <w:szCs w:val="18"/>
              </w:rPr>
            </w:pPr>
            <w:r>
              <w:rPr>
                <w:rFonts w:hint="eastAsia"/>
                <w:sz w:val="18"/>
                <w:szCs w:val="18"/>
              </w:rPr>
              <w:t>132</w:t>
            </w:r>
          </w:p>
        </w:tc>
        <w:tc>
          <w:tcPr>
            <w:tcW w:w="486" w:type="dxa"/>
          </w:tcPr>
          <w:p w:rsidR="00F24922" w:rsidRDefault="0019469E">
            <w:pPr>
              <w:jc w:val="center"/>
              <w:rPr>
                <w:sz w:val="18"/>
                <w:szCs w:val="18"/>
              </w:rPr>
            </w:pPr>
            <w:r>
              <w:rPr>
                <w:rFonts w:hint="eastAsia"/>
                <w:sz w:val="18"/>
                <w:szCs w:val="18"/>
              </w:rPr>
              <w:t>187</w:t>
            </w:r>
          </w:p>
        </w:tc>
        <w:tc>
          <w:tcPr>
            <w:tcW w:w="486" w:type="dxa"/>
          </w:tcPr>
          <w:p w:rsidR="00F24922" w:rsidRDefault="0019469E">
            <w:pPr>
              <w:jc w:val="center"/>
              <w:rPr>
                <w:sz w:val="18"/>
                <w:szCs w:val="18"/>
              </w:rPr>
            </w:pPr>
            <w:r>
              <w:rPr>
                <w:rFonts w:hint="eastAsia"/>
                <w:sz w:val="18"/>
                <w:szCs w:val="18"/>
              </w:rPr>
              <w:t>156</w:t>
            </w:r>
          </w:p>
        </w:tc>
        <w:tc>
          <w:tcPr>
            <w:tcW w:w="396" w:type="dxa"/>
          </w:tcPr>
          <w:p w:rsidR="00F24922" w:rsidRDefault="0019469E">
            <w:pPr>
              <w:jc w:val="center"/>
              <w:rPr>
                <w:sz w:val="18"/>
                <w:szCs w:val="18"/>
              </w:rPr>
            </w:pPr>
            <w:r>
              <w:rPr>
                <w:rFonts w:hint="eastAsia"/>
                <w:sz w:val="18"/>
                <w:szCs w:val="18"/>
              </w:rPr>
              <w:t>90</w:t>
            </w:r>
          </w:p>
        </w:tc>
        <w:tc>
          <w:tcPr>
            <w:tcW w:w="396" w:type="dxa"/>
          </w:tcPr>
          <w:p w:rsidR="00F24922" w:rsidRDefault="0019469E">
            <w:pPr>
              <w:jc w:val="center"/>
              <w:rPr>
                <w:sz w:val="18"/>
                <w:szCs w:val="18"/>
              </w:rPr>
            </w:pPr>
            <w:r>
              <w:rPr>
                <w:rFonts w:hint="eastAsia"/>
                <w:sz w:val="18"/>
                <w:szCs w:val="18"/>
              </w:rPr>
              <w:t>3</w:t>
            </w:r>
          </w:p>
        </w:tc>
        <w:tc>
          <w:tcPr>
            <w:tcW w:w="396" w:type="dxa"/>
          </w:tcPr>
          <w:p w:rsidR="00F24922" w:rsidRDefault="0019469E">
            <w:pPr>
              <w:jc w:val="center"/>
              <w:rPr>
                <w:sz w:val="18"/>
                <w:szCs w:val="18"/>
              </w:rPr>
            </w:pPr>
            <w:r>
              <w:rPr>
                <w:rFonts w:hint="eastAsia"/>
                <w:sz w:val="18"/>
                <w:szCs w:val="18"/>
              </w:rPr>
              <w:t>3</w:t>
            </w:r>
          </w:p>
        </w:tc>
      </w:tr>
    </w:tbl>
    <w:p w:rsidR="00F24922" w:rsidRDefault="0019469E">
      <w:pPr>
        <w:spacing w:line="360" w:lineRule="exact"/>
        <w:ind w:firstLineChars="135" w:firstLine="283"/>
      </w:pPr>
      <w:r>
        <w:rPr>
          <w:rFonts w:hint="eastAsia"/>
        </w:rPr>
        <w:t xml:space="preserve">A. </w:t>
      </w:r>
      <w:r>
        <w:rPr>
          <w:rFonts w:hint="eastAsia"/>
        </w:rPr>
        <w:t>存活曲线图中横坐标采用的数据来源于年龄，纵坐标的来源于存活数</w:t>
      </w:r>
    </w:p>
    <w:p w:rsidR="00F24922" w:rsidRDefault="0019469E">
      <w:pPr>
        <w:spacing w:line="360" w:lineRule="exact"/>
        <w:ind w:firstLineChars="135" w:firstLine="283"/>
      </w:pPr>
      <w:r>
        <w:rPr>
          <w:rFonts w:hint="eastAsia"/>
        </w:rPr>
        <w:t xml:space="preserve">B. </w:t>
      </w:r>
      <w:r>
        <w:rPr>
          <w:rFonts w:hint="eastAsia"/>
        </w:rPr>
        <w:t>该种群的存活曲线呈凹形（类型Ⅲ）</w:t>
      </w:r>
    </w:p>
    <w:p w:rsidR="00F24922" w:rsidRDefault="0019469E">
      <w:pPr>
        <w:spacing w:line="360" w:lineRule="exact"/>
        <w:ind w:firstLineChars="135" w:firstLine="283"/>
      </w:pPr>
      <w:r>
        <w:rPr>
          <w:rFonts w:hint="eastAsia"/>
        </w:rPr>
        <w:t xml:space="preserve">C. </w:t>
      </w:r>
      <w:r>
        <w:rPr>
          <w:rFonts w:hint="eastAsia"/>
        </w:rPr>
        <w:t>该种群中大多数个体在平均生理年龄后死亡</w:t>
      </w:r>
    </w:p>
    <w:p w:rsidR="00F24922" w:rsidRDefault="0019469E">
      <w:pPr>
        <w:spacing w:line="360" w:lineRule="exact"/>
        <w:ind w:firstLineChars="135" w:firstLine="283"/>
      </w:pPr>
      <w:r>
        <w:rPr>
          <w:rFonts w:hint="eastAsia"/>
        </w:rPr>
        <w:lastRenderedPageBreak/>
        <w:t xml:space="preserve">D. </w:t>
      </w:r>
      <w:r>
        <w:rPr>
          <w:rFonts w:hint="eastAsia"/>
        </w:rPr>
        <w:t>分析存活曲线可知该种群对环境有较强的适应能力</w:t>
      </w:r>
    </w:p>
    <w:p w:rsidR="00F24922" w:rsidRDefault="0019469E">
      <w:pPr>
        <w:spacing w:line="360" w:lineRule="exact"/>
        <w:ind w:left="283" w:hangingChars="135" w:hanging="283"/>
        <w:jc w:val="left"/>
      </w:pPr>
      <w:r>
        <w:rPr>
          <w:rFonts w:hint="eastAsia"/>
        </w:rPr>
        <w:t xml:space="preserve">6. </w:t>
      </w:r>
      <w:r>
        <w:rPr>
          <w:rFonts w:hint="eastAsia"/>
        </w:rPr>
        <w:t>将</w:t>
      </w:r>
      <w:r>
        <w:rPr>
          <w:rFonts w:hint="eastAsia"/>
        </w:rPr>
        <w:t xml:space="preserve"> </w:t>
      </w:r>
      <w:r>
        <w:rPr>
          <w:rFonts w:hint="eastAsia"/>
          <w:i/>
        </w:rPr>
        <w:t>ada</w:t>
      </w:r>
      <w:r>
        <w:rPr>
          <w:rFonts w:hint="eastAsia"/>
        </w:rPr>
        <w:t>（腺苷酸脱氨酶基因）通过质粒</w:t>
      </w:r>
      <w:r>
        <w:rPr>
          <w:rFonts w:hint="eastAsia"/>
        </w:rPr>
        <w:t>pET28b</w:t>
      </w:r>
      <w:r>
        <w:rPr>
          <w:rFonts w:hint="eastAsia"/>
        </w:rPr>
        <w:t>导入大肠杆菌并成功表达腺苷酸脱氨酶。下列叙述</w:t>
      </w:r>
      <w:r>
        <w:rPr>
          <w:rFonts w:hint="eastAsia"/>
          <w:em w:val="dot"/>
        </w:rPr>
        <w:t>错误</w:t>
      </w:r>
      <w:r>
        <w:rPr>
          <w:rFonts w:hint="eastAsia"/>
        </w:rPr>
        <w:t>的是</w:t>
      </w:r>
    </w:p>
    <w:p w:rsidR="00F24922" w:rsidRDefault="0019469E">
      <w:pPr>
        <w:spacing w:line="360" w:lineRule="exact"/>
        <w:ind w:firstLineChars="135" w:firstLine="283"/>
      </w:pPr>
      <w:r>
        <w:rPr>
          <w:rFonts w:hint="eastAsia"/>
        </w:rPr>
        <w:t xml:space="preserve">A. </w:t>
      </w:r>
      <w:r>
        <w:rPr>
          <w:rFonts w:hint="eastAsia"/>
        </w:rPr>
        <w:t>每个大肠杆菌细胞至少含一个重组质粒</w:t>
      </w:r>
    </w:p>
    <w:p w:rsidR="00F24922" w:rsidRDefault="0019469E">
      <w:pPr>
        <w:spacing w:line="360" w:lineRule="exact"/>
        <w:ind w:firstLineChars="135" w:firstLine="283"/>
      </w:pPr>
      <w:r>
        <w:rPr>
          <w:rFonts w:hint="eastAsia"/>
        </w:rPr>
        <w:t xml:space="preserve">B. </w:t>
      </w:r>
      <w:r>
        <w:rPr>
          <w:rFonts w:hint="eastAsia"/>
        </w:rPr>
        <w:t>每个重组质粒至少含一个限制性核酸内切酶识别位点</w:t>
      </w:r>
    </w:p>
    <w:p w:rsidR="00F24922" w:rsidRDefault="0019469E">
      <w:pPr>
        <w:spacing w:line="360" w:lineRule="exact"/>
        <w:ind w:firstLineChars="135" w:firstLine="283"/>
      </w:pPr>
      <w:r>
        <w:rPr>
          <w:rFonts w:hint="eastAsia"/>
        </w:rPr>
        <w:t xml:space="preserve">C. </w:t>
      </w:r>
      <w:r>
        <w:rPr>
          <w:rFonts w:hint="eastAsia"/>
        </w:rPr>
        <w:t>每个限制性核酸内切酶识别位点至少插入一个</w:t>
      </w:r>
      <w:r>
        <w:rPr>
          <w:rFonts w:hint="eastAsia"/>
          <w:i/>
        </w:rPr>
        <w:t>ada</w:t>
      </w:r>
    </w:p>
    <w:p w:rsidR="00F24922" w:rsidRDefault="0019469E">
      <w:pPr>
        <w:spacing w:line="360" w:lineRule="exact"/>
        <w:ind w:firstLineChars="135" w:firstLine="283"/>
      </w:pPr>
      <w:r>
        <w:rPr>
          <w:rFonts w:hint="eastAsia"/>
        </w:rPr>
        <w:t xml:space="preserve">D. </w:t>
      </w:r>
      <w:r>
        <w:rPr>
          <w:rFonts w:hint="eastAsia"/>
        </w:rPr>
        <w:t>每个插入的</w:t>
      </w:r>
      <w:r>
        <w:rPr>
          <w:rFonts w:hint="eastAsia"/>
          <w:i/>
        </w:rPr>
        <w:t>ada</w:t>
      </w:r>
      <w:r>
        <w:rPr>
          <w:rFonts w:hint="eastAsia"/>
        </w:rPr>
        <w:t>至少表达一个腺苷酸脱氨酶分子</w:t>
      </w:r>
    </w:p>
    <w:p w:rsidR="00F24922" w:rsidRDefault="00F24922">
      <w:pPr>
        <w:spacing w:line="360" w:lineRule="exact"/>
        <w:jc w:val="left"/>
        <w:rPr>
          <w:szCs w:val="21"/>
        </w:rPr>
      </w:pPr>
    </w:p>
    <w:p w:rsidR="00F24922" w:rsidRDefault="0019469E">
      <w:pPr>
        <w:spacing w:line="360" w:lineRule="auto"/>
        <w:jc w:val="center"/>
        <w:rPr>
          <w:rFonts w:ascii="宋体" w:hAnsi="宋体"/>
          <w:b/>
          <w:sz w:val="24"/>
        </w:rPr>
      </w:pPr>
      <w:r>
        <w:rPr>
          <w:rFonts w:ascii="黑体" w:eastAsia="黑体" w:hAnsi="黑体" w:hint="eastAsia"/>
          <w:b/>
          <w:sz w:val="32"/>
          <w:szCs w:val="32"/>
        </w:rPr>
        <w:t>非选择题部分</w:t>
      </w:r>
      <w:r>
        <w:rPr>
          <w:rFonts w:ascii="宋体" w:hAnsi="宋体" w:hint="eastAsia"/>
          <w:b/>
          <w:sz w:val="24"/>
        </w:rPr>
        <w:t>（</w:t>
      </w:r>
      <w:r>
        <w:rPr>
          <w:rFonts w:hAnsi="宋体"/>
          <w:b/>
          <w:sz w:val="24"/>
        </w:rPr>
        <w:t>共</w:t>
      </w:r>
      <w:r>
        <w:rPr>
          <w:b/>
          <w:sz w:val="24"/>
        </w:rPr>
        <w:t>12</w:t>
      </w:r>
      <w:r>
        <w:rPr>
          <w:rFonts w:hAnsi="宋体"/>
          <w:b/>
          <w:sz w:val="24"/>
        </w:rPr>
        <w:t>题</w:t>
      </w:r>
      <w:r>
        <w:rPr>
          <w:b/>
          <w:sz w:val="24"/>
        </w:rPr>
        <w:t xml:space="preserve"> </w:t>
      </w:r>
      <w:r>
        <w:rPr>
          <w:b/>
          <w:sz w:val="24"/>
        </w:rPr>
        <w:t>共</w:t>
      </w:r>
      <w:r>
        <w:rPr>
          <w:b/>
          <w:sz w:val="24"/>
        </w:rPr>
        <w:t>180</w:t>
      </w:r>
      <w:r>
        <w:rPr>
          <w:b/>
          <w:sz w:val="24"/>
        </w:rPr>
        <w:t>分</w:t>
      </w:r>
      <w:r>
        <w:rPr>
          <w:rFonts w:ascii="宋体" w:hAnsi="宋体" w:hint="eastAsia"/>
          <w:b/>
          <w:sz w:val="24"/>
        </w:rPr>
        <w:t>）</w:t>
      </w:r>
    </w:p>
    <w:p w:rsidR="00F24922" w:rsidRDefault="0019469E">
      <w:pPr>
        <w:spacing w:line="360" w:lineRule="exact"/>
      </w:pPr>
      <w:r>
        <w:rPr>
          <w:noProof/>
        </w:rPr>
        <w:drawing>
          <wp:anchor distT="0" distB="0" distL="114300" distR="114300" simplePos="0" relativeHeight="251728896" behindDoc="0" locked="0" layoutInCell="1" allowOverlap="1">
            <wp:simplePos x="0" y="0"/>
            <wp:positionH relativeFrom="column">
              <wp:posOffset>926465</wp:posOffset>
            </wp:positionH>
            <wp:positionV relativeFrom="paragraph">
              <wp:posOffset>248920</wp:posOffset>
            </wp:positionV>
            <wp:extent cx="3576955" cy="1824355"/>
            <wp:effectExtent l="0" t="0" r="4445" b="4445"/>
            <wp:wrapTopAndBottom/>
            <wp:docPr id="4" name="图片 4" descr="浙江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浙江4"/>
                    <pic:cNvPicPr>
                      <a:picLocks noChangeAspect="1"/>
                    </pic:cNvPicPr>
                  </pic:nvPicPr>
                  <pic:blipFill>
                    <a:blip r:embed="rId10"/>
                    <a:stretch>
                      <a:fillRect/>
                    </a:stretch>
                  </pic:blipFill>
                  <pic:spPr>
                    <a:xfrm>
                      <a:off x="0" y="0"/>
                      <a:ext cx="3576955" cy="1824355"/>
                    </a:xfrm>
                    <a:prstGeom prst="rect">
                      <a:avLst/>
                    </a:prstGeom>
                    <a:noFill/>
                    <a:ln w="9525">
                      <a:noFill/>
                    </a:ln>
                  </pic:spPr>
                </pic:pic>
              </a:graphicData>
            </a:graphic>
          </wp:anchor>
        </w:drawing>
      </w:r>
      <w:r>
        <w:rPr>
          <w:rFonts w:hint="eastAsia"/>
        </w:rPr>
        <w:t>30.</w:t>
      </w:r>
      <w:r>
        <w:rPr>
          <w:rFonts w:hint="eastAsia"/>
        </w:rPr>
        <w:t>（</w:t>
      </w:r>
      <w:r>
        <w:rPr>
          <w:rFonts w:hint="eastAsia"/>
        </w:rPr>
        <w:t>14</w:t>
      </w:r>
      <w:r>
        <w:rPr>
          <w:rFonts w:hint="eastAsia"/>
        </w:rPr>
        <w:t>分）研究人员进行了多种植物激素对豌豆植株侧芽生长影响的实验，结果见下图。</w:t>
      </w:r>
    </w:p>
    <w:p w:rsidR="00F24922" w:rsidRDefault="0019469E">
      <w:pPr>
        <w:spacing w:line="360" w:lineRule="exact"/>
      </w:pPr>
      <w:r>
        <w:rPr>
          <w:rFonts w:hint="eastAsia"/>
        </w:rPr>
        <w:t>请回答：</w:t>
      </w:r>
    </w:p>
    <w:p w:rsidR="00F24922" w:rsidRDefault="0019469E">
      <w:pPr>
        <w:spacing w:line="360" w:lineRule="exact"/>
        <w:ind w:left="525" w:hangingChars="250" w:hanging="525"/>
        <w:jc w:val="left"/>
        <w:rPr>
          <w:szCs w:val="21"/>
        </w:rPr>
      </w:pPr>
      <w:r>
        <w:rPr>
          <w:rFonts w:hint="eastAsia"/>
          <w:szCs w:val="21"/>
        </w:rPr>
        <w:t>（</w:t>
      </w:r>
      <w:r>
        <w:rPr>
          <w:rFonts w:hint="eastAsia"/>
          <w:szCs w:val="21"/>
        </w:rPr>
        <w:t>1</w:t>
      </w:r>
      <w:r>
        <w:rPr>
          <w:rFonts w:hint="eastAsia"/>
          <w:szCs w:val="21"/>
        </w:rPr>
        <w:t>）比较曲线</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与</w:t>
      </w:r>
      <w:r>
        <w:rPr>
          <w:rFonts w:hint="eastAsia"/>
          <w:szCs w:val="21"/>
        </w:rPr>
        <w:t>4</w:t>
      </w:r>
      <w:r>
        <w:rPr>
          <w:rFonts w:hint="eastAsia"/>
          <w:szCs w:val="21"/>
        </w:rPr>
        <w:t>，可知</w:t>
      </w:r>
      <w:r>
        <w:rPr>
          <w:rFonts w:hint="eastAsia"/>
          <w:szCs w:val="21"/>
          <w:u w:val="single"/>
        </w:rPr>
        <w:t xml:space="preserve">             </w:t>
      </w:r>
      <w:r>
        <w:rPr>
          <w:rFonts w:hint="eastAsia"/>
          <w:szCs w:val="21"/>
        </w:rPr>
        <w:t>对侧芽的生长有抑制作用，其中起作用的主要激素是</w:t>
      </w:r>
      <w:r>
        <w:rPr>
          <w:rFonts w:hint="eastAsia"/>
          <w:szCs w:val="21"/>
          <w:u w:val="single"/>
        </w:rPr>
        <w:t xml:space="preserve">             </w:t>
      </w:r>
      <w:r>
        <w:rPr>
          <w:rFonts w:hint="eastAsia"/>
          <w:szCs w:val="21"/>
        </w:rPr>
        <w:t>，而且</w:t>
      </w:r>
      <w:r>
        <w:rPr>
          <w:rFonts w:hint="eastAsia"/>
          <w:szCs w:val="21"/>
          <w:u w:val="single"/>
        </w:rPr>
        <w:t xml:space="preserve">             </w:t>
      </w:r>
      <w:r>
        <w:rPr>
          <w:rFonts w:hint="eastAsia"/>
          <w:szCs w:val="21"/>
        </w:rPr>
        <w:t>（激素）能解除这种激素的抑制作用。在保留顶芽的情况下，除了曲线</w:t>
      </w:r>
      <w:r>
        <w:rPr>
          <w:rFonts w:hint="eastAsia"/>
          <w:szCs w:val="21"/>
        </w:rPr>
        <w:t>3</w:t>
      </w:r>
      <w:r>
        <w:rPr>
          <w:rFonts w:hint="eastAsia"/>
          <w:szCs w:val="21"/>
        </w:rPr>
        <w:t>所采用的措施外，还可通过喷施</w:t>
      </w:r>
      <w:r>
        <w:rPr>
          <w:rFonts w:hint="eastAsia"/>
          <w:szCs w:val="21"/>
          <w:u w:val="single"/>
        </w:rPr>
        <w:t xml:space="preserve">             </w:t>
      </w:r>
      <w:r>
        <w:rPr>
          <w:rFonts w:hint="eastAsia"/>
          <w:szCs w:val="21"/>
        </w:rPr>
        <w:t>的化合物促进侧芽生长。</w:t>
      </w:r>
    </w:p>
    <w:p w:rsidR="00F24922" w:rsidRDefault="0019469E">
      <w:pPr>
        <w:spacing w:line="360" w:lineRule="exact"/>
        <w:ind w:left="525" w:hangingChars="250" w:hanging="525"/>
        <w:jc w:val="left"/>
        <w:rPr>
          <w:szCs w:val="21"/>
        </w:rPr>
      </w:pPr>
      <w:r>
        <w:rPr>
          <w:rFonts w:hint="eastAsia"/>
          <w:szCs w:val="21"/>
        </w:rPr>
        <w:t>（</w:t>
      </w:r>
      <w:r>
        <w:rPr>
          <w:rFonts w:hint="eastAsia"/>
          <w:szCs w:val="21"/>
        </w:rPr>
        <w:t>2</w:t>
      </w:r>
      <w:r>
        <w:rPr>
          <w:rFonts w:hint="eastAsia"/>
          <w:szCs w:val="21"/>
        </w:rPr>
        <w:t>）比较曲线</w:t>
      </w:r>
      <w:r>
        <w:rPr>
          <w:rFonts w:hint="eastAsia"/>
          <w:szCs w:val="21"/>
        </w:rPr>
        <w:t>4</w:t>
      </w:r>
      <w:r>
        <w:rPr>
          <w:rFonts w:hint="eastAsia"/>
          <w:szCs w:val="21"/>
        </w:rPr>
        <w:t>与</w:t>
      </w:r>
      <w:r>
        <w:rPr>
          <w:rFonts w:hint="eastAsia"/>
          <w:szCs w:val="21"/>
        </w:rPr>
        <w:t>5</w:t>
      </w:r>
      <w:r>
        <w:rPr>
          <w:rFonts w:hint="eastAsia"/>
          <w:szCs w:val="21"/>
        </w:rPr>
        <w:t>，可知赤霉素能明显促进</w:t>
      </w:r>
      <w:r>
        <w:rPr>
          <w:rFonts w:hint="eastAsia"/>
          <w:szCs w:val="21"/>
          <w:u w:val="single"/>
        </w:rPr>
        <w:t xml:space="preserve">             </w:t>
      </w:r>
      <w:r>
        <w:rPr>
          <w:rFonts w:hint="eastAsia"/>
          <w:szCs w:val="21"/>
        </w:rPr>
        <w:t>，而在完整豌豆植株的顶芽中，赤霉素产生于</w:t>
      </w:r>
      <w:r>
        <w:rPr>
          <w:rFonts w:hint="eastAsia"/>
          <w:szCs w:val="21"/>
          <w:u w:val="single"/>
        </w:rPr>
        <w:t xml:space="preserve">             </w:t>
      </w:r>
      <w:r>
        <w:rPr>
          <w:rFonts w:hint="eastAsia"/>
          <w:szCs w:val="21"/>
        </w:rPr>
        <w:t>组织。</w:t>
      </w:r>
    </w:p>
    <w:p w:rsidR="00F24922" w:rsidRDefault="0019469E">
      <w:pPr>
        <w:spacing w:line="360" w:lineRule="exact"/>
        <w:ind w:left="525" w:hangingChars="250" w:hanging="525"/>
        <w:jc w:val="left"/>
        <w:rPr>
          <w:szCs w:val="21"/>
        </w:rPr>
      </w:pPr>
      <w:r>
        <w:rPr>
          <w:rFonts w:hint="eastAsia"/>
          <w:szCs w:val="21"/>
        </w:rPr>
        <w:t>（</w:t>
      </w:r>
      <w:r>
        <w:rPr>
          <w:rFonts w:hint="eastAsia"/>
          <w:szCs w:val="21"/>
        </w:rPr>
        <w:t>3</w:t>
      </w:r>
      <w:r>
        <w:rPr>
          <w:rFonts w:hint="eastAsia"/>
          <w:szCs w:val="21"/>
        </w:rPr>
        <w:t>）分析上图，推测侧芽生长速度不同的原因是侧芽内</w:t>
      </w:r>
      <w:r>
        <w:rPr>
          <w:rFonts w:hint="eastAsia"/>
          <w:szCs w:val="21"/>
          <w:u w:val="single"/>
        </w:rPr>
        <w:t xml:space="preserve">             </w:t>
      </w:r>
      <w:r>
        <w:rPr>
          <w:rFonts w:hint="eastAsia"/>
          <w:szCs w:val="21"/>
        </w:rPr>
        <w:t>浓度或比例的改变。</w:t>
      </w:r>
    </w:p>
    <w:p w:rsidR="00F24922" w:rsidRDefault="0019469E">
      <w:pPr>
        <w:spacing w:line="360" w:lineRule="exact"/>
      </w:pPr>
      <w:r>
        <w:rPr>
          <w:rFonts w:hint="eastAsia"/>
        </w:rPr>
        <w:t>31.</w:t>
      </w:r>
      <w:r>
        <w:rPr>
          <w:rFonts w:hint="eastAsia"/>
        </w:rPr>
        <w:t>（</w:t>
      </w:r>
      <w:r>
        <w:rPr>
          <w:rFonts w:hint="eastAsia"/>
        </w:rPr>
        <w:t>12</w:t>
      </w:r>
      <w:r>
        <w:rPr>
          <w:rFonts w:hint="eastAsia"/>
        </w:rPr>
        <w:t>分）为了探究某物质（</w:t>
      </w:r>
      <w:r>
        <w:rPr>
          <w:rFonts w:hint="eastAsia"/>
        </w:rPr>
        <w:t>X</w:t>
      </w:r>
      <w:r>
        <w:rPr>
          <w:rFonts w:hint="eastAsia"/>
        </w:rPr>
        <w:t>）的作用，研究者提出了以下实验思路：</w:t>
      </w:r>
    </w:p>
    <w:p w:rsidR="00F24922" w:rsidRDefault="0019469E">
      <w:pPr>
        <w:spacing w:line="360" w:lineRule="exact"/>
        <w:ind w:left="525" w:hangingChars="250" w:hanging="525"/>
        <w:jc w:val="left"/>
        <w:rPr>
          <w:szCs w:val="21"/>
        </w:rPr>
      </w:pPr>
      <w:r>
        <w:rPr>
          <w:rFonts w:hint="eastAsia"/>
          <w:szCs w:val="21"/>
        </w:rPr>
        <w:t>（</w:t>
      </w:r>
      <w:r>
        <w:rPr>
          <w:rFonts w:hint="eastAsia"/>
          <w:szCs w:val="21"/>
        </w:rPr>
        <w:t>1</w:t>
      </w:r>
      <w:r>
        <w:rPr>
          <w:rFonts w:hint="eastAsia"/>
          <w:szCs w:val="21"/>
        </w:rPr>
        <w:t>）实验分组：</w:t>
      </w:r>
    </w:p>
    <w:p w:rsidR="00F24922" w:rsidRDefault="0019469E">
      <w:pPr>
        <w:spacing w:line="360" w:lineRule="exact"/>
        <w:ind w:leftChars="250" w:left="525" w:firstLineChars="20" w:firstLine="42"/>
        <w:jc w:val="left"/>
        <w:rPr>
          <w:szCs w:val="21"/>
        </w:rPr>
      </w:pPr>
      <w:r>
        <w:rPr>
          <w:rFonts w:hint="eastAsia"/>
          <w:szCs w:val="21"/>
        </w:rPr>
        <w:t>甲组：培养液</w:t>
      </w:r>
      <w:r>
        <w:rPr>
          <w:rFonts w:hint="eastAsia"/>
          <w:szCs w:val="21"/>
        </w:rPr>
        <w:t>+Y</w:t>
      </w:r>
      <w:r>
        <w:rPr>
          <w:rFonts w:hint="eastAsia"/>
          <w:szCs w:val="21"/>
        </w:rPr>
        <w:t>细胞</w:t>
      </w:r>
      <w:r>
        <w:rPr>
          <w:rFonts w:hint="eastAsia"/>
          <w:szCs w:val="21"/>
        </w:rPr>
        <w:t>+</w:t>
      </w:r>
      <w:r>
        <w:rPr>
          <w:rFonts w:hint="eastAsia"/>
          <w:szCs w:val="21"/>
          <w:vertAlign w:val="superscript"/>
        </w:rPr>
        <w:t>3</w:t>
      </w:r>
      <w:r>
        <w:rPr>
          <w:rFonts w:hint="eastAsia"/>
          <w:szCs w:val="21"/>
        </w:rPr>
        <w:t>H-TdR</w:t>
      </w:r>
      <w:r>
        <w:rPr>
          <w:rFonts w:hint="eastAsia"/>
          <w:szCs w:val="21"/>
        </w:rPr>
        <w:t>（</w:t>
      </w:r>
      <w:r>
        <w:rPr>
          <w:rFonts w:hint="eastAsia"/>
          <w:szCs w:val="21"/>
          <w:vertAlign w:val="superscript"/>
        </w:rPr>
        <w:t>3</w:t>
      </w:r>
      <w:r>
        <w:rPr>
          <w:rFonts w:hint="eastAsia"/>
          <w:szCs w:val="21"/>
        </w:rPr>
        <w:t>H</w:t>
      </w:r>
      <w:r>
        <w:rPr>
          <w:rFonts w:hint="eastAsia"/>
          <w:szCs w:val="21"/>
        </w:rPr>
        <w:t>标</w:t>
      </w:r>
      <w:r>
        <w:rPr>
          <w:rFonts w:hint="eastAsia"/>
          <w:szCs w:val="21"/>
        </w:rPr>
        <w:t>记的胸腺嘧啶脱氧核苷）</w:t>
      </w:r>
      <w:r>
        <w:rPr>
          <w:rFonts w:hint="eastAsia"/>
          <w:szCs w:val="21"/>
        </w:rPr>
        <w:t>+</w:t>
      </w:r>
      <w:r>
        <w:rPr>
          <w:rFonts w:hint="eastAsia"/>
          <w:szCs w:val="21"/>
        </w:rPr>
        <w:t>生理盐水</w:t>
      </w:r>
    </w:p>
    <w:p w:rsidR="00F24922" w:rsidRDefault="0019469E">
      <w:pPr>
        <w:spacing w:line="360" w:lineRule="exact"/>
        <w:ind w:leftChars="250" w:left="525" w:firstLineChars="20" w:firstLine="42"/>
        <w:jc w:val="left"/>
        <w:rPr>
          <w:szCs w:val="21"/>
        </w:rPr>
      </w:pPr>
      <w:r>
        <w:rPr>
          <w:rFonts w:hint="eastAsia"/>
          <w:szCs w:val="21"/>
        </w:rPr>
        <w:t>乙组：培养液</w:t>
      </w:r>
      <w:r>
        <w:rPr>
          <w:rFonts w:hint="eastAsia"/>
          <w:szCs w:val="21"/>
        </w:rPr>
        <w:t>+Y</w:t>
      </w:r>
      <w:r>
        <w:rPr>
          <w:rFonts w:hint="eastAsia"/>
          <w:szCs w:val="21"/>
        </w:rPr>
        <w:t>细胞</w:t>
      </w:r>
      <w:r>
        <w:rPr>
          <w:rFonts w:hint="eastAsia"/>
          <w:szCs w:val="21"/>
        </w:rPr>
        <w:t>+</w:t>
      </w:r>
      <w:r>
        <w:rPr>
          <w:rFonts w:hint="eastAsia"/>
          <w:szCs w:val="21"/>
          <w:vertAlign w:val="superscript"/>
        </w:rPr>
        <w:t>3</w:t>
      </w:r>
      <w:r>
        <w:rPr>
          <w:rFonts w:hint="eastAsia"/>
          <w:szCs w:val="21"/>
        </w:rPr>
        <w:t>H-TdR+X</w:t>
      </w:r>
      <w:r>
        <w:rPr>
          <w:rFonts w:hint="eastAsia"/>
          <w:szCs w:val="21"/>
        </w:rPr>
        <w:t>（用生理盐水配制）</w:t>
      </w:r>
    </w:p>
    <w:p w:rsidR="00F24922" w:rsidRDefault="0019469E">
      <w:pPr>
        <w:spacing w:line="360" w:lineRule="exact"/>
        <w:ind w:leftChars="250" w:left="525" w:firstLineChars="20" w:firstLine="42"/>
        <w:jc w:val="left"/>
        <w:rPr>
          <w:szCs w:val="21"/>
        </w:rPr>
      </w:pPr>
      <w:r>
        <w:rPr>
          <w:rFonts w:hint="eastAsia"/>
          <w:szCs w:val="21"/>
        </w:rPr>
        <w:t>每组设置若干个重复样品。</w:t>
      </w:r>
    </w:p>
    <w:p w:rsidR="00F24922" w:rsidRDefault="0019469E">
      <w:pPr>
        <w:spacing w:line="360" w:lineRule="exact"/>
        <w:ind w:left="525" w:hangingChars="250" w:hanging="525"/>
        <w:jc w:val="left"/>
        <w:rPr>
          <w:szCs w:val="21"/>
        </w:rPr>
      </w:pPr>
      <w:r>
        <w:rPr>
          <w:rFonts w:hint="eastAsia"/>
          <w:szCs w:val="21"/>
        </w:rPr>
        <w:t>（</w:t>
      </w:r>
      <w:r>
        <w:rPr>
          <w:rFonts w:hint="eastAsia"/>
          <w:szCs w:val="21"/>
        </w:rPr>
        <w:t>2</w:t>
      </w:r>
      <w:r>
        <w:rPr>
          <w:rFonts w:hint="eastAsia"/>
          <w:szCs w:val="21"/>
        </w:rPr>
        <w:t>）分别测定两组的</w:t>
      </w:r>
      <w:r>
        <w:rPr>
          <w:rFonts w:hint="eastAsia"/>
          <w:szCs w:val="21"/>
        </w:rPr>
        <w:t>CRD</w:t>
      </w:r>
      <w:r>
        <w:rPr>
          <w:rFonts w:hint="eastAsia"/>
          <w:szCs w:val="21"/>
        </w:rPr>
        <w:t>（细胞内的放射性强度），求每组的平均值。</w:t>
      </w:r>
    </w:p>
    <w:p w:rsidR="00F24922" w:rsidRDefault="0019469E">
      <w:pPr>
        <w:spacing w:line="360" w:lineRule="exact"/>
        <w:ind w:left="525" w:hangingChars="250" w:hanging="525"/>
        <w:jc w:val="left"/>
        <w:rPr>
          <w:szCs w:val="21"/>
        </w:rPr>
      </w:pPr>
      <w:r>
        <w:rPr>
          <w:rFonts w:hint="eastAsia"/>
          <w:szCs w:val="21"/>
        </w:rPr>
        <w:t>（</w:t>
      </w:r>
      <w:r>
        <w:rPr>
          <w:rFonts w:hint="eastAsia"/>
          <w:szCs w:val="21"/>
        </w:rPr>
        <w:t>3</w:t>
      </w:r>
      <w:r>
        <w:rPr>
          <w:rFonts w:hint="eastAsia"/>
          <w:szCs w:val="21"/>
        </w:rPr>
        <w:t>）将各样品在适宜条件下培养合适时间后，测定其</w:t>
      </w:r>
      <w:r>
        <w:rPr>
          <w:rFonts w:hint="eastAsia"/>
          <w:szCs w:val="21"/>
        </w:rPr>
        <w:t>CRD</w:t>
      </w:r>
      <w:r>
        <w:rPr>
          <w:rFonts w:hint="eastAsia"/>
          <w:szCs w:val="21"/>
        </w:rPr>
        <w:t>，求每组平均值并进行统计分析。</w:t>
      </w:r>
    </w:p>
    <w:p w:rsidR="00F24922" w:rsidRDefault="0019469E">
      <w:pPr>
        <w:spacing w:line="360" w:lineRule="exact"/>
        <w:ind w:left="525" w:hangingChars="250" w:hanging="525"/>
        <w:jc w:val="left"/>
        <w:rPr>
          <w:szCs w:val="21"/>
        </w:rPr>
      </w:pPr>
      <w:r>
        <w:rPr>
          <w:rFonts w:hint="eastAsia"/>
          <w:szCs w:val="21"/>
        </w:rPr>
        <w:t xml:space="preserve">    </w:t>
      </w:r>
      <w:r>
        <w:rPr>
          <w:rFonts w:hint="eastAsia"/>
          <w:szCs w:val="21"/>
        </w:rPr>
        <w:t>（要求与说明：答题时用</w:t>
      </w:r>
      <w:r>
        <w:rPr>
          <w:rFonts w:hint="eastAsia"/>
          <w:szCs w:val="21"/>
        </w:rPr>
        <w:t>X</w:t>
      </w:r>
      <w:r>
        <w:rPr>
          <w:rFonts w:hint="eastAsia"/>
          <w:szCs w:val="21"/>
        </w:rPr>
        <w:t>、</w:t>
      </w:r>
      <w:r>
        <w:rPr>
          <w:rFonts w:hint="eastAsia"/>
          <w:szCs w:val="21"/>
        </w:rPr>
        <w:t>CRD</w:t>
      </w:r>
      <w:r>
        <w:rPr>
          <w:rFonts w:hint="eastAsia"/>
          <w:szCs w:val="21"/>
        </w:rPr>
        <w:t>、</w:t>
      </w:r>
      <w:r>
        <w:rPr>
          <w:rFonts w:hint="eastAsia"/>
          <w:szCs w:val="21"/>
          <w:vertAlign w:val="superscript"/>
        </w:rPr>
        <w:t>3</w:t>
      </w:r>
      <w:r>
        <w:rPr>
          <w:rFonts w:hint="eastAsia"/>
          <w:szCs w:val="21"/>
        </w:rPr>
        <w:t>H-TdR</w:t>
      </w:r>
      <w:r>
        <w:rPr>
          <w:rFonts w:hint="eastAsia"/>
          <w:szCs w:val="21"/>
        </w:rPr>
        <w:t>表示相关名词；</w:t>
      </w:r>
      <w:r>
        <w:rPr>
          <w:rFonts w:hint="eastAsia"/>
          <w:szCs w:val="21"/>
        </w:rPr>
        <w:t>Y</w:t>
      </w:r>
      <w:r>
        <w:rPr>
          <w:rFonts w:hint="eastAsia"/>
          <w:szCs w:val="21"/>
        </w:rPr>
        <w:t>细胞是能增殖的高等动物体细胞）</w:t>
      </w:r>
    </w:p>
    <w:p w:rsidR="00F24922" w:rsidRDefault="0019469E">
      <w:pPr>
        <w:spacing w:line="360" w:lineRule="exact"/>
        <w:ind w:left="525" w:hangingChars="250" w:hanging="525"/>
        <w:jc w:val="left"/>
        <w:rPr>
          <w:szCs w:val="21"/>
        </w:rPr>
      </w:pPr>
      <w:r>
        <w:rPr>
          <w:rFonts w:hint="eastAsia"/>
          <w:szCs w:val="21"/>
        </w:rPr>
        <w:t>请回答：</w:t>
      </w:r>
    </w:p>
    <w:p w:rsidR="00F24922" w:rsidRDefault="0019469E">
      <w:pPr>
        <w:spacing w:line="360" w:lineRule="exact"/>
        <w:ind w:left="525" w:hangingChars="250" w:hanging="525"/>
        <w:jc w:val="left"/>
        <w:rPr>
          <w:szCs w:val="21"/>
        </w:rPr>
      </w:pPr>
      <w:r>
        <w:rPr>
          <w:rFonts w:hint="eastAsia"/>
          <w:szCs w:val="21"/>
        </w:rPr>
        <w:t>（</w:t>
      </w:r>
      <w:r>
        <w:rPr>
          <w:rFonts w:hint="eastAsia"/>
          <w:szCs w:val="21"/>
        </w:rPr>
        <w:t>1</w:t>
      </w:r>
      <w:r>
        <w:rPr>
          <w:rFonts w:hint="eastAsia"/>
          <w:szCs w:val="21"/>
        </w:rPr>
        <w:t>）实验目的：</w:t>
      </w:r>
      <w:r>
        <w:rPr>
          <w:rFonts w:hint="eastAsia"/>
          <w:szCs w:val="21"/>
          <w:u w:val="single"/>
        </w:rPr>
        <w:t xml:space="preserve">                                                               </w:t>
      </w:r>
      <w:r>
        <w:rPr>
          <w:rFonts w:hint="eastAsia"/>
          <w:szCs w:val="21"/>
        </w:rPr>
        <w:t>。</w:t>
      </w:r>
    </w:p>
    <w:p w:rsidR="00F24922" w:rsidRDefault="0019469E">
      <w:pPr>
        <w:spacing w:line="360" w:lineRule="exact"/>
        <w:ind w:left="525" w:hangingChars="250" w:hanging="525"/>
        <w:jc w:val="left"/>
        <w:rPr>
          <w:szCs w:val="21"/>
        </w:rPr>
      </w:pPr>
      <w:r>
        <w:rPr>
          <w:rFonts w:hint="eastAsia"/>
          <w:szCs w:val="21"/>
        </w:rPr>
        <w:t>（</w:t>
      </w:r>
      <w:r>
        <w:rPr>
          <w:rFonts w:hint="eastAsia"/>
          <w:szCs w:val="21"/>
        </w:rPr>
        <w:t>2</w:t>
      </w:r>
      <w:r>
        <w:rPr>
          <w:rFonts w:hint="eastAsia"/>
          <w:szCs w:val="21"/>
        </w:rPr>
        <w:t>）预测实验结果及结论：</w:t>
      </w:r>
    </w:p>
    <w:p w:rsidR="00F24922" w:rsidRDefault="0019469E">
      <w:pPr>
        <w:spacing w:line="360" w:lineRule="exact"/>
        <w:ind w:firstLineChars="246" w:firstLine="517"/>
        <w:jc w:val="left"/>
        <w:rPr>
          <w:szCs w:val="21"/>
        </w:rPr>
      </w:pPr>
      <w:r>
        <w:rPr>
          <w:rFonts w:hint="eastAsia"/>
          <w:szCs w:val="21"/>
          <w:u w:val="single"/>
        </w:rPr>
        <w:t xml:space="preserve">                                                                          </w:t>
      </w:r>
    </w:p>
    <w:p w:rsidR="00F24922" w:rsidRDefault="0019469E">
      <w:pPr>
        <w:spacing w:line="360" w:lineRule="exact"/>
        <w:ind w:firstLineChars="246" w:firstLine="517"/>
        <w:jc w:val="left"/>
        <w:rPr>
          <w:szCs w:val="21"/>
          <w:u w:val="single"/>
        </w:rPr>
      </w:pPr>
      <w:r>
        <w:rPr>
          <w:rFonts w:hint="eastAsia"/>
          <w:szCs w:val="21"/>
          <w:u w:val="single"/>
        </w:rPr>
        <w:t xml:space="preserve">                                                                          </w:t>
      </w:r>
    </w:p>
    <w:p w:rsidR="00F24922" w:rsidRDefault="0019469E">
      <w:pPr>
        <w:spacing w:line="360" w:lineRule="exact"/>
        <w:ind w:firstLineChars="246" w:firstLine="517"/>
        <w:jc w:val="left"/>
        <w:rPr>
          <w:szCs w:val="21"/>
        </w:rPr>
      </w:pPr>
      <w:r>
        <w:rPr>
          <w:rFonts w:hint="eastAsia"/>
          <w:szCs w:val="21"/>
          <w:u w:val="single"/>
        </w:rPr>
        <w:t xml:space="preserve">                           </w:t>
      </w:r>
      <w:r>
        <w:rPr>
          <w:rFonts w:hint="eastAsia"/>
          <w:szCs w:val="21"/>
          <w:u w:val="single"/>
        </w:rPr>
        <w:t xml:space="preserve">                                              </w:t>
      </w:r>
      <w:r>
        <w:rPr>
          <w:rFonts w:hint="eastAsia"/>
          <w:szCs w:val="21"/>
        </w:rPr>
        <w:t>。</w:t>
      </w:r>
    </w:p>
    <w:p w:rsidR="00F24922" w:rsidRDefault="0019469E">
      <w:pPr>
        <w:spacing w:line="360" w:lineRule="exact"/>
        <w:ind w:left="525" w:hangingChars="250" w:hanging="525"/>
        <w:jc w:val="left"/>
        <w:rPr>
          <w:szCs w:val="21"/>
        </w:rPr>
      </w:pPr>
      <w:r>
        <w:rPr>
          <w:rFonts w:hint="eastAsia"/>
          <w:szCs w:val="21"/>
        </w:rPr>
        <w:t>（</w:t>
      </w:r>
      <w:r>
        <w:rPr>
          <w:rFonts w:hint="eastAsia"/>
          <w:szCs w:val="21"/>
        </w:rPr>
        <w:t>3</w:t>
      </w:r>
      <w:r>
        <w:rPr>
          <w:rFonts w:hint="eastAsia"/>
          <w:szCs w:val="21"/>
        </w:rPr>
        <w:t>）实验中采用</w:t>
      </w:r>
      <w:r>
        <w:rPr>
          <w:rFonts w:hint="eastAsia"/>
          <w:szCs w:val="21"/>
          <w:vertAlign w:val="superscript"/>
        </w:rPr>
        <w:t>3</w:t>
      </w:r>
      <w:r>
        <w:rPr>
          <w:rFonts w:hint="eastAsia"/>
          <w:szCs w:val="21"/>
        </w:rPr>
        <w:t>H-TdR</w:t>
      </w:r>
      <w:r>
        <w:rPr>
          <w:rFonts w:hint="eastAsia"/>
          <w:szCs w:val="21"/>
        </w:rPr>
        <w:t>的原因是：</w:t>
      </w:r>
      <w:r>
        <w:rPr>
          <w:rFonts w:hint="eastAsia"/>
          <w:szCs w:val="21"/>
          <w:u w:val="single"/>
        </w:rPr>
        <w:t xml:space="preserve">                                              </w:t>
      </w:r>
      <w:r>
        <w:rPr>
          <w:rFonts w:hint="eastAsia"/>
          <w:szCs w:val="21"/>
        </w:rPr>
        <w:t>。</w:t>
      </w:r>
    </w:p>
    <w:p w:rsidR="00F24922" w:rsidRDefault="0019469E">
      <w:pPr>
        <w:spacing w:line="360" w:lineRule="exact"/>
        <w:ind w:left="420" w:hangingChars="200" w:hanging="420"/>
        <w:jc w:val="left"/>
        <w:rPr>
          <w:szCs w:val="21"/>
        </w:rPr>
      </w:pPr>
      <w:r>
        <w:rPr>
          <w:noProof/>
        </w:rPr>
        <w:drawing>
          <wp:anchor distT="0" distB="0" distL="114300" distR="114300" simplePos="0" relativeHeight="251729920" behindDoc="0" locked="0" layoutInCell="1" allowOverlap="1">
            <wp:simplePos x="0" y="0"/>
            <wp:positionH relativeFrom="column">
              <wp:posOffset>829310</wp:posOffset>
            </wp:positionH>
            <wp:positionV relativeFrom="paragraph">
              <wp:posOffset>490855</wp:posOffset>
            </wp:positionV>
            <wp:extent cx="3670300" cy="1483360"/>
            <wp:effectExtent l="0" t="0" r="6350" b="2540"/>
            <wp:wrapTopAndBottom/>
            <wp:docPr id="3" name="图片 5" descr="浙江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浙江5"/>
                    <pic:cNvPicPr>
                      <a:picLocks noChangeAspect="1"/>
                    </pic:cNvPicPr>
                  </pic:nvPicPr>
                  <pic:blipFill>
                    <a:blip r:embed="rId11"/>
                    <a:stretch>
                      <a:fillRect/>
                    </a:stretch>
                  </pic:blipFill>
                  <pic:spPr>
                    <a:xfrm>
                      <a:off x="0" y="0"/>
                      <a:ext cx="3670300" cy="1483360"/>
                    </a:xfrm>
                    <a:prstGeom prst="rect">
                      <a:avLst/>
                    </a:prstGeom>
                    <a:noFill/>
                    <a:ln w="9525">
                      <a:noFill/>
                    </a:ln>
                  </pic:spPr>
                </pic:pic>
              </a:graphicData>
            </a:graphic>
          </wp:anchor>
        </w:drawing>
      </w:r>
      <w:r>
        <w:rPr>
          <w:rFonts w:hint="eastAsia"/>
          <w:szCs w:val="21"/>
        </w:rPr>
        <w:t>32.</w:t>
      </w:r>
      <w:r>
        <w:rPr>
          <w:rFonts w:hint="eastAsia"/>
          <w:szCs w:val="21"/>
        </w:rPr>
        <w:t>（</w:t>
      </w:r>
      <w:r>
        <w:rPr>
          <w:rFonts w:hint="eastAsia"/>
          <w:szCs w:val="21"/>
        </w:rPr>
        <w:t>18</w:t>
      </w:r>
      <w:r>
        <w:rPr>
          <w:rFonts w:hint="eastAsia"/>
          <w:szCs w:val="21"/>
        </w:rPr>
        <w:t>分）以下为某家族甲病（设基因为</w:t>
      </w:r>
      <w:r>
        <w:rPr>
          <w:rFonts w:hint="eastAsia"/>
          <w:szCs w:val="21"/>
        </w:rPr>
        <w:t>B</w:t>
      </w:r>
      <w:r>
        <w:rPr>
          <w:rFonts w:hint="eastAsia"/>
          <w:szCs w:val="21"/>
        </w:rPr>
        <w:t>、</w:t>
      </w:r>
      <w:r>
        <w:rPr>
          <w:rFonts w:hint="eastAsia"/>
          <w:szCs w:val="21"/>
        </w:rPr>
        <w:t>b</w:t>
      </w:r>
      <w:r>
        <w:rPr>
          <w:rFonts w:hint="eastAsia"/>
          <w:szCs w:val="21"/>
        </w:rPr>
        <w:t>）和乙病（设基因为</w:t>
      </w:r>
      <w:r>
        <w:rPr>
          <w:rFonts w:hint="eastAsia"/>
          <w:szCs w:val="21"/>
        </w:rPr>
        <w:t>D</w:t>
      </w:r>
      <w:r>
        <w:rPr>
          <w:rFonts w:hint="eastAsia"/>
          <w:szCs w:val="21"/>
        </w:rPr>
        <w:t>、</w:t>
      </w:r>
      <w:r>
        <w:rPr>
          <w:rFonts w:hint="eastAsia"/>
          <w:szCs w:val="21"/>
        </w:rPr>
        <w:t>d</w:t>
      </w:r>
      <w:r>
        <w:rPr>
          <w:rFonts w:hint="eastAsia"/>
          <w:szCs w:val="21"/>
        </w:rPr>
        <w:t>）的遗传家系图，其中</w:t>
      </w:r>
      <w:r>
        <w:rPr>
          <w:rFonts w:hint="eastAsia"/>
          <w:szCs w:val="21"/>
        </w:rPr>
        <w:t>II</w:t>
      </w:r>
      <w:r>
        <w:rPr>
          <w:rFonts w:hint="eastAsia"/>
          <w:szCs w:val="21"/>
          <w:vertAlign w:val="subscript"/>
        </w:rPr>
        <w:t>1</w:t>
      </w:r>
      <w:r>
        <w:rPr>
          <w:rFonts w:hint="eastAsia"/>
          <w:szCs w:val="21"/>
        </w:rPr>
        <w:t>，不携带乙病的致病基因。</w:t>
      </w:r>
    </w:p>
    <w:p w:rsidR="00F24922" w:rsidRDefault="0019469E">
      <w:pPr>
        <w:spacing w:line="360" w:lineRule="exact"/>
        <w:ind w:left="525" w:hangingChars="250" w:hanging="525"/>
        <w:jc w:val="left"/>
      </w:pPr>
      <w:r>
        <w:rPr>
          <w:rFonts w:hint="eastAsia"/>
        </w:rPr>
        <w:t>请回答：</w:t>
      </w:r>
    </w:p>
    <w:p w:rsidR="00F24922" w:rsidRDefault="0019469E">
      <w:pPr>
        <w:spacing w:line="360" w:lineRule="exact"/>
        <w:ind w:left="525" w:hangingChars="250" w:hanging="525"/>
        <w:jc w:val="left"/>
      </w:pPr>
      <w:r>
        <w:rPr>
          <w:rFonts w:hint="eastAsia"/>
        </w:rPr>
        <w:t>（</w:t>
      </w:r>
      <w:r>
        <w:rPr>
          <w:rFonts w:hint="eastAsia"/>
        </w:rPr>
        <w:t>1</w:t>
      </w:r>
      <w:r>
        <w:rPr>
          <w:rFonts w:hint="eastAsia"/>
        </w:rPr>
        <w:t>）甲病的遗传方式为</w:t>
      </w:r>
      <w:r>
        <w:rPr>
          <w:rFonts w:hint="eastAsia"/>
          <w:szCs w:val="21"/>
          <w:u w:val="single"/>
        </w:rPr>
        <w:t xml:space="preserve">                    </w:t>
      </w:r>
      <w:r>
        <w:rPr>
          <w:rFonts w:hint="eastAsia"/>
        </w:rPr>
        <w:t>，乙病的遗传方式为</w:t>
      </w:r>
      <w:r>
        <w:rPr>
          <w:rFonts w:hint="eastAsia"/>
          <w:szCs w:val="21"/>
          <w:u w:val="single"/>
        </w:rPr>
        <w:t xml:space="preserve">                    </w:t>
      </w:r>
      <w:r>
        <w:rPr>
          <w:rFonts w:hint="eastAsia"/>
        </w:rPr>
        <w:t>。</w:t>
      </w:r>
      <w:r>
        <w:rPr>
          <w:rFonts w:hint="eastAsia"/>
        </w:rPr>
        <w:t>I</w:t>
      </w:r>
      <w:r>
        <w:rPr>
          <w:rFonts w:hint="eastAsia"/>
          <w:vertAlign w:val="subscript"/>
        </w:rPr>
        <w:t>1</w:t>
      </w:r>
      <w:r>
        <w:rPr>
          <w:rFonts w:hint="eastAsia"/>
        </w:rPr>
        <w:t>的基因型是</w:t>
      </w:r>
      <w:r>
        <w:rPr>
          <w:rFonts w:hint="eastAsia"/>
          <w:szCs w:val="21"/>
          <w:u w:val="single"/>
        </w:rPr>
        <w:t xml:space="preserve">                    </w:t>
      </w:r>
      <w:r>
        <w:rPr>
          <w:rFonts w:hint="eastAsia"/>
        </w:rPr>
        <w:t>。</w:t>
      </w:r>
    </w:p>
    <w:p w:rsidR="00F24922" w:rsidRDefault="0019469E">
      <w:pPr>
        <w:spacing w:line="360" w:lineRule="exact"/>
        <w:ind w:left="525" w:hangingChars="250" w:hanging="525"/>
        <w:jc w:val="left"/>
      </w:pPr>
      <w:r>
        <w:rPr>
          <w:rFonts w:hint="eastAsia"/>
        </w:rPr>
        <w:t>（</w:t>
      </w:r>
      <w:r>
        <w:rPr>
          <w:rFonts w:hint="eastAsia"/>
        </w:rPr>
        <w:t>2</w:t>
      </w:r>
      <w:r>
        <w:rPr>
          <w:rFonts w:hint="eastAsia"/>
        </w:rPr>
        <w:t>）在仅考虑乙病的情况下，</w:t>
      </w:r>
      <w:r>
        <w:rPr>
          <w:rFonts w:hint="eastAsia"/>
        </w:rPr>
        <w:t>III</w:t>
      </w:r>
      <w:r>
        <w:rPr>
          <w:rFonts w:hint="eastAsia"/>
          <w:vertAlign w:val="subscript"/>
        </w:rPr>
        <w:t>2</w:t>
      </w:r>
      <w:r>
        <w:rPr>
          <w:rFonts w:hint="eastAsia"/>
        </w:rPr>
        <w:t>与一男性为双亲，生育了一个患乙病的女孩。若这对夫妇再生育，请推测子女的可能情况，用遗传图解表示。</w:t>
      </w:r>
    </w:p>
    <w:p w:rsidR="00F24922" w:rsidRDefault="00F24922">
      <w:pPr>
        <w:spacing w:line="360" w:lineRule="exact"/>
        <w:ind w:left="525" w:hangingChars="250" w:hanging="525"/>
        <w:jc w:val="left"/>
      </w:pPr>
    </w:p>
    <w:p w:rsidR="00F24922" w:rsidRDefault="00F24922">
      <w:pPr>
        <w:spacing w:line="360" w:lineRule="exact"/>
        <w:ind w:left="525" w:hangingChars="250" w:hanging="525"/>
        <w:jc w:val="left"/>
      </w:pPr>
    </w:p>
    <w:p w:rsidR="00F24922" w:rsidRDefault="00F24922">
      <w:pPr>
        <w:spacing w:line="360" w:lineRule="exact"/>
        <w:ind w:left="525" w:hangingChars="250" w:hanging="525"/>
        <w:jc w:val="left"/>
      </w:pPr>
    </w:p>
    <w:p w:rsidR="00F24922" w:rsidRDefault="00F24922">
      <w:pPr>
        <w:spacing w:line="360" w:lineRule="exact"/>
        <w:ind w:left="525" w:hangingChars="250" w:hanging="525"/>
        <w:jc w:val="left"/>
      </w:pPr>
    </w:p>
    <w:p w:rsidR="00F24922" w:rsidRDefault="00F24922">
      <w:pPr>
        <w:spacing w:line="360" w:lineRule="exact"/>
        <w:ind w:left="525" w:hangingChars="250" w:hanging="525"/>
        <w:jc w:val="left"/>
      </w:pPr>
    </w:p>
    <w:p w:rsidR="00F24922" w:rsidRDefault="00F24922">
      <w:pPr>
        <w:spacing w:line="360" w:lineRule="exact"/>
        <w:ind w:left="525" w:hangingChars="250" w:hanging="525"/>
        <w:jc w:val="left"/>
      </w:pPr>
    </w:p>
    <w:p w:rsidR="00F24922" w:rsidRDefault="00F24922">
      <w:pPr>
        <w:spacing w:line="360" w:lineRule="exact"/>
        <w:ind w:left="525" w:hangingChars="250" w:hanging="525"/>
        <w:jc w:val="left"/>
      </w:pPr>
    </w:p>
    <w:p w:rsidR="00F24922" w:rsidRDefault="00F24922">
      <w:pPr>
        <w:spacing w:line="360" w:lineRule="exact"/>
        <w:ind w:left="525" w:hangingChars="250" w:hanging="525"/>
        <w:jc w:val="left"/>
      </w:pPr>
    </w:p>
    <w:p w:rsidR="00F24922" w:rsidRDefault="0019469E">
      <w:pPr>
        <w:spacing w:line="360" w:lineRule="exact"/>
        <w:ind w:left="525" w:hangingChars="250" w:hanging="525"/>
        <w:jc w:val="left"/>
      </w:pPr>
      <w:r>
        <w:rPr>
          <w:rFonts w:hint="eastAsia"/>
        </w:rPr>
        <w:t>（</w:t>
      </w:r>
      <w:r>
        <w:rPr>
          <w:rFonts w:hint="eastAsia"/>
        </w:rPr>
        <w:t>3</w:t>
      </w:r>
      <w:r>
        <w:rPr>
          <w:rFonts w:hint="eastAsia"/>
        </w:rPr>
        <w:t>）</w:t>
      </w:r>
      <w:r>
        <w:rPr>
          <w:rFonts w:hint="eastAsia"/>
        </w:rPr>
        <w:t>B</w:t>
      </w:r>
      <w:r>
        <w:rPr>
          <w:rFonts w:hint="eastAsia"/>
        </w:rPr>
        <w:t>基因可编码瘦素蛋白。转录时，首先与</w:t>
      </w:r>
      <w:r>
        <w:rPr>
          <w:rFonts w:hint="eastAsia"/>
        </w:rPr>
        <w:t>B</w:t>
      </w:r>
      <w:r>
        <w:rPr>
          <w:rFonts w:hint="eastAsia"/>
        </w:rPr>
        <w:t>基因启动部位结合的酶是</w:t>
      </w:r>
      <w:r>
        <w:rPr>
          <w:rFonts w:hint="eastAsia"/>
          <w:szCs w:val="21"/>
          <w:u w:val="single"/>
        </w:rPr>
        <w:t xml:space="preserve">             </w:t>
      </w:r>
      <w:r>
        <w:rPr>
          <w:rFonts w:hint="eastAsia"/>
        </w:rPr>
        <w:t>。</w:t>
      </w:r>
      <w:r>
        <w:rPr>
          <w:rFonts w:hint="eastAsia"/>
        </w:rPr>
        <w:t>B</w:t>
      </w:r>
      <w:r>
        <w:rPr>
          <w:rFonts w:hint="eastAsia"/>
        </w:rPr>
        <w:t>基因刚转录出来的</w:t>
      </w:r>
      <w:r>
        <w:rPr>
          <w:rFonts w:hint="eastAsia"/>
        </w:rPr>
        <w:t>RNA</w:t>
      </w:r>
      <w:r>
        <w:rPr>
          <w:rFonts w:hint="eastAsia"/>
        </w:rPr>
        <w:t>全长有</w:t>
      </w:r>
      <w:r>
        <w:rPr>
          <w:rFonts w:hint="eastAsia"/>
        </w:rPr>
        <w:t>4500</w:t>
      </w:r>
      <w:r>
        <w:rPr>
          <w:rFonts w:hint="eastAsia"/>
        </w:rPr>
        <w:t>个碱基，而翻译成的瘦素蛋白仅由</w:t>
      </w:r>
      <w:r>
        <w:rPr>
          <w:rFonts w:hint="eastAsia"/>
        </w:rPr>
        <w:t>167</w:t>
      </w:r>
      <w:r>
        <w:rPr>
          <w:rFonts w:hint="eastAsia"/>
        </w:rPr>
        <w:t>个氨基酸组成，说明</w:t>
      </w:r>
      <w:r>
        <w:rPr>
          <w:rFonts w:hint="eastAsia"/>
          <w:szCs w:val="21"/>
          <w:u w:val="single"/>
        </w:rPr>
        <w:t xml:space="preserve">                              </w:t>
      </w:r>
      <w:r>
        <w:rPr>
          <w:rFonts w:hint="eastAsia"/>
        </w:rPr>
        <w:t>。翻译时，一个核</w:t>
      </w:r>
      <w:r>
        <w:rPr>
          <w:rFonts w:hint="eastAsia"/>
        </w:rPr>
        <w:t>糖体从起始密码子到达终止密码子约需</w:t>
      </w:r>
      <w:r>
        <w:rPr>
          <w:rFonts w:hint="eastAsia"/>
        </w:rPr>
        <w:t>4</w:t>
      </w:r>
      <w:r>
        <w:rPr>
          <w:rFonts w:hint="eastAsia"/>
        </w:rPr>
        <w:t>秒钟，实际上合成</w:t>
      </w:r>
      <w:r>
        <w:rPr>
          <w:rFonts w:hint="eastAsia"/>
        </w:rPr>
        <w:t>100</w:t>
      </w:r>
      <w:r>
        <w:rPr>
          <w:rFonts w:hint="eastAsia"/>
        </w:rPr>
        <w:t>个瘦素蛋白分子所需的时间约为</w:t>
      </w:r>
      <w:r>
        <w:rPr>
          <w:rFonts w:hint="eastAsia"/>
        </w:rPr>
        <w:t>1</w:t>
      </w:r>
      <w:r>
        <w:rPr>
          <w:rFonts w:hint="eastAsia"/>
        </w:rPr>
        <w:t>分钟，其原是</w:t>
      </w:r>
      <w:r>
        <w:rPr>
          <w:rFonts w:hint="eastAsia"/>
          <w:szCs w:val="21"/>
          <w:u w:val="single"/>
        </w:rPr>
        <w:t xml:space="preserve">                                  </w:t>
      </w:r>
      <w:r>
        <w:rPr>
          <w:rFonts w:hint="eastAsia"/>
        </w:rPr>
        <w:t>。若</w:t>
      </w:r>
      <w:r>
        <w:rPr>
          <w:rFonts w:hint="eastAsia"/>
        </w:rPr>
        <w:t>B</w:t>
      </w:r>
      <w:r>
        <w:rPr>
          <w:rFonts w:hint="eastAsia"/>
        </w:rPr>
        <w:t>基因中编码第</w:t>
      </w:r>
      <w:r>
        <w:rPr>
          <w:rFonts w:hint="eastAsia"/>
        </w:rPr>
        <w:t>105</w:t>
      </w:r>
      <w:r>
        <w:rPr>
          <w:rFonts w:hint="eastAsia"/>
        </w:rPr>
        <w:t>位精氨酸的</w:t>
      </w:r>
      <w:r>
        <w:rPr>
          <w:rFonts w:hint="eastAsia"/>
        </w:rPr>
        <w:t>GCT</w:t>
      </w:r>
      <w:r>
        <w:rPr>
          <w:rFonts w:hint="eastAsia"/>
        </w:rPr>
        <w:t>突变成</w:t>
      </w:r>
      <w:r>
        <w:rPr>
          <w:rFonts w:hint="eastAsia"/>
        </w:rPr>
        <w:t>ACT</w:t>
      </w:r>
      <w:r>
        <w:rPr>
          <w:rFonts w:hint="eastAsia"/>
        </w:rPr>
        <w:t>，翻译就此终止，由此推断，</w:t>
      </w:r>
      <w:r>
        <w:rPr>
          <w:rFonts w:hint="eastAsia"/>
        </w:rPr>
        <w:t>mRNA</w:t>
      </w:r>
      <w:r>
        <w:rPr>
          <w:rFonts w:hint="eastAsia"/>
        </w:rPr>
        <w:t>上的</w:t>
      </w:r>
      <w:r>
        <w:rPr>
          <w:rFonts w:hint="eastAsia"/>
          <w:szCs w:val="21"/>
          <w:u w:val="single"/>
        </w:rPr>
        <w:t xml:space="preserve">             </w:t>
      </w:r>
      <w:r>
        <w:rPr>
          <w:rFonts w:hint="eastAsia"/>
        </w:rPr>
        <w:t>为终止密码子。</w:t>
      </w:r>
    </w:p>
    <w:p w:rsidR="00F24922" w:rsidRDefault="00F24922">
      <w:pPr>
        <w:spacing w:line="360" w:lineRule="exact"/>
        <w:jc w:val="left"/>
        <w:rPr>
          <w:rFonts w:ascii="黑体" w:eastAsia="黑体" w:hAnsi="黑体"/>
          <w:sz w:val="28"/>
          <w:szCs w:val="28"/>
        </w:rPr>
      </w:pPr>
    </w:p>
    <w:p w:rsidR="00F24922" w:rsidRDefault="00F24922">
      <w:pPr>
        <w:spacing w:line="360" w:lineRule="exact"/>
        <w:jc w:val="left"/>
        <w:rPr>
          <w:rFonts w:ascii="黑体" w:eastAsia="黑体" w:hAnsi="黑体"/>
          <w:sz w:val="28"/>
          <w:szCs w:val="28"/>
        </w:rPr>
      </w:pPr>
    </w:p>
    <w:p w:rsidR="00F24922" w:rsidRDefault="0019469E">
      <w:pPr>
        <w:spacing w:line="360" w:lineRule="exact"/>
        <w:jc w:val="left"/>
        <w:rPr>
          <w:rFonts w:ascii="黑体" w:eastAsia="黑体" w:hAnsi="黑体"/>
          <w:sz w:val="28"/>
          <w:szCs w:val="28"/>
        </w:rPr>
      </w:pPr>
      <w:r>
        <w:rPr>
          <w:rFonts w:ascii="黑体" w:eastAsia="黑体" w:hAnsi="黑体" w:hint="eastAsia"/>
          <w:sz w:val="28"/>
          <w:szCs w:val="28"/>
        </w:rPr>
        <w:t>浙江卷</w:t>
      </w:r>
      <w:r>
        <w:rPr>
          <w:rFonts w:ascii="黑体" w:eastAsia="黑体" w:hAnsi="黑体" w:hint="eastAsia"/>
          <w:sz w:val="28"/>
          <w:szCs w:val="28"/>
        </w:rPr>
        <w:t xml:space="preserve"> </w:t>
      </w:r>
      <w:r>
        <w:rPr>
          <w:rFonts w:ascii="黑体" w:eastAsia="黑体" w:hAnsi="黑体" w:hint="eastAsia"/>
          <w:sz w:val="28"/>
          <w:szCs w:val="28"/>
        </w:rPr>
        <w:t>参考答案：</w:t>
      </w:r>
      <w:r>
        <w:rPr>
          <w:rFonts w:ascii="黑体" w:eastAsia="黑体" w:hAnsi="黑体" w:hint="eastAsia"/>
          <w:sz w:val="28"/>
          <w:szCs w:val="28"/>
        </w:rPr>
        <w:t xml:space="preserve"> </w:t>
      </w:r>
    </w:p>
    <w:p w:rsidR="00F24922" w:rsidRDefault="0019469E">
      <w:pPr>
        <w:spacing w:line="360" w:lineRule="exact"/>
        <w:jc w:val="left"/>
      </w:pPr>
      <w:r>
        <w:t>1</w:t>
      </w:r>
      <w:r>
        <w:rPr>
          <w:rFonts w:hint="eastAsia"/>
        </w:rPr>
        <w:t>—</w:t>
      </w:r>
      <w:r>
        <w:rPr>
          <w:rFonts w:hint="eastAsia"/>
        </w:rPr>
        <w:t xml:space="preserve">6 </w:t>
      </w:r>
      <w:r>
        <w:t xml:space="preserve"> </w:t>
      </w:r>
      <w:r>
        <w:rPr>
          <w:rFonts w:hint="eastAsia"/>
        </w:rPr>
        <w:t>DACAB  C</w:t>
      </w:r>
    </w:p>
    <w:p w:rsidR="00F24922" w:rsidRDefault="0019469E">
      <w:pPr>
        <w:spacing w:line="360" w:lineRule="exact"/>
        <w:jc w:val="left"/>
      </w:pPr>
      <w:r>
        <w:t>30.</w:t>
      </w:r>
      <w:r>
        <w:t>（</w:t>
      </w:r>
      <w:r>
        <w:t>14</w:t>
      </w:r>
      <w:r>
        <w:t>分）</w:t>
      </w:r>
      <w:r>
        <w:t xml:space="preserve"> </w:t>
      </w:r>
    </w:p>
    <w:p w:rsidR="00F24922" w:rsidRDefault="0019469E">
      <w:pPr>
        <w:spacing w:line="360" w:lineRule="exact"/>
        <w:ind w:firstLineChars="135" w:firstLine="283"/>
        <w:jc w:val="left"/>
      </w:pPr>
      <w:r>
        <w:rPr>
          <w:rFonts w:hint="eastAsia"/>
        </w:rPr>
        <w:t>（</w:t>
      </w:r>
      <w:r>
        <w:rPr>
          <w:rFonts w:hint="eastAsia"/>
        </w:rPr>
        <w:t>1</w:t>
      </w:r>
      <w:r>
        <w:rPr>
          <w:rFonts w:hint="eastAsia"/>
        </w:rPr>
        <w:t>）顶芽</w:t>
      </w:r>
      <w:r>
        <w:rPr>
          <w:rFonts w:hint="eastAsia"/>
        </w:rPr>
        <w:t xml:space="preserve">     </w:t>
      </w:r>
      <w:r>
        <w:rPr>
          <w:rFonts w:hint="eastAsia"/>
        </w:rPr>
        <w:t>生长素</w:t>
      </w:r>
      <w:r>
        <w:rPr>
          <w:rFonts w:hint="eastAsia"/>
        </w:rPr>
        <w:t xml:space="preserve">    </w:t>
      </w:r>
      <w:r>
        <w:rPr>
          <w:rFonts w:hint="eastAsia"/>
        </w:rPr>
        <w:t>细胞分裂素</w:t>
      </w:r>
      <w:r>
        <w:rPr>
          <w:rFonts w:hint="eastAsia"/>
        </w:rPr>
        <w:t xml:space="preserve">     </w:t>
      </w:r>
      <w:r>
        <w:rPr>
          <w:rFonts w:hint="eastAsia"/>
        </w:rPr>
        <w:t>对抗生长素</w:t>
      </w:r>
    </w:p>
    <w:p w:rsidR="00F24922" w:rsidRDefault="0019469E">
      <w:pPr>
        <w:spacing w:line="360" w:lineRule="exact"/>
        <w:ind w:firstLineChars="135" w:firstLine="283"/>
        <w:jc w:val="left"/>
      </w:pPr>
      <w:r>
        <w:rPr>
          <w:rFonts w:hint="eastAsia"/>
        </w:rPr>
        <w:t>（</w:t>
      </w:r>
      <w:r>
        <w:rPr>
          <w:rFonts w:hint="eastAsia"/>
        </w:rPr>
        <w:t>2</w:t>
      </w:r>
      <w:r>
        <w:rPr>
          <w:rFonts w:hint="eastAsia"/>
        </w:rPr>
        <w:t>）侧芽的伸长</w:t>
      </w:r>
      <w:r>
        <w:rPr>
          <w:rFonts w:hint="eastAsia"/>
        </w:rPr>
        <w:t xml:space="preserve">    </w:t>
      </w:r>
      <w:r>
        <w:rPr>
          <w:rFonts w:hint="eastAsia"/>
        </w:rPr>
        <w:t>分生</w:t>
      </w:r>
    </w:p>
    <w:p w:rsidR="00F24922" w:rsidRDefault="0019469E">
      <w:pPr>
        <w:spacing w:line="360" w:lineRule="exact"/>
        <w:ind w:firstLineChars="135" w:firstLine="283"/>
        <w:jc w:val="left"/>
      </w:pPr>
      <w:r>
        <w:rPr>
          <w:rFonts w:hint="eastAsia"/>
        </w:rPr>
        <w:t>（</w:t>
      </w:r>
      <w:r>
        <w:rPr>
          <w:rFonts w:hint="eastAsia"/>
        </w:rPr>
        <w:t>3</w:t>
      </w:r>
      <w:r>
        <w:rPr>
          <w:rFonts w:hint="eastAsia"/>
        </w:rPr>
        <w:t>）植物激素</w:t>
      </w:r>
    </w:p>
    <w:p w:rsidR="00F24922" w:rsidRDefault="0019469E">
      <w:pPr>
        <w:spacing w:line="360" w:lineRule="exact"/>
        <w:jc w:val="left"/>
      </w:pPr>
      <w:r>
        <w:t>31.</w:t>
      </w:r>
      <w:r>
        <w:t>（</w:t>
      </w:r>
      <w:r>
        <w:t>1</w:t>
      </w:r>
      <w:r>
        <w:rPr>
          <w:rFonts w:hint="eastAsia"/>
        </w:rPr>
        <w:t>2</w:t>
      </w:r>
      <w:r>
        <w:t>分）</w:t>
      </w:r>
    </w:p>
    <w:p w:rsidR="00F24922" w:rsidRDefault="0019469E">
      <w:pPr>
        <w:spacing w:line="360" w:lineRule="exact"/>
        <w:ind w:firstLineChars="135" w:firstLine="283"/>
        <w:jc w:val="left"/>
      </w:pPr>
      <w:r>
        <w:rPr>
          <w:rFonts w:hint="eastAsia"/>
        </w:rPr>
        <w:t>（</w:t>
      </w:r>
      <w:r>
        <w:rPr>
          <w:rFonts w:hint="eastAsia"/>
        </w:rPr>
        <w:t>1</w:t>
      </w:r>
      <w:r>
        <w:rPr>
          <w:rFonts w:hint="eastAsia"/>
        </w:rPr>
        <w:t>）</w:t>
      </w:r>
      <w:r>
        <w:rPr>
          <w:rFonts w:hint="eastAsia"/>
        </w:rPr>
        <w:tab/>
      </w:r>
      <w:r>
        <w:rPr>
          <w:rFonts w:hint="eastAsia"/>
        </w:rPr>
        <w:t>探究</w:t>
      </w:r>
      <w:r>
        <w:rPr>
          <w:rFonts w:hint="eastAsia"/>
        </w:rPr>
        <w:t>X</w:t>
      </w:r>
      <w:r>
        <w:rPr>
          <w:rFonts w:hint="eastAsia"/>
        </w:rPr>
        <w:t>对</w:t>
      </w:r>
      <w:r>
        <w:rPr>
          <w:rFonts w:hint="eastAsia"/>
        </w:rPr>
        <w:t>Y</w:t>
      </w:r>
      <w:r>
        <w:rPr>
          <w:rFonts w:hint="eastAsia"/>
        </w:rPr>
        <w:t>细胞增殖（</w:t>
      </w:r>
      <w:r>
        <w:rPr>
          <w:rFonts w:hint="eastAsia"/>
        </w:rPr>
        <w:t>DNA</w:t>
      </w:r>
      <w:r>
        <w:rPr>
          <w:rFonts w:hint="eastAsia"/>
        </w:rPr>
        <w:t>合成）的影响。</w:t>
      </w:r>
    </w:p>
    <w:p w:rsidR="00F24922" w:rsidRDefault="0019469E">
      <w:pPr>
        <w:spacing w:line="360" w:lineRule="exact"/>
        <w:ind w:firstLineChars="135" w:firstLine="283"/>
        <w:jc w:val="left"/>
      </w:pPr>
      <w:r>
        <w:rPr>
          <w:rFonts w:hint="eastAsia"/>
        </w:rPr>
        <w:t>（</w:t>
      </w:r>
      <w:r>
        <w:rPr>
          <w:rFonts w:hint="eastAsia"/>
        </w:rPr>
        <w:t>2</w:t>
      </w:r>
      <w:r>
        <w:rPr>
          <w:rFonts w:hint="eastAsia"/>
        </w:rPr>
        <w:t>）如果乙组</w:t>
      </w:r>
      <w:r>
        <w:rPr>
          <w:rFonts w:hint="eastAsia"/>
        </w:rPr>
        <w:t>CRD</w:t>
      </w:r>
      <w:r>
        <w:rPr>
          <w:rFonts w:hint="eastAsia"/>
        </w:rPr>
        <w:t>明显高于甲组，说明</w:t>
      </w:r>
      <w:r>
        <w:rPr>
          <w:rFonts w:hint="eastAsia"/>
        </w:rPr>
        <w:t>X</w:t>
      </w:r>
      <w:r>
        <w:rPr>
          <w:rFonts w:hint="eastAsia"/>
        </w:rPr>
        <w:t>对</w:t>
      </w:r>
      <w:r>
        <w:rPr>
          <w:rFonts w:hint="eastAsia"/>
        </w:rPr>
        <w:t>Y</w:t>
      </w:r>
      <w:r>
        <w:rPr>
          <w:rFonts w:hint="eastAsia"/>
        </w:rPr>
        <w:t>细胞增殖（</w:t>
      </w:r>
      <w:r>
        <w:rPr>
          <w:rFonts w:hint="eastAsia"/>
        </w:rPr>
        <w:t>DNA</w:t>
      </w:r>
      <w:r>
        <w:rPr>
          <w:rFonts w:hint="eastAsia"/>
        </w:rPr>
        <w:t>合成）有促进作用。</w:t>
      </w:r>
    </w:p>
    <w:p w:rsidR="00F24922" w:rsidRDefault="0019469E">
      <w:pPr>
        <w:spacing w:line="360" w:lineRule="exact"/>
        <w:ind w:firstLineChars="380" w:firstLine="798"/>
        <w:jc w:val="left"/>
      </w:pPr>
      <w:r>
        <w:rPr>
          <w:rFonts w:hint="eastAsia"/>
        </w:rPr>
        <w:t>如果乙组</w:t>
      </w:r>
      <w:r>
        <w:rPr>
          <w:rFonts w:hint="eastAsia"/>
        </w:rPr>
        <w:t>CRD</w:t>
      </w:r>
      <w:r>
        <w:rPr>
          <w:rFonts w:hint="eastAsia"/>
        </w:rPr>
        <w:t>与甲组基本相同，说明</w:t>
      </w:r>
      <w:r>
        <w:rPr>
          <w:rFonts w:hint="eastAsia"/>
        </w:rPr>
        <w:t>X</w:t>
      </w:r>
      <w:r>
        <w:rPr>
          <w:rFonts w:hint="eastAsia"/>
        </w:rPr>
        <w:t>对</w:t>
      </w:r>
      <w:r>
        <w:rPr>
          <w:rFonts w:hint="eastAsia"/>
        </w:rPr>
        <w:t>Y</w:t>
      </w:r>
      <w:r>
        <w:rPr>
          <w:rFonts w:hint="eastAsia"/>
        </w:rPr>
        <w:t>细胞增殖（</w:t>
      </w:r>
      <w:r>
        <w:rPr>
          <w:rFonts w:hint="eastAsia"/>
        </w:rPr>
        <w:t>DNA</w:t>
      </w:r>
      <w:r>
        <w:rPr>
          <w:rFonts w:hint="eastAsia"/>
        </w:rPr>
        <w:t>合成）无影响。</w:t>
      </w:r>
    </w:p>
    <w:p w:rsidR="00F24922" w:rsidRDefault="0019469E">
      <w:pPr>
        <w:spacing w:line="360" w:lineRule="exact"/>
        <w:ind w:firstLineChars="380" w:firstLine="798"/>
        <w:jc w:val="left"/>
      </w:pPr>
      <w:r>
        <w:rPr>
          <w:rFonts w:hint="eastAsia"/>
        </w:rPr>
        <w:t>如果乙组</w:t>
      </w:r>
      <w:r>
        <w:rPr>
          <w:rFonts w:hint="eastAsia"/>
        </w:rPr>
        <w:t>CRD</w:t>
      </w:r>
      <w:r>
        <w:rPr>
          <w:rFonts w:hint="eastAsia"/>
        </w:rPr>
        <w:t>明显低于甲组，说明</w:t>
      </w:r>
      <w:r>
        <w:rPr>
          <w:rFonts w:hint="eastAsia"/>
        </w:rPr>
        <w:t>X</w:t>
      </w:r>
      <w:r>
        <w:rPr>
          <w:rFonts w:hint="eastAsia"/>
        </w:rPr>
        <w:t>对</w:t>
      </w:r>
      <w:r>
        <w:rPr>
          <w:rFonts w:hint="eastAsia"/>
        </w:rPr>
        <w:t>Y</w:t>
      </w:r>
      <w:r>
        <w:rPr>
          <w:rFonts w:hint="eastAsia"/>
        </w:rPr>
        <w:t>细胞增殖（</w:t>
      </w:r>
      <w:r>
        <w:rPr>
          <w:rFonts w:hint="eastAsia"/>
        </w:rPr>
        <w:t>DNA</w:t>
      </w:r>
      <w:r>
        <w:rPr>
          <w:rFonts w:hint="eastAsia"/>
        </w:rPr>
        <w:t>合成）有抑制作用。</w:t>
      </w:r>
    </w:p>
    <w:p w:rsidR="00F24922" w:rsidRDefault="0019469E">
      <w:pPr>
        <w:spacing w:line="360" w:lineRule="exact"/>
        <w:ind w:leftChars="135" w:left="808" w:hangingChars="250" w:hanging="525"/>
        <w:jc w:val="left"/>
      </w:pPr>
      <w:r>
        <w:rPr>
          <w:rFonts w:hint="eastAsia"/>
        </w:rPr>
        <w:t>（</w:t>
      </w:r>
      <w:r>
        <w:rPr>
          <w:rFonts w:hint="eastAsia"/>
        </w:rPr>
        <w:t>3</w:t>
      </w:r>
      <w:r>
        <w:rPr>
          <w:rFonts w:hint="eastAsia"/>
        </w:rPr>
        <w:t>）</w:t>
      </w:r>
      <w:r>
        <w:rPr>
          <w:rFonts w:hint="eastAsia"/>
          <w:szCs w:val="21"/>
          <w:vertAlign w:val="superscript"/>
        </w:rPr>
        <w:t>3</w:t>
      </w:r>
      <w:r>
        <w:rPr>
          <w:rFonts w:hint="eastAsia"/>
          <w:szCs w:val="21"/>
        </w:rPr>
        <w:t>H-TdR</w:t>
      </w:r>
      <w:r>
        <w:rPr>
          <w:rFonts w:hint="eastAsia"/>
          <w:szCs w:val="21"/>
        </w:rPr>
        <w:t>是</w:t>
      </w:r>
      <w:r>
        <w:rPr>
          <w:rFonts w:hint="eastAsia"/>
          <w:szCs w:val="21"/>
        </w:rPr>
        <w:t>DNA</w:t>
      </w:r>
      <w:r>
        <w:rPr>
          <w:rFonts w:hint="eastAsia"/>
          <w:szCs w:val="21"/>
        </w:rPr>
        <w:t>合成的原料之一，可根据</w:t>
      </w:r>
      <w:r>
        <w:rPr>
          <w:rFonts w:hint="eastAsia"/>
          <w:szCs w:val="21"/>
        </w:rPr>
        <w:t>CRD</w:t>
      </w:r>
      <w:r>
        <w:rPr>
          <w:rFonts w:hint="eastAsia"/>
          <w:szCs w:val="21"/>
        </w:rPr>
        <w:t>变化来判断</w:t>
      </w:r>
      <w:r>
        <w:rPr>
          <w:rFonts w:hint="eastAsia"/>
        </w:rPr>
        <w:t>细胞增殖（</w:t>
      </w:r>
      <w:r>
        <w:rPr>
          <w:rFonts w:hint="eastAsia"/>
        </w:rPr>
        <w:t>DNA</w:t>
      </w:r>
      <w:r>
        <w:rPr>
          <w:rFonts w:hint="eastAsia"/>
        </w:rPr>
        <w:t>合成）情况。</w:t>
      </w:r>
    </w:p>
    <w:p w:rsidR="00F24922" w:rsidRDefault="0019469E">
      <w:pPr>
        <w:spacing w:line="360" w:lineRule="exact"/>
        <w:jc w:val="left"/>
      </w:pPr>
      <w:r>
        <w:t>3</w:t>
      </w:r>
      <w:r>
        <w:rPr>
          <w:rFonts w:hint="eastAsia"/>
        </w:rPr>
        <w:t>2</w:t>
      </w:r>
      <w:r>
        <w:t>.</w:t>
      </w:r>
      <w:r>
        <w:t>（</w:t>
      </w:r>
      <w:r>
        <w:t>1</w:t>
      </w:r>
      <w:r>
        <w:rPr>
          <w:rFonts w:hint="eastAsia"/>
        </w:rPr>
        <w:t>8</w:t>
      </w:r>
      <w:r>
        <w:t>分）</w:t>
      </w:r>
      <w:r>
        <w:t xml:space="preserve"> </w:t>
      </w:r>
    </w:p>
    <w:p w:rsidR="00F24922" w:rsidRDefault="0019469E">
      <w:pPr>
        <w:spacing w:line="360" w:lineRule="exact"/>
        <w:ind w:firstLineChars="135" w:firstLine="283"/>
        <w:jc w:val="left"/>
      </w:pPr>
      <w:r>
        <w:rPr>
          <w:rFonts w:hint="eastAsia"/>
        </w:rPr>
        <w:t>（</w:t>
      </w:r>
      <w:r>
        <w:rPr>
          <w:rFonts w:hint="eastAsia"/>
        </w:rPr>
        <w:t>1</w:t>
      </w:r>
      <w:r>
        <w:rPr>
          <w:rFonts w:hint="eastAsia"/>
        </w:rPr>
        <w:t>）常染色体隐性遗传</w:t>
      </w:r>
      <w:r>
        <w:rPr>
          <w:rFonts w:hint="eastAsia"/>
        </w:rPr>
        <w:t xml:space="preserve">    </w:t>
      </w:r>
      <w:r>
        <w:rPr>
          <w:rFonts w:hint="eastAsia"/>
        </w:rPr>
        <w:t>伴</w:t>
      </w:r>
      <w:r>
        <w:rPr>
          <w:rFonts w:hint="eastAsia"/>
        </w:rPr>
        <w:t>X</w:t>
      </w:r>
      <w:r>
        <w:rPr>
          <w:rFonts w:hint="eastAsia"/>
        </w:rPr>
        <w:t>染色体隐性遗传</w:t>
      </w:r>
      <w:r>
        <w:rPr>
          <w:rFonts w:hint="eastAsia"/>
        </w:rPr>
        <w:t xml:space="preserve">    BbX</w:t>
      </w:r>
      <w:r>
        <w:rPr>
          <w:rFonts w:hint="eastAsia"/>
          <w:vertAlign w:val="superscript"/>
        </w:rPr>
        <w:t>D</w:t>
      </w:r>
      <w:r>
        <w:rPr>
          <w:rFonts w:hint="eastAsia"/>
        </w:rPr>
        <w:t>X</w:t>
      </w:r>
      <w:r>
        <w:rPr>
          <w:rFonts w:hint="eastAsia"/>
          <w:vertAlign w:val="superscript"/>
        </w:rPr>
        <w:t xml:space="preserve">d </w:t>
      </w:r>
      <w:r>
        <w:rPr>
          <w:rFonts w:hint="eastAsia"/>
        </w:rPr>
        <w:t>或</w:t>
      </w:r>
      <w:r>
        <w:rPr>
          <w:rFonts w:hint="eastAsia"/>
          <w:vertAlign w:val="superscript"/>
        </w:rPr>
        <w:t xml:space="preserve"> </w:t>
      </w:r>
      <w:r>
        <w:rPr>
          <w:rFonts w:hint="eastAsia"/>
        </w:rPr>
        <w:t>BbX</w:t>
      </w:r>
      <w:r>
        <w:rPr>
          <w:rFonts w:hint="eastAsia"/>
          <w:vertAlign w:val="superscript"/>
        </w:rPr>
        <w:t>D</w:t>
      </w:r>
      <w:r>
        <w:rPr>
          <w:rFonts w:hint="eastAsia"/>
        </w:rPr>
        <w:t>X</w:t>
      </w:r>
      <w:r>
        <w:rPr>
          <w:rFonts w:hint="eastAsia"/>
          <w:vertAlign w:val="superscript"/>
        </w:rPr>
        <w:t>D</w:t>
      </w:r>
    </w:p>
    <w:p w:rsidR="00F24922" w:rsidRDefault="0019469E">
      <w:pPr>
        <w:spacing w:line="360" w:lineRule="exact"/>
        <w:ind w:firstLineChars="135" w:firstLine="283"/>
        <w:jc w:val="left"/>
      </w:pPr>
      <w:r>
        <w:rPr>
          <w:noProof/>
        </w:rPr>
        <w:drawing>
          <wp:anchor distT="0" distB="0" distL="114300" distR="114300" simplePos="0" relativeHeight="251730944" behindDoc="0" locked="0" layoutInCell="1" allowOverlap="1">
            <wp:simplePos x="0" y="0"/>
            <wp:positionH relativeFrom="column">
              <wp:posOffset>711835</wp:posOffset>
            </wp:positionH>
            <wp:positionV relativeFrom="paragraph">
              <wp:posOffset>241300</wp:posOffset>
            </wp:positionV>
            <wp:extent cx="4288155" cy="2059940"/>
            <wp:effectExtent l="0" t="0" r="17145" b="16510"/>
            <wp:wrapTopAndBottom/>
            <wp:docPr id="5" name="图片 6"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捕获1"/>
                    <pic:cNvPicPr>
                      <a:picLocks noChangeAspect="1"/>
                    </pic:cNvPicPr>
                  </pic:nvPicPr>
                  <pic:blipFill>
                    <a:blip r:embed="rId12"/>
                    <a:stretch>
                      <a:fillRect/>
                    </a:stretch>
                  </pic:blipFill>
                  <pic:spPr>
                    <a:xfrm>
                      <a:off x="0" y="0"/>
                      <a:ext cx="4288155" cy="2059940"/>
                    </a:xfrm>
                    <a:prstGeom prst="rect">
                      <a:avLst/>
                    </a:prstGeom>
                    <a:noFill/>
                    <a:ln w="9525">
                      <a:noFill/>
                    </a:ln>
                  </pic:spPr>
                </pic:pic>
              </a:graphicData>
            </a:graphic>
          </wp:anchor>
        </w:drawing>
      </w:r>
      <w:r>
        <w:rPr>
          <w:rFonts w:hint="eastAsia"/>
        </w:rPr>
        <w:t>（</w:t>
      </w:r>
      <w:r>
        <w:rPr>
          <w:rFonts w:hint="eastAsia"/>
        </w:rPr>
        <w:t>2</w:t>
      </w:r>
      <w:r>
        <w:rPr>
          <w:rFonts w:hint="eastAsia"/>
        </w:rPr>
        <w:t>）</w:t>
      </w:r>
    </w:p>
    <w:p w:rsidR="00F24922" w:rsidRDefault="0019469E">
      <w:pPr>
        <w:spacing w:line="360" w:lineRule="exact"/>
        <w:ind w:firstLineChars="135" w:firstLine="283"/>
        <w:jc w:val="left"/>
      </w:pPr>
      <w:r>
        <w:rPr>
          <w:rFonts w:hint="eastAsia"/>
        </w:rPr>
        <w:t>（</w:t>
      </w:r>
      <w:r>
        <w:rPr>
          <w:rFonts w:hint="eastAsia"/>
        </w:rPr>
        <w:t>3</w:t>
      </w:r>
      <w:r>
        <w:rPr>
          <w:rFonts w:hint="eastAsia"/>
        </w:rPr>
        <w:t>）</w:t>
      </w:r>
      <w:r>
        <w:rPr>
          <w:rFonts w:hint="eastAsia"/>
        </w:rPr>
        <w:t>RNA</w:t>
      </w:r>
      <w:r>
        <w:rPr>
          <w:rFonts w:hint="eastAsia"/>
        </w:rPr>
        <w:t>聚合酶</w:t>
      </w:r>
      <w:r>
        <w:rPr>
          <w:rFonts w:hint="eastAsia"/>
        </w:rPr>
        <w:t xml:space="preserve">      </w:t>
      </w:r>
      <w:r>
        <w:rPr>
          <w:rFonts w:hint="eastAsia"/>
        </w:rPr>
        <w:t>转录出来的</w:t>
      </w:r>
      <w:r>
        <w:rPr>
          <w:rFonts w:hint="eastAsia"/>
        </w:rPr>
        <w:t>RNA</w:t>
      </w:r>
      <w:r>
        <w:rPr>
          <w:rFonts w:hint="eastAsia"/>
        </w:rPr>
        <w:t>需要加工才能翻译</w:t>
      </w:r>
    </w:p>
    <w:p w:rsidR="00F24922" w:rsidRDefault="0019469E">
      <w:pPr>
        <w:spacing w:line="360" w:lineRule="exact"/>
        <w:ind w:firstLineChars="380" w:firstLine="798"/>
        <w:jc w:val="left"/>
      </w:pPr>
      <w:r>
        <w:rPr>
          <w:rFonts w:hint="eastAsia"/>
        </w:rPr>
        <w:t>一条</w:t>
      </w:r>
      <w:r>
        <w:rPr>
          <w:rFonts w:hint="eastAsia"/>
        </w:rPr>
        <w:t>mRNA</w:t>
      </w:r>
      <w:r>
        <w:rPr>
          <w:rFonts w:hint="eastAsia"/>
        </w:rPr>
        <w:t>上有多个核糖体同时翻译</w:t>
      </w:r>
    </w:p>
    <w:p w:rsidR="00F24922" w:rsidRDefault="0019469E">
      <w:pPr>
        <w:spacing w:line="360" w:lineRule="exact"/>
        <w:ind w:firstLineChars="380" w:firstLine="798"/>
        <w:jc w:val="left"/>
      </w:pPr>
      <w:r>
        <w:rPr>
          <w:rFonts w:hint="eastAsia"/>
        </w:rPr>
        <w:t>UGA</w:t>
      </w:r>
    </w:p>
    <w:p w:rsidR="00F24922" w:rsidRDefault="00F24922"/>
    <w:p w:rsidR="00F24922" w:rsidRDefault="00F24922"/>
    <w:p w:rsidR="00F24922" w:rsidRDefault="00F24922"/>
    <w:p w:rsidR="00F24922" w:rsidRDefault="00F24922"/>
    <w:p w:rsidR="00F24922" w:rsidRDefault="00F24922"/>
    <w:p w:rsidR="00F24922" w:rsidRDefault="0019469E">
      <w:pPr>
        <w:spacing w:line="360" w:lineRule="auto"/>
        <w:ind w:firstLineChars="800" w:firstLine="1680"/>
      </w:pPr>
      <w:r>
        <w:rPr>
          <w:rFonts w:hint="eastAsia"/>
        </w:rPr>
        <w:t>2011</w:t>
      </w:r>
      <w:r>
        <w:rPr>
          <w:rFonts w:hint="eastAsia"/>
        </w:rPr>
        <w:t>年高考理综（浙江卷）生物部分解析</w:t>
      </w:r>
    </w:p>
    <w:p w:rsidR="00F24922" w:rsidRDefault="0019469E">
      <w:pPr>
        <w:spacing w:line="360" w:lineRule="auto"/>
      </w:pPr>
      <w:r>
        <w:rPr>
          <w:rFonts w:hint="eastAsia"/>
        </w:rPr>
        <w:t>1.</w:t>
      </w:r>
      <w:r>
        <w:rPr>
          <w:rFonts w:hint="eastAsia"/>
        </w:rPr>
        <w:t>下列有关叶绿体及光合作用的叙述，正确的是</w:t>
      </w:r>
    </w:p>
    <w:p w:rsidR="00F24922" w:rsidRDefault="0019469E">
      <w:pPr>
        <w:spacing w:line="360" w:lineRule="auto"/>
      </w:pPr>
      <w:r>
        <w:rPr>
          <w:rFonts w:hint="eastAsia"/>
        </w:rPr>
        <w:t>A.</w:t>
      </w:r>
      <w:r>
        <w:rPr>
          <w:rFonts w:hint="eastAsia"/>
        </w:rPr>
        <w:t>破坏叶绿体外膜后，</w:t>
      </w:r>
      <w:r>
        <w:rPr>
          <w:rFonts w:hint="eastAsia"/>
        </w:rPr>
        <w:t>O</w:t>
      </w:r>
      <w:r>
        <w:rPr>
          <w:rFonts w:hint="eastAsia"/>
          <w:vertAlign w:val="subscript"/>
        </w:rPr>
        <w:t>2</w:t>
      </w:r>
      <w:r>
        <w:rPr>
          <w:rFonts w:hint="eastAsia"/>
        </w:rPr>
        <w:t>不能产生</w:t>
      </w:r>
    </w:p>
    <w:p w:rsidR="00F24922" w:rsidRDefault="0019469E">
      <w:pPr>
        <w:spacing w:line="360" w:lineRule="auto"/>
      </w:pPr>
      <w:r>
        <w:rPr>
          <w:rFonts w:hint="eastAsia"/>
        </w:rPr>
        <w:t>B.</w:t>
      </w:r>
      <w:r>
        <w:rPr>
          <w:rFonts w:hint="eastAsia"/>
        </w:rPr>
        <w:t>植物生长过程中，叶绿体内各种色素的比例保持不变</w:t>
      </w:r>
    </w:p>
    <w:p w:rsidR="00F24922" w:rsidRDefault="0019469E">
      <w:pPr>
        <w:spacing w:line="360" w:lineRule="auto"/>
      </w:pPr>
      <w:r>
        <w:rPr>
          <w:rFonts w:hint="eastAsia"/>
        </w:rPr>
        <w:t>C.</w:t>
      </w:r>
      <w:r>
        <w:rPr>
          <w:rFonts w:hint="eastAsia"/>
        </w:rPr>
        <w:t>与夏季相比，植物在冬季光合速率低的主要原因是光照时间缩短</w:t>
      </w:r>
    </w:p>
    <w:p w:rsidR="00F24922" w:rsidRDefault="0019469E">
      <w:pPr>
        <w:spacing w:line="360" w:lineRule="auto"/>
        <w:rPr>
          <w:color w:val="FF0000"/>
        </w:rPr>
      </w:pPr>
      <w:r>
        <w:rPr>
          <w:rFonts w:hint="eastAsia"/>
          <w:color w:val="FF0000"/>
        </w:rPr>
        <w:t>D.</w:t>
      </w:r>
      <w:r>
        <w:rPr>
          <w:rFonts w:hint="eastAsia"/>
          <w:color w:val="FF0000"/>
        </w:rPr>
        <w:t>离体的叶绿体质中添加</w:t>
      </w:r>
      <w:r>
        <w:rPr>
          <w:rFonts w:hint="eastAsia"/>
          <w:color w:val="FF0000"/>
        </w:rPr>
        <w:t>ATP</w:t>
      </w:r>
      <w:r>
        <w:rPr>
          <w:rFonts w:hint="eastAsia"/>
          <w:color w:val="FF0000"/>
        </w:rPr>
        <w:t>、</w:t>
      </w:r>
      <w:r>
        <w:rPr>
          <w:rFonts w:hint="eastAsia"/>
          <w:color w:val="FF0000"/>
        </w:rPr>
        <w:t>NADPH</w:t>
      </w:r>
      <w:r>
        <w:rPr>
          <w:rFonts w:hint="eastAsia"/>
          <w:color w:val="FF0000"/>
        </w:rPr>
        <w:t>和</w:t>
      </w:r>
      <w:r>
        <w:rPr>
          <w:rFonts w:hint="eastAsia"/>
          <w:color w:val="FF0000"/>
        </w:rPr>
        <w:t>CO</w:t>
      </w:r>
      <w:r>
        <w:rPr>
          <w:rFonts w:hint="eastAsia"/>
          <w:color w:val="FF0000"/>
          <w:vertAlign w:val="subscript"/>
        </w:rPr>
        <w:t>2</w:t>
      </w:r>
      <w:r>
        <w:rPr>
          <w:rFonts w:hint="eastAsia"/>
          <w:color w:val="FF0000"/>
        </w:rPr>
        <w:t>后，可完成暗反应</w:t>
      </w:r>
    </w:p>
    <w:p w:rsidR="00F24922" w:rsidRDefault="0019469E">
      <w:pPr>
        <w:spacing w:line="360" w:lineRule="auto"/>
      </w:pPr>
      <w:r>
        <w:rPr>
          <w:rFonts w:hint="eastAsia"/>
          <w:noProof/>
          <w:color w:val="FF0000"/>
        </w:rPr>
        <w:drawing>
          <wp:inline distT="0" distB="0" distL="114300" distR="114300">
            <wp:extent cx="5271135" cy="1943100"/>
            <wp:effectExtent l="0" t="0" r="5715" b="0"/>
            <wp:docPr id="6" name="图片 1"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www.zxstkw.com 中学生淘课网"/>
                    <pic:cNvPicPr>
                      <a:picLocks noChangeAspect="1"/>
                    </pic:cNvPicPr>
                  </pic:nvPicPr>
                  <pic:blipFill>
                    <a:blip r:embed="rId13">
                      <a:lum bright="20001" contrast="40000"/>
                    </a:blip>
                    <a:stretch>
                      <a:fillRect/>
                    </a:stretch>
                  </pic:blipFill>
                  <pic:spPr>
                    <a:xfrm>
                      <a:off x="0" y="0"/>
                      <a:ext cx="5271135" cy="1943100"/>
                    </a:xfrm>
                    <a:prstGeom prst="rect">
                      <a:avLst/>
                    </a:prstGeom>
                    <a:noFill/>
                    <a:ln>
                      <a:noFill/>
                    </a:ln>
                  </pic:spPr>
                </pic:pic>
              </a:graphicData>
            </a:graphic>
          </wp:inline>
        </w:drawing>
      </w:r>
      <w:r>
        <w:rPr>
          <w:rFonts w:hint="eastAsia"/>
        </w:rPr>
        <w:t>2.</w:t>
      </w:r>
      <w:r>
        <w:rPr>
          <w:rFonts w:hint="eastAsia"/>
        </w:rPr>
        <w:t>培育“试管山羊”的基本过程如下图所示。若要培育成功，下列叙述正确的是</w:t>
      </w:r>
    </w:p>
    <w:p w:rsidR="00F24922" w:rsidRDefault="0019469E">
      <w:pPr>
        <w:spacing w:line="360" w:lineRule="auto"/>
      </w:pPr>
      <w:r>
        <w:rPr>
          <w:rFonts w:hint="eastAsia"/>
          <w:noProof/>
        </w:rPr>
        <w:drawing>
          <wp:inline distT="0" distB="0" distL="114300" distR="114300">
            <wp:extent cx="5270500" cy="774700"/>
            <wp:effectExtent l="0" t="0" r="6350" b="6350"/>
            <wp:docPr id="7" name="图片 2"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www.zxstkw.com 中学生淘课网"/>
                    <pic:cNvPicPr>
                      <a:picLocks noChangeAspect="1"/>
                    </pic:cNvPicPr>
                  </pic:nvPicPr>
                  <pic:blipFill>
                    <a:blip r:embed="rId14"/>
                    <a:stretch>
                      <a:fillRect/>
                    </a:stretch>
                  </pic:blipFill>
                  <pic:spPr>
                    <a:xfrm>
                      <a:off x="0" y="0"/>
                      <a:ext cx="5270500" cy="774700"/>
                    </a:xfrm>
                    <a:prstGeom prst="rect">
                      <a:avLst/>
                    </a:prstGeom>
                    <a:noFill/>
                    <a:ln>
                      <a:noFill/>
                    </a:ln>
                  </pic:spPr>
                </pic:pic>
              </a:graphicData>
            </a:graphic>
          </wp:inline>
        </w:drawing>
      </w:r>
      <w:r>
        <w:rPr>
          <w:rFonts w:hint="eastAsia"/>
        </w:rPr>
        <w:t xml:space="preserve"> </w:t>
      </w:r>
    </w:p>
    <w:p w:rsidR="00F24922" w:rsidRDefault="0019469E">
      <w:pPr>
        <w:spacing w:line="360" w:lineRule="auto"/>
        <w:rPr>
          <w:color w:val="FF0000"/>
        </w:rPr>
      </w:pPr>
      <w:r>
        <w:rPr>
          <w:rFonts w:hint="eastAsia"/>
          <w:color w:val="FF0000"/>
        </w:rPr>
        <w:t>A</w:t>
      </w:r>
      <w:r>
        <w:rPr>
          <w:rFonts w:hint="eastAsia"/>
          <w:color w:val="FF0000"/>
        </w:rPr>
        <w:t>甲过程中可通过给母山羊注射有关激素使用其超数排卵</w:t>
      </w:r>
    </w:p>
    <w:p w:rsidR="00F24922" w:rsidRDefault="0019469E">
      <w:pPr>
        <w:spacing w:line="360" w:lineRule="auto"/>
      </w:pPr>
      <w:r>
        <w:rPr>
          <w:rFonts w:hint="eastAsia"/>
        </w:rPr>
        <w:t>B</w:t>
      </w:r>
      <w:r>
        <w:rPr>
          <w:rFonts w:hint="eastAsia"/>
        </w:rPr>
        <w:t>乙过程的目的之，是促进卵母细胞和精子的成熟</w:t>
      </w:r>
    </w:p>
    <w:p w:rsidR="00F24922" w:rsidRDefault="0019469E">
      <w:pPr>
        <w:spacing w:line="360" w:lineRule="auto"/>
      </w:pPr>
      <w:r>
        <w:rPr>
          <w:rFonts w:hint="eastAsia"/>
        </w:rPr>
        <w:t>C</w:t>
      </w:r>
      <w:r>
        <w:rPr>
          <w:rFonts w:hint="eastAsia"/>
        </w:rPr>
        <w:t>丙过程与乙过程中应采用相同成分的培养液</w:t>
      </w:r>
    </w:p>
    <w:p w:rsidR="00F24922" w:rsidRDefault="0019469E">
      <w:pPr>
        <w:spacing w:line="360" w:lineRule="auto"/>
      </w:pPr>
      <w:r>
        <w:rPr>
          <w:rFonts w:hint="eastAsia"/>
        </w:rPr>
        <w:t>D</w:t>
      </w:r>
      <w:r>
        <w:rPr>
          <w:rFonts w:hint="eastAsia"/>
        </w:rPr>
        <w:t>丁过程中早期胚胎须移植到与供体性状相同的代孕母羊子宫内</w:t>
      </w:r>
    </w:p>
    <w:p w:rsidR="00F24922" w:rsidRDefault="0019469E">
      <w:pPr>
        <w:spacing w:line="360" w:lineRule="auto"/>
        <w:rPr>
          <w:color w:val="FF0000"/>
        </w:rPr>
      </w:pPr>
      <w:r>
        <w:rPr>
          <w:rFonts w:hint="eastAsia"/>
          <w:color w:val="FF0000"/>
        </w:rPr>
        <w:t>答案：</w:t>
      </w:r>
      <w:r>
        <w:rPr>
          <w:rFonts w:hint="eastAsia"/>
          <w:color w:val="FF0000"/>
        </w:rPr>
        <w:t>A</w:t>
      </w:r>
    </w:p>
    <w:p w:rsidR="00F24922" w:rsidRDefault="0019469E">
      <w:pPr>
        <w:spacing w:line="360" w:lineRule="auto"/>
        <w:rPr>
          <w:color w:val="FF0000"/>
        </w:rPr>
      </w:pPr>
      <w:r>
        <w:rPr>
          <w:rFonts w:hint="eastAsia"/>
          <w:color w:val="FF0000"/>
        </w:rPr>
        <w:t>解析：本题考查有关体外受精等相关的知识。首先是精子的采集和获能，卵母细胞的采集和培养，在此过程中为了让雌性动物排出更多的卵母细胞，甲应为对雌性动物采用注</w:t>
      </w:r>
    </w:p>
    <w:p w:rsidR="00F24922" w:rsidRDefault="0019469E">
      <w:pPr>
        <w:spacing w:line="360" w:lineRule="auto"/>
        <w:rPr>
          <w:color w:val="FF0000"/>
        </w:rPr>
      </w:pPr>
      <w:r>
        <w:rPr>
          <w:rFonts w:hint="eastAsia"/>
          <w:color w:val="FF0000"/>
        </w:rPr>
        <w:t>射促性腺激素让其超数排卵，乙过程是促进其完成体外受精，丙过程是早期胚胎</w:t>
      </w:r>
      <w:r>
        <w:rPr>
          <w:rFonts w:hint="eastAsia"/>
          <w:color w:val="FF0000"/>
        </w:rPr>
        <w:t>发育过程，丁过程是在母体内完成胚胎发育全过程；所以</w:t>
      </w:r>
      <w:r>
        <w:rPr>
          <w:rFonts w:hint="eastAsia"/>
          <w:color w:val="FF0000"/>
        </w:rPr>
        <w:t>A</w:t>
      </w:r>
      <w:r>
        <w:rPr>
          <w:rFonts w:hint="eastAsia"/>
          <w:color w:val="FF0000"/>
        </w:rPr>
        <w:t>选项是正确的；乙过程是完成受精作用，所以</w:t>
      </w:r>
      <w:r>
        <w:rPr>
          <w:rFonts w:hint="eastAsia"/>
          <w:color w:val="FF0000"/>
        </w:rPr>
        <w:t>B</w:t>
      </w:r>
      <w:r>
        <w:rPr>
          <w:rFonts w:hint="eastAsia"/>
          <w:color w:val="FF0000"/>
        </w:rPr>
        <w:t>选项是错误的；</w:t>
      </w:r>
      <w:r>
        <w:rPr>
          <w:rFonts w:hint="eastAsia"/>
          <w:color w:val="FF0000"/>
        </w:rPr>
        <w:t>C</w:t>
      </w:r>
      <w:r>
        <w:rPr>
          <w:rFonts w:hint="eastAsia"/>
          <w:color w:val="FF0000"/>
        </w:rPr>
        <w:t>选项是乙过程在专用获能培养液或受精溶液中，而丙过程是细胞培养过程，所以培养液的成分是不同，</w:t>
      </w:r>
      <w:r>
        <w:rPr>
          <w:rFonts w:hint="eastAsia"/>
          <w:color w:val="FF0000"/>
        </w:rPr>
        <w:t>C</w:t>
      </w:r>
      <w:r>
        <w:rPr>
          <w:rFonts w:hint="eastAsia"/>
          <w:color w:val="FF0000"/>
        </w:rPr>
        <w:t>错误；</w:t>
      </w:r>
      <w:r>
        <w:rPr>
          <w:rFonts w:hint="eastAsia"/>
          <w:color w:val="FF0000"/>
        </w:rPr>
        <w:t>D</w:t>
      </w:r>
      <w:r>
        <w:rPr>
          <w:rFonts w:hint="eastAsia"/>
          <w:color w:val="FF0000"/>
        </w:rPr>
        <w:t>选项中早期胚胎移植到与供体处于同期发情即同时采用促性腺激素处理的母体内，所以</w:t>
      </w:r>
      <w:r>
        <w:rPr>
          <w:rFonts w:hint="eastAsia"/>
          <w:color w:val="FF0000"/>
        </w:rPr>
        <w:t>D</w:t>
      </w:r>
      <w:r>
        <w:rPr>
          <w:rFonts w:hint="eastAsia"/>
          <w:color w:val="FF0000"/>
        </w:rPr>
        <w:t>选项是错误的。</w:t>
      </w:r>
    </w:p>
    <w:p w:rsidR="00F24922" w:rsidRDefault="0019469E">
      <w:pPr>
        <w:spacing w:line="360" w:lineRule="auto"/>
      </w:pPr>
      <w:r>
        <w:rPr>
          <w:noProof/>
        </w:rPr>
        <w:drawing>
          <wp:anchor distT="0" distB="0" distL="114300" distR="114300" simplePos="0" relativeHeight="251731968" behindDoc="0" locked="0" layoutInCell="1" allowOverlap="1">
            <wp:simplePos x="0" y="0"/>
            <wp:positionH relativeFrom="column">
              <wp:posOffset>3886200</wp:posOffset>
            </wp:positionH>
            <wp:positionV relativeFrom="paragraph">
              <wp:posOffset>0</wp:posOffset>
            </wp:positionV>
            <wp:extent cx="1943100" cy="1495425"/>
            <wp:effectExtent l="0" t="0" r="0" b="9525"/>
            <wp:wrapSquare wrapText="bothSides"/>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1943100" cy="1495425"/>
                    </a:xfrm>
                    <a:prstGeom prst="rect">
                      <a:avLst/>
                    </a:prstGeom>
                    <a:noFill/>
                    <a:ln>
                      <a:noFill/>
                    </a:ln>
                  </pic:spPr>
                </pic:pic>
              </a:graphicData>
            </a:graphic>
          </wp:anchor>
        </w:drawing>
      </w:r>
      <w:r>
        <w:rPr>
          <w:rFonts w:hint="eastAsia"/>
        </w:rPr>
        <w:t>3.</w:t>
      </w:r>
      <w:r>
        <w:rPr>
          <w:rFonts w:hint="eastAsia"/>
        </w:rPr>
        <w:t>在离体实验条件下单条神经纤维的动作电位示意图如下，下列叙述正确的</w:t>
      </w:r>
    </w:p>
    <w:p w:rsidR="00F24922" w:rsidRDefault="0019469E">
      <w:pPr>
        <w:spacing w:line="360" w:lineRule="auto"/>
      </w:pPr>
      <w:r>
        <w:rPr>
          <w:rFonts w:hint="eastAsia"/>
        </w:rPr>
        <w:t>A</w:t>
      </w:r>
      <w:r>
        <w:rPr>
          <w:rFonts w:hint="eastAsia"/>
        </w:rPr>
        <w:t>．</w:t>
      </w:r>
      <w:r>
        <w:rPr>
          <w:rFonts w:hint="eastAsia"/>
        </w:rPr>
        <w:t>a-b</w:t>
      </w:r>
      <w:r>
        <w:rPr>
          <w:rFonts w:hint="eastAsia"/>
        </w:rPr>
        <w:t>的</w:t>
      </w:r>
      <w:r>
        <w:rPr>
          <w:rFonts w:hint="eastAsia"/>
        </w:rPr>
        <w:t>Na</w:t>
      </w:r>
      <w:r>
        <w:rPr>
          <w:rFonts w:hint="eastAsia"/>
          <w:vertAlign w:val="superscript"/>
        </w:rPr>
        <w:t>+</w:t>
      </w:r>
      <w:r>
        <w:rPr>
          <w:rFonts w:hint="eastAsia"/>
        </w:rPr>
        <w:t>内流是需要消耗能量的</w:t>
      </w:r>
    </w:p>
    <w:p w:rsidR="00F24922" w:rsidRDefault="0019469E">
      <w:pPr>
        <w:spacing w:line="360" w:lineRule="auto"/>
      </w:pPr>
      <w:r>
        <w:rPr>
          <w:rFonts w:hint="eastAsia"/>
        </w:rPr>
        <w:t>B</w:t>
      </w:r>
      <w:r>
        <w:rPr>
          <w:rFonts w:hint="eastAsia"/>
        </w:rPr>
        <w:t>．</w:t>
      </w:r>
      <w:r>
        <w:rPr>
          <w:rFonts w:hint="eastAsia"/>
        </w:rPr>
        <w:t>b-c</w:t>
      </w:r>
      <w:r>
        <w:rPr>
          <w:rFonts w:hint="eastAsia"/>
        </w:rPr>
        <w:t>段的</w:t>
      </w:r>
      <w:r>
        <w:rPr>
          <w:rFonts w:hint="eastAsia"/>
        </w:rPr>
        <w:t>Na</w:t>
      </w:r>
      <w:r>
        <w:rPr>
          <w:rFonts w:hint="eastAsia"/>
          <w:vertAlign w:val="superscript"/>
        </w:rPr>
        <w:t>+</w:t>
      </w:r>
      <w:r>
        <w:rPr>
          <w:rFonts w:hint="eastAsia"/>
        </w:rPr>
        <w:t>外流是不需要消耗能量的</w:t>
      </w:r>
    </w:p>
    <w:p w:rsidR="00F24922" w:rsidRDefault="0019469E">
      <w:pPr>
        <w:spacing w:line="360" w:lineRule="auto"/>
        <w:rPr>
          <w:color w:val="FF0000"/>
        </w:rPr>
      </w:pPr>
      <w:r>
        <w:rPr>
          <w:rFonts w:hint="eastAsia"/>
          <w:color w:val="FF0000"/>
        </w:rPr>
        <w:t>C</w:t>
      </w:r>
      <w:r>
        <w:rPr>
          <w:rFonts w:hint="eastAsia"/>
          <w:color w:val="FF0000"/>
        </w:rPr>
        <w:t>．</w:t>
      </w:r>
      <w:r>
        <w:rPr>
          <w:rFonts w:hint="eastAsia"/>
          <w:color w:val="FF0000"/>
        </w:rPr>
        <w:t>c-d</w:t>
      </w:r>
      <w:r>
        <w:rPr>
          <w:rFonts w:hint="eastAsia"/>
          <w:color w:val="FF0000"/>
        </w:rPr>
        <w:t>段的</w:t>
      </w:r>
      <w:r>
        <w:rPr>
          <w:rFonts w:hint="eastAsia"/>
          <w:color w:val="FF0000"/>
        </w:rPr>
        <w:t>K</w:t>
      </w:r>
      <w:r>
        <w:rPr>
          <w:rFonts w:hint="eastAsia"/>
          <w:color w:val="FF0000"/>
          <w:vertAlign w:val="superscript"/>
        </w:rPr>
        <w:t>+</w:t>
      </w:r>
      <w:r>
        <w:rPr>
          <w:rFonts w:hint="eastAsia"/>
          <w:color w:val="FF0000"/>
        </w:rPr>
        <w:t>外流是不需要消耗能量的</w:t>
      </w:r>
    </w:p>
    <w:p w:rsidR="00F24922" w:rsidRDefault="0019469E">
      <w:pPr>
        <w:spacing w:line="360" w:lineRule="auto"/>
      </w:pPr>
      <w:r>
        <w:rPr>
          <w:rFonts w:hint="eastAsia"/>
        </w:rPr>
        <w:t>D</w:t>
      </w:r>
      <w:r>
        <w:rPr>
          <w:rFonts w:hint="eastAsia"/>
        </w:rPr>
        <w:t>．</w:t>
      </w:r>
      <w:r>
        <w:rPr>
          <w:rFonts w:hint="eastAsia"/>
        </w:rPr>
        <w:t>d-e</w:t>
      </w:r>
      <w:r>
        <w:rPr>
          <w:rFonts w:hint="eastAsia"/>
        </w:rPr>
        <w:t>段的</w:t>
      </w:r>
      <w:r>
        <w:rPr>
          <w:rFonts w:hint="eastAsia"/>
        </w:rPr>
        <w:t>K</w:t>
      </w:r>
      <w:r>
        <w:rPr>
          <w:rFonts w:hint="eastAsia"/>
          <w:vertAlign w:val="superscript"/>
        </w:rPr>
        <w:t>+</w:t>
      </w:r>
      <w:r>
        <w:rPr>
          <w:rFonts w:hint="eastAsia"/>
        </w:rPr>
        <w:t>内流是不需要消耗能量的</w:t>
      </w:r>
    </w:p>
    <w:p w:rsidR="00F24922" w:rsidRDefault="0019469E">
      <w:pPr>
        <w:spacing w:line="360" w:lineRule="auto"/>
        <w:rPr>
          <w:color w:val="FF0000"/>
        </w:rPr>
      </w:pPr>
      <w:r>
        <w:rPr>
          <w:rFonts w:hint="eastAsia"/>
          <w:color w:val="FF0000"/>
        </w:rPr>
        <w:t>答案：</w:t>
      </w:r>
      <w:r>
        <w:rPr>
          <w:rFonts w:hint="eastAsia"/>
          <w:color w:val="FF0000"/>
        </w:rPr>
        <w:t>C</w:t>
      </w:r>
    </w:p>
    <w:p w:rsidR="00F24922" w:rsidRDefault="0019469E">
      <w:pPr>
        <w:spacing w:line="360" w:lineRule="auto"/>
        <w:rPr>
          <w:color w:val="FF0000"/>
        </w:rPr>
      </w:pPr>
      <w:r>
        <w:rPr>
          <w:rFonts w:hint="eastAsia"/>
          <w:color w:val="FF0000"/>
        </w:rPr>
        <w:t>解析：本题考查了动作电位产生和传导相关的知识。</w:t>
      </w:r>
      <w:r>
        <w:rPr>
          <w:rFonts w:hint="eastAsia"/>
          <w:color w:val="FF0000"/>
        </w:rPr>
        <w:t>a-b</w:t>
      </w:r>
      <w:r>
        <w:rPr>
          <w:rFonts w:hint="eastAsia"/>
          <w:color w:val="FF0000"/>
        </w:rPr>
        <w:t>的</w:t>
      </w:r>
      <w:r>
        <w:rPr>
          <w:rFonts w:hint="eastAsia"/>
          <w:color w:val="FF0000"/>
        </w:rPr>
        <w:t>Na</w:t>
      </w:r>
      <w:r>
        <w:rPr>
          <w:rFonts w:hint="eastAsia"/>
          <w:color w:val="FF0000"/>
          <w:vertAlign w:val="superscript"/>
        </w:rPr>
        <w:t>+</w:t>
      </w:r>
      <w:r>
        <w:rPr>
          <w:rFonts w:hint="eastAsia"/>
          <w:color w:val="FF0000"/>
        </w:rPr>
        <w:t>内流是被动运输的结果，</w:t>
      </w:r>
      <w:r>
        <w:rPr>
          <w:rFonts w:hint="eastAsia"/>
          <w:color w:val="FF0000"/>
        </w:rPr>
        <w:t>Na</w:t>
      </w:r>
      <w:r>
        <w:rPr>
          <w:rFonts w:hint="eastAsia"/>
          <w:color w:val="FF0000"/>
          <w:vertAlign w:val="superscript"/>
        </w:rPr>
        <w:t>+</w:t>
      </w:r>
      <w:r>
        <w:rPr>
          <w:rFonts w:ascii="宋体" w:hAnsi="宋体" w:hint="eastAsia"/>
          <w:color w:val="FF0000"/>
        </w:rPr>
        <w:t xml:space="preserve"> </w:t>
      </w:r>
      <w:r>
        <w:rPr>
          <w:rFonts w:ascii="宋体" w:hAnsi="宋体" w:hint="eastAsia"/>
          <w:color w:val="FF0000"/>
        </w:rPr>
        <w:t>—</w:t>
      </w:r>
      <w:r>
        <w:rPr>
          <w:rFonts w:hint="eastAsia"/>
          <w:color w:val="FF0000"/>
        </w:rPr>
        <w:t>K</w:t>
      </w:r>
      <w:r>
        <w:rPr>
          <w:rFonts w:hint="eastAsia"/>
          <w:color w:val="FF0000"/>
          <w:vertAlign w:val="superscript"/>
        </w:rPr>
        <w:t>+</w:t>
      </w:r>
      <w:r>
        <w:rPr>
          <w:rFonts w:hint="eastAsia"/>
          <w:color w:val="FF0000"/>
        </w:rPr>
        <w:t>通道开放，钠离子内流，所以</w:t>
      </w:r>
      <w:r>
        <w:rPr>
          <w:rFonts w:hint="eastAsia"/>
          <w:color w:val="FF0000"/>
        </w:rPr>
        <w:t>A</w:t>
      </w:r>
      <w:r>
        <w:rPr>
          <w:rFonts w:hint="eastAsia"/>
          <w:color w:val="FF0000"/>
        </w:rPr>
        <w:t>选项是错误的；</w:t>
      </w:r>
      <w:r>
        <w:rPr>
          <w:rFonts w:hint="eastAsia"/>
          <w:color w:val="FF0000"/>
        </w:rPr>
        <w:t>b-c</w:t>
      </w:r>
      <w:r>
        <w:rPr>
          <w:rFonts w:hint="eastAsia"/>
          <w:color w:val="FF0000"/>
        </w:rPr>
        <w:t>段的</w:t>
      </w:r>
      <w:r>
        <w:rPr>
          <w:rFonts w:hint="eastAsia"/>
          <w:color w:val="FF0000"/>
        </w:rPr>
        <w:t>Na</w:t>
      </w:r>
      <w:r>
        <w:rPr>
          <w:rFonts w:hint="eastAsia"/>
          <w:color w:val="FF0000"/>
          <w:vertAlign w:val="superscript"/>
        </w:rPr>
        <w:t>+</w:t>
      </w:r>
      <w:r>
        <w:rPr>
          <w:rFonts w:hint="eastAsia"/>
          <w:color w:val="FF0000"/>
        </w:rPr>
        <w:t>仍然内流，所以</w:t>
      </w:r>
      <w:r>
        <w:rPr>
          <w:rFonts w:hint="eastAsia"/>
          <w:color w:val="FF0000"/>
        </w:rPr>
        <w:t>B</w:t>
      </w:r>
      <w:r>
        <w:rPr>
          <w:rFonts w:hint="eastAsia"/>
          <w:color w:val="FF0000"/>
        </w:rPr>
        <w:t>选项错误；</w:t>
      </w:r>
      <w:r>
        <w:rPr>
          <w:rFonts w:hint="eastAsia"/>
          <w:color w:val="FF0000"/>
        </w:rPr>
        <w:t>c-d</w:t>
      </w:r>
      <w:r>
        <w:rPr>
          <w:rFonts w:hint="eastAsia"/>
          <w:color w:val="FF0000"/>
        </w:rPr>
        <w:t>段的</w:t>
      </w:r>
      <w:r>
        <w:rPr>
          <w:rFonts w:hint="eastAsia"/>
          <w:color w:val="FF0000"/>
        </w:rPr>
        <w:t>K</w:t>
      </w:r>
      <w:r>
        <w:rPr>
          <w:rFonts w:hint="eastAsia"/>
          <w:color w:val="FF0000"/>
          <w:vertAlign w:val="superscript"/>
        </w:rPr>
        <w:t>+</w:t>
      </w:r>
      <w:r>
        <w:rPr>
          <w:rFonts w:hint="eastAsia"/>
          <w:color w:val="FF0000"/>
        </w:rPr>
        <w:t>外流是不需要消耗能量的，是恢复静息电位过程，</w:t>
      </w:r>
      <w:r>
        <w:rPr>
          <w:rFonts w:hint="eastAsia"/>
          <w:color w:val="FF0000"/>
        </w:rPr>
        <w:t>d-e</w:t>
      </w:r>
      <w:r>
        <w:rPr>
          <w:rFonts w:hint="eastAsia"/>
          <w:color w:val="FF0000"/>
        </w:rPr>
        <w:t>段的</w:t>
      </w:r>
      <w:r>
        <w:rPr>
          <w:rFonts w:hint="eastAsia"/>
          <w:color w:val="FF0000"/>
        </w:rPr>
        <w:t>K</w:t>
      </w:r>
      <w:r>
        <w:rPr>
          <w:rFonts w:hint="eastAsia"/>
          <w:color w:val="FF0000"/>
          <w:vertAlign w:val="superscript"/>
        </w:rPr>
        <w:t>+</w:t>
      </w:r>
      <w:r>
        <w:rPr>
          <w:rFonts w:hint="eastAsia"/>
          <w:color w:val="FF0000"/>
        </w:rPr>
        <w:t>不是内流而是外流恢复静息电位，所以</w:t>
      </w:r>
      <w:r>
        <w:rPr>
          <w:rFonts w:hint="eastAsia"/>
          <w:color w:val="FF0000"/>
        </w:rPr>
        <w:t>C</w:t>
      </w:r>
      <w:r>
        <w:rPr>
          <w:rFonts w:hint="eastAsia"/>
          <w:color w:val="FF0000"/>
        </w:rPr>
        <w:t>选项是正确的，</w:t>
      </w:r>
      <w:r>
        <w:rPr>
          <w:rFonts w:hint="eastAsia"/>
          <w:color w:val="FF0000"/>
        </w:rPr>
        <w:t>D</w:t>
      </w:r>
      <w:r>
        <w:rPr>
          <w:rFonts w:hint="eastAsia"/>
          <w:color w:val="FF0000"/>
        </w:rPr>
        <w:t>选项是错误的。</w:t>
      </w:r>
    </w:p>
    <w:p w:rsidR="00F24922" w:rsidRDefault="0019469E">
      <w:pPr>
        <w:spacing w:line="360" w:lineRule="auto"/>
      </w:pPr>
      <w:r>
        <w:rPr>
          <w:rFonts w:hint="eastAsia"/>
        </w:rPr>
        <w:t>4.</w:t>
      </w:r>
      <w:r>
        <w:rPr>
          <w:rFonts w:hint="eastAsia"/>
        </w:rPr>
        <w:t>与被动免疫相比，下列关于主动免疫的叙述，正确的是</w:t>
      </w:r>
    </w:p>
    <w:p w:rsidR="00F24922" w:rsidRDefault="0019469E">
      <w:pPr>
        <w:spacing w:line="360" w:lineRule="auto"/>
        <w:rPr>
          <w:color w:val="FF0000"/>
        </w:rPr>
      </w:pPr>
      <w:r>
        <w:rPr>
          <w:rFonts w:hint="eastAsia"/>
          <w:color w:val="FF0000"/>
        </w:rPr>
        <w:t>A.</w:t>
      </w:r>
      <w:r>
        <w:rPr>
          <w:rFonts w:hint="eastAsia"/>
          <w:color w:val="FF0000"/>
        </w:rPr>
        <w:t>免疫作用在受体（接受者）内维持时间较长</w:t>
      </w:r>
    </w:p>
    <w:p w:rsidR="00F24922" w:rsidRDefault="0019469E">
      <w:pPr>
        <w:spacing w:line="360" w:lineRule="auto"/>
      </w:pPr>
      <w:r>
        <w:rPr>
          <w:rFonts w:hint="eastAsia"/>
        </w:rPr>
        <w:t>B.</w:t>
      </w:r>
      <w:r>
        <w:rPr>
          <w:rFonts w:hint="eastAsia"/>
        </w:rPr>
        <w:t>受体接受的是抗体或致敏淋巴细胞</w:t>
      </w:r>
    </w:p>
    <w:p w:rsidR="00F24922" w:rsidRDefault="0019469E">
      <w:pPr>
        <w:spacing w:line="360" w:lineRule="auto"/>
      </w:pPr>
      <w:r>
        <w:rPr>
          <w:rFonts w:hint="eastAsia"/>
        </w:rPr>
        <w:t>C.</w:t>
      </w:r>
      <w:r>
        <w:rPr>
          <w:rFonts w:hint="eastAsia"/>
        </w:rPr>
        <w:t>可使受体迅速产生抗原抗体反应</w:t>
      </w:r>
    </w:p>
    <w:p w:rsidR="00F24922" w:rsidRDefault="0019469E">
      <w:pPr>
        <w:spacing w:line="360" w:lineRule="auto"/>
      </w:pPr>
      <w:r>
        <w:rPr>
          <w:rFonts w:hint="eastAsia"/>
        </w:rPr>
        <w:t>D.</w:t>
      </w:r>
      <w:r>
        <w:rPr>
          <w:rFonts w:hint="eastAsia"/>
        </w:rPr>
        <w:t>主要用于治疗或紧急预防感染</w:t>
      </w:r>
    </w:p>
    <w:p w:rsidR="00F24922" w:rsidRDefault="0019469E">
      <w:pPr>
        <w:spacing w:line="360" w:lineRule="auto"/>
      </w:pPr>
      <w:r>
        <w:rPr>
          <w:rFonts w:hint="eastAsia"/>
          <w:noProof/>
          <w:color w:val="FF0000"/>
        </w:rPr>
        <w:drawing>
          <wp:inline distT="0" distB="0" distL="114300" distR="114300">
            <wp:extent cx="5271135" cy="2832100"/>
            <wp:effectExtent l="0" t="0" r="5715" b="6350"/>
            <wp:docPr id="9" name="图片 3"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www.zxstkw.com 中学生淘课网"/>
                    <pic:cNvPicPr>
                      <a:picLocks noChangeAspect="1"/>
                    </pic:cNvPicPr>
                  </pic:nvPicPr>
                  <pic:blipFill>
                    <a:blip r:embed="rId16">
                      <a:lum bright="20001" contrast="40000"/>
                    </a:blip>
                    <a:stretch>
                      <a:fillRect/>
                    </a:stretch>
                  </pic:blipFill>
                  <pic:spPr>
                    <a:xfrm>
                      <a:off x="0" y="0"/>
                      <a:ext cx="5271135" cy="2832100"/>
                    </a:xfrm>
                    <a:prstGeom prst="rect">
                      <a:avLst/>
                    </a:prstGeom>
                    <a:noFill/>
                    <a:ln>
                      <a:noFill/>
                    </a:ln>
                  </pic:spPr>
                </pic:pic>
              </a:graphicData>
            </a:graphic>
          </wp:inline>
        </w:drawing>
      </w:r>
      <w:r>
        <w:rPr>
          <w:rFonts w:hint="eastAsia"/>
        </w:rPr>
        <w:t>5.</w:t>
      </w:r>
      <w:r>
        <w:rPr>
          <w:rFonts w:hint="eastAsia"/>
        </w:rPr>
        <w:t>下表是调查野山羊种群生存羊的原始数据。若把表中数据转换为种群存活曲线图并进行分析，下列叙述错误的是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576"/>
        <w:gridCol w:w="486"/>
        <w:gridCol w:w="486"/>
        <w:gridCol w:w="486"/>
        <w:gridCol w:w="486"/>
        <w:gridCol w:w="486"/>
        <w:gridCol w:w="486"/>
        <w:gridCol w:w="486"/>
        <w:gridCol w:w="486"/>
        <w:gridCol w:w="486"/>
        <w:gridCol w:w="486"/>
        <w:gridCol w:w="396"/>
        <w:gridCol w:w="396"/>
        <w:gridCol w:w="396"/>
      </w:tblGrid>
      <w:tr w:rsidR="00F24922">
        <w:trPr>
          <w:trHeight w:val="223"/>
        </w:trPr>
        <w:tc>
          <w:tcPr>
            <w:tcW w:w="0" w:type="auto"/>
          </w:tcPr>
          <w:p w:rsidR="00F24922" w:rsidRDefault="0019469E">
            <w:pPr>
              <w:spacing w:line="360" w:lineRule="auto"/>
              <w:rPr>
                <w:sz w:val="18"/>
                <w:szCs w:val="18"/>
              </w:rPr>
            </w:pPr>
            <w:r>
              <w:rPr>
                <w:rFonts w:hint="eastAsia"/>
                <w:sz w:val="18"/>
                <w:szCs w:val="18"/>
              </w:rPr>
              <w:t>年龄（年）</w:t>
            </w:r>
          </w:p>
        </w:tc>
        <w:tc>
          <w:tcPr>
            <w:tcW w:w="0" w:type="auto"/>
          </w:tcPr>
          <w:p w:rsidR="00F24922" w:rsidRDefault="0019469E">
            <w:pPr>
              <w:spacing w:line="360" w:lineRule="auto"/>
              <w:rPr>
                <w:sz w:val="18"/>
                <w:szCs w:val="18"/>
              </w:rPr>
            </w:pPr>
            <w:r>
              <w:rPr>
                <w:rFonts w:hint="eastAsia"/>
                <w:sz w:val="18"/>
                <w:szCs w:val="18"/>
              </w:rPr>
              <w:t>0</w:t>
            </w:r>
          </w:p>
        </w:tc>
        <w:tc>
          <w:tcPr>
            <w:tcW w:w="0" w:type="auto"/>
          </w:tcPr>
          <w:p w:rsidR="00F24922" w:rsidRDefault="0019469E">
            <w:pPr>
              <w:spacing w:line="360" w:lineRule="auto"/>
              <w:rPr>
                <w:sz w:val="18"/>
                <w:szCs w:val="18"/>
              </w:rPr>
            </w:pPr>
            <w:r>
              <w:rPr>
                <w:rFonts w:hint="eastAsia"/>
                <w:sz w:val="18"/>
                <w:szCs w:val="18"/>
              </w:rPr>
              <w:t>1</w:t>
            </w:r>
          </w:p>
        </w:tc>
        <w:tc>
          <w:tcPr>
            <w:tcW w:w="0" w:type="auto"/>
          </w:tcPr>
          <w:p w:rsidR="00F24922" w:rsidRDefault="0019469E">
            <w:pPr>
              <w:spacing w:line="360" w:lineRule="auto"/>
              <w:rPr>
                <w:sz w:val="18"/>
                <w:szCs w:val="18"/>
              </w:rPr>
            </w:pPr>
            <w:r>
              <w:rPr>
                <w:rFonts w:hint="eastAsia"/>
                <w:sz w:val="18"/>
                <w:szCs w:val="18"/>
              </w:rPr>
              <w:t>2</w:t>
            </w:r>
          </w:p>
        </w:tc>
        <w:tc>
          <w:tcPr>
            <w:tcW w:w="0" w:type="auto"/>
          </w:tcPr>
          <w:p w:rsidR="00F24922" w:rsidRDefault="0019469E">
            <w:pPr>
              <w:spacing w:line="360" w:lineRule="auto"/>
              <w:rPr>
                <w:sz w:val="18"/>
                <w:szCs w:val="18"/>
              </w:rPr>
            </w:pPr>
            <w:r>
              <w:rPr>
                <w:rFonts w:hint="eastAsia"/>
                <w:sz w:val="18"/>
                <w:szCs w:val="18"/>
              </w:rPr>
              <w:t>3</w:t>
            </w:r>
          </w:p>
        </w:tc>
        <w:tc>
          <w:tcPr>
            <w:tcW w:w="0" w:type="auto"/>
          </w:tcPr>
          <w:p w:rsidR="00F24922" w:rsidRDefault="0019469E">
            <w:pPr>
              <w:spacing w:line="360" w:lineRule="auto"/>
              <w:rPr>
                <w:sz w:val="18"/>
                <w:szCs w:val="18"/>
              </w:rPr>
            </w:pPr>
            <w:r>
              <w:rPr>
                <w:rFonts w:hint="eastAsia"/>
                <w:sz w:val="18"/>
                <w:szCs w:val="18"/>
              </w:rPr>
              <w:t>4</w:t>
            </w:r>
          </w:p>
        </w:tc>
        <w:tc>
          <w:tcPr>
            <w:tcW w:w="0" w:type="auto"/>
          </w:tcPr>
          <w:p w:rsidR="00F24922" w:rsidRDefault="0019469E">
            <w:pPr>
              <w:spacing w:line="360" w:lineRule="auto"/>
              <w:rPr>
                <w:sz w:val="18"/>
                <w:szCs w:val="18"/>
              </w:rPr>
            </w:pPr>
            <w:r>
              <w:rPr>
                <w:rFonts w:hint="eastAsia"/>
                <w:sz w:val="18"/>
                <w:szCs w:val="18"/>
              </w:rPr>
              <w:t>5</w:t>
            </w:r>
          </w:p>
        </w:tc>
        <w:tc>
          <w:tcPr>
            <w:tcW w:w="0" w:type="auto"/>
          </w:tcPr>
          <w:p w:rsidR="00F24922" w:rsidRDefault="0019469E">
            <w:pPr>
              <w:spacing w:line="360" w:lineRule="auto"/>
              <w:rPr>
                <w:sz w:val="18"/>
                <w:szCs w:val="18"/>
              </w:rPr>
            </w:pPr>
            <w:r>
              <w:rPr>
                <w:rFonts w:hint="eastAsia"/>
                <w:sz w:val="18"/>
                <w:szCs w:val="18"/>
              </w:rPr>
              <w:t>6</w:t>
            </w:r>
          </w:p>
        </w:tc>
        <w:tc>
          <w:tcPr>
            <w:tcW w:w="0" w:type="auto"/>
          </w:tcPr>
          <w:p w:rsidR="00F24922" w:rsidRDefault="0019469E">
            <w:pPr>
              <w:spacing w:line="360" w:lineRule="auto"/>
              <w:rPr>
                <w:sz w:val="18"/>
                <w:szCs w:val="18"/>
              </w:rPr>
            </w:pPr>
            <w:r>
              <w:rPr>
                <w:rFonts w:hint="eastAsia"/>
                <w:sz w:val="18"/>
                <w:szCs w:val="18"/>
              </w:rPr>
              <w:t>7</w:t>
            </w:r>
          </w:p>
        </w:tc>
        <w:tc>
          <w:tcPr>
            <w:tcW w:w="0" w:type="auto"/>
          </w:tcPr>
          <w:p w:rsidR="00F24922" w:rsidRDefault="0019469E">
            <w:pPr>
              <w:spacing w:line="360" w:lineRule="auto"/>
              <w:rPr>
                <w:sz w:val="18"/>
                <w:szCs w:val="18"/>
              </w:rPr>
            </w:pPr>
            <w:r>
              <w:rPr>
                <w:rFonts w:hint="eastAsia"/>
                <w:sz w:val="18"/>
                <w:szCs w:val="18"/>
              </w:rPr>
              <w:t>8</w:t>
            </w:r>
          </w:p>
        </w:tc>
        <w:tc>
          <w:tcPr>
            <w:tcW w:w="0" w:type="auto"/>
          </w:tcPr>
          <w:p w:rsidR="00F24922" w:rsidRDefault="0019469E">
            <w:pPr>
              <w:spacing w:line="360" w:lineRule="auto"/>
              <w:rPr>
                <w:sz w:val="18"/>
                <w:szCs w:val="18"/>
              </w:rPr>
            </w:pPr>
            <w:r>
              <w:rPr>
                <w:rFonts w:hint="eastAsia"/>
                <w:sz w:val="18"/>
                <w:szCs w:val="18"/>
              </w:rPr>
              <w:t>9</w:t>
            </w:r>
          </w:p>
        </w:tc>
        <w:tc>
          <w:tcPr>
            <w:tcW w:w="0" w:type="auto"/>
          </w:tcPr>
          <w:p w:rsidR="00F24922" w:rsidRDefault="0019469E">
            <w:pPr>
              <w:spacing w:line="360" w:lineRule="auto"/>
              <w:rPr>
                <w:sz w:val="18"/>
                <w:szCs w:val="18"/>
              </w:rPr>
            </w:pPr>
            <w:r>
              <w:rPr>
                <w:rFonts w:hint="eastAsia"/>
                <w:sz w:val="18"/>
                <w:szCs w:val="18"/>
              </w:rPr>
              <w:t>10</w:t>
            </w:r>
          </w:p>
        </w:tc>
        <w:tc>
          <w:tcPr>
            <w:tcW w:w="0" w:type="auto"/>
          </w:tcPr>
          <w:p w:rsidR="00F24922" w:rsidRDefault="0019469E">
            <w:pPr>
              <w:spacing w:line="360" w:lineRule="auto"/>
              <w:rPr>
                <w:sz w:val="18"/>
                <w:szCs w:val="18"/>
              </w:rPr>
            </w:pPr>
            <w:r>
              <w:rPr>
                <w:rFonts w:hint="eastAsia"/>
                <w:sz w:val="18"/>
                <w:szCs w:val="18"/>
              </w:rPr>
              <w:t>11</w:t>
            </w:r>
          </w:p>
        </w:tc>
        <w:tc>
          <w:tcPr>
            <w:tcW w:w="0" w:type="auto"/>
          </w:tcPr>
          <w:p w:rsidR="00F24922" w:rsidRDefault="0019469E">
            <w:pPr>
              <w:spacing w:line="360" w:lineRule="auto"/>
              <w:rPr>
                <w:sz w:val="18"/>
                <w:szCs w:val="18"/>
              </w:rPr>
            </w:pPr>
            <w:r>
              <w:rPr>
                <w:rFonts w:hint="eastAsia"/>
                <w:sz w:val="18"/>
                <w:szCs w:val="18"/>
              </w:rPr>
              <w:t>12</w:t>
            </w:r>
          </w:p>
        </w:tc>
        <w:tc>
          <w:tcPr>
            <w:tcW w:w="0" w:type="auto"/>
          </w:tcPr>
          <w:p w:rsidR="00F24922" w:rsidRDefault="0019469E">
            <w:pPr>
              <w:spacing w:line="360" w:lineRule="auto"/>
              <w:rPr>
                <w:sz w:val="18"/>
                <w:szCs w:val="18"/>
              </w:rPr>
            </w:pPr>
            <w:r>
              <w:rPr>
                <w:rFonts w:hint="eastAsia"/>
                <w:sz w:val="18"/>
                <w:szCs w:val="18"/>
              </w:rPr>
              <w:t>13</w:t>
            </w:r>
          </w:p>
        </w:tc>
      </w:tr>
      <w:tr w:rsidR="00F24922">
        <w:trPr>
          <w:trHeight w:val="466"/>
        </w:trPr>
        <w:tc>
          <w:tcPr>
            <w:tcW w:w="0" w:type="auto"/>
          </w:tcPr>
          <w:p w:rsidR="00F24922" w:rsidRDefault="0019469E">
            <w:pPr>
              <w:spacing w:line="360" w:lineRule="auto"/>
              <w:rPr>
                <w:sz w:val="18"/>
                <w:szCs w:val="18"/>
              </w:rPr>
            </w:pPr>
            <w:r>
              <w:rPr>
                <w:rFonts w:hint="eastAsia"/>
                <w:sz w:val="18"/>
                <w:szCs w:val="18"/>
              </w:rPr>
              <w:t>存活数（只）</w:t>
            </w:r>
          </w:p>
        </w:tc>
        <w:tc>
          <w:tcPr>
            <w:tcW w:w="0" w:type="auto"/>
          </w:tcPr>
          <w:p w:rsidR="00F24922" w:rsidRDefault="0019469E">
            <w:pPr>
              <w:spacing w:line="360" w:lineRule="auto"/>
              <w:rPr>
                <w:sz w:val="18"/>
                <w:szCs w:val="18"/>
              </w:rPr>
            </w:pPr>
            <w:r>
              <w:rPr>
                <w:rFonts w:hint="eastAsia"/>
                <w:sz w:val="18"/>
                <w:szCs w:val="18"/>
              </w:rPr>
              <w:t>1000</w:t>
            </w:r>
          </w:p>
        </w:tc>
        <w:tc>
          <w:tcPr>
            <w:tcW w:w="0" w:type="auto"/>
          </w:tcPr>
          <w:p w:rsidR="00F24922" w:rsidRDefault="0019469E">
            <w:pPr>
              <w:spacing w:line="360" w:lineRule="auto"/>
              <w:rPr>
                <w:sz w:val="18"/>
                <w:szCs w:val="18"/>
              </w:rPr>
            </w:pPr>
            <w:r>
              <w:rPr>
                <w:rFonts w:hint="eastAsia"/>
                <w:sz w:val="18"/>
                <w:szCs w:val="18"/>
              </w:rPr>
              <w:t>801</w:t>
            </w:r>
          </w:p>
        </w:tc>
        <w:tc>
          <w:tcPr>
            <w:tcW w:w="0" w:type="auto"/>
          </w:tcPr>
          <w:p w:rsidR="00F24922" w:rsidRDefault="0019469E">
            <w:pPr>
              <w:spacing w:line="360" w:lineRule="auto"/>
              <w:rPr>
                <w:sz w:val="18"/>
                <w:szCs w:val="18"/>
              </w:rPr>
            </w:pPr>
            <w:r>
              <w:rPr>
                <w:rFonts w:hint="eastAsia"/>
                <w:sz w:val="18"/>
                <w:szCs w:val="18"/>
              </w:rPr>
              <w:t>789</w:t>
            </w:r>
          </w:p>
        </w:tc>
        <w:tc>
          <w:tcPr>
            <w:tcW w:w="0" w:type="auto"/>
          </w:tcPr>
          <w:p w:rsidR="00F24922" w:rsidRDefault="0019469E">
            <w:pPr>
              <w:spacing w:line="360" w:lineRule="auto"/>
              <w:rPr>
                <w:sz w:val="18"/>
                <w:szCs w:val="18"/>
              </w:rPr>
            </w:pPr>
            <w:r>
              <w:rPr>
                <w:rFonts w:hint="eastAsia"/>
                <w:sz w:val="18"/>
                <w:szCs w:val="18"/>
              </w:rPr>
              <w:t>776</w:t>
            </w:r>
          </w:p>
        </w:tc>
        <w:tc>
          <w:tcPr>
            <w:tcW w:w="0" w:type="auto"/>
          </w:tcPr>
          <w:p w:rsidR="00F24922" w:rsidRDefault="0019469E">
            <w:pPr>
              <w:spacing w:line="360" w:lineRule="auto"/>
              <w:rPr>
                <w:sz w:val="18"/>
                <w:szCs w:val="18"/>
              </w:rPr>
            </w:pPr>
            <w:r>
              <w:rPr>
                <w:rFonts w:hint="eastAsia"/>
                <w:sz w:val="18"/>
                <w:szCs w:val="18"/>
              </w:rPr>
              <w:t>764</w:t>
            </w:r>
          </w:p>
        </w:tc>
        <w:tc>
          <w:tcPr>
            <w:tcW w:w="0" w:type="auto"/>
          </w:tcPr>
          <w:p w:rsidR="00F24922" w:rsidRDefault="0019469E">
            <w:pPr>
              <w:spacing w:line="360" w:lineRule="auto"/>
              <w:rPr>
                <w:sz w:val="18"/>
                <w:szCs w:val="18"/>
              </w:rPr>
            </w:pPr>
            <w:r>
              <w:rPr>
                <w:rFonts w:hint="eastAsia"/>
                <w:sz w:val="18"/>
                <w:szCs w:val="18"/>
              </w:rPr>
              <w:t>734</w:t>
            </w:r>
          </w:p>
        </w:tc>
        <w:tc>
          <w:tcPr>
            <w:tcW w:w="0" w:type="auto"/>
          </w:tcPr>
          <w:p w:rsidR="00F24922" w:rsidRDefault="0019469E">
            <w:pPr>
              <w:spacing w:line="360" w:lineRule="auto"/>
              <w:rPr>
                <w:sz w:val="18"/>
                <w:szCs w:val="18"/>
              </w:rPr>
            </w:pPr>
            <w:r>
              <w:rPr>
                <w:rFonts w:hint="eastAsia"/>
                <w:sz w:val="18"/>
                <w:szCs w:val="18"/>
              </w:rPr>
              <w:t>688</w:t>
            </w:r>
          </w:p>
        </w:tc>
        <w:tc>
          <w:tcPr>
            <w:tcW w:w="0" w:type="auto"/>
          </w:tcPr>
          <w:p w:rsidR="00F24922" w:rsidRDefault="0019469E">
            <w:pPr>
              <w:spacing w:line="360" w:lineRule="auto"/>
              <w:rPr>
                <w:sz w:val="18"/>
                <w:szCs w:val="18"/>
              </w:rPr>
            </w:pPr>
            <w:r>
              <w:rPr>
                <w:rFonts w:hint="eastAsia"/>
                <w:sz w:val="18"/>
                <w:szCs w:val="18"/>
              </w:rPr>
              <w:t>640</w:t>
            </w:r>
          </w:p>
        </w:tc>
        <w:tc>
          <w:tcPr>
            <w:tcW w:w="0" w:type="auto"/>
          </w:tcPr>
          <w:p w:rsidR="00F24922" w:rsidRDefault="0019469E">
            <w:pPr>
              <w:spacing w:line="360" w:lineRule="auto"/>
              <w:rPr>
                <w:sz w:val="18"/>
                <w:szCs w:val="18"/>
              </w:rPr>
            </w:pPr>
            <w:r>
              <w:rPr>
                <w:rFonts w:hint="eastAsia"/>
                <w:sz w:val="18"/>
                <w:szCs w:val="18"/>
              </w:rPr>
              <w:t>571</w:t>
            </w:r>
          </w:p>
        </w:tc>
        <w:tc>
          <w:tcPr>
            <w:tcW w:w="0" w:type="auto"/>
          </w:tcPr>
          <w:p w:rsidR="00F24922" w:rsidRDefault="0019469E">
            <w:pPr>
              <w:spacing w:line="360" w:lineRule="auto"/>
              <w:rPr>
                <w:sz w:val="18"/>
                <w:szCs w:val="18"/>
              </w:rPr>
            </w:pPr>
            <w:r>
              <w:rPr>
                <w:rFonts w:hint="eastAsia"/>
                <w:sz w:val="18"/>
                <w:szCs w:val="18"/>
              </w:rPr>
              <w:t>439</w:t>
            </w:r>
          </w:p>
        </w:tc>
        <w:tc>
          <w:tcPr>
            <w:tcW w:w="0" w:type="auto"/>
          </w:tcPr>
          <w:p w:rsidR="00F24922" w:rsidRDefault="0019469E">
            <w:pPr>
              <w:spacing w:line="360" w:lineRule="auto"/>
              <w:rPr>
                <w:sz w:val="18"/>
                <w:szCs w:val="18"/>
              </w:rPr>
            </w:pPr>
            <w:r>
              <w:rPr>
                <w:rFonts w:hint="eastAsia"/>
                <w:sz w:val="18"/>
                <w:szCs w:val="18"/>
              </w:rPr>
              <w:t>252</w:t>
            </w:r>
          </w:p>
        </w:tc>
        <w:tc>
          <w:tcPr>
            <w:tcW w:w="0" w:type="auto"/>
          </w:tcPr>
          <w:p w:rsidR="00F24922" w:rsidRDefault="0019469E">
            <w:pPr>
              <w:spacing w:line="360" w:lineRule="auto"/>
              <w:rPr>
                <w:sz w:val="18"/>
                <w:szCs w:val="18"/>
              </w:rPr>
            </w:pPr>
            <w:r>
              <w:rPr>
                <w:rFonts w:hint="eastAsia"/>
                <w:sz w:val="18"/>
                <w:szCs w:val="18"/>
              </w:rPr>
              <w:t>96</w:t>
            </w:r>
          </w:p>
        </w:tc>
        <w:tc>
          <w:tcPr>
            <w:tcW w:w="0" w:type="auto"/>
          </w:tcPr>
          <w:p w:rsidR="00F24922" w:rsidRDefault="0019469E">
            <w:pPr>
              <w:spacing w:line="360" w:lineRule="auto"/>
              <w:rPr>
                <w:sz w:val="18"/>
                <w:szCs w:val="18"/>
              </w:rPr>
            </w:pPr>
            <w:r>
              <w:rPr>
                <w:rFonts w:hint="eastAsia"/>
                <w:sz w:val="18"/>
                <w:szCs w:val="18"/>
              </w:rPr>
              <w:t>6</w:t>
            </w:r>
          </w:p>
        </w:tc>
        <w:tc>
          <w:tcPr>
            <w:tcW w:w="0" w:type="auto"/>
          </w:tcPr>
          <w:p w:rsidR="00F24922" w:rsidRDefault="0019469E">
            <w:pPr>
              <w:spacing w:line="360" w:lineRule="auto"/>
              <w:rPr>
                <w:sz w:val="18"/>
                <w:szCs w:val="18"/>
              </w:rPr>
            </w:pPr>
            <w:r>
              <w:rPr>
                <w:rFonts w:hint="eastAsia"/>
                <w:sz w:val="18"/>
                <w:szCs w:val="18"/>
              </w:rPr>
              <w:t>3</w:t>
            </w:r>
          </w:p>
        </w:tc>
      </w:tr>
      <w:tr w:rsidR="00F24922">
        <w:trPr>
          <w:trHeight w:val="233"/>
        </w:trPr>
        <w:tc>
          <w:tcPr>
            <w:tcW w:w="0" w:type="auto"/>
          </w:tcPr>
          <w:p w:rsidR="00F24922" w:rsidRDefault="0019469E">
            <w:pPr>
              <w:spacing w:line="360" w:lineRule="auto"/>
              <w:rPr>
                <w:sz w:val="18"/>
                <w:szCs w:val="18"/>
              </w:rPr>
            </w:pPr>
            <w:r>
              <w:rPr>
                <w:rFonts w:hint="eastAsia"/>
                <w:sz w:val="18"/>
                <w:szCs w:val="18"/>
              </w:rPr>
              <w:t>死亡数（只）</w:t>
            </w:r>
          </w:p>
        </w:tc>
        <w:tc>
          <w:tcPr>
            <w:tcW w:w="0" w:type="auto"/>
          </w:tcPr>
          <w:p w:rsidR="00F24922" w:rsidRDefault="0019469E">
            <w:pPr>
              <w:spacing w:line="360" w:lineRule="auto"/>
              <w:rPr>
                <w:sz w:val="18"/>
                <w:szCs w:val="18"/>
              </w:rPr>
            </w:pPr>
            <w:r>
              <w:rPr>
                <w:rFonts w:hint="eastAsia"/>
                <w:sz w:val="18"/>
                <w:szCs w:val="18"/>
              </w:rPr>
              <w:t>199</w:t>
            </w:r>
          </w:p>
        </w:tc>
        <w:tc>
          <w:tcPr>
            <w:tcW w:w="0" w:type="auto"/>
          </w:tcPr>
          <w:p w:rsidR="00F24922" w:rsidRDefault="0019469E">
            <w:pPr>
              <w:spacing w:line="360" w:lineRule="auto"/>
              <w:rPr>
                <w:sz w:val="18"/>
                <w:szCs w:val="18"/>
              </w:rPr>
            </w:pPr>
            <w:r>
              <w:rPr>
                <w:rFonts w:hint="eastAsia"/>
                <w:sz w:val="18"/>
                <w:szCs w:val="18"/>
              </w:rPr>
              <w:t>12</w:t>
            </w:r>
          </w:p>
        </w:tc>
        <w:tc>
          <w:tcPr>
            <w:tcW w:w="0" w:type="auto"/>
          </w:tcPr>
          <w:p w:rsidR="00F24922" w:rsidRDefault="0019469E">
            <w:pPr>
              <w:spacing w:line="360" w:lineRule="auto"/>
              <w:rPr>
                <w:sz w:val="18"/>
                <w:szCs w:val="18"/>
              </w:rPr>
            </w:pPr>
            <w:r>
              <w:rPr>
                <w:rFonts w:hint="eastAsia"/>
                <w:sz w:val="18"/>
                <w:szCs w:val="18"/>
              </w:rPr>
              <w:t>13</w:t>
            </w:r>
          </w:p>
        </w:tc>
        <w:tc>
          <w:tcPr>
            <w:tcW w:w="0" w:type="auto"/>
          </w:tcPr>
          <w:p w:rsidR="00F24922" w:rsidRDefault="0019469E">
            <w:pPr>
              <w:spacing w:line="360" w:lineRule="auto"/>
              <w:rPr>
                <w:sz w:val="18"/>
                <w:szCs w:val="18"/>
              </w:rPr>
            </w:pPr>
            <w:r>
              <w:rPr>
                <w:rFonts w:hint="eastAsia"/>
                <w:sz w:val="18"/>
                <w:szCs w:val="18"/>
              </w:rPr>
              <w:t>12</w:t>
            </w:r>
          </w:p>
        </w:tc>
        <w:tc>
          <w:tcPr>
            <w:tcW w:w="0" w:type="auto"/>
          </w:tcPr>
          <w:p w:rsidR="00F24922" w:rsidRDefault="0019469E">
            <w:pPr>
              <w:spacing w:line="360" w:lineRule="auto"/>
              <w:rPr>
                <w:sz w:val="18"/>
                <w:szCs w:val="18"/>
              </w:rPr>
            </w:pPr>
            <w:r>
              <w:rPr>
                <w:rFonts w:hint="eastAsia"/>
                <w:sz w:val="18"/>
                <w:szCs w:val="18"/>
              </w:rPr>
              <w:t>30</w:t>
            </w:r>
          </w:p>
        </w:tc>
        <w:tc>
          <w:tcPr>
            <w:tcW w:w="0" w:type="auto"/>
          </w:tcPr>
          <w:p w:rsidR="00F24922" w:rsidRDefault="0019469E">
            <w:pPr>
              <w:spacing w:line="360" w:lineRule="auto"/>
              <w:rPr>
                <w:sz w:val="18"/>
                <w:szCs w:val="18"/>
              </w:rPr>
            </w:pPr>
            <w:r>
              <w:rPr>
                <w:rFonts w:hint="eastAsia"/>
                <w:sz w:val="18"/>
                <w:szCs w:val="18"/>
              </w:rPr>
              <w:t>46</w:t>
            </w:r>
          </w:p>
        </w:tc>
        <w:tc>
          <w:tcPr>
            <w:tcW w:w="0" w:type="auto"/>
          </w:tcPr>
          <w:p w:rsidR="00F24922" w:rsidRDefault="0019469E">
            <w:pPr>
              <w:spacing w:line="360" w:lineRule="auto"/>
              <w:rPr>
                <w:sz w:val="18"/>
                <w:szCs w:val="18"/>
              </w:rPr>
            </w:pPr>
            <w:r>
              <w:rPr>
                <w:rFonts w:hint="eastAsia"/>
                <w:sz w:val="18"/>
                <w:szCs w:val="18"/>
              </w:rPr>
              <w:t>48</w:t>
            </w:r>
          </w:p>
        </w:tc>
        <w:tc>
          <w:tcPr>
            <w:tcW w:w="0" w:type="auto"/>
          </w:tcPr>
          <w:p w:rsidR="00F24922" w:rsidRDefault="0019469E">
            <w:pPr>
              <w:spacing w:line="360" w:lineRule="auto"/>
              <w:rPr>
                <w:sz w:val="18"/>
                <w:szCs w:val="18"/>
              </w:rPr>
            </w:pPr>
            <w:r>
              <w:rPr>
                <w:rFonts w:hint="eastAsia"/>
                <w:sz w:val="18"/>
                <w:szCs w:val="18"/>
              </w:rPr>
              <w:t>69</w:t>
            </w:r>
          </w:p>
        </w:tc>
        <w:tc>
          <w:tcPr>
            <w:tcW w:w="0" w:type="auto"/>
          </w:tcPr>
          <w:p w:rsidR="00F24922" w:rsidRDefault="0019469E">
            <w:pPr>
              <w:spacing w:line="360" w:lineRule="auto"/>
              <w:rPr>
                <w:sz w:val="18"/>
                <w:szCs w:val="18"/>
              </w:rPr>
            </w:pPr>
            <w:r>
              <w:rPr>
                <w:rFonts w:hint="eastAsia"/>
                <w:sz w:val="18"/>
                <w:szCs w:val="18"/>
              </w:rPr>
              <w:t>132</w:t>
            </w:r>
          </w:p>
        </w:tc>
        <w:tc>
          <w:tcPr>
            <w:tcW w:w="0" w:type="auto"/>
          </w:tcPr>
          <w:p w:rsidR="00F24922" w:rsidRDefault="0019469E">
            <w:pPr>
              <w:spacing w:line="360" w:lineRule="auto"/>
              <w:rPr>
                <w:sz w:val="18"/>
                <w:szCs w:val="18"/>
              </w:rPr>
            </w:pPr>
            <w:r>
              <w:rPr>
                <w:rFonts w:hint="eastAsia"/>
                <w:sz w:val="18"/>
                <w:szCs w:val="18"/>
              </w:rPr>
              <w:t>187</w:t>
            </w:r>
          </w:p>
        </w:tc>
        <w:tc>
          <w:tcPr>
            <w:tcW w:w="0" w:type="auto"/>
          </w:tcPr>
          <w:p w:rsidR="00F24922" w:rsidRDefault="0019469E">
            <w:pPr>
              <w:spacing w:line="360" w:lineRule="auto"/>
              <w:rPr>
                <w:sz w:val="18"/>
                <w:szCs w:val="18"/>
              </w:rPr>
            </w:pPr>
            <w:r>
              <w:rPr>
                <w:rFonts w:hint="eastAsia"/>
                <w:sz w:val="18"/>
                <w:szCs w:val="18"/>
              </w:rPr>
              <w:t>156</w:t>
            </w:r>
          </w:p>
        </w:tc>
        <w:tc>
          <w:tcPr>
            <w:tcW w:w="0" w:type="auto"/>
          </w:tcPr>
          <w:p w:rsidR="00F24922" w:rsidRDefault="0019469E">
            <w:pPr>
              <w:spacing w:line="360" w:lineRule="auto"/>
              <w:rPr>
                <w:sz w:val="18"/>
                <w:szCs w:val="18"/>
              </w:rPr>
            </w:pPr>
            <w:r>
              <w:rPr>
                <w:rFonts w:hint="eastAsia"/>
                <w:sz w:val="18"/>
                <w:szCs w:val="18"/>
              </w:rPr>
              <w:t>90</w:t>
            </w:r>
          </w:p>
        </w:tc>
        <w:tc>
          <w:tcPr>
            <w:tcW w:w="0" w:type="auto"/>
          </w:tcPr>
          <w:p w:rsidR="00F24922" w:rsidRDefault="0019469E">
            <w:pPr>
              <w:spacing w:line="360" w:lineRule="auto"/>
              <w:rPr>
                <w:sz w:val="18"/>
                <w:szCs w:val="18"/>
              </w:rPr>
            </w:pPr>
            <w:r>
              <w:rPr>
                <w:rFonts w:hint="eastAsia"/>
                <w:sz w:val="18"/>
                <w:szCs w:val="18"/>
              </w:rPr>
              <w:t>3</w:t>
            </w:r>
          </w:p>
        </w:tc>
        <w:tc>
          <w:tcPr>
            <w:tcW w:w="0" w:type="auto"/>
          </w:tcPr>
          <w:p w:rsidR="00F24922" w:rsidRDefault="0019469E">
            <w:pPr>
              <w:spacing w:line="360" w:lineRule="auto"/>
              <w:rPr>
                <w:sz w:val="18"/>
                <w:szCs w:val="18"/>
              </w:rPr>
            </w:pPr>
            <w:r>
              <w:rPr>
                <w:rFonts w:hint="eastAsia"/>
                <w:sz w:val="18"/>
                <w:szCs w:val="18"/>
              </w:rPr>
              <w:t>3</w:t>
            </w:r>
          </w:p>
        </w:tc>
      </w:tr>
    </w:tbl>
    <w:p w:rsidR="00F24922" w:rsidRDefault="00F24922">
      <w:pPr>
        <w:spacing w:line="360" w:lineRule="auto"/>
      </w:pPr>
    </w:p>
    <w:p w:rsidR="00F24922" w:rsidRDefault="0019469E">
      <w:pPr>
        <w:spacing w:line="360" w:lineRule="auto"/>
      </w:pPr>
      <w:r>
        <w:rPr>
          <w:rFonts w:hint="eastAsia"/>
        </w:rPr>
        <w:t>A.</w:t>
      </w:r>
      <w:r>
        <w:rPr>
          <w:rFonts w:hint="eastAsia"/>
        </w:rPr>
        <w:t>存活曲线图中横坐标采用的数据来源于年龄，纵坐标的来源于存活数</w:t>
      </w:r>
    </w:p>
    <w:p w:rsidR="00F24922" w:rsidRDefault="0019469E">
      <w:pPr>
        <w:spacing w:line="360" w:lineRule="auto"/>
        <w:rPr>
          <w:color w:val="FF0000"/>
        </w:rPr>
      </w:pPr>
      <w:r>
        <w:rPr>
          <w:rFonts w:hint="eastAsia"/>
          <w:color w:val="FF0000"/>
        </w:rPr>
        <w:t>B.</w:t>
      </w:r>
      <w:r>
        <w:rPr>
          <w:rFonts w:hint="eastAsia"/>
          <w:color w:val="FF0000"/>
        </w:rPr>
        <w:t>该种群的存活曲线呈凹形（类型Ⅲ）</w:t>
      </w:r>
    </w:p>
    <w:p w:rsidR="00F24922" w:rsidRDefault="0019469E">
      <w:pPr>
        <w:spacing w:line="360" w:lineRule="auto"/>
      </w:pPr>
      <w:r>
        <w:rPr>
          <w:rFonts w:hint="eastAsia"/>
        </w:rPr>
        <w:t>C.</w:t>
      </w:r>
      <w:r>
        <w:rPr>
          <w:rFonts w:hint="eastAsia"/>
        </w:rPr>
        <w:t>该种群中大多数个体在平均生理年龄后死亡</w:t>
      </w:r>
    </w:p>
    <w:p w:rsidR="00F24922" w:rsidRDefault="0019469E">
      <w:pPr>
        <w:spacing w:line="360" w:lineRule="auto"/>
      </w:pPr>
      <w:r>
        <w:rPr>
          <w:rFonts w:hint="eastAsia"/>
        </w:rPr>
        <w:t>D.</w:t>
      </w:r>
      <w:r>
        <w:rPr>
          <w:rFonts w:hint="eastAsia"/>
        </w:rPr>
        <w:t>分析存活曲线可知该种群对环境有较强的适应能力</w:t>
      </w:r>
    </w:p>
    <w:p w:rsidR="00F24922" w:rsidRDefault="0019469E">
      <w:pPr>
        <w:spacing w:line="360" w:lineRule="auto"/>
      </w:pPr>
      <w:r>
        <w:rPr>
          <w:rFonts w:hint="eastAsia"/>
          <w:noProof/>
          <w:color w:val="FF0000"/>
        </w:rPr>
        <w:drawing>
          <wp:inline distT="0" distB="0" distL="114300" distR="114300">
            <wp:extent cx="5272405" cy="2272665"/>
            <wp:effectExtent l="0" t="0" r="4445" b="13335"/>
            <wp:docPr id="10" name="图片 4"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www.zxstkw.com 中学生淘课网"/>
                    <pic:cNvPicPr>
                      <a:picLocks noChangeAspect="1"/>
                    </pic:cNvPicPr>
                  </pic:nvPicPr>
                  <pic:blipFill>
                    <a:blip r:embed="rId17">
                      <a:lum bright="20001" contrast="40000"/>
                    </a:blip>
                    <a:stretch>
                      <a:fillRect/>
                    </a:stretch>
                  </pic:blipFill>
                  <pic:spPr>
                    <a:xfrm>
                      <a:off x="0" y="0"/>
                      <a:ext cx="5272405" cy="2272665"/>
                    </a:xfrm>
                    <a:prstGeom prst="rect">
                      <a:avLst/>
                    </a:prstGeom>
                    <a:noFill/>
                    <a:ln>
                      <a:noFill/>
                    </a:ln>
                  </pic:spPr>
                </pic:pic>
              </a:graphicData>
            </a:graphic>
          </wp:inline>
        </w:drawing>
      </w:r>
      <w:r>
        <w:rPr>
          <w:rFonts w:hint="eastAsia"/>
        </w:rPr>
        <w:t>6.</w:t>
      </w:r>
      <w:r>
        <w:rPr>
          <w:rFonts w:hint="eastAsia"/>
        </w:rPr>
        <w:t>将</w:t>
      </w:r>
      <w:r>
        <w:rPr>
          <w:rFonts w:hint="eastAsia"/>
        </w:rPr>
        <w:t xml:space="preserve"> ada</w:t>
      </w:r>
      <w:r>
        <w:rPr>
          <w:rFonts w:hint="eastAsia"/>
        </w:rPr>
        <w:t>（腺苷酸脱氨酶基因）通过质粒</w:t>
      </w:r>
      <w:r>
        <w:rPr>
          <w:rFonts w:hint="eastAsia"/>
        </w:rPr>
        <w:t>pET28b</w:t>
      </w:r>
      <w:r>
        <w:rPr>
          <w:rFonts w:hint="eastAsia"/>
        </w:rPr>
        <w:t>导入大肠杆菌并成功表达腺苷酸脱氨酶。</w:t>
      </w:r>
    </w:p>
    <w:p w:rsidR="00F24922" w:rsidRDefault="0019469E">
      <w:pPr>
        <w:spacing w:line="360" w:lineRule="auto"/>
      </w:pPr>
      <w:r>
        <w:rPr>
          <w:rFonts w:hint="eastAsia"/>
        </w:rPr>
        <w:t>下列叙述错误的是</w:t>
      </w:r>
    </w:p>
    <w:p w:rsidR="00F24922" w:rsidRDefault="0019469E">
      <w:pPr>
        <w:spacing w:line="360" w:lineRule="auto"/>
      </w:pPr>
      <w:r>
        <w:rPr>
          <w:rFonts w:hint="eastAsia"/>
        </w:rPr>
        <w:t>A.</w:t>
      </w:r>
      <w:r>
        <w:rPr>
          <w:rFonts w:hint="eastAsia"/>
        </w:rPr>
        <w:t>每个大肠杆菌细胞至少含一个重细胞质粒</w:t>
      </w:r>
    </w:p>
    <w:p w:rsidR="00F24922" w:rsidRDefault="0019469E">
      <w:pPr>
        <w:spacing w:line="360" w:lineRule="auto"/>
      </w:pPr>
      <w:r>
        <w:rPr>
          <w:rFonts w:hint="eastAsia"/>
        </w:rPr>
        <w:t>B.</w:t>
      </w:r>
      <w:r>
        <w:rPr>
          <w:rFonts w:hint="eastAsia"/>
        </w:rPr>
        <w:t>每个重组质粒至少含一个限制性核酸内切酶识别位点</w:t>
      </w:r>
    </w:p>
    <w:p w:rsidR="00F24922" w:rsidRDefault="0019469E">
      <w:pPr>
        <w:spacing w:line="360" w:lineRule="auto"/>
        <w:rPr>
          <w:color w:val="FF0000"/>
        </w:rPr>
      </w:pPr>
      <w:r>
        <w:rPr>
          <w:rFonts w:hint="eastAsia"/>
          <w:color w:val="FF0000"/>
        </w:rPr>
        <w:t>C.</w:t>
      </w:r>
      <w:r>
        <w:rPr>
          <w:rFonts w:hint="eastAsia"/>
          <w:color w:val="FF0000"/>
        </w:rPr>
        <w:t>每个限制性核酸内切酶识别位点至少插入一个</w:t>
      </w:r>
      <w:r>
        <w:rPr>
          <w:rFonts w:hint="eastAsia"/>
          <w:color w:val="FF0000"/>
        </w:rPr>
        <w:t>ada</w:t>
      </w:r>
    </w:p>
    <w:p w:rsidR="00F24922" w:rsidRDefault="0019469E">
      <w:pPr>
        <w:spacing w:line="360" w:lineRule="auto"/>
      </w:pPr>
      <w:r>
        <w:rPr>
          <w:rFonts w:hint="eastAsia"/>
        </w:rPr>
        <w:t>D.</w:t>
      </w:r>
      <w:r>
        <w:rPr>
          <w:rFonts w:hint="eastAsia"/>
        </w:rPr>
        <w:t>每个插入的</w:t>
      </w:r>
      <w:r>
        <w:rPr>
          <w:rFonts w:hint="eastAsia"/>
        </w:rPr>
        <w:t>ada</w:t>
      </w:r>
      <w:r>
        <w:rPr>
          <w:rFonts w:hint="eastAsia"/>
        </w:rPr>
        <w:t>至少表达一个腺苷酸脱氨酶分子</w:t>
      </w:r>
    </w:p>
    <w:p w:rsidR="00F24922" w:rsidRDefault="0019469E">
      <w:pPr>
        <w:spacing w:line="360" w:lineRule="auto"/>
        <w:rPr>
          <w:color w:val="FF0000"/>
        </w:rPr>
      </w:pPr>
      <w:r>
        <w:rPr>
          <w:rFonts w:hint="eastAsia"/>
          <w:color w:val="FF0000"/>
        </w:rPr>
        <w:t>答案：</w:t>
      </w:r>
      <w:r>
        <w:rPr>
          <w:rFonts w:hint="eastAsia"/>
          <w:color w:val="FF0000"/>
        </w:rPr>
        <w:t>C</w:t>
      </w:r>
    </w:p>
    <w:p w:rsidR="00F24922" w:rsidRDefault="0019469E">
      <w:pPr>
        <w:shd w:val="clear" w:color="auto" w:fill="FAFAFA"/>
        <w:spacing w:line="360" w:lineRule="auto"/>
        <w:rPr>
          <w:color w:val="FF0000"/>
          <w:spacing w:val="7"/>
        </w:rPr>
      </w:pPr>
      <w:r>
        <w:rPr>
          <w:rFonts w:hint="eastAsia"/>
          <w:color w:val="FF0000"/>
        </w:rPr>
        <w:t>解析：本题考查有关基因工程相关知识。</w:t>
      </w:r>
      <w:r>
        <w:rPr>
          <w:color w:val="FF0000"/>
          <w:spacing w:val="7"/>
        </w:rPr>
        <w:t>获取目的基因是实施基因工程的第一步。其中主要有两条途径：一条是从供体细胞的</w:t>
      </w:r>
      <w:r>
        <w:rPr>
          <w:color w:val="FF0000"/>
          <w:spacing w:val="7"/>
        </w:rPr>
        <w:t>DNA</w:t>
      </w:r>
      <w:r>
        <w:rPr>
          <w:color w:val="FF0000"/>
          <w:spacing w:val="7"/>
        </w:rPr>
        <w:t>中直接分离基因；另一条是人工合成基因。基因表达载体的构建（即目的基因与运载体结合）是实施基因工程的第二步，也是基因工程的核心。将目的基因与运载体结合的过程，实际上是不同来源的</w:t>
      </w:r>
      <w:r>
        <w:rPr>
          <w:color w:val="FF0000"/>
          <w:spacing w:val="7"/>
        </w:rPr>
        <w:t>DNA</w:t>
      </w:r>
      <w:r>
        <w:rPr>
          <w:color w:val="FF0000"/>
          <w:spacing w:val="7"/>
        </w:rPr>
        <w:t>重新组合的过程。如果以质粒作为运载体，首先要用一定的限制酶切割质粒，使质粒出现一个缺口，露出黏性末端。然后用同一种限制酶切断目的基因，使其产生相同的黏性末端</w:t>
      </w:r>
      <w:r>
        <w:rPr>
          <w:color w:val="FF0000"/>
          <w:spacing w:val="7"/>
        </w:rPr>
        <w:t>（部分限制性内切酶可切割出平末端，拥有相同效果）。将切下的目的基因的片段插入质粒的切</w:t>
      </w:r>
      <w:r>
        <w:rPr>
          <w:noProof/>
          <w:color w:val="FF0000"/>
          <w:spacing w:val="7"/>
        </w:rPr>
        <w:drawing>
          <wp:inline distT="0" distB="0" distL="114300" distR="114300">
            <wp:extent cx="18415" cy="12700"/>
            <wp:effectExtent l="0" t="0" r="0" b="0"/>
            <wp:docPr id="11" name="图片 5"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www.zxstkw.com 中学生淘课网"/>
                    <pic:cNvPicPr>
                      <a:picLocks noChangeAspect="1"/>
                    </pic:cNvPicPr>
                  </pic:nvPicPr>
                  <pic:blipFill>
                    <a:blip r:embed="rId18"/>
                    <a:stretch>
                      <a:fillRect/>
                    </a:stretch>
                  </pic:blipFill>
                  <pic:spPr>
                    <a:xfrm>
                      <a:off x="0" y="0"/>
                      <a:ext cx="18415" cy="12700"/>
                    </a:xfrm>
                    <a:prstGeom prst="rect">
                      <a:avLst/>
                    </a:prstGeom>
                    <a:noFill/>
                    <a:ln>
                      <a:noFill/>
                    </a:ln>
                  </pic:spPr>
                </pic:pic>
              </a:graphicData>
            </a:graphic>
          </wp:inline>
        </w:drawing>
      </w:r>
      <w:r>
        <w:rPr>
          <w:color w:val="FF0000"/>
          <w:spacing w:val="7"/>
        </w:rPr>
        <w:t>口处，首先碱基互补配对结合，两个黏性末端吻合在一起，碱基之间形成氢键，再加入适量</w:t>
      </w:r>
      <w:r>
        <w:rPr>
          <w:color w:val="FF0000"/>
          <w:spacing w:val="7"/>
        </w:rPr>
        <w:t>DNA</w:t>
      </w:r>
      <w:r>
        <w:rPr>
          <w:color w:val="FF0000"/>
          <w:spacing w:val="7"/>
        </w:rPr>
        <w:t>连接酶，催化两条</w:t>
      </w:r>
      <w:r>
        <w:rPr>
          <w:color w:val="FF0000"/>
          <w:spacing w:val="7"/>
        </w:rPr>
        <w:t>DNA</w:t>
      </w:r>
      <w:r>
        <w:rPr>
          <w:color w:val="FF0000"/>
          <w:spacing w:val="7"/>
        </w:rPr>
        <w:t>链之间形成磷酸二酯键，从而将相邻的脱氧核糖核酸连接起来，形成一个重组</w:t>
      </w:r>
      <w:r>
        <w:rPr>
          <w:color w:val="FF0000"/>
          <w:spacing w:val="7"/>
        </w:rPr>
        <w:t>DNA</w:t>
      </w:r>
      <w:r>
        <w:rPr>
          <w:color w:val="FF0000"/>
          <w:spacing w:val="7"/>
        </w:rPr>
        <w:t>分子。将目的基因导入受体细胞是实施基因工程的第三步。目的基因导入受体细胞后，是否可以稳定维持和表达其遗传特性，只有通过检测与鉴定才能知道。这是基因工程的第四步工作。</w:t>
      </w:r>
      <w:r>
        <w:rPr>
          <w:rFonts w:hint="eastAsia"/>
          <w:color w:val="FF0000"/>
          <w:spacing w:val="7"/>
        </w:rPr>
        <w:t>已经表达了就说明导入成功。所以</w:t>
      </w:r>
      <w:r>
        <w:rPr>
          <w:rFonts w:hint="eastAsia"/>
          <w:color w:val="FF0000"/>
          <w:spacing w:val="7"/>
        </w:rPr>
        <w:t>A</w:t>
      </w:r>
      <w:r>
        <w:rPr>
          <w:rFonts w:hint="eastAsia"/>
          <w:color w:val="FF0000"/>
          <w:spacing w:val="7"/>
        </w:rPr>
        <w:t>、</w:t>
      </w:r>
      <w:r>
        <w:rPr>
          <w:rFonts w:hint="eastAsia"/>
          <w:color w:val="FF0000"/>
          <w:spacing w:val="7"/>
        </w:rPr>
        <w:t>B</w:t>
      </w:r>
      <w:r>
        <w:rPr>
          <w:rFonts w:hint="eastAsia"/>
          <w:color w:val="FF0000"/>
          <w:spacing w:val="7"/>
        </w:rPr>
        <w:t>和</w:t>
      </w:r>
      <w:r>
        <w:rPr>
          <w:rFonts w:hint="eastAsia"/>
          <w:color w:val="FF0000"/>
          <w:spacing w:val="7"/>
        </w:rPr>
        <w:t>D</w:t>
      </w:r>
      <w:r>
        <w:rPr>
          <w:rFonts w:hint="eastAsia"/>
          <w:color w:val="FF0000"/>
          <w:spacing w:val="7"/>
        </w:rPr>
        <w:t>正确，</w:t>
      </w:r>
      <w:r>
        <w:rPr>
          <w:rFonts w:hint="eastAsia"/>
          <w:color w:val="FF0000"/>
          <w:spacing w:val="7"/>
        </w:rPr>
        <w:t>C</w:t>
      </w:r>
      <w:r>
        <w:rPr>
          <w:rFonts w:hint="eastAsia"/>
          <w:color w:val="FF0000"/>
          <w:spacing w:val="7"/>
        </w:rPr>
        <w:t>错误。</w:t>
      </w:r>
    </w:p>
    <w:p w:rsidR="00F24922" w:rsidRDefault="0019469E">
      <w:pPr>
        <w:spacing w:line="360" w:lineRule="auto"/>
      </w:pPr>
      <w:r>
        <w:rPr>
          <w:rFonts w:hint="eastAsia"/>
        </w:rPr>
        <w:t>30.</w:t>
      </w:r>
      <w:r>
        <w:rPr>
          <w:rFonts w:hint="eastAsia"/>
        </w:rPr>
        <w:t>（</w:t>
      </w:r>
      <w:r>
        <w:rPr>
          <w:rFonts w:hint="eastAsia"/>
        </w:rPr>
        <w:t>14</w:t>
      </w:r>
      <w:r>
        <w:rPr>
          <w:rFonts w:hint="eastAsia"/>
        </w:rPr>
        <w:t>分）研究人员</w:t>
      </w:r>
      <w:r>
        <w:rPr>
          <w:rFonts w:hint="eastAsia"/>
        </w:rPr>
        <w:t>进行了多种植物激素对豌豆植株侧芽生长影响的实验，结果见下图。</w:t>
      </w:r>
    </w:p>
    <w:p w:rsidR="00F24922" w:rsidRDefault="0019469E">
      <w:pPr>
        <w:spacing w:line="360" w:lineRule="auto"/>
      </w:pPr>
      <w:r>
        <w:rPr>
          <w:rFonts w:hint="eastAsia"/>
          <w:noProof/>
        </w:rPr>
        <w:drawing>
          <wp:inline distT="0" distB="0" distL="114300" distR="114300">
            <wp:extent cx="4509770" cy="2165985"/>
            <wp:effectExtent l="0" t="0" r="5080" b="5715"/>
            <wp:docPr id="12" name="图片 6"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www.zxstkw.com 中学生淘课网"/>
                    <pic:cNvPicPr>
                      <a:picLocks noChangeAspect="1"/>
                    </pic:cNvPicPr>
                  </pic:nvPicPr>
                  <pic:blipFill>
                    <a:blip r:embed="rId19">
                      <a:lum bright="-71997" contrast="78000"/>
                    </a:blip>
                    <a:stretch>
                      <a:fillRect/>
                    </a:stretch>
                  </pic:blipFill>
                  <pic:spPr>
                    <a:xfrm>
                      <a:off x="0" y="0"/>
                      <a:ext cx="4509770" cy="2165985"/>
                    </a:xfrm>
                    <a:prstGeom prst="rect">
                      <a:avLst/>
                    </a:prstGeom>
                    <a:noFill/>
                    <a:ln>
                      <a:noFill/>
                    </a:ln>
                  </pic:spPr>
                </pic:pic>
              </a:graphicData>
            </a:graphic>
          </wp:inline>
        </w:drawing>
      </w:r>
    </w:p>
    <w:p w:rsidR="00F24922" w:rsidRDefault="0019469E">
      <w:pPr>
        <w:spacing w:line="360" w:lineRule="auto"/>
      </w:pPr>
      <w:r>
        <w:rPr>
          <w:rFonts w:hint="eastAsia"/>
        </w:rPr>
        <w:t>请回答：</w:t>
      </w:r>
    </w:p>
    <w:p w:rsidR="00F24922" w:rsidRDefault="0019469E">
      <w:pPr>
        <w:numPr>
          <w:ilvl w:val="0"/>
          <w:numId w:val="1"/>
        </w:numPr>
        <w:spacing w:line="360" w:lineRule="auto"/>
      </w:pPr>
      <w:r>
        <w:rPr>
          <w:rFonts w:hint="eastAsia"/>
        </w:rPr>
        <w:t>比较曲线</w:t>
      </w:r>
      <w:r>
        <w:rPr>
          <w:rFonts w:hint="eastAsia"/>
        </w:rPr>
        <w:t>1.2.3.</w:t>
      </w:r>
      <w:r>
        <w:rPr>
          <w:rFonts w:hint="eastAsia"/>
        </w:rPr>
        <w:t>与</w:t>
      </w:r>
      <w:r>
        <w:rPr>
          <w:rFonts w:hint="eastAsia"/>
        </w:rPr>
        <w:t>4.</w:t>
      </w:r>
      <w:r>
        <w:rPr>
          <w:rFonts w:hint="eastAsia"/>
        </w:rPr>
        <w:t>可知</w:t>
      </w:r>
      <w:r>
        <w:rPr>
          <w:rFonts w:hint="eastAsia"/>
        </w:rPr>
        <w:t>______</w:t>
      </w:r>
      <w:r>
        <w:rPr>
          <w:rFonts w:hint="eastAsia"/>
        </w:rPr>
        <w:t>对侧芽的生长有抑制作用，其中起作用的主要激素是</w:t>
      </w:r>
      <w:r>
        <w:rPr>
          <w:rFonts w:hint="eastAsia"/>
        </w:rPr>
        <w:t>______</w:t>
      </w:r>
      <w:r>
        <w:rPr>
          <w:rFonts w:hint="eastAsia"/>
        </w:rPr>
        <w:t>，而且</w:t>
      </w:r>
      <w:r>
        <w:rPr>
          <w:rFonts w:hint="eastAsia"/>
        </w:rPr>
        <w:t>______</w:t>
      </w:r>
      <w:r>
        <w:rPr>
          <w:rFonts w:hint="eastAsia"/>
        </w:rPr>
        <w:t>（激素）能解除这种激素的抑制作用。在保留顶芽的情况下，除了</w:t>
      </w:r>
      <w:r>
        <w:rPr>
          <w:rFonts w:hint="eastAsia"/>
        </w:rPr>
        <w:t>3</w:t>
      </w:r>
      <w:r>
        <w:rPr>
          <w:rFonts w:hint="eastAsia"/>
        </w:rPr>
        <w:t>所采用的措施外，还可通过喷施</w:t>
      </w:r>
      <w:r>
        <w:rPr>
          <w:rFonts w:hint="eastAsia"/>
        </w:rPr>
        <w:t>______</w:t>
      </w:r>
      <w:r>
        <w:rPr>
          <w:rFonts w:hint="eastAsia"/>
        </w:rPr>
        <w:t>的化合物促进侧芽生长。</w:t>
      </w:r>
    </w:p>
    <w:p w:rsidR="00F24922" w:rsidRDefault="0019469E">
      <w:pPr>
        <w:numPr>
          <w:ilvl w:val="0"/>
          <w:numId w:val="1"/>
        </w:numPr>
        <w:spacing w:line="360" w:lineRule="auto"/>
      </w:pPr>
      <w:r>
        <w:rPr>
          <w:rFonts w:hint="eastAsia"/>
        </w:rPr>
        <w:t>比较曲线</w:t>
      </w:r>
      <w:r>
        <w:rPr>
          <w:rFonts w:hint="eastAsia"/>
        </w:rPr>
        <w:t>4</w:t>
      </w:r>
      <w:r>
        <w:rPr>
          <w:rFonts w:hint="eastAsia"/>
        </w:rPr>
        <w:t>与</w:t>
      </w:r>
      <w:r>
        <w:rPr>
          <w:rFonts w:hint="eastAsia"/>
        </w:rPr>
        <w:t>5</w:t>
      </w:r>
      <w:r>
        <w:rPr>
          <w:rFonts w:hint="eastAsia"/>
        </w:rPr>
        <w:t>。可知赤霉素能明显促进</w:t>
      </w:r>
      <w:r>
        <w:rPr>
          <w:rFonts w:hint="eastAsia"/>
        </w:rPr>
        <w:t xml:space="preserve"> ______</w:t>
      </w:r>
      <w:r>
        <w:rPr>
          <w:rFonts w:hint="eastAsia"/>
        </w:rPr>
        <w:t>。而在完整豌豆植株的顶芽中，赤霉素产生于</w:t>
      </w:r>
      <w:r>
        <w:rPr>
          <w:rFonts w:hint="eastAsia"/>
        </w:rPr>
        <w:t>______</w:t>
      </w:r>
      <w:r>
        <w:rPr>
          <w:rFonts w:hint="eastAsia"/>
        </w:rPr>
        <w:t>组织。</w:t>
      </w:r>
    </w:p>
    <w:p w:rsidR="00F24922" w:rsidRDefault="0019469E">
      <w:pPr>
        <w:numPr>
          <w:ilvl w:val="0"/>
          <w:numId w:val="1"/>
        </w:numPr>
        <w:spacing w:line="360" w:lineRule="auto"/>
      </w:pPr>
      <w:r>
        <w:rPr>
          <w:rFonts w:hint="eastAsia"/>
        </w:rPr>
        <w:t>分析上图，推测侧芽生长速度不同的原因是侧芽内</w:t>
      </w:r>
      <w:r>
        <w:rPr>
          <w:rFonts w:hint="eastAsia"/>
        </w:rPr>
        <w:t>______</w:t>
      </w:r>
      <w:r>
        <w:rPr>
          <w:rFonts w:hint="eastAsia"/>
        </w:rPr>
        <w:t>浓度或比例的改变。</w:t>
      </w:r>
    </w:p>
    <w:p w:rsidR="00F24922" w:rsidRDefault="0019469E">
      <w:pPr>
        <w:spacing w:line="360" w:lineRule="auto"/>
        <w:rPr>
          <w:color w:val="FF0000"/>
        </w:rPr>
      </w:pPr>
      <w:r>
        <w:rPr>
          <w:rFonts w:hint="eastAsia"/>
          <w:color w:val="FF0000"/>
        </w:rPr>
        <w:t>答案：⑴顶芽</w:t>
      </w:r>
      <w:r>
        <w:rPr>
          <w:rFonts w:hint="eastAsia"/>
          <w:color w:val="FF0000"/>
        </w:rPr>
        <w:t xml:space="preserve">  </w:t>
      </w:r>
      <w:r>
        <w:rPr>
          <w:rFonts w:hint="eastAsia"/>
          <w:color w:val="FF0000"/>
        </w:rPr>
        <w:t>生长素</w:t>
      </w:r>
      <w:r>
        <w:rPr>
          <w:rFonts w:hint="eastAsia"/>
          <w:color w:val="FF0000"/>
        </w:rPr>
        <w:t xml:space="preserve">   </w:t>
      </w:r>
      <w:r>
        <w:rPr>
          <w:rFonts w:hint="eastAsia"/>
          <w:color w:val="FF0000"/>
        </w:rPr>
        <w:t>细胞分裂素</w:t>
      </w:r>
      <w:r>
        <w:rPr>
          <w:rFonts w:hint="eastAsia"/>
          <w:color w:val="FF0000"/>
        </w:rPr>
        <w:t xml:space="preserve">  </w:t>
      </w:r>
      <w:r>
        <w:rPr>
          <w:rFonts w:hint="eastAsia"/>
          <w:color w:val="FF0000"/>
        </w:rPr>
        <w:t>对抗生长素</w:t>
      </w:r>
      <w:r>
        <w:rPr>
          <w:rFonts w:hint="eastAsia"/>
          <w:color w:val="FF0000"/>
        </w:rPr>
        <w:t xml:space="preserve">   </w:t>
      </w:r>
      <w:r>
        <w:rPr>
          <w:rFonts w:hint="eastAsia"/>
          <w:color w:val="FF0000"/>
        </w:rPr>
        <w:t>⑵侧芽的伸长</w:t>
      </w:r>
      <w:r>
        <w:rPr>
          <w:rFonts w:hint="eastAsia"/>
          <w:color w:val="FF0000"/>
        </w:rPr>
        <w:t xml:space="preserve">  </w:t>
      </w:r>
      <w:r>
        <w:rPr>
          <w:rFonts w:hint="eastAsia"/>
          <w:color w:val="FF0000"/>
        </w:rPr>
        <w:t>分生</w:t>
      </w:r>
      <w:r>
        <w:rPr>
          <w:rFonts w:hint="eastAsia"/>
          <w:color w:val="FF0000"/>
        </w:rPr>
        <w:t xml:space="preserve">  </w:t>
      </w:r>
      <w:r>
        <w:rPr>
          <w:rFonts w:hint="eastAsia"/>
          <w:color w:val="FF0000"/>
        </w:rPr>
        <w:t>⑶植物激素</w:t>
      </w:r>
    </w:p>
    <w:p w:rsidR="00F24922" w:rsidRDefault="0019469E">
      <w:pPr>
        <w:spacing w:line="360" w:lineRule="auto"/>
        <w:rPr>
          <w:color w:val="FF0000"/>
        </w:rPr>
      </w:pPr>
      <w:r>
        <w:rPr>
          <w:rFonts w:hint="eastAsia"/>
          <w:color w:val="FF0000"/>
        </w:rPr>
        <w:t>解析：本题考查了有关植物激素的相关知识及识图能力。从图中曲线可知去顶芽切口涂抹生长素的侧芽生长最短，所以顶芽对侧芽的生长有抑制作用，其他激素是促进的，起主要作用的激素是生长素，从图中可以看出保留顶芽涂细胞分裂素时，侧芽生长明显，所以细胞分裂素能解除生长素的抑制作用；还可以采用与生长素作用相反的物质即对抗生长素的化合物；比较曲线</w:t>
      </w:r>
      <w:r>
        <w:rPr>
          <w:rFonts w:hint="eastAsia"/>
          <w:color w:val="FF0000"/>
        </w:rPr>
        <w:t>4</w:t>
      </w:r>
      <w:r>
        <w:rPr>
          <w:rFonts w:hint="eastAsia"/>
          <w:color w:val="FF0000"/>
        </w:rPr>
        <w:t>与</w:t>
      </w:r>
      <w:r>
        <w:rPr>
          <w:rFonts w:hint="eastAsia"/>
          <w:color w:val="FF0000"/>
        </w:rPr>
        <w:t>5</w:t>
      </w:r>
      <w:r>
        <w:rPr>
          <w:rFonts w:hint="eastAsia"/>
          <w:color w:val="FF0000"/>
        </w:rPr>
        <w:t>。可知赤</w:t>
      </w:r>
      <w:r>
        <w:rPr>
          <w:rFonts w:hint="eastAsia"/>
          <w:color w:val="FF0000"/>
        </w:rPr>
        <w:t>霉素能明显促进侧芽的伸长。一般生长素、赤霉素和细胞分裂素产生于分生组织细胞。推测侧芽生长速度不同的原因是侧芽内不同植物激素浓度或比例的改变。</w:t>
      </w:r>
    </w:p>
    <w:p w:rsidR="00F24922" w:rsidRDefault="0019469E">
      <w:pPr>
        <w:spacing w:line="360" w:lineRule="auto"/>
      </w:pPr>
      <w:r>
        <w:rPr>
          <w:rFonts w:hint="eastAsia"/>
        </w:rPr>
        <w:t>31.</w:t>
      </w:r>
      <w:r>
        <w:rPr>
          <w:rFonts w:hint="eastAsia"/>
        </w:rPr>
        <w:t>（</w:t>
      </w:r>
      <w:r>
        <w:rPr>
          <w:rFonts w:hint="eastAsia"/>
        </w:rPr>
        <w:t>12</w:t>
      </w:r>
      <w:r>
        <w:rPr>
          <w:rFonts w:hint="eastAsia"/>
        </w:rPr>
        <w:t>分）为了探究某物质（</w:t>
      </w:r>
      <w:r>
        <w:rPr>
          <w:rFonts w:hint="eastAsia"/>
        </w:rPr>
        <w:t>X</w:t>
      </w:r>
      <w:r>
        <w:rPr>
          <w:rFonts w:hint="eastAsia"/>
        </w:rPr>
        <w:t>）的作用，研究者提出了以下实验思路：</w:t>
      </w:r>
    </w:p>
    <w:p w:rsidR="00F24922" w:rsidRDefault="0019469E">
      <w:pPr>
        <w:spacing w:line="360" w:lineRule="auto"/>
      </w:pPr>
      <w:r>
        <w:rPr>
          <w:rFonts w:hint="eastAsia"/>
        </w:rPr>
        <w:t>（</w:t>
      </w:r>
      <w:r>
        <w:rPr>
          <w:rFonts w:hint="eastAsia"/>
        </w:rPr>
        <w:t>1</w:t>
      </w:r>
      <w:r>
        <w:rPr>
          <w:rFonts w:hint="eastAsia"/>
        </w:rPr>
        <w:t>）实验分组：</w:t>
      </w:r>
    </w:p>
    <w:p w:rsidR="00F24922" w:rsidRDefault="0019469E">
      <w:pPr>
        <w:spacing w:line="360" w:lineRule="auto"/>
      </w:pPr>
      <w:r>
        <w:rPr>
          <w:rFonts w:hint="eastAsia"/>
        </w:rPr>
        <w:t>甲组：培养液</w:t>
      </w:r>
      <w:r>
        <w:rPr>
          <w:rFonts w:hint="eastAsia"/>
        </w:rPr>
        <w:t>+Y</w:t>
      </w:r>
      <w:r>
        <w:rPr>
          <w:rFonts w:hint="eastAsia"/>
        </w:rPr>
        <w:t>细胞</w:t>
      </w:r>
      <w:r>
        <w:rPr>
          <w:rFonts w:hint="eastAsia"/>
        </w:rPr>
        <w:t>+</w:t>
      </w:r>
      <w:r>
        <w:rPr>
          <w:rFonts w:hint="eastAsia"/>
          <w:vertAlign w:val="superscript"/>
        </w:rPr>
        <w:t>3</w:t>
      </w:r>
      <w:r>
        <w:rPr>
          <w:rFonts w:hint="eastAsia"/>
        </w:rPr>
        <w:t>H-TdR(</w:t>
      </w:r>
      <w:r>
        <w:rPr>
          <w:rFonts w:hint="eastAsia"/>
          <w:vertAlign w:val="superscript"/>
        </w:rPr>
        <w:t>3</w:t>
      </w:r>
      <w:r>
        <w:rPr>
          <w:rFonts w:hint="eastAsia"/>
        </w:rPr>
        <w:t>H</w:t>
      </w:r>
      <w:r>
        <w:rPr>
          <w:rFonts w:hint="eastAsia"/>
        </w:rPr>
        <w:t>标记的胸腺嘧啶脱氧核苷</w:t>
      </w:r>
      <w:r>
        <w:rPr>
          <w:rFonts w:hint="eastAsia"/>
        </w:rPr>
        <w:t>)+</w:t>
      </w:r>
      <w:r>
        <w:rPr>
          <w:rFonts w:hint="eastAsia"/>
        </w:rPr>
        <w:t>生理盐水</w:t>
      </w:r>
    </w:p>
    <w:p w:rsidR="00F24922" w:rsidRDefault="0019469E">
      <w:pPr>
        <w:spacing w:line="360" w:lineRule="auto"/>
      </w:pPr>
      <w:r>
        <w:rPr>
          <w:rFonts w:hint="eastAsia"/>
        </w:rPr>
        <w:t>乙组：培养液</w:t>
      </w:r>
      <w:r>
        <w:rPr>
          <w:rFonts w:hint="eastAsia"/>
        </w:rPr>
        <w:t>+Y</w:t>
      </w:r>
      <w:r>
        <w:rPr>
          <w:rFonts w:hint="eastAsia"/>
        </w:rPr>
        <w:t>细胞</w:t>
      </w:r>
      <w:r>
        <w:rPr>
          <w:rFonts w:hint="eastAsia"/>
          <w:vertAlign w:val="superscript"/>
        </w:rPr>
        <w:t>3</w:t>
      </w:r>
      <w:r>
        <w:rPr>
          <w:rFonts w:hint="eastAsia"/>
        </w:rPr>
        <w:t>H-TdR+X</w:t>
      </w:r>
      <w:r>
        <w:rPr>
          <w:rFonts w:hint="eastAsia"/>
        </w:rPr>
        <w:t>（用生理盐水配制）</w:t>
      </w:r>
    </w:p>
    <w:p w:rsidR="00F24922" w:rsidRDefault="0019469E">
      <w:pPr>
        <w:spacing w:line="360" w:lineRule="auto"/>
      </w:pPr>
      <w:r>
        <w:rPr>
          <w:rFonts w:hint="eastAsia"/>
        </w:rPr>
        <w:t>每组设置若干个重复样品。</w:t>
      </w:r>
    </w:p>
    <w:p w:rsidR="00F24922" w:rsidRDefault="0019469E">
      <w:pPr>
        <w:spacing w:line="360" w:lineRule="auto"/>
      </w:pPr>
      <w:r>
        <w:rPr>
          <w:rFonts w:hint="eastAsia"/>
        </w:rPr>
        <w:t>（</w:t>
      </w:r>
      <w:r>
        <w:rPr>
          <w:rFonts w:hint="eastAsia"/>
        </w:rPr>
        <w:t>2</w:t>
      </w:r>
      <w:r>
        <w:rPr>
          <w:rFonts w:hint="eastAsia"/>
        </w:rPr>
        <w:t>）分别测定两组的</w:t>
      </w:r>
      <w:r>
        <w:rPr>
          <w:rFonts w:hint="eastAsia"/>
        </w:rPr>
        <w:t>CRD</w:t>
      </w:r>
      <w:r>
        <w:rPr>
          <w:rFonts w:hint="eastAsia"/>
        </w:rPr>
        <w:t>（细胞内的放射性强度），求每组的平均值。</w:t>
      </w:r>
    </w:p>
    <w:p w:rsidR="00F24922" w:rsidRDefault="0019469E">
      <w:pPr>
        <w:numPr>
          <w:ilvl w:val="0"/>
          <w:numId w:val="2"/>
        </w:numPr>
        <w:tabs>
          <w:tab w:val="clear" w:pos="825"/>
          <w:tab w:val="left" w:pos="525"/>
        </w:tabs>
        <w:spacing w:line="360" w:lineRule="auto"/>
        <w:ind w:left="630" w:hanging="630"/>
        <w:rPr>
          <w:rFonts w:ascii="宋体" w:hAnsi="宋体"/>
          <w:szCs w:val="21"/>
          <w:lang w:val="pt-BR"/>
        </w:rPr>
      </w:pPr>
      <w:r>
        <w:rPr>
          <w:rFonts w:ascii="宋体" w:hAnsi="宋体" w:hint="eastAsia"/>
          <w:szCs w:val="21"/>
          <w:lang w:val="pt-BR"/>
        </w:rPr>
        <w:t>将各样品在适宜条件下培养合适时间后，测定</w:t>
      </w:r>
      <w:r>
        <w:rPr>
          <w:rFonts w:ascii="宋体" w:hAnsi="宋体" w:hint="eastAsia"/>
          <w:szCs w:val="21"/>
          <w:lang w:val="pt-BR"/>
        </w:rPr>
        <w:t>CRD</w:t>
      </w:r>
      <w:r>
        <w:rPr>
          <w:rFonts w:ascii="宋体" w:hAnsi="宋体" w:hint="eastAsia"/>
          <w:szCs w:val="21"/>
          <w:lang w:val="pt-BR"/>
        </w:rPr>
        <w:t>，求每组</w:t>
      </w:r>
      <w:r>
        <w:rPr>
          <w:rFonts w:ascii="宋体" w:hAnsi="宋体" w:hint="eastAsia"/>
          <w:szCs w:val="21"/>
          <w:lang w:val="pt-BR"/>
        </w:rPr>
        <w:t>平均值并进行统计分析。</w:t>
      </w:r>
    </w:p>
    <w:p w:rsidR="00F24922" w:rsidRDefault="0019469E">
      <w:pPr>
        <w:spacing w:line="360" w:lineRule="auto"/>
        <w:rPr>
          <w:rFonts w:ascii="宋体" w:hAnsi="宋体"/>
          <w:szCs w:val="21"/>
          <w:lang w:val="pt-BR"/>
        </w:rPr>
      </w:pPr>
      <w:r>
        <w:rPr>
          <w:rFonts w:ascii="宋体" w:hAnsi="宋体" w:hint="eastAsia"/>
          <w:szCs w:val="21"/>
          <w:lang w:val="pt-BR"/>
        </w:rPr>
        <w:t xml:space="preserve"> </w:t>
      </w:r>
      <w:r>
        <w:rPr>
          <w:rFonts w:ascii="宋体" w:hAnsi="宋体" w:hint="eastAsia"/>
          <w:szCs w:val="21"/>
          <w:lang w:val="pt-BR"/>
        </w:rPr>
        <w:t>（要求与说明：答题时用</w:t>
      </w:r>
      <w:r>
        <w:rPr>
          <w:rFonts w:ascii="宋体" w:hAnsi="宋体" w:hint="eastAsia"/>
          <w:szCs w:val="21"/>
          <w:lang w:val="pt-BR"/>
        </w:rPr>
        <w:t>X</w:t>
      </w:r>
      <w:r>
        <w:rPr>
          <w:rFonts w:ascii="宋体" w:hAnsi="宋体" w:hint="eastAsia"/>
          <w:szCs w:val="21"/>
          <w:lang w:val="pt-BR"/>
        </w:rPr>
        <w:t>、</w:t>
      </w:r>
      <w:r>
        <w:rPr>
          <w:rFonts w:ascii="宋体" w:hAnsi="宋体" w:hint="eastAsia"/>
          <w:szCs w:val="21"/>
          <w:lang w:val="pt-BR"/>
        </w:rPr>
        <w:t>CRD</w:t>
      </w:r>
      <w:r>
        <w:rPr>
          <w:rFonts w:ascii="宋体" w:hAnsi="宋体" w:hint="eastAsia"/>
          <w:szCs w:val="21"/>
          <w:lang w:val="pt-BR"/>
        </w:rPr>
        <w:t>、</w:t>
      </w:r>
      <w:r>
        <w:rPr>
          <w:rFonts w:ascii="宋体" w:hAnsi="宋体" w:hint="eastAsia"/>
          <w:szCs w:val="21"/>
          <w:vertAlign w:val="superscript"/>
          <w:lang w:val="pt-BR"/>
        </w:rPr>
        <w:t>3</w:t>
      </w:r>
      <w:r>
        <w:rPr>
          <w:rFonts w:ascii="宋体" w:hAnsi="宋体" w:hint="eastAsia"/>
          <w:szCs w:val="21"/>
          <w:lang w:val="pt-BR"/>
        </w:rPr>
        <w:t>H-TDR</w:t>
      </w:r>
      <w:r>
        <w:rPr>
          <w:rFonts w:ascii="宋体" w:hAnsi="宋体" w:hint="eastAsia"/>
          <w:szCs w:val="21"/>
          <w:lang w:val="pt-BR"/>
        </w:rPr>
        <w:t>表示相关名词：</w:t>
      </w:r>
      <w:r>
        <w:rPr>
          <w:rFonts w:ascii="宋体" w:hAnsi="宋体" w:hint="eastAsia"/>
          <w:szCs w:val="21"/>
          <w:lang w:val="pt-BR"/>
        </w:rPr>
        <w:t>Y</w:t>
      </w:r>
      <w:r>
        <w:rPr>
          <w:rFonts w:ascii="宋体" w:hAnsi="宋体" w:hint="eastAsia"/>
          <w:szCs w:val="21"/>
          <w:lang w:val="pt-BR"/>
        </w:rPr>
        <w:t>细胞是能增殖的高等动物体细胞）请回答：</w:t>
      </w:r>
    </w:p>
    <w:p w:rsidR="00F24922" w:rsidRDefault="0019469E">
      <w:pPr>
        <w:spacing w:line="360" w:lineRule="auto"/>
        <w:ind w:firstLineChars="100" w:firstLine="210"/>
        <w:rPr>
          <w:rFonts w:ascii="宋体" w:hAnsi="宋体"/>
          <w:szCs w:val="21"/>
          <w:lang w:val="pt-BR"/>
        </w:rPr>
      </w:pPr>
      <w:r>
        <w:rPr>
          <w:rFonts w:ascii="宋体" w:hAnsi="宋体" w:hint="eastAsia"/>
          <w:szCs w:val="21"/>
          <w:lang w:val="pt-BR"/>
        </w:rPr>
        <w:t>（</w:t>
      </w:r>
      <w:r>
        <w:rPr>
          <w:rFonts w:ascii="宋体" w:hAnsi="宋体" w:hint="eastAsia"/>
          <w:szCs w:val="21"/>
          <w:lang w:val="pt-BR"/>
        </w:rPr>
        <w:t>1</w:t>
      </w:r>
      <w:r>
        <w:rPr>
          <w:rFonts w:ascii="宋体" w:hAnsi="宋体" w:hint="eastAsia"/>
          <w:szCs w:val="21"/>
          <w:lang w:val="pt-BR"/>
        </w:rPr>
        <w:t>）实验目的：</w:t>
      </w:r>
      <w:r>
        <w:rPr>
          <w:rFonts w:ascii="宋体" w:hAnsi="宋体" w:hint="eastAsia"/>
          <w:szCs w:val="21"/>
          <w:u w:val="single"/>
          <w:lang w:val="pt-BR"/>
        </w:rPr>
        <w:t xml:space="preserve">              </w:t>
      </w:r>
      <w:r>
        <w:rPr>
          <w:rFonts w:ascii="宋体" w:hAnsi="宋体" w:hint="eastAsia"/>
          <w:szCs w:val="21"/>
          <w:lang w:val="pt-BR"/>
        </w:rPr>
        <w:t xml:space="preserve"> </w:t>
      </w:r>
      <w:r>
        <w:rPr>
          <w:rFonts w:ascii="宋体" w:hAnsi="宋体" w:hint="eastAsia"/>
          <w:szCs w:val="21"/>
          <w:lang w:val="pt-BR"/>
        </w:rPr>
        <w:t>。</w:t>
      </w:r>
    </w:p>
    <w:p w:rsidR="00F24922" w:rsidRDefault="0019469E">
      <w:pPr>
        <w:spacing w:line="360" w:lineRule="auto"/>
        <w:ind w:firstLineChars="100" w:firstLine="210"/>
        <w:rPr>
          <w:rFonts w:ascii="宋体" w:hAnsi="宋体"/>
          <w:szCs w:val="21"/>
          <w:lang w:val="pt-BR"/>
        </w:rPr>
      </w:pPr>
      <w:r>
        <w:rPr>
          <w:rFonts w:ascii="宋体" w:hAnsi="宋体" w:hint="eastAsia"/>
          <w:szCs w:val="21"/>
          <w:lang w:val="pt-BR"/>
        </w:rPr>
        <w:t>（</w:t>
      </w:r>
      <w:r>
        <w:rPr>
          <w:rFonts w:ascii="宋体" w:hAnsi="宋体" w:hint="eastAsia"/>
          <w:szCs w:val="21"/>
          <w:lang w:val="pt-BR"/>
        </w:rPr>
        <w:t>2</w:t>
      </w:r>
      <w:r>
        <w:rPr>
          <w:rFonts w:ascii="宋体" w:hAnsi="宋体" w:hint="eastAsia"/>
          <w:szCs w:val="21"/>
          <w:lang w:val="pt-BR"/>
        </w:rPr>
        <w:t>）预测实验结果及结论：</w:t>
      </w:r>
      <w:r>
        <w:rPr>
          <w:rFonts w:ascii="宋体" w:hAnsi="宋体" w:hint="eastAsia"/>
          <w:szCs w:val="21"/>
          <w:u w:val="single"/>
          <w:lang w:val="pt-BR"/>
        </w:rPr>
        <w:t xml:space="preserve">                 </w:t>
      </w:r>
      <w:r>
        <w:rPr>
          <w:rFonts w:ascii="宋体" w:hAnsi="宋体" w:hint="eastAsia"/>
          <w:szCs w:val="21"/>
          <w:lang w:val="pt-BR"/>
        </w:rPr>
        <w:t xml:space="preserve"> </w:t>
      </w:r>
      <w:r>
        <w:rPr>
          <w:rFonts w:ascii="宋体" w:hAnsi="宋体" w:hint="eastAsia"/>
          <w:szCs w:val="21"/>
          <w:lang w:val="pt-BR"/>
        </w:rPr>
        <w:t>。</w:t>
      </w:r>
    </w:p>
    <w:p w:rsidR="00F24922" w:rsidRDefault="0019469E">
      <w:pPr>
        <w:spacing w:line="360" w:lineRule="auto"/>
        <w:ind w:firstLineChars="100" w:firstLine="210"/>
        <w:rPr>
          <w:rFonts w:ascii="宋体" w:hAnsi="宋体"/>
          <w:szCs w:val="21"/>
          <w:lang w:val="pt-BR"/>
        </w:rPr>
      </w:pPr>
      <w:r>
        <w:rPr>
          <w:rFonts w:ascii="宋体" w:hAnsi="宋体" w:hint="eastAsia"/>
          <w:szCs w:val="21"/>
          <w:lang w:val="pt-BR"/>
        </w:rPr>
        <w:t xml:space="preserve"> (3) </w:t>
      </w:r>
      <w:r>
        <w:rPr>
          <w:rFonts w:ascii="宋体" w:hAnsi="宋体" w:hint="eastAsia"/>
          <w:szCs w:val="21"/>
          <w:lang w:val="pt-BR"/>
        </w:rPr>
        <w:t>实验中采用</w:t>
      </w:r>
      <w:r>
        <w:rPr>
          <w:rFonts w:ascii="宋体" w:hAnsi="宋体" w:hint="eastAsia"/>
          <w:szCs w:val="21"/>
          <w:vertAlign w:val="superscript"/>
          <w:lang w:val="pt-BR"/>
        </w:rPr>
        <w:t>3</w:t>
      </w:r>
      <w:r>
        <w:rPr>
          <w:rFonts w:ascii="宋体" w:hAnsi="宋体" w:hint="eastAsia"/>
          <w:szCs w:val="21"/>
          <w:lang w:val="pt-BR"/>
        </w:rPr>
        <w:t>H-TDR</w:t>
      </w:r>
      <w:r>
        <w:rPr>
          <w:rFonts w:ascii="宋体" w:hAnsi="宋体" w:hint="eastAsia"/>
          <w:szCs w:val="21"/>
          <w:lang w:val="pt-BR"/>
        </w:rPr>
        <w:t>的原因是：</w:t>
      </w:r>
      <w:r>
        <w:rPr>
          <w:rFonts w:ascii="宋体" w:hAnsi="宋体" w:hint="eastAsia"/>
          <w:szCs w:val="21"/>
          <w:u w:val="single"/>
          <w:lang w:val="pt-BR"/>
        </w:rPr>
        <w:t xml:space="preserve">            </w:t>
      </w:r>
      <w:r>
        <w:rPr>
          <w:rFonts w:ascii="宋体" w:hAnsi="宋体" w:hint="eastAsia"/>
          <w:szCs w:val="21"/>
          <w:lang w:val="pt-BR"/>
        </w:rPr>
        <w:t xml:space="preserve"> </w:t>
      </w:r>
      <w:r>
        <w:rPr>
          <w:rFonts w:ascii="宋体" w:hAnsi="宋体" w:hint="eastAsia"/>
          <w:szCs w:val="21"/>
          <w:lang w:val="pt-BR"/>
        </w:rPr>
        <w:t>。</w:t>
      </w:r>
    </w:p>
    <w:p w:rsidR="00F24922" w:rsidRDefault="0019469E">
      <w:pPr>
        <w:spacing w:line="360" w:lineRule="auto"/>
        <w:rPr>
          <w:rFonts w:ascii="宋体" w:hAnsi="宋体"/>
          <w:color w:val="FF0000"/>
          <w:szCs w:val="21"/>
          <w:lang w:val="pt-BR"/>
        </w:rPr>
      </w:pPr>
      <w:r>
        <w:rPr>
          <w:rFonts w:ascii="宋体" w:hAnsi="宋体" w:hint="eastAsia"/>
          <w:color w:val="FF0000"/>
          <w:szCs w:val="21"/>
          <w:lang w:val="pt-BR"/>
        </w:rPr>
        <w:t>答案：⑴探究</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合成）的影响。</w:t>
      </w:r>
    </w:p>
    <w:p w:rsidR="00F24922" w:rsidRDefault="0019469E">
      <w:pPr>
        <w:spacing w:line="360" w:lineRule="auto"/>
        <w:rPr>
          <w:rFonts w:ascii="宋体" w:hAnsi="宋体"/>
          <w:color w:val="FF0000"/>
          <w:szCs w:val="21"/>
          <w:lang w:val="pt-BR"/>
        </w:rPr>
      </w:pPr>
      <w:r>
        <w:rPr>
          <w:rFonts w:ascii="宋体" w:hAnsi="宋体" w:hint="eastAsia"/>
          <w:color w:val="FF0000"/>
          <w:szCs w:val="21"/>
          <w:lang w:val="pt-BR"/>
        </w:rPr>
        <w:t>⑵如果乙组</w:t>
      </w:r>
      <w:r>
        <w:rPr>
          <w:rFonts w:ascii="宋体" w:hAnsi="宋体" w:hint="eastAsia"/>
          <w:color w:val="FF0000"/>
          <w:szCs w:val="21"/>
          <w:lang w:val="pt-BR"/>
        </w:rPr>
        <w:t>CRD</w:t>
      </w:r>
      <w:r>
        <w:rPr>
          <w:rFonts w:ascii="宋体" w:hAnsi="宋体" w:hint="eastAsia"/>
          <w:color w:val="FF0000"/>
          <w:szCs w:val="21"/>
          <w:lang w:val="pt-BR"/>
        </w:rPr>
        <w:t>明显高于甲组，说明</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合成）有促进作用。</w:t>
      </w:r>
    </w:p>
    <w:p w:rsidR="00F24922" w:rsidRDefault="0019469E">
      <w:pPr>
        <w:spacing w:line="360" w:lineRule="auto"/>
        <w:rPr>
          <w:rFonts w:ascii="宋体" w:hAnsi="宋体"/>
          <w:color w:val="FF0000"/>
          <w:szCs w:val="21"/>
          <w:lang w:val="pt-BR"/>
        </w:rPr>
      </w:pPr>
      <w:r>
        <w:rPr>
          <w:rFonts w:ascii="宋体" w:hAnsi="宋体" w:hint="eastAsia"/>
          <w:color w:val="FF0000"/>
          <w:szCs w:val="21"/>
          <w:lang w:val="pt-BR"/>
        </w:rPr>
        <w:t>如果乙组</w:t>
      </w:r>
      <w:r>
        <w:rPr>
          <w:rFonts w:ascii="宋体" w:hAnsi="宋体" w:hint="eastAsia"/>
          <w:color w:val="FF0000"/>
          <w:szCs w:val="21"/>
          <w:lang w:val="pt-BR"/>
        </w:rPr>
        <w:t>CRD</w:t>
      </w:r>
      <w:r>
        <w:rPr>
          <w:rFonts w:ascii="宋体" w:hAnsi="宋体" w:hint="eastAsia"/>
          <w:color w:val="FF0000"/>
          <w:szCs w:val="21"/>
          <w:lang w:val="pt-BR"/>
        </w:rPr>
        <w:t>与甲组基本相同，说明</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合成）无影响。</w:t>
      </w:r>
    </w:p>
    <w:p w:rsidR="00F24922" w:rsidRDefault="0019469E">
      <w:pPr>
        <w:spacing w:line="360" w:lineRule="auto"/>
        <w:rPr>
          <w:rFonts w:ascii="宋体" w:hAnsi="宋体"/>
          <w:color w:val="FF0000"/>
          <w:szCs w:val="21"/>
          <w:lang w:val="pt-BR"/>
        </w:rPr>
      </w:pPr>
      <w:r>
        <w:rPr>
          <w:rFonts w:ascii="宋体" w:hAnsi="宋体" w:hint="eastAsia"/>
          <w:color w:val="FF0000"/>
          <w:szCs w:val="21"/>
          <w:lang w:val="pt-BR"/>
        </w:rPr>
        <w:t>如果乙组</w:t>
      </w:r>
      <w:r>
        <w:rPr>
          <w:rFonts w:ascii="宋体" w:hAnsi="宋体" w:hint="eastAsia"/>
          <w:color w:val="FF0000"/>
          <w:szCs w:val="21"/>
          <w:lang w:val="pt-BR"/>
        </w:rPr>
        <w:t>CRD</w:t>
      </w:r>
      <w:r>
        <w:rPr>
          <w:rFonts w:ascii="宋体" w:hAnsi="宋体" w:hint="eastAsia"/>
          <w:color w:val="FF0000"/>
          <w:szCs w:val="21"/>
          <w:lang w:val="pt-BR"/>
        </w:rPr>
        <w:t>明显低于甲组，说明</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合成）有抑制作用。</w:t>
      </w:r>
    </w:p>
    <w:p w:rsidR="00F24922" w:rsidRDefault="0019469E">
      <w:pPr>
        <w:spacing w:line="360" w:lineRule="auto"/>
        <w:rPr>
          <w:rFonts w:ascii="宋体" w:hAnsi="宋体"/>
          <w:color w:val="FF0000"/>
          <w:szCs w:val="21"/>
          <w:lang w:val="pt-BR"/>
        </w:rPr>
      </w:pPr>
      <w:r>
        <w:rPr>
          <w:rFonts w:ascii="宋体" w:hAnsi="宋体" w:hint="eastAsia"/>
          <w:color w:val="FF0000"/>
          <w:szCs w:val="21"/>
          <w:lang w:val="pt-BR"/>
        </w:rPr>
        <w:t>⑶</w:t>
      </w:r>
      <w:r>
        <w:rPr>
          <w:rFonts w:ascii="宋体" w:hAnsi="宋体" w:hint="eastAsia"/>
          <w:color w:val="FF0000"/>
          <w:szCs w:val="21"/>
          <w:vertAlign w:val="superscript"/>
          <w:lang w:val="pt-BR"/>
        </w:rPr>
        <w:t>３</w:t>
      </w:r>
      <w:r>
        <w:rPr>
          <w:rFonts w:ascii="宋体" w:hAnsi="宋体" w:hint="eastAsia"/>
          <w:color w:val="FF0000"/>
          <w:szCs w:val="21"/>
          <w:lang w:val="pt-BR"/>
        </w:rPr>
        <w:t>Ｈ－ＴＤＲ是</w:t>
      </w:r>
      <w:r>
        <w:rPr>
          <w:rFonts w:ascii="宋体" w:hAnsi="宋体" w:hint="eastAsia"/>
          <w:color w:val="FF0000"/>
          <w:szCs w:val="21"/>
          <w:lang w:val="pt-BR"/>
        </w:rPr>
        <w:t>DNA</w:t>
      </w:r>
      <w:r>
        <w:rPr>
          <w:rFonts w:ascii="宋体" w:hAnsi="宋体" w:hint="eastAsia"/>
          <w:color w:val="FF0000"/>
          <w:szCs w:val="21"/>
          <w:lang w:val="pt-BR"/>
        </w:rPr>
        <w:t>合成的原料之一，可根据</w:t>
      </w:r>
      <w:r>
        <w:rPr>
          <w:rFonts w:ascii="宋体" w:hAnsi="宋体" w:hint="eastAsia"/>
          <w:color w:val="FF0000"/>
          <w:szCs w:val="21"/>
          <w:lang w:val="pt-BR"/>
        </w:rPr>
        <w:t>CRD</w:t>
      </w:r>
      <w:r>
        <w:rPr>
          <w:rFonts w:ascii="宋体" w:hAnsi="宋体" w:hint="eastAsia"/>
          <w:color w:val="FF0000"/>
          <w:szCs w:val="21"/>
          <w:lang w:val="pt-BR"/>
        </w:rPr>
        <w:t>变化来判断细胞增殖（</w:t>
      </w:r>
      <w:r>
        <w:rPr>
          <w:rFonts w:ascii="宋体" w:hAnsi="宋体" w:hint="eastAsia"/>
          <w:color w:val="FF0000"/>
          <w:szCs w:val="21"/>
          <w:lang w:val="pt-BR"/>
        </w:rPr>
        <w:t>DNA</w:t>
      </w:r>
      <w:r>
        <w:rPr>
          <w:rFonts w:ascii="宋体" w:hAnsi="宋体" w:hint="eastAsia"/>
          <w:color w:val="FF0000"/>
          <w:szCs w:val="21"/>
          <w:lang w:val="pt-BR"/>
        </w:rPr>
        <w:t>合成）。</w:t>
      </w:r>
    </w:p>
    <w:p w:rsidR="00F24922" w:rsidRDefault="0019469E">
      <w:pPr>
        <w:spacing w:line="360" w:lineRule="auto"/>
        <w:rPr>
          <w:rFonts w:ascii="宋体" w:hAnsi="宋体"/>
          <w:color w:val="FF0000"/>
          <w:szCs w:val="21"/>
          <w:lang w:val="pt-BR"/>
        </w:rPr>
      </w:pPr>
      <w:r>
        <w:rPr>
          <w:rFonts w:ascii="宋体" w:hAnsi="宋体" w:hint="eastAsia"/>
          <w:color w:val="FF0000"/>
          <w:szCs w:val="21"/>
          <w:lang w:val="pt-BR"/>
        </w:rPr>
        <w:t>解析：本题考查对实验分析与探究能力。根据要求与说明：答题时用</w:t>
      </w:r>
      <w:r>
        <w:rPr>
          <w:rFonts w:ascii="宋体" w:hAnsi="宋体" w:hint="eastAsia"/>
          <w:color w:val="FF0000"/>
          <w:szCs w:val="21"/>
          <w:lang w:val="pt-BR"/>
        </w:rPr>
        <w:t>X</w:t>
      </w:r>
      <w:r>
        <w:rPr>
          <w:rFonts w:ascii="宋体" w:hAnsi="宋体" w:hint="eastAsia"/>
          <w:color w:val="FF0000"/>
          <w:szCs w:val="21"/>
          <w:lang w:val="pt-BR"/>
        </w:rPr>
        <w:t>、</w:t>
      </w:r>
      <w:r>
        <w:rPr>
          <w:rFonts w:ascii="宋体" w:hAnsi="宋体" w:hint="eastAsia"/>
          <w:color w:val="FF0000"/>
          <w:szCs w:val="21"/>
          <w:lang w:val="pt-BR"/>
        </w:rPr>
        <w:t>CRD</w:t>
      </w:r>
      <w:r>
        <w:rPr>
          <w:rFonts w:ascii="宋体" w:hAnsi="宋体" w:hint="eastAsia"/>
          <w:color w:val="FF0000"/>
          <w:szCs w:val="21"/>
          <w:lang w:val="pt-BR"/>
        </w:rPr>
        <w:t>、</w:t>
      </w:r>
      <w:r>
        <w:rPr>
          <w:rFonts w:ascii="宋体" w:hAnsi="宋体" w:hint="eastAsia"/>
          <w:color w:val="FF0000"/>
          <w:szCs w:val="21"/>
          <w:vertAlign w:val="superscript"/>
          <w:lang w:val="pt-BR"/>
        </w:rPr>
        <w:t>3</w:t>
      </w:r>
      <w:r>
        <w:rPr>
          <w:rFonts w:ascii="宋体" w:hAnsi="宋体" w:hint="eastAsia"/>
          <w:color w:val="FF0000"/>
          <w:szCs w:val="21"/>
          <w:lang w:val="pt-BR"/>
        </w:rPr>
        <w:t>H-TDR</w:t>
      </w:r>
      <w:r>
        <w:rPr>
          <w:rFonts w:ascii="宋体" w:hAnsi="宋体" w:hint="eastAsia"/>
          <w:color w:val="FF0000"/>
          <w:szCs w:val="21"/>
          <w:lang w:val="pt-BR"/>
        </w:rPr>
        <w:t>表示相关名词：</w:t>
      </w:r>
      <w:r>
        <w:rPr>
          <w:rFonts w:ascii="宋体" w:hAnsi="宋体" w:hint="eastAsia"/>
          <w:color w:val="FF0000"/>
          <w:szCs w:val="21"/>
          <w:lang w:val="pt-BR"/>
        </w:rPr>
        <w:t>Y</w:t>
      </w:r>
      <w:r>
        <w:rPr>
          <w:rFonts w:ascii="宋体" w:hAnsi="宋体" w:hint="eastAsia"/>
          <w:color w:val="FF0000"/>
          <w:szCs w:val="21"/>
          <w:lang w:val="pt-BR"/>
        </w:rPr>
        <w:t>细胞是能增殖的高等动物体细胞等说明实验目的是探究物质</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合成）的影响。影响有三个方面，</w:t>
      </w:r>
      <w:r>
        <w:rPr>
          <w:rFonts w:ascii="宋体" w:hAnsi="宋体" w:hint="eastAsia"/>
          <w:color w:val="FF0000"/>
          <w:szCs w:val="21"/>
          <w:lang w:val="pt-BR"/>
        </w:rPr>
        <w:t>促进作用、抑制作用和无影响。通过比较甲、乙两组含放射性物质的强度来判定：如果乙组</w:t>
      </w:r>
      <w:r>
        <w:rPr>
          <w:rFonts w:ascii="宋体" w:hAnsi="宋体" w:hint="eastAsia"/>
          <w:color w:val="FF0000"/>
          <w:szCs w:val="21"/>
          <w:lang w:val="pt-BR"/>
        </w:rPr>
        <w:t>CRD</w:t>
      </w:r>
      <w:r>
        <w:rPr>
          <w:rFonts w:ascii="宋体" w:hAnsi="宋体" w:hint="eastAsia"/>
          <w:color w:val="FF0000"/>
          <w:szCs w:val="21"/>
          <w:lang w:val="pt-BR"/>
        </w:rPr>
        <w:t>明显高于甲组，说明</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合成）有促进作用；如果乙组</w:t>
      </w:r>
      <w:r>
        <w:rPr>
          <w:rFonts w:ascii="宋体" w:hAnsi="宋体" w:hint="eastAsia"/>
          <w:color w:val="FF0000"/>
          <w:szCs w:val="21"/>
          <w:lang w:val="pt-BR"/>
        </w:rPr>
        <w:t>CRD</w:t>
      </w:r>
      <w:r>
        <w:rPr>
          <w:rFonts w:ascii="宋体" w:hAnsi="宋体" w:hint="eastAsia"/>
          <w:color w:val="FF0000"/>
          <w:szCs w:val="21"/>
          <w:lang w:val="pt-BR"/>
        </w:rPr>
        <w:t>与甲组基本相同，说明</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合成）无影响；如果乙组</w:t>
      </w:r>
      <w:r>
        <w:rPr>
          <w:rFonts w:ascii="宋体" w:hAnsi="宋体" w:hint="eastAsia"/>
          <w:color w:val="FF0000"/>
          <w:szCs w:val="21"/>
          <w:lang w:val="pt-BR"/>
        </w:rPr>
        <w:t>CRD</w:t>
      </w:r>
      <w:r>
        <w:rPr>
          <w:rFonts w:ascii="宋体" w:hAnsi="宋体" w:hint="eastAsia"/>
          <w:color w:val="FF0000"/>
          <w:szCs w:val="21"/>
          <w:lang w:val="pt-BR"/>
        </w:rPr>
        <w:t>明显低于甲组，说明</w:t>
      </w:r>
      <w:r>
        <w:rPr>
          <w:rFonts w:ascii="宋体" w:hAnsi="宋体" w:hint="eastAsia"/>
          <w:color w:val="FF0000"/>
          <w:szCs w:val="21"/>
          <w:lang w:val="pt-BR"/>
        </w:rPr>
        <w:t>X</w:t>
      </w:r>
      <w:r>
        <w:rPr>
          <w:rFonts w:ascii="宋体" w:hAnsi="宋体" w:hint="eastAsia"/>
          <w:color w:val="FF0000"/>
          <w:szCs w:val="21"/>
          <w:lang w:val="pt-BR"/>
        </w:rPr>
        <w:t>对</w:t>
      </w:r>
      <w:r>
        <w:rPr>
          <w:rFonts w:ascii="宋体" w:hAnsi="宋体" w:hint="eastAsia"/>
          <w:color w:val="FF0000"/>
          <w:szCs w:val="21"/>
          <w:lang w:val="pt-BR"/>
        </w:rPr>
        <w:t>Y</w:t>
      </w:r>
      <w:r>
        <w:rPr>
          <w:rFonts w:ascii="宋体" w:hAnsi="宋体" w:hint="eastAsia"/>
          <w:color w:val="FF0000"/>
          <w:szCs w:val="21"/>
          <w:lang w:val="pt-BR"/>
        </w:rPr>
        <w:t>细胞增殖（</w:t>
      </w:r>
      <w:r>
        <w:rPr>
          <w:rFonts w:ascii="宋体" w:hAnsi="宋体" w:hint="eastAsia"/>
          <w:color w:val="FF0000"/>
          <w:szCs w:val="21"/>
          <w:lang w:val="pt-BR"/>
        </w:rPr>
        <w:t>DNA</w:t>
      </w:r>
      <w:r>
        <w:rPr>
          <w:rFonts w:ascii="宋体" w:hAnsi="宋体" w:hint="eastAsia"/>
          <w:color w:val="FF0000"/>
          <w:szCs w:val="21"/>
          <w:lang w:val="pt-BR"/>
        </w:rPr>
        <w:t>合成）有抑制作用。由于</w:t>
      </w:r>
      <w:r>
        <w:rPr>
          <w:rFonts w:ascii="宋体" w:hAnsi="宋体" w:hint="eastAsia"/>
          <w:color w:val="FF0000"/>
          <w:szCs w:val="21"/>
          <w:vertAlign w:val="superscript"/>
          <w:lang w:val="pt-BR"/>
        </w:rPr>
        <w:t>3</w:t>
      </w:r>
      <w:r>
        <w:rPr>
          <w:rFonts w:ascii="宋体" w:hAnsi="宋体" w:hint="eastAsia"/>
          <w:color w:val="FF0000"/>
          <w:szCs w:val="21"/>
          <w:lang w:val="pt-BR"/>
        </w:rPr>
        <w:t>H-TDR</w:t>
      </w:r>
      <w:r>
        <w:rPr>
          <w:rFonts w:ascii="宋体" w:hAnsi="宋体" w:hint="eastAsia"/>
          <w:color w:val="FF0000"/>
          <w:szCs w:val="21"/>
          <w:lang w:val="pt-BR"/>
        </w:rPr>
        <w:t>是合成</w:t>
      </w:r>
      <w:r>
        <w:rPr>
          <w:rFonts w:ascii="宋体" w:hAnsi="宋体" w:hint="eastAsia"/>
          <w:color w:val="FF0000"/>
          <w:szCs w:val="21"/>
          <w:lang w:val="pt-BR"/>
        </w:rPr>
        <w:t>DNA</w:t>
      </w:r>
      <w:r>
        <w:rPr>
          <w:rFonts w:ascii="宋体" w:hAnsi="宋体" w:hint="eastAsia"/>
          <w:color w:val="FF0000"/>
          <w:szCs w:val="21"/>
          <w:lang w:val="pt-BR"/>
        </w:rPr>
        <w:t>的原料，所以</w:t>
      </w:r>
      <w:r>
        <w:rPr>
          <w:rFonts w:hint="eastAsia"/>
          <w:color w:val="FF0000"/>
        </w:rPr>
        <w:t>两组的</w:t>
      </w:r>
      <w:r>
        <w:rPr>
          <w:rFonts w:hint="eastAsia"/>
          <w:color w:val="FF0000"/>
        </w:rPr>
        <w:t>CRD</w:t>
      </w:r>
      <w:r>
        <w:rPr>
          <w:rFonts w:hint="eastAsia"/>
          <w:color w:val="FF0000"/>
        </w:rPr>
        <w:t>（细胞内的放射性强度）表示细胞增殖程度</w:t>
      </w:r>
      <w:r>
        <w:rPr>
          <w:rFonts w:ascii="宋体" w:hAnsi="宋体" w:hint="eastAsia"/>
          <w:color w:val="FF0000"/>
          <w:szCs w:val="21"/>
          <w:lang w:val="pt-BR"/>
        </w:rPr>
        <w:t>。</w:t>
      </w:r>
    </w:p>
    <w:p w:rsidR="00F24922" w:rsidRDefault="0019469E">
      <w:pPr>
        <w:spacing w:line="360" w:lineRule="auto"/>
        <w:rPr>
          <w:rFonts w:ascii="宋体" w:hAnsi="宋体"/>
          <w:szCs w:val="21"/>
          <w:lang w:val="pt-BR"/>
        </w:rPr>
      </w:pPr>
      <w:r>
        <w:rPr>
          <w:rFonts w:ascii="宋体" w:hAnsi="宋体" w:hint="eastAsia"/>
          <w:szCs w:val="21"/>
          <w:lang w:val="pt-BR"/>
        </w:rPr>
        <w:t xml:space="preserve">32. </w:t>
      </w:r>
      <w:r>
        <w:rPr>
          <w:rFonts w:ascii="宋体" w:hAnsi="宋体" w:hint="eastAsia"/>
          <w:szCs w:val="21"/>
          <w:lang w:val="pt-BR"/>
        </w:rPr>
        <w:t>（</w:t>
      </w:r>
      <w:r>
        <w:rPr>
          <w:rFonts w:ascii="宋体" w:hAnsi="宋体" w:hint="eastAsia"/>
          <w:szCs w:val="21"/>
          <w:lang w:val="pt-BR"/>
        </w:rPr>
        <w:t>18</w:t>
      </w:r>
      <w:r>
        <w:rPr>
          <w:rFonts w:ascii="宋体" w:hAnsi="宋体" w:hint="eastAsia"/>
          <w:szCs w:val="21"/>
          <w:lang w:val="pt-BR"/>
        </w:rPr>
        <w:t>分）以下为某家族甲病（设基因为</w:t>
      </w:r>
      <w:r>
        <w:rPr>
          <w:rFonts w:ascii="宋体" w:hAnsi="宋体" w:hint="eastAsia"/>
          <w:szCs w:val="21"/>
          <w:lang w:val="pt-BR"/>
        </w:rPr>
        <w:t>B</w:t>
      </w:r>
      <w:r>
        <w:rPr>
          <w:rFonts w:ascii="宋体" w:hAnsi="宋体" w:hint="eastAsia"/>
          <w:szCs w:val="21"/>
          <w:lang w:val="pt-BR"/>
        </w:rPr>
        <w:t>、</w:t>
      </w:r>
      <w:r>
        <w:rPr>
          <w:rFonts w:ascii="宋体" w:hAnsi="宋体" w:hint="eastAsia"/>
          <w:szCs w:val="21"/>
          <w:lang w:val="pt-BR"/>
        </w:rPr>
        <w:t>b</w:t>
      </w:r>
      <w:r>
        <w:rPr>
          <w:rFonts w:ascii="宋体" w:hAnsi="宋体" w:hint="eastAsia"/>
          <w:szCs w:val="21"/>
          <w:lang w:val="pt-BR"/>
        </w:rPr>
        <w:t>）和乙病（设基因为</w:t>
      </w:r>
      <w:r>
        <w:rPr>
          <w:rFonts w:ascii="宋体" w:hAnsi="宋体" w:hint="eastAsia"/>
          <w:szCs w:val="21"/>
          <w:lang w:val="pt-BR"/>
        </w:rPr>
        <w:t>D</w:t>
      </w:r>
      <w:r>
        <w:rPr>
          <w:rFonts w:ascii="宋体" w:hAnsi="宋体" w:hint="eastAsia"/>
          <w:szCs w:val="21"/>
          <w:lang w:val="pt-BR"/>
        </w:rPr>
        <w:t>、</w:t>
      </w:r>
      <w:r>
        <w:rPr>
          <w:rFonts w:ascii="宋体" w:hAnsi="宋体" w:hint="eastAsia"/>
          <w:szCs w:val="21"/>
          <w:lang w:val="pt-BR"/>
        </w:rPr>
        <w:t>d</w:t>
      </w:r>
      <w:r>
        <w:rPr>
          <w:rFonts w:ascii="宋体" w:hAnsi="宋体" w:hint="eastAsia"/>
          <w:szCs w:val="21"/>
          <w:lang w:val="pt-BR"/>
        </w:rPr>
        <w:t>）的遗传家系图，其中Ⅱ</w:t>
      </w:r>
      <w:r>
        <w:rPr>
          <w:rFonts w:ascii="宋体" w:hAnsi="宋体" w:hint="eastAsia"/>
          <w:szCs w:val="21"/>
          <w:lang w:val="pt-BR"/>
        </w:rPr>
        <w:t>1</w:t>
      </w:r>
      <w:r>
        <w:rPr>
          <w:rFonts w:ascii="宋体" w:hAnsi="宋体" w:hint="eastAsia"/>
          <w:szCs w:val="21"/>
          <w:lang w:val="pt-BR"/>
        </w:rPr>
        <w:t>不携带乙病的致病基因。</w:t>
      </w:r>
    </w:p>
    <w:p w:rsidR="00F24922" w:rsidRDefault="0019469E">
      <w:pPr>
        <w:spacing w:line="360" w:lineRule="auto"/>
        <w:ind w:firstLineChars="100" w:firstLine="210"/>
        <w:rPr>
          <w:rFonts w:ascii="宋体" w:hAnsi="宋体"/>
          <w:szCs w:val="21"/>
          <w:lang w:val="pt-BR"/>
        </w:rPr>
      </w:pPr>
      <w:r>
        <w:rPr>
          <w:rFonts w:ascii="宋体" w:hAnsi="宋体"/>
          <w:noProof/>
        </w:rPr>
        <w:drawing>
          <wp:anchor distT="0" distB="0" distL="114300" distR="114300" simplePos="0" relativeHeight="251732992" behindDoc="1" locked="0" layoutInCell="1" allowOverlap="1">
            <wp:simplePos x="0" y="0"/>
            <wp:positionH relativeFrom="column">
              <wp:posOffset>3246120</wp:posOffset>
            </wp:positionH>
            <wp:positionV relativeFrom="paragraph">
              <wp:posOffset>17145</wp:posOffset>
            </wp:positionV>
            <wp:extent cx="2790825" cy="1238250"/>
            <wp:effectExtent l="0" t="0" r="9525" b="0"/>
            <wp:wrapTight wrapText="bothSides">
              <wp:wrapPolygon edited="0">
                <wp:start x="0" y="0"/>
                <wp:lineTo x="0" y="21268"/>
                <wp:lineTo x="21526" y="21268"/>
                <wp:lineTo x="21526" y="0"/>
                <wp:lineTo x="0" y="0"/>
              </wp:wrapPolygon>
            </wp:wrapTight>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0">
                      <a:lum contrast="-6000"/>
                    </a:blip>
                    <a:stretch>
                      <a:fillRect/>
                    </a:stretch>
                  </pic:blipFill>
                  <pic:spPr>
                    <a:xfrm>
                      <a:off x="0" y="0"/>
                      <a:ext cx="2790825" cy="1238250"/>
                    </a:xfrm>
                    <a:prstGeom prst="rect">
                      <a:avLst/>
                    </a:prstGeom>
                    <a:noFill/>
                    <a:ln>
                      <a:noFill/>
                    </a:ln>
                  </pic:spPr>
                </pic:pic>
              </a:graphicData>
            </a:graphic>
          </wp:anchor>
        </w:drawing>
      </w:r>
      <w:r>
        <w:rPr>
          <w:rFonts w:ascii="宋体" w:hAnsi="宋体" w:hint="eastAsia"/>
          <w:szCs w:val="21"/>
          <w:lang w:val="pt-BR"/>
        </w:rPr>
        <w:t>请回答：</w:t>
      </w:r>
    </w:p>
    <w:p w:rsidR="00F24922" w:rsidRDefault="0019469E">
      <w:pPr>
        <w:spacing w:line="360" w:lineRule="auto"/>
        <w:ind w:firstLineChars="100" w:firstLine="210"/>
        <w:rPr>
          <w:rFonts w:ascii="宋体" w:hAnsi="宋体"/>
          <w:szCs w:val="21"/>
          <w:lang w:val="pt-BR"/>
        </w:rPr>
      </w:pPr>
      <w:r>
        <w:rPr>
          <w:rFonts w:ascii="宋体" w:hAnsi="宋体" w:hint="eastAsia"/>
          <w:szCs w:val="21"/>
          <w:lang w:val="pt-BR"/>
        </w:rPr>
        <w:t>（</w:t>
      </w:r>
      <w:r>
        <w:rPr>
          <w:rFonts w:ascii="宋体" w:hAnsi="宋体" w:hint="eastAsia"/>
          <w:szCs w:val="21"/>
          <w:lang w:val="pt-BR"/>
        </w:rPr>
        <w:t>1</w:t>
      </w:r>
      <w:r>
        <w:rPr>
          <w:rFonts w:ascii="宋体" w:hAnsi="宋体" w:hint="eastAsia"/>
          <w:szCs w:val="21"/>
          <w:lang w:val="pt-BR"/>
        </w:rPr>
        <w:t>）甲病的遗传方式是）甲病的遗传方式</w:t>
      </w:r>
      <w:r>
        <w:rPr>
          <w:rFonts w:ascii="宋体" w:hAnsi="宋体" w:hint="eastAsia"/>
          <w:szCs w:val="21"/>
          <w:u w:val="single"/>
          <w:lang w:val="pt-BR"/>
        </w:rPr>
        <w:t xml:space="preserve">          </w:t>
      </w:r>
      <w:r>
        <w:rPr>
          <w:rFonts w:ascii="宋体" w:hAnsi="宋体" w:hint="eastAsia"/>
          <w:szCs w:val="21"/>
          <w:lang w:val="pt-BR"/>
        </w:rPr>
        <w:t xml:space="preserve"> </w:t>
      </w:r>
      <w:r>
        <w:rPr>
          <w:rFonts w:ascii="宋体" w:hAnsi="宋体" w:hint="eastAsia"/>
          <w:szCs w:val="21"/>
          <w:lang w:val="pt-BR"/>
        </w:rPr>
        <w:t>，乙病的遗传方式为</w:t>
      </w:r>
      <w:r>
        <w:rPr>
          <w:rFonts w:ascii="宋体" w:hAnsi="宋体" w:hint="eastAsia"/>
          <w:szCs w:val="21"/>
          <w:u w:val="single"/>
          <w:lang w:val="pt-BR"/>
        </w:rPr>
        <w:t xml:space="preserve">           </w:t>
      </w:r>
      <w:r>
        <w:rPr>
          <w:rFonts w:ascii="宋体" w:hAnsi="宋体" w:hint="eastAsia"/>
          <w:szCs w:val="21"/>
          <w:lang w:val="pt-BR"/>
        </w:rPr>
        <w:t>。</w:t>
      </w:r>
      <w:r>
        <w:rPr>
          <w:rFonts w:ascii="宋体" w:hAnsi="宋体" w:hint="eastAsia"/>
          <w:szCs w:val="21"/>
          <w:lang w:val="pt-BR"/>
        </w:rPr>
        <w:t>I</w:t>
      </w:r>
      <w:r>
        <w:rPr>
          <w:rFonts w:ascii="宋体" w:hAnsi="宋体" w:hint="eastAsia"/>
          <w:szCs w:val="21"/>
          <w:vertAlign w:val="subscript"/>
          <w:lang w:val="pt-BR"/>
        </w:rPr>
        <w:t>1</w:t>
      </w:r>
      <w:r>
        <w:rPr>
          <w:rFonts w:ascii="宋体" w:hAnsi="宋体" w:hint="eastAsia"/>
          <w:szCs w:val="21"/>
          <w:lang w:val="pt-BR"/>
        </w:rPr>
        <w:t>的基因型是</w:t>
      </w:r>
      <w:r>
        <w:rPr>
          <w:rFonts w:ascii="宋体" w:hAnsi="宋体" w:hint="eastAsia"/>
          <w:szCs w:val="21"/>
          <w:u w:val="single"/>
          <w:lang w:val="pt-BR"/>
        </w:rPr>
        <w:t xml:space="preserve">          </w:t>
      </w:r>
      <w:r>
        <w:rPr>
          <w:rFonts w:ascii="宋体" w:hAnsi="宋体" w:hint="eastAsia"/>
          <w:szCs w:val="21"/>
          <w:lang w:val="pt-BR"/>
        </w:rPr>
        <w:t xml:space="preserve"> </w:t>
      </w:r>
      <w:r>
        <w:rPr>
          <w:rFonts w:ascii="宋体" w:hAnsi="宋体" w:hint="eastAsia"/>
          <w:szCs w:val="21"/>
          <w:lang w:val="pt-BR"/>
        </w:rPr>
        <w:t>。</w:t>
      </w:r>
    </w:p>
    <w:p w:rsidR="00F24922" w:rsidRDefault="0019469E">
      <w:pPr>
        <w:spacing w:line="360" w:lineRule="auto"/>
        <w:ind w:firstLineChars="100" w:firstLine="210"/>
        <w:rPr>
          <w:rFonts w:ascii="宋体" w:hAnsi="宋体"/>
          <w:szCs w:val="21"/>
          <w:lang w:val="pt-BR"/>
        </w:rPr>
      </w:pPr>
      <w:r>
        <w:rPr>
          <w:rFonts w:ascii="宋体" w:hAnsi="宋体" w:hint="eastAsia"/>
          <w:szCs w:val="21"/>
          <w:lang w:val="pt-BR"/>
        </w:rPr>
        <w:t>（</w:t>
      </w:r>
      <w:r>
        <w:rPr>
          <w:rFonts w:ascii="宋体" w:hAnsi="宋体" w:hint="eastAsia"/>
          <w:szCs w:val="21"/>
          <w:lang w:val="pt-BR"/>
        </w:rPr>
        <w:t>2</w:t>
      </w:r>
      <w:r>
        <w:rPr>
          <w:rFonts w:ascii="宋体" w:hAnsi="宋体" w:hint="eastAsia"/>
          <w:szCs w:val="21"/>
          <w:lang w:val="pt-BR"/>
        </w:rPr>
        <w:t>）在仅考虑乙病的情况下，Ⅲ</w:t>
      </w:r>
      <w:r>
        <w:rPr>
          <w:rFonts w:ascii="宋体" w:hAnsi="宋体" w:hint="eastAsia"/>
          <w:szCs w:val="21"/>
          <w:vertAlign w:val="subscript"/>
          <w:lang w:val="pt-BR"/>
        </w:rPr>
        <w:t>2</w:t>
      </w:r>
      <w:r>
        <w:rPr>
          <w:rFonts w:ascii="宋体" w:hAnsi="宋体" w:hint="eastAsia"/>
          <w:szCs w:val="21"/>
          <w:lang w:val="pt-BR"/>
        </w:rPr>
        <w:t xml:space="preserve"> </w:t>
      </w:r>
      <w:r>
        <w:rPr>
          <w:rFonts w:ascii="宋体" w:hAnsi="宋体" w:hint="eastAsia"/>
          <w:szCs w:val="21"/>
          <w:lang w:val="pt-BR"/>
        </w:rPr>
        <w:t>与一男性为双亲，生育了一个患乙病的女孩。若这对夫妇再生育，请推测子女的可能情况，用遗传图解表示。</w:t>
      </w:r>
    </w:p>
    <w:p w:rsidR="00F24922" w:rsidRDefault="00F24922">
      <w:pPr>
        <w:spacing w:line="360" w:lineRule="auto"/>
        <w:ind w:left="105"/>
        <w:rPr>
          <w:rFonts w:ascii="宋体" w:hAnsi="宋体"/>
          <w:szCs w:val="21"/>
          <w:lang w:val="pt-BR"/>
        </w:rPr>
      </w:pPr>
    </w:p>
    <w:p w:rsidR="00F24922" w:rsidRDefault="0019469E">
      <w:pPr>
        <w:spacing w:line="360" w:lineRule="auto"/>
        <w:ind w:left="105"/>
        <w:rPr>
          <w:rFonts w:ascii="宋体" w:hAnsi="宋体"/>
          <w:szCs w:val="21"/>
          <w:lang w:val="pt-BR"/>
        </w:rPr>
      </w:pPr>
      <w:r>
        <w:rPr>
          <w:rFonts w:ascii="宋体" w:hAnsi="宋体" w:hint="eastAsia"/>
          <w:szCs w:val="21"/>
          <w:lang w:val="pt-BR"/>
        </w:rPr>
        <w:t>（</w:t>
      </w:r>
      <w:r>
        <w:rPr>
          <w:rFonts w:ascii="宋体" w:hAnsi="宋体" w:hint="eastAsia"/>
          <w:szCs w:val="21"/>
          <w:lang w:val="pt-BR"/>
        </w:rPr>
        <w:t>3</w:t>
      </w:r>
      <w:r>
        <w:rPr>
          <w:rFonts w:ascii="宋体" w:hAnsi="宋体" w:hint="eastAsia"/>
          <w:szCs w:val="21"/>
          <w:lang w:val="pt-BR"/>
        </w:rPr>
        <w:t>）</w:t>
      </w:r>
      <w:r>
        <w:rPr>
          <w:rFonts w:ascii="宋体" w:hAnsi="宋体" w:hint="eastAsia"/>
          <w:szCs w:val="21"/>
          <w:lang w:val="pt-BR"/>
        </w:rPr>
        <w:t>B</w:t>
      </w:r>
      <w:r>
        <w:rPr>
          <w:rFonts w:ascii="宋体" w:hAnsi="宋体" w:hint="eastAsia"/>
          <w:szCs w:val="21"/>
          <w:lang w:val="pt-BR"/>
        </w:rPr>
        <w:t>基因可编码瘦素蛋白。转录时，首先与</w:t>
      </w:r>
      <w:r>
        <w:rPr>
          <w:rFonts w:ascii="宋体" w:hAnsi="宋体" w:hint="eastAsia"/>
          <w:szCs w:val="21"/>
          <w:lang w:val="pt-BR"/>
        </w:rPr>
        <w:t>B</w:t>
      </w:r>
      <w:r>
        <w:rPr>
          <w:rFonts w:ascii="宋体" w:hAnsi="宋体" w:hint="eastAsia"/>
          <w:szCs w:val="21"/>
          <w:lang w:val="pt-BR"/>
        </w:rPr>
        <w:t>基因启动部位结合的醇是</w:t>
      </w:r>
      <w:r>
        <w:rPr>
          <w:rFonts w:ascii="宋体" w:hAnsi="宋体" w:hint="eastAsia"/>
          <w:szCs w:val="21"/>
          <w:u w:val="single"/>
          <w:lang w:val="pt-BR"/>
        </w:rPr>
        <w:t xml:space="preserve">              </w:t>
      </w:r>
      <w:r>
        <w:rPr>
          <w:rFonts w:ascii="宋体" w:hAnsi="宋体" w:hint="eastAsia"/>
          <w:szCs w:val="21"/>
          <w:lang w:val="pt-BR"/>
        </w:rPr>
        <w:t>。</w:t>
      </w:r>
      <w:r>
        <w:rPr>
          <w:rFonts w:ascii="宋体" w:hAnsi="宋体" w:hint="eastAsia"/>
          <w:szCs w:val="21"/>
          <w:lang w:val="pt-BR"/>
        </w:rPr>
        <w:t>B</w:t>
      </w:r>
      <w:r>
        <w:rPr>
          <w:rFonts w:ascii="宋体" w:hAnsi="宋体" w:hint="eastAsia"/>
          <w:szCs w:val="21"/>
          <w:lang w:val="pt-BR"/>
        </w:rPr>
        <w:t>基因刚转录出来的</w:t>
      </w:r>
      <w:r>
        <w:rPr>
          <w:rFonts w:ascii="宋体" w:hAnsi="宋体" w:hint="eastAsia"/>
          <w:szCs w:val="21"/>
          <w:lang w:val="pt-BR"/>
        </w:rPr>
        <w:t>RNA</w:t>
      </w:r>
      <w:r>
        <w:rPr>
          <w:rFonts w:ascii="宋体" w:hAnsi="宋体" w:hint="eastAsia"/>
          <w:szCs w:val="21"/>
          <w:lang w:val="pt-BR"/>
        </w:rPr>
        <w:t>全长有</w:t>
      </w:r>
      <w:r>
        <w:rPr>
          <w:rFonts w:ascii="宋体" w:hAnsi="宋体" w:hint="eastAsia"/>
          <w:szCs w:val="21"/>
          <w:lang w:val="pt-BR"/>
        </w:rPr>
        <w:t>4500</w:t>
      </w:r>
      <w:r>
        <w:rPr>
          <w:rFonts w:ascii="宋体" w:hAnsi="宋体" w:hint="eastAsia"/>
          <w:szCs w:val="21"/>
          <w:lang w:val="pt-BR"/>
        </w:rPr>
        <w:t>个碱基，而翻译成的瘦素蛋白仅由</w:t>
      </w:r>
      <w:r>
        <w:rPr>
          <w:rFonts w:ascii="宋体" w:hAnsi="宋体" w:hint="eastAsia"/>
          <w:szCs w:val="21"/>
          <w:lang w:val="pt-BR"/>
        </w:rPr>
        <w:t>167</w:t>
      </w:r>
      <w:r>
        <w:rPr>
          <w:rFonts w:ascii="宋体" w:hAnsi="宋体" w:hint="eastAsia"/>
          <w:szCs w:val="21"/>
          <w:lang w:val="pt-BR"/>
        </w:rPr>
        <w:t>个氨基酸组成，说明</w:t>
      </w:r>
      <w:r>
        <w:rPr>
          <w:rFonts w:ascii="宋体" w:hAnsi="宋体" w:hint="eastAsia"/>
          <w:szCs w:val="21"/>
          <w:u w:val="single"/>
          <w:lang w:val="pt-BR"/>
        </w:rPr>
        <w:t xml:space="preserve">              </w:t>
      </w:r>
      <w:r>
        <w:rPr>
          <w:rFonts w:ascii="宋体" w:hAnsi="宋体" w:hint="eastAsia"/>
          <w:szCs w:val="21"/>
          <w:lang w:val="pt-BR"/>
        </w:rPr>
        <w:t>。翻译时，一个核糖体从起始密码子到达终止密码子约需</w:t>
      </w:r>
      <w:r>
        <w:rPr>
          <w:rFonts w:ascii="宋体" w:hAnsi="宋体" w:hint="eastAsia"/>
          <w:szCs w:val="21"/>
          <w:lang w:val="pt-BR"/>
        </w:rPr>
        <w:t>4</w:t>
      </w:r>
      <w:r>
        <w:rPr>
          <w:rFonts w:ascii="宋体" w:hAnsi="宋体" w:hint="eastAsia"/>
          <w:szCs w:val="21"/>
          <w:lang w:val="pt-BR"/>
        </w:rPr>
        <w:t>秒钟，实际上合成</w:t>
      </w:r>
      <w:r>
        <w:rPr>
          <w:rFonts w:ascii="宋体" w:hAnsi="宋体" w:hint="eastAsia"/>
          <w:szCs w:val="21"/>
          <w:lang w:val="pt-BR"/>
        </w:rPr>
        <w:t>100</w:t>
      </w:r>
      <w:r>
        <w:rPr>
          <w:rFonts w:ascii="宋体" w:hAnsi="宋体" w:hint="eastAsia"/>
          <w:szCs w:val="21"/>
          <w:lang w:val="pt-BR"/>
        </w:rPr>
        <w:t>个瘦素蛋白分子所需的时间约为</w:t>
      </w:r>
      <w:r>
        <w:rPr>
          <w:rFonts w:ascii="宋体" w:hAnsi="宋体" w:hint="eastAsia"/>
          <w:szCs w:val="21"/>
          <w:lang w:val="pt-BR"/>
        </w:rPr>
        <w:t>1</w:t>
      </w:r>
      <w:r>
        <w:rPr>
          <w:rFonts w:ascii="宋体" w:hAnsi="宋体" w:hint="eastAsia"/>
          <w:szCs w:val="21"/>
          <w:lang w:val="pt-BR"/>
        </w:rPr>
        <w:t>分钟，其原因是</w:t>
      </w:r>
      <w:r>
        <w:rPr>
          <w:rFonts w:ascii="宋体" w:hAnsi="宋体" w:hint="eastAsia"/>
          <w:szCs w:val="21"/>
          <w:u w:val="single"/>
          <w:lang w:val="pt-BR"/>
        </w:rPr>
        <w:t xml:space="preserve">             </w:t>
      </w:r>
      <w:r>
        <w:rPr>
          <w:rFonts w:ascii="宋体" w:hAnsi="宋体" w:hint="eastAsia"/>
          <w:szCs w:val="21"/>
          <w:lang w:val="pt-BR"/>
        </w:rPr>
        <w:t>。若</w:t>
      </w:r>
      <w:r>
        <w:rPr>
          <w:rFonts w:ascii="宋体" w:hAnsi="宋体" w:hint="eastAsia"/>
          <w:szCs w:val="21"/>
          <w:lang w:val="pt-BR"/>
        </w:rPr>
        <w:t>B</w:t>
      </w:r>
      <w:r>
        <w:rPr>
          <w:rFonts w:ascii="宋体" w:hAnsi="宋体" w:hint="eastAsia"/>
          <w:szCs w:val="21"/>
          <w:lang w:val="pt-BR"/>
        </w:rPr>
        <w:t>基因中编码第</w:t>
      </w:r>
      <w:r>
        <w:rPr>
          <w:rFonts w:ascii="宋体" w:hAnsi="宋体" w:hint="eastAsia"/>
          <w:szCs w:val="21"/>
          <w:lang w:val="pt-BR"/>
        </w:rPr>
        <w:t>105</w:t>
      </w:r>
      <w:r>
        <w:rPr>
          <w:rFonts w:ascii="宋体" w:hAnsi="宋体" w:hint="eastAsia"/>
          <w:szCs w:val="21"/>
          <w:lang w:val="pt-BR"/>
        </w:rPr>
        <w:t>位精氨酸的</w:t>
      </w:r>
      <w:r>
        <w:rPr>
          <w:rFonts w:ascii="宋体" w:hAnsi="宋体" w:hint="eastAsia"/>
          <w:szCs w:val="21"/>
          <w:lang w:val="pt-BR"/>
        </w:rPr>
        <w:t>GCT</w:t>
      </w:r>
      <w:r>
        <w:rPr>
          <w:rFonts w:ascii="宋体" w:hAnsi="宋体" w:hint="eastAsia"/>
          <w:szCs w:val="21"/>
          <w:lang w:val="pt-BR"/>
        </w:rPr>
        <w:t>突变成</w:t>
      </w:r>
      <w:r>
        <w:rPr>
          <w:rFonts w:ascii="宋体" w:hAnsi="宋体" w:hint="eastAsia"/>
          <w:szCs w:val="21"/>
          <w:lang w:val="pt-BR"/>
        </w:rPr>
        <w:t>ACT</w:t>
      </w:r>
      <w:r>
        <w:rPr>
          <w:rFonts w:ascii="宋体" w:hAnsi="宋体" w:hint="eastAsia"/>
          <w:szCs w:val="21"/>
          <w:lang w:val="pt-BR"/>
        </w:rPr>
        <w:t>，翻译就此终止，由此推断，</w:t>
      </w:r>
      <w:r>
        <w:rPr>
          <w:rFonts w:ascii="宋体" w:hAnsi="宋体" w:hint="eastAsia"/>
          <w:szCs w:val="21"/>
          <w:lang w:val="pt-BR"/>
        </w:rPr>
        <w:t>mRNA</w:t>
      </w:r>
      <w:r>
        <w:rPr>
          <w:rFonts w:ascii="宋体" w:hAnsi="宋体" w:hint="eastAsia"/>
          <w:szCs w:val="21"/>
          <w:lang w:val="pt-BR"/>
        </w:rPr>
        <w:t>上的</w:t>
      </w:r>
      <w:r>
        <w:rPr>
          <w:rFonts w:ascii="宋体" w:hAnsi="宋体" w:hint="eastAsia"/>
          <w:szCs w:val="21"/>
          <w:u w:val="single"/>
          <w:lang w:val="pt-BR"/>
        </w:rPr>
        <w:t xml:space="preserve">                 </w:t>
      </w:r>
      <w:r>
        <w:rPr>
          <w:rFonts w:ascii="宋体" w:hAnsi="宋体" w:hint="eastAsia"/>
          <w:szCs w:val="21"/>
          <w:lang w:val="pt-BR"/>
        </w:rPr>
        <w:t>为终止密码子。</w:t>
      </w:r>
    </w:p>
    <w:p w:rsidR="00F24922" w:rsidRDefault="0019469E">
      <w:pPr>
        <w:spacing w:line="360" w:lineRule="auto"/>
        <w:ind w:left="105"/>
        <w:rPr>
          <w:rFonts w:ascii="宋体" w:hAnsi="宋体"/>
          <w:color w:val="FF0000"/>
          <w:szCs w:val="21"/>
          <w:vertAlign w:val="superscript"/>
          <w:lang w:val="pt-BR"/>
        </w:rPr>
      </w:pPr>
      <w:r>
        <w:rPr>
          <w:rFonts w:ascii="宋体" w:hAnsi="宋体" w:hint="eastAsia"/>
          <w:color w:val="FF0000"/>
          <w:szCs w:val="21"/>
          <w:lang w:val="pt-BR"/>
        </w:rPr>
        <w:t>答案：⑴常染色体隐性遗传</w:t>
      </w:r>
      <w:r>
        <w:rPr>
          <w:rFonts w:ascii="宋体" w:hAnsi="宋体" w:hint="eastAsia"/>
          <w:color w:val="FF0000"/>
          <w:szCs w:val="21"/>
          <w:lang w:val="pt-BR"/>
        </w:rPr>
        <w:t xml:space="preserve">   </w:t>
      </w:r>
      <w:r>
        <w:rPr>
          <w:rFonts w:ascii="宋体" w:hAnsi="宋体" w:hint="eastAsia"/>
          <w:color w:val="FF0000"/>
          <w:szCs w:val="21"/>
          <w:lang w:val="pt-BR"/>
        </w:rPr>
        <w:t>伴</w:t>
      </w:r>
      <w:r>
        <w:rPr>
          <w:rFonts w:ascii="宋体" w:hAnsi="宋体" w:hint="eastAsia"/>
          <w:color w:val="FF0000"/>
          <w:szCs w:val="21"/>
          <w:lang w:val="pt-BR"/>
        </w:rPr>
        <w:t>X</w:t>
      </w:r>
      <w:r>
        <w:rPr>
          <w:rFonts w:ascii="宋体" w:hAnsi="宋体" w:hint="eastAsia"/>
          <w:color w:val="FF0000"/>
          <w:szCs w:val="21"/>
          <w:lang w:val="pt-BR"/>
        </w:rPr>
        <w:t>染色体隐性遗传</w:t>
      </w:r>
      <w:r>
        <w:rPr>
          <w:rFonts w:ascii="宋体" w:hAnsi="宋体" w:hint="eastAsia"/>
          <w:color w:val="FF0000"/>
          <w:szCs w:val="21"/>
          <w:lang w:val="pt-BR"/>
        </w:rPr>
        <w:t xml:space="preserve">    BbX</w:t>
      </w:r>
      <w:r>
        <w:rPr>
          <w:rFonts w:ascii="宋体" w:hAnsi="宋体" w:hint="eastAsia"/>
          <w:color w:val="FF0000"/>
          <w:szCs w:val="21"/>
          <w:vertAlign w:val="superscript"/>
          <w:lang w:val="pt-BR"/>
        </w:rPr>
        <w:t>D</w:t>
      </w:r>
      <w:r>
        <w:rPr>
          <w:rFonts w:ascii="宋体" w:hAnsi="宋体" w:hint="eastAsia"/>
          <w:color w:val="FF0000"/>
          <w:szCs w:val="21"/>
          <w:lang w:val="pt-BR"/>
        </w:rPr>
        <w:t>X</w:t>
      </w:r>
      <w:r>
        <w:rPr>
          <w:rFonts w:ascii="宋体" w:hAnsi="宋体" w:hint="eastAsia"/>
          <w:color w:val="FF0000"/>
          <w:szCs w:val="21"/>
          <w:vertAlign w:val="superscript"/>
          <w:lang w:val="pt-BR"/>
        </w:rPr>
        <w:t>D</w:t>
      </w:r>
      <w:r>
        <w:rPr>
          <w:rFonts w:ascii="宋体" w:hAnsi="宋体" w:hint="eastAsia"/>
          <w:color w:val="FF0000"/>
          <w:szCs w:val="21"/>
          <w:lang w:val="pt-BR"/>
        </w:rPr>
        <w:t>或</w:t>
      </w:r>
      <w:r>
        <w:rPr>
          <w:rFonts w:ascii="宋体" w:hAnsi="宋体" w:hint="eastAsia"/>
          <w:color w:val="FF0000"/>
          <w:szCs w:val="21"/>
          <w:lang w:val="pt-BR"/>
        </w:rPr>
        <w:t>BbX</w:t>
      </w:r>
      <w:r>
        <w:rPr>
          <w:rFonts w:ascii="宋体" w:hAnsi="宋体" w:hint="eastAsia"/>
          <w:color w:val="FF0000"/>
          <w:szCs w:val="21"/>
          <w:vertAlign w:val="superscript"/>
          <w:lang w:val="pt-BR"/>
        </w:rPr>
        <w:t>D</w:t>
      </w:r>
      <w:r>
        <w:rPr>
          <w:rFonts w:ascii="宋体" w:hAnsi="宋体" w:hint="eastAsia"/>
          <w:color w:val="FF0000"/>
          <w:szCs w:val="21"/>
          <w:lang w:val="pt-BR"/>
        </w:rPr>
        <w:t>X</w:t>
      </w:r>
      <w:r>
        <w:rPr>
          <w:rFonts w:ascii="宋体" w:hAnsi="宋体" w:hint="eastAsia"/>
          <w:color w:val="FF0000"/>
          <w:szCs w:val="21"/>
          <w:vertAlign w:val="superscript"/>
          <w:lang w:val="pt-BR"/>
        </w:rPr>
        <w:t>d</w:t>
      </w:r>
    </w:p>
    <w:p w:rsidR="00F24922" w:rsidRDefault="0019469E">
      <w:pPr>
        <w:spacing w:line="360" w:lineRule="auto"/>
        <w:rPr>
          <w:rFonts w:ascii="宋体" w:hAnsi="宋体"/>
          <w:color w:val="FF0000"/>
          <w:szCs w:val="21"/>
          <w:lang w:val="pt-BR"/>
        </w:rPr>
      </w:pPr>
      <w:r>
        <w:rPr>
          <w:rFonts w:ascii="宋体" w:hAnsi="宋体" w:hint="eastAsia"/>
          <w:color w:val="FF0000"/>
          <w:szCs w:val="21"/>
          <w:lang w:val="pt-BR"/>
        </w:rPr>
        <w:t>⑵</w:t>
      </w:r>
    </w:p>
    <w:p w:rsidR="00F24922" w:rsidRDefault="0019469E">
      <w:pPr>
        <w:spacing w:line="360" w:lineRule="auto"/>
        <w:rPr>
          <w:color w:val="FF0000"/>
        </w:rPr>
      </w:pPr>
      <w:r>
        <w:rPr>
          <w:noProof/>
          <w:color w:val="FF0000"/>
        </w:rPr>
        <w:drawing>
          <wp:inline distT="0" distB="0" distL="114300" distR="114300">
            <wp:extent cx="4169410" cy="2286635"/>
            <wp:effectExtent l="0" t="0" r="2540" b="18415"/>
            <wp:docPr id="14" name="图片 7" descr="www.zxstkw.com 中学生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www.zxstkw.com 中学生淘课网"/>
                    <pic:cNvPicPr>
                      <a:picLocks noChangeAspect="1"/>
                    </pic:cNvPicPr>
                  </pic:nvPicPr>
                  <pic:blipFill>
                    <a:blip r:embed="rId21">
                      <a:lum bright="-12000" contrast="54000"/>
                    </a:blip>
                    <a:stretch>
                      <a:fillRect/>
                    </a:stretch>
                  </pic:blipFill>
                  <pic:spPr>
                    <a:xfrm>
                      <a:off x="0" y="0"/>
                      <a:ext cx="4169410" cy="2286635"/>
                    </a:xfrm>
                    <a:prstGeom prst="rect">
                      <a:avLst/>
                    </a:prstGeom>
                    <a:noFill/>
                    <a:ln>
                      <a:noFill/>
                    </a:ln>
                  </pic:spPr>
                </pic:pic>
              </a:graphicData>
            </a:graphic>
          </wp:inline>
        </w:drawing>
      </w:r>
    </w:p>
    <w:p w:rsidR="00F24922" w:rsidRDefault="00F24922">
      <w:pPr>
        <w:spacing w:line="360" w:lineRule="auto"/>
        <w:ind w:left="105"/>
        <w:rPr>
          <w:rFonts w:ascii="宋体" w:hAnsi="宋体"/>
          <w:color w:val="FF0000"/>
          <w:szCs w:val="21"/>
          <w:lang w:val="pt-BR"/>
        </w:rPr>
      </w:pPr>
    </w:p>
    <w:p w:rsidR="00F24922" w:rsidRDefault="0019469E">
      <w:pPr>
        <w:spacing w:line="360" w:lineRule="auto"/>
        <w:ind w:left="105"/>
        <w:rPr>
          <w:rFonts w:ascii="宋体" w:hAnsi="宋体"/>
          <w:color w:val="FF0000"/>
          <w:szCs w:val="21"/>
          <w:lang w:val="pt-BR"/>
        </w:rPr>
      </w:pPr>
      <w:r>
        <w:rPr>
          <w:rFonts w:ascii="宋体" w:hAnsi="宋体" w:hint="eastAsia"/>
          <w:color w:val="FF0000"/>
          <w:szCs w:val="21"/>
          <w:lang w:val="pt-BR"/>
        </w:rPr>
        <w:t>⑶</w:t>
      </w:r>
      <w:r>
        <w:rPr>
          <w:rFonts w:ascii="宋体" w:hAnsi="宋体" w:hint="eastAsia"/>
          <w:color w:val="FF0000"/>
          <w:szCs w:val="21"/>
          <w:lang w:val="pt-BR"/>
        </w:rPr>
        <w:t>RNA</w:t>
      </w:r>
      <w:r>
        <w:rPr>
          <w:rFonts w:ascii="宋体" w:hAnsi="宋体" w:hint="eastAsia"/>
          <w:color w:val="FF0000"/>
          <w:szCs w:val="21"/>
          <w:lang w:val="pt-BR"/>
        </w:rPr>
        <w:t>聚合</w:t>
      </w:r>
      <w:r>
        <w:rPr>
          <w:rFonts w:ascii="宋体" w:hAnsi="宋体" w:hint="eastAsia"/>
          <w:color w:val="FF0000"/>
          <w:szCs w:val="21"/>
          <w:lang w:val="pt-BR"/>
        </w:rPr>
        <w:t>酶</w:t>
      </w:r>
      <w:r>
        <w:rPr>
          <w:rFonts w:ascii="宋体" w:hAnsi="宋体" w:hint="eastAsia"/>
          <w:color w:val="FF0000"/>
          <w:szCs w:val="21"/>
          <w:lang w:val="pt-BR"/>
        </w:rPr>
        <w:t xml:space="preserve">   </w:t>
      </w:r>
      <w:r>
        <w:rPr>
          <w:rFonts w:ascii="宋体" w:hAnsi="宋体" w:hint="eastAsia"/>
          <w:color w:val="FF0000"/>
          <w:szCs w:val="21"/>
          <w:lang w:val="pt-BR"/>
        </w:rPr>
        <w:t>转录出来的</w:t>
      </w:r>
      <w:r>
        <w:rPr>
          <w:rFonts w:ascii="宋体" w:hAnsi="宋体" w:hint="eastAsia"/>
          <w:color w:val="FF0000"/>
          <w:szCs w:val="21"/>
          <w:lang w:val="pt-BR"/>
        </w:rPr>
        <w:t>RNA</w:t>
      </w:r>
      <w:r>
        <w:rPr>
          <w:rFonts w:ascii="宋体" w:hAnsi="宋体" w:hint="eastAsia"/>
          <w:color w:val="FF0000"/>
          <w:szCs w:val="21"/>
          <w:lang w:val="pt-BR"/>
        </w:rPr>
        <w:t>需要加工才能翻译</w:t>
      </w:r>
      <w:r>
        <w:rPr>
          <w:rFonts w:ascii="宋体" w:hAnsi="宋体" w:hint="eastAsia"/>
          <w:color w:val="FF0000"/>
          <w:szCs w:val="21"/>
          <w:lang w:val="pt-BR"/>
        </w:rPr>
        <w:t xml:space="preserve">  </w:t>
      </w:r>
    </w:p>
    <w:p w:rsidR="00F24922" w:rsidRDefault="0019469E">
      <w:pPr>
        <w:spacing w:line="360" w:lineRule="auto"/>
        <w:ind w:left="105"/>
        <w:rPr>
          <w:rFonts w:ascii="宋体" w:hAnsi="宋体"/>
          <w:color w:val="FF0000"/>
          <w:szCs w:val="21"/>
          <w:lang w:val="pt-BR"/>
        </w:rPr>
      </w:pPr>
      <w:r>
        <w:rPr>
          <w:rFonts w:ascii="宋体" w:hAnsi="宋体" w:hint="eastAsia"/>
          <w:color w:val="FF0000"/>
          <w:szCs w:val="21"/>
          <w:lang w:val="pt-BR"/>
        </w:rPr>
        <w:t>一条</w:t>
      </w:r>
      <w:r>
        <w:rPr>
          <w:rFonts w:ascii="宋体" w:hAnsi="宋体" w:hint="eastAsia"/>
          <w:color w:val="FF0000"/>
          <w:szCs w:val="21"/>
          <w:lang w:val="pt-BR"/>
        </w:rPr>
        <w:t>mRNA</w:t>
      </w:r>
      <w:r>
        <w:rPr>
          <w:rFonts w:ascii="宋体" w:hAnsi="宋体" w:hint="eastAsia"/>
          <w:color w:val="FF0000"/>
          <w:szCs w:val="21"/>
          <w:lang w:val="pt-BR"/>
        </w:rPr>
        <w:t>上有多个楼体同时翻译</w:t>
      </w:r>
      <w:r>
        <w:rPr>
          <w:rFonts w:ascii="宋体" w:hAnsi="宋体" w:hint="eastAsia"/>
          <w:color w:val="FF0000"/>
          <w:szCs w:val="21"/>
          <w:lang w:val="pt-BR"/>
        </w:rPr>
        <w:t xml:space="preserve"> </w:t>
      </w:r>
      <w:r>
        <w:rPr>
          <w:rFonts w:ascii="宋体" w:hAnsi="宋体" w:hint="eastAsia"/>
          <w:color w:val="FF0000"/>
          <w:szCs w:val="21"/>
          <w:lang w:val="pt-BR"/>
        </w:rPr>
        <w:t xml:space="preserve">　　</w:t>
      </w:r>
      <w:r>
        <w:rPr>
          <w:rFonts w:ascii="宋体" w:hAnsi="宋体" w:hint="eastAsia"/>
          <w:color w:val="FF0000"/>
          <w:szCs w:val="21"/>
          <w:lang w:val="pt-BR"/>
        </w:rPr>
        <w:t xml:space="preserve">  UAG</w:t>
      </w:r>
    </w:p>
    <w:p w:rsidR="00F24922" w:rsidRDefault="0019469E">
      <w:pPr>
        <w:spacing w:line="360" w:lineRule="auto"/>
        <w:ind w:left="105"/>
        <w:rPr>
          <w:rFonts w:ascii="宋体" w:hAnsi="宋体"/>
          <w:color w:val="FF0000"/>
          <w:szCs w:val="21"/>
          <w:lang w:val="pt-BR"/>
        </w:rPr>
      </w:pPr>
      <w:r>
        <w:rPr>
          <w:rFonts w:ascii="宋体" w:hAnsi="宋体" w:hint="eastAsia"/>
          <w:color w:val="FF0000"/>
          <w:szCs w:val="21"/>
          <w:lang w:val="pt-BR"/>
        </w:rPr>
        <w:t>解析：本题考查有关遗传基本定律相关知识和对遗传图解的理解判断能力。对于甲病而言，由于Ⅱ代</w:t>
      </w:r>
      <w:r>
        <w:rPr>
          <w:rFonts w:ascii="宋体" w:hAnsi="宋体" w:hint="eastAsia"/>
          <w:color w:val="FF0000"/>
          <w:szCs w:val="21"/>
          <w:lang w:val="pt-BR"/>
        </w:rPr>
        <w:t>3</w:t>
      </w:r>
      <w:r>
        <w:rPr>
          <w:rFonts w:ascii="宋体" w:hAnsi="宋体" w:hint="eastAsia"/>
          <w:color w:val="FF0000"/>
          <w:szCs w:val="21"/>
          <w:lang w:val="pt-BR"/>
        </w:rPr>
        <w:t>、</w:t>
      </w:r>
      <w:r>
        <w:rPr>
          <w:rFonts w:ascii="宋体" w:hAnsi="宋体" w:hint="eastAsia"/>
          <w:color w:val="FF0000"/>
          <w:szCs w:val="21"/>
          <w:lang w:val="pt-BR"/>
        </w:rPr>
        <w:t>4</w:t>
      </w:r>
      <w:r>
        <w:rPr>
          <w:rFonts w:ascii="宋体" w:hAnsi="宋体" w:hint="eastAsia"/>
          <w:color w:val="FF0000"/>
          <w:szCs w:val="21"/>
          <w:lang w:val="pt-BR"/>
        </w:rPr>
        <w:t>个体无病而生出了一个有病的Ⅲ代</w:t>
      </w:r>
      <w:r>
        <w:rPr>
          <w:rFonts w:ascii="宋体" w:hAnsi="宋体" w:hint="eastAsia"/>
          <w:color w:val="FF0000"/>
          <w:szCs w:val="21"/>
          <w:lang w:val="pt-BR"/>
        </w:rPr>
        <w:t>5</w:t>
      </w:r>
      <w:r>
        <w:rPr>
          <w:rFonts w:ascii="宋体" w:hAnsi="宋体" w:hint="eastAsia"/>
          <w:color w:val="FF0000"/>
          <w:szCs w:val="21"/>
          <w:lang w:val="pt-BR"/>
        </w:rPr>
        <w:t>号女性，所以是常染色体隐性遗传。对于乙病而言，Ⅱ代</w:t>
      </w:r>
      <w:r>
        <w:rPr>
          <w:rFonts w:ascii="宋体" w:hAnsi="宋体" w:hint="eastAsia"/>
          <w:color w:val="FF0000"/>
          <w:szCs w:val="21"/>
          <w:lang w:val="pt-BR"/>
        </w:rPr>
        <w:t>1</w:t>
      </w:r>
      <w:r>
        <w:rPr>
          <w:rFonts w:ascii="宋体" w:hAnsi="宋体" w:hint="eastAsia"/>
          <w:color w:val="FF0000"/>
          <w:szCs w:val="21"/>
          <w:lang w:val="pt-BR"/>
        </w:rPr>
        <w:t>、</w:t>
      </w:r>
      <w:r>
        <w:rPr>
          <w:rFonts w:ascii="宋体" w:hAnsi="宋体" w:hint="eastAsia"/>
          <w:color w:val="FF0000"/>
          <w:szCs w:val="21"/>
          <w:lang w:val="pt-BR"/>
        </w:rPr>
        <w:t>2</w:t>
      </w:r>
      <w:r>
        <w:rPr>
          <w:rFonts w:ascii="宋体" w:hAnsi="宋体" w:hint="eastAsia"/>
          <w:color w:val="FF0000"/>
          <w:szCs w:val="21"/>
          <w:lang w:val="pt-BR"/>
        </w:rPr>
        <w:t>个体无病生出了Ⅲ</w:t>
      </w:r>
      <w:r>
        <w:rPr>
          <w:rFonts w:ascii="宋体" w:hAnsi="宋体" w:hint="eastAsia"/>
          <w:color w:val="FF0000"/>
          <w:szCs w:val="21"/>
          <w:lang w:val="pt-BR"/>
        </w:rPr>
        <w:t>1</w:t>
      </w:r>
      <w:r>
        <w:rPr>
          <w:rFonts w:ascii="宋体" w:hAnsi="宋体" w:hint="eastAsia"/>
          <w:color w:val="FF0000"/>
          <w:szCs w:val="21"/>
          <w:lang w:val="pt-BR"/>
        </w:rPr>
        <w:t>、Ⅲ</w:t>
      </w:r>
      <w:r>
        <w:rPr>
          <w:rFonts w:ascii="宋体" w:hAnsi="宋体" w:hint="eastAsia"/>
          <w:color w:val="FF0000"/>
          <w:szCs w:val="21"/>
          <w:lang w:val="pt-BR"/>
        </w:rPr>
        <w:t>3</w:t>
      </w:r>
      <w:r>
        <w:rPr>
          <w:rFonts w:ascii="宋体" w:hAnsi="宋体" w:hint="eastAsia"/>
          <w:color w:val="FF0000"/>
          <w:szCs w:val="21"/>
          <w:lang w:val="pt-BR"/>
        </w:rPr>
        <w:t>两个有病的男孩，所以是隐性遗传病，而其中Ⅱ</w:t>
      </w:r>
      <w:r>
        <w:rPr>
          <w:rFonts w:ascii="宋体" w:hAnsi="宋体" w:hint="eastAsia"/>
          <w:color w:val="FF0000"/>
          <w:szCs w:val="21"/>
          <w:lang w:val="pt-BR"/>
        </w:rPr>
        <w:t>1</w:t>
      </w:r>
      <w:r>
        <w:rPr>
          <w:rFonts w:ascii="宋体" w:hAnsi="宋体" w:hint="eastAsia"/>
          <w:color w:val="FF0000"/>
          <w:szCs w:val="21"/>
          <w:lang w:val="pt-BR"/>
        </w:rPr>
        <w:t>不携带乙病的致病基因所以不可能是常染色体上隐性遗传病，只能为</w:t>
      </w:r>
      <w:r>
        <w:rPr>
          <w:rFonts w:ascii="宋体" w:hAnsi="宋体" w:hint="eastAsia"/>
          <w:color w:val="FF0000"/>
          <w:szCs w:val="21"/>
          <w:lang w:val="pt-BR"/>
        </w:rPr>
        <w:t>X</w:t>
      </w:r>
      <w:r>
        <w:rPr>
          <w:rFonts w:ascii="宋体" w:hAnsi="宋体" w:hint="eastAsia"/>
          <w:color w:val="FF0000"/>
          <w:szCs w:val="21"/>
          <w:lang w:val="pt-BR"/>
        </w:rPr>
        <w:t>染色体隐性遗传病。由于Ⅱ</w:t>
      </w:r>
      <w:r>
        <w:rPr>
          <w:rFonts w:ascii="宋体" w:hAnsi="宋体" w:hint="eastAsia"/>
          <w:color w:val="FF0000"/>
          <w:szCs w:val="21"/>
          <w:lang w:val="pt-BR"/>
        </w:rPr>
        <w:t>2</w:t>
      </w:r>
      <w:r>
        <w:rPr>
          <w:rFonts w:ascii="宋体" w:hAnsi="宋体" w:hint="eastAsia"/>
          <w:color w:val="FF0000"/>
          <w:szCs w:val="21"/>
          <w:lang w:val="pt-BR"/>
        </w:rPr>
        <w:t>患甲病所以Ⅰ</w:t>
      </w:r>
      <w:r>
        <w:rPr>
          <w:rFonts w:ascii="宋体" w:hAnsi="宋体" w:hint="eastAsia"/>
          <w:color w:val="FF0000"/>
          <w:szCs w:val="21"/>
          <w:lang w:val="pt-BR"/>
        </w:rPr>
        <w:t>1</w:t>
      </w:r>
      <w:r>
        <w:rPr>
          <w:rFonts w:ascii="宋体" w:hAnsi="宋体" w:hint="eastAsia"/>
          <w:color w:val="FF0000"/>
          <w:szCs w:val="21"/>
          <w:lang w:val="pt-BR"/>
        </w:rPr>
        <w:t>对于甲病为为携带者，对于乙病，由于Ⅱ</w:t>
      </w:r>
      <w:r>
        <w:rPr>
          <w:rFonts w:ascii="宋体" w:hAnsi="宋体" w:hint="eastAsia"/>
          <w:color w:val="FF0000"/>
          <w:szCs w:val="21"/>
          <w:lang w:val="pt-BR"/>
        </w:rPr>
        <w:t>2</w:t>
      </w:r>
      <w:r>
        <w:rPr>
          <w:rFonts w:ascii="宋体" w:hAnsi="宋体" w:hint="eastAsia"/>
          <w:color w:val="FF0000"/>
          <w:szCs w:val="21"/>
          <w:lang w:val="pt-BR"/>
        </w:rPr>
        <w:t>、Ⅱ</w:t>
      </w:r>
      <w:r>
        <w:rPr>
          <w:rFonts w:ascii="宋体" w:hAnsi="宋体" w:hint="eastAsia"/>
          <w:color w:val="FF0000"/>
          <w:szCs w:val="21"/>
          <w:lang w:val="pt-BR"/>
        </w:rPr>
        <w:t>3</w:t>
      </w:r>
      <w:r>
        <w:rPr>
          <w:rFonts w:ascii="宋体" w:hAnsi="宋体" w:hint="eastAsia"/>
          <w:color w:val="FF0000"/>
          <w:szCs w:val="21"/>
          <w:lang w:val="pt-BR"/>
        </w:rPr>
        <w:t>均无乙病，所以可以是</w:t>
      </w:r>
      <w:r>
        <w:rPr>
          <w:rFonts w:ascii="宋体" w:hAnsi="宋体" w:hint="eastAsia"/>
          <w:color w:val="FF0000"/>
          <w:szCs w:val="21"/>
          <w:lang w:val="pt-BR"/>
        </w:rPr>
        <w:t>携带者，也可以完全正常所以Ⅰ</w:t>
      </w:r>
      <w:r>
        <w:rPr>
          <w:rFonts w:ascii="宋体" w:hAnsi="宋体" w:hint="eastAsia"/>
          <w:color w:val="FF0000"/>
          <w:szCs w:val="21"/>
          <w:lang w:val="pt-BR"/>
        </w:rPr>
        <w:t>1</w:t>
      </w:r>
      <w:r>
        <w:rPr>
          <w:rFonts w:ascii="宋体" w:hAnsi="宋体" w:hint="eastAsia"/>
          <w:color w:val="FF0000"/>
          <w:szCs w:val="21"/>
          <w:lang w:val="pt-BR"/>
        </w:rPr>
        <w:t>的基因型为</w:t>
      </w:r>
      <w:r>
        <w:rPr>
          <w:rFonts w:ascii="宋体" w:hAnsi="宋体" w:hint="eastAsia"/>
          <w:color w:val="FF0000"/>
          <w:szCs w:val="21"/>
          <w:lang w:val="pt-BR"/>
        </w:rPr>
        <w:t>BbX</w:t>
      </w:r>
      <w:r>
        <w:rPr>
          <w:rFonts w:ascii="宋体" w:hAnsi="宋体" w:hint="eastAsia"/>
          <w:color w:val="FF0000"/>
          <w:szCs w:val="21"/>
          <w:vertAlign w:val="superscript"/>
          <w:lang w:val="pt-BR"/>
        </w:rPr>
        <w:t>D</w:t>
      </w:r>
      <w:r>
        <w:rPr>
          <w:rFonts w:ascii="宋体" w:hAnsi="宋体" w:hint="eastAsia"/>
          <w:color w:val="FF0000"/>
          <w:szCs w:val="21"/>
          <w:lang w:val="pt-BR"/>
        </w:rPr>
        <w:t>X</w:t>
      </w:r>
      <w:r>
        <w:rPr>
          <w:rFonts w:ascii="宋体" w:hAnsi="宋体" w:hint="eastAsia"/>
          <w:color w:val="FF0000"/>
          <w:szCs w:val="21"/>
          <w:vertAlign w:val="superscript"/>
          <w:lang w:val="pt-BR"/>
        </w:rPr>
        <w:t>D</w:t>
      </w:r>
      <w:r>
        <w:rPr>
          <w:rFonts w:ascii="宋体" w:hAnsi="宋体" w:hint="eastAsia"/>
          <w:color w:val="FF0000"/>
          <w:szCs w:val="21"/>
          <w:lang w:val="pt-BR"/>
        </w:rPr>
        <w:t>或</w:t>
      </w:r>
      <w:r>
        <w:rPr>
          <w:rFonts w:ascii="宋体" w:hAnsi="宋体" w:hint="eastAsia"/>
          <w:color w:val="FF0000"/>
          <w:szCs w:val="21"/>
          <w:lang w:val="pt-BR"/>
        </w:rPr>
        <w:t>BbX</w:t>
      </w:r>
      <w:r>
        <w:rPr>
          <w:rFonts w:ascii="宋体" w:hAnsi="宋体" w:hint="eastAsia"/>
          <w:color w:val="FF0000"/>
          <w:szCs w:val="21"/>
          <w:vertAlign w:val="superscript"/>
          <w:lang w:val="pt-BR"/>
        </w:rPr>
        <w:t>D</w:t>
      </w:r>
      <w:r>
        <w:rPr>
          <w:rFonts w:ascii="宋体" w:hAnsi="宋体" w:hint="eastAsia"/>
          <w:color w:val="FF0000"/>
          <w:szCs w:val="21"/>
          <w:lang w:val="pt-BR"/>
        </w:rPr>
        <w:t>X</w:t>
      </w:r>
      <w:r>
        <w:rPr>
          <w:rFonts w:ascii="宋体" w:hAnsi="宋体" w:hint="eastAsia"/>
          <w:color w:val="FF0000"/>
          <w:szCs w:val="21"/>
          <w:vertAlign w:val="superscript"/>
          <w:lang w:val="pt-BR"/>
        </w:rPr>
        <w:t>d</w:t>
      </w:r>
      <w:r>
        <w:rPr>
          <w:rFonts w:ascii="宋体" w:hAnsi="宋体" w:hint="eastAsia"/>
          <w:color w:val="FF0000"/>
          <w:szCs w:val="21"/>
          <w:lang w:val="pt-BR"/>
        </w:rPr>
        <w:t>。由于</w:t>
      </w:r>
    </w:p>
    <w:p w:rsidR="00F24922" w:rsidRDefault="0019469E">
      <w:pPr>
        <w:spacing w:line="360" w:lineRule="auto"/>
        <w:ind w:left="105"/>
        <w:rPr>
          <w:rFonts w:ascii="宋体" w:hAnsi="宋体"/>
          <w:color w:val="FF0000"/>
          <w:szCs w:val="21"/>
          <w:lang w:val="pt-BR"/>
        </w:rPr>
      </w:pPr>
      <w:r>
        <w:rPr>
          <w:rFonts w:ascii="宋体" w:hAnsi="宋体" w:hint="eastAsia"/>
          <w:color w:val="FF0000"/>
          <w:szCs w:val="21"/>
          <w:lang w:val="pt-BR"/>
        </w:rPr>
        <w:t>Ⅲ</w:t>
      </w:r>
      <w:r>
        <w:rPr>
          <w:rFonts w:ascii="宋体" w:hAnsi="宋体" w:hint="eastAsia"/>
          <w:color w:val="FF0000"/>
          <w:szCs w:val="21"/>
          <w:vertAlign w:val="subscript"/>
          <w:lang w:val="pt-BR"/>
        </w:rPr>
        <w:t>2</w:t>
      </w:r>
      <w:r>
        <w:rPr>
          <w:rFonts w:ascii="宋体" w:hAnsi="宋体" w:hint="eastAsia"/>
          <w:color w:val="FF0000"/>
          <w:szCs w:val="21"/>
          <w:lang w:val="pt-BR"/>
        </w:rPr>
        <w:t xml:space="preserve"> </w:t>
      </w:r>
      <w:r>
        <w:rPr>
          <w:rFonts w:ascii="宋体" w:hAnsi="宋体" w:hint="eastAsia"/>
          <w:color w:val="FF0000"/>
          <w:szCs w:val="21"/>
          <w:lang w:val="pt-BR"/>
        </w:rPr>
        <w:t>与一男性为双亲，生育了一个患乙病的女孩，所以对于乙病而言，Ⅲ</w:t>
      </w:r>
      <w:r>
        <w:rPr>
          <w:rFonts w:ascii="宋体" w:hAnsi="宋体" w:hint="eastAsia"/>
          <w:color w:val="FF0000"/>
          <w:szCs w:val="21"/>
          <w:lang w:val="pt-BR"/>
        </w:rPr>
        <w:t>2</w:t>
      </w:r>
      <w:r>
        <w:rPr>
          <w:rFonts w:ascii="宋体" w:hAnsi="宋体" w:hint="eastAsia"/>
          <w:color w:val="FF0000"/>
          <w:szCs w:val="21"/>
          <w:lang w:val="pt-BR"/>
        </w:rPr>
        <w:t>是携带者，而男性双亲为患者。遗传图解见答案。</w:t>
      </w:r>
    </w:p>
    <w:p w:rsidR="00F24922" w:rsidRDefault="0019469E">
      <w:pPr>
        <w:tabs>
          <w:tab w:val="left" w:pos="3614"/>
        </w:tabs>
        <w:spacing w:line="360" w:lineRule="auto"/>
        <w:rPr>
          <w:color w:val="FF0000"/>
        </w:rPr>
      </w:pPr>
      <w:r>
        <w:rPr>
          <w:rFonts w:ascii="宋体" w:hAnsi="宋体" w:hint="eastAsia"/>
          <w:color w:val="FF0000"/>
          <w:szCs w:val="21"/>
          <w:lang w:val="pt-BR"/>
        </w:rPr>
        <w:t>⑶基因转录时启动子中有</w:t>
      </w:r>
      <w:r>
        <w:rPr>
          <w:rFonts w:ascii="宋体" w:hAnsi="宋体" w:hint="eastAsia"/>
          <w:color w:val="FF0000"/>
          <w:szCs w:val="21"/>
          <w:lang w:val="pt-BR"/>
        </w:rPr>
        <w:t>RNA</w:t>
      </w:r>
      <w:r>
        <w:rPr>
          <w:rFonts w:ascii="宋体" w:hAnsi="宋体" w:hint="eastAsia"/>
          <w:color w:val="FF0000"/>
          <w:szCs w:val="21"/>
          <w:lang w:val="pt-BR"/>
        </w:rPr>
        <w:t>聚合酶结合的位点，转录的</w:t>
      </w:r>
      <w:r>
        <w:rPr>
          <w:rFonts w:ascii="宋体" w:hAnsi="宋体" w:hint="eastAsia"/>
          <w:color w:val="FF0000"/>
          <w:szCs w:val="21"/>
          <w:lang w:val="pt-BR"/>
        </w:rPr>
        <w:t>RNA</w:t>
      </w:r>
      <w:r>
        <w:rPr>
          <w:rFonts w:ascii="宋体" w:hAnsi="宋体" w:hint="eastAsia"/>
          <w:color w:val="FF0000"/>
          <w:szCs w:val="21"/>
          <w:lang w:val="pt-BR"/>
        </w:rPr>
        <w:t>还需要进一步加工成成熟的</w:t>
      </w:r>
      <w:r>
        <w:rPr>
          <w:rFonts w:ascii="宋体" w:hAnsi="宋体" w:hint="eastAsia"/>
          <w:color w:val="FF0000"/>
          <w:szCs w:val="21"/>
          <w:lang w:val="pt-BR"/>
        </w:rPr>
        <w:t>mRNA</w:t>
      </w:r>
      <w:r>
        <w:rPr>
          <w:rFonts w:ascii="宋体" w:hAnsi="宋体" w:hint="eastAsia"/>
          <w:color w:val="FF0000"/>
          <w:szCs w:val="21"/>
          <w:lang w:val="pt-BR"/>
        </w:rPr>
        <w:t>后地，才可以进行翻译，而在翻译时通常一条</w:t>
      </w:r>
      <w:r>
        <w:rPr>
          <w:rFonts w:ascii="宋体" w:hAnsi="宋体" w:hint="eastAsia"/>
          <w:color w:val="FF0000"/>
          <w:szCs w:val="21"/>
          <w:lang w:val="pt-BR"/>
        </w:rPr>
        <w:t>mRNA</w:t>
      </w:r>
      <w:r>
        <w:rPr>
          <w:rFonts w:ascii="宋体" w:hAnsi="宋体" w:hint="eastAsia"/>
          <w:color w:val="FF0000"/>
          <w:szCs w:val="21"/>
          <w:lang w:val="pt-BR"/>
        </w:rPr>
        <w:t>上可以连多个核糖体，使翻译高效进行，</w:t>
      </w:r>
      <w:r>
        <w:rPr>
          <w:rFonts w:ascii="宋体" w:hAnsi="宋体" w:hint="eastAsia"/>
          <w:color w:val="FF0000"/>
          <w:szCs w:val="21"/>
          <w:lang w:val="pt-BR"/>
        </w:rPr>
        <w:t>ACT</w:t>
      </w:r>
      <w:r>
        <w:rPr>
          <w:rFonts w:ascii="宋体" w:hAnsi="宋体" w:hint="eastAsia"/>
          <w:color w:val="FF0000"/>
          <w:szCs w:val="21"/>
          <w:lang w:val="pt-BR"/>
        </w:rPr>
        <w:t>转录对应的密码子是</w:t>
      </w:r>
      <w:r>
        <w:rPr>
          <w:rFonts w:ascii="宋体" w:hAnsi="宋体" w:hint="eastAsia"/>
          <w:color w:val="FF0000"/>
          <w:szCs w:val="21"/>
          <w:lang w:val="pt-BR"/>
        </w:rPr>
        <w:t>UGA</w:t>
      </w:r>
      <w:r>
        <w:rPr>
          <w:rFonts w:ascii="宋体" w:hAnsi="宋体" w:hint="eastAsia"/>
          <w:color w:val="FF0000"/>
          <w:szCs w:val="21"/>
          <w:lang w:val="pt-BR"/>
        </w:rPr>
        <w:t>。</w:t>
      </w:r>
    </w:p>
    <w:p w:rsidR="00F24922" w:rsidRDefault="00F24922">
      <w:pPr>
        <w:spacing w:line="360" w:lineRule="auto"/>
        <w:rPr>
          <w:szCs w:val="21"/>
        </w:rPr>
      </w:pPr>
    </w:p>
    <w:p w:rsidR="00F24922" w:rsidRDefault="00F24922">
      <w:pPr>
        <w:spacing w:line="360" w:lineRule="auto"/>
        <w:rPr>
          <w:szCs w:val="21"/>
        </w:rPr>
      </w:pPr>
    </w:p>
    <w:p w:rsidR="00F24922" w:rsidRDefault="00F24922"/>
    <w:p w:rsidR="00F24922" w:rsidRDefault="00F24922"/>
    <w:p w:rsidR="00F24922" w:rsidRDefault="00F24922"/>
    <w:p w:rsidR="00F24922" w:rsidRDefault="00F24922"/>
    <w:p w:rsidR="00F24922" w:rsidRDefault="00F24922"/>
    <w:sectPr w:rsidR="00F24922">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9469E" w:rsidRDefault="0019469E" w:rsidP="0019469E">
      <w:pPr>
        <w:spacing w:line="240" w:lineRule="auto"/>
      </w:pPr>
      <w:r>
        <w:separator/>
      </w:r>
    </w:p>
  </w:endnote>
  <w:endnote w:type="continuationSeparator" w:id="0">
    <w:p w:rsidR="0019469E" w:rsidRDefault="0019469E" w:rsidP="00194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469E" w:rsidRDefault="0019469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469E" w:rsidRPr="0019469E" w:rsidRDefault="0019469E" w:rsidP="0019469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469E" w:rsidRDefault="0019469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9469E" w:rsidRDefault="0019469E" w:rsidP="0019469E">
      <w:pPr>
        <w:spacing w:line="240" w:lineRule="auto"/>
      </w:pPr>
      <w:r>
        <w:separator/>
      </w:r>
    </w:p>
  </w:footnote>
  <w:footnote w:type="continuationSeparator" w:id="0">
    <w:p w:rsidR="0019469E" w:rsidRDefault="0019469E" w:rsidP="00194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469E" w:rsidRDefault="0019469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469E" w:rsidRPr="0019469E" w:rsidRDefault="0019469E" w:rsidP="0019469E">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469E" w:rsidRDefault="0019469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47D4"/>
    <w:multiLevelType w:val="multilevel"/>
    <w:tmpl w:val="0CB247D4"/>
    <w:lvl w:ilvl="0">
      <w:start w:val="1"/>
      <w:numFmt w:val="decimal"/>
      <w:lvlText w:val="（%1）"/>
      <w:lvlJc w:val="left"/>
      <w:pPr>
        <w:tabs>
          <w:tab w:val="left" w:pos="825"/>
        </w:tabs>
        <w:ind w:left="825" w:hanging="720"/>
      </w:pPr>
      <w:rPr>
        <w:rFonts w:hint="default"/>
      </w:rPr>
    </w:lvl>
    <w:lvl w:ilvl="1">
      <w:start w:val="1"/>
      <w:numFmt w:val="lowerLetter"/>
      <w:lvlText w:val="%2)"/>
      <w:lvlJc w:val="left"/>
      <w:pPr>
        <w:tabs>
          <w:tab w:val="left" w:pos="945"/>
        </w:tabs>
        <w:ind w:left="945" w:hanging="420"/>
      </w:pPr>
    </w:lvl>
    <w:lvl w:ilvl="2">
      <w:start w:val="1"/>
      <w:numFmt w:val="lowerRoman"/>
      <w:lvlText w:val="%3."/>
      <w:lvlJc w:val="right"/>
      <w:pPr>
        <w:tabs>
          <w:tab w:val="left" w:pos="1365"/>
        </w:tabs>
        <w:ind w:left="1365" w:hanging="420"/>
      </w:pPr>
    </w:lvl>
    <w:lvl w:ilvl="3">
      <w:start w:val="1"/>
      <w:numFmt w:val="decimal"/>
      <w:lvlText w:val="%4."/>
      <w:lvlJc w:val="left"/>
      <w:pPr>
        <w:tabs>
          <w:tab w:val="left" w:pos="1785"/>
        </w:tabs>
        <w:ind w:left="1785" w:hanging="420"/>
      </w:pPr>
    </w:lvl>
    <w:lvl w:ilvl="4">
      <w:start w:val="1"/>
      <w:numFmt w:val="lowerLetter"/>
      <w:lvlText w:val="%5)"/>
      <w:lvlJc w:val="left"/>
      <w:pPr>
        <w:tabs>
          <w:tab w:val="left" w:pos="2205"/>
        </w:tabs>
        <w:ind w:left="2205" w:hanging="420"/>
      </w:pPr>
    </w:lvl>
    <w:lvl w:ilvl="5">
      <w:start w:val="1"/>
      <w:numFmt w:val="lowerRoman"/>
      <w:lvlText w:val="%6."/>
      <w:lvlJc w:val="right"/>
      <w:pPr>
        <w:tabs>
          <w:tab w:val="left" w:pos="2625"/>
        </w:tabs>
        <w:ind w:left="2625" w:hanging="420"/>
      </w:pPr>
    </w:lvl>
    <w:lvl w:ilvl="6">
      <w:start w:val="1"/>
      <w:numFmt w:val="decimal"/>
      <w:lvlText w:val="%7."/>
      <w:lvlJc w:val="left"/>
      <w:pPr>
        <w:tabs>
          <w:tab w:val="left" w:pos="3045"/>
        </w:tabs>
        <w:ind w:left="3045" w:hanging="420"/>
      </w:pPr>
    </w:lvl>
    <w:lvl w:ilvl="7">
      <w:start w:val="1"/>
      <w:numFmt w:val="lowerLetter"/>
      <w:lvlText w:val="%8)"/>
      <w:lvlJc w:val="left"/>
      <w:pPr>
        <w:tabs>
          <w:tab w:val="left" w:pos="3465"/>
        </w:tabs>
        <w:ind w:left="3465" w:hanging="420"/>
      </w:pPr>
    </w:lvl>
    <w:lvl w:ilvl="8">
      <w:start w:val="1"/>
      <w:numFmt w:val="lowerRoman"/>
      <w:lvlText w:val="%9."/>
      <w:lvlJc w:val="right"/>
      <w:pPr>
        <w:tabs>
          <w:tab w:val="left" w:pos="3885"/>
        </w:tabs>
        <w:ind w:left="3885" w:hanging="420"/>
      </w:pPr>
    </w:lvl>
  </w:abstractNum>
  <w:abstractNum w:abstractNumId="1" w15:restartNumberingAfterBreak="0">
    <w:nsid w:val="6EFB6DA0"/>
    <w:multiLevelType w:val="multilevel"/>
    <w:tmpl w:val="6EFB6DA0"/>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D4E"/>
    <w:rsid w:val="0019469E"/>
    <w:rsid w:val="00704D4E"/>
    <w:rsid w:val="00F24922"/>
    <w:rsid w:val="57071D4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D097053-C866-47B7-8DA6-51738757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9469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rsid w:val="0019469E"/>
    <w:rPr>
      <w:sz w:val="18"/>
      <w:szCs w:val="18"/>
    </w:rPr>
  </w:style>
  <w:style w:type="paragraph" w:styleId="a5">
    <w:name w:val="footer"/>
    <w:basedOn w:val="a"/>
    <w:link w:val="a6"/>
    <w:rsid w:val="0019469E"/>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rsid w:val="001946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0</TotalTime>
  <Pages>2</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p:lastModifiedBy>
  <cp:revision>2</cp:revision>
  <dcterms:created xsi:type="dcterms:W3CDTF">2018-05-25T11:18:00Z</dcterms:created>
  <dcterms:modified xsi:type="dcterms:W3CDTF">2021-03-20T05:49:00Z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