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叶根友毛笔行书2.0版;宋体" w:cs="Times New Roman"/>
          <w:b/>
          <w:b/>
          <w:sz w:val="32"/>
          <w:szCs w:val="32"/>
        </w:rPr>
      </w:pPr>
      <w:r>
        <w:rPr>
          <w:rFonts w:eastAsia="叶根友毛笔行书2.0版;宋体" w:cs="Times New Roman" w:ascii="Times New Roman" w:hAnsi="Times New Roman"/>
          <w:b/>
          <w:sz w:val="32"/>
          <w:szCs w:val="32"/>
        </w:rPr>
        <w:t>2016</w:t>
      </w:r>
      <w:r>
        <w:rPr>
          <w:rFonts w:ascii="Times New Roman" w:hAnsi="Times New Roman" w:cs="Times New Roman" w:eastAsia="叶根友毛笔行书2.0版;宋体"/>
          <w:b/>
          <w:sz w:val="32"/>
          <w:szCs w:val="32"/>
        </w:rPr>
        <w:t>全国高考全国理综卷Ⅱ生物部分</w:t>
      </w:r>
    </w:p>
    <w:p>
      <w:pPr>
        <w:pStyle w:val="Normal"/>
        <w:rPr>
          <w:rFonts w:ascii="Times New Roman" w:hAnsi="Times New Roman" w:cs="Times New Roman"/>
          <w:b/>
          <w:b/>
          <w:sz w:val="28"/>
        </w:rPr>
      </w:pPr>
      <w:r>
        <w:rPr>
          <w:rFonts w:ascii="Times New Roman" w:hAnsi="Times New Roman"/>
          <w:b/>
          <w:sz w:val="28"/>
        </w:rPr>
        <w:t>一、单项选择题（共</w:t>
      </w:r>
      <w:r>
        <w:rPr>
          <w:rFonts w:cs="Times New Roman" w:ascii="Times New Roman" w:hAnsi="Times New Roman"/>
          <w:b/>
          <w:sz w:val="28"/>
        </w:rPr>
        <w:t>6</w:t>
      </w:r>
      <w:r>
        <w:rPr>
          <w:rFonts w:ascii="Times New Roman" w:hAnsi="Times New Roman"/>
          <w:b/>
          <w:sz w:val="28"/>
        </w:rPr>
        <w:t>小题，每题</w:t>
      </w:r>
      <w:r>
        <w:rPr>
          <w:rFonts w:cs="Times New Roman" w:ascii="Times New Roman" w:hAnsi="Times New Roman"/>
          <w:b/>
          <w:sz w:val="28"/>
        </w:rPr>
        <w:t>6</w:t>
      </w:r>
      <w:r>
        <w:rPr>
          <w:rFonts w:ascii="Times New Roman" w:hAnsi="Times New Roman"/>
          <w:b/>
          <w:sz w:val="28"/>
        </w:rPr>
        <w:t>分，共</w:t>
      </w:r>
      <w:r>
        <w:rPr>
          <w:rFonts w:cs="Times New Roman" w:ascii="Times New Roman" w:hAnsi="Times New Roman"/>
          <w:b/>
          <w:sz w:val="28"/>
        </w:rPr>
        <w:t>36</w:t>
      </w:r>
      <w:r>
        <w:rPr>
          <w:rFonts w:ascii="Times New Roman" w:hAnsi="Times New Roman"/>
          <w:b/>
          <w:sz w:val="28"/>
        </w:rPr>
        <w:t>分）</w:t>
      </w:r>
    </w:p>
    <w:p>
      <w:pPr>
        <w:pStyle w:val="Normal"/>
        <w:rPr>
          <w:rFonts w:ascii="Times New Roman" w:hAnsi="Times New Roman" w:cs="Times New Roman"/>
          <w:b/>
          <w:b/>
        </w:rPr>
      </w:pPr>
      <w:r>
        <w:rPr>
          <w:rFonts w:cs="Times New Roman" w:ascii="Times New Roman" w:hAnsi="Times New Roman"/>
          <w:b/>
        </w:rPr>
        <w:t>1</w:t>
      </w:r>
      <w:r>
        <w:rPr>
          <w:rFonts w:ascii="Times New Roman" w:hAnsi="Times New Roman" w:cs="宋体"/>
          <w:b/>
        </w:rPr>
        <w:t>、在细胞的生命历程中，会出现分裂、分化等现象。下列叙述</w:t>
      </w:r>
      <w:r>
        <w:rPr>
          <w:rFonts w:ascii="Times New Roman" w:hAnsi="Times New Roman"/>
          <w:b/>
        </w:rPr>
        <w:t>错误</w:t>
      </w:r>
      <w:r>
        <w:rPr>
          <w:rFonts w:ascii="Times New Roman" w:hAnsi="Times New Roman" w:cs="宋体"/>
          <w:b/>
        </w:rPr>
        <w:t>的是</w:t>
      </w:r>
      <w:r>
        <w:rPr>
          <w:rFonts w:ascii="Times New Roman" w:hAnsi="Times New Roman"/>
          <w:b/>
        </w:rPr>
        <w:t>（</w:t>
      </w:r>
      <w:r>
        <w:rPr>
          <w:rFonts w:ascii="Times New Roman" w:hAnsi="Times New Roman" w:cs="Times New Roman" w:eastAsia="Times New Roman"/>
          <w:b/>
        </w:rPr>
        <w:t xml:space="preserve">    </w:t>
      </w:r>
      <w:r>
        <w:rPr>
          <w:rFonts w:ascii="Times New Roman" w:hAnsi="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宋体"/>
          <w:b/>
        </w:rPr>
        <w:t>．细胞的有丝分裂对生物性状的遗传有贡献</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宋体"/>
          <w:b/>
        </w:rPr>
        <w:t>．哺乳动物的造血干细胞是未经分化的细胞</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宋体"/>
          <w:b/>
        </w:rPr>
        <w:t>．细胞分化是细胞内基因选择性表达的结果</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宋体"/>
          <w:b/>
        </w:rPr>
        <w:t>．通过组织培养可将植物椰肉细胞培育成新的植株</w:t>
      </w:r>
    </w:p>
    <w:p>
      <w:pPr>
        <w:pStyle w:val="Normal"/>
        <w:ind w:left="211" w:hanging="211"/>
        <w:rPr>
          <w:rFonts w:ascii="Times New Roman" w:hAnsi="Times New Roman" w:cs="Times New Roman"/>
          <w:b/>
          <w:b/>
        </w:rPr>
      </w:pPr>
      <w:r>
        <w:rPr>
          <w:rFonts w:cs="Times New Roman" w:ascii="Times New Roman" w:hAnsi="Times New Roman"/>
          <w:b/>
        </w:rPr>
        <w:t>2</w:t>
      </w:r>
      <w:r>
        <w:rPr>
          <w:rFonts w:ascii="Times New Roman" w:hAnsi="Times New Roman"/>
          <w:b/>
        </w:rPr>
        <w:t>、</w:t>
      </w:r>
      <w:r>
        <w:rPr>
          <w:rFonts w:ascii="Times New Roman" w:hAnsi="Times New Roman" w:cs="宋体"/>
          <w:b/>
        </w:rPr>
        <w:t>某种物质可插入</w:t>
      </w:r>
      <w:r>
        <w:rPr>
          <w:rFonts w:cs="Times New Roman" w:ascii="Times New Roman" w:hAnsi="Times New Roman"/>
          <w:b/>
        </w:rPr>
        <w:t>DNA</w:t>
      </w:r>
      <w:r>
        <w:rPr>
          <w:rFonts w:ascii="Times New Roman" w:hAnsi="Times New Roman" w:cs="宋体"/>
          <w:b/>
        </w:rPr>
        <w:t>分子两条链的碱基对之间，使</w:t>
      </w:r>
      <w:r>
        <w:rPr>
          <w:rFonts w:cs="Times New Roman" w:ascii="Times New Roman" w:hAnsi="Times New Roman"/>
          <w:b/>
        </w:rPr>
        <w:t>DNA</w:t>
      </w:r>
      <w:r>
        <w:rPr>
          <w:rFonts w:ascii="Times New Roman" w:hAnsi="Times New Roman" w:cs="宋体"/>
          <w:b/>
        </w:rPr>
        <w:t>双链不能解开。若在细胞正常生长的培养液中加入适量的该物质，下列相关叙述</w:t>
      </w:r>
      <w:r>
        <w:rPr>
          <w:rFonts w:ascii="Times New Roman" w:hAnsi="Times New Roman"/>
          <w:b/>
        </w:rPr>
        <w:t>错误</w:t>
      </w:r>
      <w:r>
        <w:rPr>
          <w:rFonts w:ascii="Times New Roman" w:hAnsi="Times New Roman" w:cs="宋体"/>
          <w:b/>
        </w:rPr>
        <w:t>的是</w:t>
      </w:r>
      <w:r>
        <w:rPr>
          <w:rFonts w:ascii="Times New Roman" w:hAnsi="Times New Roman"/>
          <w:b/>
        </w:rPr>
        <w:t>（</w:t>
      </w:r>
      <w:r>
        <w:rPr>
          <w:rFonts w:ascii="Times New Roman" w:hAnsi="Times New Roman" w:cs="Times New Roman" w:eastAsia="Times New Roman"/>
          <w:b/>
        </w:rPr>
        <w:t xml:space="preserve">    </w:t>
      </w:r>
      <w:r>
        <w:rPr>
          <w:rFonts w:ascii="Times New Roman" w:hAnsi="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宋体"/>
          <w:b/>
        </w:rPr>
        <w:t>．随后细胞中的</w:t>
      </w:r>
      <w:r>
        <w:rPr>
          <w:rFonts w:cs="Times New Roman" w:ascii="Times New Roman" w:hAnsi="Times New Roman"/>
          <w:b/>
        </w:rPr>
        <w:t>DNA</w:t>
      </w:r>
      <w:r>
        <w:rPr>
          <w:rFonts w:ascii="Times New Roman" w:hAnsi="Times New Roman" w:cs="宋体"/>
          <w:b/>
        </w:rPr>
        <w:t>复制发生障碍</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宋体"/>
          <w:b/>
        </w:rPr>
        <w:t>．随后细胞中的</w:t>
      </w:r>
      <w:r>
        <w:rPr>
          <w:rFonts w:cs="Times New Roman" w:ascii="Times New Roman" w:hAnsi="Times New Roman"/>
          <w:b/>
        </w:rPr>
        <w:t>RNA</w:t>
      </w:r>
      <w:r>
        <w:rPr>
          <w:rFonts w:ascii="Times New Roman" w:hAnsi="Times New Roman" w:cs="宋体"/>
          <w:b/>
        </w:rPr>
        <w:t>转录发生障碍</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宋体"/>
          <w:b/>
        </w:rPr>
        <w:t>．该物质可将细胞周期阻断在分裂中期</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宋体"/>
          <w:b/>
        </w:rPr>
        <w:t>．可推测该物质对癌细胞的增殖有抑制作用</w:t>
      </w:r>
    </w:p>
    <w:p>
      <w:pPr>
        <w:pStyle w:val="Normal"/>
        <w:rPr>
          <w:rFonts w:ascii="Times New Roman" w:hAnsi="Times New Roman" w:cs="Times New Roman"/>
          <w:b/>
          <w:b/>
        </w:rPr>
      </w:pPr>
      <w:r>
        <w:rPr>
          <w:rFonts w:cs="Times New Roman" w:ascii="Times New Roman" w:hAnsi="Times New Roman"/>
          <w:b/>
        </w:rPr>
        <w:t>3</w:t>
      </w:r>
      <w:r>
        <w:rPr>
          <w:rFonts w:ascii="Times New Roman" w:hAnsi="Times New Roman"/>
          <w:b/>
        </w:rPr>
        <w:t>、</w:t>
      </w:r>
      <w:r>
        <w:rPr>
          <w:rFonts w:ascii="Times New Roman" w:hAnsi="Times New Roman" w:cs="宋体"/>
          <w:b/>
        </w:rPr>
        <w:t>下列关于动物激素的叙述，</w:t>
      </w:r>
      <w:r>
        <w:rPr>
          <w:rFonts w:ascii="Times New Roman" w:hAnsi="Times New Roman"/>
          <w:b/>
        </w:rPr>
        <w:t>错误</w:t>
      </w:r>
      <w:r>
        <w:rPr>
          <w:rFonts w:ascii="Times New Roman" w:hAnsi="Times New Roman" w:cs="宋体"/>
          <w:b/>
        </w:rPr>
        <w:t>的是</w:t>
      </w:r>
      <w:r>
        <w:rPr>
          <w:rFonts w:ascii="Times New Roman" w:hAnsi="Times New Roman"/>
          <w:b/>
        </w:rPr>
        <w:t>（</w:t>
      </w:r>
      <w:r>
        <w:rPr>
          <w:rFonts w:ascii="Times New Roman" w:hAnsi="Times New Roman" w:cs="Times New Roman" w:eastAsia="Times New Roman"/>
          <w:b/>
        </w:rPr>
        <w:t xml:space="preserve">    </w:t>
      </w:r>
      <w:r>
        <w:rPr>
          <w:rFonts w:ascii="Times New Roman" w:hAnsi="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宋体"/>
          <w:b/>
        </w:rPr>
        <w:t>．</w:t>
      </w:r>
      <w:r>
        <w:rPr>
          <w:rFonts w:ascii="Times New Roman" w:hAnsi="Times New Roman"/>
          <w:b/>
        </w:rPr>
        <w:t>机体内、外环境的变化可影响激素的分泌</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宋体"/>
          <w:b/>
        </w:rPr>
        <w:t>．切除动物垂体后，血液中生长激素的浓度下降</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宋体"/>
          <w:b/>
        </w:rPr>
        <w:t>．通过对转录的调节可影响蛋白质类激素的合成量</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宋体"/>
          <w:b/>
        </w:rPr>
        <w:t>．血液中胰岛素增加可促进胰岛</w:t>
      </w:r>
      <w:r>
        <w:rPr>
          <w:rFonts w:cs="Times New Roman" w:ascii="Times New Roman" w:hAnsi="Times New Roman"/>
          <w:b/>
        </w:rPr>
        <w:t>B</w:t>
      </w:r>
      <w:r>
        <w:rPr>
          <w:rFonts w:ascii="Times New Roman" w:hAnsi="Times New Roman" w:cs="宋体"/>
          <w:b/>
        </w:rPr>
        <w:t>细胞分泌胰高血糖素</w:t>
      </w:r>
    </w:p>
    <w:p>
      <w:pPr>
        <w:pStyle w:val="Normal"/>
        <w:rPr>
          <w:rFonts w:ascii="Times New Roman" w:hAnsi="Times New Roman" w:cs="Times New Roman"/>
          <w:b/>
          <w:b/>
        </w:rPr>
      </w:pPr>
      <w:r>
        <w:rPr>
          <w:rFonts w:cs="Times New Roman" w:ascii="Times New Roman" w:hAnsi="Times New Roman"/>
          <w:b/>
        </w:rPr>
        <w:t>4</w:t>
      </w:r>
      <w:r>
        <w:rPr>
          <w:rFonts w:ascii="Times New Roman" w:hAnsi="Times New Roman"/>
          <w:b/>
        </w:rPr>
        <w:t>、</w:t>
      </w:r>
      <w:r>
        <w:rPr>
          <w:rFonts w:ascii="Times New Roman" w:hAnsi="Times New Roman" w:cs="宋体"/>
          <w:b/>
        </w:rPr>
        <w:t>关于高等植物叶绿体中色素的叙述，</w:t>
      </w:r>
      <w:r>
        <w:rPr>
          <w:rFonts w:ascii="Times New Roman" w:hAnsi="Times New Roman"/>
          <w:b/>
        </w:rPr>
        <w:t>错误</w:t>
      </w:r>
      <w:r>
        <w:rPr>
          <w:rFonts w:ascii="Times New Roman" w:hAnsi="Times New Roman" w:cs="宋体"/>
          <w:b/>
        </w:rPr>
        <w:t>的是</w:t>
      </w:r>
      <w:r>
        <w:rPr>
          <w:rFonts w:ascii="Times New Roman" w:hAnsi="Times New Roman"/>
          <w:b/>
        </w:rPr>
        <w:t>（</w:t>
      </w:r>
      <w:r>
        <w:rPr>
          <w:rFonts w:ascii="Times New Roman" w:hAnsi="Times New Roman" w:cs="Times New Roman" w:eastAsia="Times New Roman"/>
          <w:b/>
        </w:rPr>
        <w:t xml:space="preserve">    </w:t>
      </w:r>
      <w:r>
        <w:rPr>
          <w:rFonts w:ascii="Times New Roman" w:hAnsi="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宋体"/>
          <w:b/>
        </w:rPr>
        <w:t>．叶绿体中的色素能够溶解在有机溶剂乙醇中</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宋体"/>
          <w:b/>
        </w:rPr>
        <w:t>．构成叶绿素的镁可以由植物的根从土壤中吸收</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宋体"/>
          <w:b/>
        </w:rPr>
        <w:t>．通常，红外光和紫外光可被叶绿体中的色素吸收用于光合作用</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宋体"/>
          <w:b/>
        </w:rPr>
        <w:t>．黑暗中生长的植物幼苗叶片呈黄色是由于叶绿素合成受阻引起的</w:t>
      </w:r>
    </w:p>
    <w:p>
      <w:pPr>
        <w:pStyle w:val="Normal"/>
        <w:rPr>
          <w:rFonts w:ascii="Times New Roman" w:hAnsi="Times New Roman" w:cs="Times New Roman"/>
          <w:b/>
          <w:b/>
        </w:rPr>
      </w:pPr>
      <w:r>
        <w:rPr>
          <w:rFonts w:cs="Times New Roman" w:ascii="Times New Roman" w:hAnsi="Times New Roman"/>
          <w:b/>
        </w:rPr>
        <w:t>5</w:t>
      </w:r>
      <w:r>
        <w:rPr>
          <w:rFonts w:ascii="Times New Roman" w:hAnsi="Times New Roman"/>
          <w:b/>
        </w:rPr>
        <w:t>、</w:t>
      </w:r>
      <w:r>
        <w:rPr>
          <w:rFonts w:ascii="Times New Roman" w:hAnsi="Times New Roman" w:cs="宋体"/>
          <w:b/>
        </w:rPr>
        <w:t>如果采用样方法调查某地区（甲地）蒲公英的种群密度，下列做法中正确的是</w:t>
      </w:r>
      <w:r>
        <w:rPr>
          <w:rFonts w:ascii="Times New Roman" w:hAnsi="Times New Roman"/>
          <w:b/>
        </w:rPr>
        <w:t>（</w:t>
      </w:r>
      <w:r>
        <w:rPr>
          <w:rFonts w:ascii="Times New Roman" w:hAnsi="Times New Roman" w:cs="Times New Roman" w:eastAsia="Times New Roman"/>
          <w:b/>
        </w:rPr>
        <w:t xml:space="preserve">    </w:t>
      </w:r>
      <w:r>
        <w:rPr>
          <w:rFonts w:ascii="Times New Roman" w:hAnsi="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宋体"/>
          <w:b/>
        </w:rPr>
        <w:t>．</w:t>
      </w:r>
      <w:r>
        <w:rPr>
          <w:rFonts w:ascii="Times New Roman" w:hAnsi="Times New Roman"/>
          <w:b/>
        </w:rPr>
        <w:t>计数甲地内蒲公英的总数，再除以甲地面积，作为甲地蒲公英的种群密度</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宋体"/>
          <w:b/>
        </w:rPr>
        <w:t>．</w:t>
      </w:r>
      <w:r>
        <w:rPr>
          <w:rFonts w:ascii="Times New Roman" w:hAnsi="Times New Roman"/>
          <w:b/>
        </w:rPr>
        <w:t>计数所有样方内蒲公英总数，除以甲地面积，作为甲地蒲公英的种群密度</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宋体"/>
          <w:b/>
        </w:rPr>
        <w:t>．</w:t>
      </w:r>
      <w:r>
        <w:rPr>
          <w:rFonts w:ascii="Times New Roman" w:hAnsi="Times New Roman"/>
          <w:b/>
        </w:rPr>
        <w:t>计算出每个样方中蒲公英的密度，求出所有样方蒲公英密度的平均值，作为甲地蒲公英的种群密度</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宋体"/>
          <w:b/>
        </w:rPr>
        <w:t>．</w:t>
      </w:r>
      <w:r>
        <w:rPr>
          <w:rFonts w:ascii="Times New Roman" w:hAnsi="Times New Roman"/>
          <w:b/>
        </w:rPr>
        <w:t>求出所有样方蒲公英的总数，除以所有样方的面积之和，再乘以甲地面积，作为甲地蒲公英的种群密度</w:t>
      </w:r>
    </w:p>
    <w:p>
      <w:pPr>
        <w:pStyle w:val="Normal"/>
        <w:rPr>
          <w:rFonts w:ascii="Times New Roman" w:hAnsi="Times New Roman" w:cs="Times New Roman"/>
          <w:b/>
          <w:b/>
        </w:rPr>
      </w:pPr>
      <w:r>
        <w:rPr>
          <w:rFonts w:cs="Times New Roman" w:ascii="Times New Roman" w:hAnsi="Times New Roman"/>
          <w:b/>
        </w:rPr>
        <w:t>6</w:t>
      </w:r>
      <w:r>
        <w:rPr>
          <w:rFonts w:ascii="Times New Roman" w:hAnsi="Times New Roman"/>
          <w:b/>
        </w:rPr>
        <w:t>、果蝇的某对相对性状由等位基因</w:t>
      </w:r>
      <w:r>
        <w:rPr>
          <w:rFonts w:cs="Times New Roman" w:ascii="Times New Roman" w:hAnsi="Times New Roman"/>
          <w:b/>
        </w:rPr>
        <w:t>G</w:t>
      </w:r>
      <w:r>
        <w:rPr>
          <w:rFonts w:ascii="Times New Roman" w:hAnsi="Times New Roman"/>
          <w:b/>
        </w:rPr>
        <w:t>、</w:t>
      </w:r>
      <w:r>
        <w:rPr>
          <w:rFonts w:cs="Times New Roman" w:ascii="Times New Roman" w:hAnsi="Times New Roman"/>
          <w:b/>
        </w:rPr>
        <w:t>g</w:t>
      </w:r>
      <w:r>
        <w:rPr>
          <w:rFonts w:ascii="Times New Roman" w:hAnsi="Times New Roman"/>
          <w:b/>
        </w:rPr>
        <w:t>控制，且对于这对性状的表现型而言，</w:t>
      </w:r>
      <w:r>
        <w:rPr>
          <w:rFonts w:cs="Times New Roman" w:ascii="Times New Roman" w:hAnsi="Times New Roman"/>
          <w:b/>
        </w:rPr>
        <w:t>G</w:t>
      </w:r>
      <w:r>
        <w:rPr>
          <w:rFonts w:ascii="Times New Roman" w:hAnsi="Times New Roman"/>
          <w:b/>
        </w:rPr>
        <w:t>对</w:t>
      </w:r>
      <w:r>
        <w:rPr>
          <w:rFonts w:cs="Times New Roman" w:ascii="Times New Roman" w:hAnsi="Times New Roman"/>
          <w:b/>
        </w:rPr>
        <w:t>g</w:t>
      </w:r>
      <w:r>
        <w:rPr>
          <w:rFonts w:ascii="Times New Roman" w:hAnsi="Times New Roman" w:cs="Times New Roman"/>
          <w:b/>
        </w:rPr>
        <w:t>完全显性。受精卵中不存在</w:t>
      </w:r>
      <w:r>
        <w:rPr>
          <w:rFonts w:cs="Times New Roman" w:ascii="Times New Roman" w:hAnsi="Times New Roman"/>
          <w:b/>
        </w:rPr>
        <w:t>G</w:t>
      </w:r>
      <w:r>
        <w:rPr>
          <w:rFonts w:ascii="Times New Roman" w:hAnsi="Times New Roman" w:cs="Times New Roman"/>
          <w:b/>
        </w:rPr>
        <w:t>、</w:t>
      </w:r>
      <w:r>
        <w:rPr>
          <w:rFonts w:cs="Times New Roman" w:ascii="Times New Roman" w:hAnsi="Times New Roman"/>
          <w:b/>
        </w:rPr>
        <w:t>g</w:t>
      </w:r>
      <w:r>
        <w:rPr>
          <w:rFonts w:ascii="Times New Roman" w:hAnsi="Times New Roman" w:cs="Times New Roman"/>
          <w:b/>
        </w:rPr>
        <w:t>中的某个特定基因时会致死。用一对表现型不同的果蝇进行交配，得到的子一代果蝇中雌</w:t>
      </w:r>
      <w:r>
        <w:rPr>
          <w:rFonts w:cs="Times New Roman" w:ascii="Times New Roman" w:hAnsi="Times New Roman"/>
          <w:b/>
        </w:rPr>
        <w:t>:</w:t>
      </w:r>
      <w:r>
        <w:rPr>
          <w:rFonts w:ascii="Times New Roman" w:hAnsi="Times New Roman" w:cs="Times New Roman"/>
          <w:b/>
        </w:rPr>
        <w:t>雄</w:t>
      </w:r>
      <w:r>
        <w:rPr>
          <w:rFonts w:cs="Times New Roman" w:ascii="Times New Roman" w:hAnsi="Times New Roman"/>
          <w:b/>
        </w:rPr>
        <w:t>=2:1</w:t>
      </w:r>
      <w:r>
        <w:rPr>
          <w:rFonts w:ascii="Times New Roman" w:hAnsi="Times New Roman" w:cs="Times New Roman"/>
          <w:b/>
        </w:rPr>
        <w:t>，且雌蝇有两种表现型。据此可推测：雌蝇中（</w:t>
      </w:r>
      <w:r>
        <w:rPr>
          <w:rFonts w:ascii="Times New Roman" w:hAnsi="Times New Roman" w:cs="Times New Roman" w:eastAsia="Times New Roman"/>
          <w:b/>
        </w:rPr>
        <w:t xml:space="preserve">    </w:t>
      </w:r>
      <w:r>
        <w:rPr>
          <w:rFonts w:ascii="Times New Roman" w:hAnsi="Times New Roman" w:cs="Times New Roman"/>
          <w:b/>
        </w:rPr>
        <w:t>）</w:t>
      </w:r>
    </w:p>
    <w:p>
      <w:pPr>
        <w:pStyle w:val="Normal"/>
        <w:ind w:firstLine="426"/>
        <w:rPr>
          <w:rFonts w:ascii="Times New Roman" w:hAnsi="Times New Roman" w:cs="Times New Roman"/>
          <w:b/>
          <w:b/>
        </w:rPr>
      </w:pPr>
      <w:r>
        <w:rPr>
          <w:rFonts w:cs="Times New Roman" w:ascii="Times New Roman" w:hAnsi="Times New Roman"/>
          <w:b/>
        </w:rPr>
        <w:t>A</w:t>
      </w:r>
      <w:r>
        <w:rPr>
          <w:rFonts w:ascii="Times New Roman" w:hAnsi="Times New Roman" w:cs="Times New Roman"/>
          <w:b/>
        </w:rPr>
        <w:t>．这对等位基因位于常染色体上，</w:t>
      </w:r>
      <w:r>
        <w:rPr>
          <w:rFonts w:cs="Times New Roman" w:ascii="Times New Roman" w:hAnsi="Times New Roman"/>
          <w:b/>
        </w:rPr>
        <w:t>G</w:t>
      </w:r>
      <w:r>
        <w:rPr>
          <w:rFonts w:ascii="Times New Roman" w:hAnsi="Times New Roman" w:cs="Times New Roman"/>
          <w:b/>
        </w:rPr>
        <w:t>基因纯合时致死</w:t>
      </w:r>
    </w:p>
    <w:p>
      <w:pPr>
        <w:pStyle w:val="Normal"/>
        <w:ind w:firstLine="426"/>
        <w:rPr>
          <w:rFonts w:ascii="Times New Roman" w:hAnsi="Times New Roman" w:cs="Times New Roman"/>
          <w:b/>
          <w:b/>
        </w:rPr>
      </w:pPr>
      <w:r>
        <w:rPr>
          <w:rFonts w:cs="Times New Roman" w:ascii="Times New Roman" w:hAnsi="Times New Roman"/>
          <w:b/>
        </w:rPr>
        <w:t>B</w:t>
      </w:r>
      <w:r>
        <w:rPr>
          <w:rFonts w:ascii="Times New Roman" w:hAnsi="Times New Roman" w:cs="Times New Roman"/>
          <w:b/>
        </w:rPr>
        <w:t>．这对等位基因位于常染色体上，</w:t>
      </w:r>
      <w:r>
        <w:rPr>
          <w:rFonts w:cs="Times New Roman" w:ascii="Times New Roman" w:hAnsi="Times New Roman"/>
          <w:b/>
        </w:rPr>
        <w:t>g</w:t>
      </w:r>
      <w:r>
        <w:rPr>
          <w:rFonts w:ascii="Times New Roman" w:hAnsi="Times New Roman" w:cs="Times New Roman"/>
          <w:b/>
        </w:rPr>
        <w:t>基因纯合时致死</w:t>
      </w:r>
    </w:p>
    <w:p>
      <w:pPr>
        <w:pStyle w:val="Normal"/>
        <w:ind w:firstLine="426"/>
        <w:rPr>
          <w:rFonts w:ascii="Times New Roman" w:hAnsi="Times New Roman" w:cs="Times New Roman"/>
          <w:b/>
          <w:b/>
        </w:rPr>
      </w:pPr>
      <w:r>
        <w:rPr>
          <w:rFonts w:cs="Times New Roman" w:ascii="Times New Roman" w:hAnsi="Times New Roman"/>
          <w:b/>
        </w:rPr>
        <w:t>C</w:t>
      </w:r>
      <w:r>
        <w:rPr>
          <w:rFonts w:ascii="Times New Roman" w:hAnsi="Times New Roman" w:cs="Times New Roman"/>
          <w:b/>
        </w:rPr>
        <w:t>．这对等位基因位于</w:t>
      </w:r>
      <w:r>
        <w:rPr>
          <w:rFonts w:cs="Times New Roman" w:ascii="Times New Roman" w:hAnsi="Times New Roman"/>
          <w:b/>
        </w:rPr>
        <w:t>X</w:t>
      </w:r>
      <w:r>
        <w:rPr>
          <w:rFonts w:ascii="Times New Roman" w:hAnsi="Times New Roman" w:cs="Times New Roman"/>
          <w:b/>
        </w:rPr>
        <w:t>染色体上，</w:t>
      </w:r>
      <w:r>
        <w:rPr>
          <w:rFonts w:cs="Times New Roman" w:ascii="Times New Roman" w:hAnsi="Times New Roman"/>
          <w:b/>
        </w:rPr>
        <w:t>g</w:t>
      </w:r>
      <w:r>
        <w:rPr>
          <w:rFonts w:ascii="Times New Roman" w:hAnsi="Times New Roman" w:cs="Times New Roman"/>
          <w:b/>
        </w:rPr>
        <w:t>基因纯合时致死</w:t>
      </w:r>
    </w:p>
    <w:p>
      <w:pPr>
        <w:pStyle w:val="Normal"/>
        <w:ind w:firstLine="426"/>
        <w:rPr>
          <w:rFonts w:ascii="Times New Roman" w:hAnsi="Times New Roman" w:cs="Times New Roman"/>
          <w:b/>
          <w:b/>
        </w:rPr>
      </w:pPr>
      <w:r>
        <w:rPr>
          <w:rFonts w:cs="Times New Roman" w:ascii="Times New Roman" w:hAnsi="Times New Roman"/>
          <w:b/>
        </w:rPr>
        <w:t>D</w:t>
      </w:r>
      <w:r>
        <w:rPr>
          <w:rFonts w:ascii="Times New Roman" w:hAnsi="Times New Roman" w:cs="Times New Roman"/>
          <w:b/>
        </w:rPr>
        <w:t>．这对等位基因位于</w:t>
      </w:r>
      <w:r>
        <w:rPr>
          <w:rFonts w:cs="Times New Roman" w:ascii="Times New Roman" w:hAnsi="Times New Roman"/>
          <w:b/>
        </w:rPr>
        <w:t>X</w:t>
      </w:r>
      <w:r>
        <w:rPr>
          <w:rFonts w:ascii="Times New Roman" w:hAnsi="Times New Roman" w:cs="Times New Roman"/>
          <w:b/>
        </w:rPr>
        <w:t>染色体上，</w:t>
      </w:r>
      <w:r>
        <w:rPr>
          <w:rFonts w:cs="Times New Roman" w:ascii="Times New Roman" w:hAnsi="Times New Roman"/>
          <w:b/>
        </w:rPr>
        <w:t>G</w:t>
      </w:r>
      <w:r>
        <w:rPr>
          <w:rFonts w:ascii="Times New Roman" w:hAnsi="Times New Roman" w:cs="Times New Roman"/>
          <w:b/>
        </w:rPr>
        <w:t>基因纯合时致死</w:t>
      </w:r>
    </w:p>
    <w:p>
      <w:pPr>
        <w:pStyle w:val="Normal"/>
        <w:rPr>
          <w:rFonts w:ascii="Times New Roman" w:hAnsi="Times New Roman" w:cs="Times New Roman"/>
          <w:b/>
          <w:b/>
          <w:sz w:val="28"/>
        </w:rPr>
      </w:pPr>
      <w:r>
        <w:drawing>
          <wp:anchor behindDoc="1" distT="0" distB="0" distL="114935" distR="114935" simplePos="0" locked="0" layoutInCell="0" allowOverlap="1" relativeHeight="2">
            <wp:simplePos x="0" y="0"/>
            <wp:positionH relativeFrom="margin">
              <wp:posOffset>3344545</wp:posOffset>
            </wp:positionH>
            <wp:positionV relativeFrom="paragraph">
              <wp:posOffset>2540</wp:posOffset>
            </wp:positionV>
            <wp:extent cx="2761615" cy="1548130"/>
            <wp:effectExtent l="0" t="0" r="0" b="0"/>
            <wp:wrapTight wrapText="bothSides">
              <wp:wrapPolygon edited="0">
                <wp:start x="-10319" y="-11355"/>
                <wp:lineTo x="-10319" y="28758"/>
                <wp:lineTo x="29243" y="28758"/>
                <wp:lineTo x="29243" y="-11355"/>
                <wp:lineTo x="-10319" y="-11355"/>
              </wp:wrapPolygon>
            </wp:wrapTight>
            <wp:docPr id="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
                    <pic:cNvPicPr>
                      <a:picLocks noChangeAspect="1" noChangeArrowheads="1"/>
                    </pic:cNvPicPr>
                  </pic:nvPicPr>
                  <pic:blipFill>
                    <a:blip r:embed="rId2"/>
                    <a:srcRect l="25997" t="27905" r="19619" b="19080"/>
                    <a:stretch>
                      <a:fillRect/>
                    </a:stretch>
                  </pic:blipFill>
                  <pic:spPr bwMode="auto">
                    <a:xfrm>
                      <a:off x="0" y="0"/>
                      <a:ext cx="2761615" cy="1548130"/>
                    </a:xfrm>
                    <a:prstGeom prst="rect">
                      <a:avLst/>
                    </a:prstGeom>
                  </pic:spPr>
                </pic:pic>
              </a:graphicData>
            </a:graphic>
          </wp:anchor>
        </w:drawing>
      </w:r>
      <w:r>
        <w:rPr>
          <w:rFonts w:ascii="Times New Roman" w:hAnsi="Times New Roman" w:cs="Times New Roman"/>
          <w:b/>
          <w:sz w:val="28"/>
        </w:rPr>
        <w:t>二、非选择题（共</w:t>
      </w:r>
      <w:r>
        <w:rPr>
          <w:rFonts w:cs="Times New Roman" w:ascii="Times New Roman" w:hAnsi="Times New Roman"/>
          <w:b/>
          <w:sz w:val="28"/>
        </w:rPr>
        <w:t>4</w:t>
      </w:r>
      <w:r>
        <w:rPr>
          <w:rFonts w:ascii="Times New Roman" w:hAnsi="Times New Roman" w:cs="Times New Roman"/>
          <w:b/>
          <w:sz w:val="28"/>
        </w:rPr>
        <w:t>小题，共</w:t>
      </w:r>
      <w:r>
        <w:rPr>
          <w:rFonts w:cs="Times New Roman" w:ascii="Times New Roman" w:hAnsi="Times New Roman"/>
          <w:b/>
          <w:sz w:val="28"/>
        </w:rPr>
        <w:t>39</w:t>
      </w:r>
      <w:r>
        <w:rPr>
          <w:rFonts w:ascii="Times New Roman" w:hAnsi="Times New Roman" w:cs="Times New Roman"/>
          <w:b/>
          <w:sz w:val="28"/>
        </w:rPr>
        <w:t>分）</w:t>
      </w:r>
    </w:p>
    <w:p>
      <w:pPr>
        <w:pStyle w:val="Normal"/>
        <w:rPr>
          <w:rFonts w:ascii="Times New Roman" w:hAnsi="Times New Roman" w:cs="Times New Roman"/>
          <w:b/>
          <w:b/>
        </w:rPr>
      </w:pPr>
      <w:r>
        <w:rPr>
          <w:rFonts w:cs="Times New Roman" w:ascii="Times New Roman" w:hAnsi="Times New Roman"/>
          <w:b/>
        </w:rPr>
        <w:t>29</w:t>
      </w:r>
      <w:r>
        <w:rPr>
          <w:rFonts w:ascii="Times New Roman" w:hAnsi="Times New Roman" w:cs="Times New Roman"/>
          <w:b/>
        </w:rPr>
        <w:t>、（</w:t>
      </w:r>
      <w:r>
        <w:rPr>
          <w:rFonts w:cs="Times New Roman" w:ascii="Times New Roman" w:hAnsi="Times New Roman"/>
          <w:b/>
        </w:rPr>
        <w:t>10</w:t>
      </w:r>
      <w:r>
        <w:rPr>
          <w:rFonts w:ascii="Times New Roman" w:hAnsi="Times New Roman" w:cs="Times New Roman"/>
          <w:b/>
        </w:rPr>
        <w:t>分）为了研究温度对某种酶活性的影响，设置三个实验组：</w:t>
      </w:r>
      <w:r>
        <w:rPr>
          <w:rFonts w:cs="Times New Roman" w:ascii="Times New Roman" w:hAnsi="Times New Roman"/>
          <w:b/>
        </w:rPr>
        <w:t>A</w:t>
      </w:r>
      <w:r>
        <w:rPr>
          <w:rFonts w:ascii="Times New Roman" w:hAnsi="Times New Roman" w:cs="Times New Roman"/>
          <w:b/>
        </w:rPr>
        <w:t>组（</w:t>
      </w:r>
      <w:r>
        <w:rPr>
          <w:rFonts w:cs="Times New Roman" w:ascii="Times New Roman" w:hAnsi="Times New Roman"/>
          <w:b/>
        </w:rPr>
        <w:t>20℃</w:t>
      </w:r>
      <w:r>
        <w:rPr>
          <w:rFonts w:ascii="Times New Roman" w:hAnsi="Times New Roman" w:cs="Times New Roman"/>
          <w:b/>
        </w:rPr>
        <w:t>）、</w:t>
      </w:r>
      <w:r>
        <w:rPr>
          <w:rFonts w:cs="Times New Roman" w:ascii="Times New Roman" w:hAnsi="Times New Roman"/>
          <w:b/>
        </w:rPr>
        <w:t>B</w:t>
      </w:r>
      <w:r>
        <w:rPr>
          <w:rFonts w:ascii="Times New Roman" w:hAnsi="Times New Roman" w:cs="Times New Roman"/>
          <w:b/>
        </w:rPr>
        <w:t>组（</w:t>
      </w:r>
      <w:r>
        <w:rPr>
          <w:rFonts w:cs="Times New Roman" w:ascii="Times New Roman" w:hAnsi="Times New Roman"/>
          <w:b/>
        </w:rPr>
        <w:t>40℃</w:t>
      </w:r>
      <w:r>
        <w:rPr>
          <w:rFonts w:ascii="Times New Roman" w:hAnsi="Times New Roman" w:cs="Times New Roman"/>
          <w:b/>
        </w:rPr>
        <w:t>）和</w:t>
      </w:r>
      <w:r>
        <w:rPr>
          <w:rFonts w:cs="Times New Roman" w:ascii="Times New Roman" w:hAnsi="Times New Roman"/>
          <w:b/>
        </w:rPr>
        <w:t>C</w:t>
      </w:r>
      <w:r>
        <w:rPr>
          <w:rFonts w:ascii="Times New Roman" w:hAnsi="Times New Roman" w:cs="Times New Roman"/>
          <w:b/>
        </w:rPr>
        <w:t>组（</w:t>
      </w:r>
      <w:r>
        <w:rPr>
          <w:rFonts w:cs="Times New Roman" w:ascii="Times New Roman" w:hAnsi="Times New Roman"/>
          <w:b/>
        </w:rPr>
        <w:t>6</w:t>
      </w:r>
      <w:r>
        <w:rPr>
          <w:rFonts w:cs="Times New Roman" w:ascii="Times New Roman" w:hAnsi="Times New Roman"/>
          <w:b/>
        </w:rPr>
        <w:t>0℃</w:t>
      </w:r>
      <w:r>
        <w:rPr>
          <w:rFonts w:ascii="Times New Roman" w:hAnsi="Times New Roman" w:cs="Times New Roman"/>
          <w:b/>
        </w:rPr>
        <w:t>），测定各组在不同反应时间内的产物浓度（其他条件相同），结果如图。回答下列问题：</w:t>
      </w:r>
    </w:p>
    <w:p>
      <w:pPr>
        <w:pStyle w:val="Normal"/>
        <w:widowControl/>
        <w:jc w:val="left"/>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）三个温度条件下，该酶活性最高的是</w:t>
      </w:r>
      <w:r>
        <w:rPr>
          <w:rFonts w:ascii="Times New Roman" w:hAnsi="Times New Roman" w:cs="Times New Roman" w:eastAsia="Times New Roman"/>
          <w:b/>
          <w:u w:val="single"/>
        </w:rPr>
        <w:t xml:space="preserve">        </w:t>
      </w:r>
      <w:r>
        <w:rPr>
          <w:rFonts w:ascii="Times New Roman" w:hAnsi="Times New Roman" w:cs="Times New Roman"/>
          <w:b/>
        </w:rPr>
        <w:t>组。</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）在时间</w:t>
      </w:r>
      <w:r>
        <w:rPr>
          <w:rFonts w:cs="Times New Roman" w:ascii="Times New Roman" w:hAnsi="Times New Roman"/>
          <w:b/>
        </w:rPr>
        <w:t>t</w:t>
      </w:r>
      <w:r>
        <w:rPr>
          <w:rFonts w:cs="Times New Roman" w:ascii="Times New Roman" w:hAnsi="Times New Roman"/>
          <w:b/>
          <w:vertAlign w:val="subscript"/>
        </w:rPr>
        <w:t>1</w:t>
      </w:r>
      <w:r>
        <w:rPr>
          <w:rFonts w:ascii="Times New Roman" w:hAnsi="Times New Roman" w:cs="Times New Roman"/>
          <w:b/>
        </w:rPr>
        <w:t>之前，如果</w:t>
      </w:r>
      <w:r>
        <w:rPr>
          <w:rFonts w:cs="Times New Roman" w:ascii="Times New Roman" w:hAnsi="Times New Roman"/>
          <w:b/>
        </w:rPr>
        <w:t>A</w:t>
      </w:r>
      <w:r>
        <w:rPr>
          <w:rFonts w:ascii="Times New Roman" w:hAnsi="Times New Roman" w:cs="Times New Roman"/>
          <w:b/>
        </w:rPr>
        <w:t>组温度提高</w:t>
      </w:r>
      <w:r>
        <w:rPr>
          <w:rFonts w:cs="Times New Roman" w:ascii="Times New Roman" w:hAnsi="Times New Roman"/>
          <w:b/>
        </w:rPr>
        <w:t>10℃</w:t>
      </w:r>
      <w:r>
        <w:rPr>
          <w:rFonts w:ascii="Times New Roman" w:hAnsi="Times New Roman" w:cs="Times New Roman"/>
          <w:b/>
        </w:rPr>
        <w:t>，那么</w:t>
      </w:r>
      <w:r>
        <w:rPr>
          <w:rFonts w:cs="Times New Roman" w:ascii="Times New Roman" w:hAnsi="Times New Roman"/>
          <w:b/>
        </w:rPr>
        <w:t>A</w:t>
      </w:r>
      <w:r>
        <w:rPr>
          <w:rFonts w:ascii="Times New Roman" w:hAnsi="Times New Roman" w:cs="Times New Roman"/>
          <w:b/>
        </w:rPr>
        <w:t>组酶催化反应的速度会</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）如果在时间</w:t>
      </w:r>
      <w:r>
        <w:rPr>
          <w:rFonts w:cs="Times New Roman" w:ascii="Times New Roman" w:hAnsi="Times New Roman"/>
          <w:b/>
        </w:rPr>
        <w:t>t</w:t>
      </w:r>
      <w:r>
        <w:rPr>
          <w:rFonts w:cs="Times New Roman" w:ascii="Times New Roman" w:hAnsi="Times New Roman"/>
          <w:b/>
          <w:vertAlign w:val="subscript"/>
        </w:rPr>
        <w:t>2</w:t>
      </w:r>
      <w:r>
        <w:rPr>
          <w:rFonts w:ascii="Times New Roman" w:hAnsi="Times New Roman" w:cs="Times New Roman"/>
          <w:b/>
        </w:rPr>
        <w:t>时，向</w:t>
      </w:r>
      <w:r>
        <w:rPr>
          <w:rFonts w:cs="Times New Roman" w:ascii="Times New Roman" w:hAnsi="Times New Roman"/>
          <w:b/>
        </w:rPr>
        <w:t>C</w:t>
      </w:r>
      <w:r>
        <w:rPr>
          <w:rFonts w:ascii="Times New Roman" w:hAnsi="Times New Roman" w:cs="Times New Roman"/>
          <w:b/>
        </w:rPr>
        <w:t>组反应体系中增加</w:t>
      </w:r>
      <w:r>
        <w:rPr>
          <w:rFonts w:cs="Times New Roman" w:ascii="Times New Roman" w:hAnsi="Times New Roman"/>
          <w:b/>
        </w:rPr>
        <w:t>2</w:t>
      </w:r>
      <w:r>
        <w:rPr>
          <w:rFonts w:ascii="Times New Roman" w:hAnsi="Times New Roman" w:cs="Times New Roman"/>
          <w:b/>
        </w:rPr>
        <w:t>倍量的底物，其他条件保持不变，那么在</w:t>
      </w:r>
      <w:r>
        <w:rPr>
          <w:rFonts w:cs="Times New Roman" w:ascii="Times New Roman" w:hAnsi="Times New Roman"/>
          <w:b/>
        </w:rPr>
        <w:t>t</w:t>
      </w:r>
      <w:r>
        <w:rPr>
          <w:rFonts w:cs="Times New Roman" w:ascii="Times New Roman" w:hAnsi="Times New Roman"/>
          <w:b/>
          <w:vertAlign w:val="subscript"/>
        </w:rPr>
        <w:t>3</w:t>
      </w:r>
      <w:r>
        <w:rPr>
          <w:rFonts w:ascii="Times New Roman" w:hAnsi="Times New Roman" w:cs="Times New Roman"/>
          <w:b/>
        </w:rPr>
        <w:t>时，</w:t>
      </w:r>
      <w:r>
        <w:rPr>
          <w:rFonts w:cs="Times New Roman" w:ascii="Times New Roman" w:hAnsi="Times New Roman"/>
          <w:b/>
        </w:rPr>
        <w:t>C</w:t>
      </w:r>
      <w:r>
        <w:rPr>
          <w:rFonts w:ascii="Times New Roman" w:hAnsi="Times New Roman" w:cs="Times New Roman"/>
          <w:b/>
        </w:rPr>
        <w:t>组产物总量</w:t>
      </w:r>
      <w:r>
        <w:rPr>
          <w:rFonts w:ascii="Times New Roman" w:hAnsi="Times New Roman" w:cs="Times New Roman" w:eastAsia="Times New Roman"/>
          <w:b/>
          <w:u w:val="single"/>
        </w:rPr>
        <w:t xml:space="preserve">                </w:t>
      </w:r>
      <w:r>
        <w:rPr>
          <w:rFonts w:ascii="Times New Roman" w:hAnsi="Times New Roman" w:cs="Times New Roman"/>
          <w:b/>
        </w:rPr>
        <w:t>，原因是</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）生物体内酶的化学本质是</w:t>
      </w:r>
      <w:r>
        <w:rPr>
          <w:rFonts w:ascii="Times New Roman" w:hAnsi="Times New Roman" w:cs="Times New Roman" w:eastAsia="Times New Roman"/>
          <w:b/>
          <w:u w:val="single"/>
        </w:rPr>
        <w:t xml:space="preserve">         </w:t>
      </w:r>
      <w:r>
        <w:rPr>
          <w:rFonts w:ascii="Times New Roman" w:hAnsi="Times New Roman" w:cs="Times New Roman"/>
          <w:b/>
        </w:rPr>
        <w:t>，其特性有</w:t>
      </w:r>
      <w:r>
        <w:rPr>
          <w:rFonts w:ascii="Times New Roman" w:hAnsi="Times New Roman" w:cs="Times New Roman" w:eastAsia="Times New Roman"/>
          <w:b/>
          <w:u w:val="single"/>
        </w:rPr>
        <w:t xml:space="preserve">                            </w:t>
      </w:r>
      <w:r>
        <w:rPr>
          <w:rFonts w:ascii="Times New Roman" w:hAnsi="Times New Roman" w:cs="Times New Roman"/>
          <w:b/>
        </w:rPr>
        <w:t>（答出两点即可）。</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drawing>
          <wp:anchor behindDoc="1" distT="0" distB="0" distL="114935" distR="114935" simplePos="0" locked="0" layoutInCell="0" allowOverlap="1" relativeHeight="3">
            <wp:simplePos x="0" y="0"/>
            <wp:positionH relativeFrom="margin">
              <wp:posOffset>4679315</wp:posOffset>
            </wp:positionH>
            <wp:positionV relativeFrom="paragraph">
              <wp:posOffset>41910</wp:posOffset>
            </wp:positionV>
            <wp:extent cx="1483360" cy="1776095"/>
            <wp:effectExtent l="0" t="0" r="0" b="0"/>
            <wp:wrapTight wrapText="bothSides">
              <wp:wrapPolygon edited="0">
                <wp:start x="-13593" y="0"/>
                <wp:lineTo x="-13593" y="21444"/>
                <wp:lineTo x="31956" y="21444"/>
                <wp:lineTo x="31956" y="0"/>
                <wp:lineTo x="-13593" y="0"/>
              </wp:wrapPolygon>
            </wp:wrapTight>
            <wp:docPr id="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
                    <pic:cNvPicPr>
                      <a:picLocks noChangeAspect="1" noChangeArrowheads="1"/>
                    </pic:cNvPicPr>
                  </pic:nvPicPr>
                  <pic:blipFill>
                    <a:blip r:embed="rId3"/>
                    <a:srcRect l="29599" t="-14" r="23409" b="-14"/>
                    <a:stretch>
                      <a:fillRect/>
                    </a:stretch>
                  </pic:blipFill>
                  <pic:spPr bwMode="auto">
                    <a:xfrm>
                      <a:off x="0" y="0"/>
                      <a:ext cx="1483360" cy="1776095"/>
                    </a:xfrm>
                    <a:prstGeom prst="rect">
                      <a:avLst/>
                    </a:prstGeom>
                  </pic:spPr>
                </pic:pic>
              </a:graphicData>
            </a:graphic>
          </wp:anchor>
        </w:drawing>
      </w:r>
      <w:r>
        <w:rPr>
          <w:rFonts w:cs="Times New Roman" w:ascii="Times New Roman" w:hAnsi="Times New Roman"/>
          <w:b/>
        </w:rPr>
        <w:t>30</w:t>
      </w:r>
      <w:r>
        <w:rPr>
          <w:rFonts w:ascii="Times New Roman" w:hAnsi="Times New Roman" w:cs="Times New Roman"/>
          <w:b/>
        </w:rPr>
        <w:t>、（</w:t>
      </w:r>
      <w:r>
        <w:rPr>
          <w:rFonts w:cs="Times New Roman" w:ascii="Times New Roman" w:hAnsi="Times New Roman"/>
          <w:b/>
        </w:rPr>
        <w:t>9</w:t>
      </w:r>
      <w:r>
        <w:rPr>
          <w:rFonts w:ascii="Times New Roman" w:hAnsi="Times New Roman" w:cs="Times New Roman"/>
          <w:b/>
        </w:rPr>
        <w:t>分）乙酰胆碱可作为兴奋性神经递质，其合成与释放见示意图。据图回答问题：</w:t>
      </w:r>
    </w:p>
    <w:p>
      <w:pPr>
        <w:pStyle w:val="Normal"/>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）图中</w:t>
      </w:r>
      <w:r>
        <w:rPr>
          <w:rFonts w:cs="Times New Roman" w:ascii="Times New Roman" w:hAnsi="Times New Roman"/>
          <w:b/>
        </w:rPr>
        <w:t>A-C</w:t>
      </w:r>
      <w:r>
        <w:rPr>
          <w:rFonts w:ascii="Times New Roman" w:hAnsi="Times New Roman" w:cs="Times New Roman"/>
          <w:b/>
        </w:rPr>
        <w:t>表示乙酰胆碱，在其合成时，能循环利用的物质是</w:t>
      </w:r>
      <w:r>
        <w:rPr>
          <w:rFonts w:ascii="Times New Roman" w:hAnsi="Times New Roman" w:cs="Times New Roman" w:eastAsia="Times New Roman"/>
          <w:b/>
          <w:u w:val="single"/>
        </w:rPr>
        <w:t xml:space="preserve">       </w:t>
      </w:r>
      <w:r>
        <w:rPr>
          <w:rFonts w:ascii="Times New Roman" w:hAnsi="Times New Roman" w:cs="Times New Roman" w:eastAsia="Times New Roman"/>
          <w:b/>
        </w:rPr>
        <w:t xml:space="preserve"> </w:t>
      </w:r>
      <w:r>
        <w:rPr>
          <w:rFonts w:cs="Times New Roman" w:ascii="Times New Roman" w:hAnsi="Times New Roman"/>
          <w:b/>
        </w:rPr>
        <w:t>(</w:t>
      </w:r>
      <w:r>
        <w:rPr>
          <w:rFonts w:ascii="Times New Roman" w:hAnsi="Times New Roman" w:cs="Times New Roman"/>
          <w:b/>
        </w:rPr>
        <w:t>填“</w:t>
      </w:r>
      <w:r>
        <w:rPr>
          <w:rFonts w:cs="Times New Roman" w:ascii="Times New Roman" w:hAnsi="Times New Roman"/>
          <w:b/>
        </w:rPr>
        <w:t>A”“C”</w:t>
      </w:r>
      <w:r>
        <w:rPr>
          <w:rFonts w:ascii="Times New Roman" w:hAnsi="Times New Roman" w:cs="Times New Roman"/>
          <w:b/>
        </w:rPr>
        <w:t>或“</w:t>
      </w:r>
      <w:r>
        <w:rPr>
          <w:rFonts w:cs="Times New Roman" w:ascii="Times New Roman" w:hAnsi="Times New Roman"/>
          <w:b/>
        </w:rPr>
        <w:t>E”)</w:t>
      </w:r>
      <w:r>
        <w:rPr>
          <w:rFonts w:ascii="Times New Roman" w:hAnsi="Times New Roman" w:cs="Times New Roman"/>
          <w:b/>
        </w:rPr>
        <w:t>。除乙酰胆碱外，生物体内的多巴胺和一氧化氮</w:t>
      </w:r>
      <w:r>
        <w:rPr>
          <w:rFonts w:ascii="Times New Roman" w:hAnsi="Times New Roman" w:cs="Times New Roman" w:eastAsia="Times New Roman"/>
          <w:b/>
          <w:u w:val="single"/>
        </w:rPr>
        <w:t xml:space="preserve">        </w:t>
      </w:r>
      <w:r>
        <w:rPr>
          <w:rFonts w:cs="Times New Roman" w:ascii="Times New Roman" w:hAnsi="Times New Roman"/>
          <w:b/>
        </w:rPr>
        <w:t>(</w:t>
      </w:r>
      <w:r>
        <w:rPr>
          <w:rFonts w:ascii="Times New Roman" w:hAnsi="Times New Roman" w:cs="Times New Roman"/>
          <w:b/>
        </w:rPr>
        <w:t>填“能”或“不能”</w:t>
      </w:r>
      <w:r>
        <w:rPr>
          <w:rFonts w:cs="Times New Roman" w:ascii="Times New Roman" w:hAnsi="Times New Roman"/>
          <w:b/>
        </w:rPr>
        <w:t>)</w:t>
      </w:r>
      <w:r>
        <w:rPr>
          <w:rFonts w:ascii="Times New Roman" w:hAnsi="Times New Roman" w:cs="Times New Roman"/>
          <w:b/>
        </w:rPr>
        <w:t>作为神经递质。</w:t>
      </w:r>
    </w:p>
    <w:p>
      <w:pPr>
        <w:pStyle w:val="Normal"/>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）当兴奋传到神经末梢时，图中突触小泡内的</w:t>
      </w:r>
      <w:r>
        <w:rPr>
          <w:rFonts w:cs="Times New Roman" w:ascii="Times New Roman" w:hAnsi="Times New Roman"/>
          <w:b/>
        </w:rPr>
        <w:t>A-C</w:t>
      </w:r>
      <w:r>
        <w:rPr>
          <w:rFonts w:ascii="Times New Roman" w:hAnsi="Times New Roman" w:cs="Times New Roman"/>
          <w:b/>
        </w:rPr>
        <w:t>通过</w:t>
      </w:r>
      <w:r>
        <w:rPr>
          <w:rFonts w:ascii="Times New Roman" w:hAnsi="Times New Roman" w:cs="Times New Roman" w:eastAsia="Times New Roman"/>
          <w:b/>
          <w:u w:val="single"/>
        </w:rPr>
        <w:t xml:space="preserve">         </w:t>
      </w:r>
      <w:r>
        <w:rPr>
          <w:rFonts w:ascii="Times New Roman" w:hAnsi="Times New Roman" w:cs="Times New Roman"/>
          <w:b/>
        </w:rPr>
        <w:t>这一跨膜运输方式释放到</w:t>
      </w:r>
      <w:r>
        <w:rPr>
          <w:rFonts w:ascii="Times New Roman" w:hAnsi="Times New Roman" w:cs="Times New Roman" w:eastAsia="Times New Roman"/>
          <w:b/>
          <w:u w:val="single"/>
        </w:rPr>
        <w:t xml:space="preserve">         </w:t>
      </w:r>
      <w:r>
        <w:rPr>
          <w:rFonts w:ascii="Times New Roman" w:hAnsi="Times New Roman" w:cs="Times New Roman"/>
          <w:b/>
        </w:rPr>
        <w:t>，再到达突出后膜。</w:t>
      </w:r>
    </w:p>
    <w:p>
      <w:pPr>
        <w:pStyle w:val="Normal"/>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）若由于某种原因使</w:t>
      </w:r>
      <w:r>
        <w:rPr>
          <w:rFonts w:cs="Times New Roman" w:ascii="Times New Roman" w:hAnsi="Times New Roman"/>
          <w:b/>
        </w:rPr>
        <w:t>D</w:t>
      </w:r>
      <w:r>
        <w:rPr>
          <w:rFonts w:ascii="Times New Roman" w:hAnsi="Times New Roman" w:cs="Times New Roman"/>
          <w:b/>
        </w:rPr>
        <w:t>酶失活，则突触后神经元会表现为持续</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31</w:t>
      </w:r>
      <w:r>
        <w:rPr>
          <w:rFonts w:ascii="Times New Roman" w:hAnsi="Times New Roman" w:cs="Times New Roman"/>
          <w:b/>
        </w:rPr>
        <w:t>、（</w:t>
      </w:r>
      <w:r>
        <w:rPr>
          <w:rFonts w:cs="Times New Roman" w:ascii="Times New Roman" w:hAnsi="Times New Roman"/>
          <w:b/>
        </w:rPr>
        <w:t>8</w:t>
      </w:r>
      <w:r>
        <w:rPr>
          <w:rFonts w:ascii="Times New Roman" w:hAnsi="Times New Roman" w:cs="Times New Roman"/>
          <w:b/>
        </w:rPr>
        <w:t>分）</w:t>
      </w:r>
      <w:r>
        <w:rPr>
          <w:rFonts w:cs="Times New Roman" w:ascii="Times New Roman" w:hAnsi="Times New Roman"/>
          <w:b/>
        </w:rPr>
        <w:t>BTB</w:t>
      </w:r>
      <w:r>
        <w:rPr>
          <w:rFonts w:ascii="Times New Roman" w:hAnsi="Times New Roman" w:cs="Times New Roman"/>
          <w:b/>
        </w:rPr>
        <w:t>是一种酸碱指示剂，</w:t>
      </w:r>
      <w:r>
        <w:rPr>
          <w:rFonts w:cs="Times New Roman" w:ascii="Times New Roman" w:hAnsi="Times New Roman"/>
          <w:b/>
        </w:rPr>
        <w:t>BTB</w:t>
      </w:r>
      <w:r>
        <w:rPr>
          <w:rFonts w:ascii="Times New Roman" w:hAnsi="Times New Roman" w:cs="Times New Roman"/>
          <w:b/>
        </w:rPr>
        <w:t>的弱碱性溶液颜色可随其中</w:t>
      </w:r>
      <w:r>
        <w:rPr>
          <w:rFonts w:cs="Times New Roman" w:ascii="Times New Roman" w:hAnsi="Times New Roman"/>
          <w:b/>
        </w:rPr>
        <w:t>CO</w:t>
      </w:r>
      <w:r>
        <w:rPr>
          <w:rFonts w:cs="Times New Roman" w:ascii="Times New Roman" w:hAnsi="Times New Roman"/>
          <w:b/>
          <w:vertAlign w:val="subscript"/>
        </w:rPr>
        <w:t>2</w:t>
      </w:r>
      <w:r>
        <w:rPr>
          <w:rFonts w:ascii="Times New Roman" w:hAnsi="Times New Roman" w:cs="Times New Roman"/>
          <w:b/>
        </w:rPr>
        <w:t>浓度的增高而由蓝变绿再变黄。某同学为研究某种水草的光合作用和呼吸作用，进行了如下实验：用少量的</w:t>
      </w:r>
      <w:r>
        <w:rPr>
          <w:rFonts w:cs="Times New Roman" w:ascii="Times New Roman" w:hAnsi="Times New Roman"/>
          <w:b/>
        </w:rPr>
        <w:t>NaHCO</w:t>
      </w:r>
      <w:r>
        <w:rPr>
          <w:rFonts w:cs="Times New Roman" w:ascii="Times New Roman" w:hAnsi="Times New Roman"/>
          <w:b/>
          <w:vertAlign w:val="subscript"/>
        </w:rPr>
        <w:t>3</w:t>
      </w:r>
      <w:r>
        <w:rPr>
          <w:rFonts w:ascii="Times New Roman" w:hAnsi="Times New Roman" w:cs="Times New Roman"/>
          <w:b/>
        </w:rPr>
        <w:t>和</w:t>
      </w:r>
      <w:r>
        <w:rPr>
          <w:rFonts w:cs="Times New Roman" w:ascii="Times New Roman" w:hAnsi="Times New Roman"/>
          <w:b/>
        </w:rPr>
        <w:t>BTB</w:t>
      </w:r>
      <w:r>
        <w:rPr>
          <w:rFonts w:ascii="Times New Roman" w:hAnsi="Times New Roman" w:cs="Times New Roman"/>
          <w:b/>
        </w:rPr>
        <w:t>加水配制成蓝色溶液，并向溶液中通入一定量的</w:t>
      </w:r>
      <w:r>
        <w:rPr>
          <w:rFonts w:cs="Times New Roman" w:ascii="Times New Roman" w:hAnsi="Times New Roman"/>
          <w:b/>
        </w:rPr>
        <w:t>CO</w:t>
      </w:r>
      <w:r>
        <w:rPr>
          <w:rFonts w:cs="Times New Roman" w:ascii="Times New Roman" w:hAnsi="Times New Roman"/>
          <w:b/>
          <w:vertAlign w:val="subscript"/>
        </w:rPr>
        <w:t>2</w:t>
      </w:r>
      <w:r>
        <w:rPr>
          <w:rFonts w:ascii="Times New Roman" w:hAnsi="Times New Roman" w:cs="Times New Roman"/>
          <w:b/>
        </w:rPr>
        <w:t>使溶液变成浅绿色，之后将等量的绿色溶液分别加入到</w:t>
      </w:r>
      <w:r>
        <w:rPr>
          <w:rFonts w:cs="Times New Roman" w:ascii="Times New Roman" w:hAnsi="Times New Roman"/>
          <w:b/>
        </w:rPr>
        <w:t>7</w:t>
      </w:r>
      <w:r>
        <w:rPr>
          <w:rFonts w:ascii="Times New Roman" w:hAnsi="Times New Roman" w:cs="Times New Roman"/>
          <w:b/>
        </w:rPr>
        <w:t>支试管中，其中</w:t>
      </w:r>
      <w:r>
        <w:rPr>
          <w:rFonts w:cs="Times New Roman" w:ascii="Times New Roman" w:hAnsi="Times New Roman"/>
          <w:b/>
        </w:rPr>
        <w:t>6</w:t>
      </w:r>
      <w:r>
        <w:rPr>
          <w:rFonts w:ascii="Times New Roman" w:hAnsi="Times New Roman" w:cs="Times New Roman"/>
          <w:b/>
        </w:rPr>
        <w:t>支加入生长状况一致的等量水草，另一支不加水草，密闭所有试管。各试管的实验处理和结果见下表。</w:t>
      </w:r>
    </w:p>
    <w:tbl>
      <w:tblPr>
        <w:tblW w:w="9463" w:type="dxa"/>
        <w:jc w:val="center"/>
        <w:tblInd w:w="0" w:type="dxa"/>
        <w:tblLayout w:type="fixed"/>
        <w:tblCellMar>
          <w:top w:w="0" w:type="dxa"/>
          <w:left w:w="108" w:type="dxa"/>
          <w:bottom w:w="0" w:type="dxa"/>
          <w:right w:w="108" w:type="dxa"/>
        </w:tblCellMar>
      </w:tblPr>
      <w:tblGrid>
        <w:gridCol w:w="3174"/>
        <w:gridCol w:w="850"/>
        <w:gridCol w:w="851"/>
        <w:gridCol w:w="850"/>
        <w:gridCol w:w="851"/>
        <w:gridCol w:w="992"/>
        <w:gridCol w:w="992"/>
        <w:gridCol w:w="903"/>
      </w:tblGrid>
      <w:tr>
        <w:trPr/>
        <w:tc>
          <w:tcPr>
            <w:tcW w:w="3174" w:type="dxa"/>
            <w:tcBorders>
              <w:top w:val="single" w:sz="8" w:space="0" w:color="000000"/>
              <w:left w:val="single" w:sz="8"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试管编号</w:t>
            </w:r>
          </w:p>
        </w:tc>
        <w:tc>
          <w:tcPr>
            <w:tcW w:w="850"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1</w:t>
            </w:r>
          </w:p>
        </w:tc>
        <w:tc>
          <w:tcPr>
            <w:tcW w:w="851"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2</w:t>
            </w:r>
          </w:p>
        </w:tc>
        <w:tc>
          <w:tcPr>
            <w:tcW w:w="850"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3</w:t>
            </w:r>
          </w:p>
        </w:tc>
        <w:tc>
          <w:tcPr>
            <w:tcW w:w="851"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4</w:t>
            </w:r>
          </w:p>
        </w:tc>
        <w:tc>
          <w:tcPr>
            <w:tcW w:w="992"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5</w:t>
            </w:r>
          </w:p>
        </w:tc>
        <w:tc>
          <w:tcPr>
            <w:tcW w:w="992" w:type="dxa"/>
            <w:tcBorders>
              <w:top w:val="single" w:sz="8"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6</w:t>
            </w:r>
          </w:p>
        </w:tc>
        <w:tc>
          <w:tcPr>
            <w:tcW w:w="903" w:type="dxa"/>
            <w:tcBorders>
              <w:top w:val="single" w:sz="8" w:space="0" w:color="000000"/>
              <w:left w:val="single" w:sz="4" w:space="0" w:color="000000"/>
              <w:bottom w:val="single" w:sz="4" w:space="0" w:color="000000"/>
              <w:right w:val="single" w:sz="8" w:space="0" w:color="000000"/>
            </w:tcBorders>
          </w:tcPr>
          <w:p>
            <w:pPr>
              <w:pStyle w:val="Normal"/>
              <w:jc w:val="center"/>
              <w:rPr>
                <w:rFonts w:ascii="Times New Roman" w:hAnsi="Times New Roman" w:cs="Times New Roman"/>
                <w:b/>
                <w:b/>
              </w:rPr>
            </w:pPr>
            <w:r>
              <w:rPr>
                <w:rFonts w:cs="Times New Roman" w:ascii="Times New Roman" w:hAnsi="Times New Roman"/>
                <w:b/>
              </w:rPr>
              <w:t>7</w:t>
            </w:r>
          </w:p>
        </w:tc>
      </w:tr>
      <w:tr>
        <w:trPr/>
        <w:tc>
          <w:tcPr>
            <w:tcW w:w="3174" w:type="dxa"/>
            <w:tcBorders>
              <w:top w:val="single" w:sz="4" w:space="0" w:color="000000"/>
              <w:left w:val="single" w:sz="8"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水草</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无</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c>
          <w:tcPr>
            <w:tcW w:w="903" w:type="dxa"/>
            <w:tcBorders>
              <w:top w:val="single" w:sz="4" w:space="0" w:color="000000"/>
              <w:left w:val="single" w:sz="4" w:space="0" w:color="000000"/>
              <w:bottom w:val="single" w:sz="4" w:space="0" w:color="000000"/>
              <w:right w:val="single" w:sz="8" w:space="0" w:color="000000"/>
            </w:tcBorders>
          </w:tcPr>
          <w:p>
            <w:pPr>
              <w:pStyle w:val="Normal"/>
              <w:jc w:val="center"/>
              <w:rPr>
                <w:rFonts w:ascii="Times New Roman" w:hAnsi="Times New Roman" w:cs="Times New Roman"/>
                <w:b/>
                <w:b/>
              </w:rPr>
            </w:pPr>
            <w:r>
              <w:rPr>
                <w:rFonts w:ascii="Times New Roman" w:hAnsi="Times New Roman" w:cs="Times New Roman"/>
                <w:b/>
              </w:rPr>
              <w:t>有</w:t>
            </w:r>
          </w:p>
        </w:tc>
      </w:tr>
      <w:tr>
        <w:trPr/>
        <w:tc>
          <w:tcPr>
            <w:tcW w:w="3174" w:type="dxa"/>
            <w:tcBorders>
              <w:top w:val="single" w:sz="4" w:space="0" w:color="000000"/>
              <w:left w:val="single" w:sz="8"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距日光灯的距离（</w:t>
            </w:r>
            <w:r>
              <w:rPr>
                <w:rFonts w:cs="Times New Roman" w:ascii="Times New Roman" w:hAnsi="Times New Roman"/>
                <w:b/>
              </w:rPr>
              <w:t>cm</w:t>
            </w:r>
            <w:r>
              <w:rPr>
                <w:rFonts w:ascii="Times New Roman" w:hAnsi="Times New Roman" w:cs="Times New Roman"/>
                <w:b/>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20</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遮光</w:t>
            </w:r>
            <w:r>
              <w:rPr>
                <w:rFonts w:cs="Times New Roman" w:ascii="Times New Roman" w:hAnsi="Times New Roman"/>
                <w:b/>
              </w:rPr>
              <w:t>*</w:t>
            </w:r>
          </w:p>
        </w:tc>
        <w:tc>
          <w:tcPr>
            <w:tcW w:w="85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100</w:t>
            </w:r>
          </w:p>
        </w:tc>
        <w:tc>
          <w:tcPr>
            <w:tcW w:w="851"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80</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60</w:t>
            </w:r>
          </w:p>
        </w:tc>
        <w:tc>
          <w:tcPr>
            <w:tcW w:w="992"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40</w:t>
            </w:r>
          </w:p>
        </w:tc>
        <w:tc>
          <w:tcPr>
            <w:tcW w:w="903" w:type="dxa"/>
            <w:tcBorders>
              <w:top w:val="single" w:sz="4" w:space="0" w:color="000000"/>
              <w:left w:val="single" w:sz="4" w:space="0" w:color="000000"/>
              <w:bottom w:val="single" w:sz="4" w:space="0" w:color="000000"/>
              <w:right w:val="single" w:sz="8" w:space="0" w:color="000000"/>
            </w:tcBorders>
          </w:tcPr>
          <w:p>
            <w:pPr>
              <w:pStyle w:val="Normal"/>
              <w:jc w:val="center"/>
              <w:rPr>
                <w:rFonts w:ascii="Times New Roman" w:hAnsi="Times New Roman" w:cs="Times New Roman"/>
                <w:b/>
                <w:b/>
              </w:rPr>
            </w:pPr>
            <w:r>
              <w:rPr>
                <w:rFonts w:cs="Times New Roman" w:ascii="Times New Roman" w:hAnsi="Times New Roman"/>
                <w:b/>
              </w:rPr>
              <w:t>20</w:t>
            </w:r>
          </w:p>
        </w:tc>
      </w:tr>
      <w:tr>
        <w:trPr/>
        <w:tc>
          <w:tcPr>
            <w:tcW w:w="3174" w:type="dxa"/>
            <w:tcBorders>
              <w:top w:val="single" w:sz="4" w:space="0" w:color="000000"/>
              <w:left w:val="single" w:sz="8" w:space="0" w:color="000000"/>
              <w:bottom w:val="single" w:sz="8"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50min</w:t>
            </w:r>
            <w:r>
              <w:rPr>
                <w:rFonts w:ascii="Times New Roman" w:hAnsi="Times New Roman" w:cs="Times New Roman"/>
                <w:b/>
              </w:rPr>
              <w:t>后试管中溶液的颜色</w:t>
            </w:r>
          </w:p>
        </w:tc>
        <w:tc>
          <w:tcPr>
            <w:tcW w:w="850"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浅绿色</w:t>
            </w:r>
          </w:p>
        </w:tc>
        <w:tc>
          <w:tcPr>
            <w:tcW w:w="851"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cs="Times New Roman" w:ascii="Times New Roman" w:hAnsi="Times New Roman"/>
                <w:b/>
              </w:rPr>
              <w:t>X</w:t>
            </w:r>
          </w:p>
        </w:tc>
        <w:tc>
          <w:tcPr>
            <w:tcW w:w="850"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浅黄色</w:t>
            </w:r>
          </w:p>
        </w:tc>
        <w:tc>
          <w:tcPr>
            <w:tcW w:w="851"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黄绿色</w:t>
            </w:r>
          </w:p>
        </w:tc>
        <w:tc>
          <w:tcPr>
            <w:tcW w:w="992"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浅绿色</w:t>
            </w:r>
          </w:p>
        </w:tc>
        <w:tc>
          <w:tcPr>
            <w:tcW w:w="992" w:type="dxa"/>
            <w:tcBorders>
              <w:top w:val="single" w:sz="4" w:space="0" w:color="000000"/>
              <w:left w:val="single" w:sz="4" w:space="0" w:color="000000"/>
              <w:bottom w:val="single" w:sz="8" w:space="0" w:color="000000"/>
              <w:right w:val="single" w:sz="4" w:space="0" w:color="000000"/>
            </w:tcBorders>
          </w:tcPr>
          <w:p>
            <w:pPr>
              <w:pStyle w:val="Normal"/>
              <w:jc w:val="center"/>
              <w:rPr>
                <w:rFonts w:ascii="Times New Roman" w:hAnsi="Times New Roman" w:cs="Times New Roman"/>
                <w:b/>
                <w:b/>
              </w:rPr>
            </w:pPr>
            <w:r>
              <w:rPr>
                <w:rFonts w:ascii="Times New Roman" w:hAnsi="Times New Roman" w:cs="Times New Roman"/>
                <w:b/>
              </w:rPr>
              <w:t>浅蓝色</w:t>
            </w:r>
          </w:p>
        </w:tc>
        <w:tc>
          <w:tcPr>
            <w:tcW w:w="903" w:type="dxa"/>
            <w:tcBorders>
              <w:top w:val="single" w:sz="4" w:space="0" w:color="000000"/>
              <w:left w:val="single" w:sz="4" w:space="0" w:color="000000"/>
              <w:bottom w:val="single" w:sz="8" w:space="0" w:color="000000"/>
              <w:right w:val="single" w:sz="8" w:space="0" w:color="000000"/>
            </w:tcBorders>
          </w:tcPr>
          <w:p>
            <w:pPr>
              <w:pStyle w:val="Normal"/>
              <w:jc w:val="center"/>
              <w:rPr>
                <w:rFonts w:ascii="Times New Roman" w:hAnsi="Times New Roman" w:cs="Times New Roman"/>
                <w:b/>
                <w:b/>
              </w:rPr>
            </w:pPr>
            <w:r>
              <w:rPr>
                <w:rFonts w:ascii="Times New Roman" w:hAnsi="Times New Roman" w:cs="Times New Roman"/>
                <w:b/>
              </w:rPr>
              <w:t>蓝色</w:t>
            </w:r>
          </w:p>
        </w:tc>
      </w:tr>
    </w:tbl>
    <w:p>
      <w:pPr>
        <w:pStyle w:val="Normal"/>
        <w:ind w:firstLine="422"/>
        <w:rPr>
          <w:rFonts w:ascii="Times New Roman" w:hAnsi="Times New Roman" w:cs="Times New Roman"/>
          <w:b/>
          <w:b/>
        </w:rPr>
      </w:pPr>
      <w:r>
        <w:rPr>
          <w:rFonts w:cs="Times New Roman" w:ascii="Times New Roman" w:hAnsi="Times New Roman"/>
          <w:b/>
        </w:rPr>
        <w:t>*</w:t>
      </w:r>
      <w:r>
        <w:rPr>
          <w:rFonts w:ascii="Times New Roman" w:hAnsi="Times New Roman" w:cs="Times New Roman"/>
          <w:b/>
        </w:rPr>
        <w:t>遮光是指用黑纸将试管包裹起来，并放在距日光灯</w:t>
      </w:r>
      <w:r>
        <w:rPr>
          <w:rFonts w:cs="Times New Roman" w:ascii="Times New Roman" w:hAnsi="Times New Roman"/>
          <w:b/>
        </w:rPr>
        <w:t>100cm</w:t>
      </w:r>
      <w:r>
        <w:rPr>
          <w:rFonts w:ascii="Times New Roman" w:hAnsi="Times New Roman" w:cs="Times New Roman"/>
          <w:b/>
        </w:rPr>
        <w:t>的地方。</w:t>
      </w:r>
    </w:p>
    <w:p>
      <w:pPr>
        <w:pStyle w:val="Normal"/>
        <w:ind w:firstLine="422"/>
        <w:rPr>
          <w:rFonts w:ascii="Times New Roman" w:hAnsi="Times New Roman" w:cs="Times New Roman"/>
          <w:b/>
          <w:b/>
        </w:rPr>
      </w:pPr>
      <w:r>
        <w:rPr>
          <w:rFonts w:ascii="Times New Roman" w:hAnsi="Times New Roman" w:cs="Times New Roman"/>
          <w:b/>
        </w:rPr>
        <w:t>若不考虑其他生物因素对实验结果的影响，回答下列问题：</w:t>
      </w:r>
    </w:p>
    <w:p>
      <w:pPr>
        <w:pStyle w:val="Normal"/>
        <w:ind w:firstLine="422"/>
        <w:rPr>
          <w:rFonts w:ascii="Times New Roman" w:hAnsi="Times New Roman" w:cs="Times New Roman"/>
          <w:b/>
          <w:b/>
          <w:spacing w:val="-2"/>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b/>
          <w:spacing w:val="-2"/>
        </w:rPr>
        <w:t>本实验中，</w:t>
      </w:r>
      <w:r>
        <w:rPr>
          <w:rFonts w:cs="Times New Roman" w:ascii="Times New Roman" w:hAnsi="Times New Roman"/>
          <w:b/>
          <w:spacing w:val="-2"/>
        </w:rPr>
        <w:t>50min</w:t>
      </w:r>
      <w:r>
        <w:rPr>
          <w:rFonts w:ascii="Times New Roman" w:hAnsi="Times New Roman" w:cs="Times New Roman"/>
          <w:b/>
          <w:spacing w:val="-2"/>
        </w:rPr>
        <w:t>后</w:t>
      </w:r>
      <w:r>
        <w:rPr>
          <w:rFonts w:cs="Times New Roman" w:ascii="Times New Roman" w:hAnsi="Times New Roman"/>
          <w:b/>
          <w:spacing w:val="-2"/>
        </w:rPr>
        <w:t>1</w:t>
      </w:r>
      <w:r>
        <w:rPr>
          <w:rFonts w:ascii="Times New Roman" w:hAnsi="Times New Roman" w:cs="Times New Roman"/>
          <w:b/>
          <w:spacing w:val="-2"/>
        </w:rPr>
        <w:t>号试管的溶液是浅绿色，则说明</w:t>
      </w:r>
      <w:r>
        <w:rPr>
          <w:rFonts w:cs="Times New Roman" w:ascii="Times New Roman" w:hAnsi="Times New Roman"/>
          <w:b/>
          <w:spacing w:val="-2"/>
        </w:rPr>
        <w:t>2</w:t>
      </w:r>
      <w:r>
        <w:rPr>
          <w:rFonts w:ascii="Times New Roman" w:hAnsi="Times New Roman" w:cs="Times New Roman"/>
          <w:b/>
          <w:spacing w:val="-2"/>
        </w:rPr>
        <w:t>至</w:t>
      </w:r>
      <w:r>
        <w:rPr>
          <w:rFonts w:cs="Times New Roman" w:ascii="Times New Roman" w:hAnsi="Times New Roman"/>
          <w:b/>
          <w:spacing w:val="-2"/>
        </w:rPr>
        <w:t>7</w:t>
      </w:r>
      <w:r>
        <w:rPr>
          <w:rFonts w:ascii="Times New Roman" w:hAnsi="Times New Roman" w:cs="Times New Roman"/>
          <w:b/>
          <w:spacing w:val="-2"/>
        </w:rPr>
        <w:t>号试管的实验结果是由</w:t>
      </w:r>
      <w:r>
        <w:rPr>
          <w:rFonts w:ascii="Times New Roman" w:hAnsi="Times New Roman" w:cs="Times New Roman" w:eastAsia="Times New Roman"/>
          <w:b/>
          <w:spacing w:val="-2"/>
          <w:u w:val="single"/>
        </w:rPr>
        <w:t xml:space="preserve">             </w:t>
      </w:r>
      <w:r>
        <w:rPr>
          <w:rFonts w:ascii="Times New Roman" w:hAnsi="Times New Roman" w:cs="Times New Roman"/>
          <w:b/>
          <w:spacing w:val="-2"/>
        </w:rPr>
        <w:t>引起的；若</w:t>
      </w:r>
      <w:r>
        <w:rPr>
          <w:rFonts w:cs="Times New Roman" w:ascii="Times New Roman" w:hAnsi="Times New Roman"/>
          <w:b/>
          <w:spacing w:val="-2"/>
        </w:rPr>
        <w:t>1</w:t>
      </w:r>
      <w:r>
        <w:rPr>
          <w:rFonts w:ascii="Times New Roman" w:hAnsi="Times New Roman" w:cs="Times New Roman"/>
          <w:b/>
          <w:spacing w:val="-2"/>
        </w:rPr>
        <w:t>号试管的溶液是蓝色，则说明</w:t>
      </w:r>
      <w:r>
        <w:rPr>
          <w:rFonts w:cs="Times New Roman" w:ascii="Times New Roman" w:hAnsi="Times New Roman"/>
          <w:b/>
          <w:spacing w:val="-2"/>
        </w:rPr>
        <w:t>2</w:t>
      </w:r>
      <w:r>
        <w:rPr>
          <w:rFonts w:ascii="Times New Roman" w:hAnsi="Times New Roman" w:cs="Times New Roman"/>
          <w:b/>
          <w:spacing w:val="-2"/>
        </w:rPr>
        <w:t>至</w:t>
      </w:r>
      <w:r>
        <w:rPr>
          <w:rFonts w:cs="Times New Roman" w:ascii="Times New Roman" w:hAnsi="Times New Roman"/>
          <w:b/>
          <w:spacing w:val="-2"/>
        </w:rPr>
        <w:t>7</w:t>
      </w:r>
      <w:r>
        <w:rPr>
          <w:rFonts w:ascii="Times New Roman" w:hAnsi="Times New Roman" w:cs="Times New Roman"/>
          <w:b/>
          <w:spacing w:val="-2"/>
        </w:rPr>
        <w:t>号试管的实验结果</w:t>
      </w:r>
      <w:r>
        <w:rPr>
          <w:rFonts w:ascii="Times New Roman" w:hAnsi="Times New Roman" w:cs="Times New Roman" w:eastAsia="Times New Roman"/>
          <w:b/>
          <w:u w:val="single"/>
        </w:rPr>
        <w:t xml:space="preserve">          </w:t>
      </w:r>
      <w:r>
        <w:rPr>
          <w:rFonts w:ascii="Times New Roman" w:hAnsi="Times New Roman" w:cs="Times New Roman"/>
          <w:b/>
          <w:spacing w:val="-2"/>
        </w:rPr>
        <w:t>（填“可靠的”或“不可靠的”）。</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）表中</w:t>
      </w:r>
      <w:r>
        <w:rPr>
          <w:rFonts w:cs="Times New Roman" w:ascii="Times New Roman" w:hAnsi="Times New Roman"/>
          <w:b/>
        </w:rPr>
        <w:t>X</w:t>
      </w:r>
      <w:r>
        <w:rPr>
          <w:rFonts w:ascii="Times New Roman" w:hAnsi="Times New Roman" w:cs="Times New Roman"/>
          <w:b/>
        </w:rPr>
        <w:t>代表的颜色应为</w:t>
      </w:r>
      <w:r>
        <w:rPr>
          <w:rFonts w:ascii="Times New Roman" w:hAnsi="Times New Roman" w:cs="Times New Roman" w:eastAsia="Times New Roman"/>
          <w:b/>
          <w:u w:val="single"/>
        </w:rPr>
        <w:t xml:space="preserve">        </w:t>
      </w:r>
      <w:r>
        <w:rPr>
          <w:rFonts w:ascii="Times New Roman" w:hAnsi="Times New Roman" w:cs="Times New Roman"/>
          <w:b/>
        </w:rPr>
        <w:t>（填“浅绿色”、“黄色”或“蓝色”），判断依据是</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cs="Times New Roman" w:ascii="Times New Roman" w:hAnsi="Times New Roman"/>
          <w:b/>
        </w:rPr>
        <w:t>5</w:t>
      </w:r>
      <w:r>
        <w:rPr>
          <w:rFonts w:ascii="Times New Roman" w:hAnsi="Times New Roman" w:cs="Times New Roman"/>
          <w:b/>
        </w:rPr>
        <w:t>号试管中的溶液颜色在照光前后没有变化，说明在此条件下水草</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32</w:t>
      </w:r>
      <w:r>
        <w:rPr>
          <w:rFonts w:ascii="Times New Roman" w:hAnsi="Times New Roman" w:cs="Times New Roman"/>
          <w:b/>
        </w:rPr>
        <w:t>、（</w:t>
      </w:r>
      <w:r>
        <w:rPr>
          <w:rFonts w:cs="Times New Roman" w:ascii="Times New Roman" w:hAnsi="Times New Roman"/>
          <w:b/>
        </w:rPr>
        <w:t>12</w:t>
      </w:r>
      <w:r>
        <w:rPr>
          <w:rFonts w:ascii="Times New Roman" w:hAnsi="Times New Roman" w:cs="Times New Roman"/>
          <w:b/>
        </w:rPr>
        <w:t>分）某种植物的果皮有毛和无毛、果肉黄色和白色为两对相对性状，各由一对等位基因控制（前者用</w:t>
      </w:r>
      <w:r>
        <w:rPr>
          <w:rFonts w:cs="Times New Roman" w:ascii="Times New Roman" w:hAnsi="Times New Roman"/>
          <w:b/>
        </w:rPr>
        <w:t>D</w:t>
      </w:r>
      <w:r>
        <w:rPr>
          <w:rFonts w:ascii="Times New Roman" w:hAnsi="Times New Roman" w:cs="Times New Roman"/>
          <w:b/>
        </w:rPr>
        <w:t>、</w:t>
      </w:r>
      <w:r>
        <w:rPr>
          <w:rFonts w:cs="Times New Roman" w:ascii="Times New Roman" w:hAnsi="Times New Roman"/>
          <w:b/>
        </w:rPr>
        <w:t>d</w:t>
      </w:r>
      <w:r>
        <w:rPr>
          <w:rFonts w:ascii="Times New Roman" w:hAnsi="Times New Roman" w:cs="Times New Roman"/>
          <w:b/>
        </w:rPr>
        <w:t>表示，后者用</w:t>
      </w:r>
      <w:r>
        <w:rPr>
          <w:rFonts w:cs="Times New Roman" w:ascii="Times New Roman" w:hAnsi="Times New Roman"/>
          <w:b/>
        </w:rPr>
        <w:t>F</w:t>
      </w:r>
      <w:r>
        <w:rPr>
          <w:rFonts w:ascii="Times New Roman" w:hAnsi="Times New Roman" w:cs="Times New Roman"/>
          <w:b/>
        </w:rPr>
        <w:t>、</w:t>
      </w:r>
      <w:r>
        <w:rPr>
          <w:rFonts w:cs="Times New Roman" w:ascii="Times New Roman" w:hAnsi="Times New Roman"/>
          <w:b/>
        </w:rPr>
        <w:t>f</w:t>
      </w:r>
      <w:r>
        <w:rPr>
          <w:rFonts w:ascii="Times New Roman" w:hAnsi="Times New Roman" w:cs="Times New Roman"/>
          <w:b/>
        </w:rPr>
        <w:t>表示），且独立遗传。利用该种植物三种不同基因型的个体（有毛白肉</w:t>
      </w:r>
      <w:r>
        <w:rPr>
          <w:rFonts w:cs="Times New Roman" w:ascii="Times New Roman" w:hAnsi="Times New Roman"/>
          <w:b/>
        </w:rPr>
        <w:t>A</w:t>
      </w:r>
      <w:r>
        <w:rPr>
          <w:rFonts w:ascii="Times New Roman" w:hAnsi="Times New Roman" w:cs="Times New Roman"/>
          <w:b/>
        </w:rPr>
        <w:t>、无毛黄肉</w:t>
      </w:r>
      <w:r>
        <w:rPr>
          <w:rFonts w:cs="Times New Roman" w:ascii="Times New Roman" w:hAnsi="Times New Roman"/>
          <w:b/>
        </w:rPr>
        <w:t>B</w:t>
      </w:r>
      <w:r>
        <w:rPr>
          <w:rFonts w:ascii="Times New Roman" w:hAnsi="Times New Roman" w:cs="Times New Roman"/>
          <w:b/>
        </w:rPr>
        <w:t>、无毛黄肉</w:t>
      </w:r>
      <w:r>
        <w:rPr>
          <w:rFonts w:cs="Times New Roman" w:ascii="Times New Roman" w:hAnsi="Times New Roman"/>
          <w:b/>
        </w:rPr>
        <w:t>C</w:t>
      </w:r>
      <w:r>
        <w:rPr>
          <w:rFonts w:ascii="Times New Roman" w:hAnsi="Times New Roman" w:cs="Times New Roman"/>
          <w:b/>
        </w:rPr>
        <w:t>）进行杂交，实验结果如下：</w:t>
      </w:r>
    </w:p>
    <w:p>
      <w:pPr>
        <w:pStyle w:val="Normal"/>
        <w:ind w:firstLine="422"/>
        <w:rPr>
          <w:rFonts w:ascii="Times New Roman" w:hAnsi="Times New Roman" w:cs="Times New Roman"/>
          <w:b/>
          <w:b/>
        </w:rPr>
      </w:pPr>
      <w:r>
        <w:rPr>
          <w:rFonts w:ascii="Times New Roman" w:hAnsi="Times New Roman" w:cs="Times New Roman"/>
          <w:b/>
        </w:rPr>
        <w:t>有毛白肉</w:t>
      </w:r>
      <w:r>
        <w:rPr>
          <w:rFonts w:cs="Times New Roman" w:ascii="Times New Roman" w:hAnsi="Times New Roman"/>
          <w:b/>
        </w:rPr>
        <w:t>A×</w:t>
      </w:r>
      <w:r>
        <w:rPr>
          <w:rFonts w:ascii="Times New Roman" w:hAnsi="Times New Roman" w:cs="Times New Roman"/>
          <w:b/>
        </w:rPr>
        <w:t>无毛黄肉</w:t>
      </w:r>
      <w:r>
        <w:rPr>
          <w:rFonts w:cs="Times New Roman" w:ascii="Times New Roman" w:hAnsi="Times New Roman"/>
          <w:b/>
        </w:rPr>
        <w:t xml:space="preserve">B          </w:t>
      </w:r>
      <w:r>
        <w:rPr>
          <w:rFonts w:ascii="Times New Roman" w:hAnsi="Times New Roman" w:cs="Times New Roman"/>
          <w:b/>
        </w:rPr>
        <w:t>无毛黄肉</w:t>
      </w:r>
      <w:r>
        <w:rPr>
          <w:rFonts w:cs="Times New Roman" w:ascii="Times New Roman" w:hAnsi="Times New Roman"/>
          <w:b/>
        </w:rPr>
        <w:t>B×</w:t>
      </w:r>
      <w:r>
        <w:rPr>
          <w:rFonts w:ascii="Times New Roman" w:hAnsi="Times New Roman" w:cs="Times New Roman"/>
          <w:b/>
        </w:rPr>
        <w:t>无毛黄肉</w:t>
      </w:r>
      <w:r>
        <w:rPr>
          <w:rFonts w:ascii="Times New Roman" w:hAnsi="Times New Roman" w:cs="Times New Roman" w:eastAsia="Times New Roman"/>
          <w:b/>
        </w:rPr>
        <w:t xml:space="preserve">         </w:t>
      </w:r>
      <w:r>
        <w:rPr>
          <w:rFonts w:cs="Times New Roman" w:ascii="Times New Roman" w:hAnsi="Times New Roman"/>
          <w:b/>
        </w:rPr>
        <w:t>C</w:t>
      </w:r>
      <w:r>
        <w:rPr>
          <w:rFonts w:ascii="Times New Roman" w:hAnsi="Times New Roman" w:cs="Times New Roman"/>
          <w:b/>
        </w:rPr>
        <w:t>有毛白肉</w:t>
      </w:r>
      <w:r>
        <w:rPr>
          <w:rFonts w:cs="Times New Roman" w:ascii="Times New Roman" w:hAnsi="Times New Roman"/>
          <w:b/>
        </w:rPr>
        <w:t>A×</w:t>
      </w:r>
      <w:r>
        <w:rPr>
          <w:rFonts w:ascii="Times New Roman" w:hAnsi="Times New Roman" w:cs="Times New Roman"/>
          <w:b/>
        </w:rPr>
        <w:t>无毛黄肉</w:t>
      </w:r>
      <w:r>
        <w:rPr>
          <w:rFonts w:cs="Times New Roman" w:ascii="Times New Roman" w:hAnsi="Times New Roman"/>
          <w:b/>
        </w:rPr>
        <w:t>C</w:t>
      </w:r>
    </w:p>
    <w:p>
      <w:pPr>
        <w:pStyle w:val="Normal"/>
        <w:ind w:firstLine="1476"/>
        <w:rPr>
          <w:rFonts w:ascii="Times New Roman" w:hAnsi="Times New Roman" w:cs="Times New Roman"/>
          <w:b/>
          <w:b/>
        </w:rPr>
      </w:pPr>
      <w:r>
        <w:rPr>
          <w:rFonts w:cs="Times New Roman" w:ascii="Times New Roman" w:hAnsi="Times New Roman"/>
          <w:b/>
        </w:rPr>
        <w:t>↓</w:t>
      </w:r>
      <w:r>
        <w:rPr>
          <w:rFonts w:eastAsia="Times New Roman" w:cs="Times New Roman" w:ascii="Times New Roman" w:hAnsi="Times New Roman"/>
          <w:b/>
        </w:rPr>
        <w:t xml:space="preserve">                             </w:t>
      </w:r>
      <w:r>
        <w:rPr>
          <w:rFonts w:cs="Times New Roman" w:ascii="Times New Roman" w:hAnsi="Times New Roman"/>
          <w:b/>
        </w:rPr>
        <w:t>↓</w:t>
      </w:r>
      <w:r>
        <w:rPr>
          <w:rFonts w:eastAsia="Times New Roman" w:cs="Times New Roman" w:ascii="Times New Roman" w:hAnsi="Times New Roman"/>
          <w:b/>
        </w:rPr>
        <w:t xml:space="preserve">                             </w:t>
      </w:r>
      <w:r>
        <w:rPr>
          <w:rFonts w:cs="Times New Roman" w:ascii="Times New Roman" w:hAnsi="Times New Roman"/>
          <w:b/>
        </w:rPr>
        <w:t>↓</w:t>
      </w:r>
    </w:p>
    <w:p>
      <w:pPr>
        <w:pStyle w:val="Normal"/>
        <w:ind w:firstLine="405"/>
        <w:rPr>
          <w:rFonts w:ascii="Times New Roman" w:hAnsi="Times New Roman" w:cs="Times New Roman"/>
          <w:b/>
          <w:b/>
        </w:rPr>
      </w:pPr>
      <w:r>
        <w:rPr>
          <w:rFonts w:ascii="Times New Roman" w:hAnsi="Times New Roman" w:cs="Times New Roman"/>
          <w:b/>
        </w:rPr>
        <w:t>有毛黄肉︰有毛白肉为</w:t>
      </w:r>
      <w:r>
        <w:rPr>
          <w:rFonts w:cs="Times New Roman" w:ascii="Times New Roman" w:hAnsi="Times New Roman"/>
          <w:b/>
        </w:rPr>
        <w:t>1</w:t>
      </w:r>
      <w:r>
        <w:rPr>
          <w:rFonts w:ascii="Times New Roman" w:hAnsi="Times New Roman" w:cs="Times New Roman"/>
          <w:b/>
        </w:rPr>
        <w:t>︰</w:t>
      </w:r>
      <w:r>
        <w:rPr>
          <w:rFonts w:cs="Times New Roman" w:ascii="Times New Roman" w:hAnsi="Times New Roman"/>
          <w:b/>
        </w:rPr>
        <w:t xml:space="preserve">1          </w:t>
      </w:r>
      <w:r>
        <w:rPr>
          <w:rFonts w:ascii="Times New Roman" w:hAnsi="Times New Roman" w:cs="Times New Roman"/>
          <w:b/>
        </w:rPr>
        <w:t>全部为无毛黄肉</w:t>
      </w:r>
      <w:r>
        <w:rPr>
          <w:rFonts w:ascii="Times New Roman" w:hAnsi="Times New Roman" w:cs="Times New Roman" w:eastAsia="Times New Roman"/>
          <w:b/>
        </w:rPr>
        <w:t xml:space="preserve">                  </w:t>
      </w:r>
      <w:r>
        <w:rPr>
          <w:rFonts w:ascii="Times New Roman" w:hAnsi="Times New Roman" w:cs="Times New Roman"/>
          <w:b/>
        </w:rPr>
        <w:t>全部为有毛黄肉</w:t>
      </w:r>
    </w:p>
    <w:p>
      <w:pPr>
        <w:pStyle w:val="Normal"/>
        <w:ind w:firstLine="405"/>
        <w:rPr>
          <w:rFonts w:ascii="Times New Roman" w:hAnsi="Times New Roman" w:cs="Times New Roman"/>
          <w:b/>
          <w:b/>
        </w:rPr>
      </w:pPr>
      <w:r>
        <w:rPr>
          <w:rFonts w:eastAsia="Times New Roman" w:cs="Times New Roman" w:ascii="Times New Roman" w:hAnsi="Times New Roman"/>
          <w:b/>
        </w:rPr>
        <w:t xml:space="preserve">        </w:t>
      </w:r>
      <w:r>
        <w:rPr>
          <w:rFonts w:ascii="Times New Roman" w:hAnsi="Times New Roman" w:cs="Times New Roman"/>
          <w:b/>
        </w:rPr>
        <w:t>实验</w:t>
      </w:r>
      <w:r>
        <w:rPr>
          <w:rFonts w:cs="Times New Roman" w:ascii="Times New Roman" w:hAnsi="Times New Roman"/>
          <w:b/>
        </w:rPr>
        <w:t xml:space="preserve">1                          </w:t>
      </w:r>
      <w:r>
        <w:rPr>
          <w:rFonts w:ascii="Times New Roman" w:hAnsi="Times New Roman" w:cs="Times New Roman"/>
          <w:b/>
        </w:rPr>
        <w:t>实验</w:t>
      </w:r>
      <w:r>
        <w:rPr>
          <w:rFonts w:cs="Times New Roman" w:ascii="Times New Roman" w:hAnsi="Times New Roman"/>
          <w:b/>
        </w:rPr>
        <w:t xml:space="preserve">2                          </w:t>
      </w:r>
      <w:r>
        <w:rPr>
          <w:rFonts w:ascii="Times New Roman" w:hAnsi="Times New Roman" w:cs="Times New Roman"/>
          <w:b/>
        </w:rPr>
        <w:t>实验</w:t>
      </w:r>
      <w:r>
        <w:rPr>
          <w:rFonts w:cs="Times New Roman" w:ascii="Times New Roman" w:hAnsi="Times New Roman"/>
          <w:b/>
        </w:rPr>
        <w:t>3</w:t>
      </w:r>
    </w:p>
    <w:p>
      <w:pPr>
        <w:pStyle w:val="Normal"/>
        <w:rPr>
          <w:rFonts w:ascii="Times New Roman" w:hAnsi="Times New Roman" w:cs="Times New Roman"/>
          <w:b/>
          <w:b/>
        </w:rPr>
      </w:pPr>
      <w:r>
        <w:rPr>
          <w:rFonts w:ascii="Times New Roman" w:hAnsi="Times New Roman" w:cs="Times New Roman"/>
          <w:b/>
        </w:rPr>
        <w:t>回答下列问题：</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）果皮有毛和无毛这对相对性状中的显性性状为</w:t>
      </w:r>
      <w:r>
        <w:rPr>
          <w:rFonts w:ascii="Times New Roman" w:hAnsi="Times New Roman" w:cs="Times New Roman" w:eastAsia="Times New Roman"/>
          <w:b/>
          <w:u w:val="single"/>
        </w:rPr>
        <w:t xml:space="preserve">           </w:t>
      </w:r>
      <w:r>
        <w:rPr>
          <w:rFonts w:ascii="Times New Roman" w:hAnsi="Times New Roman" w:cs="Times New Roman"/>
          <w:b/>
        </w:rPr>
        <w:t>，果肉黄色和白色这对相对性状中的显性性状为</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）有毛白肉</w:t>
      </w:r>
      <w:r>
        <w:rPr>
          <w:rFonts w:cs="Times New Roman" w:ascii="Times New Roman" w:hAnsi="Times New Roman"/>
          <w:b/>
        </w:rPr>
        <w:t>A</w:t>
      </w:r>
      <w:r>
        <w:rPr>
          <w:rFonts w:ascii="Times New Roman" w:hAnsi="Times New Roman" w:cs="Times New Roman"/>
          <w:b/>
        </w:rPr>
        <w:t>、无毛黄肉</w:t>
      </w:r>
      <w:r>
        <w:rPr>
          <w:rFonts w:cs="Times New Roman" w:ascii="Times New Roman" w:hAnsi="Times New Roman"/>
          <w:b/>
        </w:rPr>
        <w:t>B</w:t>
      </w:r>
      <w:r>
        <w:rPr>
          <w:rFonts w:ascii="Times New Roman" w:hAnsi="Times New Roman" w:cs="Times New Roman"/>
          <w:b/>
        </w:rPr>
        <w:t>和无毛黄肉</w:t>
      </w:r>
      <w:r>
        <w:rPr>
          <w:rFonts w:cs="Times New Roman" w:ascii="Times New Roman" w:hAnsi="Times New Roman"/>
          <w:b/>
        </w:rPr>
        <w:t>C</w:t>
      </w:r>
      <w:r>
        <w:rPr>
          <w:rFonts w:ascii="Times New Roman" w:hAnsi="Times New Roman" w:cs="Times New Roman"/>
          <w:b/>
        </w:rPr>
        <w:t>的基因型依次为</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）若无毛黄肉</w:t>
      </w:r>
      <w:r>
        <w:rPr>
          <w:rFonts w:cs="Times New Roman" w:ascii="Times New Roman" w:hAnsi="Times New Roman"/>
          <w:b/>
        </w:rPr>
        <w:t>B</w:t>
      </w:r>
      <w:r>
        <w:rPr>
          <w:rFonts w:ascii="Times New Roman" w:hAnsi="Times New Roman" w:cs="Times New Roman"/>
          <w:b/>
        </w:rPr>
        <w:t>自交，理论上，下一代的表现型及比例为</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）若实验</w:t>
      </w:r>
      <w:r>
        <w:rPr>
          <w:rFonts w:cs="Times New Roman" w:ascii="Times New Roman" w:hAnsi="Times New Roman"/>
          <w:b/>
        </w:rPr>
        <w:t>3</w:t>
      </w:r>
      <w:r>
        <w:rPr>
          <w:rFonts w:ascii="Times New Roman" w:hAnsi="Times New Roman" w:cs="Times New Roman"/>
          <w:b/>
        </w:rPr>
        <w:t>中的子代自交，理论上，下一代的表现型及比例为</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5</w:t>
      </w:r>
      <w:r>
        <w:rPr>
          <w:rFonts w:ascii="Times New Roman" w:hAnsi="Times New Roman" w:cs="Times New Roman"/>
          <w:b/>
        </w:rPr>
        <w:t>）实验</w:t>
      </w:r>
      <w:r>
        <w:rPr>
          <w:rFonts w:cs="Times New Roman" w:ascii="Times New Roman" w:hAnsi="Times New Roman"/>
          <w:b/>
        </w:rPr>
        <w:t>2</w:t>
      </w:r>
      <w:r>
        <w:rPr>
          <w:rFonts w:ascii="Times New Roman" w:hAnsi="Times New Roman" w:cs="Times New Roman"/>
          <w:b/>
        </w:rPr>
        <w:t>中得到的子代无毛黄肉的基因型有</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rPr>
          <w:rFonts w:ascii="Times New Roman" w:hAnsi="Times New Roman" w:cs="Times New Roman"/>
          <w:b/>
          <w:b/>
          <w:sz w:val="28"/>
        </w:rPr>
      </w:pPr>
      <w:r>
        <w:rPr>
          <w:rFonts w:ascii="Times New Roman" w:hAnsi="Times New Roman" w:cs="Times New Roman"/>
          <w:b/>
          <w:sz w:val="28"/>
        </w:rPr>
        <w:t>三、选做题（共</w:t>
      </w:r>
      <w:r>
        <w:rPr>
          <w:rFonts w:cs="Times New Roman" w:ascii="Times New Roman" w:hAnsi="Times New Roman"/>
          <w:b/>
          <w:sz w:val="28"/>
        </w:rPr>
        <w:t>2</w:t>
      </w:r>
      <w:r>
        <w:rPr>
          <w:rFonts w:ascii="Times New Roman" w:hAnsi="Times New Roman" w:cs="Times New Roman"/>
          <w:b/>
          <w:sz w:val="28"/>
        </w:rPr>
        <w:t>小题，共</w:t>
      </w:r>
      <w:r>
        <w:rPr>
          <w:rFonts w:cs="Times New Roman" w:ascii="Times New Roman" w:hAnsi="Times New Roman"/>
          <w:b/>
          <w:sz w:val="28"/>
        </w:rPr>
        <w:t>3</w:t>
      </w:r>
      <w:r>
        <w:rPr>
          <w:rFonts w:cs="Times New Roman" w:ascii="Times New Roman" w:hAnsi="Times New Roman"/>
          <w:b/>
          <w:sz w:val="28"/>
        </w:rPr>
        <w:t>0</w:t>
      </w:r>
      <w:r>
        <w:rPr>
          <w:rFonts w:ascii="Times New Roman" w:hAnsi="Times New Roman" w:cs="Times New Roman"/>
          <w:b/>
          <w:sz w:val="28"/>
        </w:rPr>
        <w:t>分）</w:t>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rPr>
      </w:pPr>
      <w:r>
        <w:rPr>
          <w:rFonts w:cs="Times New Roman" w:ascii="Times New Roman" w:hAnsi="Times New Roman"/>
          <w:b/>
        </w:rPr>
        <w:t>39</w:t>
      </w:r>
      <w:r>
        <w:rPr>
          <w:rFonts w:ascii="Times New Roman" w:hAnsi="Times New Roman" w:cs="Times New Roman"/>
          <w:b/>
        </w:rPr>
        <w:t>、</w:t>
      </w:r>
      <w:r>
        <w:rPr>
          <w:rFonts w:cs="Times New Roman" w:ascii="Times New Roman" w:hAnsi="Times New Roman"/>
          <w:b/>
        </w:rPr>
        <w:t>[</w:t>
      </w:r>
      <w:r>
        <w:rPr>
          <w:rFonts w:ascii="Times New Roman" w:hAnsi="Times New Roman" w:cs="Times New Roman"/>
          <w:b/>
        </w:rPr>
        <w:t>生物—选修</w:t>
      </w:r>
      <w:r>
        <w:rPr>
          <w:rFonts w:cs="Times New Roman" w:ascii="Times New Roman" w:hAnsi="Times New Roman"/>
          <w:b/>
        </w:rPr>
        <w:t>1</w:t>
      </w:r>
      <w:r>
        <w:rPr>
          <w:rFonts w:ascii="Times New Roman" w:hAnsi="Times New Roman" w:cs="Times New Roman"/>
          <w:b/>
        </w:rPr>
        <w:t>：生物技术实践</w:t>
      </w:r>
      <w:r>
        <w:rPr>
          <w:rFonts w:cs="Times New Roman" w:ascii="Times New Roman" w:hAnsi="Times New Roman"/>
          <w:b/>
        </w:rPr>
        <w:t>]</w:t>
      </w:r>
      <w:r>
        <w:rPr>
          <w:rFonts w:ascii="Times New Roman" w:hAnsi="Times New Roman" w:cs="Times New Roman"/>
          <w:b/>
        </w:rPr>
        <w:t>（</w:t>
      </w:r>
      <w:r>
        <w:rPr>
          <w:rFonts w:cs="Times New Roman" w:ascii="Times New Roman" w:hAnsi="Times New Roman"/>
          <w:b/>
        </w:rPr>
        <w:t>15</w:t>
      </w:r>
      <w:r>
        <w:rPr>
          <w:rFonts w:ascii="Times New Roman" w:hAnsi="Times New Roman" w:cs="Times New Roman"/>
          <w:b/>
        </w:rPr>
        <w:t>分）</w:t>
      </w:r>
    </w:p>
    <w:p>
      <w:pPr>
        <w:pStyle w:val="Normal"/>
        <w:rPr>
          <w:rFonts w:ascii="Times New Roman" w:hAnsi="Times New Roman" w:cs="Times New Roman"/>
          <w:b/>
          <w:b/>
        </w:rPr>
      </w:pPr>
      <w:r>
        <w:rPr>
          <w:rFonts w:ascii="Times New Roman" w:hAnsi="Times New Roman" w:cs="Times New Roman"/>
          <w:b/>
        </w:rPr>
        <w:t>苹果醋是以苹果汁为原料经发酵而成的，回答下列为题：</w:t>
      </w:r>
    </w:p>
    <w:p>
      <w:pPr>
        <w:pStyle w:val="Normal"/>
        <w:ind w:firstLine="424"/>
        <w:rPr>
          <w:rFonts w:ascii="Times New Roman" w:hAnsi="Times New Roman" w:cs="Times New Roman"/>
          <w:b/>
          <w:b/>
        </w:rPr>
      </w:pPr>
      <w:r>
        <w:rPr>
          <w:rFonts w:cs="Times New Roman" w:ascii="Times New Roman" w:hAnsi="Times New Roman"/>
          <w:b/>
        </w:rPr>
        <w:drawing>
          <wp:anchor behindDoc="1" distT="0" distB="0" distL="114935" distR="114935" simplePos="0" locked="0" layoutInCell="0" allowOverlap="1" relativeHeight="4">
            <wp:simplePos x="0" y="0"/>
            <wp:positionH relativeFrom="margin">
              <wp:posOffset>1433830</wp:posOffset>
            </wp:positionH>
            <wp:positionV relativeFrom="paragraph">
              <wp:posOffset>20320</wp:posOffset>
            </wp:positionV>
            <wp:extent cx="2649220" cy="851535"/>
            <wp:effectExtent l="0" t="0" r="0" b="0"/>
            <wp:wrapTight wrapText="bothSides">
              <wp:wrapPolygon edited="0">
                <wp:start x="-21867" y="-19730"/>
                <wp:lineTo x="-21867" y="71016"/>
                <wp:lineTo x="31038" y="71016"/>
                <wp:lineTo x="31038" y="-19730"/>
                <wp:lineTo x="-21867" y="-19730"/>
              </wp:wrapPolygon>
            </wp:wrapTight>
            <wp:docPr id="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
                    <pic:cNvPicPr>
                      <a:picLocks noChangeAspect="1" noChangeArrowheads="1"/>
                    </pic:cNvPicPr>
                  </pic:nvPicPr>
                  <pic:blipFill>
                    <a:blip r:embed="rId4"/>
                    <a:srcRect l="40984" t="21163" r="18543" b="55675"/>
                    <a:stretch>
                      <a:fillRect/>
                    </a:stretch>
                  </pic:blipFill>
                  <pic:spPr bwMode="auto">
                    <a:xfrm>
                      <a:off x="0" y="0"/>
                      <a:ext cx="2649220" cy="851535"/>
                    </a:xfrm>
                    <a:prstGeom prst="rect">
                      <a:avLst/>
                    </a:prstGeom>
                  </pic:spPr>
                </pic:pic>
              </a:graphicData>
            </a:graphic>
          </wp:anchor>
        </w:drawing>
      </w:r>
    </w:p>
    <w:p>
      <w:pPr>
        <w:pStyle w:val="Normal"/>
        <w:ind w:firstLine="424"/>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）酵母菌的呼吸代谢途径如图所示。图中过程①和②是苹果醋生产的第一阶段，在酵母菌细胞的</w:t>
      </w:r>
      <w:r>
        <w:rPr>
          <w:rFonts w:cs="Times New Roman" w:ascii="Times New Roman" w:hAnsi="Times New Roman"/>
          <w:b/>
        </w:rPr>
        <w:t>__________</w:t>
      </w:r>
      <w:r>
        <w:rPr>
          <w:rFonts w:ascii="Times New Roman" w:hAnsi="Times New Roman" w:cs="Times New Roman"/>
          <w:b/>
        </w:rPr>
        <w:t>中进行，其产物乙醇与</w:t>
      </w:r>
      <w:r>
        <w:rPr>
          <w:rFonts w:cs="Times New Roman" w:ascii="Times New Roman" w:hAnsi="Times New Roman"/>
          <w:b/>
        </w:rPr>
        <w:t>_________</w:t>
      </w:r>
      <w:r>
        <w:rPr>
          <w:rFonts w:ascii="Times New Roman" w:hAnsi="Times New Roman" w:cs="Times New Roman"/>
          <w:b/>
        </w:rPr>
        <w:t>试剂反应呈现灰绿色，这一反应可用于乙醇的检验；过程③在酵母菌细胞的</w:t>
      </w:r>
      <w:r>
        <w:rPr>
          <w:rFonts w:cs="Times New Roman" w:ascii="Times New Roman" w:hAnsi="Times New Roman"/>
          <w:b/>
        </w:rPr>
        <w:t>________________</w:t>
      </w:r>
      <w:r>
        <w:rPr>
          <w:rFonts w:ascii="Times New Roman" w:hAnsi="Times New Roman" w:cs="Times New Roman"/>
          <w:b/>
        </w:rPr>
        <w:t>中进行，与无氧条件相比，在有氧条件下，酵母菌的增值速度</w:t>
      </w:r>
      <w:r>
        <w:rPr>
          <w:rFonts w:cs="Times New Roman" w:ascii="Times New Roman" w:hAnsi="Times New Roman"/>
          <w:b/>
        </w:rPr>
        <w:t>________________</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）第二阶段是在醋酸杆菌的作用下将第一阶段产生的乙醇转变为醋酸的过程，根据醋酸杆菌的呼吸作用类型，该过程需要在</w:t>
      </w:r>
      <w:r>
        <w:rPr>
          <w:rFonts w:cs="Times New Roman" w:ascii="Times New Roman" w:hAnsi="Times New Roman"/>
          <w:b/>
        </w:rPr>
        <w:t>________________</w:t>
      </w:r>
      <w:r>
        <w:rPr>
          <w:rFonts w:ascii="Times New Roman" w:hAnsi="Times New Roman" w:cs="Times New Roman"/>
          <w:b/>
        </w:rPr>
        <w:t>条件下才能完成。</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）在生产过程中，第一阶段和第二阶段的发酵温度不同，第一阶段的温度</w:t>
      </w:r>
      <w:r>
        <w:rPr>
          <w:rFonts w:cs="Times New Roman" w:ascii="Times New Roman" w:hAnsi="Times New Roman"/>
          <w:b/>
        </w:rPr>
        <w:t>________________</w:t>
      </w:r>
      <w:r>
        <w:rPr>
          <w:rFonts w:ascii="Times New Roman" w:hAnsi="Times New Roman" w:cs="Times New Roman"/>
          <w:b/>
        </w:rPr>
        <w:t>（填“低于”或“高于”）第二阶段。</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）醋酸杆菌属于</w:t>
      </w:r>
      <w:r>
        <w:rPr>
          <w:rFonts w:cs="Times New Roman" w:ascii="Times New Roman" w:hAnsi="Times New Roman"/>
          <w:b/>
        </w:rPr>
        <w:t>_________</w:t>
      </w:r>
      <w:r>
        <w:rPr>
          <w:rFonts w:ascii="Times New Roman" w:hAnsi="Times New Roman" w:cs="Times New Roman"/>
          <w:b/>
        </w:rPr>
        <w:t>核生物，其细胞结构中</w:t>
      </w:r>
      <w:r>
        <w:rPr>
          <w:rFonts w:cs="Times New Roman" w:ascii="Times New Roman" w:hAnsi="Times New Roman"/>
          <w:b/>
        </w:rPr>
        <w:t>__________</w:t>
      </w:r>
      <w:r>
        <w:rPr>
          <w:rFonts w:ascii="Times New Roman" w:hAnsi="Times New Roman" w:cs="Times New Roman"/>
          <w:b/>
        </w:rPr>
        <w:t>（填“含有”或“不含有”）线粒体。</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40</w:t>
      </w:r>
      <w:r>
        <w:rPr>
          <w:rFonts w:ascii="Times New Roman" w:hAnsi="Times New Roman" w:cs="Times New Roman"/>
          <w:b/>
        </w:rPr>
        <w:t>、</w:t>
      </w:r>
      <w:r>
        <w:rPr>
          <w:rFonts w:cs="Times New Roman" w:ascii="Times New Roman" w:hAnsi="Times New Roman"/>
          <w:b/>
        </w:rPr>
        <w:t>[</w:t>
      </w:r>
      <w:r>
        <w:rPr>
          <w:rFonts w:ascii="Times New Roman" w:hAnsi="Times New Roman" w:cs="Times New Roman"/>
          <w:b/>
        </w:rPr>
        <w:t>生物——选修</w:t>
      </w:r>
      <w:r>
        <w:rPr>
          <w:rFonts w:cs="Times New Roman" w:ascii="Times New Roman" w:hAnsi="Times New Roman"/>
          <w:b/>
        </w:rPr>
        <w:t>3</w:t>
      </w:r>
      <w:r>
        <w:rPr>
          <w:rFonts w:ascii="Times New Roman" w:hAnsi="Times New Roman" w:cs="Times New Roman"/>
          <w:b/>
        </w:rPr>
        <w:t>：现代生物科技专题</w:t>
      </w:r>
      <w:r>
        <w:rPr>
          <w:rFonts w:cs="Times New Roman" w:ascii="Times New Roman" w:hAnsi="Times New Roman"/>
          <w:b/>
        </w:rPr>
        <w:t>]</w:t>
      </w:r>
      <w:r>
        <w:rPr>
          <w:rFonts w:ascii="Times New Roman" w:hAnsi="Times New Roman" w:cs="Times New Roman"/>
          <w:b/>
        </w:rPr>
        <w:t>（</w:t>
      </w:r>
      <w:r>
        <w:rPr>
          <w:rFonts w:cs="Times New Roman" w:ascii="Times New Roman" w:hAnsi="Times New Roman"/>
          <w:b/>
        </w:rPr>
        <w:t>15</w:t>
      </w:r>
      <w:r>
        <w:rPr>
          <w:rFonts w:ascii="Times New Roman" w:hAnsi="Times New Roman" w:cs="Times New Roman"/>
          <w:b/>
        </w:rPr>
        <w:t>分）</w:t>
      </w:r>
    </w:p>
    <w:p>
      <w:pPr>
        <w:pStyle w:val="Normal"/>
        <w:rPr>
          <w:rFonts w:ascii="Times New Roman" w:hAnsi="Times New Roman" w:cs="Times New Roman"/>
          <w:b/>
          <w:b/>
        </w:rPr>
      </w:pPr>
      <w:r>
        <w:rPr>
          <w:rFonts w:ascii="Times New Roman" w:hAnsi="Times New Roman" w:cs="Times New Roman"/>
          <w:b/>
        </w:rPr>
        <w:t>下图表示通过核移植等技术获得某种克隆哺乳动物（二倍体）的流程。</w:t>
      </w:r>
    </w:p>
    <w:p>
      <w:pPr>
        <w:pStyle w:val="Normal"/>
        <w:rPr>
          <w:rFonts w:ascii="Times New Roman" w:hAnsi="Times New Roman" w:cs="Times New Roman"/>
          <w:b/>
          <w:b/>
          <w:lang w:val="en-US" w:eastAsia="en-US"/>
        </w:rPr>
      </w:pPr>
      <w:r>
        <w:rPr>
          <w:rFonts w:cs="Times New Roman" w:ascii="Times New Roman" w:hAnsi="Times New Roman"/>
          <w:b/>
          <w:lang w:val="en-US" w:eastAsia="en-US"/>
        </w:rPr>
        <w:drawing>
          <wp:anchor behindDoc="0" distT="0" distB="0" distL="114935" distR="114935" simplePos="0" locked="0" layoutInCell="0" allowOverlap="1" relativeHeight="5">
            <wp:simplePos x="0" y="0"/>
            <wp:positionH relativeFrom="column">
              <wp:posOffset>179070</wp:posOffset>
            </wp:positionH>
            <wp:positionV relativeFrom="paragraph">
              <wp:posOffset>58420</wp:posOffset>
            </wp:positionV>
            <wp:extent cx="5247640" cy="1134745"/>
            <wp:effectExtent l="0" t="0" r="0" b="0"/>
            <wp:wrapSquare wrapText="bothSides"/>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rcRect l="12095" t="25343" r="9501" b="44438"/>
                    <a:stretch>
                      <a:fillRect/>
                    </a:stretch>
                  </pic:blipFill>
                  <pic:spPr bwMode="auto">
                    <a:xfrm>
                      <a:off x="0" y="0"/>
                      <a:ext cx="5247640" cy="1134745"/>
                    </a:xfrm>
                    <a:prstGeom prst="rect">
                      <a:avLst/>
                    </a:prstGeom>
                  </pic:spPr>
                </pic:pic>
              </a:graphicData>
            </a:graphic>
          </wp:anchor>
        </w:drawing>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ascii="Times New Roman" w:hAnsi="Times New Roman" w:cs="Times New Roman"/>
          <w:b/>
        </w:rPr>
        <w:t>回答下列问题：</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）图中</w:t>
      </w:r>
      <w:r>
        <w:rPr>
          <w:rFonts w:cs="Times New Roman" w:ascii="Times New Roman" w:hAnsi="Times New Roman"/>
          <w:b/>
        </w:rPr>
        <w:t>A</w:t>
      </w:r>
      <w:r>
        <w:rPr>
          <w:rFonts w:ascii="Times New Roman" w:hAnsi="Times New Roman" w:cs="Times New Roman"/>
          <w:b/>
        </w:rPr>
        <w:t>表示正常细胞核，染色体数为</w:t>
      </w:r>
      <w:r>
        <w:rPr>
          <w:rFonts w:cs="Times New Roman" w:ascii="Times New Roman" w:hAnsi="Times New Roman"/>
          <w:b/>
        </w:rPr>
        <w:t>2n</w:t>
      </w:r>
      <w:r>
        <w:rPr>
          <w:rFonts w:ascii="Times New Roman" w:hAnsi="Times New Roman" w:cs="Times New Roman"/>
          <w:b/>
        </w:rPr>
        <w:t>，则其性染色体的组成可为</w:t>
      </w:r>
      <w:r>
        <w:rPr>
          <w:rFonts w:ascii="Times New Roman" w:hAnsi="Times New Roman" w:cs="Times New Roman" w:eastAsia="Times New Roman"/>
          <w:b/>
          <w:u w:val="single"/>
        </w:rPr>
        <w:t xml:space="preserve">                </w:t>
      </w:r>
      <w:r>
        <w:rPr>
          <w:rFonts w:ascii="Times New Roman" w:hAnsi="Times New Roman" w:cs="Times New Roman"/>
          <w:b/>
        </w:rPr>
        <w:t>。过程①表示去除细胞核，该过程一般要在卵母细胞培养至适当时期再进行，去核时常采用</w:t>
      </w:r>
      <w:r>
        <w:rPr>
          <w:rFonts w:ascii="Times New Roman" w:hAnsi="Times New Roman" w:cs="Times New Roman" w:eastAsia="Times New Roman"/>
          <w:b/>
          <w:u w:val="single"/>
        </w:rPr>
        <w:t xml:space="preserve">                </w:t>
      </w:r>
      <w:r>
        <w:rPr>
          <w:rFonts w:ascii="Times New Roman" w:hAnsi="Times New Roman" w:cs="Times New Roman"/>
          <w:b/>
        </w:rPr>
        <w:t>的方法。②代表的过程是</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）经过多次传代后，供体细胞中</w:t>
      </w:r>
      <w:r>
        <w:rPr>
          <w:rFonts w:ascii="Times New Roman" w:hAnsi="Times New Roman" w:cs="Times New Roman" w:eastAsia="Times New Roman"/>
          <w:b/>
          <w:u w:val="single"/>
        </w:rPr>
        <w:t xml:space="preserve">             </w:t>
      </w:r>
      <w:r>
        <w:rPr>
          <w:rFonts w:ascii="Times New Roman" w:hAnsi="Times New Roman" w:cs="Times New Roman"/>
          <w:b/>
        </w:rPr>
        <w:t>的稳定性会降低。因此，选材时必须关注传代次数。</w:t>
      </w:r>
    </w:p>
    <w:p>
      <w:pPr>
        <w:pStyle w:val="Normal"/>
        <w:ind w:firstLine="424"/>
        <w:rPr>
          <w:rFonts w:ascii="Times New Roman" w:hAnsi="Times New Roman" w:cs="Times New Roman"/>
          <w:b/>
          <w:b/>
          <w:u w:val="single"/>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）若获得的克隆动物与供体动物性状不完全相同，从遗传物质的角度分析其原因是</w:t>
      </w:r>
      <w:r>
        <w:rPr>
          <w:rFonts w:ascii="Times New Roman" w:hAnsi="Times New Roman" w:cs="Times New Roman" w:eastAsia="Times New Roman"/>
          <w:b/>
          <w:u w:val="single"/>
        </w:rPr>
        <w:t xml:space="preserve">           </w:t>
      </w:r>
    </w:p>
    <w:p>
      <w:pPr>
        <w:pStyle w:val="Normal"/>
        <w:rPr>
          <w:rFonts w:ascii="Times New Roman" w:hAnsi="Times New Roman" w:cs="Times New Roman"/>
          <w:b/>
          <w:b/>
        </w:rPr>
      </w:pPr>
      <w:r>
        <w:rPr>
          <w:rFonts w:eastAsia="Times New Roman" w:cs="Times New Roman" w:ascii="Times New Roman" w:hAnsi="Times New Roman"/>
          <w:b/>
          <w:u w:val="single"/>
        </w:rPr>
        <w:t xml:space="preserve">                    </w:t>
      </w:r>
      <w:r>
        <w:rPr>
          <w:rFonts w:eastAsia="Times New Roman" w:cs="Times New Roman" w:ascii="Times New Roman" w:hAnsi="Times New Roman"/>
          <w:b/>
          <w:u w:val="single"/>
        </w:rPr>
        <w:t xml:space="preserve">                   </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）与克隆羊“多莉（利）”培养成功一样，其他克隆动物的成功获得也证明了</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cs="Times New Roman" w:ascii="Times New Roman" w:hAnsi="Times New Roman"/>
          <w:b/>
        </w:rPr>
      </w:r>
    </w:p>
    <w:p>
      <w:pPr>
        <w:pStyle w:val="Normal"/>
        <w:ind w:firstLine="424"/>
        <w:rPr>
          <w:rFonts w:ascii="Times New Roman" w:hAnsi="Times New Roman" w:cs="Times New Roman"/>
          <w:b/>
          <w:b/>
        </w:rPr>
      </w:pPr>
      <w:r>
        <w:rPr>
          <w:rFonts w:cs="Times New Roman" w:ascii="Times New Roman" w:hAnsi="Times New Roman"/>
          <w:b/>
        </w:rPr>
      </w:r>
      <w:r>
        <w:br w:type="page"/>
      </w:r>
    </w:p>
    <w:p>
      <w:pPr>
        <w:pStyle w:val="Normal"/>
        <w:jc w:val="center"/>
        <w:rPr>
          <w:rFonts w:ascii="Times New Roman" w:hAnsi="Times New Roman" w:eastAsia="叶根友毛笔行书2.0版;宋体" w:cs="Times New Roman"/>
          <w:b/>
          <w:b/>
          <w:sz w:val="32"/>
          <w:szCs w:val="32"/>
        </w:rPr>
      </w:pPr>
      <w:r>
        <w:rPr>
          <w:rFonts w:eastAsia="叶根友毛笔行书2.0版;宋体" w:cs="Times New Roman" w:ascii="Times New Roman" w:hAnsi="Times New Roman"/>
          <w:b/>
          <w:sz w:val="32"/>
          <w:szCs w:val="32"/>
        </w:rPr>
        <w:t>2016</w:t>
      </w:r>
      <w:r>
        <w:rPr>
          <w:rFonts w:ascii="Times New Roman" w:hAnsi="Times New Roman" w:cs="Times New Roman" w:eastAsia="叶根友毛笔行书2.0版;宋体"/>
          <w:b/>
          <w:sz w:val="32"/>
          <w:szCs w:val="32"/>
        </w:rPr>
        <w:t>全国高考全国理综卷Ⅱ生物部分</w:t>
      </w:r>
    </w:p>
    <w:p>
      <w:pPr>
        <w:pStyle w:val="Normal"/>
        <w:jc w:val="center"/>
        <w:rPr>
          <w:rFonts w:ascii="Times New Roman" w:hAnsi="Times New Roman" w:eastAsia="叶根友毛笔行书2.0版;宋体" w:cs="Times New Roman"/>
          <w:b/>
          <w:b/>
          <w:sz w:val="32"/>
          <w:szCs w:val="32"/>
        </w:rPr>
      </w:pPr>
      <w:r>
        <w:rPr>
          <w:rFonts w:ascii="Times New Roman" w:hAnsi="Times New Roman" w:cs="Times New Roman" w:eastAsia="叶根友毛笔行书2.0版;宋体"/>
          <w:b/>
          <w:sz w:val="32"/>
          <w:szCs w:val="32"/>
        </w:rPr>
        <w:t>答题卡</w:t>
      </w:r>
    </w:p>
    <w:p>
      <w:pPr>
        <w:pStyle w:val="Normal"/>
        <w:rPr>
          <w:rFonts w:ascii="Times New Roman" w:hAnsi="Times New Roman" w:cs="Times New Roman"/>
          <w:b/>
          <w:b/>
          <w:sz w:val="28"/>
        </w:rPr>
      </w:pPr>
      <w:r>
        <w:rPr>
          <w:rFonts w:ascii="Times New Roman" w:hAnsi="Times New Roman" w:cs="Times New Roman"/>
          <w:b/>
          <w:sz w:val="28"/>
        </w:rPr>
        <w:t>一、单项选择题（共</w:t>
      </w:r>
      <w:r>
        <w:rPr>
          <w:rFonts w:cs="Times New Roman" w:ascii="Times New Roman" w:hAnsi="Times New Roman"/>
          <w:b/>
          <w:sz w:val="28"/>
        </w:rPr>
        <w:t>6</w:t>
      </w:r>
      <w:r>
        <w:rPr>
          <w:rFonts w:ascii="Times New Roman" w:hAnsi="Times New Roman" w:cs="Times New Roman"/>
          <w:b/>
          <w:sz w:val="28"/>
        </w:rPr>
        <w:t>小题，每题</w:t>
      </w:r>
      <w:r>
        <w:rPr>
          <w:rFonts w:cs="Times New Roman" w:ascii="Times New Roman" w:hAnsi="Times New Roman"/>
          <w:b/>
          <w:sz w:val="28"/>
        </w:rPr>
        <w:t>6</w:t>
      </w:r>
      <w:r>
        <w:rPr>
          <w:rFonts w:ascii="Times New Roman" w:hAnsi="Times New Roman" w:cs="Times New Roman"/>
          <w:b/>
          <w:sz w:val="28"/>
        </w:rPr>
        <w:t>分，共</w:t>
      </w:r>
      <w:r>
        <w:rPr>
          <w:rFonts w:cs="Times New Roman" w:ascii="Times New Roman" w:hAnsi="Times New Roman"/>
          <w:b/>
          <w:sz w:val="28"/>
        </w:rPr>
        <w:t>36</w:t>
      </w:r>
      <w:r>
        <w:rPr>
          <w:rFonts w:ascii="Times New Roman" w:hAnsi="Times New Roman" w:cs="Times New Roman"/>
          <w:b/>
          <w:sz w:val="28"/>
        </w:rPr>
        <w:t>分）</w:t>
      </w:r>
    </w:p>
    <w:tbl>
      <w:tblPr>
        <w:tblW w:w="9854" w:type="dxa"/>
        <w:jc w:val="center"/>
        <w:tblInd w:w="0" w:type="dxa"/>
        <w:tblLayout w:type="fixed"/>
        <w:tblCellMar>
          <w:top w:w="0" w:type="dxa"/>
          <w:left w:w="108" w:type="dxa"/>
          <w:bottom w:w="0" w:type="dxa"/>
          <w:right w:w="108" w:type="dxa"/>
        </w:tblCellMar>
      </w:tblPr>
      <w:tblGrid>
        <w:gridCol w:w="1407"/>
        <w:gridCol w:w="1407"/>
        <w:gridCol w:w="1408"/>
        <w:gridCol w:w="1408"/>
        <w:gridCol w:w="1408"/>
        <w:gridCol w:w="1408"/>
        <w:gridCol w:w="1408"/>
      </w:tblGrid>
      <w:tr>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题号</w:t>
            </w:r>
          </w:p>
        </w:tc>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1</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2</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3</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4</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5</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6</w:t>
            </w:r>
          </w:p>
        </w:tc>
      </w:tr>
      <w:tr>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rPr>
            </w:pPr>
            <w:r>
              <w:rPr>
                <w:b/>
              </w:rPr>
              <w:t>答案</w:t>
            </w:r>
          </w:p>
        </w:tc>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b/>
                <w:b/>
              </w:rPr>
            </w:pPr>
            <w:r>
              <w:rPr>
                <w:b/>
              </w:rPr>
            </w:r>
          </w:p>
        </w:tc>
      </w:tr>
    </w:tbl>
    <w:p>
      <w:pPr>
        <w:pStyle w:val="Normal"/>
        <w:rPr>
          <w:rFonts w:ascii="Times New Roman" w:hAnsi="Times New Roman" w:cs="Times New Roman"/>
          <w:b/>
          <w:b/>
          <w:sz w:val="28"/>
        </w:rPr>
      </w:pPr>
      <w:r>
        <w:rPr>
          <w:rFonts w:ascii="Times New Roman" w:hAnsi="Times New Roman"/>
          <w:b/>
          <w:sz w:val="28"/>
        </w:rPr>
        <w:t>二、非选择题（共</w:t>
      </w:r>
      <w:r>
        <w:rPr>
          <w:rFonts w:cs="Times New Roman" w:ascii="Times New Roman" w:hAnsi="Times New Roman"/>
          <w:b/>
          <w:sz w:val="28"/>
        </w:rPr>
        <w:t>4</w:t>
      </w:r>
      <w:r>
        <w:rPr>
          <w:rFonts w:ascii="Times New Roman" w:hAnsi="Times New Roman"/>
          <w:b/>
          <w:sz w:val="28"/>
        </w:rPr>
        <w:t>小题，共</w:t>
      </w:r>
      <w:r>
        <w:rPr>
          <w:rFonts w:cs="Times New Roman" w:ascii="Times New Roman" w:hAnsi="Times New Roman"/>
          <w:b/>
          <w:sz w:val="28"/>
        </w:rPr>
        <w:t>39</w:t>
      </w:r>
      <w:r>
        <w:rPr>
          <w:rFonts w:ascii="Times New Roman" w:hAnsi="Times New Roman"/>
          <w:b/>
          <w:sz w:val="28"/>
        </w:rPr>
        <w:t>分）</w:t>
      </w:r>
    </w:p>
    <w:p>
      <w:pPr>
        <w:pStyle w:val="Normal"/>
        <w:rPr>
          <w:rFonts w:ascii="Times New Roman" w:hAnsi="Times New Roman" w:cs="Times New Roman"/>
          <w:b/>
          <w:b/>
        </w:rPr>
      </w:pPr>
      <w:r>
        <w:rPr>
          <w:rFonts w:cs="Times New Roman" w:ascii="Times New Roman" w:hAnsi="Times New Roman"/>
          <w:b/>
        </w:rPr>
        <w:t>29</w:t>
      </w:r>
      <w:r>
        <w:rPr>
          <w:rFonts w:ascii="Times New Roman" w:hAnsi="Times New Roman" w:cs="Times New Roman"/>
          <w:b/>
        </w:rPr>
        <w:t>、</w:t>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eastAsia="Times New Roman"/>
          <w:b/>
          <w:u w:val="single"/>
        </w:rPr>
        <w:t xml:space="preserve">        </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ascii="Times New Roman" w:hAnsi="Times New Roman" w:cs="Times New Roman" w:eastAsia="Times New Roman"/>
          <w:b/>
          <w:u w:val="single"/>
        </w:rPr>
        <w:t xml:space="preserve">                </w:t>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b/>
        </w:rPr>
        <w:t>。</w:t>
      </w:r>
    </w:p>
    <w:p>
      <w:pPr>
        <w:pStyle w:val="Normal"/>
        <w:ind w:firstLine="426"/>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w:t>
      </w:r>
      <w:r>
        <w:rPr>
          <w:rFonts w:ascii="Times New Roman" w:hAnsi="Times New Roman" w:cs="Times New Roman" w:eastAsia="Times New Roman"/>
          <w:b/>
          <w:u w:val="single"/>
        </w:rPr>
        <w:t xml:space="preserve">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30</w:t>
      </w:r>
      <w:r>
        <w:rPr>
          <w:rFonts w:ascii="Times New Roman" w:hAnsi="Times New Roman" w:cs="Times New Roman"/>
          <w:b/>
        </w:rPr>
        <w:t>、</w:t>
      </w:r>
    </w:p>
    <w:p>
      <w:pPr>
        <w:pStyle w:val="Normal"/>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u w:val="single"/>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u w:val="single"/>
        </w:rPr>
      </w:pPr>
      <w:r>
        <w:rPr>
          <w:rFonts w:cs="Times New Roman" w:ascii="Times New Roman" w:hAnsi="Times New Roman"/>
          <w:b/>
          <w:u w:val="single"/>
        </w:rPr>
      </w:r>
    </w:p>
    <w:p>
      <w:pPr>
        <w:pStyle w:val="Normal"/>
        <w:rPr>
          <w:rFonts w:ascii="Times New Roman" w:hAnsi="Times New Roman" w:cs="Times New Roman"/>
          <w:b/>
          <w:b/>
        </w:rPr>
      </w:pPr>
      <w:r>
        <w:rPr>
          <w:rFonts w:cs="Times New Roman" w:ascii="Times New Roman" w:hAnsi="Times New Roman"/>
          <w:b/>
        </w:rPr>
        <w:t>31</w:t>
      </w:r>
      <w:r>
        <w:rPr>
          <w:rFonts w:ascii="Times New Roman" w:hAnsi="Times New Roman" w:cs="Times New Roman"/>
          <w:b/>
        </w:rPr>
        <w:t>、</w:t>
      </w:r>
    </w:p>
    <w:p>
      <w:pPr>
        <w:pStyle w:val="Normal"/>
        <w:ind w:firstLine="422"/>
        <w:rPr>
          <w:rFonts w:ascii="Times New Roman" w:hAnsi="Times New Roman" w:cs="Times New Roman"/>
          <w:b/>
          <w:b/>
          <w:spacing w:val="-2"/>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eastAsia="Times New Roman"/>
          <w:b/>
          <w:spacing w:val="-2"/>
          <w:u w:val="single"/>
        </w:rPr>
        <w:t xml:space="preserve">             </w:t>
      </w:r>
      <w:r>
        <w:rPr>
          <w:rFonts w:ascii="Times New Roman" w:hAnsi="Times New Roman" w:cs="Times New Roman" w:eastAsia="Times New Roman"/>
          <w:b/>
          <w:spacing w:val="-2"/>
          <w:u w:val="single"/>
        </w:rPr>
        <w:t xml:space="preserve">      </w:t>
      </w:r>
      <w:r>
        <w:rPr>
          <w:rFonts w:ascii="Times New Roman" w:hAnsi="Times New Roman" w:cs="Times New Roman"/>
          <w:b/>
          <w:spacing w:val="-2"/>
        </w:rPr>
        <w:t>；</w:t>
      </w:r>
      <w:r>
        <w:rPr>
          <w:rFonts w:ascii="Times New Roman" w:hAnsi="Times New Roman" w:cs="Times New Roman" w:eastAsia="Times New Roman"/>
          <w:b/>
          <w:u w:val="single"/>
        </w:rPr>
        <w:t xml:space="preserve">          </w:t>
      </w:r>
      <w:r>
        <w:rPr>
          <w:rFonts w:ascii="Times New Roman" w:hAnsi="Times New Roman" w:cs="Times New Roman" w:eastAsia="Times New Roman"/>
          <w:b/>
          <w:spacing w:val="-2"/>
          <w:u w:val="single"/>
        </w:rPr>
        <w:t xml:space="preserve">           </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2"/>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32</w:t>
      </w:r>
      <w:r>
        <w:rPr>
          <w:rFonts w:ascii="Times New Roman" w:hAnsi="Times New Roman" w:cs="Times New Roman"/>
          <w:b/>
        </w:rPr>
        <w:t>、</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5</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sz w:val="28"/>
        </w:rPr>
      </w:pPr>
      <w:r>
        <w:rPr>
          <w:rFonts w:ascii="Times New Roman" w:hAnsi="Times New Roman" w:cs="Times New Roman"/>
          <w:b/>
          <w:sz w:val="28"/>
        </w:rPr>
        <w:t>三、选做题（共</w:t>
      </w:r>
      <w:r>
        <w:rPr>
          <w:rFonts w:cs="Times New Roman" w:ascii="Times New Roman" w:hAnsi="Times New Roman"/>
          <w:b/>
          <w:sz w:val="28"/>
        </w:rPr>
        <w:t>2</w:t>
      </w:r>
      <w:r>
        <w:rPr>
          <w:rFonts w:ascii="Times New Roman" w:hAnsi="Times New Roman" w:cs="Times New Roman"/>
          <w:b/>
          <w:sz w:val="28"/>
        </w:rPr>
        <w:t>小题，共</w:t>
      </w:r>
      <w:r>
        <w:rPr>
          <w:rFonts w:cs="Times New Roman" w:ascii="Times New Roman" w:hAnsi="Times New Roman"/>
          <w:b/>
          <w:sz w:val="28"/>
        </w:rPr>
        <w:t>3</w:t>
      </w:r>
      <w:r>
        <w:rPr>
          <w:rFonts w:cs="Times New Roman" w:ascii="Times New Roman" w:hAnsi="Times New Roman"/>
          <w:b/>
          <w:sz w:val="28"/>
        </w:rPr>
        <w:t>0</w:t>
      </w:r>
      <w:r>
        <w:rPr>
          <w:rFonts w:ascii="Times New Roman" w:hAnsi="Times New Roman" w:cs="Times New Roman"/>
          <w:b/>
          <w:sz w:val="28"/>
        </w:rPr>
        <w:t>分）</w:t>
      </w:r>
    </w:p>
    <w:p>
      <w:pPr>
        <w:pStyle w:val="Normal"/>
        <w:rPr>
          <w:rFonts w:ascii="Times New Roman" w:hAnsi="Times New Roman" w:cs="Times New Roman"/>
          <w:b/>
          <w:b/>
        </w:rPr>
      </w:pPr>
      <w:r>
        <w:rPr>
          <w:rFonts w:cs="Times New Roman" w:ascii="Times New Roman" w:hAnsi="Times New Roman"/>
          <w:b/>
        </w:rPr>
        <w:t>39</w:t>
      </w:r>
      <w:r>
        <w:rPr>
          <w:rFonts w:ascii="Times New Roman" w:hAnsi="Times New Roman" w:cs="Times New Roman"/>
          <w:b/>
        </w:rPr>
        <w:t>、</w:t>
      </w:r>
      <w:r>
        <w:rPr>
          <w:rFonts w:cs="Times New Roman" w:ascii="Times New Roman" w:hAnsi="Times New Roman"/>
          <w:b/>
        </w:rPr>
        <w:t>[</w:t>
      </w:r>
      <w:r>
        <w:rPr>
          <w:rFonts w:ascii="Times New Roman" w:hAnsi="Times New Roman" w:cs="Times New Roman"/>
          <w:b/>
        </w:rPr>
        <w:t>生物—选修</w:t>
      </w:r>
      <w:r>
        <w:rPr>
          <w:rFonts w:cs="Times New Roman" w:ascii="Times New Roman" w:hAnsi="Times New Roman"/>
          <w:b/>
        </w:rPr>
        <w:t>1</w:t>
      </w:r>
      <w:r>
        <w:rPr>
          <w:rFonts w:ascii="Times New Roman" w:hAnsi="Times New Roman" w:cs="Times New Roman"/>
          <w:b/>
        </w:rPr>
        <w:t>：生物技术实践</w:t>
      </w:r>
      <w:r>
        <w:rPr>
          <w:rFonts w:cs="Times New Roman" w:ascii="Times New Roman" w:hAnsi="Times New Roman"/>
          <w:b/>
        </w:rPr>
        <w:t>]</w:t>
      </w:r>
      <w:r>
        <w:rPr>
          <w:rFonts w:ascii="Times New Roman" w:hAnsi="Times New Roman" w:cs="Times New Roman"/>
          <w:b/>
        </w:rPr>
        <w:t>（</w:t>
      </w:r>
      <w:r>
        <w:rPr>
          <w:rFonts w:cs="Times New Roman" w:ascii="Times New Roman" w:hAnsi="Times New Roman"/>
          <w:b/>
        </w:rPr>
        <w:t>15</w:t>
      </w:r>
      <w:r>
        <w:rPr>
          <w:rFonts w:ascii="Times New Roman" w:hAnsi="Times New Roman" w:cs="Times New Roman"/>
          <w:b/>
        </w:rPr>
        <w:t>分）</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cs="Times New Roman" w:ascii="Times New Roman" w:hAnsi="Times New Roman"/>
          <w:b/>
        </w:rPr>
        <w:t>__________</w:t>
      </w:r>
      <w:r>
        <w:rPr>
          <w:rFonts w:ascii="Times New Roman" w:hAnsi="Times New Roman" w:cs="Times New Roman"/>
          <w:b/>
        </w:rPr>
        <w:t>，</w:t>
      </w:r>
      <w:r>
        <w:rPr>
          <w:rFonts w:cs="Times New Roman" w:ascii="Times New Roman" w:hAnsi="Times New Roman"/>
          <w:b/>
        </w:rPr>
        <w:t>_________</w:t>
      </w:r>
      <w:r>
        <w:rPr>
          <w:rFonts w:ascii="Times New Roman" w:hAnsi="Times New Roman" w:cs="Times New Roman"/>
          <w:b/>
        </w:rPr>
        <w:t>，</w:t>
      </w:r>
      <w:r>
        <w:rPr>
          <w:rFonts w:cs="Times New Roman" w:ascii="Times New Roman" w:hAnsi="Times New Roman"/>
          <w:b/>
        </w:rPr>
        <w:t>________________</w:t>
      </w:r>
      <w:r>
        <w:rPr>
          <w:rFonts w:ascii="Times New Roman" w:hAnsi="Times New Roman" w:cs="Times New Roman"/>
          <w:b/>
        </w:rPr>
        <w:t>，</w:t>
      </w:r>
      <w:r>
        <w:rPr>
          <w:rFonts w:cs="Times New Roman" w:ascii="Times New Roman" w:hAnsi="Times New Roman"/>
          <w:b/>
        </w:rPr>
        <w:t>________________</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cs="Times New Roman" w:ascii="Times New Roman" w:hAnsi="Times New Roman"/>
          <w:b/>
        </w:rPr>
        <w:t>________________</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cs="Times New Roman" w:ascii="Times New Roman" w:hAnsi="Times New Roman"/>
          <w:b/>
        </w:rPr>
        <w:t>________________</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w:t>
      </w:r>
      <w:r>
        <w:rPr>
          <w:rFonts w:cs="Times New Roman" w:ascii="Times New Roman" w:hAnsi="Times New Roman"/>
          <w:b/>
        </w:rPr>
        <w:t>________________</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40</w:t>
      </w:r>
      <w:r>
        <w:rPr>
          <w:rFonts w:ascii="Times New Roman" w:hAnsi="Times New Roman" w:cs="Times New Roman"/>
          <w:b/>
        </w:rPr>
        <w:t>、</w:t>
      </w:r>
      <w:r>
        <w:rPr>
          <w:rFonts w:cs="Times New Roman" w:ascii="Times New Roman" w:hAnsi="Times New Roman"/>
          <w:b/>
        </w:rPr>
        <w:t>[</w:t>
      </w:r>
      <w:r>
        <w:rPr>
          <w:rFonts w:ascii="Times New Roman" w:hAnsi="Times New Roman" w:cs="Times New Roman"/>
          <w:b/>
        </w:rPr>
        <w:t>生物——选修</w:t>
      </w:r>
      <w:r>
        <w:rPr>
          <w:rFonts w:cs="Times New Roman" w:ascii="Times New Roman" w:hAnsi="Times New Roman"/>
          <w:b/>
        </w:rPr>
        <w:t>3</w:t>
      </w:r>
      <w:r>
        <w:rPr>
          <w:rFonts w:ascii="Times New Roman" w:hAnsi="Times New Roman" w:cs="Times New Roman"/>
          <w:b/>
        </w:rPr>
        <w:t>：现代生物科技专题</w:t>
      </w:r>
      <w:r>
        <w:rPr>
          <w:rFonts w:cs="Times New Roman" w:ascii="Times New Roman" w:hAnsi="Times New Roman"/>
          <w:b/>
        </w:rPr>
        <w:t>]</w:t>
      </w:r>
      <w:r>
        <w:rPr>
          <w:rFonts w:ascii="Times New Roman" w:hAnsi="Times New Roman" w:cs="Times New Roman"/>
          <w:b/>
        </w:rPr>
        <w:t>（</w:t>
      </w:r>
      <w:r>
        <w:rPr>
          <w:rFonts w:cs="Times New Roman" w:ascii="Times New Roman" w:hAnsi="Times New Roman"/>
          <w:b/>
        </w:rPr>
        <w:t>15</w:t>
      </w:r>
      <w:r>
        <w:rPr>
          <w:rFonts w:ascii="Times New Roman" w:hAnsi="Times New Roman" w:cs="Times New Roman"/>
          <w:b/>
        </w:rPr>
        <w:t>分）</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1</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b/>
        </w:rPr>
        <w:t>，</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2</w:t>
      </w:r>
      <w:r>
        <w:rPr>
          <w:rFonts w:ascii="Times New Roman" w:hAnsi="Times New Roman" w:cs="Times New Roman"/>
          <w:b/>
        </w:rPr>
        <w:t>）</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3</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ind w:firstLine="424"/>
        <w:rPr>
          <w:rFonts w:ascii="Times New Roman" w:hAnsi="Times New Roman" w:cs="Times New Roman"/>
          <w:b/>
          <w:b/>
        </w:rPr>
      </w:pPr>
      <w:r>
        <w:rPr>
          <w:rFonts w:ascii="Times New Roman" w:hAnsi="Times New Roman" w:cs="Times New Roman"/>
          <w:b/>
        </w:rPr>
        <w:t>（</w:t>
      </w:r>
      <w:r>
        <w:rPr>
          <w:rFonts w:cs="Times New Roman" w:ascii="Times New Roman" w:hAnsi="Times New Roman"/>
          <w:b/>
        </w:rPr>
        <w:t>4</w:t>
      </w:r>
      <w:r>
        <w:rPr>
          <w:rFonts w:ascii="Times New Roman" w:hAnsi="Times New Roman" w:cs="Times New Roman"/>
          <w:b/>
        </w:rPr>
        <w:t>）</w:t>
      </w:r>
      <w:r>
        <w:rPr>
          <w:rFonts w:ascii="Times New Roman" w:hAnsi="Times New Roman" w:cs="Times New Roman" w:eastAsia="Times New Roman"/>
          <w:b/>
          <w:u w:val="single"/>
        </w:rPr>
        <w:t xml:space="preserve">                    </w:t>
      </w:r>
      <w:r>
        <w:rPr>
          <w:rFonts w:ascii="Times New Roman" w:hAnsi="Times New Roman" w:cs="Times New Roman" w:eastAsia="Times New Roman"/>
          <w:b/>
          <w:u w:val="single"/>
        </w:rPr>
        <w:t xml:space="preserve">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pPr>
      <w:r>
        <w:rPr/>
      </w:r>
    </w:p>
    <w:p>
      <w:pPr>
        <w:pStyle w:val="Normal"/>
        <w:jc w:val="center"/>
        <w:rPr>
          <w:b/>
          <w:b/>
        </w:rPr>
      </w:pPr>
      <w:r>
        <w:rPr>
          <w:b/>
          <w:sz w:val="32"/>
        </w:rPr>
        <w:t>全国卷</w:t>
      </w:r>
      <w:r>
        <w:rPr>
          <w:b/>
          <w:sz w:val="32"/>
        </w:rPr>
        <w:t>2</w:t>
      </w:r>
      <w:r>
        <w:rPr>
          <w:b/>
          <w:sz w:val="32"/>
        </w:rPr>
        <w:t>答案</w:t>
      </w:r>
    </w:p>
    <w:p>
      <w:pPr>
        <w:pStyle w:val="Normal"/>
        <w:rPr>
          <w:b/>
          <w:b/>
          <w:sz w:val="28"/>
        </w:rPr>
      </w:pPr>
      <w:r>
        <w:rPr>
          <w:b/>
          <w:sz w:val="28"/>
        </w:rPr>
        <w:t>1-6</w:t>
      </w:r>
      <w:r>
        <w:rPr>
          <w:b/>
          <w:sz w:val="28"/>
        </w:rPr>
        <w:t>：</w:t>
      </w:r>
      <w:r>
        <w:rPr>
          <w:b/>
          <w:sz w:val="28"/>
        </w:rPr>
        <w:t>BCDCCD</w:t>
      </w:r>
    </w:p>
    <w:p>
      <w:pPr>
        <w:pStyle w:val="Normal"/>
        <w:rPr>
          <w:b/>
          <w:b/>
          <w:sz w:val="24"/>
        </w:rPr>
      </w:pPr>
      <w:r>
        <w:rPr>
          <w:b/>
          <w:sz w:val="24"/>
        </w:rPr>
        <w:t>29.</w:t>
      </w:r>
      <w:r>
        <w:rPr>
          <w:b/>
          <w:sz w:val="24"/>
        </w:rPr>
        <w:t>（</w:t>
      </w:r>
      <w:r>
        <w:rPr>
          <w:b/>
          <w:sz w:val="24"/>
        </w:rPr>
        <w:t>1</w:t>
      </w:r>
      <w:r>
        <w:rPr>
          <w:b/>
          <w:sz w:val="24"/>
        </w:rPr>
        <w:t>）</w:t>
      </w:r>
      <w:r>
        <w:rPr>
          <w:b/>
          <w:sz w:val="24"/>
        </w:rPr>
        <w:t>B</w:t>
      </w:r>
      <w:r>
        <w:rPr>
          <w:b/>
          <w:sz w:val="24"/>
        </w:rPr>
        <w:t>组</w:t>
      </w:r>
      <w:r>
        <w:rPr>
          <w:b/>
          <w:sz w:val="24"/>
        </w:rPr>
        <w:t>1</w:t>
      </w:r>
      <w:r>
        <w:rPr>
          <w:b/>
          <w:sz w:val="24"/>
        </w:rPr>
        <w:t>分；</w:t>
      </w:r>
      <w:r>
        <w:rPr>
          <w:rFonts w:cs="Calibri" w:eastAsia="Calibri"/>
          <w:b/>
          <w:sz w:val="24"/>
        </w:rPr>
        <w:t xml:space="preserve"> </w:t>
      </w:r>
      <w:r>
        <w:rPr>
          <w:b/>
          <w:sz w:val="24"/>
        </w:rPr>
        <w:t>（</w:t>
      </w:r>
      <w:r>
        <w:rPr>
          <w:b/>
          <w:sz w:val="24"/>
        </w:rPr>
        <w:t>2</w:t>
      </w:r>
      <w:r>
        <w:rPr>
          <w:b/>
          <w:sz w:val="24"/>
        </w:rPr>
        <w:t>）加快</w:t>
      </w:r>
      <w:r>
        <w:rPr>
          <w:b/>
          <w:sz w:val="24"/>
        </w:rPr>
        <w:t>2</w:t>
      </w:r>
      <w:r>
        <w:rPr>
          <w:b/>
          <w:sz w:val="24"/>
        </w:rPr>
        <w:t>分；（</w:t>
      </w:r>
      <w:r>
        <w:rPr>
          <w:b/>
          <w:sz w:val="24"/>
        </w:rPr>
        <w:t>3</w:t>
      </w:r>
      <w:r>
        <w:rPr>
          <w:b/>
          <w:sz w:val="24"/>
        </w:rPr>
        <w:t>）不变</w:t>
      </w:r>
      <w:r>
        <w:rPr>
          <w:b/>
          <w:sz w:val="24"/>
        </w:rPr>
        <w:t>2</w:t>
      </w:r>
      <w:r>
        <w:rPr>
          <w:b/>
          <w:sz w:val="24"/>
        </w:rPr>
        <w:t>分；</w:t>
      </w:r>
      <w:r>
        <w:rPr>
          <w:rFonts w:cs="Calibri" w:eastAsia="Calibri"/>
          <w:b/>
          <w:sz w:val="24"/>
        </w:rPr>
        <w:t xml:space="preserve"> </w:t>
      </w:r>
    </w:p>
    <w:p>
      <w:pPr>
        <w:pStyle w:val="Normal"/>
        <w:ind w:firstLine="482"/>
        <w:rPr>
          <w:b/>
          <w:b/>
          <w:sz w:val="24"/>
        </w:rPr>
      </w:pPr>
      <w:r>
        <w:rPr>
          <w:b/>
          <w:sz w:val="24"/>
        </w:rPr>
        <w:t>60</w:t>
      </w:r>
      <w:r>
        <w:rPr>
          <w:rFonts w:cs="宋体" w:ascii="宋体" w:hAnsi="宋体"/>
          <w:b/>
          <w:sz w:val="24"/>
        </w:rPr>
        <w:t>℃</w:t>
      </w:r>
      <w:r>
        <w:rPr>
          <w:b/>
          <w:sz w:val="24"/>
        </w:rPr>
        <w:t>条件下，</w:t>
      </w:r>
      <w:r>
        <w:rPr>
          <w:b/>
          <w:sz w:val="24"/>
        </w:rPr>
        <w:t>t2</w:t>
      </w:r>
      <w:r>
        <w:rPr>
          <w:b/>
          <w:sz w:val="24"/>
        </w:rPr>
        <w:t>时酶已失活，即使增加底物量，反应产物总量也不会增加。</w:t>
      </w:r>
      <w:r>
        <w:rPr>
          <w:b/>
          <w:sz w:val="24"/>
        </w:rPr>
        <w:t>2</w:t>
      </w:r>
      <w:r>
        <w:rPr>
          <w:b/>
          <w:sz w:val="24"/>
        </w:rPr>
        <w:t>分</w:t>
      </w:r>
    </w:p>
    <w:p>
      <w:pPr>
        <w:pStyle w:val="Normal"/>
        <w:rPr>
          <w:b/>
          <w:b/>
          <w:sz w:val="24"/>
        </w:rPr>
      </w:pPr>
      <w:r>
        <w:rPr>
          <w:b/>
          <w:sz w:val="24"/>
        </w:rPr>
        <w:t>（</w:t>
      </w:r>
      <w:r>
        <w:rPr>
          <w:b/>
          <w:sz w:val="24"/>
        </w:rPr>
        <w:t>4</w:t>
      </w:r>
      <w:r>
        <w:rPr>
          <w:b/>
          <w:sz w:val="24"/>
        </w:rPr>
        <w:t>）蛋白质或</w:t>
      </w:r>
      <w:r>
        <w:rPr>
          <w:b/>
          <w:sz w:val="24"/>
        </w:rPr>
        <w:t>RNA</w:t>
      </w:r>
      <w:r>
        <w:rPr>
          <w:b/>
          <w:sz w:val="24"/>
        </w:rPr>
        <w:t>；</w:t>
      </w:r>
      <w:r>
        <w:rPr>
          <w:b/>
          <w:sz w:val="24"/>
        </w:rPr>
        <w:t>1</w:t>
      </w:r>
      <w:r>
        <w:rPr>
          <w:b/>
          <w:sz w:val="24"/>
        </w:rPr>
        <w:t>分高效性、专一性</w:t>
      </w:r>
      <w:r>
        <w:rPr>
          <w:b/>
          <w:sz w:val="24"/>
        </w:rPr>
        <w:t>2</w:t>
      </w:r>
      <w:r>
        <w:rPr>
          <w:b/>
          <w:sz w:val="24"/>
        </w:rPr>
        <w:t>分</w:t>
      </w:r>
    </w:p>
    <w:p>
      <w:pPr>
        <w:pStyle w:val="Normal"/>
        <w:rPr>
          <w:b/>
          <w:b/>
          <w:sz w:val="24"/>
        </w:rPr>
      </w:pPr>
      <w:r>
        <w:rPr>
          <w:b/>
          <w:sz w:val="24"/>
        </w:rPr>
        <w:t xml:space="preserve">30. </w:t>
      </w:r>
      <w:r>
        <w:rPr>
          <w:b/>
          <w:sz w:val="24"/>
        </w:rPr>
        <w:t>（</w:t>
      </w:r>
      <w:r>
        <w:rPr>
          <w:b/>
          <w:sz w:val="24"/>
        </w:rPr>
        <w:t>1</w:t>
      </w:r>
      <w:r>
        <w:rPr>
          <w:b/>
          <w:sz w:val="24"/>
        </w:rPr>
        <w:t>）</w:t>
      </w:r>
      <w:r>
        <w:rPr>
          <w:b/>
          <w:sz w:val="24"/>
        </w:rPr>
        <w:t>C  2</w:t>
      </w:r>
      <w:r>
        <w:rPr>
          <w:b/>
          <w:sz w:val="24"/>
        </w:rPr>
        <w:t>分；能</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2</w:t>
      </w:r>
      <w:r>
        <w:rPr>
          <w:b/>
          <w:sz w:val="24"/>
        </w:rPr>
        <w:t>）胞吐</w:t>
      </w:r>
      <w:r>
        <w:rPr>
          <w:rFonts w:cs="Calibri" w:eastAsia="Calibri"/>
          <w:b/>
          <w:sz w:val="24"/>
        </w:rPr>
        <w:t xml:space="preserve">   </w:t>
      </w:r>
      <w:r>
        <w:rPr>
          <w:b/>
          <w:sz w:val="24"/>
        </w:rPr>
        <w:t>1</w:t>
      </w:r>
      <w:r>
        <w:rPr>
          <w:b/>
          <w:sz w:val="24"/>
        </w:rPr>
        <w:t>分；突触间隙</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3</w:t>
      </w:r>
      <w:r>
        <w:rPr>
          <w:b/>
          <w:sz w:val="24"/>
        </w:rPr>
        <w:t>）兴奋</w:t>
      </w:r>
      <w:r>
        <w:rPr>
          <w:rFonts w:cs="Calibri" w:eastAsia="Calibri"/>
          <w:b/>
          <w:sz w:val="24"/>
        </w:rPr>
        <w:t xml:space="preserve">   </w:t>
      </w:r>
      <w:r>
        <w:rPr>
          <w:b/>
          <w:sz w:val="24"/>
        </w:rPr>
        <w:t>2</w:t>
      </w:r>
      <w:r>
        <w:rPr>
          <w:b/>
          <w:sz w:val="24"/>
        </w:rPr>
        <w:t>分</w:t>
      </w:r>
    </w:p>
    <w:p>
      <w:pPr>
        <w:pStyle w:val="Normal"/>
        <w:rPr>
          <w:b/>
          <w:b/>
          <w:sz w:val="24"/>
        </w:rPr>
      </w:pPr>
      <w:r>
        <w:rPr>
          <w:b/>
          <w:sz w:val="24"/>
        </w:rPr>
        <w:t xml:space="preserve">31. </w:t>
      </w:r>
      <w:r>
        <w:rPr>
          <w:b/>
          <w:sz w:val="24"/>
        </w:rPr>
        <w:t>（</w:t>
      </w:r>
      <w:r>
        <w:rPr>
          <w:b/>
          <w:sz w:val="24"/>
        </w:rPr>
        <w:t>1</w:t>
      </w:r>
      <w:r>
        <w:rPr>
          <w:b/>
          <w:sz w:val="24"/>
        </w:rPr>
        <w:t>）不同光照强度下，水草的光合作用和呼吸作用</w:t>
      </w:r>
      <w:r>
        <w:rPr>
          <w:rFonts w:cs="Calibri" w:eastAsia="Calibri"/>
          <w:b/>
          <w:sz w:val="24"/>
        </w:rPr>
        <w:t xml:space="preserve">  </w:t>
      </w:r>
      <w:r>
        <w:rPr>
          <w:b/>
          <w:sz w:val="24"/>
        </w:rPr>
        <w:t>2</w:t>
      </w:r>
      <w:r>
        <w:rPr>
          <w:b/>
          <w:sz w:val="24"/>
        </w:rPr>
        <w:t>分；不可靠的</w:t>
      </w:r>
      <w:r>
        <w:rPr>
          <w:rFonts w:cs="Calibri" w:eastAsia="Calibri"/>
          <w:b/>
          <w:sz w:val="24"/>
        </w:rPr>
        <w:t xml:space="preserve">  </w:t>
      </w:r>
      <w:r>
        <w:rPr>
          <w:b/>
          <w:sz w:val="24"/>
        </w:rPr>
        <w:t>1</w:t>
      </w:r>
      <w:r>
        <w:rPr>
          <w:b/>
          <w:sz w:val="24"/>
        </w:rPr>
        <w:t>分</w:t>
      </w:r>
    </w:p>
    <w:p>
      <w:pPr>
        <w:pStyle w:val="Normal"/>
        <w:rPr>
          <w:b/>
          <w:b/>
          <w:sz w:val="24"/>
        </w:rPr>
      </w:pPr>
      <w:r>
        <w:rPr>
          <w:b/>
          <w:sz w:val="24"/>
        </w:rPr>
        <w:t>（</w:t>
      </w:r>
      <w:r>
        <w:rPr>
          <w:b/>
          <w:sz w:val="24"/>
        </w:rPr>
        <w:t>2</w:t>
      </w:r>
      <w:r>
        <w:rPr>
          <w:b/>
          <w:sz w:val="24"/>
        </w:rPr>
        <w:t>）黄色</w:t>
      </w:r>
      <w:r>
        <w:rPr>
          <w:rFonts w:cs="Calibri" w:eastAsia="Calibri"/>
          <w:b/>
          <w:sz w:val="24"/>
        </w:rPr>
        <w:t xml:space="preserve">   </w:t>
      </w:r>
      <w:r>
        <w:rPr>
          <w:b/>
          <w:sz w:val="24"/>
        </w:rPr>
        <w:t>1</w:t>
      </w:r>
      <w:r>
        <w:rPr>
          <w:b/>
          <w:sz w:val="24"/>
        </w:rPr>
        <w:t>分；</w:t>
      </w:r>
    </w:p>
    <w:p>
      <w:pPr>
        <w:pStyle w:val="Normal"/>
        <w:ind w:firstLine="482"/>
        <w:rPr>
          <w:b/>
          <w:b/>
          <w:sz w:val="24"/>
        </w:rPr>
      </w:pPr>
      <w:r>
        <w:rPr>
          <w:b/>
          <w:sz w:val="24"/>
        </w:rPr>
        <w:t>水草不进行光合作用，只进行呼吸作用，溶液中</w:t>
      </w:r>
      <w:r>
        <w:rPr>
          <w:b/>
          <w:sz w:val="24"/>
        </w:rPr>
        <w:t>CO</w:t>
      </w:r>
      <w:r>
        <w:rPr>
          <w:b/>
          <w:sz w:val="24"/>
          <w:vertAlign w:val="subscript"/>
        </w:rPr>
        <w:t>2</w:t>
      </w:r>
      <w:r>
        <w:rPr>
          <w:b/>
          <w:sz w:val="24"/>
        </w:rPr>
        <w:t>浓度高于</w:t>
      </w:r>
      <w:r>
        <w:rPr>
          <w:b/>
          <w:sz w:val="24"/>
        </w:rPr>
        <w:t>3</w:t>
      </w:r>
      <w:r>
        <w:rPr>
          <w:b/>
          <w:sz w:val="24"/>
        </w:rPr>
        <w:t>号管</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3</w:t>
      </w:r>
      <w:r>
        <w:rPr>
          <w:b/>
          <w:sz w:val="24"/>
        </w:rPr>
        <w:t>）光合作用强度等于呼吸作用强度，吸收和释放的</w:t>
      </w:r>
      <w:r>
        <w:rPr>
          <w:b/>
          <w:sz w:val="24"/>
        </w:rPr>
        <w:t>CO</w:t>
      </w:r>
      <w:r>
        <w:rPr>
          <w:b/>
          <w:sz w:val="24"/>
          <w:vertAlign w:val="subscript"/>
        </w:rPr>
        <w:t>2</w:t>
      </w:r>
      <w:r>
        <w:rPr>
          <w:b/>
          <w:sz w:val="24"/>
        </w:rPr>
        <w:t>量相等</w:t>
      </w:r>
      <w:r>
        <w:rPr>
          <w:rFonts w:cs="Calibri" w:eastAsia="Calibri"/>
          <w:b/>
          <w:sz w:val="24"/>
        </w:rPr>
        <w:t xml:space="preserve">   </w:t>
      </w:r>
      <w:r>
        <w:rPr>
          <w:b/>
          <w:sz w:val="24"/>
        </w:rPr>
        <w:t>2</w:t>
      </w:r>
      <w:r>
        <w:rPr>
          <w:b/>
          <w:sz w:val="24"/>
        </w:rPr>
        <w:t>分</w:t>
      </w:r>
    </w:p>
    <w:p>
      <w:pPr>
        <w:pStyle w:val="Normal"/>
        <w:rPr>
          <w:b/>
          <w:b/>
          <w:sz w:val="24"/>
        </w:rPr>
      </w:pPr>
      <w:r>
        <w:rPr>
          <w:b/>
          <w:sz w:val="24"/>
        </w:rPr>
        <w:t xml:space="preserve">32. </w:t>
      </w:r>
      <w:r>
        <w:rPr>
          <w:b/>
          <w:sz w:val="24"/>
        </w:rPr>
        <w:t>（</w:t>
      </w:r>
      <w:r>
        <w:rPr>
          <w:b/>
          <w:sz w:val="24"/>
        </w:rPr>
        <w:t>1</w:t>
      </w:r>
      <w:r>
        <w:rPr>
          <w:b/>
          <w:sz w:val="24"/>
        </w:rPr>
        <w:t>）有毛</w:t>
      </w:r>
      <w:r>
        <w:rPr>
          <w:rFonts w:cs="Calibri" w:eastAsia="Calibri"/>
          <w:b/>
          <w:sz w:val="24"/>
        </w:rPr>
        <w:t xml:space="preserve">   </w:t>
      </w:r>
      <w:r>
        <w:rPr>
          <w:b/>
          <w:sz w:val="24"/>
        </w:rPr>
        <w:t>2</w:t>
      </w:r>
      <w:r>
        <w:rPr>
          <w:b/>
          <w:sz w:val="24"/>
        </w:rPr>
        <w:t>分；黄肉</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2</w:t>
      </w:r>
      <w:r>
        <w:rPr>
          <w:b/>
          <w:sz w:val="24"/>
        </w:rPr>
        <w:t>）</w:t>
      </w:r>
      <w:r>
        <w:rPr>
          <w:b/>
          <w:sz w:val="24"/>
        </w:rPr>
        <w:t>DDff</w:t>
      </w:r>
      <w:r>
        <w:rPr>
          <w:b/>
          <w:sz w:val="24"/>
        </w:rPr>
        <w:t>、</w:t>
      </w:r>
      <w:r>
        <w:rPr>
          <w:b/>
          <w:sz w:val="24"/>
        </w:rPr>
        <w:t>ddFf</w:t>
      </w:r>
      <w:r>
        <w:rPr>
          <w:b/>
          <w:sz w:val="24"/>
        </w:rPr>
        <w:t>、</w:t>
      </w:r>
      <w:r>
        <w:rPr>
          <w:b/>
          <w:sz w:val="24"/>
        </w:rPr>
        <w:t>ddFF   2</w:t>
      </w:r>
      <w:r>
        <w:rPr>
          <w:b/>
          <w:sz w:val="24"/>
        </w:rPr>
        <w:t>分</w:t>
      </w:r>
    </w:p>
    <w:p>
      <w:pPr>
        <w:pStyle w:val="Normal"/>
        <w:rPr>
          <w:b/>
          <w:b/>
          <w:sz w:val="24"/>
        </w:rPr>
      </w:pPr>
      <w:r>
        <w:rPr>
          <w:b/>
          <w:sz w:val="24"/>
        </w:rPr>
        <w:t>（</w:t>
      </w:r>
      <w:r>
        <w:rPr>
          <w:b/>
          <w:sz w:val="24"/>
        </w:rPr>
        <w:t>3</w:t>
      </w:r>
      <w:r>
        <w:rPr>
          <w:b/>
          <w:sz w:val="24"/>
        </w:rPr>
        <w:t>）无毛黄肉︰无毛白肉</w:t>
      </w:r>
      <w:r>
        <w:rPr>
          <w:b/>
          <w:sz w:val="24"/>
        </w:rPr>
        <w:t>=3</w:t>
      </w:r>
      <w:r>
        <w:rPr>
          <w:b/>
          <w:sz w:val="24"/>
        </w:rPr>
        <w:t>︰</w:t>
      </w:r>
      <w:r>
        <w:rPr>
          <w:b/>
          <w:sz w:val="24"/>
        </w:rPr>
        <w:t>1   2</w:t>
      </w:r>
      <w:r>
        <w:rPr>
          <w:b/>
          <w:sz w:val="24"/>
        </w:rPr>
        <w:t>分</w:t>
      </w:r>
    </w:p>
    <w:p>
      <w:pPr>
        <w:pStyle w:val="Normal"/>
        <w:rPr>
          <w:b/>
          <w:b/>
          <w:sz w:val="24"/>
        </w:rPr>
      </w:pPr>
      <w:r>
        <w:rPr>
          <w:b/>
          <w:sz w:val="24"/>
        </w:rPr>
        <w:t>（</w:t>
      </w:r>
      <w:r>
        <w:rPr>
          <w:b/>
          <w:sz w:val="24"/>
        </w:rPr>
        <w:t>4</w:t>
      </w:r>
      <w:r>
        <w:rPr>
          <w:b/>
          <w:sz w:val="24"/>
        </w:rPr>
        <w:t>）有毛黄肉︰有毛白肉︰无毛黄肉︰无毛白肉</w:t>
      </w:r>
      <w:r>
        <w:rPr>
          <w:b/>
          <w:sz w:val="24"/>
        </w:rPr>
        <w:t>=9</w:t>
      </w:r>
      <w:r>
        <w:rPr>
          <w:b/>
          <w:sz w:val="24"/>
        </w:rPr>
        <w:t>︰</w:t>
      </w:r>
      <w:r>
        <w:rPr>
          <w:b/>
          <w:sz w:val="24"/>
        </w:rPr>
        <w:t>3</w:t>
      </w:r>
      <w:r>
        <w:rPr>
          <w:b/>
          <w:sz w:val="24"/>
        </w:rPr>
        <w:t>︰</w:t>
      </w:r>
      <w:r>
        <w:rPr>
          <w:b/>
          <w:sz w:val="24"/>
        </w:rPr>
        <w:t>3</w:t>
      </w:r>
      <w:r>
        <w:rPr>
          <w:b/>
          <w:sz w:val="24"/>
        </w:rPr>
        <w:t>︰</w:t>
      </w:r>
      <w:r>
        <w:rPr>
          <w:b/>
          <w:sz w:val="24"/>
        </w:rPr>
        <w:t>1   2</w:t>
      </w:r>
      <w:r>
        <w:rPr>
          <w:b/>
          <w:sz w:val="24"/>
        </w:rPr>
        <w:t>分</w:t>
      </w:r>
    </w:p>
    <w:p>
      <w:pPr>
        <w:pStyle w:val="Normal"/>
        <w:rPr>
          <w:b/>
          <w:b/>
          <w:sz w:val="24"/>
        </w:rPr>
      </w:pPr>
      <w:r>
        <w:rPr>
          <w:b/>
          <w:sz w:val="24"/>
        </w:rPr>
        <w:t>（</w:t>
      </w:r>
      <w:r>
        <w:rPr>
          <w:b/>
          <w:sz w:val="24"/>
        </w:rPr>
        <w:t>5</w:t>
      </w:r>
      <w:r>
        <w:rPr>
          <w:b/>
          <w:sz w:val="24"/>
        </w:rPr>
        <w:t>）</w:t>
      </w:r>
      <w:r>
        <w:rPr>
          <w:b/>
          <w:sz w:val="24"/>
        </w:rPr>
        <w:t>ddFf</w:t>
      </w:r>
      <w:r>
        <w:rPr>
          <w:b/>
          <w:sz w:val="24"/>
        </w:rPr>
        <w:t>、</w:t>
      </w:r>
      <w:r>
        <w:rPr>
          <w:b/>
          <w:sz w:val="24"/>
        </w:rPr>
        <w:t>ddFF   2</w:t>
      </w:r>
      <w:r>
        <w:rPr>
          <w:b/>
          <w:sz w:val="24"/>
        </w:rPr>
        <w:t>分</w:t>
      </w:r>
    </w:p>
    <w:p>
      <w:pPr>
        <w:pStyle w:val="Normal"/>
        <w:rPr>
          <w:b/>
          <w:b/>
          <w:sz w:val="24"/>
        </w:rPr>
      </w:pPr>
      <w:r>
        <w:rPr>
          <w:b/>
          <w:sz w:val="24"/>
        </w:rPr>
        <w:t xml:space="preserve">39. </w:t>
      </w:r>
      <w:r>
        <w:rPr>
          <w:b/>
          <w:sz w:val="24"/>
        </w:rPr>
        <w:t>（</w:t>
      </w:r>
      <w:r>
        <w:rPr>
          <w:b/>
          <w:sz w:val="24"/>
        </w:rPr>
        <w:t>1</w:t>
      </w:r>
      <w:r>
        <w:rPr>
          <w:b/>
          <w:sz w:val="24"/>
        </w:rPr>
        <w:t>）细胞质基质</w:t>
      </w:r>
      <w:r>
        <w:rPr>
          <w:rFonts w:cs="Calibri" w:eastAsia="Calibri"/>
          <w:b/>
          <w:sz w:val="24"/>
        </w:rPr>
        <w:t xml:space="preserve">   </w:t>
      </w:r>
      <w:r>
        <w:rPr>
          <w:b/>
          <w:sz w:val="24"/>
        </w:rPr>
        <w:t>2</w:t>
      </w:r>
      <w:r>
        <w:rPr>
          <w:b/>
          <w:sz w:val="24"/>
        </w:rPr>
        <w:t>分；重铬酸钾</w:t>
      </w:r>
      <w:r>
        <w:rPr>
          <w:rFonts w:cs="Calibri" w:eastAsia="Calibri"/>
          <w:b/>
          <w:sz w:val="24"/>
        </w:rPr>
        <w:t xml:space="preserve">   </w:t>
      </w:r>
      <w:r>
        <w:rPr>
          <w:b/>
          <w:sz w:val="24"/>
        </w:rPr>
        <w:t>2</w:t>
      </w:r>
      <w:r>
        <w:rPr>
          <w:b/>
          <w:sz w:val="24"/>
        </w:rPr>
        <w:t>分；线粒体</w:t>
      </w:r>
      <w:r>
        <w:rPr>
          <w:rFonts w:cs="Calibri" w:eastAsia="Calibri"/>
          <w:b/>
          <w:sz w:val="24"/>
        </w:rPr>
        <w:t xml:space="preserve">   </w:t>
      </w:r>
      <w:r>
        <w:rPr>
          <w:b/>
          <w:sz w:val="24"/>
        </w:rPr>
        <w:t>2</w:t>
      </w:r>
      <w:r>
        <w:rPr>
          <w:b/>
          <w:sz w:val="24"/>
        </w:rPr>
        <w:t>分；快</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2</w:t>
      </w:r>
      <w:r>
        <w:rPr>
          <w:b/>
          <w:sz w:val="24"/>
        </w:rPr>
        <w:t>）有氧</w:t>
      </w:r>
      <w:r>
        <w:rPr>
          <w:rFonts w:cs="Calibri" w:eastAsia="Calibri"/>
          <w:b/>
          <w:sz w:val="24"/>
        </w:rPr>
        <w:t xml:space="preserve">   </w:t>
      </w:r>
      <w:r>
        <w:rPr>
          <w:b/>
          <w:sz w:val="24"/>
        </w:rPr>
        <w:t>2</w:t>
      </w:r>
      <w:r>
        <w:rPr>
          <w:b/>
          <w:sz w:val="24"/>
        </w:rPr>
        <w:t>分；</w:t>
      </w:r>
      <w:r>
        <w:rPr>
          <w:rFonts w:cs="Calibri" w:eastAsia="Calibri"/>
          <w:b/>
          <w:sz w:val="24"/>
        </w:rPr>
        <w:t xml:space="preserve">   </w:t>
      </w:r>
      <w:r>
        <w:rPr>
          <w:b/>
          <w:sz w:val="24"/>
        </w:rPr>
        <w:t>（</w:t>
      </w:r>
      <w:r>
        <w:rPr>
          <w:b/>
          <w:sz w:val="24"/>
        </w:rPr>
        <w:t>3</w:t>
      </w:r>
      <w:r>
        <w:rPr>
          <w:b/>
          <w:sz w:val="24"/>
        </w:rPr>
        <w:t>）低于</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4</w:t>
      </w:r>
      <w:r>
        <w:rPr>
          <w:b/>
          <w:sz w:val="24"/>
        </w:rPr>
        <w:t>）原</w:t>
      </w:r>
      <w:r>
        <w:rPr>
          <w:rFonts w:cs="Calibri" w:eastAsia="Calibri"/>
          <w:b/>
          <w:sz w:val="24"/>
        </w:rPr>
        <w:t xml:space="preserve">   </w:t>
      </w:r>
      <w:r>
        <w:rPr>
          <w:b/>
          <w:sz w:val="24"/>
        </w:rPr>
        <w:t>2</w:t>
      </w:r>
      <w:r>
        <w:rPr>
          <w:b/>
          <w:sz w:val="24"/>
        </w:rPr>
        <w:t>分；不含有</w:t>
      </w:r>
      <w:r>
        <w:rPr>
          <w:rFonts w:cs="Calibri" w:eastAsia="Calibri"/>
          <w:b/>
          <w:sz w:val="24"/>
        </w:rPr>
        <w:t xml:space="preserve">   </w:t>
      </w:r>
      <w:r>
        <w:rPr>
          <w:b/>
          <w:sz w:val="24"/>
        </w:rPr>
        <w:t>1</w:t>
      </w:r>
      <w:r>
        <w:rPr>
          <w:b/>
          <w:sz w:val="24"/>
        </w:rPr>
        <w:t>分</w:t>
      </w:r>
    </w:p>
    <w:p>
      <w:pPr>
        <w:pStyle w:val="Normal"/>
        <w:rPr>
          <w:b/>
          <w:b/>
          <w:sz w:val="24"/>
        </w:rPr>
      </w:pPr>
      <w:r>
        <w:rPr>
          <w:b/>
          <w:sz w:val="24"/>
        </w:rPr>
        <w:t xml:space="preserve">40. </w:t>
      </w:r>
      <w:r>
        <w:rPr>
          <w:b/>
          <w:sz w:val="24"/>
        </w:rPr>
        <w:t>（</w:t>
      </w:r>
      <w:r>
        <w:rPr>
          <w:b/>
          <w:sz w:val="24"/>
        </w:rPr>
        <w:t>1</w:t>
      </w:r>
      <w:r>
        <w:rPr>
          <w:b/>
          <w:sz w:val="24"/>
        </w:rPr>
        <w:t>）</w:t>
      </w:r>
      <w:r>
        <w:rPr>
          <w:b/>
          <w:sz w:val="24"/>
        </w:rPr>
        <w:t>XX</w:t>
      </w:r>
      <w:r>
        <w:rPr>
          <w:b/>
          <w:sz w:val="24"/>
        </w:rPr>
        <w:t>或</w:t>
      </w:r>
      <w:r>
        <w:rPr>
          <w:b/>
          <w:sz w:val="24"/>
        </w:rPr>
        <w:t>XY   2</w:t>
      </w:r>
      <w:r>
        <w:rPr>
          <w:b/>
          <w:sz w:val="24"/>
        </w:rPr>
        <w:t>分；显微操作</w:t>
      </w:r>
      <w:r>
        <w:rPr>
          <w:rFonts w:cs="Calibri" w:eastAsia="Calibri"/>
          <w:b/>
          <w:sz w:val="24"/>
        </w:rPr>
        <w:t xml:space="preserve">   </w:t>
      </w:r>
      <w:r>
        <w:rPr>
          <w:b/>
          <w:sz w:val="24"/>
        </w:rPr>
        <w:t>2</w:t>
      </w:r>
      <w:r>
        <w:rPr>
          <w:b/>
          <w:sz w:val="24"/>
        </w:rPr>
        <w:t>分；胚胎移植</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2</w:t>
      </w:r>
      <w:r>
        <w:rPr>
          <w:b/>
          <w:sz w:val="24"/>
        </w:rPr>
        <w:t>）遗传物质</w:t>
      </w:r>
      <w:r>
        <w:rPr>
          <w:rFonts w:cs="Calibri" w:eastAsia="Calibri"/>
          <w:b/>
          <w:sz w:val="24"/>
        </w:rPr>
        <w:t xml:space="preserve">   </w:t>
      </w:r>
      <w:r>
        <w:rPr>
          <w:b/>
          <w:sz w:val="24"/>
        </w:rPr>
        <w:t>2</w:t>
      </w:r>
      <w:r>
        <w:rPr>
          <w:b/>
          <w:sz w:val="24"/>
        </w:rPr>
        <w:t>分</w:t>
      </w:r>
    </w:p>
    <w:p>
      <w:pPr>
        <w:pStyle w:val="Normal"/>
        <w:rPr>
          <w:b/>
          <w:b/>
          <w:sz w:val="24"/>
        </w:rPr>
      </w:pPr>
      <w:r>
        <w:rPr>
          <w:b/>
          <w:sz w:val="24"/>
        </w:rPr>
        <w:t>（</w:t>
      </w:r>
      <w:r>
        <w:rPr>
          <w:b/>
          <w:sz w:val="24"/>
        </w:rPr>
        <w:t>3</w:t>
      </w:r>
      <w:r>
        <w:rPr>
          <w:b/>
          <w:sz w:val="24"/>
        </w:rPr>
        <w:t>）卵母细胞细胞质中的遗传物质会对克隆动物的性状产生影响</w:t>
      </w:r>
      <w:r>
        <w:rPr>
          <w:rFonts w:cs="Calibri" w:eastAsia="Calibri"/>
          <w:b/>
          <w:sz w:val="24"/>
        </w:rPr>
        <w:t xml:space="preserve">   </w:t>
      </w:r>
      <w:r>
        <w:rPr>
          <w:b/>
          <w:sz w:val="24"/>
        </w:rPr>
        <w:t>4</w:t>
      </w:r>
      <w:r>
        <w:rPr>
          <w:b/>
          <w:sz w:val="24"/>
        </w:rPr>
        <w:t>分</w:t>
      </w:r>
    </w:p>
    <w:p>
      <w:pPr>
        <w:pStyle w:val="Normal"/>
        <w:rPr>
          <w:b/>
          <w:b/>
          <w:sz w:val="24"/>
        </w:rPr>
      </w:pPr>
      <w:r>
        <w:rPr>
          <w:b/>
          <w:sz w:val="24"/>
        </w:rPr>
        <w:t>（</w:t>
      </w:r>
      <w:r>
        <w:rPr>
          <w:b/>
          <w:sz w:val="24"/>
        </w:rPr>
        <w:t>4</w:t>
      </w:r>
      <w:r>
        <w:rPr>
          <w:b/>
          <w:sz w:val="24"/>
        </w:rPr>
        <w:t>）动物已分化的体细胞的细胞核具有全能性</w:t>
      </w:r>
      <w:r>
        <w:rPr>
          <w:rFonts w:cs="Calibri" w:eastAsia="Calibri"/>
          <w:b/>
          <w:sz w:val="24"/>
        </w:rPr>
        <w:t xml:space="preserve">   </w:t>
      </w:r>
      <w:r>
        <w:rPr>
          <w:b/>
          <w:sz w:val="24"/>
        </w:rPr>
        <w:t>4</w:t>
      </w:r>
      <w:r>
        <w:rPr>
          <w:b/>
          <w:sz w:val="24"/>
        </w:rPr>
        <w:t>分</w:t>
      </w:r>
    </w:p>
    <w:sectPr>
      <w:headerReference w:type="default" r:id="rId6"/>
      <w:footerReference w:type="default" r:id="rId7"/>
      <w:type w:val="nextPage"/>
      <w:pgSz w:w="11906" w:h="16838"/>
      <w:pgMar w:left="1134" w:right="1134" w:gutter="0" w:header="851" w:top="1134" w:footer="992" w:bottom="1134"/>
      <w:pgNumType w:fmt="decimal"/>
      <w:formProt w:val="false"/>
      <w:textDirection w:val="lrTb"/>
      <w:docGrid w:type="lines" w:linePitch="29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叶根友毛笔行书2.0版">
    <w:altName w:val="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jc w:val="right"/>
      <w:rPr>
        <w:rFonts w:ascii="叶根友毛笔行书2.0版;宋体" w:hAnsi="叶根友毛笔行书2.0版;宋体" w:eastAsia="叶根友毛笔行书2.0版;宋体"/>
      </w:rPr>
    </w:pPr>
    <w:r>
      <w:rPr>
        <w:rFonts w:ascii="叶根友毛笔行书2.0版;宋体" w:hAnsi="叶根友毛笔行书2.0版;宋体" w:eastAsia="叶根友毛笔行书2.0版;宋体"/>
      </w:rPr>
      <w:t>江北高中生物组</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153" w:leader="none"/>
        <w:tab w:val="center" w:pos="4819" w:leader="none"/>
        <w:tab w:val="right" w:pos="8306" w:leader="none"/>
        <w:tab w:val="right" w:pos="9638" w:leader="none"/>
      </w:tabs>
      <w:rPr>
        <w:rFonts w:ascii="叶根友毛笔行书2.0版;宋体" w:hAnsi="叶根友毛笔行书2.0版;宋体" w:eastAsia="叶根友毛笔行书2.0版;宋体"/>
      </w:rPr>
    </w:pPr>
    <w:r>
      <w:rPr>
        <w:rFonts w:eastAsia="叶根友毛笔行书2.0版;宋体" w:ascii="叶根友毛笔行书2.0版;宋体" w:hAnsi="叶根友毛笔行书2.0版;宋体"/>
      </w:rPr>
    </w:r>
  </w:p>
</w:hdr>
</file>

<file path=word/settings.xml><?xml version="1.0" encoding="utf-8"?>
<w:settings xmlns:w="http://schemas.openxmlformats.org/wordprocessingml/2006/main">
  <w:zoom w:val="bestFit" w:percent="2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Char">
    <w:name w:val="页脚 Char"/>
    <w:basedOn w:val="Style14"/>
    <w:qFormat/>
    <w:rPr>
      <w:kern w:val="2"/>
      <w:sz w:val="18"/>
      <w:szCs w:val="18"/>
    </w:rPr>
  </w:style>
  <w:style w:type="character" w:styleId="Extvalignsup">
    <w:name w:val="ext_valign_sup"/>
    <w:basedOn w:val="Style14"/>
    <w:qFormat/>
    <w:rPr/>
  </w:style>
  <w:style w:type="character" w:styleId="Extvalignsub">
    <w:name w:val="ext_valign_sub"/>
    <w:basedOn w:val="Style14"/>
    <w:qFormat/>
    <w:rPr/>
  </w:style>
  <w:style w:type="character" w:styleId="Char1">
    <w:name w:val="页眉 Char"/>
    <w:basedOn w:val="Style14"/>
    <w:qFormat/>
    <w:rPr>
      <w:kern w:val="2"/>
      <w:sz w:val="18"/>
      <w:szCs w:val="18"/>
    </w:rPr>
  </w:style>
  <w:style w:type="character" w:styleId="Appleconvertedspace">
    <w:name w:val="apple-converted-space"/>
    <w:basedOn w:val="Style14"/>
    <w:qFormat/>
    <w:rPr/>
  </w:style>
  <w:style w:type="character" w:styleId="Extitalic">
    <w:name w:val="ext_italic"/>
    <w:basedOn w:val="Style14"/>
    <w:qFormat/>
    <w:rPr/>
  </w:style>
  <w:style w:type="character" w:styleId="Prefix">
    <w:name w:val="prefix"/>
    <w:basedOn w:val="Style14"/>
    <w:qFormat/>
    <w:rPr/>
  </w:style>
  <w:style w:type="character" w:styleId="Char2">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Exttextalignleft">
    <w:name w:val="ext_text-align_left"/>
    <w:basedOn w:val="Normal"/>
    <w:qFormat/>
    <w:pPr>
      <w:widowControl/>
      <w:spacing w:before="280" w:after="280"/>
      <w:jc w:val="left"/>
    </w:pPr>
    <w:rPr>
      <w:rFonts w:ascii="宋体" w:hAnsi="宋体" w:eastAsia="宋体" w:cs="宋体"/>
      <w:kern w:val="0"/>
      <w:sz w:val="24"/>
      <w:szCs w:val="24"/>
    </w:rPr>
  </w:style>
  <w:style w:type="paragraph" w:styleId="Style16">
    <w:name w:val="普通(网站)"/>
    <w:basedOn w:val="Normal"/>
    <w:qFormat/>
    <w:pPr>
      <w:widowControl/>
      <w:spacing w:before="280" w:after="280"/>
      <w:jc w:val="left"/>
    </w:pPr>
    <w:rPr>
      <w:rFonts w:ascii="宋体" w:hAnsi="宋体" w:eastAsia="宋体" w:cs="宋体"/>
      <w:kern w:val="0"/>
      <w:sz w:val="24"/>
      <w:szCs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2016-06-11T14:58:00Z</dcterms:created>
  <dc:creator>Administrator</dc:creator>
  <dc:description/>
  <dc:language>en-US</dc:language>
  <cp:lastModifiedBy>tuzi</cp:lastModifiedBy>
  <cp:lastPrinted>2016-06-12T08:10:00Z</cp:lastPrinted>
  <dcterms:modified xsi:type="dcterms:W3CDTF">2018-05-24T11:24:48Z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