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年全国高考统一生物试卷（新课标Ⅲ）</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个小题，每小题</w:t>
      </w:r>
      <w:r>
        <w:rPr>
          <w:b/>
          <w:sz w:val="24"/>
          <w:szCs w:val="24"/>
        </w:rPr>
        <w:t>6</w:t>
      </w:r>
      <w:r>
        <w:rPr>
          <w:b/>
          <w:sz w:val="24"/>
          <w:szCs w:val="24"/>
        </w:rPr>
        <w:t>分，共</w:t>
      </w:r>
      <w:r>
        <w:rPr>
          <w:b/>
          <w:sz w:val="24"/>
          <w:szCs w:val="24"/>
        </w:rPr>
        <w:t>36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分）下列关于真核细胞中转录的叙述，错误的是（　　）</w:t>
      </w:r>
    </w:p>
    <w:p>
      <w:pPr>
        <w:pStyle w:val="Normal"/>
        <w:spacing w:lineRule="auto" w:line="360"/>
        <w:ind w:firstLine="312"/>
        <w:jc w:val="left"/>
        <w:rPr/>
      </w:pPr>
      <w:r>
        <w:rPr>
          <w:sz w:val="24"/>
          <w:szCs w:val="24"/>
        </w:rPr>
        <w:t>A</w:t>
      </w:r>
      <w:r>
        <w:rPr>
          <w:sz w:val="24"/>
          <w:szCs w:val="24"/>
        </w:rPr>
        <w:t>．</w:t>
      </w:r>
      <w:r>
        <w:rPr>
          <w:sz w:val="24"/>
          <w:szCs w:val="24"/>
        </w:rPr>
        <w:t>tRNA</w:t>
      </w:r>
      <w:r>
        <w:rPr>
          <w:sz w:val="24"/>
          <w:szCs w:val="24"/>
        </w:rPr>
        <w:t>、</w:t>
      </w:r>
      <w:r>
        <w:rPr>
          <w:sz w:val="24"/>
          <w:szCs w:val="24"/>
        </w:rPr>
        <w:t>rRNA</w:t>
      </w:r>
      <w:r>
        <w:rPr>
          <w:sz w:val="24"/>
          <w:szCs w:val="24"/>
        </w:rPr>
        <w:t>和</w:t>
      </w:r>
      <w:r>
        <w:rPr>
          <w:sz w:val="24"/>
          <w:szCs w:val="24"/>
        </w:rPr>
        <w:t>mRNA</w:t>
      </w:r>
      <w:r>
        <w:rPr>
          <w:sz w:val="24"/>
          <w:szCs w:val="24"/>
        </w:rPr>
        <w:t>都从</w:t>
      </w:r>
      <w:r>
        <w:rPr>
          <w:sz w:val="24"/>
          <w:szCs w:val="24"/>
        </w:rPr>
        <w:t>DNA</w:t>
      </w:r>
      <w:r>
        <w:rPr>
          <w:sz w:val="24"/>
          <w:szCs w:val="24"/>
        </w:rPr>
        <w:t>转录而来</w:t>
      </w:r>
      <w:r>
        <w:rPr/>
        <w:tab/>
      </w:r>
    </w:p>
    <w:p>
      <w:pPr>
        <w:pStyle w:val="Normal"/>
        <w:spacing w:lineRule="auto" w:line="360"/>
        <w:ind w:firstLine="312"/>
        <w:jc w:val="left"/>
        <w:rPr/>
      </w:pPr>
      <w:r>
        <w:rPr>
          <w:sz w:val="24"/>
          <w:szCs w:val="24"/>
        </w:rPr>
        <w:t>B</w:t>
      </w:r>
      <w:r>
        <w:rPr>
          <w:sz w:val="24"/>
          <w:szCs w:val="24"/>
        </w:rPr>
        <w:t>．同一细胞中两种</w:t>
      </w:r>
      <w:r>
        <w:rPr>
          <w:sz w:val="24"/>
          <w:szCs w:val="24"/>
        </w:rPr>
        <w:t>RNA</w:t>
      </w:r>
      <w:r>
        <w:rPr>
          <w:sz w:val="24"/>
          <w:szCs w:val="24"/>
        </w:rPr>
        <w:t>的合成有可能同时发生</w:t>
      </w:r>
      <w:r>
        <w:rPr/>
        <w:tab/>
      </w:r>
    </w:p>
    <w:p>
      <w:pPr>
        <w:pStyle w:val="Normal"/>
        <w:spacing w:lineRule="auto" w:line="360"/>
        <w:ind w:firstLine="312"/>
        <w:jc w:val="left"/>
        <w:rPr/>
      </w:pPr>
      <w:r>
        <w:rPr>
          <w:sz w:val="24"/>
          <w:szCs w:val="24"/>
        </w:rPr>
        <w:t>C</w:t>
      </w:r>
      <w:r>
        <w:rPr>
          <w:sz w:val="24"/>
          <w:szCs w:val="24"/>
        </w:rPr>
        <w:t>．细胞中的</w:t>
      </w:r>
      <w:r>
        <w:rPr>
          <w:sz w:val="24"/>
          <w:szCs w:val="24"/>
        </w:rPr>
        <w:t>RNA</w:t>
      </w:r>
      <w:r>
        <w:rPr>
          <w:sz w:val="24"/>
          <w:szCs w:val="24"/>
        </w:rPr>
        <w:t>合成过程不会在细胞核外发生</w:t>
      </w:r>
      <w:r>
        <w:rPr/>
        <w:tab/>
      </w:r>
    </w:p>
    <w:p>
      <w:pPr>
        <w:pStyle w:val="Normal"/>
        <w:spacing w:lineRule="auto" w:line="360"/>
        <w:ind w:firstLine="312"/>
        <w:jc w:val="left"/>
        <w:rPr/>
      </w:pPr>
      <w:r>
        <w:rPr>
          <w:sz w:val="24"/>
          <w:szCs w:val="24"/>
        </w:rPr>
        <w:t>D</w:t>
      </w:r>
      <w:r>
        <w:rPr>
          <w:sz w:val="24"/>
          <w:szCs w:val="24"/>
        </w:rPr>
        <w:t>．转录出的</w:t>
      </w:r>
      <w:r>
        <w:rPr>
          <w:sz w:val="24"/>
          <w:szCs w:val="24"/>
        </w:rPr>
        <w:t>RNA</w:t>
      </w:r>
      <w:r>
        <w:rPr>
          <w:sz w:val="24"/>
          <w:szCs w:val="24"/>
        </w:rPr>
        <w:t>链与模板链的相应区域碱基互补</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分）下列与细胞相关的叙述，错误的是（　　）</w:t>
      </w:r>
    </w:p>
    <w:p>
      <w:pPr>
        <w:pStyle w:val="Normal"/>
        <w:spacing w:lineRule="auto" w:line="360"/>
        <w:ind w:firstLine="312"/>
        <w:jc w:val="left"/>
        <w:rPr/>
      </w:pPr>
      <w:r>
        <w:rPr>
          <w:sz w:val="24"/>
          <w:szCs w:val="24"/>
        </w:rPr>
        <w:t>A</w:t>
      </w:r>
      <w:r>
        <w:rPr>
          <w:sz w:val="24"/>
          <w:szCs w:val="24"/>
        </w:rPr>
        <w:t>．动物体内的激素可以参与细胞间的信息传递</w:t>
      </w:r>
      <w:r>
        <w:rPr/>
        <w:tab/>
      </w:r>
    </w:p>
    <w:p>
      <w:pPr>
        <w:pStyle w:val="Normal"/>
        <w:spacing w:lineRule="auto" w:line="360"/>
        <w:ind w:firstLine="312"/>
        <w:jc w:val="left"/>
        <w:rPr/>
      </w:pPr>
      <w:r>
        <w:rPr>
          <w:sz w:val="24"/>
          <w:szCs w:val="24"/>
        </w:rPr>
        <w:t>B</w:t>
      </w:r>
      <w:r>
        <w:rPr>
          <w:sz w:val="24"/>
          <w:szCs w:val="24"/>
        </w:rPr>
        <w:t>．叶肉细胞中光合作用的暗反应发生在叶绿体基质中</w:t>
      </w:r>
      <w:r>
        <w:rPr/>
        <w:tab/>
      </w:r>
    </w:p>
    <w:p>
      <w:pPr>
        <w:pStyle w:val="Normal"/>
        <w:spacing w:lineRule="auto" w:line="360"/>
        <w:ind w:firstLine="312"/>
        <w:jc w:val="left"/>
        <w:rPr/>
      </w:pPr>
      <w:r>
        <w:rPr>
          <w:sz w:val="24"/>
          <w:szCs w:val="24"/>
        </w:rPr>
        <w:t>C</w:t>
      </w:r>
      <w:r>
        <w:rPr>
          <w:sz w:val="24"/>
          <w:szCs w:val="24"/>
        </w:rPr>
        <w:t>．癌细胞是动物体内具有自养能力并快速增殖的细胞</w:t>
      </w:r>
      <w:r>
        <w:rPr/>
        <w:tab/>
      </w:r>
    </w:p>
    <w:p>
      <w:pPr>
        <w:pStyle w:val="Normal"/>
        <w:spacing w:lineRule="auto" w:line="360"/>
        <w:ind w:firstLine="312"/>
        <w:jc w:val="left"/>
        <w:rPr/>
      </w:pPr>
      <w:r>
        <w:rPr>
          <w:sz w:val="24"/>
          <w:szCs w:val="24"/>
        </w:rPr>
        <w:t>D</w:t>
      </w:r>
      <w:r>
        <w:rPr>
          <w:sz w:val="24"/>
          <w:szCs w:val="24"/>
        </w:rPr>
        <w:t>．细胞凋亡是由基因决定的细胞自动结束生命的过程</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分）植物光合作用的作用光谱是通过测量光合作用对不同波长光的反应（如</w:t>
      </w:r>
      <w:r>
        <w:rPr>
          <w:sz w:val="24"/>
          <w:szCs w:val="24"/>
        </w:rPr>
        <w:t>O</w:t>
      </w:r>
      <w:r>
        <w:rPr>
          <w:sz w:val="24"/>
          <w:szCs w:val="24"/>
          <w:vertAlign w:val="subscript"/>
        </w:rPr>
        <w:t>2</w:t>
      </w:r>
      <w:r>
        <w:rPr>
          <w:sz w:val="24"/>
          <w:szCs w:val="24"/>
        </w:rPr>
        <w:t>的释放）来绘制的。下列叙述错误的是（　　）</w:t>
      </w:r>
    </w:p>
    <w:p>
      <w:pPr>
        <w:pStyle w:val="Normal"/>
        <w:spacing w:lineRule="auto" w:line="360"/>
        <w:ind w:firstLine="312"/>
        <w:jc w:val="left"/>
        <w:rPr/>
      </w:pPr>
      <w:r>
        <w:rPr>
          <w:sz w:val="24"/>
          <w:szCs w:val="24"/>
        </w:rPr>
        <w:t>A</w:t>
      </w:r>
      <w:r>
        <w:rPr>
          <w:sz w:val="24"/>
          <w:szCs w:val="24"/>
        </w:rPr>
        <w:t>．类胡萝卜素在红光区吸收的光能可用于光反应中</w:t>
      </w:r>
      <w:r>
        <w:rPr>
          <w:sz w:val="24"/>
          <w:szCs w:val="24"/>
        </w:rPr>
        <w:t>ATP</w:t>
      </w:r>
      <w:r>
        <w:rPr>
          <w:sz w:val="24"/>
          <w:szCs w:val="24"/>
        </w:rPr>
        <w:t>的合成</w:t>
      </w:r>
      <w:r>
        <w:rPr/>
        <w:tab/>
      </w:r>
    </w:p>
    <w:p>
      <w:pPr>
        <w:pStyle w:val="Normal"/>
        <w:spacing w:lineRule="auto" w:line="360"/>
        <w:ind w:firstLine="312"/>
        <w:jc w:val="left"/>
        <w:rPr/>
      </w:pPr>
      <w:r>
        <w:rPr>
          <w:sz w:val="24"/>
          <w:szCs w:val="24"/>
        </w:rPr>
        <w:t>B</w:t>
      </w:r>
      <w:r>
        <w:rPr>
          <w:sz w:val="24"/>
          <w:szCs w:val="24"/>
        </w:rPr>
        <w:t>．叶绿素的吸收光谱可通过测量其对不同波长光的吸收值来绘制</w:t>
      </w:r>
      <w:r>
        <w:rPr/>
        <w:tab/>
      </w:r>
    </w:p>
    <w:p>
      <w:pPr>
        <w:pStyle w:val="Normal"/>
        <w:spacing w:lineRule="auto" w:line="360"/>
        <w:ind w:firstLine="312"/>
        <w:jc w:val="left"/>
        <w:rPr/>
      </w:pPr>
      <w:r>
        <w:rPr>
          <w:sz w:val="24"/>
          <w:szCs w:val="24"/>
        </w:rPr>
        <w:t>C</w:t>
      </w:r>
      <w:r>
        <w:rPr>
          <w:sz w:val="24"/>
          <w:szCs w:val="24"/>
        </w:rPr>
        <w:t>．光合作用的作用光谱也可用</w:t>
      </w:r>
      <w:r>
        <w:rPr>
          <w:sz w:val="24"/>
          <w:szCs w:val="24"/>
        </w:rPr>
        <w:t>CO</w:t>
      </w:r>
      <w:r>
        <w:rPr>
          <w:sz w:val="24"/>
          <w:szCs w:val="24"/>
          <w:vertAlign w:val="subscript"/>
        </w:rPr>
        <w:t>2</w:t>
      </w:r>
      <w:r>
        <w:rPr>
          <w:sz w:val="24"/>
          <w:szCs w:val="24"/>
        </w:rPr>
        <w:t>的吸收速率随光波长的变化来表示</w:t>
      </w:r>
      <w:r>
        <w:rPr/>
        <w:tab/>
      </w:r>
    </w:p>
    <w:p>
      <w:pPr>
        <w:pStyle w:val="Normal"/>
        <w:spacing w:lineRule="auto" w:line="360"/>
        <w:ind w:firstLine="312"/>
        <w:jc w:val="left"/>
        <w:rPr/>
      </w:pPr>
      <w:r>
        <w:rPr>
          <w:sz w:val="24"/>
          <w:szCs w:val="24"/>
        </w:rPr>
        <w:t>D</w:t>
      </w:r>
      <w:r>
        <w:rPr>
          <w:sz w:val="24"/>
          <w:szCs w:val="24"/>
        </w:rPr>
        <w:t>．叶片在</w:t>
      </w:r>
      <w:r>
        <w:rPr>
          <w:sz w:val="24"/>
          <w:szCs w:val="24"/>
        </w:rPr>
        <w:t>640</w:t>
      </w:r>
      <w:r>
        <w:rPr>
          <w:rFonts w:ascii="宋体" w:hAnsi="宋体" w:cs="宋体"/>
          <w:sz w:val="24"/>
          <w:szCs w:val="24"/>
        </w:rPr>
        <w:t>～</w:t>
      </w:r>
      <w:r>
        <w:rPr>
          <w:sz w:val="24"/>
          <w:szCs w:val="24"/>
        </w:rPr>
        <w:t>660nm</w:t>
      </w:r>
      <w:r>
        <w:rPr>
          <w:sz w:val="24"/>
          <w:szCs w:val="24"/>
        </w:rPr>
        <w:t>波长光下释放</w:t>
      </w:r>
      <w:r>
        <w:rPr>
          <w:sz w:val="24"/>
          <w:szCs w:val="24"/>
        </w:rPr>
        <w:t>O</w:t>
      </w:r>
      <w:r>
        <w:rPr>
          <w:sz w:val="24"/>
          <w:szCs w:val="24"/>
          <w:vertAlign w:val="subscript"/>
        </w:rPr>
        <w:t>2</w:t>
      </w:r>
      <w:r>
        <w:rPr>
          <w:sz w:val="24"/>
          <w:szCs w:val="24"/>
        </w:rPr>
        <w:t>是由叶绿素参与光合作用引起的</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分）若给人静脉注射一定量的</w:t>
      </w:r>
      <w:r>
        <w:rPr>
          <w:sz w:val="24"/>
          <w:szCs w:val="24"/>
        </w:rPr>
        <w:t>0.9%NaCl</w:t>
      </w:r>
      <w:r>
        <w:rPr>
          <w:sz w:val="24"/>
          <w:szCs w:val="24"/>
        </w:rPr>
        <w:t>溶液，则一段时间内会发生的生理现象是（　　）</w:t>
      </w:r>
    </w:p>
    <w:p>
      <w:pPr>
        <w:pStyle w:val="Normal"/>
        <w:spacing w:lineRule="auto" w:line="360"/>
        <w:ind w:firstLine="312"/>
        <w:jc w:val="left"/>
        <w:rPr/>
      </w:pPr>
      <w:r>
        <w:rPr>
          <w:sz w:val="24"/>
          <w:szCs w:val="24"/>
        </w:rPr>
        <w:t>A</w:t>
      </w:r>
      <w:r>
        <w:rPr>
          <w:sz w:val="24"/>
          <w:szCs w:val="24"/>
        </w:rPr>
        <w:t>．机体血浆渗透压降低，排出相应量的水后恢复到注射前水平</w:t>
      </w:r>
      <w:r>
        <w:rPr/>
        <w:tab/>
      </w:r>
    </w:p>
    <w:p>
      <w:pPr>
        <w:pStyle w:val="Normal"/>
        <w:spacing w:lineRule="auto" w:line="360"/>
        <w:ind w:firstLine="312"/>
        <w:jc w:val="left"/>
        <w:rPr/>
      </w:pPr>
      <w:r>
        <w:rPr>
          <w:sz w:val="24"/>
          <w:szCs w:val="24"/>
        </w:rPr>
        <w:t>B</w:t>
      </w:r>
      <w:r>
        <w:rPr>
          <w:sz w:val="24"/>
          <w:szCs w:val="24"/>
        </w:rPr>
        <w:t>．机体血浆量增加，排出相应量的水后渗透压恢复到注射前水平</w:t>
      </w:r>
      <w:r>
        <w:rPr/>
        <w:tab/>
      </w:r>
    </w:p>
    <w:p>
      <w:pPr>
        <w:pStyle w:val="Normal"/>
        <w:spacing w:lineRule="auto" w:line="360"/>
        <w:ind w:firstLine="312"/>
        <w:jc w:val="left"/>
        <w:rPr/>
      </w:pPr>
      <w:r>
        <w:rPr>
          <w:sz w:val="24"/>
          <w:szCs w:val="24"/>
        </w:rPr>
        <w:t>C</w:t>
      </w:r>
      <w:r>
        <w:rPr>
          <w:sz w:val="24"/>
          <w:szCs w:val="24"/>
        </w:rPr>
        <w:t>．机体血浆量增加，排出相应量的</w:t>
      </w:r>
      <w:r>
        <w:rPr>
          <w:sz w:val="24"/>
          <w:szCs w:val="24"/>
        </w:rPr>
        <w:t>NaCl</w:t>
      </w:r>
      <w:r>
        <w:rPr>
          <w:sz w:val="24"/>
          <w:szCs w:val="24"/>
        </w:rPr>
        <w:t>和水后恢复到注射前水平</w:t>
      </w:r>
      <w:r>
        <w:rPr/>
        <w:tab/>
      </w:r>
    </w:p>
    <w:p>
      <w:pPr>
        <w:pStyle w:val="Normal"/>
        <w:spacing w:lineRule="auto" w:line="360"/>
        <w:ind w:firstLine="312"/>
        <w:jc w:val="left"/>
        <w:rPr/>
      </w:pPr>
      <w:r>
        <w:rPr>
          <w:sz w:val="24"/>
          <w:szCs w:val="24"/>
        </w:rPr>
        <w:t>D</w:t>
      </w:r>
      <w:r>
        <w:rPr>
          <w:sz w:val="24"/>
          <w:szCs w:val="24"/>
        </w:rPr>
        <w:t>．机体血浆渗透压上升，排出相应量的</w:t>
      </w:r>
      <w:r>
        <w:rPr>
          <w:sz w:val="24"/>
          <w:szCs w:val="24"/>
        </w:rPr>
        <w:t>NaCl</w:t>
      </w:r>
      <w:r>
        <w:rPr>
          <w:sz w:val="24"/>
          <w:szCs w:val="24"/>
        </w:rPr>
        <w:t>后恢复到注射前水平</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分）某陆生植物种群的个体数量较少，若用样方法调查其密度，下列做法合理的是（　　）</w:t>
      </w:r>
    </w:p>
    <w:p>
      <w:pPr>
        <w:pStyle w:val="Normal"/>
        <w:spacing w:lineRule="auto" w:line="360"/>
        <w:ind w:firstLine="312"/>
        <w:jc w:val="left"/>
        <w:rPr/>
      </w:pPr>
      <w:r>
        <w:rPr>
          <w:sz w:val="24"/>
          <w:szCs w:val="24"/>
        </w:rPr>
        <w:t>A</w:t>
      </w:r>
      <w:r>
        <w:rPr>
          <w:sz w:val="24"/>
          <w:szCs w:val="24"/>
        </w:rPr>
        <w:t>．将样方内的个体进行标记后再计数</w:t>
      </w:r>
      <w:r>
        <w:rPr/>
        <w:tab/>
      </w:r>
    </w:p>
    <w:p>
      <w:pPr>
        <w:pStyle w:val="Normal"/>
        <w:spacing w:lineRule="auto" w:line="360"/>
        <w:ind w:firstLine="312"/>
        <w:jc w:val="left"/>
        <w:rPr/>
      </w:pPr>
      <w:r>
        <w:rPr>
          <w:sz w:val="24"/>
          <w:szCs w:val="24"/>
        </w:rPr>
        <w:t>B</w:t>
      </w:r>
      <w:r>
        <w:rPr>
          <w:sz w:val="24"/>
          <w:szCs w:val="24"/>
        </w:rPr>
        <w:t>．进行随机取样，适当扩大样方的面积</w:t>
      </w:r>
      <w:r>
        <w:rPr/>
        <w:tab/>
      </w:r>
    </w:p>
    <w:p>
      <w:pPr>
        <w:pStyle w:val="Normal"/>
        <w:spacing w:lineRule="auto" w:line="360"/>
        <w:ind w:firstLine="312"/>
        <w:jc w:val="left"/>
        <w:rPr/>
      </w:pPr>
      <w:r>
        <w:rPr>
          <w:sz w:val="24"/>
          <w:szCs w:val="24"/>
        </w:rPr>
        <w:t>C</w:t>
      </w:r>
      <w:r>
        <w:rPr>
          <w:sz w:val="24"/>
          <w:szCs w:val="24"/>
        </w:rPr>
        <w:t>．采用等距取样法，适当减少样方数量</w:t>
      </w:r>
      <w:r>
        <w:rPr/>
        <w:tab/>
      </w:r>
    </w:p>
    <w:p>
      <w:pPr>
        <w:pStyle w:val="Normal"/>
        <w:spacing w:lineRule="auto" w:line="360"/>
        <w:ind w:firstLine="312"/>
        <w:jc w:val="left"/>
        <w:rPr/>
      </w:pPr>
      <w:r>
        <w:rPr>
          <w:sz w:val="24"/>
          <w:szCs w:val="24"/>
        </w:rPr>
        <w:t>D</w:t>
      </w:r>
      <w:r>
        <w:rPr>
          <w:sz w:val="24"/>
          <w:szCs w:val="24"/>
        </w:rPr>
        <w:t>．采用五点取样法，适当缩小样方的面积</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分）下列有关基因型、性状和环境的叙述，错误的是（　　）</w:t>
      </w:r>
    </w:p>
    <w:p>
      <w:pPr>
        <w:pStyle w:val="Normal"/>
        <w:spacing w:lineRule="auto" w:line="360"/>
        <w:ind w:firstLine="312"/>
        <w:jc w:val="left"/>
        <w:rPr/>
      </w:pPr>
      <w:r>
        <w:rPr>
          <w:sz w:val="24"/>
          <w:szCs w:val="24"/>
        </w:rPr>
        <w:t>A</w:t>
      </w:r>
      <w:r>
        <w:rPr>
          <w:sz w:val="24"/>
          <w:szCs w:val="24"/>
        </w:rPr>
        <w:t>．两个个体的身高不相同，二者的基因型可能相同，也可能不相同</w:t>
      </w:r>
      <w:r>
        <w:rPr/>
        <w:tab/>
      </w:r>
    </w:p>
    <w:p>
      <w:pPr>
        <w:pStyle w:val="Normal"/>
        <w:spacing w:lineRule="auto" w:line="360"/>
        <w:ind w:firstLine="312"/>
        <w:jc w:val="left"/>
        <w:rPr/>
      </w:pPr>
      <w:r>
        <w:rPr>
          <w:sz w:val="24"/>
          <w:szCs w:val="24"/>
        </w:rPr>
        <w:t>B</w:t>
      </w:r>
      <w:r>
        <w:rPr>
          <w:sz w:val="24"/>
          <w:szCs w:val="24"/>
        </w:rPr>
        <w:t>．某植物的绿色幼苗在黑暗中变成黄色，这种变化是由环境造成的</w:t>
      </w:r>
      <w:r>
        <w:rPr/>
        <w:tab/>
      </w:r>
    </w:p>
    <w:p>
      <w:pPr>
        <w:pStyle w:val="Normal"/>
        <w:spacing w:lineRule="auto" w:line="360"/>
        <w:ind w:firstLine="312"/>
        <w:jc w:val="left"/>
        <w:rPr/>
      </w:pPr>
      <w:r>
        <w:rPr>
          <w:sz w:val="24"/>
          <w:szCs w:val="24"/>
        </w:rPr>
        <w:t>C</w:t>
      </w:r>
      <w:r>
        <w:rPr>
          <w:sz w:val="24"/>
          <w:szCs w:val="24"/>
        </w:rPr>
        <w:t>．</w:t>
      </w:r>
      <w:r>
        <w:rPr>
          <w:sz w:val="24"/>
          <w:szCs w:val="24"/>
        </w:rPr>
        <w:t>O</w:t>
      </w:r>
      <w:r>
        <w:rPr>
          <w:sz w:val="24"/>
          <w:szCs w:val="24"/>
        </w:rPr>
        <w:t>型血夫妇的子代都是</w:t>
      </w:r>
      <w:r>
        <w:rPr>
          <w:sz w:val="24"/>
          <w:szCs w:val="24"/>
        </w:rPr>
        <w:t>O</w:t>
      </w:r>
      <w:r>
        <w:rPr>
          <w:sz w:val="24"/>
          <w:szCs w:val="24"/>
        </w:rPr>
        <w:t>型血，说明该性状是由遗传因素决定的</w:t>
      </w:r>
      <w:r>
        <w:rPr/>
        <w:tab/>
      </w:r>
    </w:p>
    <w:p>
      <w:pPr>
        <w:pStyle w:val="Normal"/>
        <w:spacing w:lineRule="auto" w:line="360"/>
        <w:ind w:firstLine="312"/>
        <w:jc w:val="left"/>
        <w:rPr/>
      </w:pPr>
      <w:r>
        <w:rPr>
          <w:sz w:val="24"/>
          <w:szCs w:val="24"/>
        </w:rPr>
        <w:t>D</w:t>
      </w:r>
      <w:r>
        <w:rPr>
          <w:sz w:val="24"/>
          <w:szCs w:val="24"/>
        </w:rPr>
        <w:t>．高茎豌豆的子代出现高茎和矮茎，说明该相对性状是由环境决定的</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7</w:t>
      </w:r>
      <w:r>
        <w:rPr>
          <w:sz w:val="24"/>
          <w:szCs w:val="24"/>
        </w:rPr>
        <w:t>．（</w:t>
      </w:r>
      <w:r>
        <w:rPr>
          <w:sz w:val="24"/>
          <w:szCs w:val="24"/>
        </w:rPr>
        <w:t>8</w:t>
      </w:r>
      <w:r>
        <w:rPr>
          <w:sz w:val="24"/>
          <w:szCs w:val="24"/>
        </w:rPr>
        <w:t>分）利用一定方法使细胞群体处于细胞周期的同一阶段，称为细胞周期同步化．以下是能够实现动物细胞周期同步化的三种方法．回答下列问题：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DNA</w:t>
      </w:r>
      <w:r>
        <w:rPr>
          <w:sz w:val="24"/>
          <w:szCs w:val="24"/>
        </w:rPr>
        <w:t>合成阻断法：在细胞处于对数生长期的培养液中添加适量的</w:t>
      </w:r>
      <w:r>
        <w:rPr>
          <w:sz w:val="24"/>
          <w:szCs w:val="24"/>
        </w:rPr>
        <w:t>DNA</w:t>
      </w:r>
      <w:r>
        <w:rPr>
          <w:sz w:val="24"/>
          <w:szCs w:val="24"/>
        </w:rPr>
        <w:t>合成可逆抑制剂，处于</w:t>
      </w:r>
      <w:r>
        <w:rPr>
          <w:sz w:val="24"/>
          <w:szCs w:val="24"/>
          <w:u w:val="single"/>
        </w:rPr>
        <w:t>　</w:t>
      </w:r>
      <w:r>
        <w:rPr>
          <w:rFonts w:eastAsia="Times New Roman"/>
          <w:sz w:val="24"/>
          <w:szCs w:val="24"/>
          <w:u w:val="single"/>
        </w:rPr>
        <w:t xml:space="preserve">   </w:t>
      </w:r>
      <w:r>
        <w:rPr>
          <w:sz w:val="24"/>
          <w:szCs w:val="24"/>
          <w:u w:val="single"/>
        </w:rPr>
        <w:t>　</w:t>
      </w:r>
      <w:r>
        <w:rPr>
          <w:sz w:val="24"/>
          <w:szCs w:val="24"/>
        </w:rPr>
        <w:t>期的细胞不受影响而继续细胞周期的运转，最终细胞会停滞在细胞周期的</w:t>
      </w:r>
      <w:r>
        <w:rPr>
          <w:sz w:val="24"/>
          <w:szCs w:val="24"/>
          <w:u w:val="single"/>
        </w:rPr>
        <w:t>　</w:t>
      </w:r>
      <w:r>
        <w:rPr>
          <w:rFonts w:eastAsia="Times New Roman"/>
          <w:sz w:val="24"/>
          <w:szCs w:val="24"/>
          <w:u w:val="single"/>
        </w:rPr>
        <w:t xml:space="preserve">   </w:t>
      </w:r>
      <w:r>
        <w:rPr>
          <w:sz w:val="24"/>
          <w:szCs w:val="24"/>
          <w:u w:val="single"/>
        </w:rPr>
        <w:t>　</w:t>
      </w:r>
      <w:r>
        <w:rPr>
          <w:sz w:val="24"/>
          <w:szCs w:val="24"/>
        </w:rPr>
        <w:t>期，以达到细胞周期同步化的目的．</w:t>
      </w:r>
    </w:p>
    <w:p>
      <w:pPr>
        <w:pStyle w:val="Normal"/>
        <w:spacing w:lineRule="auto" w:line="360"/>
        <w:ind w:left="312" w:hanging="312"/>
        <w:rPr/>
      </w:pPr>
      <w:r>
        <w:rPr>
          <w:sz w:val="24"/>
          <w:szCs w:val="24"/>
        </w:rPr>
        <w:t>（</w:t>
      </w:r>
      <w:r>
        <w:rPr>
          <w:sz w:val="24"/>
          <w:szCs w:val="24"/>
        </w:rPr>
        <w:t>2</w:t>
      </w:r>
      <w:r>
        <w:rPr>
          <w:sz w:val="24"/>
          <w:szCs w:val="24"/>
        </w:rPr>
        <w:t>）秋水仙素阻断法：在细胞处于对数生长期的培养液中添加适量的秋水仙素，秋水仙素能够抑制</w:t>
      </w:r>
      <w:r>
        <w:rPr>
          <w:sz w:val="24"/>
          <w:szCs w:val="24"/>
          <w:u w:val="single"/>
        </w:rPr>
        <w:t>　</w:t>
      </w:r>
      <w:r>
        <w:rPr>
          <w:rFonts w:eastAsia="Times New Roman"/>
          <w:sz w:val="24"/>
          <w:szCs w:val="24"/>
          <w:u w:val="single"/>
        </w:rPr>
        <w:t xml:space="preserve">   </w:t>
      </w:r>
      <w:r>
        <w:rPr>
          <w:sz w:val="24"/>
          <w:szCs w:val="24"/>
          <w:u w:val="single"/>
        </w:rPr>
        <w:t>　</w:t>
      </w:r>
      <w:r>
        <w:rPr>
          <w:sz w:val="24"/>
          <w:szCs w:val="24"/>
        </w:rPr>
        <w:t>，使细胞周期被阻断，即可实现细胞周期同步化．经秋水仙素处理的细胞</w:t>
      </w:r>
      <w:r>
        <w:rPr>
          <w:sz w:val="24"/>
          <w:szCs w:val="24"/>
          <w:u w:val="single"/>
        </w:rPr>
        <w:t>　</w:t>
      </w:r>
      <w:r>
        <w:rPr>
          <w:rFonts w:eastAsia="Times New Roman"/>
          <w:sz w:val="24"/>
          <w:szCs w:val="24"/>
          <w:u w:val="single"/>
        </w:rPr>
        <w:t xml:space="preserve">   </w:t>
      </w:r>
      <w:r>
        <w:rPr>
          <w:sz w:val="24"/>
          <w:szCs w:val="24"/>
          <w:u w:val="single"/>
        </w:rPr>
        <w:t>　</w:t>
      </w:r>
      <w:r>
        <w:rPr>
          <w:sz w:val="24"/>
          <w:szCs w:val="24"/>
        </w:rPr>
        <w:t>（填“会”或“不会”）被阻断在间期．</w:t>
      </w:r>
    </w:p>
    <w:p>
      <w:pPr>
        <w:pStyle w:val="Normal"/>
        <w:spacing w:lineRule="auto" w:line="360"/>
        <w:ind w:left="312" w:hanging="312"/>
        <w:rPr/>
      </w:pPr>
      <w:r>
        <w:rPr>
          <w:sz w:val="24"/>
          <w:szCs w:val="24"/>
        </w:rPr>
        <w:t>（</w:t>
      </w:r>
      <w:r>
        <w:rPr>
          <w:sz w:val="24"/>
          <w:szCs w:val="24"/>
        </w:rPr>
        <w:t>3</w:t>
      </w:r>
      <w:r>
        <w:rPr>
          <w:sz w:val="24"/>
          <w:szCs w:val="24"/>
        </w:rPr>
        <w:t>）血清饥饿法：培养液中缺少血清可以使细胞周期停滞在间期，以实现细胞周期同步化，分裂间期的特点是</w:t>
      </w:r>
      <w:r>
        <w:rPr>
          <w:sz w:val="24"/>
          <w:szCs w:val="24"/>
          <w:u w:val="single"/>
        </w:rPr>
        <w:t>　</w:t>
      </w:r>
      <w:r>
        <w:rPr>
          <w:rFonts w:eastAsia="Times New Roman"/>
          <w:sz w:val="24"/>
          <w:szCs w:val="24"/>
          <w:u w:val="single"/>
        </w:rPr>
        <w:t xml:space="preserve">   </w:t>
      </w:r>
      <w:r>
        <w:rPr>
          <w:sz w:val="24"/>
          <w:szCs w:val="24"/>
          <w:u w:val="single"/>
        </w:rPr>
        <w:t>　</w:t>
      </w:r>
      <w:r>
        <w:rPr>
          <w:sz w:val="24"/>
          <w:szCs w:val="24"/>
        </w:rPr>
        <w:t>（答出</w:t>
      </w:r>
      <w:r>
        <w:rPr>
          <w:sz w:val="24"/>
          <w:szCs w:val="24"/>
        </w:rPr>
        <w:t>1</w:t>
      </w:r>
      <w:r>
        <w:rPr>
          <w:sz w:val="24"/>
          <w:szCs w:val="24"/>
        </w:rPr>
        <w:t>点即可）．</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分）干旱可促进植物体内脱落酸（</w:t>
      </w:r>
      <w:r>
        <w:rPr>
          <w:sz w:val="24"/>
          <w:szCs w:val="24"/>
        </w:rPr>
        <w:t>ABA</w:t>
      </w:r>
      <w:r>
        <w:rPr>
          <w:sz w:val="24"/>
          <w:szCs w:val="24"/>
        </w:rPr>
        <w:t>）的合成，取正常水分条件下生长的某种植物的野生型和</w:t>
      </w:r>
      <w:r>
        <w:rPr>
          <w:sz w:val="24"/>
          <w:szCs w:val="24"/>
        </w:rPr>
        <w:t>ABA</w:t>
      </w:r>
      <w:r>
        <w:rPr>
          <w:sz w:val="24"/>
          <w:szCs w:val="24"/>
        </w:rPr>
        <w:t>缺失突变幼苗，进行适度干旱处理，测定一定时间内茎叶和根的生长量，结果如图所示：</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743325" cy="1714500"/>
            <wp:effectExtent l="0" t="0" r="0" b="0"/>
            <wp:docPr id="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
                    <pic:cNvPicPr>
                      <a:picLocks noChangeAspect="1" noChangeArrowheads="1"/>
                    </pic:cNvPicPr>
                  </pic:nvPicPr>
                  <pic:blipFill>
                    <a:blip r:embed="rId2"/>
                    <a:srcRect l="-10" t="-21" r="-10" b="-21"/>
                    <a:stretch>
                      <a:fillRect/>
                    </a:stretch>
                  </pic:blipFill>
                  <pic:spPr bwMode="auto">
                    <a:xfrm>
                      <a:off x="0" y="0"/>
                      <a:ext cx="3743325" cy="171450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）综合分析上图可知，干旱条件下，</w:t>
      </w:r>
      <w:r>
        <w:rPr>
          <w:sz w:val="24"/>
          <w:szCs w:val="24"/>
        </w:rPr>
        <w:t>ABA</w:t>
      </w:r>
      <w:r>
        <w:rPr>
          <w:sz w:val="24"/>
          <w:szCs w:val="24"/>
        </w:rPr>
        <w:t>对野生型幼苗的作用是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）若给干旱处理的突变体幼苗施加适量的</w:t>
      </w:r>
      <w:r>
        <w:rPr>
          <w:sz w:val="24"/>
          <w:szCs w:val="24"/>
        </w:rPr>
        <w:t>ABA</w:t>
      </w:r>
      <w:r>
        <w:rPr>
          <w:sz w:val="24"/>
          <w:szCs w:val="24"/>
        </w:rPr>
        <w:t>，推测植物叶片的蒸腾速率会</w:t>
      </w:r>
      <w:r>
        <w:rPr>
          <w:sz w:val="24"/>
          <w:szCs w:val="24"/>
          <w:u w:val="single"/>
        </w:rPr>
        <w:t>　</w:t>
      </w:r>
      <w:r>
        <w:rPr>
          <w:rFonts w:eastAsia="Times New Roman"/>
          <w:sz w:val="24"/>
          <w:szCs w:val="24"/>
          <w:u w:val="single"/>
        </w:rPr>
        <w:t xml:space="preserve">   </w:t>
      </w:r>
      <w:r>
        <w:rPr>
          <w:sz w:val="24"/>
          <w:szCs w:val="24"/>
          <w:u w:val="single"/>
        </w:rPr>
        <w:t>　</w:t>
      </w:r>
      <w:r>
        <w:rPr>
          <w:sz w:val="24"/>
          <w:szCs w:val="24"/>
        </w:rPr>
        <w:t>，以对环境的变化作出反应．</w:t>
      </w:r>
    </w:p>
    <w:p>
      <w:pPr>
        <w:pStyle w:val="Normal"/>
        <w:spacing w:lineRule="auto" w:line="360"/>
        <w:ind w:left="312" w:hanging="312"/>
        <w:rPr/>
      </w:pPr>
      <w:r>
        <w:rPr>
          <w:sz w:val="24"/>
          <w:szCs w:val="24"/>
        </w:rPr>
        <w:t>（</w:t>
      </w:r>
      <w:r>
        <w:rPr>
          <w:sz w:val="24"/>
          <w:szCs w:val="24"/>
        </w:rPr>
        <w:t>3</w:t>
      </w:r>
      <w:r>
        <w:rPr>
          <w:sz w:val="24"/>
          <w:szCs w:val="24"/>
        </w:rPr>
        <w:t>）</w:t>
      </w:r>
      <w:r>
        <w:rPr>
          <w:sz w:val="24"/>
          <w:szCs w:val="24"/>
        </w:rPr>
        <w:t>ABA</w:t>
      </w:r>
      <w:r>
        <w:rPr>
          <w:sz w:val="24"/>
          <w:szCs w:val="24"/>
        </w:rPr>
        <w:t>有“逆境激素”之称，其在植物体中的主要合成部位有</w:t>
      </w:r>
      <w:r>
        <w:rPr>
          <w:sz w:val="24"/>
          <w:szCs w:val="24"/>
          <w:u w:val="single"/>
        </w:rPr>
        <w:t>　</w:t>
      </w:r>
      <w:r>
        <w:rPr>
          <w:rFonts w:eastAsia="Times New Roman"/>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pPr>
      <w:r>
        <w:rPr>
          <w:sz w:val="24"/>
          <w:szCs w:val="24"/>
        </w:rPr>
        <w:t>（</w:t>
      </w:r>
      <w:r>
        <w:rPr>
          <w:sz w:val="24"/>
          <w:szCs w:val="24"/>
        </w:rPr>
        <w:t>4</w:t>
      </w:r>
      <w:r>
        <w:rPr>
          <w:sz w:val="24"/>
          <w:szCs w:val="24"/>
        </w:rPr>
        <w:t>）根系是植物吸收水分的主要器官．根细胞内水分的主要作用有</w:t>
      </w:r>
      <w:r>
        <w:rPr>
          <w:sz w:val="24"/>
          <w:szCs w:val="24"/>
          <w:u w:val="single"/>
        </w:rPr>
        <w:t>　</w:t>
      </w:r>
      <w:r>
        <w:rPr>
          <w:rFonts w:eastAsia="Times New Roman"/>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分）为研究胰岛素的生理作用，某同学将禁食一段时间的实验小鼠随机分为</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四组，</w:t>
      </w:r>
      <w:r>
        <w:rPr>
          <w:sz w:val="24"/>
          <w:szCs w:val="24"/>
        </w:rPr>
        <w:t>A</w:t>
      </w:r>
      <w:r>
        <w:rPr>
          <w:sz w:val="24"/>
          <w:szCs w:val="24"/>
        </w:rPr>
        <w:t>组腹腔注射生理盐水，</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三组均腹腔注射等量胰岛素溶液，一段时间后，</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三组出现反应迟钝、嗜睡等症状，而</w:t>
      </w:r>
      <w:r>
        <w:rPr>
          <w:sz w:val="24"/>
          <w:szCs w:val="24"/>
        </w:rPr>
        <w:t>A</w:t>
      </w:r>
      <w:r>
        <w:rPr>
          <w:sz w:val="24"/>
          <w:szCs w:val="24"/>
        </w:rPr>
        <w:t>组未出现这些症状．回答下列问题：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三组出现上述症状的原因是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三组出现上述症状后进行第二次注射，给</w:t>
      </w:r>
      <w:r>
        <w:rPr>
          <w:sz w:val="24"/>
          <w:szCs w:val="24"/>
        </w:rPr>
        <w:t>B</w:t>
      </w:r>
      <w:r>
        <w:rPr>
          <w:sz w:val="24"/>
          <w:szCs w:val="24"/>
        </w:rPr>
        <w:t>组腹腔注射生理盐水；为尽快缓解上述症状给</w:t>
      </w:r>
      <w:r>
        <w:rPr>
          <w:sz w:val="24"/>
          <w:szCs w:val="24"/>
        </w:rPr>
        <w:t>C</w:t>
      </w:r>
      <w:r>
        <w:rPr>
          <w:sz w:val="24"/>
          <w:szCs w:val="24"/>
        </w:rPr>
        <w:t>组注射某种激素、给</w:t>
      </w:r>
      <w:r>
        <w:rPr>
          <w:sz w:val="24"/>
          <w:szCs w:val="24"/>
        </w:rPr>
        <w:t>D</w:t>
      </w:r>
      <w:r>
        <w:rPr>
          <w:sz w:val="24"/>
          <w:szCs w:val="24"/>
        </w:rPr>
        <w:t>组注射某种营养物质．那么</w:t>
      </w:r>
      <w:r>
        <w:rPr>
          <w:sz w:val="24"/>
          <w:szCs w:val="24"/>
        </w:rPr>
        <w:t>C</w:t>
      </w:r>
      <w:r>
        <w:rPr>
          <w:sz w:val="24"/>
          <w:szCs w:val="24"/>
        </w:rPr>
        <w:t>组注射的激素是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D</w:t>
      </w:r>
      <w:r>
        <w:rPr>
          <w:sz w:val="24"/>
          <w:szCs w:val="24"/>
        </w:rPr>
        <w:t>组注射的营养物质是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）第二次注射后，</w:t>
      </w:r>
      <w:r>
        <w:rPr>
          <w:sz w:val="24"/>
          <w:szCs w:val="24"/>
        </w:rPr>
        <w:t>C</w:t>
      </w:r>
      <w:r>
        <w:rPr>
          <w:sz w:val="24"/>
          <w:szCs w:val="24"/>
        </w:rPr>
        <w:t>、</w:t>
      </w:r>
      <w:r>
        <w:rPr>
          <w:sz w:val="24"/>
          <w:szCs w:val="24"/>
        </w:rPr>
        <w:t>D</w:t>
      </w:r>
      <w:r>
        <w:rPr>
          <w:sz w:val="24"/>
          <w:szCs w:val="24"/>
        </w:rPr>
        <w:t>两组的症状得到缓解，缓解的机理分别是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分）已知某种昆虫的有眼（</w:t>
      </w:r>
      <w:r>
        <w:rPr>
          <w:sz w:val="24"/>
          <w:szCs w:val="24"/>
        </w:rPr>
        <w:t>A</w:t>
      </w:r>
      <w:r>
        <w:rPr>
          <w:sz w:val="24"/>
          <w:szCs w:val="24"/>
        </w:rPr>
        <w:t>）与无眼（</w:t>
      </w:r>
      <w:r>
        <w:rPr>
          <w:sz w:val="24"/>
          <w:szCs w:val="24"/>
        </w:rPr>
        <w:t>a</w:t>
      </w:r>
      <w:r>
        <w:rPr>
          <w:sz w:val="24"/>
          <w:szCs w:val="24"/>
        </w:rPr>
        <w:t>）、正常刚毛（</w:t>
      </w:r>
      <w:r>
        <w:rPr>
          <w:sz w:val="24"/>
          <w:szCs w:val="24"/>
        </w:rPr>
        <w:t>B</w:t>
      </w:r>
      <w:r>
        <w:rPr>
          <w:sz w:val="24"/>
          <w:szCs w:val="24"/>
        </w:rPr>
        <w:t>）与小刚毛（</w:t>
      </w:r>
      <w:r>
        <w:rPr>
          <w:sz w:val="24"/>
          <w:szCs w:val="24"/>
        </w:rPr>
        <w:t>b</w:t>
      </w:r>
      <w:r>
        <w:rPr>
          <w:sz w:val="24"/>
          <w:szCs w:val="24"/>
        </w:rPr>
        <w:t>）、正常翅（</w:t>
      </w:r>
      <w:r>
        <w:rPr>
          <w:sz w:val="24"/>
          <w:szCs w:val="24"/>
        </w:rPr>
        <w:t>E</w:t>
      </w:r>
      <w:r>
        <w:rPr>
          <w:sz w:val="24"/>
          <w:szCs w:val="24"/>
        </w:rPr>
        <w:t>）与斑翅（</w:t>
      </w:r>
      <w:r>
        <w:rPr>
          <w:sz w:val="24"/>
          <w:szCs w:val="24"/>
        </w:rPr>
        <w:t>e</w:t>
      </w:r>
      <w:r>
        <w:rPr>
          <w:sz w:val="24"/>
          <w:szCs w:val="24"/>
        </w:rPr>
        <w:t>）这三对相对性状各受一对等位基因控制。现有三个纯合品系：</w:t>
      </w:r>
      <w:r>
        <w:rPr>
          <w:rFonts w:ascii="宋体" w:hAnsi="宋体" w:cs="宋体"/>
          <w:sz w:val="24"/>
          <w:szCs w:val="24"/>
        </w:rPr>
        <w:t>①</w:t>
      </w:r>
      <w:r>
        <w:rPr>
          <w:sz w:val="24"/>
          <w:szCs w:val="24"/>
        </w:rPr>
        <w:t>aaBBEE</w:t>
      </w:r>
      <w:r>
        <w:rPr>
          <w:sz w:val="24"/>
          <w:szCs w:val="24"/>
        </w:rPr>
        <w:t>、</w:t>
      </w:r>
      <w:r>
        <w:rPr>
          <w:rFonts w:ascii="宋体" w:hAnsi="宋体" w:cs="宋体"/>
          <w:sz w:val="24"/>
          <w:szCs w:val="24"/>
        </w:rPr>
        <w:t>②</w:t>
      </w:r>
      <w:r>
        <w:rPr>
          <w:sz w:val="24"/>
          <w:szCs w:val="24"/>
        </w:rPr>
        <w:t>AAbbEE</w:t>
      </w:r>
      <w:r>
        <w:rPr>
          <w:sz w:val="24"/>
          <w:szCs w:val="24"/>
        </w:rPr>
        <w:t>和</w:t>
      </w:r>
      <w:r>
        <w:rPr>
          <w:rFonts w:ascii="宋体" w:hAnsi="宋体" w:cs="宋体"/>
          <w:sz w:val="24"/>
          <w:szCs w:val="24"/>
        </w:rPr>
        <w:t>③</w:t>
      </w:r>
      <w:r>
        <w:rPr>
          <w:sz w:val="24"/>
          <w:szCs w:val="24"/>
        </w:rPr>
        <w:t>AABBee</w:t>
      </w:r>
      <w:r>
        <w:rPr>
          <w:sz w:val="24"/>
          <w:szCs w:val="24"/>
        </w:rPr>
        <w:t>．假定不发生染色体变异和染色体交换，回答下列问题：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）若</w:t>
      </w:r>
      <w:r>
        <w:rPr>
          <w:sz w:val="24"/>
          <w:szCs w:val="24"/>
        </w:rPr>
        <w:t>A/a</w:t>
      </w:r>
      <w:r>
        <w:rPr>
          <w:sz w:val="24"/>
          <w:szCs w:val="24"/>
        </w:rPr>
        <w:t>、</w:t>
      </w:r>
      <w:r>
        <w:rPr>
          <w:sz w:val="24"/>
          <w:szCs w:val="24"/>
        </w:rPr>
        <w:t>B/b</w:t>
      </w:r>
      <w:r>
        <w:rPr>
          <w:sz w:val="24"/>
          <w:szCs w:val="24"/>
        </w:rPr>
        <w:t>、</w:t>
      </w:r>
      <w:r>
        <w:rPr>
          <w:sz w:val="24"/>
          <w:szCs w:val="24"/>
        </w:rPr>
        <w:t>E/e</w:t>
      </w:r>
      <w:r>
        <w:rPr>
          <w:sz w:val="24"/>
          <w:szCs w:val="24"/>
        </w:rPr>
        <w:t>这三对等位基因都位于常染色体上，请以上述品系为材料，设计实验来确定这三对等位基因是否分别位于三对染色体上。（要求：写出实验思路、预期实验结果、得出结论）</w:t>
      </w:r>
    </w:p>
    <w:p>
      <w:pPr>
        <w:pStyle w:val="Normal"/>
        <w:spacing w:lineRule="auto" w:line="360"/>
        <w:ind w:left="312" w:hanging="312"/>
        <w:rPr>
          <w:sz w:val="24"/>
          <w:szCs w:val="24"/>
          <w:u w:val="single"/>
        </w:rPr>
      </w:pP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sz w:val="24"/>
          <w:szCs w:val="24"/>
        </w:rPr>
      </w:pPr>
      <w:r>
        <w:rPr>
          <w:sz w:val="24"/>
          <w:szCs w:val="24"/>
        </w:rPr>
        <w:t>（</w:t>
      </w:r>
      <w:r>
        <w:rPr>
          <w:sz w:val="24"/>
          <w:szCs w:val="24"/>
        </w:rPr>
        <w:t>2</w:t>
      </w:r>
      <w:r>
        <w:rPr>
          <w:sz w:val="24"/>
          <w:szCs w:val="24"/>
        </w:rPr>
        <w:t>）假设</w:t>
      </w:r>
      <w:r>
        <w:rPr>
          <w:sz w:val="24"/>
          <w:szCs w:val="24"/>
        </w:rPr>
        <w:t>A/a</w:t>
      </w:r>
      <w:r>
        <w:rPr>
          <w:sz w:val="24"/>
          <w:szCs w:val="24"/>
        </w:rPr>
        <w:t>、</w:t>
      </w:r>
      <w:r>
        <w:rPr>
          <w:sz w:val="24"/>
          <w:szCs w:val="24"/>
        </w:rPr>
        <w:t>B/b</w:t>
      </w:r>
      <w:r>
        <w:rPr>
          <w:sz w:val="24"/>
          <w:szCs w:val="24"/>
        </w:rPr>
        <w:t>这两对等位基因都位于</w:t>
      </w:r>
      <w:r>
        <w:rPr>
          <w:sz w:val="24"/>
          <w:szCs w:val="24"/>
        </w:rPr>
        <w:t>X</w:t>
      </w:r>
      <w:r>
        <w:rPr>
          <w:sz w:val="24"/>
          <w:szCs w:val="24"/>
        </w:rPr>
        <w:t>染色体上，请以上述品系为材料，设计实验对这一假设进行验证。（要求：写出实验思路、预期实验结果、得出结论）</w:t>
      </w:r>
    </w:p>
    <w:p>
      <w:pPr>
        <w:pStyle w:val="Normal"/>
        <w:spacing w:lineRule="auto" w:line="360"/>
        <w:ind w:left="312" w:hanging="312"/>
        <w:rPr/>
      </w:pP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分）绿色植物甲含有物质</w:t>
      </w:r>
      <w:r>
        <w:rPr>
          <w:sz w:val="24"/>
          <w:szCs w:val="24"/>
        </w:rPr>
        <w:t>W</w:t>
      </w:r>
      <w:r>
        <w:rPr>
          <w:sz w:val="24"/>
          <w:szCs w:val="24"/>
        </w:rPr>
        <w:t>，该物质为无色针状晶体，易溶于极性有机溶剂，难溶于水，且受热、受潮易分解．其提取流程为：植物甲→粉粹→加溶剂→振荡→收集提取液→活性炭处理→过滤去除活性炭→蒸馏（含回收溶剂）→重结晶→成品．回答下列问题：</w:t>
      </w:r>
    </w:p>
    <w:p>
      <w:pPr>
        <w:pStyle w:val="Normal"/>
        <w:spacing w:lineRule="auto" w:line="360"/>
        <w:ind w:left="312" w:hanging="312"/>
        <w:rPr/>
      </w:pPr>
      <w:r>
        <w:rPr>
          <w:sz w:val="24"/>
          <w:szCs w:val="24"/>
        </w:rPr>
        <w:t>（</w:t>
      </w:r>
      <w:r>
        <w:rPr>
          <w:sz w:val="24"/>
          <w:szCs w:val="24"/>
        </w:rPr>
        <w:t>1</w:t>
      </w:r>
      <w:r>
        <w:rPr>
          <w:sz w:val="24"/>
          <w:szCs w:val="24"/>
        </w:rPr>
        <w:t>）在提取物质</w:t>
      </w:r>
      <w:r>
        <w:rPr>
          <w:sz w:val="24"/>
          <w:szCs w:val="24"/>
        </w:rPr>
        <w:t>W</w:t>
      </w:r>
      <w:r>
        <w:rPr>
          <w:sz w:val="24"/>
          <w:szCs w:val="24"/>
        </w:rPr>
        <w:t>时，最好应选用的一种原料是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（填“高温烘干”“晾干”或“新鲜”）的植物甲，不宜选用其他两种的原因是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）提取物质</w:t>
      </w:r>
      <w:r>
        <w:rPr>
          <w:sz w:val="24"/>
          <w:szCs w:val="24"/>
        </w:rPr>
        <w:t>W</w:t>
      </w:r>
      <w:r>
        <w:rPr>
          <w:sz w:val="24"/>
          <w:szCs w:val="24"/>
        </w:rPr>
        <w:t>时，振荡的作用是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）活性炭具有很强的吸附能力，在提取过程中，用活性炭处理提取液的目的是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）现有丙酮（沸点</w:t>
      </w:r>
      <w:r>
        <w:rPr>
          <w:sz w:val="24"/>
          <w:szCs w:val="24"/>
        </w:rPr>
        <w:t>56℃</w:t>
      </w:r>
      <w:r>
        <w:rPr>
          <w:sz w:val="24"/>
          <w:szCs w:val="24"/>
        </w:rPr>
        <w:t>）、乙醇（沸点约</w:t>
      </w:r>
      <w:r>
        <w:rPr>
          <w:sz w:val="24"/>
          <w:szCs w:val="24"/>
        </w:rPr>
        <w:t>78℃</w:t>
      </w:r>
      <w:r>
        <w:rPr>
          <w:sz w:val="24"/>
          <w:szCs w:val="24"/>
        </w:rPr>
        <w:t>）两种溶剂，在提取物质</w:t>
      </w:r>
      <w:r>
        <w:rPr>
          <w:sz w:val="24"/>
          <w:szCs w:val="24"/>
        </w:rPr>
        <w:t>W</w:t>
      </w:r>
      <w:r>
        <w:rPr>
          <w:sz w:val="24"/>
          <w:szCs w:val="24"/>
        </w:rPr>
        <w:t>时，应选用丙酮作用提取剂，理由是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）该实验操作过程中应注意的事项是</w:t>
      </w:r>
      <w:r>
        <w:rPr>
          <w:sz w:val="24"/>
          <w:szCs w:val="24"/>
          <w:u w:val="single"/>
        </w:rPr>
        <w:t>　</w:t>
      </w:r>
      <w:r>
        <w:rPr>
          <w:rFonts w:eastAsia="Times New Roman"/>
          <w:sz w:val="24"/>
          <w:szCs w:val="24"/>
          <w:u w:val="single"/>
        </w:rPr>
        <w:t xml:space="preserve">   </w:t>
      </w:r>
      <w:r>
        <w:rPr>
          <w:sz w:val="24"/>
          <w:szCs w:val="24"/>
          <w:u w:val="single"/>
        </w:rPr>
        <w:t>　</w:t>
      </w:r>
      <w:r>
        <w:rPr>
          <w:sz w:val="24"/>
          <w:szCs w:val="24"/>
        </w:rPr>
        <w:t>（答出两点即可）．</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．编码蛋白甲的</w:t>
      </w:r>
      <w:r>
        <w:rPr>
          <w:sz w:val="24"/>
          <w:szCs w:val="24"/>
        </w:rPr>
        <w:t>DNA</w:t>
      </w:r>
      <w:r>
        <w:rPr>
          <w:sz w:val="24"/>
          <w:szCs w:val="24"/>
        </w:rPr>
        <w:t>序列（序列甲）由</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五个片段组成，编码蛋白乙和丙的序列由序列甲的部分片段组成，如图</w:t>
      </w:r>
      <w:r>
        <w:rPr>
          <w:sz w:val="24"/>
          <w:szCs w:val="24"/>
        </w:rPr>
        <w:t>1</w:t>
      </w:r>
      <w:r>
        <w:rPr>
          <w:sz w:val="24"/>
          <w:szCs w:val="24"/>
        </w:rPr>
        <w:t>所示．</w:t>
      </w:r>
    </w:p>
    <w:p>
      <w:pPr>
        <w:pStyle w:val="Normal"/>
        <w:spacing w:lineRule="auto" w:line="360"/>
        <w:ind w:left="273" w:hanging="312"/>
        <w:rPr>
          <w:sz w:val="24"/>
          <w:szCs w:val="24"/>
        </w:rPr>
      </w:pPr>
      <w:r>
        <w:rPr>
          <w:sz w:val="24"/>
          <w:szCs w:val="24"/>
        </w:rPr>
        <w:drawing>
          <wp:inline distT="0" distB="0" distL="0" distR="0">
            <wp:extent cx="4344035" cy="1771650"/>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8" t="-20" r="-8" b="-20"/>
                    <a:stretch>
                      <a:fillRect/>
                    </a:stretch>
                  </pic:blipFill>
                  <pic:spPr bwMode="auto">
                    <a:xfrm>
                      <a:off x="0" y="0"/>
                      <a:ext cx="4344035" cy="177165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）现要通过基因工程的方法获得蛋白乙，若在启动子的下游直接接上编码蛋白乙的</w:t>
      </w:r>
      <w:r>
        <w:rPr>
          <w:sz w:val="24"/>
          <w:szCs w:val="24"/>
        </w:rPr>
        <w:t>DNA</w:t>
      </w:r>
      <w:r>
        <w:rPr>
          <w:sz w:val="24"/>
          <w:szCs w:val="24"/>
        </w:rPr>
        <w:t>序列（</w:t>
      </w:r>
      <w:r>
        <w:rPr>
          <w:sz w:val="24"/>
          <w:szCs w:val="24"/>
        </w:rPr>
        <w:t>TTCGCTTCT…CAGGAAGGA</w:t>
      </w:r>
      <w:r>
        <w:rPr>
          <w:sz w:val="24"/>
          <w:szCs w:val="24"/>
        </w:rPr>
        <w:t>），则所构建的表达载体转入宿主细胞后不能翻译出蛋白乙，原因是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）某同学在用</w:t>
      </w:r>
      <w:r>
        <w:rPr>
          <w:sz w:val="24"/>
          <w:szCs w:val="24"/>
        </w:rPr>
        <w:t>PCR</w:t>
      </w:r>
      <w:r>
        <w:rPr>
          <w:sz w:val="24"/>
          <w:szCs w:val="24"/>
        </w:rPr>
        <w:t>技术获取</w:t>
      </w:r>
      <w:r>
        <w:rPr>
          <w:sz w:val="24"/>
          <w:szCs w:val="24"/>
        </w:rPr>
        <w:t>DNA</w:t>
      </w:r>
      <w:r>
        <w:rPr>
          <w:sz w:val="24"/>
          <w:szCs w:val="24"/>
        </w:rPr>
        <w:t>片段</w:t>
      </w:r>
      <w:r>
        <w:rPr>
          <w:sz w:val="24"/>
          <w:szCs w:val="24"/>
        </w:rPr>
        <w:t>B</w:t>
      </w:r>
      <w:r>
        <w:rPr>
          <w:sz w:val="24"/>
          <w:szCs w:val="24"/>
        </w:rPr>
        <w:t>或</w:t>
      </w:r>
      <w:r>
        <w:rPr>
          <w:sz w:val="24"/>
          <w:szCs w:val="24"/>
        </w:rPr>
        <w:t>D</w:t>
      </w:r>
      <w:r>
        <w:rPr>
          <w:sz w:val="24"/>
          <w:szCs w:val="24"/>
        </w:rPr>
        <w:t>的过程中，在</w:t>
      </w:r>
      <w:r>
        <w:rPr>
          <w:sz w:val="24"/>
          <w:szCs w:val="24"/>
        </w:rPr>
        <w:t>PCR</w:t>
      </w:r>
      <w:r>
        <w:rPr>
          <w:sz w:val="24"/>
          <w:szCs w:val="24"/>
        </w:rPr>
        <w:t>反应体系中加入了</w:t>
      </w:r>
      <w:r>
        <w:rPr>
          <w:sz w:val="24"/>
          <w:szCs w:val="24"/>
        </w:rPr>
        <w:t>DNA</w:t>
      </w:r>
      <w:r>
        <w:rPr>
          <w:sz w:val="24"/>
          <w:szCs w:val="24"/>
        </w:rPr>
        <w:t>聚合酶、引物等，还加入了序列甲作为</w:t>
      </w:r>
      <w:r>
        <w:rPr>
          <w:sz w:val="24"/>
          <w:szCs w:val="24"/>
          <w:u w:val="single"/>
        </w:rPr>
        <w:t>　</w:t>
      </w:r>
      <w:r>
        <w:rPr>
          <w:rFonts w:eastAsia="Times New Roman"/>
          <w:sz w:val="24"/>
          <w:szCs w:val="24"/>
          <w:u w:val="single"/>
        </w:rPr>
        <w:t xml:space="preserve">   </w:t>
      </w:r>
      <w:r>
        <w:rPr>
          <w:sz w:val="24"/>
          <w:szCs w:val="24"/>
          <w:u w:val="single"/>
        </w:rPr>
        <w:t>　</w:t>
      </w:r>
      <w:r>
        <w:rPr>
          <w:sz w:val="24"/>
          <w:szCs w:val="24"/>
        </w:rPr>
        <w:t>，加入了</w:t>
      </w:r>
      <w:r>
        <w:rPr>
          <w:sz w:val="24"/>
          <w:szCs w:val="24"/>
          <w:u w:val="single"/>
        </w:rPr>
        <w:t>　</w:t>
      </w:r>
      <w:r>
        <w:rPr>
          <w:rFonts w:eastAsia="Times New Roman"/>
          <w:sz w:val="24"/>
          <w:szCs w:val="24"/>
          <w:u w:val="single"/>
        </w:rPr>
        <w:t xml:space="preserve">   </w:t>
      </w:r>
      <w:r>
        <w:rPr>
          <w:sz w:val="24"/>
          <w:szCs w:val="24"/>
          <w:u w:val="single"/>
        </w:rPr>
        <w:t>　</w:t>
      </w:r>
      <w:r>
        <w:rPr>
          <w:sz w:val="24"/>
          <w:szCs w:val="24"/>
        </w:rPr>
        <w:t>作为合成</w:t>
      </w:r>
      <w:r>
        <w:rPr>
          <w:sz w:val="24"/>
          <w:szCs w:val="24"/>
        </w:rPr>
        <w:t>DNA</w:t>
      </w:r>
      <w:r>
        <w:rPr>
          <w:sz w:val="24"/>
          <w:szCs w:val="24"/>
        </w:rPr>
        <w:t>的原料．</w:t>
      </w:r>
    </w:p>
    <w:p>
      <w:pPr>
        <w:pStyle w:val="Normal"/>
        <w:spacing w:lineRule="auto" w:line="360"/>
        <w:ind w:left="312" w:hanging="312"/>
        <w:rPr>
          <w:sz w:val="24"/>
          <w:szCs w:val="24"/>
        </w:rPr>
      </w:pPr>
      <w:r>
        <w:rPr>
          <w:sz w:val="24"/>
          <w:szCs w:val="24"/>
        </w:rPr>
        <w:t>（</w:t>
      </w:r>
      <w:r>
        <w:rPr>
          <w:sz w:val="24"/>
          <w:szCs w:val="24"/>
        </w:rPr>
        <w:t>3</w:t>
      </w:r>
      <w:r>
        <w:rPr>
          <w:sz w:val="24"/>
          <w:szCs w:val="24"/>
        </w:rPr>
        <w:t>）现通过基因工程方法获得了甲、乙、丙三种蛋白，要鉴定这三种蛋白是否具有刺激</w:t>
      </w:r>
      <w:r>
        <w:rPr>
          <w:sz w:val="24"/>
          <w:szCs w:val="24"/>
        </w:rPr>
        <w:t>T</w:t>
      </w:r>
      <w:r>
        <w:rPr>
          <w:sz w:val="24"/>
          <w:szCs w:val="24"/>
        </w:rPr>
        <w:t>淋巴细胞增殖的作用，某同学做了如下实验：将一定量的含</w:t>
      </w:r>
      <w:r>
        <w:rPr>
          <w:sz w:val="24"/>
          <w:szCs w:val="24"/>
        </w:rPr>
        <w:t>T</w:t>
      </w:r>
      <w:r>
        <w:rPr>
          <w:sz w:val="24"/>
          <w:szCs w:val="24"/>
        </w:rPr>
        <w:t>淋巴细胞的培养液平均分成四组，其中三组分别加入等量的蛋白甲、乙、丙，另一组作为对照，培养并定期检测</w:t>
      </w:r>
      <w:r>
        <w:rPr>
          <w:sz w:val="24"/>
          <w:szCs w:val="24"/>
        </w:rPr>
        <w:t>T</w:t>
      </w:r>
      <w:r>
        <w:rPr>
          <w:sz w:val="24"/>
          <w:szCs w:val="24"/>
        </w:rPr>
        <w:t>淋巴细胞浓度，结果如图</w:t>
      </w:r>
      <w:r>
        <w:rPr>
          <w:sz w:val="24"/>
          <w:szCs w:val="24"/>
        </w:rPr>
        <w:t>2</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由图</w:t>
      </w:r>
      <w:r>
        <w:rPr>
          <w:sz w:val="24"/>
          <w:szCs w:val="24"/>
        </w:rPr>
        <w:t>2</w:t>
      </w:r>
      <w:r>
        <w:rPr>
          <w:sz w:val="24"/>
          <w:szCs w:val="24"/>
        </w:rPr>
        <w:t>可知，当细胞浓度达到</w:t>
      </w:r>
      <w:r>
        <w:rPr>
          <w:sz w:val="24"/>
          <w:szCs w:val="24"/>
        </w:rPr>
        <w:t>a</w:t>
      </w:r>
      <w:r>
        <w:rPr>
          <w:sz w:val="24"/>
          <w:szCs w:val="24"/>
        </w:rPr>
        <w:t>时，添加蛋白乙的培养液中</w:t>
      </w:r>
      <w:r>
        <w:rPr>
          <w:sz w:val="24"/>
          <w:szCs w:val="24"/>
        </w:rPr>
        <w:t>T</w:t>
      </w:r>
      <w:r>
        <w:rPr>
          <w:sz w:val="24"/>
          <w:szCs w:val="24"/>
        </w:rPr>
        <w:t>淋巴细胞浓度不再增加，此时若要使</w:t>
      </w:r>
      <w:r>
        <w:rPr>
          <w:sz w:val="24"/>
          <w:szCs w:val="24"/>
        </w:rPr>
        <w:t>T</w:t>
      </w:r>
      <w:r>
        <w:rPr>
          <w:sz w:val="24"/>
          <w:szCs w:val="24"/>
        </w:rPr>
        <w:t>淋巴细胞继续增殖，可采用的方法是</w:t>
      </w:r>
      <w:r>
        <w:rPr>
          <w:sz w:val="24"/>
          <w:szCs w:val="24"/>
          <w:u w:val="single"/>
        </w:rPr>
        <w:t>　</w:t>
      </w:r>
      <w:r>
        <w:rPr>
          <w:rFonts w:eastAsia="Times New Roman"/>
          <w:sz w:val="24"/>
          <w:szCs w:val="24"/>
          <w:u w:val="single"/>
        </w:rPr>
        <w:t xml:space="preserve">   </w:t>
      </w:r>
      <w:r>
        <w:rPr>
          <w:sz w:val="24"/>
          <w:szCs w:val="24"/>
          <w:u w:val="single"/>
        </w:rPr>
        <w:t>　</w:t>
      </w:r>
      <w:r>
        <w:rPr>
          <w:sz w:val="24"/>
          <w:szCs w:val="24"/>
        </w:rPr>
        <w:t>．细胞培养过程中，培养箱中通常要维持一定的</w:t>
      </w:r>
      <w:r>
        <w:rPr>
          <w:sz w:val="24"/>
          <w:szCs w:val="24"/>
        </w:rPr>
        <w:t>CO</w:t>
      </w:r>
      <w:r>
        <w:rPr>
          <w:sz w:val="24"/>
          <w:szCs w:val="24"/>
          <w:vertAlign w:val="subscript"/>
        </w:rPr>
        <w:t>2</w:t>
      </w:r>
      <w:r>
        <w:rPr>
          <w:sz w:val="24"/>
          <w:szCs w:val="24"/>
        </w:rPr>
        <w:t>浓度，</w:t>
      </w:r>
      <w:r>
        <w:rPr>
          <w:sz w:val="24"/>
          <w:szCs w:val="24"/>
        </w:rPr>
        <w:t>CO</w:t>
      </w:r>
      <w:r>
        <w:rPr>
          <w:sz w:val="24"/>
          <w:szCs w:val="24"/>
          <w:vertAlign w:val="subscript"/>
        </w:rPr>
        <w:t>2</w:t>
      </w:r>
      <w:r>
        <w:rPr>
          <w:sz w:val="24"/>
          <w:szCs w:val="24"/>
        </w:rPr>
        <w:t>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仅根据图、图</w:t>
      </w:r>
      <w:r>
        <w:rPr>
          <w:sz w:val="24"/>
          <w:szCs w:val="24"/>
        </w:rPr>
        <w:t>2</w:t>
      </w:r>
      <w:r>
        <w:rPr>
          <w:sz w:val="24"/>
          <w:szCs w:val="24"/>
        </w:rPr>
        <w:t>可知，上述甲、乙、丙三种蛋白中，若缺少</w:t>
      </w:r>
      <w:r>
        <w:rPr>
          <w:sz w:val="24"/>
          <w:szCs w:val="24"/>
          <w:u w:val="single"/>
        </w:rPr>
        <w:t>　</w:t>
      </w:r>
      <w:r>
        <w:rPr>
          <w:rFonts w:eastAsia="Times New Roman"/>
          <w:sz w:val="24"/>
          <w:szCs w:val="24"/>
          <w:u w:val="single"/>
        </w:rPr>
        <w:t xml:space="preserve">   </w:t>
      </w:r>
      <w:r>
        <w:rPr>
          <w:sz w:val="24"/>
          <w:szCs w:val="24"/>
          <w:u w:val="single"/>
        </w:rPr>
        <w:t>　</w:t>
      </w:r>
      <w:r>
        <w:rPr>
          <w:sz w:val="24"/>
          <w:szCs w:val="24"/>
        </w:rPr>
        <w:t>（填“</w:t>
      </w:r>
      <w:r>
        <w:rPr>
          <w:sz w:val="24"/>
          <w:szCs w:val="24"/>
        </w:rPr>
        <w:t>A”“B”“C”“D”</w:t>
      </w:r>
      <w:r>
        <w:rPr>
          <w:sz w:val="24"/>
          <w:szCs w:val="24"/>
        </w:rPr>
        <w:t>或“</w:t>
      </w:r>
      <w:r>
        <w:rPr>
          <w:sz w:val="24"/>
          <w:szCs w:val="24"/>
        </w:rPr>
        <w:t>E”</w:t>
      </w:r>
      <w:r>
        <w:rPr>
          <w:sz w:val="24"/>
          <w:szCs w:val="24"/>
        </w:rPr>
        <w:t>）片段所编码的肽段，则会降低其刺激</w:t>
      </w:r>
      <w:r>
        <w:rPr>
          <w:sz w:val="24"/>
          <w:szCs w:val="24"/>
        </w:rPr>
        <w:t>T</w:t>
      </w:r>
      <w:r>
        <w:rPr>
          <w:sz w:val="24"/>
          <w:szCs w:val="24"/>
        </w:rPr>
        <w:t>淋巴细胞增殖的效果．</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年全国高考统一生物试卷（新课标Ⅲ）</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个小题，每小题</w:t>
      </w:r>
      <w:r>
        <w:rPr>
          <w:b/>
          <w:sz w:val="24"/>
          <w:szCs w:val="24"/>
        </w:rPr>
        <w:t>6</w:t>
      </w:r>
      <w:r>
        <w:rPr>
          <w:b/>
          <w:sz w:val="24"/>
          <w:szCs w:val="24"/>
        </w:rPr>
        <w:t>分，共</w:t>
      </w:r>
      <w:r>
        <w:rPr>
          <w:b/>
          <w:sz w:val="24"/>
          <w:szCs w:val="24"/>
        </w:rPr>
        <w:t>36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分）下列关于真核细胞中转录的叙述，错误的是（　　）</w:t>
      </w:r>
    </w:p>
    <w:p>
      <w:pPr>
        <w:pStyle w:val="Normal"/>
        <w:spacing w:lineRule="auto" w:line="360"/>
        <w:ind w:firstLine="312"/>
        <w:jc w:val="left"/>
        <w:rPr/>
      </w:pPr>
      <w:r>
        <w:rPr>
          <w:sz w:val="24"/>
          <w:szCs w:val="24"/>
        </w:rPr>
        <w:t>A</w:t>
      </w:r>
      <w:r>
        <w:rPr>
          <w:sz w:val="24"/>
          <w:szCs w:val="24"/>
        </w:rPr>
        <w:t>．</w:t>
      </w:r>
      <w:r>
        <w:rPr>
          <w:sz w:val="24"/>
          <w:szCs w:val="24"/>
        </w:rPr>
        <w:t>tRNA</w:t>
      </w:r>
      <w:r>
        <w:rPr>
          <w:sz w:val="24"/>
          <w:szCs w:val="24"/>
        </w:rPr>
        <w:t>、</w:t>
      </w:r>
      <w:r>
        <w:rPr>
          <w:sz w:val="24"/>
          <w:szCs w:val="24"/>
        </w:rPr>
        <w:t>rRNA</w:t>
      </w:r>
      <w:r>
        <w:rPr>
          <w:sz w:val="24"/>
          <w:szCs w:val="24"/>
        </w:rPr>
        <w:t>和</w:t>
      </w:r>
      <w:r>
        <w:rPr>
          <w:sz w:val="24"/>
          <w:szCs w:val="24"/>
        </w:rPr>
        <w:t>mRNA</w:t>
      </w:r>
      <w:r>
        <w:rPr>
          <w:sz w:val="24"/>
          <w:szCs w:val="24"/>
        </w:rPr>
        <w:t>都从</w:t>
      </w:r>
      <w:r>
        <w:rPr>
          <w:sz w:val="24"/>
          <w:szCs w:val="24"/>
        </w:rPr>
        <w:t>DNA</w:t>
      </w:r>
      <w:r>
        <w:rPr>
          <w:sz w:val="24"/>
          <w:szCs w:val="24"/>
        </w:rPr>
        <w:t>转录而来</w:t>
      </w:r>
      <w:r>
        <w:rPr/>
        <w:tab/>
      </w:r>
    </w:p>
    <w:p>
      <w:pPr>
        <w:pStyle w:val="Normal"/>
        <w:spacing w:lineRule="auto" w:line="360"/>
        <w:ind w:firstLine="312"/>
        <w:jc w:val="left"/>
        <w:rPr/>
      </w:pPr>
      <w:r>
        <w:rPr>
          <w:sz w:val="24"/>
          <w:szCs w:val="24"/>
        </w:rPr>
        <w:t>B</w:t>
      </w:r>
      <w:r>
        <w:rPr>
          <w:sz w:val="24"/>
          <w:szCs w:val="24"/>
        </w:rPr>
        <w:t>．同一细胞中两种</w:t>
      </w:r>
      <w:r>
        <w:rPr>
          <w:sz w:val="24"/>
          <w:szCs w:val="24"/>
        </w:rPr>
        <w:t>RNA</w:t>
      </w:r>
      <w:r>
        <w:rPr>
          <w:sz w:val="24"/>
          <w:szCs w:val="24"/>
        </w:rPr>
        <w:t>的合成有可能同时发生</w:t>
      </w:r>
      <w:r>
        <w:rPr/>
        <w:tab/>
      </w:r>
    </w:p>
    <w:p>
      <w:pPr>
        <w:pStyle w:val="Normal"/>
        <w:spacing w:lineRule="auto" w:line="360"/>
        <w:ind w:firstLine="312"/>
        <w:jc w:val="left"/>
        <w:rPr/>
      </w:pPr>
      <w:r>
        <w:rPr>
          <w:sz w:val="24"/>
          <w:szCs w:val="24"/>
        </w:rPr>
        <w:t>C</w:t>
      </w:r>
      <w:r>
        <w:rPr>
          <w:sz w:val="24"/>
          <w:szCs w:val="24"/>
        </w:rPr>
        <w:t>．细胞中的</w:t>
      </w:r>
      <w:r>
        <w:rPr>
          <w:sz w:val="24"/>
          <w:szCs w:val="24"/>
        </w:rPr>
        <w:t>RNA</w:t>
      </w:r>
      <w:r>
        <w:rPr>
          <w:sz w:val="24"/>
          <w:szCs w:val="24"/>
        </w:rPr>
        <w:t>合成过程不会在细胞核外发生</w:t>
      </w:r>
      <w:r>
        <w:rPr/>
        <w:tab/>
      </w:r>
    </w:p>
    <w:p>
      <w:pPr>
        <w:pStyle w:val="Normal"/>
        <w:spacing w:lineRule="auto" w:line="360"/>
        <w:ind w:firstLine="312"/>
        <w:jc w:val="left"/>
        <w:rPr/>
      </w:pPr>
      <w:r>
        <w:rPr>
          <w:sz w:val="24"/>
          <w:szCs w:val="24"/>
        </w:rPr>
        <w:t>D</w:t>
      </w:r>
      <w:r>
        <w:rPr>
          <w:sz w:val="24"/>
          <w:szCs w:val="24"/>
        </w:rPr>
        <w:t>．转录出的</w:t>
      </w:r>
      <w:r>
        <w:rPr>
          <w:sz w:val="24"/>
          <w:szCs w:val="24"/>
        </w:rPr>
        <w:t>RNA</w:t>
      </w:r>
      <w:r>
        <w:rPr>
          <w:sz w:val="24"/>
          <w:szCs w:val="24"/>
        </w:rPr>
        <w:t>链与模板链的相应区域碱基互补</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7F</w:t>
      </w:r>
      <w:r>
        <w:rPr>
          <w:sz w:val="24"/>
          <w:szCs w:val="24"/>
        </w:rPr>
        <w:t>：遗传信息的转录和翻译．</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525</w:t>
      </w:r>
      <w:r>
        <w:rPr>
          <w:sz w:val="24"/>
          <w:szCs w:val="24"/>
        </w:rPr>
        <w:t>：遗传信息的转录和翻译．</w:t>
      </w:r>
    </w:p>
    <w:p>
      <w:pPr>
        <w:pStyle w:val="Normal"/>
        <w:spacing w:lineRule="auto" w:line="360"/>
        <w:ind w:left="312" w:hanging="312"/>
        <w:rPr/>
      </w:pPr>
      <w:r>
        <w:rPr>
          <w:color w:val="0000FF"/>
          <w:sz w:val="24"/>
          <w:szCs w:val="24"/>
        </w:rPr>
        <w:t>【分析】</w:t>
      </w:r>
      <w:r>
        <w:rPr>
          <w:sz w:val="24"/>
          <w:szCs w:val="24"/>
        </w:rPr>
        <w:t>转录是指在细胞内，以</w:t>
      </w:r>
      <w:r>
        <w:rPr>
          <w:sz w:val="24"/>
          <w:szCs w:val="24"/>
        </w:rPr>
        <w:t>DNA</w:t>
      </w:r>
      <w:r>
        <w:rPr>
          <w:sz w:val="24"/>
          <w:szCs w:val="24"/>
        </w:rPr>
        <w:t>一条链为模板，按照碱基互补配对原则，合成</w:t>
      </w:r>
      <w:r>
        <w:rPr>
          <w:sz w:val="24"/>
          <w:szCs w:val="24"/>
        </w:rPr>
        <w:t>RNA</w:t>
      </w:r>
      <w:r>
        <w:rPr>
          <w:sz w:val="24"/>
          <w:szCs w:val="24"/>
        </w:rPr>
        <w:t>的过程。</w:t>
      </w:r>
    </w:p>
    <w:p>
      <w:pPr>
        <w:pStyle w:val="Normal"/>
        <w:spacing w:lineRule="auto" w:line="360"/>
        <w:ind w:left="312" w:hanging="312"/>
        <w:rPr/>
      </w:pPr>
      <w:r>
        <w:rPr>
          <w:sz w:val="24"/>
          <w:szCs w:val="24"/>
        </w:rPr>
        <w:t>RNA</w:t>
      </w:r>
      <w:r>
        <w:rPr>
          <w:sz w:val="24"/>
          <w:szCs w:val="24"/>
        </w:rPr>
        <w:t>是核糖核酸的简称，有多种功能：</w:t>
      </w:r>
      <w:r>
        <w:rPr>
          <w:rFonts w:ascii="宋体" w:hAnsi="宋体" w:cs="宋体"/>
          <w:sz w:val="24"/>
          <w:szCs w:val="24"/>
        </w:rPr>
        <w:t>①</w:t>
      </w:r>
      <w:r>
        <w:rPr>
          <w:sz w:val="24"/>
          <w:szCs w:val="24"/>
        </w:rPr>
        <w:t>有少数酶是</w:t>
      </w:r>
      <w:r>
        <w:rPr>
          <w:sz w:val="24"/>
          <w:szCs w:val="24"/>
        </w:rPr>
        <w:t>RNA</w:t>
      </w:r>
      <w:r>
        <w:rPr>
          <w:sz w:val="24"/>
          <w:szCs w:val="24"/>
        </w:rPr>
        <w:t>，即某些</w:t>
      </w:r>
      <w:r>
        <w:rPr>
          <w:sz w:val="24"/>
          <w:szCs w:val="24"/>
        </w:rPr>
        <w:t>RNA</w:t>
      </w:r>
      <w:r>
        <w:rPr>
          <w:sz w:val="24"/>
          <w:szCs w:val="24"/>
        </w:rPr>
        <w:t>有催化功能；</w:t>
      </w:r>
      <w:r>
        <w:rPr>
          <w:rFonts w:ascii="宋体" w:hAnsi="宋体" w:cs="宋体"/>
          <w:sz w:val="24"/>
          <w:szCs w:val="24"/>
        </w:rPr>
        <w:t>②</w:t>
      </w:r>
      <w:r>
        <w:rPr>
          <w:sz w:val="24"/>
          <w:szCs w:val="24"/>
        </w:rPr>
        <w:t>某些病毒的遗传物质是</w:t>
      </w:r>
      <w:r>
        <w:rPr>
          <w:sz w:val="24"/>
          <w:szCs w:val="24"/>
        </w:rPr>
        <w:t>RNA</w:t>
      </w:r>
      <w:r>
        <w:rPr>
          <w:sz w:val="24"/>
          <w:szCs w:val="24"/>
        </w:rPr>
        <w:t>；</w:t>
      </w:r>
      <w:r>
        <w:rPr>
          <w:rFonts w:ascii="宋体" w:hAnsi="宋体" w:cs="宋体"/>
          <w:sz w:val="24"/>
          <w:szCs w:val="24"/>
        </w:rPr>
        <w:t>③</w:t>
      </w:r>
      <w:r>
        <w:rPr>
          <w:sz w:val="24"/>
          <w:szCs w:val="24"/>
        </w:rPr>
        <w:t>rRNA</w:t>
      </w:r>
      <w:r>
        <w:rPr>
          <w:sz w:val="24"/>
          <w:szCs w:val="24"/>
        </w:rPr>
        <w:t>是核糖体的构成成分；</w:t>
      </w:r>
      <w:r>
        <w:rPr>
          <w:rFonts w:ascii="宋体" w:hAnsi="宋体" w:cs="宋体"/>
          <w:sz w:val="24"/>
          <w:szCs w:val="24"/>
        </w:rPr>
        <w:t>④</w:t>
      </w:r>
      <w:r>
        <w:rPr>
          <w:sz w:val="24"/>
          <w:szCs w:val="24"/>
        </w:rPr>
        <w:t>mRNA</w:t>
      </w:r>
      <w:r>
        <w:rPr>
          <w:sz w:val="24"/>
          <w:szCs w:val="24"/>
        </w:rPr>
        <w:t>携带着从</w:t>
      </w:r>
      <w:r>
        <w:rPr>
          <w:sz w:val="24"/>
          <w:szCs w:val="24"/>
        </w:rPr>
        <w:t>DNA</w:t>
      </w:r>
      <w:r>
        <w:rPr>
          <w:sz w:val="24"/>
          <w:szCs w:val="24"/>
        </w:rPr>
        <w:t>转录来的遗传信息；</w:t>
      </w:r>
      <w:r>
        <w:rPr>
          <w:rFonts w:ascii="宋体" w:hAnsi="宋体" w:cs="宋体"/>
          <w:sz w:val="24"/>
          <w:szCs w:val="24"/>
        </w:rPr>
        <w:t>⑤</w:t>
      </w:r>
      <w:r>
        <w:rPr>
          <w:sz w:val="24"/>
          <w:szCs w:val="24"/>
        </w:rPr>
        <w:t>tRNA</w:t>
      </w:r>
      <w:r>
        <w:rPr>
          <w:sz w:val="24"/>
          <w:szCs w:val="24"/>
        </w:rPr>
        <w:t>可携带氨基酸进入核糖体中参与蛋白质的合成。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、转录是以</w:t>
      </w:r>
      <w:r>
        <w:rPr>
          <w:sz w:val="24"/>
          <w:szCs w:val="24"/>
        </w:rPr>
        <w:t>DNA</w:t>
      </w:r>
      <w:r>
        <w:rPr>
          <w:sz w:val="24"/>
          <w:szCs w:val="24"/>
        </w:rPr>
        <w:t>一条链为模板，以核糖核苷酸为原料，合成</w:t>
      </w:r>
      <w:r>
        <w:rPr>
          <w:sz w:val="24"/>
          <w:szCs w:val="24"/>
        </w:rPr>
        <w:t>RNA</w:t>
      </w:r>
      <w:r>
        <w:rPr>
          <w:sz w:val="24"/>
          <w:szCs w:val="24"/>
        </w:rPr>
        <w:t>的过程，包括</w:t>
      </w:r>
      <w:r>
        <w:rPr>
          <w:sz w:val="24"/>
          <w:szCs w:val="24"/>
        </w:rPr>
        <w:t>tRNA</w:t>
      </w:r>
      <w:r>
        <w:rPr>
          <w:sz w:val="24"/>
          <w:szCs w:val="24"/>
        </w:rPr>
        <w:t>、</w:t>
      </w:r>
      <w:r>
        <w:rPr>
          <w:sz w:val="24"/>
          <w:szCs w:val="24"/>
        </w:rPr>
        <w:t>rRNA</w:t>
      </w:r>
      <w:r>
        <w:rPr>
          <w:sz w:val="24"/>
          <w:szCs w:val="24"/>
        </w:rPr>
        <w:t>和</w:t>
      </w:r>
      <w:r>
        <w:rPr>
          <w:sz w:val="24"/>
          <w:szCs w:val="24"/>
        </w:rPr>
        <w:t>mRNA</w:t>
      </w:r>
      <w:r>
        <w:rPr>
          <w:sz w:val="24"/>
          <w:szCs w:val="24"/>
        </w:rPr>
        <w:t>，</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、不同的</w:t>
      </w:r>
      <w:r>
        <w:rPr>
          <w:sz w:val="24"/>
          <w:szCs w:val="24"/>
        </w:rPr>
        <w:t>RNA</w:t>
      </w:r>
      <w:r>
        <w:rPr>
          <w:sz w:val="24"/>
          <w:szCs w:val="24"/>
        </w:rPr>
        <w:t>由不同的基因转录而来，所以同一细胞中两种</w:t>
      </w:r>
      <w:r>
        <w:rPr>
          <w:sz w:val="24"/>
          <w:szCs w:val="24"/>
        </w:rPr>
        <w:t>RNA</w:t>
      </w:r>
      <w:r>
        <w:rPr>
          <w:sz w:val="24"/>
          <w:szCs w:val="24"/>
        </w:rPr>
        <w:t>的合成有可能同时发生，</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、细胞中的</w:t>
      </w:r>
      <w:r>
        <w:rPr>
          <w:sz w:val="24"/>
          <w:szCs w:val="24"/>
        </w:rPr>
        <w:t>RNA</w:t>
      </w:r>
      <w:r>
        <w:rPr>
          <w:sz w:val="24"/>
          <w:szCs w:val="24"/>
        </w:rPr>
        <w:t>合成过程主要在细胞核内发生，在细胞质的线粒体和叶绿体中也能进行转录合成</w:t>
      </w:r>
      <w:r>
        <w:rPr>
          <w:sz w:val="24"/>
          <w:szCs w:val="24"/>
        </w:rPr>
        <w:t>RNA</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、转录是以</w:t>
      </w:r>
      <w:r>
        <w:rPr>
          <w:sz w:val="24"/>
          <w:szCs w:val="24"/>
        </w:rPr>
        <w:t>DNA</w:t>
      </w:r>
      <w:r>
        <w:rPr>
          <w:sz w:val="24"/>
          <w:szCs w:val="24"/>
        </w:rPr>
        <w:t>一条链为模板，以核糖核苷酸为原料，遵循碱基互补配对原则，所以转录出的</w:t>
      </w:r>
      <w:r>
        <w:rPr>
          <w:sz w:val="24"/>
          <w:szCs w:val="24"/>
        </w:rPr>
        <w:t>RNA</w:t>
      </w:r>
      <w:r>
        <w:rPr>
          <w:sz w:val="24"/>
          <w:szCs w:val="24"/>
        </w:rPr>
        <w:t>链与模板链的相应区域碱基互补，</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w:t>
      </w:r>
      <w:r>
        <w:rPr>
          <w:sz w:val="24"/>
          <w:szCs w:val="24"/>
        </w:rPr>
        <w:t>DNA</w:t>
      </w:r>
      <w:r>
        <w:rPr>
          <w:sz w:val="24"/>
          <w:szCs w:val="24"/>
        </w:rPr>
        <w:t>分子转录的相关知识，意在考查学生的识记能力和判断能力，运用所学知识综合分析问题的能力。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分）下列与细胞相关的叙述，错误的是（　　）</w:t>
      </w:r>
    </w:p>
    <w:p>
      <w:pPr>
        <w:pStyle w:val="Normal"/>
        <w:spacing w:lineRule="auto" w:line="360"/>
        <w:ind w:firstLine="312"/>
        <w:jc w:val="left"/>
        <w:rPr/>
      </w:pPr>
      <w:r>
        <w:rPr>
          <w:sz w:val="24"/>
          <w:szCs w:val="24"/>
        </w:rPr>
        <w:t>A</w:t>
      </w:r>
      <w:r>
        <w:rPr>
          <w:sz w:val="24"/>
          <w:szCs w:val="24"/>
        </w:rPr>
        <w:t>．动物体内的激素可以参与细胞间的信息传递</w:t>
      </w:r>
      <w:r>
        <w:rPr/>
        <w:tab/>
      </w:r>
    </w:p>
    <w:p>
      <w:pPr>
        <w:pStyle w:val="Normal"/>
        <w:spacing w:lineRule="auto" w:line="360"/>
        <w:ind w:firstLine="312"/>
        <w:jc w:val="left"/>
        <w:rPr/>
      </w:pPr>
      <w:r>
        <w:rPr>
          <w:sz w:val="24"/>
          <w:szCs w:val="24"/>
        </w:rPr>
        <w:t>B</w:t>
      </w:r>
      <w:r>
        <w:rPr>
          <w:sz w:val="24"/>
          <w:szCs w:val="24"/>
        </w:rPr>
        <w:t>．叶肉细胞中光合作用的暗反应发生在叶绿体基质中</w:t>
      </w:r>
      <w:r>
        <w:rPr/>
        <w:tab/>
      </w:r>
    </w:p>
    <w:p>
      <w:pPr>
        <w:pStyle w:val="Normal"/>
        <w:spacing w:lineRule="auto" w:line="360"/>
        <w:ind w:firstLine="312"/>
        <w:jc w:val="left"/>
        <w:rPr/>
      </w:pPr>
      <w:r>
        <w:rPr>
          <w:sz w:val="24"/>
          <w:szCs w:val="24"/>
        </w:rPr>
        <w:t>C</w:t>
      </w:r>
      <w:r>
        <w:rPr>
          <w:sz w:val="24"/>
          <w:szCs w:val="24"/>
        </w:rPr>
        <w:t>．癌细胞是动物体内具有自养能力并快速增殖的细胞</w:t>
      </w:r>
      <w:r>
        <w:rPr/>
        <w:tab/>
      </w:r>
    </w:p>
    <w:p>
      <w:pPr>
        <w:pStyle w:val="Normal"/>
        <w:spacing w:lineRule="auto" w:line="360"/>
        <w:ind w:firstLine="312"/>
        <w:jc w:val="left"/>
        <w:rPr/>
      </w:pPr>
      <w:r>
        <w:rPr>
          <w:sz w:val="24"/>
          <w:szCs w:val="24"/>
        </w:rPr>
        <w:t>D</w:t>
      </w:r>
      <w:r>
        <w:rPr>
          <w:sz w:val="24"/>
          <w:szCs w:val="24"/>
        </w:rPr>
        <w:t>．细胞凋亡是由基因决定的细胞自动结束生命的过程</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24</w:t>
      </w:r>
      <w:r>
        <w:rPr>
          <w:sz w:val="24"/>
          <w:szCs w:val="24"/>
        </w:rPr>
        <w:t>：细胞膜的功能；</w:t>
      </w:r>
      <w:r>
        <w:rPr>
          <w:sz w:val="24"/>
          <w:szCs w:val="24"/>
        </w:rPr>
        <w:t>3J</w:t>
      </w:r>
      <w:r>
        <w:rPr>
          <w:sz w:val="24"/>
          <w:szCs w:val="24"/>
        </w:rPr>
        <w:t>：光反应、暗反应过程的能量变化和物质变化；</w:t>
      </w:r>
      <w:r>
        <w:rPr>
          <w:sz w:val="24"/>
          <w:szCs w:val="24"/>
        </w:rPr>
        <w:t>57</w:t>
      </w:r>
      <w:r>
        <w:rPr>
          <w:sz w:val="24"/>
          <w:szCs w:val="24"/>
        </w:rPr>
        <w:t>：细胞凋亡的含义；</w:t>
      </w:r>
      <w:r>
        <w:rPr>
          <w:sz w:val="24"/>
          <w:szCs w:val="24"/>
        </w:rPr>
        <w:t>5A</w:t>
      </w:r>
      <w:r>
        <w:rPr>
          <w:sz w:val="24"/>
          <w:szCs w:val="24"/>
        </w:rPr>
        <w:t>：癌细胞的主要特征．</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51C</w:t>
      </w:r>
      <w:r>
        <w:rPr>
          <w:sz w:val="24"/>
          <w:szCs w:val="24"/>
        </w:rPr>
        <w:t>：光合作用与细胞呼吸；</w:t>
      </w:r>
      <w:r>
        <w:rPr>
          <w:sz w:val="24"/>
          <w:szCs w:val="24"/>
        </w:rPr>
        <w:t>51F</w:t>
      </w:r>
      <w:r>
        <w:rPr>
          <w:sz w:val="24"/>
          <w:szCs w:val="24"/>
        </w:rPr>
        <w:t>：细胞的分化、衰老和凋亡．</w:t>
      </w:r>
    </w:p>
    <w:p>
      <w:pPr>
        <w:pStyle w:val="Normal"/>
        <w:spacing w:lineRule="auto" w:line="360"/>
        <w:ind w:left="312" w:hanging="312"/>
        <w:rPr/>
      </w:pPr>
      <w:r>
        <w:rPr>
          <w:color w:val="0000FF"/>
          <w:sz w:val="24"/>
          <w:szCs w:val="24"/>
        </w:rPr>
        <w:t>【分析】</w:t>
      </w:r>
      <w:r>
        <w:rPr>
          <w:sz w:val="24"/>
          <w:szCs w:val="24"/>
        </w:rPr>
        <w:t>1</w:t>
      </w:r>
      <w:r>
        <w:rPr>
          <w:sz w:val="24"/>
          <w:szCs w:val="24"/>
        </w:rPr>
        <w:t>、细胞膜的功能：</w:t>
      </w:r>
      <w:r>
        <w:rPr>
          <w:rFonts w:ascii="宋体" w:hAnsi="宋体" w:cs="宋体"/>
          <w:sz w:val="24"/>
          <w:szCs w:val="24"/>
        </w:rPr>
        <w:t>①</w:t>
      </w:r>
      <w:r>
        <w:rPr>
          <w:sz w:val="24"/>
          <w:szCs w:val="24"/>
        </w:rPr>
        <w:t>将细胞与外界环境分开；</w:t>
      </w:r>
      <w:r>
        <w:rPr>
          <w:rFonts w:ascii="宋体" w:hAnsi="宋体" w:cs="宋体"/>
          <w:sz w:val="24"/>
          <w:szCs w:val="24"/>
        </w:rPr>
        <w:t>②</w:t>
      </w:r>
      <w:r>
        <w:rPr>
          <w:sz w:val="24"/>
          <w:szCs w:val="24"/>
        </w:rPr>
        <w:t>控制物质进出细胞；</w:t>
      </w:r>
      <w:r>
        <w:rPr>
          <w:rFonts w:ascii="宋体" w:hAnsi="宋体" w:cs="宋体"/>
          <w:sz w:val="24"/>
          <w:szCs w:val="24"/>
        </w:rPr>
        <w:t>③</w:t>
      </w:r>
      <w:r>
        <w:rPr>
          <w:sz w:val="24"/>
          <w:szCs w:val="24"/>
        </w:rPr>
        <w:t>进行细胞间的物质交流．</w:t>
      </w:r>
    </w:p>
    <w:p>
      <w:pPr>
        <w:pStyle w:val="Normal"/>
        <w:spacing w:lineRule="auto" w:line="360"/>
        <w:ind w:left="312" w:hanging="312"/>
        <w:rPr>
          <w:sz w:val="24"/>
          <w:szCs w:val="24"/>
        </w:rPr>
      </w:pPr>
      <w:r>
        <w:rPr>
          <w:sz w:val="24"/>
          <w:szCs w:val="24"/>
        </w:rPr>
        <w:t>2</w:t>
      </w:r>
      <w:r>
        <w:rPr>
          <w:sz w:val="24"/>
          <w:szCs w:val="24"/>
        </w:rPr>
        <w:t>、光合作用包括光反应和暗反应，场所分别是叶绿体的类囊体薄膜上和叶绿体基质中．</w:t>
      </w:r>
    </w:p>
    <w:p>
      <w:pPr>
        <w:pStyle w:val="Normal"/>
        <w:spacing w:lineRule="auto" w:line="360"/>
        <w:ind w:left="312" w:hanging="312"/>
        <w:rPr>
          <w:sz w:val="24"/>
          <w:szCs w:val="24"/>
        </w:rPr>
      </w:pPr>
      <w:r>
        <w:rPr>
          <w:sz w:val="24"/>
          <w:szCs w:val="24"/>
        </w:rPr>
        <w:t>3</w:t>
      </w:r>
      <w:r>
        <w:rPr>
          <w:sz w:val="24"/>
          <w:szCs w:val="24"/>
        </w:rPr>
        <w:t>、癌细胞的主要特征：能无限增殖；细胞形态结构发生显著改变；细胞表面发生变化，细胞膜上的糖蛋白等物质减少，细胞间的黏着性降低，导致细胞易扩散转移．</w:t>
      </w:r>
    </w:p>
    <w:p>
      <w:pPr>
        <w:pStyle w:val="Normal"/>
        <w:spacing w:lineRule="auto" w:line="360"/>
        <w:ind w:left="312" w:hanging="312"/>
        <w:rPr>
          <w:sz w:val="24"/>
          <w:szCs w:val="24"/>
        </w:rPr>
      </w:pPr>
      <w:r>
        <w:rPr>
          <w:sz w:val="24"/>
          <w:szCs w:val="24"/>
        </w:rPr>
        <w:t>4</w:t>
      </w:r>
      <w:r>
        <w:rPr>
          <w:sz w:val="24"/>
          <w:szCs w:val="24"/>
        </w:rPr>
        <w:t>、细胞凋亡是指由基因控制的细胞自动结束生命的过程，又称为细胞编程性死亡，细胞凋亡有利于生物个体完成正常发育，维持内部环境的稳定，抵御外界各种因素的干扰．</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、动物体内的激素可以参与细胞间的信息传递，属于体液调节，</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、叶肉细胞中光合作用的光反应发生在类囊体薄膜上，暗反应发生在叶绿体基质中，</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、癌细胞是动物体内快速而无限增殖的细胞，但不能将无机物合成有机物，需要从它生存的环境中获取自身增殖所需要的营养物质，属于异养型，所以不具有自养能力，</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、细胞凋亡是由基因决定的细胞自动结束生命的过程，即细胞编程性死亡，</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本题综合考查细胞间的信息传递、光合作用、癌细胞和细胞凋亡的相关知识，意在考查学生的识记能力和判断能力，运用所学知识综合分析问题和解决问题的能力．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分）植物光合作用的作用光谱是通过测量光合作用对不同波长光的反应（如</w:t>
      </w:r>
      <w:r>
        <w:rPr>
          <w:sz w:val="24"/>
          <w:szCs w:val="24"/>
        </w:rPr>
        <w:t>O</w:t>
      </w:r>
      <w:r>
        <w:rPr>
          <w:sz w:val="24"/>
          <w:szCs w:val="24"/>
          <w:vertAlign w:val="subscript"/>
        </w:rPr>
        <w:t>2</w:t>
      </w:r>
      <w:r>
        <w:rPr>
          <w:sz w:val="24"/>
          <w:szCs w:val="24"/>
        </w:rPr>
        <w:t>的释放）来绘制的。下列叙述错误的是（　　）</w:t>
      </w:r>
    </w:p>
    <w:p>
      <w:pPr>
        <w:pStyle w:val="Normal"/>
        <w:spacing w:lineRule="auto" w:line="360"/>
        <w:ind w:firstLine="312"/>
        <w:jc w:val="left"/>
        <w:rPr/>
      </w:pPr>
      <w:r>
        <w:rPr>
          <w:sz w:val="24"/>
          <w:szCs w:val="24"/>
        </w:rPr>
        <w:t>A</w:t>
      </w:r>
      <w:r>
        <w:rPr>
          <w:sz w:val="24"/>
          <w:szCs w:val="24"/>
        </w:rPr>
        <w:t>．类胡萝卜素在红光区吸收的光能可用于光反应中</w:t>
      </w:r>
      <w:r>
        <w:rPr>
          <w:sz w:val="24"/>
          <w:szCs w:val="24"/>
        </w:rPr>
        <w:t>ATP</w:t>
      </w:r>
      <w:r>
        <w:rPr>
          <w:sz w:val="24"/>
          <w:szCs w:val="24"/>
        </w:rPr>
        <w:t>的合成</w:t>
      </w:r>
      <w:r>
        <w:rPr/>
        <w:tab/>
      </w:r>
    </w:p>
    <w:p>
      <w:pPr>
        <w:pStyle w:val="Normal"/>
        <w:spacing w:lineRule="auto" w:line="360"/>
        <w:ind w:firstLine="312"/>
        <w:jc w:val="left"/>
        <w:rPr/>
      </w:pPr>
      <w:r>
        <w:rPr>
          <w:sz w:val="24"/>
          <w:szCs w:val="24"/>
        </w:rPr>
        <w:t>B</w:t>
      </w:r>
      <w:r>
        <w:rPr>
          <w:sz w:val="24"/>
          <w:szCs w:val="24"/>
        </w:rPr>
        <w:t>．叶绿素的吸收光谱可通过测量其对不同波长光的吸收值来绘制</w:t>
      </w:r>
      <w:r>
        <w:rPr/>
        <w:tab/>
      </w:r>
    </w:p>
    <w:p>
      <w:pPr>
        <w:pStyle w:val="Normal"/>
        <w:spacing w:lineRule="auto" w:line="360"/>
        <w:ind w:firstLine="312"/>
        <w:jc w:val="left"/>
        <w:rPr/>
      </w:pPr>
      <w:r>
        <w:rPr>
          <w:sz w:val="24"/>
          <w:szCs w:val="24"/>
        </w:rPr>
        <w:t>C</w:t>
      </w:r>
      <w:r>
        <w:rPr>
          <w:sz w:val="24"/>
          <w:szCs w:val="24"/>
        </w:rPr>
        <w:t>．光合作用的作用光谱也可用</w:t>
      </w:r>
      <w:r>
        <w:rPr>
          <w:sz w:val="24"/>
          <w:szCs w:val="24"/>
        </w:rPr>
        <w:t>CO</w:t>
      </w:r>
      <w:r>
        <w:rPr>
          <w:sz w:val="24"/>
          <w:szCs w:val="24"/>
          <w:vertAlign w:val="subscript"/>
        </w:rPr>
        <w:t>2</w:t>
      </w:r>
      <w:r>
        <w:rPr>
          <w:sz w:val="24"/>
          <w:szCs w:val="24"/>
        </w:rPr>
        <w:t>的吸收速率随光波长的变化来表示</w:t>
      </w:r>
      <w:r>
        <w:rPr/>
        <w:tab/>
      </w:r>
    </w:p>
    <w:p>
      <w:pPr>
        <w:pStyle w:val="Normal"/>
        <w:spacing w:lineRule="auto" w:line="360"/>
        <w:ind w:firstLine="312"/>
        <w:jc w:val="left"/>
        <w:rPr/>
      </w:pPr>
      <w:r>
        <w:rPr>
          <w:sz w:val="24"/>
          <w:szCs w:val="24"/>
        </w:rPr>
        <w:t>D</w:t>
      </w:r>
      <w:r>
        <w:rPr>
          <w:sz w:val="24"/>
          <w:szCs w:val="24"/>
        </w:rPr>
        <w:t>．叶片在</w:t>
      </w:r>
      <w:r>
        <w:rPr>
          <w:sz w:val="24"/>
          <w:szCs w:val="24"/>
        </w:rPr>
        <w:t>640</w:t>
      </w:r>
      <w:r>
        <w:rPr>
          <w:rFonts w:ascii="宋体" w:hAnsi="宋体" w:cs="宋体"/>
          <w:sz w:val="24"/>
          <w:szCs w:val="24"/>
        </w:rPr>
        <w:t>～</w:t>
      </w:r>
      <w:r>
        <w:rPr>
          <w:sz w:val="24"/>
          <w:szCs w:val="24"/>
        </w:rPr>
        <w:t>660nm</w:t>
      </w:r>
      <w:r>
        <w:rPr>
          <w:sz w:val="24"/>
          <w:szCs w:val="24"/>
        </w:rPr>
        <w:t>波长光下释放</w:t>
      </w:r>
      <w:r>
        <w:rPr>
          <w:sz w:val="24"/>
          <w:szCs w:val="24"/>
        </w:rPr>
        <w:t>O</w:t>
      </w:r>
      <w:r>
        <w:rPr>
          <w:sz w:val="24"/>
          <w:szCs w:val="24"/>
          <w:vertAlign w:val="subscript"/>
        </w:rPr>
        <w:t>2</w:t>
      </w:r>
      <w:r>
        <w:rPr>
          <w:sz w:val="24"/>
          <w:szCs w:val="24"/>
        </w:rPr>
        <w:t>是由叶绿素参与光合作用引起的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3H</w:t>
      </w:r>
      <w:r>
        <w:rPr>
          <w:sz w:val="24"/>
          <w:szCs w:val="24"/>
        </w:rPr>
        <w:t>：叶绿体结构及色素的分布和作用；</w:t>
      </w:r>
      <w:r>
        <w:rPr>
          <w:sz w:val="24"/>
          <w:szCs w:val="24"/>
        </w:rPr>
        <w:t>3J</w:t>
      </w:r>
      <w:r>
        <w:rPr>
          <w:sz w:val="24"/>
          <w:szCs w:val="24"/>
        </w:rPr>
        <w:t>：光反应、暗反应过程的能量变化和物质变化．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叶绿体中的色素主要有叶绿素和类胡萝卜素，叶绿体又分为叶绿素</w:t>
      </w:r>
      <w:r>
        <w:rPr>
          <w:sz w:val="24"/>
          <w:szCs w:val="24"/>
        </w:rPr>
        <w:t>a</w:t>
      </w:r>
      <w:r>
        <w:rPr>
          <w:sz w:val="24"/>
          <w:szCs w:val="24"/>
        </w:rPr>
        <w:t>和叶绿素</w:t>
      </w:r>
      <w:r>
        <w:rPr>
          <w:sz w:val="24"/>
          <w:szCs w:val="24"/>
        </w:rPr>
        <w:t>b</w:t>
      </w:r>
      <w:r>
        <w:rPr>
          <w:sz w:val="24"/>
          <w:szCs w:val="24"/>
        </w:rPr>
        <w:t>，类胡萝卜素又分为胡萝卜素和叶黄素．光合作用中叶绿素主要吸收红光和蓝紫光；类胡萝卜素主要吸收蓝紫光．</w:t>
      </w:r>
    </w:p>
    <w:p>
      <w:pPr>
        <w:pStyle w:val="Normal"/>
        <w:spacing w:lineRule="auto" w:line="360"/>
        <w:ind w:left="273" w:hanging="312"/>
        <w:rPr>
          <w:sz w:val="24"/>
          <w:szCs w:val="24"/>
        </w:rPr>
      </w:pPr>
      <w:r>
        <w:rPr>
          <w:sz w:val="24"/>
          <w:szCs w:val="24"/>
        </w:rPr>
        <w:drawing>
          <wp:inline distT="0" distB="0" distL="0" distR="0">
            <wp:extent cx="2543810" cy="13144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4" t="-27" r="-14" b="-27"/>
                    <a:stretch>
                      <a:fillRect/>
                    </a:stretch>
                  </pic:blipFill>
                  <pic:spPr bwMode="auto">
                    <a:xfrm>
                      <a:off x="0" y="0"/>
                      <a:ext cx="2543810" cy="1314450"/>
                    </a:xfrm>
                    <a:prstGeom prst="rect">
                      <a:avLst/>
                    </a:prstGeom>
                  </pic:spPr>
                </pic:pic>
              </a:graphicData>
            </a:graphic>
          </wp:inline>
        </w:drawing>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、类胡萝卜素只吸收蓝紫光，所以在蓝紫光区吸收的光能可用于光反应中</w:t>
      </w:r>
      <w:r>
        <w:rPr>
          <w:sz w:val="24"/>
          <w:szCs w:val="24"/>
        </w:rPr>
        <w:t>ATP</w:t>
      </w:r>
      <w:r>
        <w:rPr>
          <w:sz w:val="24"/>
          <w:szCs w:val="24"/>
        </w:rPr>
        <w:t>的合成，</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、叶绿素主要吸收红光和蓝紫光，其吸收光谱可通过测量其对不同波长光的吸收值来绘制，</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、由于光反应产生的</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和</w:t>
      </w:r>
      <w:r>
        <w:rPr>
          <w:sz w:val="24"/>
          <w:szCs w:val="24"/>
        </w:rPr>
        <w:t>ATP</w:t>
      </w:r>
      <w:r>
        <w:rPr>
          <w:sz w:val="24"/>
          <w:szCs w:val="24"/>
        </w:rPr>
        <w:t>能用于暗反应，所以光合作用的作用光谱也可用</w:t>
      </w:r>
      <w:r>
        <w:rPr>
          <w:sz w:val="24"/>
          <w:szCs w:val="24"/>
        </w:rPr>
        <w:t>CO</w:t>
      </w:r>
      <w:r>
        <w:rPr>
          <w:sz w:val="24"/>
          <w:szCs w:val="24"/>
          <w:vertAlign w:val="subscript"/>
        </w:rPr>
        <w:t>2</w:t>
      </w:r>
      <w:r>
        <w:rPr>
          <w:sz w:val="24"/>
          <w:szCs w:val="24"/>
        </w:rPr>
        <w:t>的吸收速率随光波长的变化来表示，</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、根据吸收光谱可知，叶片在</w:t>
      </w:r>
      <w:r>
        <w:rPr>
          <w:sz w:val="24"/>
          <w:szCs w:val="24"/>
        </w:rPr>
        <w:t>640</w:t>
      </w:r>
      <w:r>
        <w:rPr>
          <w:rFonts w:ascii="宋体" w:hAnsi="宋体" w:cs="宋体"/>
          <w:sz w:val="24"/>
          <w:szCs w:val="24"/>
        </w:rPr>
        <w:t>～</w:t>
      </w:r>
      <w:r>
        <w:rPr>
          <w:sz w:val="24"/>
          <w:szCs w:val="24"/>
        </w:rPr>
        <w:t>660nm</w:t>
      </w:r>
      <w:r>
        <w:rPr>
          <w:sz w:val="24"/>
          <w:szCs w:val="24"/>
        </w:rPr>
        <w:t>波长光下释放</w:t>
      </w:r>
      <w:r>
        <w:rPr>
          <w:sz w:val="24"/>
          <w:szCs w:val="24"/>
        </w:rPr>
        <w:t>O</w:t>
      </w:r>
      <w:r>
        <w:rPr>
          <w:sz w:val="24"/>
          <w:szCs w:val="24"/>
          <w:vertAlign w:val="subscript"/>
        </w:rPr>
        <w:t>2</w:t>
      </w:r>
      <w:r>
        <w:rPr>
          <w:sz w:val="24"/>
          <w:szCs w:val="24"/>
        </w:rPr>
        <w:t>是由叶绿素参与光合作用引起的，</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本题考查叶绿体色素种类和作用、光合作用的相关知识，意在考查学生的识图能力和判断能力，运用所学知识综合分析问题的能力．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分）若给人静脉注射一定量的</w:t>
      </w:r>
      <w:r>
        <w:rPr>
          <w:sz w:val="24"/>
          <w:szCs w:val="24"/>
        </w:rPr>
        <w:t>0.9%NaCl</w:t>
      </w:r>
      <w:r>
        <w:rPr>
          <w:sz w:val="24"/>
          <w:szCs w:val="24"/>
        </w:rPr>
        <w:t>溶液，则一段时间内会发生的生理现象是（　　）</w:t>
      </w:r>
    </w:p>
    <w:p>
      <w:pPr>
        <w:pStyle w:val="Normal"/>
        <w:spacing w:lineRule="auto" w:line="360"/>
        <w:ind w:firstLine="312"/>
        <w:jc w:val="left"/>
        <w:rPr/>
      </w:pPr>
      <w:r>
        <w:rPr>
          <w:sz w:val="24"/>
          <w:szCs w:val="24"/>
        </w:rPr>
        <w:t>A</w:t>
      </w:r>
      <w:r>
        <w:rPr>
          <w:sz w:val="24"/>
          <w:szCs w:val="24"/>
        </w:rPr>
        <w:t>．机体血浆渗透压降低，排出相应量的水后恢复到注射前水平</w:t>
      </w:r>
      <w:r>
        <w:rPr/>
        <w:tab/>
      </w:r>
    </w:p>
    <w:p>
      <w:pPr>
        <w:pStyle w:val="Normal"/>
        <w:spacing w:lineRule="auto" w:line="360"/>
        <w:ind w:firstLine="312"/>
        <w:jc w:val="left"/>
        <w:rPr/>
      </w:pPr>
      <w:r>
        <w:rPr>
          <w:sz w:val="24"/>
          <w:szCs w:val="24"/>
        </w:rPr>
        <w:t>B</w:t>
      </w:r>
      <w:r>
        <w:rPr>
          <w:sz w:val="24"/>
          <w:szCs w:val="24"/>
        </w:rPr>
        <w:t>．机体血浆量增加，排出相应量的水后渗透压恢复到注射前水平</w:t>
      </w:r>
      <w:r>
        <w:rPr/>
        <w:tab/>
      </w:r>
    </w:p>
    <w:p>
      <w:pPr>
        <w:pStyle w:val="Normal"/>
        <w:spacing w:lineRule="auto" w:line="360"/>
        <w:ind w:firstLine="312"/>
        <w:jc w:val="left"/>
        <w:rPr/>
      </w:pPr>
      <w:r>
        <w:rPr>
          <w:sz w:val="24"/>
          <w:szCs w:val="24"/>
        </w:rPr>
        <w:t>C</w:t>
      </w:r>
      <w:r>
        <w:rPr>
          <w:sz w:val="24"/>
          <w:szCs w:val="24"/>
        </w:rPr>
        <w:t>．机体血浆量增加，排出相应量的</w:t>
      </w:r>
      <w:r>
        <w:rPr>
          <w:sz w:val="24"/>
          <w:szCs w:val="24"/>
        </w:rPr>
        <w:t>NaCl</w:t>
      </w:r>
      <w:r>
        <w:rPr>
          <w:sz w:val="24"/>
          <w:szCs w:val="24"/>
        </w:rPr>
        <w:t>和水后恢复到注射前水平</w:t>
      </w:r>
      <w:r>
        <w:rPr/>
        <w:tab/>
      </w:r>
    </w:p>
    <w:p>
      <w:pPr>
        <w:pStyle w:val="Normal"/>
        <w:spacing w:lineRule="auto" w:line="360"/>
        <w:ind w:firstLine="312"/>
        <w:jc w:val="left"/>
        <w:rPr/>
      </w:pPr>
      <w:r>
        <w:rPr>
          <w:sz w:val="24"/>
          <w:szCs w:val="24"/>
        </w:rPr>
        <w:t>D</w:t>
      </w:r>
      <w:r>
        <w:rPr>
          <w:sz w:val="24"/>
          <w:szCs w:val="24"/>
        </w:rPr>
        <w:t>．机体血浆渗透压上升，排出相应量的</w:t>
      </w:r>
      <w:r>
        <w:rPr>
          <w:sz w:val="24"/>
          <w:szCs w:val="24"/>
        </w:rPr>
        <w:t>NaCl</w:t>
      </w:r>
      <w:r>
        <w:rPr>
          <w:sz w:val="24"/>
          <w:szCs w:val="24"/>
        </w:rPr>
        <w:t>后恢复到注射前水平</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E9</w:t>
      </w:r>
      <w:r>
        <w:rPr>
          <w:sz w:val="24"/>
          <w:szCs w:val="24"/>
        </w:rPr>
        <w:t>：内环境的理化特性．</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533</w:t>
      </w:r>
      <w:r>
        <w:rPr>
          <w:sz w:val="24"/>
          <w:szCs w:val="24"/>
        </w:rPr>
        <w:t>：内环境与稳态．</w:t>
      </w:r>
    </w:p>
    <w:p>
      <w:pPr>
        <w:pStyle w:val="Normal"/>
        <w:spacing w:lineRule="auto" w:line="360"/>
        <w:ind w:left="312" w:hanging="312"/>
        <w:rPr/>
      </w:pPr>
      <w:r>
        <w:rPr>
          <w:color w:val="0000FF"/>
          <w:sz w:val="24"/>
          <w:szCs w:val="24"/>
        </w:rPr>
        <w:t>【分析】</w:t>
      </w:r>
      <w:r>
        <w:rPr>
          <w:sz w:val="24"/>
          <w:szCs w:val="24"/>
        </w:rPr>
        <w:t>内环境的理化性质主要包括温度、酸碱度和渗透压：</w:t>
      </w:r>
    </w:p>
    <w:p>
      <w:pPr>
        <w:pStyle w:val="Normal"/>
        <w:spacing w:lineRule="auto" w:line="360"/>
        <w:ind w:left="312" w:hanging="312"/>
        <w:rPr>
          <w:sz w:val="24"/>
          <w:szCs w:val="24"/>
        </w:rPr>
      </w:pPr>
      <w:r>
        <w:rPr>
          <w:sz w:val="24"/>
          <w:szCs w:val="24"/>
        </w:rPr>
        <w:t>（</w:t>
      </w:r>
      <w:r>
        <w:rPr>
          <w:sz w:val="24"/>
          <w:szCs w:val="24"/>
        </w:rPr>
        <w:t>1</w:t>
      </w:r>
      <w:r>
        <w:rPr>
          <w:sz w:val="24"/>
          <w:szCs w:val="24"/>
        </w:rPr>
        <w:t>）温度：人体正常体温一般在</w:t>
      </w:r>
      <w:r>
        <w:rPr>
          <w:sz w:val="24"/>
          <w:szCs w:val="24"/>
        </w:rPr>
        <w:t>37℃</w:t>
      </w:r>
      <w:r>
        <w:rPr>
          <w:sz w:val="24"/>
          <w:szCs w:val="24"/>
        </w:rPr>
        <w:t>左右；</w:t>
      </w:r>
    </w:p>
    <w:p>
      <w:pPr>
        <w:pStyle w:val="Normal"/>
        <w:spacing w:lineRule="auto" w:line="360"/>
        <w:ind w:left="312" w:hanging="312"/>
        <w:rPr/>
      </w:pPr>
      <w:r>
        <w:rPr>
          <w:sz w:val="24"/>
          <w:szCs w:val="24"/>
        </w:rPr>
        <w:t>（</w:t>
      </w:r>
      <w:r>
        <w:rPr>
          <w:sz w:val="24"/>
          <w:szCs w:val="24"/>
        </w:rPr>
        <w:t>2</w:t>
      </w:r>
      <w:r>
        <w:rPr>
          <w:sz w:val="24"/>
          <w:szCs w:val="24"/>
        </w:rPr>
        <w:t>）酸碱度：正常人的血浆接近中性，</w:t>
      </w:r>
      <w:r>
        <w:rPr>
          <w:sz w:val="24"/>
          <w:szCs w:val="24"/>
        </w:rPr>
        <w:t>pH</w:t>
      </w:r>
      <w:r>
        <w:rPr>
          <w:sz w:val="24"/>
          <w:szCs w:val="24"/>
        </w:rPr>
        <w:t>为</w:t>
      </w:r>
      <w:r>
        <w:rPr>
          <w:sz w:val="24"/>
          <w:szCs w:val="24"/>
        </w:rPr>
        <w:t>7.35﹣7.45</w:t>
      </w:r>
      <w:r>
        <w:rPr>
          <w:sz w:val="24"/>
          <w:szCs w:val="24"/>
        </w:rPr>
        <w:t>．血浆的</w:t>
      </w:r>
      <w:r>
        <w:rPr>
          <w:sz w:val="24"/>
          <w:szCs w:val="24"/>
        </w:rPr>
        <w:t>pH</w:t>
      </w:r>
      <w:r>
        <w:rPr>
          <w:sz w:val="24"/>
          <w:szCs w:val="24"/>
        </w:rPr>
        <w:t>之所以能保持相对稳定，与它含有</w:t>
      </w:r>
      <w:r>
        <w:rPr>
          <w:sz w:val="24"/>
          <w:szCs w:val="24"/>
        </w:rPr>
        <w:t>HCO</w:t>
      </w:r>
      <w:r>
        <w:rPr>
          <w:sz w:val="24"/>
          <w:szCs w:val="24"/>
          <w:vertAlign w:val="subscript"/>
        </w:rPr>
        <w:t>3</w:t>
      </w:r>
      <w:r>
        <w:rPr>
          <w:sz w:val="24"/>
          <w:szCs w:val="24"/>
          <w:vertAlign w:val="superscript"/>
        </w:rPr>
        <w:t>﹣</w:t>
      </w:r>
      <w:r>
        <w:rPr>
          <w:sz w:val="24"/>
          <w:szCs w:val="24"/>
        </w:rPr>
        <w:t>、</w:t>
      </w:r>
      <w:r>
        <w:rPr>
          <w:sz w:val="24"/>
          <w:szCs w:val="24"/>
        </w:rPr>
        <w:t>HPO</w:t>
      </w:r>
      <w:r>
        <w:rPr>
          <w:sz w:val="24"/>
          <w:szCs w:val="24"/>
          <w:vertAlign w:val="subscript"/>
        </w:rPr>
        <w:t>4</w:t>
      </w:r>
      <w:r>
        <w:rPr>
          <w:sz w:val="24"/>
          <w:szCs w:val="24"/>
          <w:vertAlign w:val="superscript"/>
        </w:rPr>
        <w:t>2﹣</w:t>
      </w:r>
      <w:r>
        <w:rPr>
          <w:sz w:val="24"/>
          <w:szCs w:val="24"/>
        </w:rPr>
        <w:t>等缓冲物质有关．</w:t>
      </w:r>
    </w:p>
    <w:p>
      <w:pPr>
        <w:pStyle w:val="Normal"/>
        <w:spacing w:lineRule="auto" w:line="360"/>
        <w:ind w:left="312" w:hanging="312"/>
        <w:rPr/>
      </w:pPr>
      <w:r>
        <w:rPr>
          <w:sz w:val="24"/>
          <w:szCs w:val="24"/>
        </w:rPr>
        <w:t>（</w:t>
      </w:r>
      <w:r>
        <w:rPr>
          <w:sz w:val="24"/>
          <w:szCs w:val="24"/>
        </w:rPr>
        <w:t>3</w:t>
      </w:r>
      <w:r>
        <w:rPr>
          <w:sz w:val="24"/>
          <w:szCs w:val="24"/>
        </w:rPr>
        <w:t>）渗透压：血浆渗透压的大小主要与无机盐、蛋白质的含量有关．在组成细胞外液的各种无机盐离子中，含量上占有明显优势的是</w:t>
      </w:r>
      <w:r>
        <w:rPr>
          <w:sz w:val="24"/>
          <w:szCs w:val="24"/>
        </w:rPr>
        <w:t>Na</w:t>
      </w:r>
      <w:r>
        <w:rPr>
          <w:rFonts w:eastAsia="宋体" w:cs="宋体" w:ascii="宋体" w:hAnsi="宋体"/>
          <w:sz w:val="24"/>
          <w:szCs w:val="24"/>
          <w:vertAlign w:val="superscript"/>
        </w:rPr>
        <w:t>+</w:t>
      </w:r>
      <w:r>
        <w:rPr>
          <w:sz w:val="24"/>
          <w:szCs w:val="24"/>
        </w:rPr>
        <w:t>和</w:t>
      </w:r>
      <w:r>
        <w:rPr>
          <w:sz w:val="24"/>
          <w:szCs w:val="24"/>
        </w:rPr>
        <w:t>Cl</w:t>
      </w:r>
      <w:r>
        <w:rPr>
          <w:sz w:val="24"/>
          <w:szCs w:val="24"/>
          <w:vertAlign w:val="superscript"/>
        </w:rPr>
        <w:t>﹣</w:t>
      </w:r>
      <w:r>
        <w:rPr>
          <w:sz w:val="24"/>
          <w:szCs w:val="24"/>
        </w:rPr>
        <w:t>，细胞外液渗透压的</w:t>
      </w:r>
      <w:r>
        <w:rPr>
          <w:sz w:val="24"/>
          <w:szCs w:val="24"/>
        </w:rPr>
        <w:t>90%</w:t>
      </w:r>
      <w:r>
        <w:rPr>
          <w:sz w:val="24"/>
          <w:szCs w:val="24"/>
        </w:rPr>
        <w:t>来源于</w:t>
      </w:r>
      <w:r>
        <w:rPr>
          <w:sz w:val="24"/>
          <w:szCs w:val="24"/>
        </w:rPr>
        <w:t>Na</w:t>
      </w:r>
      <w:r>
        <w:rPr>
          <w:rFonts w:eastAsia="宋体" w:cs="宋体" w:ascii="宋体" w:hAnsi="宋体"/>
          <w:sz w:val="24"/>
          <w:szCs w:val="24"/>
          <w:vertAlign w:val="superscript"/>
        </w:rPr>
        <w:t>+</w:t>
      </w:r>
      <w:r>
        <w:rPr>
          <w:sz w:val="24"/>
          <w:szCs w:val="24"/>
        </w:rPr>
        <w:t>和</w:t>
      </w:r>
      <w:r>
        <w:rPr>
          <w:sz w:val="24"/>
          <w:szCs w:val="24"/>
        </w:rPr>
        <w:t>Cl</w:t>
      </w:r>
      <w:r>
        <w:rPr>
          <w:sz w:val="24"/>
          <w:szCs w:val="24"/>
          <w:vertAlign w:val="superscript"/>
        </w:rPr>
        <w:t>﹣</w:t>
      </w:r>
      <w:r>
        <w:rPr>
          <w:sz w:val="24"/>
          <w:szCs w:val="24"/>
        </w:rPr>
        <w:t>．</w:t>
      </w:r>
    </w:p>
    <w:p>
      <w:pPr>
        <w:pStyle w:val="Normal"/>
        <w:spacing w:lineRule="auto" w:line="360"/>
        <w:ind w:left="312" w:hanging="312"/>
        <w:rPr/>
      </w:pPr>
      <w:r>
        <w:rPr>
          <w:color w:val="0000FF"/>
          <w:sz w:val="24"/>
          <w:szCs w:val="24"/>
        </w:rPr>
        <w:t>【解答】</w:t>
      </w:r>
      <w:r>
        <w:rPr>
          <w:sz w:val="24"/>
          <w:szCs w:val="24"/>
        </w:rPr>
        <w:t>解：由于血浆的无机盐浓度是</w:t>
      </w:r>
      <w:r>
        <w:rPr>
          <w:sz w:val="24"/>
          <w:szCs w:val="24"/>
        </w:rPr>
        <w:t>0.9%</w:t>
      </w:r>
      <w:r>
        <w:rPr>
          <w:sz w:val="24"/>
          <w:szCs w:val="24"/>
        </w:rPr>
        <w:t>，所以给人静脉注射一定量的</w:t>
      </w:r>
      <w:r>
        <w:rPr>
          <w:sz w:val="24"/>
          <w:szCs w:val="24"/>
        </w:rPr>
        <w:t>0.9%NaCl</w:t>
      </w:r>
      <w:r>
        <w:rPr>
          <w:sz w:val="24"/>
          <w:szCs w:val="24"/>
        </w:rPr>
        <w:t>溶液，血浆渗透压大小基本不变，但正常情况下，水盐代谢要平衡，进多少出多少，所以一段时间内会发生的生理现象是机体血浆量增加，排出相应量的</w:t>
      </w:r>
      <w:r>
        <w:rPr>
          <w:sz w:val="24"/>
          <w:szCs w:val="24"/>
        </w:rPr>
        <w:t>NaCl</w:t>
      </w:r>
      <w:r>
        <w:rPr>
          <w:sz w:val="24"/>
          <w:szCs w:val="24"/>
        </w:rPr>
        <w:t>和水后恢复到注射前水平。</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本题考查内环境的组成、内环境的理化特性，要求考生识记内环境的组成及成分；掌握内环境的理化特性，能结合所学的知识准确判断各选项，属于考纲识记和理解层次的考查．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分）某陆生植物种群的个体数量较少，若用样方法调查其密度，下列做法合理的是（　　）</w:t>
      </w:r>
    </w:p>
    <w:p>
      <w:pPr>
        <w:pStyle w:val="Normal"/>
        <w:spacing w:lineRule="auto" w:line="360"/>
        <w:ind w:firstLine="312"/>
        <w:jc w:val="left"/>
        <w:rPr/>
      </w:pPr>
      <w:r>
        <w:rPr>
          <w:sz w:val="24"/>
          <w:szCs w:val="24"/>
        </w:rPr>
        <w:t>A</w:t>
      </w:r>
      <w:r>
        <w:rPr>
          <w:sz w:val="24"/>
          <w:szCs w:val="24"/>
        </w:rPr>
        <w:t>．将样方内的个体进行标记后再计数</w:t>
      </w:r>
      <w:r>
        <w:rPr/>
        <w:tab/>
      </w:r>
    </w:p>
    <w:p>
      <w:pPr>
        <w:pStyle w:val="Normal"/>
        <w:spacing w:lineRule="auto" w:line="360"/>
        <w:ind w:firstLine="312"/>
        <w:jc w:val="left"/>
        <w:rPr/>
      </w:pPr>
      <w:r>
        <w:rPr>
          <w:sz w:val="24"/>
          <w:szCs w:val="24"/>
        </w:rPr>
        <w:t>B</w:t>
      </w:r>
      <w:r>
        <w:rPr>
          <w:sz w:val="24"/>
          <w:szCs w:val="24"/>
        </w:rPr>
        <w:t>．进行随机取样，适当扩大样方的面积</w:t>
      </w:r>
      <w:r>
        <w:rPr/>
        <w:tab/>
      </w:r>
    </w:p>
    <w:p>
      <w:pPr>
        <w:pStyle w:val="Normal"/>
        <w:spacing w:lineRule="auto" w:line="360"/>
        <w:ind w:firstLine="312"/>
        <w:jc w:val="left"/>
        <w:rPr/>
      </w:pPr>
      <w:r>
        <w:rPr>
          <w:sz w:val="24"/>
          <w:szCs w:val="24"/>
        </w:rPr>
        <w:t>C</w:t>
      </w:r>
      <w:r>
        <w:rPr>
          <w:sz w:val="24"/>
          <w:szCs w:val="24"/>
        </w:rPr>
        <w:t>．采用等距取样法，适当减少样方数量</w:t>
      </w:r>
      <w:r>
        <w:rPr/>
        <w:tab/>
      </w:r>
    </w:p>
    <w:p>
      <w:pPr>
        <w:pStyle w:val="Normal"/>
        <w:spacing w:lineRule="auto" w:line="360"/>
        <w:ind w:firstLine="312"/>
        <w:jc w:val="left"/>
        <w:rPr/>
      </w:pPr>
      <w:r>
        <w:rPr>
          <w:sz w:val="24"/>
          <w:szCs w:val="24"/>
        </w:rPr>
        <w:t>D</w:t>
      </w:r>
      <w:r>
        <w:rPr>
          <w:sz w:val="24"/>
          <w:szCs w:val="24"/>
        </w:rPr>
        <w:t>．采用五点取样法，适当缩小样方的面积</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F3</w:t>
      </w:r>
      <w:r>
        <w:rPr>
          <w:sz w:val="24"/>
          <w:szCs w:val="24"/>
        </w:rPr>
        <w:t>：估算种群密度的方法．</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536</w:t>
      </w:r>
      <w:r>
        <w:rPr>
          <w:sz w:val="24"/>
          <w:szCs w:val="24"/>
        </w:rPr>
        <w:t>：种群和群落．</w:t>
      </w:r>
    </w:p>
    <w:p>
      <w:pPr>
        <w:pStyle w:val="Normal"/>
        <w:spacing w:lineRule="auto" w:line="360"/>
        <w:ind w:left="312" w:hanging="312"/>
        <w:rPr/>
      </w:pPr>
      <w:r>
        <w:rPr>
          <w:color w:val="0000FF"/>
          <w:sz w:val="24"/>
          <w:szCs w:val="24"/>
        </w:rPr>
        <w:t>【分析】</w:t>
      </w:r>
      <w:r>
        <w:rPr>
          <w:sz w:val="24"/>
          <w:szCs w:val="24"/>
        </w:rPr>
        <w:t>1</w:t>
      </w:r>
      <w:r>
        <w:rPr>
          <w:sz w:val="24"/>
          <w:szCs w:val="24"/>
        </w:rPr>
        <w:t>、种群密度的调查方法有：样方法和标记重捕法。对于活动能力强、活动范围大的个体调查种群密度时适宜用标志重捕法；而一般植物和个体小、活动能力小的动物以及虫卵等种群密度的调查方式常用的是样方法。</w:t>
      </w:r>
    </w:p>
    <w:p>
      <w:pPr>
        <w:pStyle w:val="Normal"/>
        <w:spacing w:lineRule="auto" w:line="360"/>
        <w:ind w:left="312" w:hanging="312"/>
        <w:rPr/>
      </w:pPr>
      <w:r>
        <w:rPr>
          <w:sz w:val="24"/>
          <w:szCs w:val="24"/>
        </w:rPr>
        <w:t>2</w:t>
      </w:r>
      <w:r>
        <w:rPr>
          <w:sz w:val="24"/>
          <w:szCs w:val="24"/>
        </w:rPr>
        <w:t>、样方法注意点：</w:t>
      </w:r>
      <w:r>
        <w:rPr>
          <w:rFonts w:ascii="宋体" w:hAnsi="宋体" w:cs="宋体"/>
          <w:sz w:val="24"/>
          <w:szCs w:val="24"/>
        </w:rPr>
        <w:t>①</w:t>
      </w:r>
      <w:r>
        <w:rPr>
          <w:sz w:val="24"/>
          <w:szCs w:val="24"/>
        </w:rPr>
        <w:t>随机取样；</w:t>
      </w:r>
      <w:r>
        <w:rPr>
          <w:rFonts w:ascii="宋体" w:hAnsi="宋体" w:cs="宋体"/>
          <w:sz w:val="24"/>
          <w:szCs w:val="24"/>
        </w:rPr>
        <w:t>②</w:t>
      </w:r>
      <w:r>
        <w:rPr>
          <w:sz w:val="24"/>
          <w:szCs w:val="24"/>
        </w:rPr>
        <w:t>样方大小适中：乔木</w:t>
      </w:r>
      <w:r>
        <w:rPr>
          <w:sz w:val="24"/>
          <w:szCs w:val="24"/>
        </w:rPr>
        <w:t>100m</w:t>
      </w:r>
      <w:r>
        <w:rPr>
          <w:sz w:val="24"/>
          <w:szCs w:val="24"/>
          <w:vertAlign w:val="superscript"/>
        </w:rPr>
        <w:t>2</w:t>
      </w:r>
      <w:r>
        <w:rPr>
          <w:sz w:val="24"/>
          <w:szCs w:val="24"/>
        </w:rPr>
        <w:t>、灌木</w:t>
      </w:r>
      <w:r>
        <w:rPr>
          <w:sz w:val="24"/>
          <w:szCs w:val="24"/>
        </w:rPr>
        <w:t>16m</w:t>
      </w:r>
      <w:r>
        <w:rPr>
          <w:sz w:val="24"/>
          <w:szCs w:val="24"/>
          <w:vertAlign w:val="superscript"/>
        </w:rPr>
        <w:t>2</w:t>
      </w:r>
      <w:r>
        <w:rPr>
          <w:sz w:val="24"/>
          <w:szCs w:val="24"/>
        </w:rPr>
        <w:t>、草本</w:t>
      </w:r>
      <w:r>
        <w:rPr>
          <w:sz w:val="24"/>
          <w:szCs w:val="24"/>
        </w:rPr>
        <w:t>1m</w:t>
      </w:r>
      <w:r>
        <w:rPr>
          <w:sz w:val="24"/>
          <w:szCs w:val="24"/>
          <w:vertAlign w:val="superscript"/>
        </w:rPr>
        <w:t>2</w:t>
      </w:r>
      <w:r>
        <w:rPr>
          <w:sz w:val="24"/>
          <w:szCs w:val="24"/>
        </w:rPr>
        <w:t>；</w:t>
      </w:r>
      <w:r>
        <w:rPr>
          <w:rFonts w:ascii="宋体" w:hAnsi="宋体" w:cs="宋体"/>
          <w:sz w:val="24"/>
          <w:szCs w:val="24"/>
        </w:rPr>
        <w:t>③</w:t>
      </w:r>
      <w:r>
        <w:rPr>
          <w:sz w:val="24"/>
          <w:szCs w:val="24"/>
        </w:rPr>
        <w:t>样方数量不易太少；</w:t>
      </w:r>
      <w:r>
        <w:rPr>
          <w:rFonts w:ascii="宋体" w:hAnsi="宋体" w:cs="宋体"/>
          <w:sz w:val="24"/>
          <w:szCs w:val="24"/>
        </w:rPr>
        <w:t>④</w:t>
      </w:r>
      <w:r>
        <w:rPr>
          <w:sz w:val="24"/>
          <w:szCs w:val="24"/>
        </w:rPr>
        <w:t>一般选易辨别的双子叶植物（叶脉一般网状）；</w:t>
      </w:r>
      <w:r>
        <w:rPr>
          <w:rFonts w:ascii="宋体" w:hAnsi="宋体" w:cs="宋体"/>
          <w:sz w:val="24"/>
          <w:szCs w:val="24"/>
        </w:rPr>
        <w:t>⑤</w:t>
      </w:r>
      <w:r>
        <w:rPr>
          <w:sz w:val="24"/>
          <w:szCs w:val="24"/>
        </w:rPr>
        <w:t>常用五点取样法和等距取样法。</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、用样方法调查种群密度时，可直接对样方内的个体进行计数，</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、进行种群密度的调查要随机取样，由于陆生植物种群的个体数量减少，所以需要适当扩大样方的面积，使样本数量足够多，以保证所测得数据更加接近真实值，</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、采用等距取样法，要确保一定的样方数量并求平均值，减少误差，</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、采用五点取样法，样方的面积大小要适中，</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种群密度调查的相关知识，要求考生能够识记两种方法在不同生物中调查过程中的运用；明确动物能力较弱的动物运用样方法进行调查；识记样方法调查过程中的相关注意点，如取样随机、样本数量足够大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分）下列有关基因型、性状和环境的叙述，错误的是（　　）</w:t>
      </w:r>
    </w:p>
    <w:p>
      <w:pPr>
        <w:pStyle w:val="Normal"/>
        <w:spacing w:lineRule="auto" w:line="360"/>
        <w:ind w:firstLine="312"/>
        <w:jc w:val="left"/>
        <w:rPr/>
      </w:pPr>
      <w:r>
        <w:rPr>
          <w:sz w:val="24"/>
          <w:szCs w:val="24"/>
        </w:rPr>
        <w:t>A</w:t>
      </w:r>
      <w:r>
        <w:rPr>
          <w:sz w:val="24"/>
          <w:szCs w:val="24"/>
        </w:rPr>
        <w:t>．两个个体的身高不相同，二者的基因型可能相同，也可能不相同</w:t>
      </w:r>
      <w:r>
        <w:rPr/>
        <w:tab/>
      </w:r>
    </w:p>
    <w:p>
      <w:pPr>
        <w:pStyle w:val="Normal"/>
        <w:spacing w:lineRule="auto" w:line="360"/>
        <w:ind w:firstLine="312"/>
        <w:jc w:val="left"/>
        <w:rPr/>
      </w:pPr>
      <w:r>
        <w:rPr>
          <w:sz w:val="24"/>
          <w:szCs w:val="24"/>
        </w:rPr>
        <w:t>B</w:t>
      </w:r>
      <w:r>
        <w:rPr>
          <w:sz w:val="24"/>
          <w:szCs w:val="24"/>
        </w:rPr>
        <w:t>．某植物的绿色幼苗在黑暗中变成黄色，这种变化是由环境造成的</w:t>
      </w:r>
      <w:r>
        <w:rPr/>
        <w:tab/>
      </w:r>
    </w:p>
    <w:p>
      <w:pPr>
        <w:pStyle w:val="Normal"/>
        <w:spacing w:lineRule="auto" w:line="360"/>
        <w:ind w:firstLine="312"/>
        <w:jc w:val="left"/>
        <w:rPr/>
      </w:pPr>
      <w:r>
        <w:rPr>
          <w:sz w:val="24"/>
          <w:szCs w:val="24"/>
        </w:rPr>
        <w:t>C</w:t>
      </w:r>
      <w:r>
        <w:rPr>
          <w:sz w:val="24"/>
          <w:szCs w:val="24"/>
        </w:rPr>
        <w:t>．</w:t>
      </w:r>
      <w:r>
        <w:rPr>
          <w:sz w:val="24"/>
          <w:szCs w:val="24"/>
        </w:rPr>
        <w:t>O</w:t>
      </w:r>
      <w:r>
        <w:rPr>
          <w:sz w:val="24"/>
          <w:szCs w:val="24"/>
        </w:rPr>
        <w:t>型血夫妇的子代都是</w:t>
      </w:r>
      <w:r>
        <w:rPr>
          <w:sz w:val="24"/>
          <w:szCs w:val="24"/>
        </w:rPr>
        <w:t>O</w:t>
      </w:r>
      <w:r>
        <w:rPr>
          <w:sz w:val="24"/>
          <w:szCs w:val="24"/>
        </w:rPr>
        <w:t>型血，说明该性状是由遗传因素决定的</w:t>
      </w:r>
      <w:r>
        <w:rPr/>
        <w:tab/>
      </w:r>
    </w:p>
    <w:p>
      <w:pPr>
        <w:pStyle w:val="Normal"/>
        <w:spacing w:lineRule="auto" w:line="360"/>
        <w:ind w:firstLine="312"/>
        <w:jc w:val="left"/>
        <w:rPr/>
      </w:pPr>
      <w:r>
        <w:rPr>
          <w:sz w:val="24"/>
          <w:szCs w:val="24"/>
        </w:rPr>
        <w:t>D</w:t>
      </w:r>
      <w:r>
        <w:rPr>
          <w:sz w:val="24"/>
          <w:szCs w:val="24"/>
        </w:rPr>
        <w:t>．高茎豌豆的子代出现高茎和矮茎，说明该相对性状是由环境决定的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88</w:t>
      </w:r>
      <w:r>
        <w:rPr>
          <w:sz w:val="24"/>
          <w:szCs w:val="24"/>
        </w:rPr>
        <w:t>：性状的显、隐性关系及基因型、表现型．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527</w:t>
      </w:r>
      <w:r>
        <w:rPr>
          <w:sz w:val="24"/>
          <w:szCs w:val="24"/>
        </w:rPr>
        <w:t>：基因分离定律和自由组合定律．</w:t>
      </w:r>
    </w:p>
    <w:p>
      <w:pPr>
        <w:pStyle w:val="Normal"/>
        <w:spacing w:lineRule="auto" w:line="360"/>
        <w:ind w:left="312" w:hanging="312"/>
        <w:rPr/>
      </w:pPr>
      <w:r>
        <w:rPr>
          <w:color w:val="0000FF"/>
          <w:sz w:val="24"/>
          <w:szCs w:val="24"/>
        </w:rPr>
        <w:t>【分析】</w:t>
      </w:r>
      <w:r>
        <w:rPr>
          <w:sz w:val="24"/>
          <w:szCs w:val="24"/>
        </w:rPr>
        <w:t>基因型是指某一生物个体全部基因组合的总称，它反映生物体的遗传构成，即从双亲获得的全部基因的总和。</w:t>
      </w:r>
    </w:p>
    <w:p>
      <w:pPr>
        <w:pStyle w:val="Normal"/>
        <w:spacing w:lineRule="auto" w:line="360"/>
        <w:ind w:left="312" w:hanging="312"/>
        <w:rPr>
          <w:sz w:val="24"/>
          <w:szCs w:val="24"/>
        </w:rPr>
      </w:pPr>
      <w:r>
        <w:rPr>
          <w:sz w:val="24"/>
          <w:szCs w:val="24"/>
        </w:rPr>
        <w:t>表现型指生物个体表现出来的性状。</w:t>
      </w:r>
    </w:p>
    <w:p>
      <w:pPr>
        <w:pStyle w:val="Normal"/>
        <w:spacing w:lineRule="auto" w:line="360"/>
        <w:ind w:left="312" w:hanging="312"/>
        <w:rPr>
          <w:sz w:val="24"/>
          <w:szCs w:val="24"/>
        </w:rPr>
      </w:pPr>
      <w:r>
        <w:rPr>
          <w:sz w:val="24"/>
          <w:szCs w:val="24"/>
        </w:rPr>
        <w:t>生物体的表现型是由基因型和环境的共同作用决定。</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、表现型是具有特定基因型的个体所表现出的性状，是由基因型和环境共同决定的，所以两个个体的身高不相同，二者的基因型可能相同，也可能不相同，</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、叶绿素的合成需要光照，某植物的绿色幼苗在黑暗中变成黄色，说明这种变化是由环境造成的，</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w:t>
      </w:r>
      <w:r>
        <w:rPr>
          <w:sz w:val="24"/>
          <w:szCs w:val="24"/>
        </w:rPr>
        <w:t>O</w:t>
      </w:r>
      <w:r>
        <w:rPr>
          <w:sz w:val="24"/>
          <w:szCs w:val="24"/>
        </w:rPr>
        <w:t>型血夫妇的基因型为</w:t>
      </w:r>
      <w:r>
        <w:rPr>
          <w:sz w:val="24"/>
          <w:szCs w:val="24"/>
        </w:rPr>
        <w:t>ii</w:t>
      </w:r>
      <w:r>
        <w:rPr>
          <w:sz w:val="24"/>
          <w:szCs w:val="24"/>
        </w:rPr>
        <w:t>，其子代都是</w:t>
      </w:r>
      <w:r>
        <w:rPr>
          <w:sz w:val="24"/>
          <w:szCs w:val="24"/>
        </w:rPr>
        <w:t>O</w:t>
      </w:r>
      <w:r>
        <w:rPr>
          <w:sz w:val="24"/>
          <w:szCs w:val="24"/>
        </w:rPr>
        <w:t>型血（</w:t>
      </w:r>
      <w:r>
        <w:rPr>
          <w:sz w:val="24"/>
          <w:szCs w:val="24"/>
        </w:rPr>
        <w:t>ii</w:t>
      </w:r>
      <w:r>
        <w:rPr>
          <w:sz w:val="24"/>
          <w:szCs w:val="24"/>
        </w:rPr>
        <w:t>），说明该性状是由遗传因素决定的，</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、高茎豌豆的子代出现高茎和矮茎，说明该高茎豌豆是杂合体，自交后代出现性状分离，不能说明相对性状是由环境决定的，</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基因型和表现型之间的关系，意在考查考生的识记能力和理解能力，难度不大。考生要明确基因型相同表现型不一定相同，表现型相同基因型不一定相同；识记表现型是基因型和环境条件共同作用的结果。</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7</w:t>
      </w:r>
      <w:r>
        <w:rPr>
          <w:sz w:val="24"/>
          <w:szCs w:val="24"/>
        </w:rPr>
        <w:t>．（</w:t>
      </w:r>
      <w:r>
        <w:rPr>
          <w:sz w:val="24"/>
          <w:szCs w:val="24"/>
        </w:rPr>
        <w:t>8</w:t>
      </w:r>
      <w:r>
        <w:rPr>
          <w:sz w:val="24"/>
          <w:szCs w:val="24"/>
        </w:rPr>
        <w:t>分）利用一定方法使细胞群体处于细胞周期的同一阶段，称为细胞周期同步化．以下是能够实现动物细胞周期同步化的三种方法．回答下列问题：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DNA</w:t>
      </w:r>
      <w:r>
        <w:rPr>
          <w:sz w:val="24"/>
          <w:szCs w:val="24"/>
        </w:rPr>
        <w:t>合成阻断法：在细胞处于对数生长期的培养液中添加适量的</w:t>
      </w:r>
      <w:r>
        <w:rPr>
          <w:sz w:val="24"/>
          <w:szCs w:val="24"/>
        </w:rPr>
        <w:t>DNA</w:t>
      </w:r>
      <w:r>
        <w:rPr>
          <w:sz w:val="24"/>
          <w:szCs w:val="24"/>
        </w:rPr>
        <w:t>合成可逆抑制剂，处于</w:t>
      </w:r>
      <w:r>
        <w:rPr>
          <w:sz w:val="24"/>
          <w:szCs w:val="24"/>
          <w:u w:val="single"/>
        </w:rPr>
        <w:t>　分裂　</w:t>
      </w:r>
      <w:r>
        <w:rPr>
          <w:sz w:val="24"/>
          <w:szCs w:val="24"/>
        </w:rPr>
        <w:t>期的细胞不受影响而继续细胞周期的运转，最终细胞会停滞在细胞周期的</w:t>
      </w:r>
      <w:r>
        <w:rPr>
          <w:sz w:val="24"/>
          <w:szCs w:val="24"/>
          <w:u w:val="single"/>
        </w:rPr>
        <w:t>　间　</w:t>
      </w:r>
      <w:r>
        <w:rPr>
          <w:sz w:val="24"/>
          <w:szCs w:val="24"/>
        </w:rPr>
        <w:t>期，以达到细胞周期同步化的目的．</w:t>
      </w:r>
    </w:p>
    <w:p>
      <w:pPr>
        <w:pStyle w:val="Normal"/>
        <w:spacing w:lineRule="auto" w:line="360"/>
        <w:ind w:left="312" w:hanging="312"/>
        <w:rPr/>
      </w:pPr>
      <w:r>
        <w:rPr>
          <w:sz w:val="24"/>
          <w:szCs w:val="24"/>
        </w:rPr>
        <w:t>（</w:t>
      </w:r>
      <w:r>
        <w:rPr>
          <w:sz w:val="24"/>
          <w:szCs w:val="24"/>
        </w:rPr>
        <w:t>2</w:t>
      </w:r>
      <w:r>
        <w:rPr>
          <w:sz w:val="24"/>
          <w:szCs w:val="24"/>
        </w:rPr>
        <w:t>）秋水仙素阻断法：在细胞处于对数生长期的培养液中添加适量的秋水仙素，秋水仙素能够抑制</w:t>
      </w:r>
      <w:r>
        <w:rPr>
          <w:sz w:val="24"/>
          <w:szCs w:val="24"/>
          <w:u w:val="single"/>
        </w:rPr>
        <w:t>　纺锤体形成　</w:t>
      </w:r>
      <w:r>
        <w:rPr>
          <w:sz w:val="24"/>
          <w:szCs w:val="24"/>
        </w:rPr>
        <w:t>，使细胞周期被阻断，即可实现细胞周期同步化．经秋水仙素处理的细胞</w:t>
      </w:r>
      <w:r>
        <w:rPr>
          <w:sz w:val="24"/>
          <w:szCs w:val="24"/>
          <w:u w:val="single"/>
        </w:rPr>
        <w:t>　不会　</w:t>
      </w:r>
      <w:r>
        <w:rPr>
          <w:sz w:val="24"/>
          <w:szCs w:val="24"/>
        </w:rPr>
        <w:t>（填“会”或“不会”）被阻断在间期．</w:t>
      </w:r>
    </w:p>
    <w:p>
      <w:pPr>
        <w:pStyle w:val="Normal"/>
        <w:spacing w:lineRule="auto" w:line="360"/>
        <w:ind w:left="312" w:hanging="312"/>
        <w:rPr/>
      </w:pPr>
      <w:r>
        <w:rPr>
          <w:sz w:val="24"/>
          <w:szCs w:val="24"/>
        </w:rPr>
        <w:t>（</w:t>
      </w:r>
      <w:r>
        <w:rPr>
          <w:sz w:val="24"/>
          <w:szCs w:val="24"/>
        </w:rPr>
        <w:t>3</w:t>
      </w:r>
      <w:r>
        <w:rPr>
          <w:sz w:val="24"/>
          <w:szCs w:val="24"/>
        </w:rPr>
        <w:t>）血清饥饿法：培养液中缺少血清可以使细胞周期停滞在间期，以实现细胞周期同步化，分裂间期的特点是</w:t>
      </w:r>
      <w:r>
        <w:rPr>
          <w:sz w:val="24"/>
          <w:szCs w:val="24"/>
          <w:u w:val="single"/>
        </w:rPr>
        <w:t>　完成</w:t>
      </w:r>
      <w:r>
        <w:rPr>
          <w:sz w:val="24"/>
          <w:szCs w:val="24"/>
          <w:u w:val="single"/>
        </w:rPr>
        <w:t>DNA</w:t>
      </w:r>
      <w:r>
        <w:rPr>
          <w:sz w:val="24"/>
          <w:szCs w:val="24"/>
          <w:u w:val="single"/>
        </w:rPr>
        <w:t>复制和有关蛋白质的合成，为分裂期准备物质　</w:t>
      </w:r>
      <w:r>
        <w:rPr>
          <w:sz w:val="24"/>
          <w:szCs w:val="24"/>
        </w:rPr>
        <w:t>（答出</w:t>
      </w:r>
      <w:r>
        <w:rPr>
          <w:sz w:val="24"/>
          <w:szCs w:val="24"/>
        </w:rPr>
        <w:t>1</w:t>
      </w:r>
      <w:r>
        <w:rPr>
          <w:sz w:val="24"/>
          <w:szCs w:val="24"/>
        </w:rPr>
        <w:t>点即可）．</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47</w:t>
      </w:r>
      <w:r>
        <w:rPr>
          <w:sz w:val="24"/>
          <w:szCs w:val="24"/>
        </w:rPr>
        <w:t>：细胞有丝分裂不同时期的特点．</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51E</w:t>
      </w:r>
      <w:r>
        <w:rPr>
          <w:sz w:val="24"/>
          <w:szCs w:val="24"/>
        </w:rPr>
        <w:t>：有丝分裂．</w:t>
      </w:r>
    </w:p>
    <w:p>
      <w:pPr>
        <w:pStyle w:val="Normal"/>
        <w:spacing w:lineRule="auto" w:line="360"/>
        <w:ind w:left="312" w:hanging="312"/>
        <w:rPr/>
      </w:pPr>
      <w:r>
        <w:rPr>
          <w:color w:val="0000FF"/>
          <w:sz w:val="24"/>
          <w:szCs w:val="24"/>
        </w:rPr>
        <w:t>【分析】</w:t>
      </w:r>
      <w:r>
        <w:rPr>
          <w:sz w:val="24"/>
          <w:szCs w:val="24"/>
        </w:rPr>
        <w:t>有丝分裂不同时期的特点：</w:t>
      </w:r>
    </w:p>
    <w:p>
      <w:pPr>
        <w:pStyle w:val="Normal"/>
        <w:spacing w:lineRule="auto" w:line="360"/>
        <w:ind w:left="312" w:hanging="312"/>
        <w:rPr>
          <w:sz w:val="24"/>
          <w:szCs w:val="24"/>
        </w:rPr>
      </w:pPr>
      <w:r>
        <w:rPr>
          <w:sz w:val="24"/>
          <w:szCs w:val="24"/>
        </w:rPr>
        <w:t>（</w:t>
      </w:r>
      <w:r>
        <w:rPr>
          <w:sz w:val="24"/>
          <w:szCs w:val="24"/>
        </w:rPr>
        <w:t>1</w:t>
      </w:r>
      <w:r>
        <w:rPr>
          <w:sz w:val="24"/>
          <w:szCs w:val="24"/>
        </w:rPr>
        <w:t>）间期：进行</w:t>
      </w:r>
      <w:r>
        <w:rPr>
          <w:sz w:val="24"/>
          <w:szCs w:val="24"/>
        </w:rPr>
        <w:t>DNA</w:t>
      </w:r>
      <w:r>
        <w:rPr>
          <w:sz w:val="24"/>
          <w:szCs w:val="24"/>
        </w:rPr>
        <w:t>的复制和有关蛋白质的合成；</w:t>
      </w:r>
    </w:p>
    <w:p>
      <w:pPr>
        <w:pStyle w:val="Normal"/>
        <w:spacing w:lineRule="auto" w:line="360"/>
        <w:ind w:left="312" w:hanging="312"/>
        <w:rPr>
          <w:sz w:val="24"/>
          <w:szCs w:val="24"/>
        </w:rPr>
      </w:pPr>
      <w:r>
        <w:rPr>
          <w:sz w:val="24"/>
          <w:szCs w:val="24"/>
        </w:rPr>
        <w:t>（</w:t>
      </w:r>
      <w:r>
        <w:rPr>
          <w:sz w:val="24"/>
          <w:szCs w:val="24"/>
        </w:rPr>
        <w:t>2</w:t>
      </w:r>
      <w:r>
        <w:rPr>
          <w:sz w:val="24"/>
          <w:szCs w:val="24"/>
        </w:rPr>
        <w:t>）前期：核膜、核仁逐渐解体消失，出现纺锤体和染色体；</w:t>
      </w:r>
    </w:p>
    <w:p>
      <w:pPr>
        <w:pStyle w:val="Normal"/>
        <w:spacing w:lineRule="auto" w:line="360"/>
        <w:ind w:left="312" w:hanging="312"/>
        <w:rPr>
          <w:sz w:val="24"/>
          <w:szCs w:val="24"/>
        </w:rPr>
      </w:pPr>
      <w:r>
        <w:rPr>
          <w:sz w:val="24"/>
          <w:szCs w:val="24"/>
        </w:rPr>
        <w:t>（</w:t>
      </w:r>
      <w:r>
        <w:rPr>
          <w:sz w:val="24"/>
          <w:szCs w:val="24"/>
        </w:rPr>
        <w:t>3</w:t>
      </w:r>
      <w:r>
        <w:rPr>
          <w:sz w:val="24"/>
          <w:szCs w:val="24"/>
        </w:rPr>
        <w:t>）中期：染色体形态固定、数目清晰；</w:t>
      </w:r>
    </w:p>
    <w:p>
      <w:pPr>
        <w:pStyle w:val="Normal"/>
        <w:spacing w:lineRule="auto" w:line="360"/>
        <w:ind w:left="312" w:hanging="312"/>
        <w:rPr>
          <w:sz w:val="24"/>
          <w:szCs w:val="24"/>
        </w:rPr>
      </w:pPr>
      <w:r>
        <w:rPr>
          <w:sz w:val="24"/>
          <w:szCs w:val="24"/>
        </w:rPr>
        <w:t>（</w:t>
      </w:r>
      <w:r>
        <w:rPr>
          <w:sz w:val="24"/>
          <w:szCs w:val="24"/>
        </w:rPr>
        <w:t>4</w:t>
      </w:r>
      <w:r>
        <w:rPr>
          <w:sz w:val="24"/>
          <w:szCs w:val="24"/>
        </w:rPr>
        <w:t>）后期：着丝点分裂，姐妹染色单体分开成为染色体，并均匀地移向两极；</w:t>
      </w:r>
    </w:p>
    <w:p>
      <w:pPr>
        <w:pStyle w:val="Normal"/>
        <w:spacing w:lineRule="auto" w:line="360"/>
        <w:ind w:left="312" w:hanging="312"/>
        <w:rPr>
          <w:sz w:val="24"/>
          <w:szCs w:val="24"/>
        </w:rPr>
      </w:pPr>
      <w:r>
        <w:rPr>
          <w:sz w:val="24"/>
          <w:szCs w:val="24"/>
        </w:rPr>
        <w:t>（</w:t>
      </w:r>
      <w:r>
        <w:rPr>
          <w:sz w:val="24"/>
          <w:szCs w:val="24"/>
        </w:rPr>
        <w:t>5</w:t>
      </w:r>
      <w:r>
        <w:rPr>
          <w:sz w:val="24"/>
          <w:szCs w:val="24"/>
        </w:rPr>
        <w:t>）末期：核膜、核仁重建、纺锤体和染色体消失．</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DNA</w:t>
      </w:r>
      <w:r>
        <w:rPr>
          <w:sz w:val="24"/>
          <w:szCs w:val="24"/>
        </w:rPr>
        <w:t>复制发生在细胞分裂间期；</w:t>
      </w:r>
      <w:r>
        <w:rPr>
          <w:sz w:val="24"/>
          <w:szCs w:val="24"/>
        </w:rPr>
        <w:t>DNA</w:t>
      </w:r>
      <w:r>
        <w:rPr>
          <w:sz w:val="24"/>
          <w:szCs w:val="24"/>
        </w:rPr>
        <w:t>合成被阻断后，分裂期不受影响，分裂间期受影响．</w:t>
      </w:r>
    </w:p>
    <w:p>
      <w:pPr>
        <w:pStyle w:val="Normal"/>
        <w:spacing w:lineRule="auto" w:line="360"/>
        <w:ind w:left="312" w:hanging="312"/>
        <w:rPr>
          <w:sz w:val="24"/>
          <w:szCs w:val="24"/>
        </w:rPr>
      </w:pPr>
      <w:r>
        <w:rPr>
          <w:sz w:val="24"/>
          <w:szCs w:val="24"/>
        </w:rPr>
        <w:t>（</w:t>
      </w:r>
      <w:r>
        <w:rPr>
          <w:sz w:val="24"/>
          <w:szCs w:val="24"/>
        </w:rPr>
        <w:t>2</w:t>
      </w:r>
      <w:r>
        <w:rPr>
          <w:sz w:val="24"/>
          <w:szCs w:val="24"/>
        </w:rPr>
        <w:t>）秋水仙素通过抑制纺锤丝的形成来使细胞中染色体数目加倍；经秋水仙素处理的细胞仍可继续进入下一个细胞周期，因此不会被阻断在间期．</w:t>
      </w:r>
    </w:p>
    <w:p>
      <w:pPr>
        <w:pStyle w:val="Normal"/>
        <w:spacing w:lineRule="auto" w:line="360"/>
        <w:ind w:left="312" w:hanging="312"/>
        <w:rPr>
          <w:sz w:val="24"/>
          <w:szCs w:val="24"/>
        </w:rPr>
      </w:pPr>
      <w:r>
        <w:rPr>
          <w:sz w:val="24"/>
          <w:szCs w:val="24"/>
        </w:rPr>
        <w:t>（</w:t>
      </w:r>
      <w:r>
        <w:rPr>
          <w:sz w:val="24"/>
          <w:szCs w:val="24"/>
        </w:rPr>
        <w:t>3</w:t>
      </w:r>
      <w:r>
        <w:rPr>
          <w:sz w:val="24"/>
          <w:szCs w:val="24"/>
        </w:rPr>
        <w:t>）分裂间期细胞的特点是</w:t>
      </w:r>
      <w:r>
        <w:rPr>
          <w:sz w:val="24"/>
          <w:szCs w:val="24"/>
        </w:rPr>
        <w:t>DNA</w:t>
      </w:r>
      <w:r>
        <w:rPr>
          <w:sz w:val="24"/>
          <w:szCs w:val="24"/>
        </w:rPr>
        <w:t>的复制和有关蛋白质的合成、细胞体积略有增大．</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）分裂</w:t>
      </w:r>
      <w:r>
        <w:rPr>
          <w:rFonts w:eastAsia="Times New Roman"/>
          <w:sz w:val="24"/>
          <w:szCs w:val="24"/>
        </w:rPr>
        <w:t xml:space="preserve">  </w:t>
      </w:r>
      <w:r>
        <w:rPr>
          <w:sz w:val="24"/>
          <w:szCs w:val="24"/>
        </w:rPr>
        <w:t>间</w:t>
      </w:r>
    </w:p>
    <w:p>
      <w:pPr>
        <w:pStyle w:val="Normal"/>
        <w:spacing w:lineRule="auto" w:line="360"/>
        <w:ind w:left="312" w:hanging="312"/>
        <w:rPr>
          <w:sz w:val="24"/>
          <w:szCs w:val="24"/>
        </w:rPr>
      </w:pPr>
      <w:r>
        <w:rPr>
          <w:sz w:val="24"/>
          <w:szCs w:val="24"/>
        </w:rPr>
        <w:t>（</w:t>
      </w:r>
      <w:r>
        <w:rPr>
          <w:sz w:val="24"/>
          <w:szCs w:val="24"/>
        </w:rPr>
        <w:t>2</w:t>
      </w:r>
      <w:r>
        <w:rPr>
          <w:sz w:val="24"/>
          <w:szCs w:val="24"/>
        </w:rPr>
        <w:t>）纺锤体形成</w:t>
      </w:r>
      <w:r>
        <w:rPr>
          <w:rFonts w:eastAsia="Times New Roman"/>
          <w:sz w:val="24"/>
          <w:szCs w:val="24"/>
        </w:rPr>
        <w:t xml:space="preserve">      </w:t>
      </w:r>
      <w:r>
        <w:rPr>
          <w:sz w:val="24"/>
          <w:szCs w:val="24"/>
        </w:rPr>
        <w:t>不会</w:t>
      </w:r>
    </w:p>
    <w:p>
      <w:pPr>
        <w:pStyle w:val="Normal"/>
        <w:spacing w:lineRule="auto" w:line="360"/>
        <w:ind w:left="312" w:hanging="312"/>
        <w:rPr>
          <w:sz w:val="24"/>
          <w:szCs w:val="24"/>
        </w:rPr>
      </w:pPr>
      <w:r>
        <w:rPr>
          <w:sz w:val="24"/>
          <w:szCs w:val="24"/>
        </w:rPr>
        <w:t>（</w:t>
      </w:r>
      <w:r>
        <w:rPr>
          <w:sz w:val="24"/>
          <w:szCs w:val="24"/>
        </w:rPr>
        <w:t>3</w:t>
      </w:r>
      <w:r>
        <w:rPr>
          <w:sz w:val="24"/>
          <w:szCs w:val="24"/>
        </w:rPr>
        <w:t>）完成</w:t>
      </w:r>
      <w:r>
        <w:rPr>
          <w:sz w:val="24"/>
          <w:szCs w:val="24"/>
        </w:rPr>
        <w:t>DNA</w:t>
      </w:r>
      <w:r>
        <w:rPr>
          <w:sz w:val="24"/>
          <w:szCs w:val="24"/>
        </w:rPr>
        <w:t>复制和有关蛋白质的合成，为分裂期准备物质</w:t>
      </w:r>
    </w:p>
    <w:p>
      <w:pPr>
        <w:pStyle w:val="Normal"/>
        <w:spacing w:lineRule="auto" w:line="360"/>
        <w:ind w:left="312" w:hanging="312"/>
        <w:rPr/>
      </w:pPr>
      <w:r>
        <w:rPr>
          <w:color w:val="0000FF"/>
          <w:sz w:val="24"/>
          <w:szCs w:val="24"/>
        </w:rPr>
        <w:t>【点评】</w:t>
      </w:r>
      <w:r>
        <w:rPr>
          <w:sz w:val="24"/>
          <w:szCs w:val="24"/>
        </w:rPr>
        <w:t>本题考查细胞有丝分裂的相关知识，意在考查学生的识记能力和判断能力，运用所学知识综合分析问题和解决问题的能力．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分）干旱可促进植物体内脱落酸（</w:t>
      </w:r>
      <w:r>
        <w:rPr>
          <w:sz w:val="24"/>
          <w:szCs w:val="24"/>
        </w:rPr>
        <w:t>ABA</w:t>
      </w:r>
      <w:r>
        <w:rPr>
          <w:sz w:val="24"/>
          <w:szCs w:val="24"/>
        </w:rPr>
        <w:t>）的合成，取正常水分条件下生长的某种植物的野生型和</w:t>
      </w:r>
      <w:r>
        <w:rPr>
          <w:sz w:val="24"/>
          <w:szCs w:val="24"/>
        </w:rPr>
        <w:t>ABA</w:t>
      </w:r>
      <w:r>
        <w:rPr>
          <w:sz w:val="24"/>
          <w:szCs w:val="24"/>
        </w:rPr>
        <w:t>缺失突变幼苗，进行适度干旱处理，测定一定时间内茎叶和根的生长量，结果如图所示：</w:t>
      </w:r>
    </w:p>
    <w:p>
      <w:pPr>
        <w:pStyle w:val="Normal"/>
        <w:spacing w:lineRule="auto" w:line="360"/>
        <w:ind w:left="273" w:hanging="312"/>
        <w:rPr>
          <w:sz w:val="24"/>
          <w:szCs w:val="24"/>
        </w:rPr>
      </w:pPr>
      <w:r>
        <w:rPr>
          <w:sz w:val="24"/>
          <w:szCs w:val="24"/>
        </w:rPr>
        <w:drawing>
          <wp:inline distT="0" distB="0" distL="0" distR="0">
            <wp:extent cx="3743960" cy="17145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0" t="-21" r="-10" b="-21"/>
                    <a:stretch>
                      <a:fillRect/>
                    </a:stretch>
                  </pic:blipFill>
                  <pic:spPr bwMode="auto">
                    <a:xfrm>
                      <a:off x="0" y="0"/>
                      <a:ext cx="3743960" cy="171450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）综合分析上图可知，干旱条件下，</w:t>
      </w:r>
      <w:r>
        <w:rPr>
          <w:sz w:val="24"/>
          <w:szCs w:val="24"/>
        </w:rPr>
        <w:t>ABA</w:t>
      </w:r>
      <w:r>
        <w:rPr>
          <w:sz w:val="24"/>
          <w:szCs w:val="24"/>
        </w:rPr>
        <w:t>对野生型幼苗的作用是</w:t>
      </w:r>
      <w:r>
        <w:rPr>
          <w:sz w:val="24"/>
          <w:szCs w:val="24"/>
          <w:u w:val="single"/>
        </w:rPr>
        <w:t>　促进根的生长，抑制茎叶的生长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）若给干旱处理的突变体幼苗施加适量的</w:t>
      </w:r>
      <w:r>
        <w:rPr>
          <w:sz w:val="24"/>
          <w:szCs w:val="24"/>
        </w:rPr>
        <w:t>ABA</w:t>
      </w:r>
      <w:r>
        <w:rPr>
          <w:sz w:val="24"/>
          <w:szCs w:val="24"/>
        </w:rPr>
        <w:t>，推测植物叶片的蒸腾速率会</w:t>
      </w:r>
      <w:r>
        <w:rPr>
          <w:sz w:val="24"/>
          <w:szCs w:val="24"/>
          <w:u w:val="single"/>
        </w:rPr>
        <w:t>　降低　</w:t>
      </w:r>
      <w:r>
        <w:rPr>
          <w:sz w:val="24"/>
          <w:szCs w:val="24"/>
        </w:rPr>
        <w:t>，以对环境的变化作出反应．</w:t>
      </w:r>
    </w:p>
    <w:p>
      <w:pPr>
        <w:pStyle w:val="Normal"/>
        <w:spacing w:lineRule="auto" w:line="360"/>
        <w:ind w:left="312" w:hanging="312"/>
        <w:rPr/>
      </w:pPr>
      <w:r>
        <w:rPr>
          <w:sz w:val="24"/>
          <w:szCs w:val="24"/>
        </w:rPr>
        <w:t>（</w:t>
      </w:r>
      <w:r>
        <w:rPr>
          <w:sz w:val="24"/>
          <w:szCs w:val="24"/>
        </w:rPr>
        <w:t>3</w:t>
      </w:r>
      <w:r>
        <w:rPr>
          <w:sz w:val="24"/>
          <w:szCs w:val="24"/>
        </w:rPr>
        <w:t>）</w:t>
      </w:r>
      <w:r>
        <w:rPr>
          <w:sz w:val="24"/>
          <w:szCs w:val="24"/>
        </w:rPr>
        <w:t>ABA</w:t>
      </w:r>
      <w:r>
        <w:rPr>
          <w:sz w:val="24"/>
          <w:szCs w:val="24"/>
        </w:rPr>
        <w:t>有“逆境激素”之称，其在植物体中的主要合成部位有</w:t>
      </w:r>
      <w:r>
        <w:rPr>
          <w:sz w:val="24"/>
          <w:szCs w:val="24"/>
          <w:u w:val="single"/>
        </w:rPr>
        <w:t>　根冠、萎蔫的叶片　</w:t>
      </w:r>
      <w:r>
        <w:rPr>
          <w:sz w:val="24"/>
          <w:szCs w:val="24"/>
        </w:rPr>
        <w:t>（答出两点即可）．</w:t>
      </w:r>
    </w:p>
    <w:p>
      <w:pPr>
        <w:pStyle w:val="Normal"/>
        <w:spacing w:lineRule="auto" w:line="360"/>
        <w:ind w:left="312" w:hanging="312"/>
        <w:rPr/>
      </w:pPr>
      <w:r>
        <w:rPr>
          <w:sz w:val="24"/>
          <w:szCs w:val="24"/>
        </w:rPr>
        <w:t>（</w:t>
      </w:r>
      <w:r>
        <w:rPr>
          <w:sz w:val="24"/>
          <w:szCs w:val="24"/>
        </w:rPr>
        <w:t>4</w:t>
      </w:r>
      <w:r>
        <w:rPr>
          <w:sz w:val="24"/>
          <w:szCs w:val="24"/>
        </w:rPr>
        <w:t>）根系是植物吸收水分的主要器官．根细胞内水分的主要作用有</w:t>
      </w:r>
      <w:r>
        <w:rPr>
          <w:sz w:val="24"/>
          <w:szCs w:val="24"/>
          <w:u w:val="single"/>
        </w:rPr>
        <w:t>　水是根细胞的重要组成成分，水参与根细胞内的生化反应　</w:t>
      </w:r>
      <w:r>
        <w:rPr>
          <w:sz w:val="24"/>
          <w:szCs w:val="24"/>
        </w:rPr>
        <w:t>（答出两点即可）．</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C7</w:t>
      </w:r>
      <w:r>
        <w:rPr>
          <w:sz w:val="24"/>
          <w:szCs w:val="24"/>
        </w:rPr>
        <w:t>：植物激素的作用．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112</w:t>
      </w:r>
      <w:r>
        <w:rPr>
          <w:sz w:val="24"/>
          <w:szCs w:val="24"/>
        </w:rPr>
        <w:t>：图像坐标类简答题；</w:t>
      </w:r>
      <w:r>
        <w:rPr>
          <w:sz w:val="24"/>
          <w:szCs w:val="24"/>
        </w:rPr>
        <w:t>531</w:t>
      </w:r>
      <w:r>
        <w:rPr>
          <w:sz w:val="24"/>
          <w:szCs w:val="24"/>
        </w:rPr>
        <w:t>：植物激素调节．</w:t>
      </w:r>
    </w:p>
    <w:p>
      <w:pPr>
        <w:pStyle w:val="Normal"/>
        <w:spacing w:lineRule="auto" w:line="360"/>
        <w:ind w:left="312" w:hanging="312"/>
        <w:rPr/>
      </w:pPr>
      <w:r>
        <w:rPr>
          <w:color w:val="0000FF"/>
          <w:sz w:val="24"/>
          <w:szCs w:val="24"/>
        </w:rPr>
        <w:t>【分析】</w:t>
      </w:r>
      <w:r>
        <w:rPr>
          <w:sz w:val="24"/>
          <w:szCs w:val="24"/>
        </w:rPr>
        <w:t>根据题意和图示分析可知：在干旱缺水条件下，脱落酸抑制茎叶的生长，同时促进根的生长，说明脱落酸的这种作用，有利于植物适应缺水环境．</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）由图可以直接看出，与突变体（不能合成</w:t>
      </w:r>
      <w:r>
        <w:rPr>
          <w:sz w:val="24"/>
          <w:szCs w:val="24"/>
        </w:rPr>
        <w:t>ABA</w:t>
      </w:r>
      <w:r>
        <w:rPr>
          <w:sz w:val="24"/>
          <w:szCs w:val="24"/>
        </w:rPr>
        <w:t>）相比，野生型（能合成</w:t>
      </w:r>
      <w:r>
        <w:rPr>
          <w:sz w:val="24"/>
          <w:szCs w:val="24"/>
        </w:rPr>
        <w:t>ABA</w:t>
      </w:r>
      <w:r>
        <w:rPr>
          <w:sz w:val="24"/>
          <w:szCs w:val="24"/>
        </w:rPr>
        <w:t>）植株茎叶生长受到抑制，根的生长被促进．</w:t>
      </w:r>
    </w:p>
    <w:p>
      <w:pPr>
        <w:pStyle w:val="Normal"/>
        <w:spacing w:lineRule="auto" w:line="360"/>
        <w:ind w:left="312" w:hanging="312"/>
        <w:rPr>
          <w:sz w:val="24"/>
          <w:szCs w:val="24"/>
        </w:rPr>
      </w:pPr>
      <w:r>
        <w:rPr>
          <w:sz w:val="24"/>
          <w:szCs w:val="24"/>
        </w:rPr>
        <w:t>（</w:t>
      </w:r>
      <w:r>
        <w:rPr>
          <w:sz w:val="24"/>
          <w:szCs w:val="24"/>
        </w:rPr>
        <w:t>2</w:t>
      </w:r>
      <w:r>
        <w:rPr>
          <w:sz w:val="24"/>
          <w:szCs w:val="24"/>
        </w:rPr>
        <w:t>）施加</w:t>
      </w:r>
      <w:r>
        <w:rPr>
          <w:sz w:val="24"/>
          <w:szCs w:val="24"/>
        </w:rPr>
        <w:t>ABA</w:t>
      </w:r>
      <w:r>
        <w:rPr>
          <w:sz w:val="24"/>
          <w:szCs w:val="24"/>
        </w:rPr>
        <w:t>后，根生长加快，从土壤吸收水分增多；茎叶生长减慢，植物叶片的蒸腾速率会减慢，水分散失减少，以对环境的变化作出反应．</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ABA</w:t>
      </w:r>
      <w:r>
        <w:rPr>
          <w:sz w:val="24"/>
          <w:szCs w:val="24"/>
        </w:rPr>
        <w:t>主要在植物体的根冠、萎蔫的叶片中合成．</w:t>
      </w:r>
    </w:p>
    <w:p>
      <w:pPr>
        <w:pStyle w:val="Normal"/>
        <w:spacing w:lineRule="auto" w:line="360"/>
        <w:ind w:left="312" w:hanging="312"/>
        <w:rPr>
          <w:sz w:val="24"/>
          <w:szCs w:val="24"/>
        </w:rPr>
      </w:pPr>
      <w:r>
        <w:rPr>
          <w:sz w:val="24"/>
          <w:szCs w:val="24"/>
        </w:rPr>
        <w:t>（</w:t>
      </w:r>
      <w:r>
        <w:rPr>
          <w:sz w:val="24"/>
          <w:szCs w:val="24"/>
        </w:rPr>
        <w:t>4</w:t>
      </w:r>
      <w:r>
        <w:rPr>
          <w:sz w:val="24"/>
          <w:szCs w:val="24"/>
        </w:rPr>
        <w:t>）根细胞内水分的主要作用有作为化学反应的溶剂、维持细胞渗透压、提供反应的原料、组成细胞的结构等．</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）促进根的生长，抑制茎叶的生长</w:t>
      </w:r>
    </w:p>
    <w:p>
      <w:pPr>
        <w:pStyle w:val="Normal"/>
        <w:spacing w:lineRule="auto" w:line="360"/>
        <w:ind w:left="312" w:hanging="312"/>
        <w:rPr>
          <w:sz w:val="24"/>
          <w:szCs w:val="24"/>
        </w:rPr>
      </w:pPr>
      <w:r>
        <w:rPr>
          <w:sz w:val="24"/>
          <w:szCs w:val="24"/>
        </w:rPr>
        <w:t>（</w:t>
      </w:r>
      <w:r>
        <w:rPr>
          <w:sz w:val="24"/>
          <w:szCs w:val="24"/>
        </w:rPr>
        <w:t>2</w:t>
      </w:r>
      <w:r>
        <w:rPr>
          <w:sz w:val="24"/>
          <w:szCs w:val="24"/>
        </w:rPr>
        <w:t>）降低</w:t>
      </w:r>
    </w:p>
    <w:p>
      <w:pPr>
        <w:pStyle w:val="Normal"/>
        <w:spacing w:lineRule="auto" w:line="360"/>
        <w:ind w:left="312" w:hanging="312"/>
        <w:rPr>
          <w:sz w:val="24"/>
          <w:szCs w:val="24"/>
        </w:rPr>
      </w:pPr>
      <w:r>
        <w:rPr>
          <w:sz w:val="24"/>
          <w:szCs w:val="24"/>
        </w:rPr>
        <w:t>（</w:t>
      </w:r>
      <w:r>
        <w:rPr>
          <w:sz w:val="24"/>
          <w:szCs w:val="24"/>
        </w:rPr>
        <w:t>3</w:t>
      </w:r>
      <w:r>
        <w:rPr>
          <w:sz w:val="24"/>
          <w:szCs w:val="24"/>
        </w:rPr>
        <w:t>）根冠、萎蔫的叶片</w:t>
      </w:r>
    </w:p>
    <w:p>
      <w:pPr>
        <w:pStyle w:val="Normal"/>
        <w:spacing w:lineRule="auto" w:line="360"/>
        <w:ind w:left="312" w:hanging="312"/>
        <w:rPr>
          <w:sz w:val="24"/>
          <w:szCs w:val="24"/>
        </w:rPr>
      </w:pPr>
      <w:r>
        <w:rPr>
          <w:sz w:val="24"/>
          <w:szCs w:val="24"/>
        </w:rPr>
        <w:t>（</w:t>
      </w:r>
      <w:r>
        <w:rPr>
          <w:sz w:val="24"/>
          <w:szCs w:val="24"/>
        </w:rPr>
        <w:t>4</w:t>
      </w:r>
      <w:r>
        <w:rPr>
          <w:sz w:val="24"/>
          <w:szCs w:val="24"/>
        </w:rPr>
        <w:t>）水是根细胞的重要组成成分，水参与根细胞内的生化反应</w:t>
      </w:r>
    </w:p>
    <w:p>
      <w:pPr>
        <w:pStyle w:val="Normal"/>
        <w:spacing w:lineRule="auto" w:line="360"/>
        <w:ind w:left="312" w:hanging="312"/>
        <w:rPr/>
      </w:pPr>
      <w:r>
        <w:rPr>
          <w:color w:val="0000FF"/>
          <w:sz w:val="24"/>
          <w:szCs w:val="24"/>
        </w:rPr>
        <w:t>【点评】</w:t>
      </w:r>
      <w:r>
        <w:rPr>
          <w:sz w:val="24"/>
          <w:szCs w:val="24"/>
        </w:rPr>
        <w:t>本题综合考查脱落酸的相关知识，意在考查学生理解所学知识的要点、识图分析能力和综合运用所学知识分析问题的能力，能对实验现象和结果进行解释、分析的能力．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分）为研究胰岛素的生理作用，某同学将禁食一段时间的实验小鼠随机分为</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四组，</w:t>
      </w:r>
      <w:r>
        <w:rPr>
          <w:sz w:val="24"/>
          <w:szCs w:val="24"/>
        </w:rPr>
        <w:t>A</w:t>
      </w:r>
      <w:r>
        <w:rPr>
          <w:sz w:val="24"/>
          <w:szCs w:val="24"/>
        </w:rPr>
        <w:t>组腹腔注射生理盐水，</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三组均腹腔注射等量胰岛素溶液，一段时间后，</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三组出现反应迟钝、嗜睡等症状，而</w:t>
      </w:r>
      <w:r>
        <w:rPr>
          <w:sz w:val="24"/>
          <w:szCs w:val="24"/>
        </w:rPr>
        <w:t>A</w:t>
      </w:r>
      <w:r>
        <w:rPr>
          <w:sz w:val="24"/>
          <w:szCs w:val="24"/>
        </w:rPr>
        <w:t>组未出现这些症状．回答下列问题：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三组出现上述症状的原因是</w:t>
      </w:r>
      <w:r>
        <w:rPr>
          <w:sz w:val="24"/>
          <w:szCs w:val="24"/>
          <w:u w:val="single"/>
        </w:rPr>
        <w:t>　血糖低于正常水平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三组出现上述症状后进行第二次注射，给</w:t>
      </w:r>
      <w:r>
        <w:rPr>
          <w:sz w:val="24"/>
          <w:szCs w:val="24"/>
        </w:rPr>
        <w:t>B</w:t>
      </w:r>
      <w:r>
        <w:rPr>
          <w:sz w:val="24"/>
          <w:szCs w:val="24"/>
        </w:rPr>
        <w:t>组腹腔注射生理盐水；为尽快缓解上述症状给</w:t>
      </w:r>
      <w:r>
        <w:rPr>
          <w:sz w:val="24"/>
          <w:szCs w:val="24"/>
        </w:rPr>
        <w:t>C</w:t>
      </w:r>
      <w:r>
        <w:rPr>
          <w:sz w:val="24"/>
          <w:szCs w:val="24"/>
        </w:rPr>
        <w:t>组注射某种激素、给</w:t>
      </w:r>
      <w:r>
        <w:rPr>
          <w:sz w:val="24"/>
          <w:szCs w:val="24"/>
        </w:rPr>
        <w:t>D</w:t>
      </w:r>
      <w:r>
        <w:rPr>
          <w:sz w:val="24"/>
          <w:szCs w:val="24"/>
        </w:rPr>
        <w:t>组注射某种营养物质．那么</w:t>
      </w:r>
      <w:r>
        <w:rPr>
          <w:sz w:val="24"/>
          <w:szCs w:val="24"/>
        </w:rPr>
        <w:t>C</w:t>
      </w:r>
      <w:r>
        <w:rPr>
          <w:sz w:val="24"/>
          <w:szCs w:val="24"/>
        </w:rPr>
        <w:t>组注射的激素是</w:t>
      </w:r>
      <w:r>
        <w:rPr>
          <w:sz w:val="24"/>
          <w:szCs w:val="24"/>
          <w:u w:val="single"/>
        </w:rPr>
        <w:t>　胰高血糖素　</w:t>
      </w:r>
      <w:r>
        <w:rPr>
          <w:sz w:val="24"/>
          <w:szCs w:val="24"/>
        </w:rPr>
        <w:t>，</w:t>
      </w:r>
      <w:r>
        <w:rPr>
          <w:sz w:val="24"/>
          <w:szCs w:val="24"/>
        </w:rPr>
        <w:t>D</w:t>
      </w:r>
      <w:r>
        <w:rPr>
          <w:sz w:val="24"/>
          <w:szCs w:val="24"/>
        </w:rPr>
        <w:t>组注射的营养物质是</w:t>
      </w:r>
      <w:r>
        <w:rPr>
          <w:sz w:val="24"/>
          <w:szCs w:val="24"/>
          <w:u w:val="single"/>
        </w:rPr>
        <w:t>　葡萄糖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）第二次注射后，</w:t>
      </w:r>
      <w:r>
        <w:rPr>
          <w:sz w:val="24"/>
          <w:szCs w:val="24"/>
        </w:rPr>
        <w:t>C</w:t>
      </w:r>
      <w:r>
        <w:rPr>
          <w:sz w:val="24"/>
          <w:szCs w:val="24"/>
        </w:rPr>
        <w:t>、</w:t>
      </w:r>
      <w:r>
        <w:rPr>
          <w:sz w:val="24"/>
          <w:szCs w:val="24"/>
        </w:rPr>
        <w:t>D</w:t>
      </w:r>
      <w:r>
        <w:rPr>
          <w:sz w:val="24"/>
          <w:szCs w:val="24"/>
        </w:rPr>
        <w:t>两组的症状得到缓解，缓解的机理分别是</w:t>
      </w:r>
      <w:r>
        <w:rPr>
          <w:sz w:val="24"/>
          <w:szCs w:val="24"/>
          <w:u w:val="single"/>
        </w:rPr>
        <w:t>　</w:t>
      </w:r>
      <w:r>
        <w:rPr>
          <w:sz w:val="24"/>
          <w:szCs w:val="24"/>
          <w:u w:val="single"/>
        </w:rPr>
        <w:t>C</w:t>
      </w:r>
      <w:r>
        <w:rPr>
          <w:sz w:val="24"/>
          <w:szCs w:val="24"/>
          <w:u w:val="single"/>
        </w:rPr>
        <w:t>组：胰高血糖素能促进糖原分解和非糖物质转化为葡萄糖，使血糖水平升高；</w:t>
      </w:r>
    </w:p>
    <w:p>
      <w:pPr>
        <w:pStyle w:val="Normal"/>
        <w:spacing w:lineRule="auto" w:line="360"/>
        <w:ind w:left="312" w:hanging="312"/>
        <w:rPr/>
      </w:pPr>
      <w:r>
        <w:rPr>
          <w:sz w:val="24"/>
          <w:szCs w:val="24"/>
          <w:u w:val="single"/>
        </w:rPr>
        <w:t>D</w:t>
      </w:r>
      <w:r>
        <w:rPr>
          <w:sz w:val="24"/>
          <w:szCs w:val="24"/>
          <w:u w:val="single"/>
        </w:rPr>
        <w:t>组，葡萄糖直接使血糖水平升高．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胰岛素是胰岛</w:t>
      </w:r>
      <w:r>
        <w:rPr>
          <w:sz w:val="24"/>
          <w:szCs w:val="24"/>
        </w:rPr>
        <w:t>B</w:t>
      </w:r>
      <w:r>
        <w:rPr>
          <w:sz w:val="24"/>
          <w:szCs w:val="24"/>
        </w:rPr>
        <w:t>细胞分泌的激素，能降低血糖浓度．它的生理作用一方面是促进血糖氧化分解、合成糖元、转化成非糖物质，另一方面是抑制肝糖元的分解和非糖物质转化成葡萄糖．</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）由于胰岛素是降血糖激素，能使血糖浓度降低，所以</w:t>
      </w:r>
      <w:r>
        <w:rPr>
          <w:sz w:val="24"/>
          <w:szCs w:val="24"/>
        </w:rPr>
        <w:t>B</w:t>
      </w:r>
      <w:r>
        <w:rPr>
          <w:sz w:val="24"/>
          <w:szCs w:val="24"/>
        </w:rPr>
        <w:t>、</w:t>
      </w:r>
      <w:r>
        <w:rPr>
          <w:sz w:val="24"/>
          <w:szCs w:val="24"/>
        </w:rPr>
        <w:t>C</w:t>
      </w:r>
      <w:r>
        <w:rPr>
          <w:sz w:val="24"/>
          <w:szCs w:val="24"/>
        </w:rPr>
        <w:t>、</w:t>
      </w:r>
      <w:r>
        <w:rPr>
          <w:sz w:val="24"/>
          <w:szCs w:val="24"/>
        </w:rPr>
        <w:t>D</w:t>
      </w:r>
      <w:r>
        <w:rPr>
          <w:sz w:val="24"/>
          <w:szCs w:val="24"/>
        </w:rPr>
        <w:t>三组小鼠在腹腔注射等量胰岛素溶液一段时间后，血体内糖浓度明显降低，从而出现反应迟钝、嗜睡等症状．</w:t>
      </w:r>
    </w:p>
    <w:p>
      <w:pPr>
        <w:pStyle w:val="Normal"/>
        <w:spacing w:lineRule="auto" w:line="360"/>
        <w:ind w:left="312" w:hanging="312"/>
        <w:rPr>
          <w:sz w:val="24"/>
          <w:szCs w:val="24"/>
        </w:rPr>
      </w:pPr>
      <w:r>
        <w:rPr>
          <w:sz w:val="24"/>
          <w:szCs w:val="24"/>
        </w:rPr>
        <w:t>（</w:t>
      </w:r>
      <w:r>
        <w:rPr>
          <w:sz w:val="24"/>
          <w:szCs w:val="24"/>
        </w:rPr>
        <w:t>2</w:t>
      </w:r>
      <w:r>
        <w:rPr>
          <w:sz w:val="24"/>
          <w:szCs w:val="24"/>
        </w:rPr>
        <w:t>）由于胰高血糖素能促进非糖物质转化为糖类、促进肝糖原的分解，使血糖浓度升高，所以</w:t>
      </w:r>
      <w:r>
        <w:rPr>
          <w:sz w:val="24"/>
          <w:szCs w:val="24"/>
        </w:rPr>
        <w:t>C</w:t>
      </w:r>
      <w:r>
        <w:rPr>
          <w:sz w:val="24"/>
          <w:szCs w:val="24"/>
        </w:rPr>
        <w:t>组注射的激素是胰高血糖素，</w:t>
      </w:r>
      <w:r>
        <w:rPr>
          <w:sz w:val="24"/>
          <w:szCs w:val="24"/>
        </w:rPr>
        <w:t>D</w:t>
      </w:r>
      <w:r>
        <w:rPr>
          <w:sz w:val="24"/>
          <w:szCs w:val="24"/>
        </w:rPr>
        <w:t>组注射的营养物质是葡萄糖，直接补充血糖，使体内血糖浓度升高．</w:t>
      </w:r>
    </w:p>
    <w:p>
      <w:pPr>
        <w:pStyle w:val="Normal"/>
        <w:spacing w:lineRule="auto" w:line="360"/>
        <w:ind w:left="312" w:hanging="312"/>
        <w:rPr>
          <w:sz w:val="24"/>
          <w:szCs w:val="24"/>
        </w:rPr>
      </w:pPr>
      <w:r>
        <w:rPr>
          <w:sz w:val="24"/>
          <w:szCs w:val="24"/>
        </w:rPr>
        <w:t>（</w:t>
      </w:r>
      <w:r>
        <w:rPr>
          <w:sz w:val="24"/>
          <w:szCs w:val="24"/>
        </w:rPr>
        <w:t>3</w:t>
      </w:r>
      <w:r>
        <w:rPr>
          <w:sz w:val="24"/>
          <w:szCs w:val="24"/>
        </w:rPr>
        <w:t>）第二次注射后，</w:t>
      </w:r>
      <w:r>
        <w:rPr>
          <w:sz w:val="24"/>
          <w:szCs w:val="24"/>
        </w:rPr>
        <w:t>C</w:t>
      </w:r>
      <w:r>
        <w:rPr>
          <w:sz w:val="24"/>
          <w:szCs w:val="24"/>
        </w:rPr>
        <w:t>、</w:t>
      </w:r>
      <w:r>
        <w:rPr>
          <w:sz w:val="24"/>
          <w:szCs w:val="24"/>
        </w:rPr>
        <w:t>D</w:t>
      </w:r>
      <w:r>
        <w:rPr>
          <w:sz w:val="24"/>
          <w:szCs w:val="24"/>
        </w:rPr>
        <w:t>两组的症状得到缓解，缓解的机理分别是</w:t>
      </w:r>
      <w:r>
        <w:rPr>
          <w:sz w:val="24"/>
          <w:szCs w:val="24"/>
        </w:rPr>
        <w:t>C</w:t>
      </w:r>
      <w:r>
        <w:rPr>
          <w:sz w:val="24"/>
          <w:szCs w:val="24"/>
        </w:rPr>
        <w:t>组：胰高血糖素促进非糖物质转化为糖类、促进肝糖原的分解；</w:t>
      </w:r>
      <w:r>
        <w:rPr>
          <w:sz w:val="24"/>
          <w:szCs w:val="24"/>
        </w:rPr>
        <w:t>D</w:t>
      </w:r>
      <w:r>
        <w:rPr>
          <w:sz w:val="24"/>
          <w:szCs w:val="24"/>
        </w:rPr>
        <w:t>组：注射葡萄糖，使体内血糖升高．</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）血糖低于正常水平</w:t>
      </w:r>
    </w:p>
    <w:p>
      <w:pPr>
        <w:pStyle w:val="Normal"/>
        <w:spacing w:lineRule="auto" w:line="360"/>
        <w:ind w:left="312" w:hanging="312"/>
        <w:rPr>
          <w:sz w:val="24"/>
          <w:szCs w:val="24"/>
        </w:rPr>
      </w:pPr>
      <w:r>
        <w:rPr>
          <w:sz w:val="24"/>
          <w:szCs w:val="24"/>
        </w:rPr>
        <w:t>（</w:t>
      </w:r>
      <w:r>
        <w:rPr>
          <w:sz w:val="24"/>
          <w:szCs w:val="24"/>
        </w:rPr>
        <w:t>2</w:t>
      </w:r>
      <w:r>
        <w:rPr>
          <w:sz w:val="24"/>
          <w:szCs w:val="24"/>
        </w:rPr>
        <w:t>）胰高血糖素</w:t>
      </w:r>
      <w:r>
        <w:rPr>
          <w:rFonts w:eastAsia="Times New Roman"/>
          <w:sz w:val="24"/>
          <w:szCs w:val="24"/>
        </w:rPr>
        <w:t xml:space="preserve">     </w:t>
      </w:r>
      <w:r>
        <w:rPr>
          <w:sz w:val="24"/>
          <w:szCs w:val="24"/>
        </w:rPr>
        <w:t>葡萄糖</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C</w:t>
      </w:r>
      <w:r>
        <w:rPr>
          <w:sz w:val="24"/>
          <w:szCs w:val="24"/>
        </w:rPr>
        <w:t>组：胰高血糖素能促进糖原分解和非糖物质转化为葡萄糖，使血糖水平升高；</w:t>
      </w:r>
    </w:p>
    <w:p>
      <w:pPr>
        <w:pStyle w:val="Normal"/>
        <w:spacing w:lineRule="auto" w:line="360"/>
        <w:ind w:left="312" w:hanging="312"/>
        <w:rPr>
          <w:sz w:val="24"/>
          <w:szCs w:val="24"/>
        </w:rPr>
      </w:pPr>
      <w:r>
        <w:rPr>
          <w:sz w:val="24"/>
          <w:szCs w:val="24"/>
        </w:rPr>
        <w:t>D</w:t>
      </w:r>
      <w:r>
        <w:rPr>
          <w:sz w:val="24"/>
          <w:szCs w:val="24"/>
        </w:rPr>
        <w:t>组，葡萄糖直接使血糖水平升高．</w:t>
      </w:r>
    </w:p>
    <w:p>
      <w:pPr>
        <w:pStyle w:val="Normal"/>
        <w:spacing w:lineRule="auto" w:line="360"/>
        <w:ind w:left="312" w:hanging="312"/>
        <w:rPr/>
      </w:pPr>
      <w:r>
        <w:rPr>
          <w:color w:val="0000FF"/>
          <w:sz w:val="24"/>
          <w:szCs w:val="24"/>
        </w:rPr>
        <w:t>【点评】</w:t>
      </w:r>
      <w:r>
        <w:rPr>
          <w:sz w:val="24"/>
          <w:szCs w:val="24"/>
        </w:rPr>
        <w:t>本题考查血糖调节及相关的探究实验，要求考生识记血糖调节的具体过程，掌握胰岛素作和胰高血糖素的具体作用；明确实验的目的，掌握探究实验的原则，能结合所学的知识完善实验步骤并预测实验结果．</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分）已知某种昆虫的有眼（</w:t>
      </w:r>
      <w:r>
        <w:rPr>
          <w:sz w:val="24"/>
          <w:szCs w:val="24"/>
        </w:rPr>
        <w:t>A</w:t>
      </w:r>
      <w:r>
        <w:rPr>
          <w:sz w:val="24"/>
          <w:szCs w:val="24"/>
        </w:rPr>
        <w:t>）与无眼（</w:t>
      </w:r>
      <w:r>
        <w:rPr>
          <w:sz w:val="24"/>
          <w:szCs w:val="24"/>
        </w:rPr>
        <w:t>a</w:t>
      </w:r>
      <w:r>
        <w:rPr>
          <w:sz w:val="24"/>
          <w:szCs w:val="24"/>
        </w:rPr>
        <w:t>）、正常刚毛（</w:t>
      </w:r>
      <w:r>
        <w:rPr>
          <w:sz w:val="24"/>
          <w:szCs w:val="24"/>
        </w:rPr>
        <w:t>B</w:t>
      </w:r>
      <w:r>
        <w:rPr>
          <w:sz w:val="24"/>
          <w:szCs w:val="24"/>
        </w:rPr>
        <w:t>）与小刚毛（</w:t>
      </w:r>
      <w:r>
        <w:rPr>
          <w:sz w:val="24"/>
          <w:szCs w:val="24"/>
        </w:rPr>
        <w:t>b</w:t>
      </w:r>
      <w:r>
        <w:rPr>
          <w:sz w:val="24"/>
          <w:szCs w:val="24"/>
        </w:rPr>
        <w:t>）、正常翅（</w:t>
      </w:r>
      <w:r>
        <w:rPr>
          <w:sz w:val="24"/>
          <w:szCs w:val="24"/>
        </w:rPr>
        <w:t>E</w:t>
      </w:r>
      <w:r>
        <w:rPr>
          <w:sz w:val="24"/>
          <w:szCs w:val="24"/>
        </w:rPr>
        <w:t>）与斑翅（</w:t>
      </w:r>
      <w:r>
        <w:rPr>
          <w:sz w:val="24"/>
          <w:szCs w:val="24"/>
        </w:rPr>
        <w:t>e</w:t>
      </w:r>
      <w:r>
        <w:rPr>
          <w:sz w:val="24"/>
          <w:szCs w:val="24"/>
        </w:rPr>
        <w:t>）这三对相对性状各受一对等位基因控制。现有三个纯合品系：</w:t>
      </w:r>
      <w:r>
        <w:rPr>
          <w:rFonts w:ascii="宋体" w:hAnsi="宋体" w:cs="宋体"/>
          <w:sz w:val="24"/>
          <w:szCs w:val="24"/>
        </w:rPr>
        <w:t>①</w:t>
      </w:r>
      <w:r>
        <w:rPr>
          <w:sz w:val="24"/>
          <w:szCs w:val="24"/>
        </w:rPr>
        <w:t>aaBBEE</w:t>
      </w:r>
      <w:r>
        <w:rPr>
          <w:sz w:val="24"/>
          <w:szCs w:val="24"/>
        </w:rPr>
        <w:t>、</w:t>
      </w:r>
      <w:r>
        <w:rPr>
          <w:rFonts w:ascii="宋体" w:hAnsi="宋体" w:cs="宋体"/>
          <w:sz w:val="24"/>
          <w:szCs w:val="24"/>
        </w:rPr>
        <w:t>②</w:t>
      </w:r>
      <w:r>
        <w:rPr>
          <w:sz w:val="24"/>
          <w:szCs w:val="24"/>
        </w:rPr>
        <w:t>AAbbEE</w:t>
      </w:r>
      <w:r>
        <w:rPr>
          <w:sz w:val="24"/>
          <w:szCs w:val="24"/>
        </w:rPr>
        <w:t>和</w:t>
      </w:r>
      <w:r>
        <w:rPr>
          <w:rFonts w:ascii="宋体" w:hAnsi="宋体" w:cs="宋体"/>
          <w:sz w:val="24"/>
          <w:szCs w:val="24"/>
        </w:rPr>
        <w:t>③</w:t>
      </w:r>
      <w:r>
        <w:rPr>
          <w:sz w:val="24"/>
          <w:szCs w:val="24"/>
        </w:rPr>
        <w:t>AABBee</w:t>
      </w:r>
      <w:r>
        <w:rPr>
          <w:sz w:val="24"/>
          <w:szCs w:val="24"/>
        </w:rPr>
        <w:t>．假定不发生染色体变异和染色体交换，回答下列问题：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）若</w:t>
      </w:r>
      <w:r>
        <w:rPr>
          <w:sz w:val="24"/>
          <w:szCs w:val="24"/>
        </w:rPr>
        <w:t>A/a</w:t>
      </w:r>
      <w:r>
        <w:rPr>
          <w:sz w:val="24"/>
          <w:szCs w:val="24"/>
        </w:rPr>
        <w:t>、</w:t>
      </w:r>
      <w:r>
        <w:rPr>
          <w:sz w:val="24"/>
          <w:szCs w:val="24"/>
        </w:rPr>
        <w:t>B/b</w:t>
      </w:r>
      <w:r>
        <w:rPr>
          <w:sz w:val="24"/>
          <w:szCs w:val="24"/>
        </w:rPr>
        <w:t>、</w:t>
      </w:r>
      <w:r>
        <w:rPr>
          <w:sz w:val="24"/>
          <w:szCs w:val="24"/>
        </w:rPr>
        <w:t>E/e</w:t>
      </w:r>
      <w:r>
        <w:rPr>
          <w:sz w:val="24"/>
          <w:szCs w:val="24"/>
        </w:rPr>
        <w:t>这三对等位基因都位于常染色体上，请以上述品系为材料，设计实验来确定这三对等位基因是否分别位于三对染色体上。（要求：写出实验思路、预期实验结果、得出结论）</w:t>
      </w:r>
    </w:p>
    <w:p>
      <w:pPr>
        <w:pStyle w:val="Normal"/>
        <w:spacing w:lineRule="auto" w:line="360"/>
        <w:ind w:left="312" w:hanging="312"/>
        <w:rPr/>
      </w:pPr>
      <w:r>
        <w:rPr>
          <w:sz w:val="24"/>
          <w:szCs w:val="24"/>
          <w:u w:val="single"/>
        </w:rPr>
        <w:t>　选择</w:t>
      </w:r>
      <w:r>
        <w:rPr>
          <w:rFonts w:ascii="宋体" w:hAnsi="宋体" w:cs="宋体"/>
          <w:sz w:val="24"/>
          <w:szCs w:val="24"/>
          <w:u w:val="single"/>
        </w:rPr>
        <w:t>①</w:t>
      </w:r>
      <w:r>
        <w:rPr>
          <w:rFonts w:eastAsia="宋体" w:cs="宋体" w:ascii="宋体" w:hAnsi="宋体"/>
          <w:sz w:val="24"/>
          <w:szCs w:val="24"/>
          <w:u w:val="single"/>
        </w:rPr>
        <w:t>×②</w:t>
      </w:r>
      <w:r>
        <w:rPr>
          <w:sz w:val="24"/>
          <w:szCs w:val="24"/>
          <w:u w:val="single"/>
        </w:rPr>
        <w:t>、</w:t>
      </w:r>
      <w:r>
        <w:rPr>
          <w:rFonts w:ascii="宋体" w:hAnsi="宋体" w:cs="宋体"/>
          <w:sz w:val="24"/>
          <w:szCs w:val="24"/>
          <w:u w:val="single"/>
        </w:rPr>
        <w:t>②</w:t>
      </w:r>
      <w:r>
        <w:rPr>
          <w:rFonts w:eastAsia="宋体" w:cs="宋体" w:ascii="宋体" w:hAnsi="宋体"/>
          <w:sz w:val="24"/>
          <w:szCs w:val="24"/>
          <w:u w:val="single"/>
        </w:rPr>
        <w:t>×③</w:t>
      </w:r>
      <w:r>
        <w:rPr>
          <w:sz w:val="24"/>
          <w:szCs w:val="24"/>
          <w:u w:val="single"/>
        </w:rPr>
        <w:t>、</w:t>
      </w:r>
      <w:r>
        <w:rPr>
          <w:rFonts w:ascii="宋体" w:hAnsi="宋体" w:cs="宋体"/>
          <w:sz w:val="24"/>
          <w:szCs w:val="24"/>
          <w:u w:val="single"/>
        </w:rPr>
        <w:t>①</w:t>
      </w:r>
      <w:r>
        <w:rPr>
          <w:rFonts w:eastAsia="宋体" w:cs="宋体" w:ascii="宋体" w:hAnsi="宋体"/>
          <w:sz w:val="24"/>
          <w:szCs w:val="24"/>
          <w:u w:val="single"/>
        </w:rPr>
        <w:t>×③</w:t>
      </w:r>
      <w:r>
        <w:rPr>
          <w:sz w:val="24"/>
          <w:szCs w:val="24"/>
          <w:u w:val="single"/>
        </w:rPr>
        <w:t>三个杂交组合，分别得到</w:t>
      </w:r>
      <w:r>
        <w:rPr>
          <w:sz w:val="24"/>
          <w:szCs w:val="24"/>
          <w:u w:val="single"/>
        </w:rPr>
        <w:t>F</w:t>
      </w:r>
      <w:r>
        <w:rPr>
          <w:sz w:val="24"/>
          <w:szCs w:val="24"/>
          <w:u w:val="single"/>
          <w:vertAlign w:val="subscript"/>
        </w:rPr>
        <w:t>1</w:t>
      </w:r>
      <w:r>
        <w:rPr>
          <w:sz w:val="24"/>
          <w:szCs w:val="24"/>
          <w:u w:val="single"/>
        </w:rPr>
        <w:t>和</w:t>
      </w:r>
      <w:r>
        <w:rPr>
          <w:sz w:val="24"/>
          <w:szCs w:val="24"/>
          <w:u w:val="single"/>
        </w:rPr>
        <w:t>F</w:t>
      </w:r>
      <w:r>
        <w:rPr>
          <w:sz w:val="24"/>
          <w:szCs w:val="24"/>
          <w:u w:val="single"/>
          <w:vertAlign w:val="subscript"/>
        </w:rPr>
        <w:t>2</w:t>
      </w:r>
      <w:r>
        <w:rPr>
          <w:sz w:val="24"/>
          <w:szCs w:val="24"/>
          <w:u w:val="single"/>
        </w:rPr>
        <w:t>，若各杂交组合的</w:t>
      </w:r>
      <w:r>
        <w:rPr>
          <w:sz w:val="24"/>
          <w:szCs w:val="24"/>
          <w:u w:val="single"/>
        </w:rPr>
        <w:t>F</w:t>
      </w:r>
      <w:r>
        <w:rPr>
          <w:sz w:val="24"/>
          <w:szCs w:val="24"/>
          <w:u w:val="single"/>
          <w:vertAlign w:val="subscript"/>
        </w:rPr>
        <w:t>2</w:t>
      </w:r>
      <w:r>
        <w:rPr>
          <w:sz w:val="24"/>
          <w:szCs w:val="24"/>
          <w:u w:val="single"/>
        </w:rPr>
        <w:t>中均出现四种表现型，且比例为</w:t>
      </w:r>
      <w:r>
        <w:rPr>
          <w:sz w:val="24"/>
          <w:szCs w:val="24"/>
          <w:u w:val="single"/>
        </w:rPr>
        <w:t>9</w:t>
      </w:r>
      <w:r>
        <w:rPr>
          <w:sz w:val="24"/>
          <w:szCs w:val="24"/>
          <w:u w:val="single"/>
        </w:rPr>
        <w:t>：</w:t>
      </w:r>
      <w:r>
        <w:rPr>
          <w:sz w:val="24"/>
          <w:szCs w:val="24"/>
          <w:u w:val="single"/>
        </w:rPr>
        <w:t>3</w:t>
      </w:r>
      <w:r>
        <w:rPr>
          <w:sz w:val="24"/>
          <w:szCs w:val="24"/>
          <w:u w:val="single"/>
        </w:rPr>
        <w:t>：</w:t>
      </w:r>
      <w:r>
        <w:rPr>
          <w:sz w:val="24"/>
          <w:szCs w:val="24"/>
          <w:u w:val="single"/>
        </w:rPr>
        <w:t>3</w:t>
      </w:r>
      <w:r>
        <w:rPr>
          <w:sz w:val="24"/>
          <w:szCs w:val="24"/>
          <w:u w:val="single"/>
        </w:rPr>
        <w:t>：</w:t>
      </w:r>
      <w:r>
        <w:rPr>
          <w:sz w:val="24"/>
          <w:szCs w:val="24"/>
          <w:u w:val="single"/>
        </w:rPr>
        <w:t>1</w:t>
      </w:r>
      <w:r>
        <w:rPr>
          <w:sz w:val="24"/>
          <w:szCs w:val="24"/>
          <w:u w:val="single"/>
        </w:rPr>
        <w:t>，则可确定这三对等位基因分别位于三对染色体上；若出现其他结果，则可确定这三对等位基因不是分别位于三对染色体上　</w:t>
      </w:r>
    </w:p>
    <w:p>
      <w:pPr>
        <w:pStyle w:val="Normal"/>
        <w:spacing w:lineRule="auto" w:line="360"/>
        <w:ind w:left="312" w:hanging="312"/>
        <w:rPr>
          <w:sz w:val="24"/>
          <w:szCs w:val="24"/>
        </w:rPr>
      </w:pPr>
      <w:r>
        <w:rPr>
          <w:sz w:val="24"/>
          <w:szCs w:val="24"/>
        </w:rPr>
        <w:t>（</w:t>
      </w:r>
      <w:r>
        <w:rPr>
          <w:sz w:val="24"/>
          <w:szCs w:val="24"/>
        </w:rPr>
        <w:t>2</w:t>
      </w:r>
      <w:r>
        <w:rPr>
          <w:sz w:val="24"/>
          <w:szCs w:val="24"/>
        </w:rPr>
        <w:t>）假设</w:t>
      </w:r>
      <w:r>
        <w:rPr>
          <w:sz w:val="24"/>
          <w:szCs w:val="24"/>
        </w:rPr>
        <w:t>A/a</w:t>
      </w:r>
      <w:r>
        <w:rPr>
          <w:sz w:val="24"/>
          <w:szCs w:val="24"/>
        </w:rPr>
        <w:t>、</w:t>
      </w:r>
      <w:r>
        <w:rPr>
          <w:sz w:val="24"/>
          <w:szCs w:val="24"/>
        </w:rPr>
        <w:t>B/b</w:t>
      </w:r>
      <w:r>
        <w:rPr>
          <w:sz w:val="24"/>
          <w:szCs w:val="24"/>
        </w:rPr>
        <w:t>这两对等位基因都位于</w:t>
      </w:r>
      <w:r>
        <w:rPr>
          <w:sz w:val="24"/>
          <w:szCs w:val="24"/>
        </w:rPr>
        <w:t>X</w:t>
      </w:r>
      <w:r>
        <w:rPr>
          <w:sz w:val="24"/>
          <w:szCs w:val="24"/>
        </w:rPr>
        <w:t>染色体上，请以上述品系为材料，设计实验对这一假设进行验证。（要求：写出实验思路、预期实验结果、得出结论）</w:t>
      </w:r>
    </w:p>
    <w:p>
      <w:pPr>
        <w:pStyle w:val="Normal"/>
        <w:spacing w:lineRule="auto" w:line="360"/>
        <w:ind w:left="312" w:hanging="312"/>
        <w:rPr/>
      </w:pPr>
      <w:r>
        <w:rPr>
          <w:sz w:val="24"/>
          <w:szCs w:val="24"/>
          <w:u w:val="single"/>
        </w:rPr>
        <w:t>　选择</w:t>
      </w:r>
      <w:r>
        <w:rPr>
          <w:rFonts w:ascii="宋体" w:hAnsi="宋体" w:cs="宋体"/>
          <w:sz w:val="24"/>
          <w:szCs w:val="24"/>
          <w:u w:val="single"/>
        </w:rPr>
        <w:t>①</w:t>
      </w:r>
      <w:r>
        <w:rPr>
          <w:rFonts w:eastAsia="宋体" w:cs="宋体" w:ascii="宋体" w:hAnsi="宋体"/>
          <w:sz w:val="24"/>
          <w:szCs w:val="24"/>
          <w:u w:val="single"/>
        </w:rPr>
        <w:t>×②</w:t>
      </w:r>
      <w:r>
        <w:rPr>
          <w:sz w:val="24"/>
          <w:szCs w:val="24"/>
          <w:u w:val="single"/>
        </w:rPr>
        <w:t>杂交组合进行正反交，观察</w:t>
      </w:r>
      <w:r>
        <w:rPr>
          <w:sz w:val="24"/>
          <w:szCs w:val="24"/>
          <w:u w:val="single"/>
        </w:rPr>
        <w:t>F</w:t>
      </w:r>
      <w:r>
        <w:rPr>
          <w:sz w:val="24"/>
          <w:szCs w:val="24"/>
          <w:u w:val="single"/>
          <w:vertAlign w:val="subscript"/>
        </w:rPr>
        <w:t>1</w:t>
      </w:r>
      <w:r>
        <w:rPr>
          <w:sz w:val="24"/>
          <w:szCs w:val="24"/>
          <w:u w:val="single"/>
        </w:rPr>
        <w:t>雄性个体的表现型。若正交得到的</w:t>
      </w:r>
      <w:r>
        <w:rPr>
          <w:sz w:val="24"/>
          <w:szCs w:val="24"/>
          <w:u w:val="single"/>
        </w:rPr>
        <w:t>F</w:t>
      </w:r>
      <w:r>
        <w:rPr>
          <w:sz w:val="24"/>
          <w:szCs w:val="24"/>
          <w:u w:val="single"/>
          <w:vertAlign w:val="subscript"/>
        </w:rPr>
        <w:t>1</w:t>
      </w:r>
      <w:r>
        <w:rPr>
          <w:sz w:val="24"/>
          <w:szCs w:val="24"/>
          <w:u w:val="single"/>
        </w:rPr>
        <w:t>中雄性个体与反交得到的</w:t>
      </w:r>
      <w:r>
        <w:rPr>
          <w:sz w:val="24"/>
          <w:szCs w:val="24"/>
          <w:u w:val="single"/>
        </w:rPr>
        <w:t>F</w:t>
      </w:r>
      <w:r>
        <w:rPr>
          <w:sz w:val="24"/>
          <w:szCs w:val="24"/>
          <w:u w:val="single"/>
          <w:vertAlign w:val="subscript"/>
        </w:rPr>
        <w:t>1</w:t>
      </w:r>
      <w:r>
        <w:rPr>
          <w:sz w:val="24"/>
          <w:szCs w:val="24"/>
          <w:u w:val="single"/>
        </w:rPr>
        <w:t>中雄性个体有眼</w:t>
      </w:r>
      <w:r>
        <w:rPr>
          <w:sz w:val="24"/>
          <w:szCs w:val="24"/>
          <w:u w:val="single"/>
        </w:rPr>
        <w:t>/</w:t>
      </w:r>
      <w:r>
        <w:rPr>
          <w:sz w:val="24"/>
          <w:szCs w:val="24"/>
          <w:u w:val="single"/>
        </w:rPr>
        <w:t>无眼、正常刚毛</w:t>
      </w:r>
      <w:r>
        <w:rPr>
          <w:sz w:val="24"/>
          <w:szCs w:val="24"/>
          <w:u w:val="single"/>
        </w:rPr>
        <w:t>/</w:t>
      </w:r>
      <w:r>
        <w:rPr>
          <w:sz w:val="24"/>
          <w:szCs w:val="24"/>
          <w:u w:val="single"/>
        </w:rPr>
        <w:t>小刚毛这两对相对性状的表现均不同，则证明这两对等位基因都位于</w:t>
      </w:r>
      <w:r>
        <w:rPr>
          <w:sz w:val="24"/>
          <w:szCs w:val="24"/>
          <w:u w:val="single"/>
        </w:rPr>
        <w:t>X</w:t>
      </w:r>
      <w:r>
        <w:rPr>
          <w:sz w:val="24"/>
          <w:szCs w:val="24"/>
          <w:u w:val="single"/>
        </w:rPr>
        <w:t>染色体上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527</w:t>
      </w:r>
      <w:r>
        <w:rPr>
          <w:sz w:val="24"/>
          <w:szCs w:val="24"/>
        </w:rPr>
        <w:t>：基因分离定律和自由组合定律．</w:t>
      </w:r>
    </w:p>
    <w:p>
      <w:pPr>
        <w:pStyle w:val="Normal"/>
        <w:spacing w:lineRule="auto" w:line="360"/>
        <w:ind w:left="312" w:hanging="312"/>
        <w:rPr/>
      </w:pPr>
      <w:r>
        <w:rPr>
          <w:color w:val="0000FF"/>
          <w:sz w:val="24"/>
          <w:szCs w:val="24"/>
        </w:rPr>
        <w:t>【分析】</w:t>
      </w:r>
      <w:r>
        <w:rPr>
          <w:sz w:val="24"/>
          <w:szCs w:val="24"/>
        </w:rPr>
        <w:t>1</w:t>
      </w:r>
      <w:r>
        <w:rPr>
          <w:sz w:val="24"/>
          <w:szCs w:val="24"/>
        </w:rPr>
        <w:t>、自由组合定律：控制不同性状的遗传因子的分离和组合是互不干扰的；在形成配子时，决定同一性状的成对的遗传因子彼此分离，决定不同性状的遗传因子自由组合．</w:t>
      </w:r>
      <w:r>
        <w:rPr>
          <w:rFonts w:eastAsia="Times New Roman"/>
          <w:sz w:val="24"/>
          <w:szCs w:val="24"/>
        </w:rPr>
        <w:t xml:space="preserve"> </w:t>
      </w:r>
    </w:p>
    <w:p>
      <w:pPr>
        <w:pStyle w:val="Normal"/>
        <w:spacing w:lineRule="auto" w:line="360"/>
        <w:ind w:left="312" w:hanging="312"/>
        <w:rPr>
          <w:sz w:val="24"/>
          <w:szCs w:val="24"/>
        </w:rPr>
      </w:pPr>
      <w:r>
        <w:rPr>
          <w:sz w:val="24"/>
          <w:szCs w:val="24"/>
        </w:rPr>
        <w:t>2</w:t>
      </w:r>
      <w:r>
        <w:rPr>
          <w:sz w:val="24"/>
          <w:szCs w:val="24"/>
        </w:rPr>
        <w:t>、实质：</w:t>
      </w:r>
    </w:p>
    <w:p>
      <w:pPr>
        <w:pStyle w:val="Normal"/>
        <w:spacing w:lineRule="auto" w:line="360"/>
        <w:ind w:left="312" w:hanging="312"/>
        <w:rPr>
          <w:sz w:val="24"/>
          <w:szCs w:val="24"/>
        </w:rPr>
      </w:pPr>
      <w:r>
        <w:rPr>
          <w:sz w:val="24"/>
          <w:szCs w:val="24"/>
        </w:rPr>
        <w:t>（</w:t>
      </w:r>
      <w:r>
        <w:rPr>
          <w:sz w:val="24"/>
          <w:szCs w:val="24"/>
        </w:rPr>
        <w:t>1</w:t>
      </w:r>
      <w:r>
        <w:rPr>
          <w:sz w:val="24"/>
          <w:szCs w:val="24"/>
        </w:rPr>
        <w:t>）位于非同源染色体上的非等位基因的分离或组合是互不干扰的．</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）在减数分裂过程中，同源染色体上的等位基因彼此分离的同时，非同源染色体上的非等位基因自由组合．</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）实验思路：将确定三对基因是否分别位于三对染色体上，拆分为判定每两对基因是否位于一对染色体上，如利用</w:t>
      </w:r>
      <w:r>
        <w:rPr>
          <w:rFonts w:ascii="宋体" w:hAnsi="宋体" w:cs="宋体"/>
          <w:sz w:val="24"/>
          <w:szCs w:val="24"/>
        </w:rPr>
        <w:t>①</w:t>
      </w:r>
      <w:r>
        <w:rPr>
          <w:sz w:val="24"/>
          <w:szCs w:val="24"/>
        </w:rPr>
        <w:t>和</w:t>
      </w:r>
      <w:r>
        <w:rPr>
          <w:rFonts w:ascii="宋体" w:hAnsi="宋体" w:cs="宋体"/>
          <w:sz w:val="24"/>
          <w:szCs w:val="24"/>
        </w:rPr>
        <w:t>②</w:t>
      </w:r>
      <w:r>
        <w:rPr>
          <w:sz w:val="24"/>
          <w:szCs w:val="24"/>
        </w:rPr>
        <w:t>进行杂交去判定</w:t>
      </w:r>
      <w:r>
        <w:rPr>
          <w:sz w:val="24"/>
          <w:szCs w:val="24"/>
        </w:rPr>
        <w:t>A/a</w:t>
      </w:r>
      <w:r>
        <w:rPr>
          <w:sz w:val="24"/>
          <w:szCs w:val="24"/>
        </w:rPr>
        <w:t>和</w:t>
      </w:r>
      <w:r>
        <w:rPr>
          <w:sz w:val="24"/>
          <w:szCs w:val="24"/>
        </w:rPr>
        <w:t>B/b</w:t>
      </w:r>
      <w:r>
        <w:rPr>
          <w:sz w:val="24"/>
          <w:szCs w:val="24"/>
        </w:rPr>
        <w:t>是否位于位于一对染色体上．</w:t>
      </w:r>
    </w:p>
    <w:p>
      <w:pPr>
        <w:pStyle w:val="Normal"/>
        <w:spacing w:lineRule="auto" w:line="360"/>
        <w:ind w:left="312" w:hanging="312"/>
        <w:rPr>
          <w:sz w:val="24"/>
          <w:szCs w:val="24"/>
        </w:rPr>
      </w:pPr>
      <w:r>
        <w:rPr>
          <w:sz w:val="24"/>
          <w:szCs w:val="24"/>
        </w:rPr>
        <w:t>实验过程：（以判定</w:t>
      </w:r>
      <w:r>
        <w:rPr>
          <w:sz w:val="24"/>
          <w:szCs w:val="24"/>
        </w:rPr>
        <w:t>A/a</w:t>
      </w:r>
      <w:r>
        <w:rPr>
          <w:sz w:val="24"/>
          <w:szCs w:val="24"/>
        </w:rPr>
        <w:t>和</w:t>
      </w:r>
      <w:r>
        <w:rPr>
          <w:sz w:val="24"/>
          <w:szCs w:val="24"/>
        </w:rPr>
        <w:t>B/b</w:t>
      </w:r>
      <w:r>
        <w:rPr>
          <w:sz w:val="24"/>
          <w:szCs w:val="24"/>
        </w:rPr>
        <w:t>是否位于位于一对染色体上为例）</w:t>
      </w:r>
    </w:p>
    <w:p>
      <w:pPr>
        <w:pStyle w:val="Normal"/>
        <w:spacing w:lineRule="auto" w:line="360"/>
        <w:ind w:left="273" w:hanging="312"/>
        <w:rPr>
          <w:sz w:val="24"/>
          <w:szCs w:val="24"/>
        </w:rPr>
      </w:pPr>
      <w:r>
        <w:rPr>
          <w:sz w:val="24"/>
          <w:szCs w:val="24"/>
        </w:rPr>
        <w:drawing>
          <wp:inline distT="0" distB="0" distL="0" distR="0">
            <wp:extent cx="2715260" cy="55181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 t="-65" r="-13" b="-65"/>
                    <a:stretch>
                      <a:fillRect/>
                    </a:stretch>
                  </pic:blipFill>
                  <pic:spPr bwMode="auto">
                    <a:xfrm>
                      <a:off x="0" y="0"/>
                      <a:ext cx="2715260" cy="551815"/>
                    </a:xfrm>
                    <a:prstGeom prst="rect">
                      <a:avLst/>
                    </a:prstGeom>
                  </pic:spPr>
                </pic:pic>
              </a:graphicData>
            </a:graphic>
          </wp:inline>
        </w:drawing>
      </w:r>
    </w:p>
    <w:p>
      <w:pPr>
        <w:pStyle w:val="Normal"/>
        <w:spacing w:lineRule="auto" w:line="360"/>
        <w:ind w:left="312" w:hanging="312"/>
        <w:rPr>
          <w:sz w:val="24"/>
          <w:szCs w:val="24"/>
        </w:rPr>
      </w:pPr>
      <w:r>
        <w:rPr>
          <w:sz w:val="24"/>
          <w:szCs w:val="24"/>
        </w:rPr>
        <w:t>预期结果及结论：</w:t>
      </w:r>
    </w:p>
    <w:p>
      <w:pPr>
        <w:pStyle w:val="Normal"/>
        <w:spacing w:lineRule="auto" w:line="360"/>
        <w:ind w:left="312" w:hanging="312"/>
        <w:rPr/>
      </w:pPr>
      <w:r>
        <w:rPr>
          <w:sz w:val="24"/>
          <w:szCs w:val="24"/>
        </w:rPr>
        <w:t>若</w:t>
      </w:r>
      <w:r>
        <w:rPr>
          <w:sz w:val="24"/>
          <w:szCs w:val="24"/>
        </w:rPr>
        <w:t>F</w:t>
      </w:r>
      <w:r>
        <w:rPr>
          <w:sz w:val="24"/>
          <w:szCs w:val="24"/>
          <w:vertAlign w:val="subscript"/>
        </w:rPr>
        <w:t>2</w:t>
      </w:r>
      <w:r>
        <w:rPr>
          <w:sz w:val="24"/>
          <w:szCs w:val="24"/>
        </w:rPr>
        <w:t>的表现型及比例为有眼正常刚毛：有眼小刚毛：无眼正常刚毛：无眼小刚毛</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，则</w:t>
      </w:r>
      <w:r>
        <w:rPr>
          <w:sz w:val="24"/>
          <w:szCs w:val="24"/>
        </w:rPr>
        <w:t>A/a</w:t>
      </w:r>
      <w:r>
        <w:rPr>
          <w:sz w:val="24"/>
          <w:szCs w:val="24"/>
        </w:rPr>
        <w:t>和</w:t>
      </w:r>
      <w:r>
        <w:rPr>
          <w:sz w:val="24"/>
          <w:szCs w:val="24"/>
        </w:rPr>
        <w:t>B/b</w:t>
      </w:r>
      <w:r>
        <w:rPr>
          <w:sz w:val="24"/>
          <w:szCs w:val="24"/>
        </w:rPr>
        <w:t>位于位于两对染色体上；否则</w:t>
      </w:r>
      <w:r>
        <w:rPr>
          <w:sz w:val="24"/>
          <w:szCs w:val="24"/>
        </w:rPr>
        <w:t>A/a</w:t>
      </w:r>
      <w:r>
        <w:rPr>
          <w:sz w:val="24"/>
          <w:szCs w:val="24"/>
        </w:rPr>
        <w:t>和</w:t>
      </w:r>
      <w:r>
        <w:rPr>
          <w:sz w:val="24"/>
          <w:szCs w:val="24"/>
        </w:rPr>
        <w:t>B/b</w:t>
      </w:r>
      <w:r>
        <w:rPr>
          <w:sz w:val="24"/>
          <w:szCs w:val="24"/>
        </w:rPr>
        <w:t>位于同一对染色体上．</w:t>
      </w:r>
    </w:p>
    <w:p>
      <w:pPr>
        <w:pStyle w:val="Normal"/>
        <w:spacing w:lineRule="auto" w:line="360"/>
        <w:ind w:left="312" w:hanging="312"/>
        <w:rPr/>
      </w:pPr>
      <w:r>
        <w:rPr>
          <w:sz w:val="24"/>
          <w:szCs w:val="24"/>
        </w:rPr>
        <w:t>（</w:t>
      </w:r>
      <w:r>
        <w:rPr>
          <w:sz w:val="24"/>
          <w:szCs w:val="24"/>
        </w:rPr>
        <w:t>2</w:t>
      </w:r>
      <w:r>
        <w:rPr>
          <w:sz w:val="24"/>
          <w:szCs w:val="24"/>
        </w:rPr>
        <w:t>）实验思路：将验证</w:t>
      </w:r>
      <w:r>
        <w:rPr>
          <w:sz w:val="24"/>
          <w:szCs w:val="24"/>
        </w:rPr>
        <w:t>A/a</w:t>
      </w:r>
      <w:r>
        <w:rPr>
          <w:sz w:val="24"/>
          <w:szCs w:val="24"/>
        </w:rPr>
        <w:t>和</w:t>
      </w:r>
      <w:r>
        <w:rPr>
          <w:sz w:val="24"/>
          <w:szCs w:val="24"/>
        </w:rPr>
        <w:t>B/b</w:t>
      </w:r>
      <w:r>
        <w:rPr>
          <w:sz w:val="24"/>
          <w:szCs w:val="24"/>
        </w:rPr>
        <w:t>这两对基因都位于</w:t>
      </w:r>
      <w:r>
        <w:rPr>
          <w:sz w:val="24"/>
          <w:szCs w:val="24"/>
        </w:rPr>
        <w:t>X</w:t>
      </w:r>
      <w:r>
        <w:rPr>
          <w:sz w:val="24"/>
          <w:szCs w:val="24"/>
        </w:rPr>
        <w:t>染色体上，拆分为验证</w:t>
      </w:r>
      <w:r>
        <w:rPr>
          <w:sz w:val="24"/>
          <w:szCs w:val="24"/>
        </w:rPr>
        <w:t>A/a</w:t>
      </w:r>
      <w:r>
        <w:rPr>
          <w:sz w:val="24"/>
          <w:szCs w:val="24"/>
        </w:rPr>
        <w:t>位于</w:t>
      </w:r>
      <w:r>
        <w:rPr>
          <w:sz w:val="24"/>
          <w:szCs w:val="24"/>
        </w:rPr>
        <w:t>X</w:t>
      </w:r>
      <w:r>
        <w:rPr>
          <w:sz w:val="24"/>
          <w:szCs w:val="24"/>
        </w:rPr>
        <w:t>染色体上和</w:t>
      </w:r>
      <w:r>
        <w:rPr>
          <w:sz w:val="24"/>
          <w:szCs w:val="24"/>
        </w:rPr>
        <w:t>B/b</w:t>
      </w:r>
      <w:r>
        <w:rPr>
          <w:sz w:val="24"/>
          <w:szCs w:val="24"/>
        </w:rPr>
        <w:t>位于</w:t>
      </w:r>
      <w:r>
        <w:rPr>
          <w:sz w:val="24"/>
          <w:szCs w:val="24"/>
        </w:rPr>
        <w:t>X</w:t>
      </w:r>
      <w:r>
        <w:rPr>
          <w:sz w:val="24"/>
          <w:szCs w:val="24"/>
        </w:rPr>
        <w:t>染色体上分别进行验证．如利用</w:t>
      </w:r>
      <w:r>
        <w:rPr>
          <w:rFonts w:ascii="宋体" w:hAnsi="宋体" w:cs="宋体"/>
          <w:sz w:val="24"/>
          <w:szCs w:val="24"/>
        </w:rPr>
        <w:t>①</w:t>
      </w:r>
      <w:r>
        <w:rPr>
          <w:sz w:val="24"/>
          <w:szCs w:val="24"/>
        </w:rPr>
        <w:t>和</w:t>
      </w:r>
      <w:r>
        <w:rPr>
          <w:rFonts w:ascii="宋体" w:hAnsi="宋体" w:cs="宋体"/>
          <w:sz w:val="24"/>
          <w:szCs w:val="24"/>
        </w:rPr>
        <w:t>③</w:t>
      </w:r>
      <w:r>
        <w:rPr>
          <w:sz w:val="24"/>
          <w:szCs w:val="24"/>
        </w:rPr>
        <w:t>进行杂交实验去验证</w:t>
      </w:r>
      <w:r>
        <w:rPr>
          <w:sz w:val="24"/>
          <w:szCs w:val="24"/>
        </w:rPr>
        <w:t>A/a</w:t>
      </w:r>
      <w:r>
        <w:rPr>
          <w:sz w:val="24"/>
          <w:szCs w:val="24"/>
        </w:rPr>
        <w:t>位于</w:t>
      </w:r>
      <w:r>
        <w:rPr>
          <w:sz w:val="24"/>
          <w:szCs w:val="24"/>
        </w:rPr>
        <w:t>X</w:t>
      </w:r>
      <w:r>
        <w:rPr>
          <w:sz w:val="24"/>
          <w:szCs w:val="24"/>
        </w:rPr>
        <w:t>染色体上，利用</w:t>
      </w:r>
      <w:r>
        <w:rPr>
          <w:rFonts w:ascii="宋体" w:hAnsi="宋体" w:cs="宋体"/>
          <w:sz w:val="24"/>
          <w:szCs w:val="24"/>
        </w:rPr>
        <w:t>②</w:t>
      </w:r>
      <w:r>
        <w:rPr>
          <w:sz w:val="24"/>
          <w:szCs w:val="24"/>
        </w:rPr>
        <w:t>和</w:t>
      </w:r>
      <w:r>
        <w:rPr>
          <w:rFonts w:ascii="宋体" w:hAnsi="宋体" w:cs="宋体"/>
          <w:sz w:val="24"/>
          <w:szCs w:val="24"/>
        </w:rPr>
        <w:t>③</w:t>
      </w:r>
      <w:r>
        <w:rPr>
          <w:sz w:val="24"/>
          <w:szCs w:val="24"/>
        </w:rPr>
        <w:t>进行杂交实验去验证</w:t>
      </w:r>
      <w:r>
        <w:rPr>
          <w:sz w:val="24"/>
          <w:szCs w:val="24"/>
        </w:rPr>
        <w:t>B/b</w:t>
      </w:r>
      <w:r>
        <w:rPr>
          <w:sz w:val="24"/>
          <w:szCs w:val="24"/>
        </w:rPr>
        <w:t>位于</w:t>
      </w:r>
      <w:r>
        <w:rPr>
          <w:sz w:val="24"/>
          <w:szCs w:val="24"/>
        </w:rPr>
        <w:t>X</w:t>
      </w:r>
      <w:r>
        <w:rPr>
          <w:sz w:val="24"/>
          <w:szCs w:val="24"/>
        </w:rPr>
        <w:t>染色体上．</w:t>
      </w:r>
    </w:p>
    <w:p>
      <w:pPr>
        <w:pStyle w:val="Normal"/>
        <w:spacing w:lineRule="auto" w:line="360"/>
        <w:ind w:left="312" w:hanging="312"/>
        <w:rPr>
          <w:sz w:val="24"/>
          <w:szCs w:val="24"/>
        </w:rPr>
      </w:pPr>
      <w:r>
        <w:rPr>
          <w:sz w:val="24"/>
          <w:szCs w:val="24"/>
        </w:rPr>
        <w:t>实验过程：（以验证</w:t>
      </w:r>
      <w:r>
        <w:rPr>
          <w:sz w:val="24"/>
          <w:szCs w:val="24"/>
        </w:rPr>
        <w:t>A/a</w:t>
      </w:r>
      <w:r>
        <w:rPr>
          <w:sz w:val="24"/>
          <w:szCs w:val="24"/>
        </w:rPr>
        <w:t>位于</w:t>
      </w:r>
      <w:r>
        <w:rPr>
          <w:sz w:val="24"/>
          <w:szCs w:val="24"/>
        </w:rPr>
        <w:t>X</w:t>
      </w:r>
      <w:r>
        <w:rPr>
          <w:sz w:val="24"/>
          <w:szCs w:val="24"/>
        </w:rPr>
        <w:t>染色体上为例）</w:t>
      </w:r>
    </w:p>
    <w:p>
      <w:pPr>
        <w:pStyle w:val="Normal"/>
        <w:spacing w:lineRule="auto" w:line="360"/>
        <w:ind w:left="312" w:hanging="312"/>
        <w:rPr/>
      </w:pPr>
      <w:r>
        <w:rPr>
          <w:sz w:val="24"/>
          <w:szCs w:val="24"/>
        </w:rPr>
        <w:t>取雌性的</w:t>
      </w:r>
      <w:r>
        <w:rPr>
          <w:rFonts w:ascii="宋体" w:hAnsi="宋体" w:cs="宋体"/>
          <w:sz w:val="24"/>
          <w:szCs w:val="24"/>
        </w:rPr>
        <w:t>①</w:t>
      </w:r>
      <w:r>
        <w:rPr>
          <w:sz w:val="24"/>
          <w:szCs w:val="24"/>
        </w:rPr>
        <w:t>和雄性的</w:t>
      </w:r>
      <w:r>
        <w:rPr>
          <w:rFonts w:ascii="宋体" w:hAnsi="宋体" w:cs="宋体"/>
          <w:sz w:val="24"/>
          <w:szCs w:val="24"/>
        </w:rPr>
        <w:t>③</w:t>
      </w:r>
      <w:r>
        <w:rPr>
          <w:sz w:val="24"/>
          <w:szCs w:val="24"/>
        </w:rPr>
        <w:t>进行杂交实验：</w:t>
      </w:r>
    </w:p>
    <w:p>
      <w:pPr>
        <w:pStyle w:val="Normal"/>
        <w:spacing w:lineRule="auto" w:line="360"/>
        <w:ind w:left="273" w:hanging="312"/>
        <w:rPr>
          <w:sz w:val="24"/>
          <w:szCs w:val="24"/>
        </w:rPr>
      </w:pPr>
      <w:r>
        <w:rPr>
          <w:sz w:val="24"/>
          <w:szCs w:val="24"/>
        </w:rPr>
        <w:drawing>
          <wp:inline distT="0" distB="0" distL="0" distR="0">
            <wp:extent cx="3934460" cy="13144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9" t="-27" r="-9" b="-27"/>
                    <a:stretch>
                      <a:fillRect/>
                    </a:stretch>
                  </pic:blipFill>
                  <pic:spPr bwMode="auto">
                    <a:xfrm>
                      <a:off x="0" y="0"/>
                      <a:ext cx="3934460" cy="1314450"/>
                    </a:xfrm>
                    <a:prstGeom prst="rect">
                      <a:avLst/>
                    </a:prstGeom>
                  </pic:spPr>
                </pic:pic>
              </a:graphicData>
            </a:graphic>
          </wp:inline>
        </w:drawing>
      </w:r>
    </w:p>
    <w:p>
      <w:pPr>
        <w:pStyle w:val="Normal"/>
        <w:spacing w:lineRule="auto" w:line="360"/>
        <w:ind w:left="312" w:hanging="312"/>
        <w:rPr>
          <w:sz w:val="24"/>
          <w:szCs w:val="24"/>
        </w:rPr>
      </w:pPr>
      <w:r>
        <w:rPr>
          <w:sz w:val="24"/>
          <w:szCs w:val="24"/>
        </w:rPr>
        <w:t>预期结果及结论：</w:t>
      </w:r>
    </w:p>
    <w:p>
      <w:pPr>
        <w:pStyle w:val="Normal"/>
        <w:spacing w:lineRule="auto" w:line="360"/>
        <w:ind w:left="312" w:hanging="312"/>
        <w:rPr>
          <w:sz w:val="24"/>
          <w:szCs w:val="24"/>
        </w:rPr>
      </w:pPr>
      <w:r>
        <w:rPr>
          <w:sz w:val="24"/>
          <w:szCs w:val="24"/>
        </w:rPr>
        <w:t>若子一代中雌性全为有眼，雄性全为无眼，则</w:t>
      </w:r>
      <w:r>
        <w:rPr>
          <w:sz w:val="24"/>
          <w:szCs w:val="24"/>
        </w:rPr>
        <w:t>A/a</w:t>
      </w:r>
      <w:r>
        <w:rPr>
          <w:sz w:val="24"/>
          <w:szCs w:val="24"/>
        </w:rPr>
        <w:t>位于</w:t>
      </w:r>
      <w:r>
        <w:rPr>
          <w:sz w:val="24"/>
          <w:szCs w:val="24"/>
        </w:rPr>
        <w:t>X</w:t>
      </w:r>
      <w:r>
        <w:rPr>
          <w:sz w:val="24"/>
          <w:szCs w:val="24"/>
        </w:rPr>
        <w:t>染色体上；</w:t>
      </w:r>
    </w:p>
    <w:p>
      <w:pPr>
        <w:pStyle w:val="Normal"/>
        <w:spacing w:lineRule="auto" w:line="360"/>
        <w:ind w:left="312" w:hanging="312"/>
        <w:rPr>
          <w:sz w:val="24"/>
          <w:szCs w:val="24"/>
        </w:rPr>
      </w:pPr>
      <w:r>
        <w:rPr>
          <w:sz w:val="24"/>
          <w:szCs w:val="24"/>
        </w:rPr>
        <w:t>若子一代中全为有眼，且雌雄个数相等，则</w:t>
      </w:r>
      <w:r>
        <w:rPr>
          <w:sz w:val="24"/>
          <w:szCs w:val="24"/>
        </w:rPr>
        <w:t>A/a</w:t>
      </w:r>
      <w:r>
        <w:rPr>
          <w:sz w:val="24"/>
          <w:szCs w:val="24"/>
        </w:rPr>
        <w:t>位于常染色体上．</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）选择</w:t>
      </w:r>
      <w:r>
        <w:rPr>
          <w:rFonts w:ascii="宋体" w:hAnsi="宋体" w:cs="宋体"/>
          <w:sz w:val="24"/>
          <w:szCs w:val="24"/>
        </w:rPr>
        <w:t>①</w:t>
      </w:r>
      <w:r>
        <w:rPr>
          <w:rFonts w:eastAsia="宋体" w:cs="宋体" w:ascii="宋体" w:hAnsi="宋体"/>
          <w:sz w:val="24"/>
          <w:szCs w:val="24"/>
        </w:rPr>
        <w:t>×②</w:t>
      </w:r>
      <w:r>
        <w:rPr>
          <w:sz w:val="24"/>
          <w:szCs w:val="24"/>
        </w:rPr>
        <w:t>、</w:t>
      </w:r>
      <w:r>
        <w:rPr>
          <w:rFonts w:ascii="宋体" w:hAnsi="宋体" w:cs="宋体"/>
          <w:sz w:val="24"/>
          <w:szCs w:val="24"/>
        </w:rPr>
        <w:t>②</w:t>
      </w:r>
      <w:r>
        <w:rPr>
          <w:rFonts w:eastAsia="宋体" w:cs="宋体" w:ascii="宋体" w:hAnsi="宋体"/>
          <w:sz w:val="24"/>
          <w:szCs w:val="24"/>
        </w:rPr>
        <w:t>×③</w:t>
      </w:r>
      <w:r>
        <w:rPr>
          <w:sz w:val="24"/>
          <w:szCs w:val="24"/>
        </w:rPr>
        <w:t>、</w:t>
      </w:r>
      <w:r>
        <w:rPr>
          <w:rFonts w:ascii="宋体" w:hAnsi="宋体" w:cs="宋体"/>
          <w:sz w:val="24"/>
          <w:szCs w:val="24"/>
        </w:rPr>
        <w:t>①</w:t>
      </w:r>
      <w:r>
        <w:rPr>
          <w:rFonts w:eastAsia="宋体" w:cs="宋体" w:ascii="宋体" w:hAnsi="宋体"/>
          <w:sz w:val="24"/>
          <w:szCs w:val="24"/>
        </w:rPr>
        <w:t>×③</w:t>
      </w:r>
      <w:r>
        <w:rPr>
          <w:sz w:val="24"/>
          <w:szCs w:val="24"/>
        </w:rPr>
        <w:t>三个杂交组合，分别得到</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，若各杂交组合的</w:t>
      </w:r>
      <w:r>
        <w:rPr>
          <w:sz w:val="24"/>
          <w:szCs w:val="24"/>
        </w:rPr>
        <w:t>F</w:t>
      </w:r>
      <w:r>
        <w:rPr>
          <w:sz w:val="24"/>
          <w:szCs w:val="24"/>
          <w:vertAlign w:val="subscript"/>
        </w:rPr>
        <w:t>2</w:t>
      </w:r>
      <w:r>
        <w:rPr>
          <w:sz w:val="24"/>
          <w:szCs w:val="24"/>
        </w:rPr>
        <w:t>中均出现四种表现型，且比例为</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，则可确定这三对等位基因分别位于三对染色体上；若出现其他结果，则可确定这三对等位基因不是分别位于三对染色体上</w:t>
      </w:r>
    </w:p>
    <w:p>
      <w:pPr>
        <w:pStyle w:val="Normal"/>
        <w:spacing w:lineRule="auto" w:line="360"/>
        <w:ind w:left="312" w:hanging="312"/>
        <w:rPr/>
      </w:pPr>
      <w:r>
        <w:rPr>
          <w:sz w:val="24"/>
          <w:szCs w:val="24"/>
        </w:rPr>
        <w:t>（</w:t>
      </w:r>
      <w:r>
        <w:rPr>
          <w:sz w:val="24"/>
          <w:szCs w:val="24"/>
        </w:rPr>
        <w:t>2</w:t>
      </w:r>
      <w:r>
        <w:rPr>
          <w:sz w:val="24"/>
          <w:szCs w:val="24"/>
        </w:rPr>
        <w:t>）选择</w:t>
      </w:r>
      <w:r>
        <w:rPr>
          <w:rFonts w:ascii="宋体" w:hAnsi="宋体" w:cs="宋体"/>
          <w:sz w:val="24"/>
          <w:szCs w:val="24"/>
        </w:rPr>
        <w:t>①</w:t>
      </w:r>
      <w:r>
        <w:rPr>
          <w:rFonts w:eastAsia="宋体" w:cs="宋体" w:ascii="宋体" w:hAnsi="宋体"/>
          <w:sz w:val="24"/>
          <w:szCs w:val="24"/>
        </w:rPr>
        <w:t>×②</w:t>
      </w:r>
      <w:r>
        <w:rPr>
          <w:sz w:val="24"/>
          <w:szCs w:val="24"/>
        </w:rPr>
        <w:t>杂交组合进行正反交，观察</w:t>
      </w:r>
      <w:r>
        <w:rPr>
          <w:sz w:val="24"/>
          <w:szCs w:val="24"/>
        </w:rPr>
        <w:t>F</w:t>
      </w:r>
      <w:r>
        <w:rPr>
          <w:sz w:val="24"/>
          <w:szCs w:val="24"/>
          <w:vertAlign w:val="subscript"/>
        </w:rPr>
        <w:t>1</w:t>
      </w:r>
      <w:r>
        <w:rPr>
          <w:sz w:val="24"/>
          <w:szCs w:val="24"/>
        </w:rPr>
        <w:t>雄性个体的表现型．若正交得到的</w:t>
      </w:r>
      <w:r>
        <w:rPr>
          <w:sz w:val="24"/>
          <w:szCs w:val="24"/>
        </w:rPr>
        <w:t>F</w:t>
      </w:r>
      <w:r>
        <w:rPr>
          <w:sz w:val="24"/>
          <w:szCs w:val="24"/>
          <w:vertAlign w:val="subscript"/>
        </w:rPr>
        <w:t>1</w:t>
      </w:r>
      <w:r>
        <w:rPr>
          <w:sz w:val="24"/>
          <w:szCs w:val="24"/>
        </w:rPr>
        <w:t>中雄性个体与反交得到的</w:t>
      </w:r>
      <w:r>
        <w:rPr>
          <w:sz w:val="24"/>
          <w:szCs w:val="24"/>
        </w:rPr>
        <w:t>F</w:t>
      </w:r>
      <w:r>
        <w:rPr>
          <w:sz w:val="24"/>
          <w:szCs w:val="24"/>
          <w:vertAlign w:val="subscript"/>
        </w:rPr>
        <w:t>1</w:t>
      </w:r>
      <w:r>
        <w:rPr>
          <w:sz w:val="24"/>
          <w:szCs w:val="24"/>
        </w:rPr>
        <w:t>中雄性个体有眼</w:t>
      </w:r>
      <w:r>
        <w:rPr>
          <w:sz w:val="24"/>
          <w:szCs w:val="24"/>
        </w:rPr>
        <w:t>/</w:t>
      </w:r>
      <w:r>
        <w:rPr>
          <w:sz w:val="24"/>
          <w:szCs w:val="24"/>
        </w:rPr>
        <w:t>无眼、正常刚毛</w:t>
      </w:r>
      <w:r>
        <w:rPr>
          <w:sz w:val="24"/>
          <w:szCs w:val="24"/>
        </w:rPr>
        <w:t>/</w:t>
      </w:r>
      <w:r>
        <w:rPr>
          <w:sz w:val="24"/>
          <w:szCs w:val="24"/>
        </w:rPr>
        <w:t>小刚毛这两对相对性状的表现均不同，则证明这两对等位基因都位于</w:t>
      </w:r>
      <w:r>
        <w:rPr>
          <w:sz w:val="24"/>
          <w:szCs w:val="24"/>
        </w:rPr>
        <w:t>X</w:t>
      </w:r>
      <w:r>
        <w:rPr>
          <w:sz w:val="24"/>
          <w:szCs w:val="24"/>
        </w:rPr>
        <w:t>染色体上</w:t>
      </w:r>
    </w:p>
    <w:p>
      <w:pPr>
        <w:pStyle w:val="Normal"/>
        <w:spacing w:lineRule="auto" w:line="360"/>
        <w:ind w:left="312" w:hanging="312"/>
        <w:rPr/>
      </w:pPr>
      <w:r>
        <w:rPr>
          <w:color w:val="0000FF"/>
          <w:sz w:val="24"/>
          <w:szCs w:val="24"/>
        </w:rPr>
        <w:t>【点评】</w:t>
      </w:r>
      <w:r>
        <w:rPr>
          <w:sz w:val="24"/>
          <w:szCs w:val="24"/>
        </w:rPr>
        <w:t>本题考查基因自由组合定律和伴性遗传的相关知识，意在考查学生的识记能力和判断能力，运用所学知识综合分析问题和进行实验设计的能力．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分）绿色植物甲含有物质</w:t>
      </w:r>
      <w:r>
        <w:rPr>
          <w:sz w:val="24"/>
          <w:szCs w:val="24"/>
        </w:rPr>
        <w:t>W</w:t>
      </w:r>
      <w:r>
        <w:rPr>
          <w:sz w:val="24"/>
          <w:szCs w:val="24"/>
        </w:rPr>
        <w:t>，该物质为无色针状晶体，易溶于极性有机溶剂，难溶于水，且受热、受潮易分解．其提取流程为：植物甲→粉粹→加溶剂→振荡→收集提取液→活性炭处理→过滤去除活性炭→蒸馏（含回收溶剂）→重结晶→成品．回答下列问题：</w:t>
      </w:r>
    </w:p>
    <w:p>
      <w:pPr>
        <w:pStyle w:val="Normal"/>
        <w:spacing w:lineRule="auto" w:line="360"/>
        <w:ind w:left="312" w:hanging="312"/>
        <w:rPr/>
      </w:pPr>
      <w:r>
        <w:rPr>
          <w:sz w:val="24"/>
          <w:szCs w:val="24"/>
        </w:rPr>
        <w:t>（</w:t>
      </w:r>
      <w:r>
        <w:rPr>
          <w:sz w:val="24"/>
          <w:szCs w:val="24"/>
        </w:rPr>
        <w:t>1</w:t>
      </w:r>
      <w:r>
        <w:rPr>
          <w:sz w:val="24"/>
          <w:szCs w:val="24"/>
        </w:rPr>
        <w:t>）在提取物质</w:t>
      </w:r>
      <w:r>
        <w:rPr>
          <w:sz w:val="24"/>
          <w:szCs w:val="24"/>
        </w:rPr>
        <w:t>W</w:t>
      </w:r>
      <w:r>
        <w:rPr>
          <w:sz w:val="24"/>
          <w:szCs w:val="24"/>
        </w:rPr>
        <w:t>时，最好应选用的一种原料是</w:t>
      </w:r>
      <w:r>
        <w:rPr>
          <w:sz w:val="24"/>
          <w:szCs w:val="24"/>
          <w:u w:val="single"/>
        </w:rPr>
        <w:t>　晾干　</w:t>
      </w:r>
      <w:r>
        <w:rPr>
          <w:sz w:val="24"/>
          <w:szCs w:val="24"/>
        </w:rPr>
        <w:t>（填“高温烘干”“晾干”或“新鲜”）的植物甲，不宜选用其他两种的原因是</w:t>
      </w:r>
      <w:r>
        <w:rPr>
          <w:sz w:val="24"/>
          <w:szCs w:val="24"/>
          <w:u w:val="single"/>
        </w:rPr>
        <w:t>　高温烘干过程中，植物甲中的物质</w:t>
      </w:r>
      <w:r>
        <w:rPr>
          <w:sz w:val="24"/>
          <w:szCs w:val="24"/>
          <w:u w:val="single"/>
        </w:rPr>
        <w:t>W</w:t>
      </w:r>
      <w:r>
        <w:rPr>
          <w:sz w:val="24"/>
          <w:szCs w:val="24"/>
          <w:u w:val="single"/>
        </w:rPr>
        <w:t>易被破坏；新鲜的植物甲含水量高，用于提取的极性有机溶剂会被稀释，进而降低对物质</w:t>
      </w:r>
      <w:r>
        <w:rPr>
          <w:sz w:val="24"/>
          <w:szCs w:val="24"/>
          <w:u w:val="single"/>
        </w:rPr>
        <w:t>W</w:t>
      </w:r>
      <w:r>
        <w:rPr>
          <w:sz w:val="24"/>
          <w:szCs w:val="24"/>
          <w:u w:val="single"/>
        </w:rPr>
        <w:t>的提取效果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）提取物质</w:t>
      </w:r>
      <w:r>
        <w:rPr>
          <w:sz w:val="24"/>
          <w:szCs w:val="24"/>
        </w:rPr>
        <w:t>W</w:t>
      </w:r>
      <w:r>
        <w:rPr>
          <w:sz w:val="24"/>
          <w:szCs w:val="24"/>
        </w:rPr>
        <w:t>时，振荡的作用是</w:t>
      </w:r>
      <w:r>
        <w:rPr>
          <w:sz w:val="24"/>
          <w:szCs w:val="24"/>
          <w:u w:val="single"/>
        </w:rPr>
        <w:t>　使原料和溶剂充分混匀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）活性炭具有很强的吸附能力，在提取过程中，用活性炭处理提取液的目的是</w:t>
      </w:r>
      <w:r>
        <w:rPr>
          <w:sz w:val="24"/>
          <w:szCs w:val="24"/>
          <w:u w:val="single"/>
        </w:rPr>
        <w:t>　去除提取液中的色素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）现有丙酮（沸点</w:t>
      </w:r>
      <w:r>
        <w:rPr>
          <w:sz w:val="24"/>
          <w:szCs w:val="24"/>
        </w:rPr>
        <w:t>56℃</w:t>
      </w:r>
      <w:r>
        <w:rPr>
          <w:sz w:val="24"/>
          <w:szCs w:val="24"/>
        </w:rPr>
        <w:t>）、乙醇（沸点约</w:t>
      </w:r>
      <w:r>
        <w:rPr>
          <w:sz w:val="24"/>
          <w:szCs w:val="24"/>
        </w:rPr>
        <w:t>78℃</w:t>
      </w:r>
      <w:r>
        <w:rPr>
          <w:sz w:val="24"/>
          <w:szCs w:val="24"/>
        </w:rPr>
        <w:t>）两种溶剂，在提取物质</w:t>
      </w:r>
      <w:r>
        <w:rPr>
          <w:sz w:val="24"/>
          <w:szCs w:val="24"/>
        </w:rPr>
        <w:t>W</w:t>
      </w:r>
      <w:r>
        <w:rPr>
          <w:sz w:val="24"/>
          <w:szCs w:val="24"/>
        </w:rPr>
        <w:t>时，应选用丙酮作用提取剂，理由是</w:t>
      </w:r>
      <w:r>
        <w:rPr>
          <w:sz w:val="24"/>
          <w:szCs w:val="24"/>
          <w:u w:val="single"/>
        </w:rPr>
        <w:t>　丙酮沸点低于乙醇，蒸馏时物质</w:t>
      </w:r>
      <w:r>
        <w:rPr>
          <w:sz w:val="24"/>
          <w:szCs w:val="24"/>
          <w:u w:val="single"/>
        </w:rPr>
        <w:t>W</w:t>
      </w:r>
      <w:r>
        <w:rPr>
          <w:sz w:val="24"/>
          <w:szCs w:val="24"/>
          <w:u w:val="single"/>
        </w:rPr>
        <w:t>分解较少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）该实验操作过程中应注意的事项是</w:t>
      </w:r>
      <w:r>
        <w:rPr>
          <w:sz w:val="24"/>
          <w:szCs w:val="24"/>
          <w:u w:val="single"/>
        </w:rPr>
        <w:t>　在温度较低的情况下操作，防火　</w:t>
      </w:r>
      <w:r>
        <w:rPr>
          <w:sz w:val="24"/>
          <w:szCs w:val="24"/>
        </w:rPr>
        <w:t>（答出两点即可）．</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K1</w:t>
      </w:r>
      <w:r>
        <w:rPr>
          <w:sz w:val="24"/>
          <w:szCs w:val="24"/>
        </w:rPr>
        <w:t>：从生物材料中提取某些特定成分．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543</w:t>
      </w:r>
      <w:r>
        <w:rPr>
          <w:sz w:val="24"/>
          <w:szCs w:val="24"/>
        </w:rPr>
        <w:t>：从生物材料提取特定成分．</w:t>
      </w:r>
    </w:p>
    <w:p>
      <w:pPr>
        <w:pStyle w:val="Normal"/>
        <w:spacing w:lineRule="auto" w:line="360"/>
        <w:ind w:left="312" w:hanging="312"/>
        <w:rPr/>
      </w:pPr>
      <w:r>
        <w:rPr>
          <w:color w:val="0000FF"/>
          <w:sz w:val="24"/>
          <w:szCs w:val="24"/>
        </w:rPr>
        <w:t>【分析】</w:t>
      </w:r>
      <w:r>
        <w:rPr>
          <w:sz w:val="24"/>
          <w:szCs w:val="24"/>
        </w:rPr>
        <w:t>1</w:t>
      </w:r>
      <w:r>
        <w:rPr>
          <w:sz w:val="24"/>
          <w:szCs w:val="24"/>
        </w:rPr>
        <w:t>、植物芳香油的提取方法：蒸馏法、压榨法和萃取等．</w:t>
      </w:r>
    </w:p>
    <w:p>
      <w:pPr>
        <w:pStyle w:val="Normal"/>
        <w:spacing w:lineRule="auto" w:line="360"/>
        <w:ind w:left="312" w:hanging="312"/>
        <w:rPr>
          <w:sz w:val="24"/>
          <w:szCs w:val="24"/>
        </w:rPr>
      </w:pPr>
      <w:r>
        <w:rPr>
          <w:sz w:val="24"/>
          <w:szCs w:val="24"/>
        </w:rPr>
        <w:t>（</w:t>
      </w:r>
      <w:r>
        <w:rPr>
          <w:sz w:val="24"/>
          <w:szCs w:val="24"/>
        </w:rPr>
        <w:t>1</w:t>
      </w:r>
      <w:r>
        <w:rPr>
          <w:sz w:val="24"/>
          <w:szCs w:val="24"/>
        </w:rPr>
        <w:t>）蒸馏法：芳香油具有挥发性．把含有芳香油的花、叶等放入水中加热，水蒸气能将挥发性较强的芳香油携带出来，形成油水混合物；冷却后，油水混合物又会重新分成油层和水层，除去水层便得到芳香油，这种提取方法叫蒸馏法．</w:t>
      </w:r>
    </w:p>
    <w:p>
      <w:pPr>
        <w:pStyle w:val="Normal"/>
        <w:spacing w:lineRule="auto" w:line="360"/>
        <w:ind w:left="312" w:hanging="312"/>
        <w:rPr>
          <w:sz w:val="24"/>
          <w:szCs w:val="24"/>
        </w:rPr>
      </w:pPr>
      <w:r>
        <w:rPr>
          <w:sz w:val="24"/>
          <w:szCs w:val="24"/>
        </w:rPr>
        <w:t>（</w:t>
      </w:r>
      <w:r>
        <w:rPr>
          <w:sz w:val="24"/>
          <w:szCs w:val="24"/>
        </w:rPr>
        <w:t>2</w:t>
      </w:r>
      <w:r>
        <w:rPr>
          <w:sz w:val="24"/>
          <w:szCs w:val="24"/>
        </w:rPr>
        <w:t>）萃取法：这种方法需要将新鲜的香花等植物材料浸泡在乙醚、石油醚等低沸点的有机溶剂中，是芳香油充分溶解，然后蒸去低沸点的溶剂，剩下的就是芳香油．</w:t>
      </w:r>
    </w:p>
    <w:p>
      <w:pPr>
        <w:pStyle w:val="Normal"/>
        <w:spacing w:lineRule="auto" w:line="360"/>
        <w:ind w:left="312" w:hanging="312"/>
        <w:rPr>
          <w:sz w:val="24"/>
          <w:szCs w:val="24"/>
        </w:rPr>
      </w:pPr>
      <w:r>
        <w:rPr>
          <w:sz w:val="24"/>
          <w:szCs w:val="24"/>
        </w:rPr>
        <w:t>（</w:t>
      </w:r>
      <w:r>
        <w:rPr>
          <w:sz w:val="24"/>
          <w:szCs w:val="24"/>
        </w:rPr>
        <w:t>3</w:t>
      </w:r>
      <w:r>
        <w:rPr>
          <w:sz w:val="24"/>
          <w:szCs w:val="24"/>
        </w:rPr>
        <w:t>）压榨法：在橘子、柠檬、甜橙等植物的果皮中，芳香油的含量较多，可以用机械压力直接榨出，这种提取方法叫压榨法．</w:t>
      </w:r>
    </w:p>
    <w:p>
      <w:pPr>
        <w:pStyle w:val="Normal"/>
        <w:spacing w:lineRule="auto" w:line="360"/>
        <w:ind w:left="312" w:hanging="312"/>
        <w:rPr>
          <w:sz w:val="24"/>
          <w:szCs w:val="24"/>
        </w:rPr>
      </w:pPr>
      <w:r>
        <w:rPr>
          <w:sz w:val="24"/>
          <w:szCs w:val="24"/>
        </w:rPr>
        <w:t>2</w:t>
      </w:r>
      <w:r>
        <w:rPr>
          <w:sz w:val="24"/>
          <w:szCs w:val="24"/>
        </w:rPr>
        <w:t>、物质</w:t>
      </w:r>
      <w:r>
        <w:rPr>
          <w:sz w:val="24"/>
          <w:szCs w:val="24"/>
        </w:rPr>
        <w:t>W</w:t>
      </w:r>
      <w:r>
        <w:rPr>
          <w:sz w:val="24"/>
          <w:szCs w:val="24"/>
        </w:rPr>
        <w:t>为无色针状晶体，易溶于极性有机溶剂，难溶于水，因此从绿色植物甲中提取时，应采用萃取法．通常在提取前将植物甲进行粉碎和干燥，以提高效率；干燥过程应控制好温度和时间，以防止物质</w:t>
      </w:r>
      <w:r>
        <w:rPr>
          <w:sz w:val="24"/>
          <w:szCs w:val="24"/>
        </w:rPr>
        <w:t>W</w:t>
      </w:r>
      <w:r>
        <w:rPr>
          <w:sz w:val="24"/>
          <w:szCs w:val="24"/>
        </w:rPr>
        <w:t>分解．</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）由于高温烘干过程中，植物甲中的物质</w:t>
      </w:r>
      <w:r>
        <w:rPr>
          <w:sz w:val="24"/>
          <w:szCs w:val="24"/>
        </w:rPr>
        <w:t>W</w:t>
      </w:r>
      <w:r>
        <w:rPr>
          <w:sz w:val="24"/>
          <w:szCs w:val="24"/>
        </w:rPr>
        <w:t>易被破坏；新鲜的植物甲含水量高，用于提取的极性有机溶剂会被稀释，进而降低对物质</w:t>
      </w:r>
      <w:r>
        <w:rPr>
          <w:sz w:val="24"/>
          <w:szCs w:val="24"/>
        </w:rPr>
        <w:t>W</w:t>
      </w:r>
      <w:r>
        <w:rPr>
          <w:sz w:val="24"/>
          <w:szCs w:val="24"/>
        </w:rPr>
        <w:t>的提取效果，所以在提取物质</w:t>
      </w:r>
      <w:r>
        <w:rPr>
          <w:sz w:val="24"/>
          <w:szCs w:val="24"/>
        </w:rPr>
        <w:t>W</w:t>
      </w:r>
      <w:r>
        <w:rPr>
          <w:sz w:val="24"/>
          <w:szCs w:val="24"/>
        </w:rPr>
        <w:t>时，最好应选用的一种原料是晾干的植物甲，而不选用高温烘干或新鲜的植物甲．</w:t>
      </w:r>
    </w:p>
    <w:p>
      <w:pPr>
        <w:pStyle w:val="Normal"/>
        <w:spacing w:lineRule="auto" w:line="360"/>
        <w:ind w:left="312" w:hanging="312"/>
        <w:rPr>
          <w:sz w:val="24"/>
          <w:szCs w:val="24"/>
        </w:rPr>
      </w:pPr>
      <w:r>
        <w:rPr>
          <w:sz w:val="24"/>
          <w:szCs w:val="24"/>
        </w:rPr>
        <w:t>（</w:t>
      </w:r>
      <w:r>
        <w:rPr>
          <w:sz w:val="24"/>
          <w:szCs w:val="24"/>
        </w:rPr>
        <w:t>2</w:t>
      </w:r>
      <w:r>
        <w:rPr>
          <w:sz w:val="24"/>
          <w:szCs w:val="24"/>
        </w:rPr>
        <w:t>）提取物质</w:t>
      </w:r>
      <w:r>
        <w:rPr>
          <w:sz w:val="24"/>
          <w:szCs w:val="24"/>
        </w:rPr>
        <w:t>W</w:t>
      </w:r>
      <w:r>
        <w:rPr>
          <w:sz w:val="24"/>
          <w:szCs w:val="24"/>
        </w:rPr>
        <w:t>时，振荡的作用是使原料和溶剂充分混匀．</w:t>
      </w:r>
    </w:p>
    <w:p>
      <w:pPr>
        <w:pStyle w:val="Normal"/>
        <w:spacing w:lineRule="auto" w:line="360"/>
        <w:ind w:left="312" w:hanging="312"/>
        <w:rPr>
          <w:sz w:val="24"/>
          <w:szCs w:val="24"/>
        </w:rPr>
      </w:pPr>
      <w:r>
        <w:rPr>
          <w:sz w:val="24"/>
          <w:szCs w:val="24"/>
        </w:rPr>
        <w:t>（</w:t>
      </w:r>
      <w:r>
        <w:rPr>
          <w:sz w:val="24"/>
          <w:szCs w:val="24"/>
        </w:rPr>
        <w:t>3</w:t>
      </w:r>
      <w:r>
        <w:rPr>
          <w:sz w:val="24"/>
          <w:szCs w:val="24"/>
        </w:rPr>
        <w:t>）活性炭具有很强的吸附能力，在提取过程中，用活性炭处理提取液的目的是去除提取液中的色素．</w:t>
      </w:r>
    </w:p>
    <w:p>
      <w:pPr>
        <w:pStyle w:val="Normal"/>
        <w:spacing w:lineRule="auto" w:line="360"/>
        <w:ind w:left="312" w:hanging="312"/>
        <w:rPr>
          <w:sz w:val="24"/>
          <w:szCs w:val="24"/>
        </w:rPr>
      </w:pPr>
      <w:r>
        <w:rPr>
          <w:sz w:val="24"/>
          <w:szCs w:val="24"/>
        </w:rPr>
        <w:t>（</w:t>
      </w:r>
      <w:r>
        <w:rPr>
          <w:sz w:val="24"/>
          <w:szCs w:val="24"/>
        </w:rPr>
        <w:t>4</w:t>
      </w:r>
      <w:r>
        <w:rPr>
          <w:sz w:val="24"/>
          <w:szCs w:val="24"/>
        </w:rPr>
        <w:t>）现有丙酮（沸点</w:t>
      </w:r>
      <w:r>
        <w:rPr>
          <w:sz w:val="24"/>
          <w:szCs w:val="24"/>
        </w:rPr>
        <w:t>56℃</w:t>
      </w:r>
      <w:r>
        <w:rPr>
          <w:sz w:val="24"/>
          <w:szCs w:val="24"/>
        </w:rPr>
        <w:t>）、乙醇（沸点约</w:t>
      </w:r>
      <w:r>
        <w:rPr>
          <w:sz w:val="24"/>
          <w:szCs w:val="24"/>
        </w:rPr>
        <w:t>78℃</w:t>
      </w:r>
      <w:r>
        <w:rPr>
          <w:sz w:val="24"/>
          <w:szCs w:val="24"/>
        </w:rPr>
        <w:t>）两种溶剂，由于丙酮沸点相对较低，而温度过高会导致物质</w:t>
      </w:r>
      <w:r>
        <w:rPr>
          <w:sz w:val="24"/>
          <w:szCs w:val="24"/>
        </w:rPr>
        <w:t>W</w:t>
      </w:r>
      <w:r>
        <w:rPr>
          <w:sz w:val="24"/>
          <w:szCs w:val="24"/>
        </w:rPr>
        <w:t>分解，所以在提取物质</w:t>
      </w:r>
      <w:r>
        <w:rPr>
          <w:sz w:val="24"/>
          <w:szCs w:val="24"/>
        </w:rPr>
        <w:t>W</w:t>
      </w:r>
      <w:r>
        <w:rPr>
          <w:sz w:val="24"/>
          <w:szCs w:val="24"/>
        </w:rPr>
        <w:t>时，应选用丙酮作用提取剂．</w:t>
      </w:r>
    </w:p>
    <w:p>
      <w:pPr>
        <w:pStyle w:val="Normal"/>
        <w:spacing w:lineRule="auto" w:line="360"/>
        <w:ind w:left="312" w:hanging="312"/>
        <w:rPr>
          <w:sz w:val="24"/>
          <w:szCs w:val="24"/>
        </w:rPr>
      </w:pPr>
      <w:r>
        <w:rPr>
          <w:sz w:val="24"/>
          <w:szCs w:val="24"/>
        </w:rPr>
        <w:t>（</w:t>
      </w:r>
      <w:r>
        <w:rPr>
          <w:sz w:val="24"/>
          <w:szCs w:val="24"/>
        </w:rPr>
        <w:t>5</w:t>
      </w:r>
      <w:r>
        <w:rPr>
          <w:sz w:val="24"/>
          <w:szCs w:val="24"/>
        </w:rPr>
        <w:t>）该实验操作过程中应注意的事项是在温度较低的情况下操作，防火．</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）晾干</w:t>
      </w:r>
      <w:r>
        <w:rPr>
          <w:rFonts w:eastAsia="Times New Roman"/>
          <w:sz w:val="24"/>
          <w:szCs w:val="24"/>
        </w:rPr>
        <w:t xml:space="preserve">        </w:t>
      </w:r>
      <w:r>
        <w:rPr>
          <w:sz w:val="24"/>
          <w:szCs w:val="24"/>
        </w:rPr>
        <w:t>高温烘干过程中，植物甲中的物质</w:t>
      </w:r>
      <w:r>
        <w:rPr>
          <w:sz w:val="24"/>
          <w:szCs w:val="24"/>
        </w:rPr>
        <w:t>W</w:t>
      </w:r>
      <w:r>
        <w:rPr>
          <w:sz w:val="24"/>
          <w:szCs w:val="24"/>
        </w:rPr>
        <w:t>易被破坏；新鲜的植物甲含水量高，用于提取的极性有机溶剂会被稀释，进而降低对物质</w:t>
      </w:r>
      <w:r>
        <w:rPr>
          <w:sz w:val="24"/>
          <w:szCs w:val="24"/>
        </w:rPr>
        <w:t>W</w:t>
      </w:r>
      <w:r>
        <w:rPr>
          <w:sz w:val="24"/>
          <w:szCs w:val="24"/>
        </w:rPr>
        <w:t>的提取效果</w:t>
      </w:r>
    </w:p>
    <w:p>
      <w:pPr>
        <w:pStyle w:val="Normal"/>
        <w:spacing w:lineRule="auto" w:line="360"/>
        <w:ind w:left="312" w:hanging="312"/>
        <w:rPr>
          <w:sz w:val="24"/>
          <w:szCs w:val="24"/>
        </w:rPr>
      </w:pPr>
      <w:r>
        <w:rPr>
          <w:sz w:val="24"/>
          <w:szCs w:val="24"/>
        </w:rPr>
        <w:t>（</w:t>
      </w:r>
      <w:r>
        <w:rPr>
          <w:sz w:val="24"/>
          <w:szCs w:val="24"/>
        </w:rPr>
        <w:t>2</w:t>
      </w:r>
      <w:r>
        <w:rPr>
          <w:sz w:val="24"/>
          <w:szCs w:val="24"/>
        </w:rPr>
        <w:t>）使原料和溶剂充分混匀</w:t>
      </w:r>
    </w:p>
    <w:p>
      <w:pPr>
        <w:pStyle w:val="Normal"/>
        <w:spacing w:lineRule="auto" w:line="360"/>
        <w:ind w:left="312" w:hanging="312"/>
        <w:rPr>
          <w:sz w:val="24"/>
          <w:szCs w:val="24"/>
        </w:rPr>
      </w:pPr>
      <w:r>
        <w:rPr>
          <w:sz w:val="24"/>
          <w:szCs w:val="24"/>
        </w:rPr>
        <w:t>（</w:t>
      </w:r>
      <w:r>
        <w:rPr>
          <w:sz w:val="24"/>
          <w:szCs w:val="24"/>
        </w:rPr>
        <w:t>3</w:t>
      </w:r>
      <w:r>
        <w:rPr>
          <w:sz w:val="24"/>
          <w:szCs w:val="24"/>
        </w:rPr>
        <w:t>）去除提取液中的色素</w:t>
      </w:r>
    </w:p>
    <w:p>
      <w:pPr>
        <w:pStyle w:val="Normal"/>
        <w:spacing w:lineRule="auto" w:line="360"/>
        <w:ind w:left="312" w:hanging="312"/>
        <w:rPr>
          <w:sz w:val="24"/>
          <w:szCs w:val="24"/>
        </w:rPr>
      </w:pPr>
      <w:r>
        <w:rPr>
          <w:sz w:val="24"/>
          <w:szCs w:val="24"/>
        </w:rPr>
        <w:t>（</w:t>
      </w:r>
      <w:r>
        <w:rPr>
          <w:sz w:val="24"/>
          <w:szCs w:val="24"/>
        </w:rPr>
        <w:t>4</w:t>
      </w:r>
      <w:r>
        <w:rPr>
          <w:sz w:val="24"/>
          <w:szCs w:val="24"/>
        </w:rPr>
        <w:t>）丙酮沸点低于乙醇，蒸馏时物质</w:t>
      </w:r>
      <w:r>
        <w:rPr>
          <w:sz w:val="24"/>
          <w:szCs w:val="24"/>
        </w:rPr>
        <w:t>W</w:t>
      </w:r>
      <w:r>
        <w:rPr>
          <w:sz w:val="24"/>
          <w:szCs w:val="24"/>
        </w:rPr>
        <w:t>分解较少</w:t>
      </w:r>
    </w:p>
    <w:p>
      <w:pPr>
        <w:pStyle w:val="Normal"/>
        <w:spacing w:lineRule="auto" w:line="360"/>
        <w:ind w:left="312" w:hanging="312"/>
        <w:rPr>
          <w:sz w:val="24"/>
          <w:szCs w:val="24"/>
        </w:rPr>
      </w:pPr>
      <w:r>
        <w:rPr>
          <w:sz w:val="24"/>
          <w:szCs w:val="24"/>
        </w:rPr>
        <w:t>（</w:t>
      </w:r>
      <w:r>
        <w:rPr>
          <w:sz w:val="24"/>
          <w:szCs w:val="24"/>
        </w:rPr>
        <w:t>5</w:t>
      </w:r>
      <w:r>
        <w:rPr>
          <w:sz w:val="24"/>
          <w:szCs w:val="24"/>
        </w:rPr>
        <w:t>）在温度较低的情况下操作，防火</w:t>
      </w:r>
    </w:p>
    <w:p>
      <w:pPr>
        <w:pStyle w:val="Normal"/>
        <w:spacing w:lineRule="auto" w:line="360"/>
        <w:ind w:left="312" w:hanging="312"/>
        <w:rPr/>
      </w:pPr>
      <w:r>
        <w:rPr>
          <w:color w:val="0000FF"/>
          <w:sz w:val="24"/>
          <w:szCs w:val="24"/>
        </w:rPr>
        <w:t>【点评】</w:t>
      </w:r>
      <w:r>
        <w:rPr>
          <w:sz w:val="24"/>
          <w:szCs w:val="24"/>
        </w:rPr>
        <w:t>本题考查生物成分的提取，要求考生识记相关实验的原理及操作步骤即可正确答题，属于考纲识记层次的考查．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．编码蛋白甲的</w:t>
      </w:r>
      <w:r>
        <w:rPr>
          <w:sz w:val="24"/>
          <w:szCs w:val="24"/>
        </w:rPr>
        <w:t>DNA</w:t>
      </w:r>
      <w:r>
        <w:rPr>
          <w:sz w:val="24"/>
          <w:szCs w:val="24"/>
        </w:rPr>
        <w:t>序列（序列甲）由</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五个片段组成，编码蛋白乙和丙的序列由序列甲的部分片段组成，如图</w:t>
      </w:r>
      <w:r>
        <w:rPr>
          <w:sz w:val="24"/>
          <w:szCs w:val="24"/>
        </w:rPr>
        <w:t>1</w:t>
      </w:r>
      <w:r>
        <w:rPr>
          <w:sz w:val="24"/>
          <w:szCs w:val="24"/>
        </w:rPr>
        <w:t>所示．</w:t>
      </w:r>
    </w:p>
    <w:p>
      <w:pPr>
        <w:pStyle w:val="Normal"/>
        <w:spacing w:lineRule="auto" w:line="360"/>
        <w:ind w:left="273" w:hanging="312"/>
        <w:rPr>
          <w:sz w:val="24"/>
          <w:szCs w:val="24"/>
        </w:rPr>
      </w:pPr>
      <w:r>
        <w:rPr>
          <w:sz w:val="24"/>
          <w:szCs w:val="24"/>
        </w:rPr>
        <w:drawing>
          <wp:inline distT="0" distB="0" distL="0" distR="0">
            <wp:extent cx="4344035" cy="177165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8" t="-20" r="-8" b="-20"/>
                    <a:stretch>
                      <a:fillRect/>
                    </a:stretch>
                  </pic:blipFill>
                  <pic:spPr bwMode="auto">
                    <a:xfrm>
                      <a:off x="0" y="0"/>
                      <a:ext cx="4344035" cy="177165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）现要通过基因工程的方法获得蛋白乙，若在启动子的下游直接接上编码蛋白乙的</w:t>
      </w:r>
      <w:r>
        <w:rPr>
          <w:sz w:val="24"/>
          <w:szCs w:val="24"/>
        </w:rPr>
        <w:t>DNA</w:t>
      </w:r>
      <w:r>
        <w:rPr>
          <w:sz w:val="24"/>
          <w:szCs w:val="24"/>
        </w:rPr>
        <w:t>序列（</w:t>
      </w:r>
      <w:r>
        <w:rPr>
          <w:sz w:val="24"/>
          <w:szCs w:val="24"/>
        </w:rPr>
        <w:t>TTCGCTTCT…CAGGAAGGA</w:t>
      </w:r>
      <w:r>
        <w:rPr>
          <w:sz w:val="24"/>
          <w:szCs w:val="24"/>
        </w:rPr>
        <w:t>），则所构建的表达载体转入宿主细胞后不能翻译出蛋白乙，原因是</w:t>
      </w:r>
      <w:r>
        <w:rPr>
          <w:sz w:val="24"/>
          <w:szCs w:val="24"/>
          <w:u w:val="single"/>
        </w:rPr>
        <w:t>　编码乙的</w:t>
      </w:r>
      <w:r>
        <w:rPr>
          <w:sz w:val="24"/>
          <w:szCs w:val="24"/>
          <w:u w:val="single"/>
        </w:rPr>
        <w:t>DNA</w:t>
      </w:r>
      <w:r>
        <w:rPr>
          <w:sz w:val="24"/>
          <w:szCs w:val="24"/>
          <w:u w:val="single"/>
        </w:rPr>
        <w:t>序列起始端无</w:t>
      </w:r>
      <w:r>
        <w:rPr>
          <w:sz w:val="24"/>
          <w:szCs w:val="24"/>
          <w:u w:val="single"/>
        </w:rPr>
        <w:t>TAC</w:t>
      </w:r>
      <w:r>
        <w:rPr>
          <w:sz w:val="24"/>
          <w:szCs w:val="24"/>
          <w:u w:val="single"/>
        </w:rPr>
        <w:t>，转录出的</w:t>
      </w:r>
      <w:r>
        <w:rPr>
          <w:sz w:val="24"/>
          <w:szCs w:val="24"/>
          <w:u w:val="single"/>
        </w:rPr>
        <w:t>mRNA</w:t>
      </w:r>
      <w:r>
        <w:rPr>
          <w:sz w:val="24"/>
          <w:szCs w:val="24"/>
          <w:u w:val="single"/>
        </w:rPr>
        <w:t>无起始密码子</w:t>
      </w:r>
      <w:r>
        <w:rPr>
          <w:sz w:val="24"/>
          <w:szCs w:val="24"/>
          <w:u w:val="single"/>
        </w:rPr>
        <w:t>AUG</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）某同学在用</w:t>
      </w:r>
      <w:r>
        <w:rPr>
          <w:sz w:val="24"/>
          <w:szCs w:val="24"/>
        </w:rPr>
        <w:t>PCR</w:t>
      </w:r>
      <w:r>
        <w:rPr>
          <w:sz w:val="24"/>
          <w:szCs w:val="24"/>
        </w:rPr>
        <w:t>技术获取</w:t>
      </w:r>
      <w:r>
        <w:rPr>
          <w:sz w:val="24"/>
          <w:szCs w:val="24"/>
        </w:rPr>
        <w:t>DNA</w:t>
      </w:r>
      <w:r>
        <w:rPr>
          <w:sz w:val="24"/>
          <w:szCs w:val="24"/>
        </w:rPr>
        <w:t>片段</w:t>
      </w:r>
      <w:r>
        <w:rPr>
          <w:sz w:val="24"/>
          <w:szCs w:val="24"/>
        </w:rPr>
        <w:t>B</w:t>
      </w:r>
      <w:r>
        <w:rPr>
          <w:sz w:val="24"/>
          <w:szCs w:val="24"/>
        </w:rPr>
        <w:t>或</w:t>
      </w:r>
      <w:r>
        <w:rPr>
          <w:sz w:val="24"/>
          <w:szCs w:val="24"/>
        </w:rPr>
        <w:t>D</w:t>
      </w:r>
      <w:r>
        <w:rPr>
          <w:sz w:val="24"/>
          <w:szCs w:val="24"/>
        </w:rPr>
        <w:t>的过程中，在</w:t>
      </w:r>
      <w:r>
        <w:rPr>
          <w:sz w:val="24"/>
          <w:szCs w:val="24"/>
        </w:rPr>
        <w:t>PCR</w:t>
      </w:r>
      <w:r>
        <w:rPr>
          <w:sz w:val="24"/>
          <w:szCs w:val="24"/>
        </w:rPr>
        <w:t>反应体系中加入了</w:t>
      </w:r>
      <w:r>
        <w:rPr>
          <w:sz w:val="24"/>
          <w:szCs w:val="24"/>
        </w:rPr>
        <w:t>DNA</w:t>
      </w:r>
      <w:r>
        <w:rPr>
          <w:sz w:val="24"/>
          <w:szCs w:val="24"/>
        </w:rPr>
        <w:t>聚合酶、引物等，还加入了序列甲作为</w:t>
      </w:r>
      <w:r>
        <w:rPr>
          <w:sz w:val="24"/>
          <w:szCs w:val="24"/>
          <w:u w:val="single"/>
        </w:rPr>
        <w:t>　模板　</w:t>
      </w:r>
      <w:r>
        <w:rPr>
          <w:sz w:val="24"/>
          <w:szCs w:val="24"/>
        </w:rPr>
        <w:t>，加入了</w:t>
      </w:r>
      <w:r>
        <w:rPr>
          <w:sz w:val="24"/>
          <w:szCs w:val="24"/>
          <w:u w:val="single"/>
        </w:rPr>
        <w:t>　四种脱氧核糖核苷酸　</w:t>
      </w:r>
      <w:r>
        <w:rPr>
          <w:sz w:val="24"/>
          <w:szCs w:val="24"/>
        </w:rPr>
        <w:t>作为合成</w:t>
      </w:r>
      <w:r>
        <w:rPr>
          <w:sz w:val="24"/>
          <w:szCs w:val="24"/>
        </w:rPr>
        <w:t>DNA</w:t>
      </w:r>
      <w:r>
        <w:rPr>
          <w:sz w:val="24"/>
          <w:szCs w:val="24"/>
        </w:rPr>
        <w:t>的原料．</w:t>
      </w:r>
    </w:p>
    <w:p>
      <w:pPr>
        <w:pStyle w:val="Normal"/>
        <w:spacing w:lineRule="auto" w:line="360"/>
        <w:ind w:left="312" w:hanging="312"/>
        <w:rPr>
          <w:sz w:val="24"/>
          <w:szCs w:val="24"/>
        </w:rPr>
      </w:pPr>
      <w:r>
        <w:rPr>
          <w:sz w:val="24"/>
          <w:szCs w:val="24"/>
        </w:rPr>
        <w:t>（</w:t>
      </w:r>
      <w:r>
        <w:rPr>
          <w:sz w:val="24"/>
          <w:szCs w:val="24"/>
        </w:rPr>
        <w:t>3</w:t>
      </w:r>
      <w:r>
        <w:rPr>
          <w:sz w:val="24"/>
          <w:szCs w:val="24"/>
        </w:rPr>
        <w:t>）现通过基因工程方法获得了甲、乙、丙三种蛋白，要鉴定这三种蛋白是否具有刺激</w:t>
      </w:r>
      <w:r>
        <w:rPr>
          <w:sz w:val="24"/>
          <w:szCs w:val="24"/>
        </w:rPr>
        <w:t>T</w:t>
      </w:r>
      <w:r>
        <w:rPr>
          <w:sz w:val="24"/>
          <w:szCs w:val="24"/>
        </w:rPr>
        <w:t>淋巴细胞增殖的作用，某同学做了如下实验：将一定量的含</w:t>
      </w:r>
      <w:r>
        <w:rPr>
          <w:sz w:val="24"/>
          <w:szCs w:val="24"/>
        </w:rPr>
        <w:t>T</w:t>
      </w:r>
      <w:r>
        <w:rPr>
          <w:sz w:val="24"/>
          <w:szCs w:val="24"/>
        </w:rPr>
        <w:t>淋巴细胞的培养液平均分成四组，其中三组分别加入等量的蛋白甲、乙、丙，另一组作为对照，培养并定期检测</w:t>
      </w:r>
      <w:r>
        <w:rPr>
          <w:sz w:val="24"/>
          <w:szCs w:val="24"/>
        </w:rPr>
        <w:t>T</w:t>
      </w:r>
      <w:r>
        <w:rPr>
          <w:sz w:val="24"/>
          <w:szCs w:val="24"/>
        </w:rPr>
        <w:t>淋巴细胞浓度，结果如图</w:t>
      </w:r>
      <w:r>
        <w:rPr>
          <w:sz w:val="24"/>
          <w:szCs w:val="24"/>
        </w:rPr>
        <w:t>2</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由图</w:t>
      </w:r>
      <w:r>
        <w:rPr>
          <w:sz w:val="24"/>
          <w:szCs w:val="24"/>
        </w:rPr>
        <w:t>2</w:t>
      </w:r>
      <w:r>
        <w:rPr>
          <w:sz w:val="24"/>
          <w:szCs w:val="24"/>
        </w:rPr>
        <w:t>可知，当细胞浓度达到</w:t>
      </w:r>
      <w:r>
        <w:rPr>
          <w:sz w:val="24"/>
          <w:szCs w:val="24"/>
        </w:rPr>
        <w:t>a</w:t>
      </w:r>
      <w:r>
        <w:rPr>
          <w:sz w:val="24"/>
          <w:szCs w:val="24"/>
        </w:rPr>
        <w:t>时，添加蛋白乙的培养液中</w:t>
      </w:r>
      <w:r>
        <w:rPr>
          <w:sz w:val="24"/>
          <w:szCs w:val="24"/>
        </w:rPr>
        <w:t>T</w:t>
      </w:r>
      <w:r>
        <w:rPr>
          <w:sz w:val="24"/>
          <w:szCs w:val="24"/>
        </w:rPr>
        <w:t>淋巴细胞浓度不再增加，此时若要使</w:t>
      </w:r>
      <w:r>
        <w:rPr>
          <w:sz w:val="24"/>
          <w:szCs w:val="24"/>
        </w:rPr>
        <w:t>T</w:t>
      </w:r>
      <w:r>
        <w:rPr>
          <w:sz w:val="24"/>
          <w:szCs w:val="24"/>
        </w:rPr>
        <w:t>淋巴细胞继续增殖，可采用的方法是</w:t>
      </w:r>
      <w:r>
        <w:rPr>
          <w:sz w:val="24"/>
          <w:szCs w:val="24"/>
          <w:u w:val="single"/>
        </w:rPr>
        <w:t>　细胞传代培养　</w:t>
      </w:r>
      <w:r>
        <w:rPr>
          <w:sz w:val="24"/>
          <w:szCs w:val="24"/>
        </w:rPr>
        <w:t>．细胞培养过程中，培养箱中通常要维持一定的</w:t>
      </w:r>
      <w:r>
        <w:rPr>
          <w:sz w:val="24"/>
          <w:szCs w:val="24"/>
        </w:rPr>
        <w:t>CO</w:t>
      </w:r>
      <w:r>
        <w:rPr>
          <w:sz w:val="24"/>
          <w:szCs w:val="24"/>
          <w:vertAlign w:val="subscript"/>
        </w:rPr>
        <w:t>2</w:t>
      </w:r>
      <w:r>
        <w:rPr>
          <w:sz w:val="24"/>
          <w:szCs w:val="24"/>
        </w:rPr>
        <w:t>浓度，</w:t>
      </w:r>
      <w:r>
        <w:rPr>
          <w:sz w:val="24"/>
          <w:szCs w:val="24"/>
        </w:rPr>
        <w:t>CO</w:t>
      </w:r>
      <w:r>
        <w:rPr>
          <w:sz w:val="24"/>
          <w:szCs w:val="24"/>
          <w:vertAlign w:val="subscript"/>
        </w:rPr>
        <w:t>2</w:t>
      </w:r>
      <w:r>
        <w:rPr>
          <w:sz w:val="24"/>
          <w:szCs w:val="24"/>
        </w:rPr>
        <w:t>的作用是</w:t>
      </w:r>
      <w:r>
        <w:rPr>
          <w:sz w:val="24"/>
          <w:szCs w:val="24"/>
          <w:u w:val="single"/>
        </w:rPr>
        <w:t>　维持培养液中的</w:t>
      </w:r>
      <w:r>
        <w:rPr>
          <w:sz w:val="24"/>
          <w:szCs w:val="24"/>
          <w:u w:val="single"/>
        </w:rPr>
        <w:t>PH</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仅根据图、图</w:t>
      </w:r>
      <w:r>
        <w:rPr>
          <w:sz w:val="24"/>
          <w:szCs w:val="24"/>
        </w:rPr>
        <w:t>2</w:t>
      </w:r>
      <w:r>
        <w:rPr>
          <w:sz w:val="24"/>
          <w:szCs w:val="24"/>
        </w:rPr>
        <w:t>可知，上述甲、乙、丙三种蛋白中，若缺少</w:t>
      </w:r>
      <w:r>
        <w:rPr>
          <w:sz w:val="24"/>
          <w:szCs w:val="24"/>
          <w:u w:val="single"/>
        </w:rPr>
        <w:t>　</w:t>
      </w:r>
      <w:r>
        <w:rPr>
          <w:sz w:val="24"/>
          <w:szCs w:val="24"/>
          <w:u w:val="single"/>
        </w:rPr>
        <w:t>C</w:t>
      </w:r>
      <w:r>
        <w:rPr>
          <w:sz w:val="24"/>
          <w:szCs w:val="24"/>
          <w:u w:val="single"/>
        </w:rPr>
        <w:t>　</w:t>
      </w:r>
      <w:r>
        <w:rPr>
          <w:sz w:val="24"/>
          <w:szCs w:val="24"/>
        </w:rPr>
        <w:t>（填“</w:t>
      </w:r>
      <w:r>
        <w:rPr>
          <w:sz w:val="24"/>
          <w:szCs w:val="24"/>
        </w:rPr>
        <w:t>A”“B”“C”“D”</w:t>
      </w:r>
      <w:r>
        <w:rPr>
          <w:sz w:val="24"/>
          <w:szCs w:val="24"/>
        </w:rPr>
        <w:t>或“</w:t>
      </w:r>
      <w:r>
        <w:rPr>
          <w:sz w:val="24"/>
          <w:szCs w:val="24"/>
        </w:rPr>
        <w:t>E”</w:t>
      </w:r>
      <w:r>
        <w:rPr>
          <w:sz w:val="24"/>
          <w:szCs w:val="24"/>
        </w:rPr>
        <w:t>）片段所编码的肽段，则会降低其刺激</w:t>
      </w:r>
      <w:r>
        <w:rPr>
          <w:sz w:val="24"/>
          <w:szCs w:val="24"/>
        </w:rPr>
        <w:t>T</w:t>
      </w:r>
      <w:r>
        <w:rPr>
          <w:sz w:val="24"/>
          <w:szCs w:val="24"/>
        </w:rPr>
        <w:t>淋巴细胞增殖的效果．</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sz w:val="24"/>
          <w:szCs w:val="24"/>
        </w:rPr>
        <w:t>RC</w:t>
      </w:r>
      <w:r>
        <w:rPr>
          <w:sz w:val="24"/>
          <w:szCs w:val="24"/>
        </w:rPr>
        <w:t>：动物细胞与组织培养过程．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111</w:t>
      </w:r>
      <w:r>
        <w:rPr>
          <w:sz w:val="24"/>
          <w:szCs w:val="24"/>
        </w:rPr>
        <w:t>：图文信息类简答题；</w:t>
      </w:r>
      <w:r>
        <w:rPr>
          <w:sz w:val="24"/>
          <w:szCs w:val="24"/>
        </w:rPr>
        <w:t>548</w:t>
      </w:r>
      <w:r>
        <w:rPr>
          <w:sz w:val="24"/>
          <w:szCs w:val="24"/>
        </w:rPr>
        <w:t>：基因工程；</w:t>
      </w:r>
      <w:r>
        <w:rPr>
          <w:sz w:val="24"/>
          <w:szCs w:val="24"/>
        </w:rPr>
        <w:t>549</w:t>
      </w:r>
      <w:r>
        <w:rPr>
          <w:sz w:val="24"/>
          <w:szCs w:val="24"/>
        </w:rPr>
        <w:t>：克隆技术．</w:t>
      </w:r>
    </w:p>
    <w:p>
      <w:pPr>
        <w:pStyle w:val="Normal"/>
        <w:spacing w:lineRule="auto" w:line="360"/>
        <w:ind w:left="312" w:hanging="312"/>
        <w:rPr/>
      </w:pPr>
      <w:r>
        <w:rPr>
          <w:color w:val="0000FF"/>
          <w:sz w:val="24"/>
          <w:szCs w:val="24"/>
        </w:rPr>
        <w:t>【分析】</w:t>
      </w:r>
      <w:r>
        <w:rPr>
          <w:sz w:val="24"/>
          <w:szCs w:val="24"/>
        </w:rPr>
        <w:t>1</w:t>
      </w:r>
      <w:r>
        <w:rPr>
          <w:sz w:val="24"/>
          <w:szCs w:val="24"/>
        </w:rPr>
        <w:t>、</w:t>
      </w:r>
      <w:r>
        <w:rPr>
          <w:sz w:val="24"/>
          <w:szCs w:val="24"/>
        </w:rPr>
        <w:t>PCR</w:t>
      </w:r>
      <w:r>
        <w:rPr>
          <w:sz w:val="24"/>
          <w:szCs w:val="24"/>
        </w:rPr>
        <w:t>技术扩增目的基因（适用于目的基因的核苷酸序列已知的情况）．</w:t>
      </w:r>
      <w:r>
        <w:rPr>
          <w:sz w:val="24"/>
          <w:szCs w:val="24"/>
        </w:rPr>
        <w:t>PCR</w:t>
      </w:r>
      <w:r>
        <w:rPr>
          <w:sz w:val="24"/>
          <w:szCs w:val="24"/>
        </w:rPr>
        <w:t>全称为聚合酶链式反应，是一项在生物体外复制特定</w:t>
      </w:r>
      <w:r>
        <w:rPr>
          <w:sz w:val="24"/>
          <w:szCs w:val="24"/>
        </w:rPr>
        <w:t>DNA</w:t>
      </w:r>
      <w:r>
        <w:rPr>
          <w:sz w:val="24"/>
          <w:szCs w:val="24"/>
        </w:rPr>
        <w:t>的核酸合成技术，其原理是</w:t>
      </w:r>
      <w:r>
        <w:rPr>
          <w:sz w:val="24"/>
          <w:szCs w:val="24"/>
        </w:rPr>
        <w:t>DNA</w:t>
      </w:r>
      <w:r>
        <w:rPr>
          <w:sz w:val="24"/>
          <w:szCs w:val="24"/>
        </w:rPr>
        <w:t>复制，需要模板</w:t>
      </w:r>
      <w:r>
        <w:rPr>
          <w:sz w:val="24"/>
          <w:szCs w:val="24"/>
        </w:rPr>
        <w:t>DNA</w:t>
      </w:r>
      <w:r>
        <w:rPr>
          <w:sz w:val="24"/>
          <w:szCs w:val="24"/>
        </w:rPr>
        <w:t>、四种脱氧核苷酸、一对引物、热稳定</w:t>
      </w:r>
      <w:r>
        <w:rPr>
          <w:sz w:val="24"/>
          <w:szCs w:val="24"/>
        </w:rPr>
        <w:t>DNA</w:t>
      </w:r>
      <w:r>
        <w:rPr>
          <w:sz w:val="24"/>
          <w:szCs w:val="24"/>
        </w:rPr>
        <w:t>聚合酶（</w:t>
      </w:r>
      <w:r>
        <w:rPr>
          <w:sz w:val="24"/>
          <w:szCs w:val="24"/>
        </w:rPr>
        <w:t>Taq</w:t>
      </w:r>
      <w:r>
        <w:rPr>
          <w:sz w:val="24"/>
          <w:szCs w:val="24"/>
        </w:rPr>
        <w:t>酶），以指数的方式扩增，即约</w:t>
      </w:r>
      <w:r>
        <w:rPr>
          <w:sz w:val="24"/>
          <w:szCs w:val="24"/>
        </w:rPr>
        <w:t>2n</w:t>
      </w:r>
      <w:r>
        <w:rPr>
          <w:sz w:val="24"/>
          <w:szCs w:val="24"/>
        </w:rPr>
        <w:t>．引物是一段短的单链</w:t>
      </w:r>
      <w:r>
        <w:rPr>
          <w:sz w:val="24"/>
          <w:szCs w:val="24"/>
        </w:rPr>
        <w:t>RNA</w:t>
      </w:r>
      <w:r>
        <w:rPr>
          <w:sz w:val="24"/>
          <w:szCs w:val="24"/>
        </w:rPr>
        <w:t>或</w:t>
      </w:r>
      <w:r>
        <w:rPr>
          <w:sz w:val="24"/>
          <w:szCs w:val="24"/>
        </w:rPr>
        <w:t>DNA</w:t>
      </w:r>
      <w:r>
        <w:rPr>
          <w:sz w:val="24"/>
          <w:szCs w:val="24"/>
        </w:rPr>
        <w:t>片段，可结合在核酸链上与之互补的区域，其功能是作为核苷酸聚合作用的起始点．</w:t>
      </w:r>
    </w:p>
    <w:p>
      <w:pPr>
        <w:pStyle w:val="Normal"/>
        <w:spacing w:lineRule="auto" w:line="360"/>
        <w:ind w:left="312" w:hanging="312"/>
        <w:rPr/>
      </w:pPr>
      <w:r>
        <w:rPr>
          <w:sz w:val="24"/>
          <w:szCs w:val="24"/>
        </w:rPr>
        <w:t>2</w:t>
      </w:r>
      <w:r>
        <w:rPr>
          <w:sz w:val="24"/>
          <w:szCs w:val="24"/>
        </w:rPr>
        <w:t>、基因表达载体的组成：目的基因</w:t>
      </w:r>
      <w:r>
        <w:rPr>
          <w:rFonts w:eastAsia="宋体" w:cs="宋体" w:ascii="宋体" w:hAnsi="宋体"/>
          <w:sz w:val="24"/>
          <w:szCs w:val="24"/>
        </w:rPr>
        <w:t>+</w:t>
      </w:r>
      <w:r>
        <w:rPr>
          <w:sz w:val="24"/>
          <w:szCs w:val="24"/>
        </w:rPr>
        <w:t>启动子</w:t>
      </w:r>
      <w:r>
        <w:rPr>
          <w:rFonts w:eastAsia="宋体" w:cs="宋体" w:ascii="宋体" w:hAnsi="宋体"/>
          <w:sz w:val="24"/>
          <w:szCs w:val="24"/>
        </w:rPr>
        <w:t>+</w:t>
      </w:r>
      <w:r>
        <w:rPr>
          <w:sz w:val="24"/>
          <w:szCs w:val="24"/>
        </w:rPr>
        <w:t>终止子</w:t>
      </w:r>
      <w:r>
        <w:rPr>
          <w:rFonts w:eastAsia="宋体" w:cs="宋体" w:ascii="宋体" w:hAnsi="宋体"/>
          <w:sz w:val="24"/>
          <w:szCs w:val="24"/>
        </w:rPr>
        <w:t>+</w:t>
      </w:r>
      <w:r>
        <w:rPr>
          <w:sz w:val="24"/>
          <w:szCs w:val="24"/>
        </w:rPr>
        <w:t>标记基因</w:t>
      </w:r>
    </w:p>
    <w:p>
      <w:pPr>
        <w:pStyle w:val="Normal"/>
        <w:spacing w:lineRule="auto" w:line="360"/>
        <w:ind w:left="312" w:hanging="312"/>
        <w:rPr>
          <w:sz w:val="24"/>
          <w:szCs w:val="24"/>
        </w:rPr>
      </w:pPr>
      <w:r>
        <w:rPr>
          <w:sz w:val="24"/>
          <w:szCs w:val="24"/>
        </w:rPr>
        <w:t>（</w:t>
      </w:r>
      <w:r>
        <w:rPr>
          <w:sz w:val="24"/>
          <w:szCs w:val="24"/>
        </w:rPr>
        <w:t>1</w:t>
      </w:r>
      <w:r>
        <w:rPr>
          <w:sz w:val="24"/>
          <w:szCs w:val="24"/>
        </w:rPr>
        <w:t>）启动子：是一段有特殊结构的</w:t>
      </w:r>
      <w:r>
        <w:rPr>
          <w:sz w:val="24"/>
          <w:szCs w:val="24"/>
        </w:rPr>
        <w:t>DNA</w:t>
      </w:r>
      <w:r>
        <w:rPr>
          <w:sz w:val="24"/>
          <w:szCs w:val="24"/>
        </w:rPr>
        <w:t>片段，位于基因的首端，是</w:t>
      </w:r>
      <w:r>
        <w:rPr>
          <w:sz w:val="24"/>
          <w:szCs w:val="24"/>
        </w:rPr>
        <w:t>RNA</w:t>
      </w:r>
      <w:r>
        <w:rPr>
          <w:sz w:val="24"/>
          <w:szCs w:val="24"/>
        </w:rPr>
        <w:t>聚合酶识别和结合的部位，能驱动基因转录出</w:t>
      </w:r>
      <w:r>
        <w:rPr>
          <w:sz w:val="24"/>
          <w:szCs w:val="24"/>
        </w:rPr>
        <w:t>mRNA</w:t>
      </w:r>
      <w:r>
        <w:rPr>
          <w:sz w:val="24"/>
          <w:szCs w:val="24"/>
        </w:rPr>
        <w:t>，最终获得所需的蛋白质．</w:t>
      </w:r>
    </w:p>
    <w:p>
      <w:pPr>
        <w:pStyle w:val="Normal"/>
        <w:spacing w:lineRule="auto" w:line="360"/>
        <w:ind w:left="312" w:hanging="312"/>
        <w:rPr>
          <w:sz w:val="24"/>
          <w:szCs w:val="24"/>
        </w:rPr>
      </w:pPr>
      <w:r>
        <w:rPr>
          <w:sz w:val="24"/>
          <w:szCs w:val="24"/>
        </w:rPr>
        <w:t>（</w:t>
      </w:r>
      <w:r>
        <w:rPr>
          <w:sz w:val="24"/>
          <w:szCs w:val="24"/>
        </w:rPr>
        <w:t>2</w:t>
      </w:r>
      <w:r>
        <w:rPr>
          <w:sz w:val="24"/>
          <w:szCs w:val="24"/>
        </w:rPr>
        <w:t>）终止子：也是一段有特殊结构的</w:t>
      </w:r>
      <w:r>
        <w:rPr>
          <w:sz w:val="24"/>
          <w:szCs w:val="24"/>
        </w:rPr>
        <w:t>DNA</w:t>
      </w:r>
      <w:r>
        <w:rPr>
          <w:sz w:val="24"/>
          <w:szCs w:val="24"/>
        </w:rPr>
        <w:t>片段，位于基因的尾端．</w:t>
      </w:r>
    </w:p>
    <w:p>
      <w:pPr>
        <w:pStyle w:val="Normal"/>
        <w:spacing w:lineRule="auto" w:line="360"/>
        <w:ind w:left="312" w:hanging="312"/>
        <w:rPr>
          <w:sz w:val="24"/>
          <w:szCs w:val="24"/>
        </w:rPr>
      </w:pPr>
      <w:r>
        <w:rPr>
          <w:sz w:val="24"/>
          <w:szCs w:val="24"/>
        </w:rPr>
        <w:t>（</w:t>
      </w:r>
      <w:r>
        <w:rPr>
          <w:sz w:val="24"/>
          <w:szCs w:val="24"/>
        </w:rPr>
        <w:t>3</w:t>
      </w:r>
      <w:r>
        <w:rPr>
          <w:sz w:val="24"/>
          <w:szCs w:val="24"/>
        </w:rPr>
        <w:t>）标记基因的作用：是为了鉴定受体细胞中是否含有目的基因，从而将含有目的基因的细胞筛选出来．常用的标记基因是抗生素抗性基因．</w:t>
      </w:r>
    </w:p>
    <w:p>
      <w:pPr>
        <w:pStyle w:val="Normal"/>
        <w:spacing w:lineRule="auto" w:line="360"/>
        <w:ind w:left="312" w:hanging="312"/>
        <w:rPr>
          <w:sz w:val="24"/>
          <w:szCs w:val="24"/>
        </w:rPr>
      </w:pPr>
      <w:r>
        <w:rPr>
          <w:sz w:val="24"/>
          <w:szCs w:val="24"/>
        </w:rPr>
        <w:t>3</w:t>
      </w:r>
      <w:r>
        <w:rPr>
          <w:sz w:val="24"/>
          <w:szCs w:val="24"/>
        </w:rPr>
        <w:t>、动物细胞培养条件：</w:t>
      </w:r>
    </w:p>
    <w:p>
      <w:pPr>
        <w:pStyle w:val="Normal"/>
        <w:spacing w:lineRule="auto" w:line="360"/>
        <w:ind w:left="312" w:hanging="312"/>
        <w:rPr>
          <w:sz w:val="24"/>
          <w:szCs w:val="24"/>
        </w:rPr>
      </w:pPr>
      <w:r>
        <w:rPr>
          <w:sz w:val="24"/>
          <w:szCs w:val="24"/>
        </w:rPr>
        <w:t>（</w:t>
      </w:r>
      <w:r>
        <w:rPr>
          <w:sz w:val="24"/>
          <w:szCs w:val="24"/>
        </w:rPr>
        <w:t>1</w:t>
      </w:r>
      <w:r>
        <w:rPr>
          <w:sz w:val="24"/>
          <w:szCs w:val="24"/>
        </w:rPr>
        <w:t>）无菌无毒环境：无菌﹣﹣对培养液和所有培养用具进行无菌处理；在细胞培养液中添加一定量的抗生素；无毒﹣﹣定期更换培养液，防止细胞代谢产物积累对自身造成危害．</w:t>
      </w:r>
    </w:p>
    <w:p>
      <w:pPr>
        <w:pStyle w:val="Normal"/>
        <w:spacing w:lineRule="auto" w:line="360"/>
        <w:ind w:left="312" w:hanging="312"/>
        <w:rPr>
          <w:sz w:val="24"/>
          <w:szCs w:val="24"/>
        </w:rPr>
      </w:pPr>
      <w:r>
        <w:rPr>
          <w:sz w:val="24"/>
          <w:szCs w:val="24"/>
        </w:rPr>
        <w:t>（</w:t>
      </w:r>
      <w:r>
        <w:rPr>
          <w:sz w:val="24"/>
          <w:szCs w:val="24"/>
        </w:rPr>
        <w:t>2</w:t>
      </w:r>
      <w:r>
        <w:rPr>
          <w:sz w:val="24"/>
          <w:szCs w:val="24"/>
        </w:rPr>
        <w:t>）营养：</w:t>
      </w:r>
    </w:p>
    <w:p>
      <w:pPr>
        <w:pStyle w:val="Normal"/>
        <w:spacing w:lineRule="auto" w:line="360"/>
        <w:ind w:left="312" w:hanging="312"/>
        <w:rPr>
          <w:sz w:val="24"/>
          <w:szCs w:val="24"/>
        </w:rPr>
      </w:pPr>
      <w:r>
        <w:rPr>
          <w:sz w:val="24"/>
          <w:szCs w:val="24"/>
        </w:rPr>
        <w:t>成分：所需营养物质与体内基本相同，例如需要有糖、氨基酸、促生长因子、无机盐、微量元素等，还需加入血清、血浆等天然成分．</w:t>
      </w:r>
    </w:p>
    <w:p>
      <w:pPr>
        <w:pStyle w:val="Normal"/>
        <w:spacing w:lineRule="auto" w:line="360"/>
        <w:ind w:left="312" w:hanging="312"/>
        <w:rPr>
          <w:sz w:val="24"/>
          <w:szCs w:val="24"/>
        </w:rPr>
      </w:pPr>
      <w:r>
        <w:rPr>
          <w:sz w:val="24"/>
          <w:szCs w:val="24"/>
        </w:rPr>
        <w:t>培养基类型：合成培养基（将细胞所需的营养物质按其种类和所需数量严格配制而成的培养基）</w:t>
      </w:r>
    </w:p>
    <w:p>
      <w:pPr>
        <w:pStyle w:val="Normal"/>
        <w:spacing w:lineRule="auto" w:line="360"/>
        <w:ind w:left="312" w:hanging="312"/>
        <w:rPr/>
      </w:pPr>
      <w:r>
        <w:rPr>
          <w:sz w:val="24"/>
          <w:szCs w:val="24"/>
        </w:rPr>
        <w:t>（</w:t>
      </w:r>
      <w:r>
        <w:rPr>
          <w:sz w:val="24"/>
          <w:szCs w:val="24"/>
        </w:rPr>
        <w:t>3</w:t>
      </w:r>
      <w:r>
        <w:rPr>
          <w:sz w:val="24"/>
          <w:szCs w:val="24"/>
        </w:rPr>
        <w:t>）温度和</w:t>
      </w:r>
      <w:r>
        <w:rPr>
          <w:sz w:val="24"/>
          <w:szCs w:val="24"/>
        </w:rPr>
        <w:t>pH</w:t>
      </w:r>
      <w:r>
        <w:rPr>
          <w:sz w:val="24"/>
          <w:szCs w:val="24"/>
        </w:rPr>
        <w:t>值：哺乳动物多以</w:t>
      </w:r>
      <w:r>
        <w:rPr>
          <w:sz w:val="24"/>
          <w:szCs w:val="24"/>
        </w:rPr>
        <w:t>36.5</w:t>
      </w:r>
      <w:r>
        <w:rPr>
          <w:rFonts w:eastAsia="宋体" w:cs="宋体" w:ascii="宋体" w:hAnsi="宋体"/>
          <w:sz w:val="24"/>
          <w:szCs w:val="24"/>
        </w:rPr>
        <w:t>±</w:t>
      </w:r>
      <w:r>
        <w:rPr>
          <w:sz w:val="24"/>
          <w:szCs w:val="24"/>
        </w:rPr>
        <w:t>0.5℃</w:t>
      </w:r>
      <w:r>
        <w:rPr>
          <w:sz w:val="24"/>
          <w:szCs w:val="24"/>
        </w:rPr>
        <w:t>为宜，多数细胞生存的适宜</w:t>
      </w:r>
      <w:r>
        <w:rPr>
          <w:sz w:val="24"/>
          <w:szCs w:val="24"/>
        </w:rPr>
        <w:t>pH</w:t>
      </w:r>
      <w:r>
        <w:rPr>
          <w:sz w:val="24"/>
          <w:szCs w:val="24"/>
        </w:rPr>
        <w:t>为</w:t>
      </w:r>
      <w:r>
        <w:rPr>
          <w:sz w:val="24"/>
          <w:szCs w:val="24"/>
        </w:rPr>
        <w:t>7.2</w:t>
      </w:r>
      <w:r>
        <w:rPr>
          <w:rFonts w:ascii="宋体" w:hAnsi="宋体" w:cs="宋体"/>
          <w:sz w:val="24"/>
          <w:szCs w:val="24"/>
        </w:rPr>
        <w:t>～</w:t>
      </w:r>
      <w:r>
        <w:rPr>
          <w:sz w:val="24"/>
          <w:szCs w:val="24"/>
        </w:rPr>
        <w:t>7.4</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）气体环境：通常采用培养皿或松盖培养瓶，将其置于含</w:t>
      </w:r>
      <w:r>
        <w:rPr>
          <w:sz w:val="24"/>
          <w:szCs w:val="24"/>
        </w:rPr>
        <w:t>95%</w:t>
      </w:r>
      <w:r>
        <w:rPr>
          <w:sz w:val="24"/>
          <w:szCs w:val="24"/>
        </w:rPr>
        <w:t>空气加</w:t>
      </w:r>
      <w:r>
        <w:rPr>
          <w:sz w:val="24"/>
          <w:szCs w:val="24"/>
        </w:rPr>
        <w:t>5%CO</w:t>
      </w:r>
      <w:r>
        <w:rPr>
          <w:sz w:val="24"/>
          <w:szCs w:val="24"/>
          <w:vertAlign w:val="subscript"/>
        </w:rPr>
        <w:t>2</w:t>
      </w:r>
      <w:r>
        <w:rPr>
          <w:sz w:val="24"/>
          <w:szCs w:val="24"/>
        </w:rPr>
        <w:t>的混合气体的培养箱中进行培养．</w:t>
      </w:r>
      <w:r>
        <w:rPr>
          <w:sz w:val="24"/>
          <w:szCs w:val="24"/>
        </w:rPr>
        <w:t>O</w:t>
      </w:r>
      <w:r>
        <w:rPr>
          <w:sz w:val="24"/>
          <w:szCs w:val="24"/>
          <w:vertAlign w:val="subscript"/>
        </w:rPr>
        <w:t>2</w:t>
      </w:r>
      <w:r>
        <w:rPr>
          <w:sz w:val="24"/>
          <w:szCs w:val="24"/>
        </w:rPr>
        <w:t>：是细胞代谢所必需的</w:t>
      </w:r>
      <w:r>
        <w:rPr>
          <w:rFonts w:eastAsia="Times New Roman"/>
          <w:sz w:val="24"/>
          <w:szCs w:val="24"/>
        </w:rPr>
        <w:t xml:space="preserve">  </w:t>
      </w:r>
      <w:r>
        <w:rPr>
          <w:sz w:val="24"/>
          <w:szCs w:val="24"/>
        </w:rPr>
        <w:t>CO</w:t>
      </w:r>
      <w:r>
        <w:rPr>
          <w:sz w:val="24"/>
          <w:szCs w:val="24"/>
          <w:vertAlign w:val="subscript"/>
        </w:rPr>
        <w:t>2</w:t>
      </w:r>
      <w:r>
        <w:rPr>
          <w:sz w:val="24"/>
          <w:szCs w:val="24"/>
        </w:rPr>
        <w:t>主要作用是维持培养液的</w:t>
      </w:r>
      <w:r>
        <w:rPr>
          <w:sz w:val="24"/>
          <w:szCs w:val="24"/>
        </w:rPr>
        <w:t>pH</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）依据题干信息，编码蛋白乙的</w:t>
      </w:r>
      <w:r>
        <w:rPr>
          <w:sz w:val="24"/>
          <w:szCs w:val="24"/>
        </w:rPr>
        <w:t>DNA</w:t>
      </w:r>
      <w:r>
        <w:rPr>
          <w:sz w:val="24"/>
          <w:szCs w:val="24"/>
        </w:rPr>
        <w:t>序列（</w:t>
      </w:r>
      <w:r>
        <w:rPr>
          <w:sz w:val="24"/>
          <w:szCs w:val="24"/>
        </w:rPr>
        <w:t>TTCGCTTCT…CAGGAAGGA</w:t>
      </w:r>
      <w:r>
        <w:rPr>
          <w:sz w:val="24"/>
          <w:szCs w:val="24"/>
        </w:rPr>
        <w:t>）起始端无</w:t>
      </w:r>
      <w:r>
        <w:rPr>
          <w:sz w:val="24"/>
          <w:szCs w:val="24"/>
        </w:rPr>
        <w:t>TAC</w:t>
      </w:r>
      <w:r>
        <w:rPr>
          <w:sz w:val="24"/>
          <w:szCs w:val="24"/>
        </w:rPr>
        <w:t>，转录出的</w:t>
      </w:r>
      <w:r>
        <w:rPr>
          <w:sz w:val="24"/>
          <w:szCs w:val="24"/>
        </w:rPr>
        <w:t>mRNA</w:t>
      </w:r>
      <w:r>
        <w:rPr>
          <w:sz w:val="24"/>
          <w:szCs w:val="24"/>
        </w:rPr>
        <w:t>无起始密码子</w:t>
      </w:r>
      <w:r>
        <w:rPr>
          <w:sz w:val="24"/>
          <w:szCs w:val="24"/>
        </w:rPr>
        <w:t>AUG</w:t>
      </w:r>
      <w:r>
        <w:rPr>
          <w:sz w:val="24"/>
          <w:szCs w:val="24"/>
        </w:rPr>
        <w:t>，因此所构建的表达载体转入宿主细胞后不能翻译出蛋白乙．</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PCR</w:t>
      </w:r>
      <w:r>
        <w:rPr>
          <w:sz w:val="24"/>
          <w:szCs w:val="24"/>
        </w:rPr>
        <w:t>技术扩增目的基因的条件需要：模板</w:t>
      </w:r>
      <w:r>
        <w:rPr>
          <w:sz w:val="24"/>
          <w:szCs w:val="24"/>
        </w:rPr>
        <w:t>DNA</w:t>
      </w:r>
      <w:r>
        <w:rPr>
          <w:sz w:val="24"/>
          <w:szCs w:val="24"/>
        </w:rPr>
        <w:t>、四种脱氧核苷酸、一对引物、热稳定</w:t>
      </w:r>
      <w:r>
        <w:rPr>
          <w:sz w:val="24"/>
          <w:szCs w:val="24"/>
        </w:rPr>
        <w:t>DNA</w:t>
      </w:r>
      <w:r>
        <w:rPr>
          <w:sz w:val="24"/>
          <w:szCs w:val="24"/>
        </w:rPr>
        <w:t>聚合酶（</w:t>
      </w:r>
      <w:r>
        <w:rPr>
          <w:sz w:val="24"/>
          <w:szCs w:val="24"/>
        </w:rPr>
        <w:t>Taq</w:t>
      </w:r>
      <w:r>
        <w:rPr>
          <w:sz w:val="24"/>
          <w:szCs w:val="24"/>
        </w:rPr>
        <w:t>酶）．序列甲作为模板</w:t>
      </w:r>
      <w:r>
        <w:rPr>
          <w:sz w:val="24"/>
          <w:szCs w:val="24"/>
        </w:rPr>
        <w:t>DNA</w:t>
      </w:r>
      <w:r>
        <w:rPr>
          <w:sz w:val="24"/>
          <w:szCs w:val="24"/>
        </w:rPr>
        <w:t>，</w:t>
      </w:r>
      <w:r>
        <w:rPr>
          <w:sz w:val="24"/>
          <w:szCs w:val="24"/>
        </w:rPr>
        <w:t>DNA</w:t>
      </w:r>
      <w:r>
        <w:rPr>
          <w:sz w:val="24"/>
          <w:szCs w:val="24"/>
        </w:rPr>
        <w:t>的原料为</w:t>
      </w:r>
      <w:r>
        <w:rPr>
          <w:sz w:val="24"/>
          <w:szCs w:val="24"/>
        </w:rPr>
        <w:t>4</w:t>
      </w:r>
      <w:r>
        <w:rPr>
          <w:sz w:val="24"/>
          <w:szCs w:val="24"/>
        </w:rPr>
        <w:t>种脱氧核苷酸．</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T</w:t>
      </w:r>
      <w:r>
        <w:rPr>
          <w:sz w:val="24"/>
          <w:szCs w:val="24"/>
        </w:rPr>
        <w:t>细胞浓度之所以不增加是因为营养物质耗尽，所以可以采用细胞传代培养的方法．细胞培养过程中，需要气体环境，其中气体</w:t>
      </w:r>
      <w:r>
        <w:rPr>
          <w:sz w:val="24"/>
          <w:szCs w:val="24"/>
        </w:rPr>
        <w:t>CO</w:t>
      </w:r>
      <w:r>
        <w:rPr>
          <w:sz w:val="24"/>
          <w:szCs w:val="24"/>
          <w:vertAlign w:val="subscript"/>
        </w:rPr>
        <w:t>2</w:t>
      </w:r>
      <w:r>
        <w:rPr>
          <w:sz w:val="24"/>
          <w:szCs w:val="24"/>
        </w:rPr>
        <w:t>的作用是维持培养液中的</w:t>
      </w:r>
      <w:r>
        <w:rPr>
          <w:sz w:val="24"/>
          <w:szCs w:val="24"/>
        </w:rPr>
        <w:t>PH</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分析坐标图：对比甲和乙蛋白刺激</w:t>
      </w:r>
      <w:r>
        <w:rPr>
          <w:sz w:val="24"/>
          <w:szCs w:val="24"/>
        </w:rPr>
        <w:t>T</w:t>
      </w:r>
      <w:r>
        <w:rPr>
          <w:sz w:val="24"/>
          <w:szCs w:val="24"/>
        </w:rPr>
        <w:t>淋巴细胞增殖情况发现：最终效果相当，只是增殖时间不同，可以推断出</w:t>
      </w:r>
      <w:r>
        <w:rPr>
          <w:sz w:val="24"/>
          <w:szCs w:val="24"/>
        </w:rPr>
        <w:t>A</w:t>
      </w:r>
      <w:r>
        <w:rPr>
          <w:sz w:val="24"/>
          <w:szCs w:val="24"/>
        </w:rPr>
        <w:t>、</w:t>
      </w:r>
      <w:r>
        <w:rPr>
          <w:sz w:val="24"/>
          <w:szCs w:val="24"/>
        </w:rPr>
        <w:t>E</w:t>
      </w:r>
      <w:r>
        <w:rPr>
          <w:sz w:val="24"/>
          <w:szCs w:val="24"/>
        </w:rPr>
        <w:t>片段编码的肽段不会降低</w:t>
      </w:r>
      <w:r>
        <w:rPr>
          <w:sz w:val="24"/>
          <w:szCs w:val="24"/>
        </w:rPr>
        <w:t>T</w:t>
      </w:r>
      <w:r>
        <w:rPr>
          <w:sz w:val="24"/>
          <w:szCs w:val="24"/>
        </w:rPr>
        <w:t>淋巴细胞增殖效果．将丙蛋白分别与甲和乙蛋白刺激</w:t>
      </w:r>
      <w:r>
        <w:rPr>
          <w:sz w:val="24"/>
          <w:szCs w:val="24"/>
        </w:rPr>
        <w:t>T</w:t>
      </w:r>
      <w:r>
        <w:rPr>
          <w:sz w:val="24"/>
          <w:szCs w:val="24"/>
        </w:rPr>
        <w:t>淋巴细胞增殖情况比较发现：丙蛋白降低了</w:t>
      </w:r>
      <w:r>
        <w:rPr>
          <w:sz w:val="24"/>
          <w:szCs w:val="24"/>
        </w:rPr>
        <w:t>T</w:t>
      </w:r>
      <w:r>
        <w:rPr>
          <w:sz w:val="24"/>
          <w:szCs w:val="24"/>
        </w:rPr>
        <w:t>淋巴细胞增殖．丙基因与甲和乙基因相比较，缺少了一段</w:t>
      </w:r>
      <w:r>
        <w:rPr>
          <w:sz w:val="24"/>
          <w:szCs w:val="24"/>
        </w:rPr>
        <w:t>C</w:t>
      </w:r>
      <w:r>
        <w:rPr>
          <w:sz w:val="24"/>
          <w:szCs w:val="24"/>
        </w:rPr>
        <w:t>基因，也就是说若缺少</w:t>
      </w:r>
      <w:r>
        <w:rPr>
          <w:sz w:val="24"/>
          <w:szCs w:val="24"/>
        </w:rPr>
        <w:t>C</w:t>
      </w:r>
      <w:r>
        <w:rPr>
          <w:sz w:val="24"/>
          <w:szCs w:val="24"/>
        </w:rPr>
        <w:t>片段所编码的肽段，则会降低其刺激</w:t>
      </w:r>
      <w:r>
        <w:rPr>
          <w:sz w:val="24"/>
          <w:szCs w:val="24"/>
        </w:rPr>
        <w:t>T</w:t>
      </w:r>
      <w:r>
        <w:rPr>
          <w:sz w:val="24"/>
          <w:szCs w:val="24"/>
        </w:rPr>
        <w:t>淋巴细胞增殖的效果．</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）编码乙的</w:t>
      </w:r>
      <w:r>
        <w:rPr>
          <w:sz w:val="24"/>
          <w:szCs w:val="24"/>
        </w:rPr>
        <w:t>DNA</w:t>
      </w:r>
      <w:r>
        <w:rPr>
          <w:sz w:val="24"/>
          <w:szCs w:val="24"/>
        </w:rPr>
        <w:t>序列起始端无</w:t>
      </w:r>
      <w:r>
        <w:rPr>
          <w:sz w:val="24"/>
          <w:szCs w:val="24"/>
        </w:rPr>
        <w:t>TAC</w:t>
      </w:r>
      <w:r>
        <w:rPr>
          <w:sz w:val="24"/>
          <w:szCs w:val="24"/>
        </w:rPr>
        <w:t>，转录出的</w:t>
      </w:r>
      <w:r>
        <w:rPr>
          <w:sz w:val="24"/>
          <w:szCs w:val="24"/>
        </w:rPr>
        <w:t>mRNA</w:t>
      </w:r>
      <w:r>
        <w:rPr>
          <w:sz w:val="24"/>
          <w:szCs w:val="24"/>
        </w:rPr>
        <w:t>无起始密码子</w:t>
      </w:r>
      <w:r>
        <w:rPr>
          <w:sz w:val="24"/>
          <w:szCs w:val="24"/>
        </w:rPr>
        <w:t>AUG</w:t>
      </w:r>
    </w:p>
    <w:p>
      <w:pPr>
        <w:pStyle w:val="Normal"/>
        <w:spacing w:lineRule="auto" w:line="360"/>
        <w:ind w:left="312" w:hanging="312"/>
        <w:rPr>
          <w:sz w:val="24"/>
          <w:szCs w:val="24"/>
        </w:rPr>
      </w:pPr>
      <w:r>
        <w:rPr>
          <w:sz w:val="24"/>
          <w:szCs w:val="24"/>
        </w:rPr>
        <w:t>（</w:t>
      </w:r>
      <w:r>
        <w:rPr>
          <w:sz w:val="24"/>
          <w:szCs w:val="24"/>
        </w:rPr>
        <w:t>2</w:t>
      </w:r>
      <w:r>
        <w:rPr>
          <w:sz w:val="24"/>
          <w:szCs w:val="24"/>
        </w:rPr>
        <w:t>）模板</w:t>
      </w:r>
      <w:r>
        <w:rPr>
          <w:rFonts w:eastAsia="Times New Roman"/>
          <w:sz w:val="24"/>
          <w:szCs w:val="24"/>
        </w:rPr>
        <w:t xml:space="preserve">   </w:t>
      </w:r>
      <w:r>
        <w:rPr>
          <w:sz w:val="24"/>
          <w:szCs w:val="24"/>
        </w:rPr>
        <w:t>四种脱氧核糖核苷酸</w:t>
      </w:r>
    </w:p>
    <w:p>
      <w:pPr>
        <w:pStyle w:val="Normal"/>
        <w:spacing w:lineRule="auto" w:line="360"/>
        <w:ind w:left="312" w:hanging="312"/>
        <w:rPr>
          <w:sz w:val="24"/>
          <w:szCs w:val="24"/>
        </w:rPr>
      </w:pPr>
      <w:r>
        <w:rPr>
          <w:sz w:val="24"/>
          <w:szCs w:val="24"/>
        </w:rPr>
        <w:t>（</w:t>
      </w:r>
      <w:r>
        <w:rPr>
          <w:sz w:val="24"/>
          <w:szCs w:val="24"/>
        </w:rPr>
        <w:t>3</w:t>
      </w:r>
      <w:r>
        <w:rPr>
          <w:sz w:val="24"/>
          <w:szCs w:val="24"/>
        </w:rPr>
        <w:t>）细胞传代培养</w:t>
      </w:r>
      <w:r>
        <w:rPr>
          <w:rFonts w:eastAsia="Times New Roman"/>
          <w:sz w:val="24"/>
          <w:szCs w:val="24"/>
        </w:rPr>
        <w:t xml:space="preserve">   </w:t>
      </w:r>
      <w:r>
        <w:rPr>
          <w:sz w:val="24"/>
          <w:szCs w:val="24"/>
        </w:rPr>
        <w:t>维持培养液中的</w:t>
      </w:r>
      <w:r>
        <w:rPr>
          <w:sz w:val="24"/>
          <w:szCs w:val="24"/>
        </w:rPr>
        <w:t>PH</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C</w:t>
      </w:r>
    </w:p>
    <w:p>
      <w:pPr>
        <w:pStyle w:val="Normal"/>
        <w:spacing w:lineRule="auto" w:line="360"/>
        <w:ind w:left="312" w:hanging="312"/>
        <w:rPr/>
      </w:pPr>
      <w:r>
        <w:rPr>
          <w:color w:val="0000FF"/>
          <w:sz w:val="24"/>
          <w:szCs w:val="24"/>
        </w:rPr>
        <w:t>【点评】</w:t>
      </w:r>
      <w:r>
        <w:rPr>
          <w:sz w:val="24"/>
          <w:szCs w:val="24"/>
        </w:rPr>
        <w:t>本题考查了基因工程、动物细胞工程的相关知识，意在考查考生能理解所学知识的要点，把握知识间的内在联系；理论联系实际，综合运用所学知识解决自然界和社会生活中的一些生物学问题的能力和从题目所给的图形中获取有效信息的能力．</w:t>
      </w:r>
      <w:r>
        <w:rPr>
          <w:sz w:val="24"/>
          <w:szCs w:val="24"/>
        </w:rPr>
        <w:t>PCR</w:t>
      </w:r>
      <w:r>
        <w:rPr>
          <w:sz w:val="24"/>
          <w:szCs w:val="24"/>
        </w:rPr>
        <w:t>扩增技术需要的酶是热稳定</w:t>
      </w:r>
      <w:r>
        <w:rPr>
          <w:sz w:val="24"/>
          <w:szCs w:val="24"/>
        </w:rPr>
        <w:t>DNA</w:t>
      </w:r>
      <w:r>
        <w:rPr>
          <w:sz w:val="24"/>
          <w:szCs w:val="24"/>
        </w:rPr>
        <w:t>聚合酶（</w:t>
      </w:r>
      <w:r>
        <w:rPr>
          <w:sz w:val="24"/>
          <w:szCs w:val="24"/>
        </w:rPr>
        <w:t>Taq</w:t>
      </w:r>
      <w:r>
        <w:rPr>
          <w:sz w:val="24"/>
          <w:szCs w:val="24"/>
        </w:rPr>
        <w:t>酶），不需要解旋酶．构建基因表达载体时，需要将目的基因接在启动子核终止子之间．</w:t>
      </w:r>
    </w:p>
    <w:p>
      <w:pPr>
        <w:pStyle w:val="Normal"/>
        <w:spacing w:lineRule="auto" w:line="360"/>
        <w:ind w:left="312" w:hanging="312"/>
        <w:rPr>
          <w:sz w:val="24"/>
          <w:szCs w:val="24"/>
        </w:rPr>
      </w:pPr>
      <w:r>
        <w:rPr>
          <w:sz w:val="24"/>
          <w:szCs w:val="24"/>
        </w:rPr>
        <w:t>　</w:t>
      </w:r>
    </w:p>
    <w:sectPr>
      <w:headerReference w:type="default" r:id="rId9"/>
      <w:footerReference w:type="default" r:id="rId1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22</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22</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PlaceholderText">
    <w:name w:val="Placeholder Text"/>
    <w:basedOn w:val="Style14"/>
    <w:qFormat/>
    <w:rPr>
      <w:color w:val="808080"/>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28800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2018-11-04T06:12:24Z</dcterms:created>
  <dc:creator>©2010-2018 jyeoo.com</dc:creator>
  <dc:description/>
  <cp:keywords>jyeoo 菁优网</cp:keywords>
  <dc:language>en-US</dc:language>
  <cp:lastModifiedBy>酈～嬅</cp:lastModifiedBy>
  <cp:lastPrinted>2018-11-04T06:12:00Z</cp:lastPrinted>
  <dcterms:modified xsi:type="dcterms:W3CDTF">2018-11-19T22:11:27Z</dcterms:modified>
  <cp:revision>1</cp:revision>
  <dc:subject/>
  <dc:title>2017年全国高考统一生物试卷（新课标Ⅲ）</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