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9033" w14:textId="77777777" w:rsidR="00000000" w:rsidRDefault="0000000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1997年海南高考物理真题及答案</w:t>
      </w:r>
    </w:p>
    <w:p w14:paraId="26C9B44B" w14:textId="77777777" w:rsidR="00000000" w:rsidRDefault="0000000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 （选择题 共60分）</w:t>
      </w:r>
    </w:p>
    <w:p w14:paraId="23166AD4" w14:textId="468E43AC" w:rsidR="00000000" w:rsidRDefault="0000000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一．本题共5小题；每小题3分，共15分。在每小题给出的四个选项中只有一项是正确的。 </w:t>
      </w:r>
      <w:r>
        <w:rPr>
          <w:rFonts w:cs="宋体" w:hint="eastAsia"/>
          <w:sz w:val="21"/>
          <w:szCs w:val="21"/>
        </w:rPr>
        <w:br/>
        <w:t>1．在卢瑟福的a粒子散射实验中，有少数a粒子发生大角度偏转，其原因是（　）</w:t>
      </w:r>
      <w:r>
        <w:rPr>
          <w:rFonts w:cs="宋体" w:hint="eastAsia"/>
          <w:sz w:val="21"/>
          <w:szCs w:val="21"/>
        </w:rPr>
        <w:br/>
        <w:t xml:space="preserve">　　（A）原子的正电荷和绝大部分质量集中在一个很小的核上 </w:t>
      </w:r>
      <w:r>
        <w:rPr>
          <w:rFonts w:cs="宋体" w:hint="eastAsia"/>
          <w:sz w:val="21"/>
          <w:szCs w:val="21"/>
        </w:rPr>
        <w:br/>
        <w:t xml:space="preserve">　　（B）正电荷在原子中是均匀分布的 </w:t>
      </w:r>
      <w:r>
        <w:rPr>
          <w:rFonts w:cs="宋体" w:hint="eastAsia"/>
          <w:sz w:val="21"/>
          <w:szCs w:val="21"/>
        </w:rPr>
        <w:br/>
        <w:t xml:space="preserve">　　（C）原子中存在着带负电的电子 </w:t>
      </w:r>
      <w:r>
        <w:rPr>
          <w:rFonts w:cs="宋体" w:hint="eastAsia"/>
          <w:sz w:val="21"/>
          <w:szCs w:val="21"/>
        </w:rPr>
        <w:br/>
        <w:t xml:space="preserve">　　（D）原子只能处于一系列不连续的能量状态中 </w:t>
      </w:r>
      <w:r>
        <w:rPr>
          <w:rFonts w:cs="宋体" w:hint="eastAsia"/>
          <w:sz w:val="21"/>
          <w:szCs w:val="21"/>
        </w:rPr>
        <w:br/>
        <w:t>2．质量为m的钢球自高处落下，以速率v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。在碰撞过程中，地面对钢球的冲量的方向和大小为（　） </w:t>
      </w:r>
      <w:r>
        <w:rPr>
          <w:rFonts w:cs="宋体" w:hint="eastAsia"/>
          <w:sz w:val="21"/>
          <w:szCs w:val="21"/>
        </w:rPr>
        <w:br/>
        <w:t xml:space="preserve">　　（A）向下，m（v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 　　　　　　　　（B）向下，m（v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 　</w:t>
      </w:r>
      <w:r>
        <w:rPr>
          <w:rFonts w:cs="宋体" w:hint="eastAsia"/>
          <w:sz w:val="21"/>
          <w:szCs w:val="21"/>
        </w:rPr>
        <w:br/>
        <w:t xml:space="preserve">　　（C）向上，m（v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　 　　　　　　　（D）向上，m（v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 </w:t>
      </w:r>
      <w:r>
        <w:rPr>
          <w:rFonts w:cs="宋体" w:hint="eastAsia"/>
          <w:sz w:val="21"/>
          <w:szCs w:val="21"/>
        </w:rPr>
        <w:br/>
        <w:t>3．质量为M的木块位于粗糙水平桌面上，若用大小为F的水平恒力拉木块，其加速度为a。当拉力方向不变，大小变为2F时，木块的加速度为a＇，则 （　）</w:t>
      </w:r>
      <w:r>
        <w:rPr>
          <w:rFonts w:cs="宋体" w:hint="eastAsia"/>
          <w:sz w:val="21"/>
          <w:szCs w:val="21"/>
        </w:rPr>
        <w:br/>
        <w:t xml:space="preserve">　　（A）a＇＝a 　　（B）a＇&lt;2a 　　（C）a＇&gt;2a 　　（D）a＇＝2a </w:t>
      </w:r>
      <w:r>
        <w:rPr>
          <w:rFonts w:cs="宋体" w:hint="eastAsia"/>
          <w:sz w:val="21"/>
          <w:szCs w:val="21"/>
        </w:rPr>
        <w:br/>
        <w:t>4．（1）、（2）两电路中，当a、b两端与e、f两端分别加上220伏的交流电压时，测得c、d间与g、h间的电压均为 110伏。若分别在c、d两端与g、h两端加上110伏的交流电压，则a、b间与e、f间的电压分别为 （　）</w:t>
      </w:r>
      <w:r>
        <w:rPr>
          <w:rFonts w:cs="宋体" w:hint="eastAsia"/>
          <w:sz w:val="21"/>
          <w:szCs w:val="21"/>
        </w:rPr>
        <w:br/>
        <w:t xml:space="preserve">　　（A）220伏，220伏 　　　　　　　　　　（B）220伏，110伏 </w:t>
      </w:r>
      <w:r>
        <w:rPr>
          <w:rFonts w:cs="宋体" w:hint="eastAsia"/>
          <w:sz w:val="21"/>
          <w:szCs w:val="21"/>
        </w:rPr>
        <w:br/>
        <w:t xml:space="preserve">　　（C）110伏，110伏 　　　　　　　　　　（D）220伏，0 　　</w:t>
      </w:r>
      <w:r>
        <w:rPr>
          <w:rFonts w:cs="宋体" w:hint="eastAsia"/>
          <w:sz w:val="21"/>
          <w:szCs w:val="21"/>
        </w:rPr>
        <w:br/>
        <w:t xml:space="preserve">　　　　　　　　　　　</w:t>
      </w:r>
      <w:r w:rsidR="00690B7F">
        <w:rPr>
          <w:rFonts w:cs="宋体" w:hint="eastAsia"/>
          <w:noProof/>
          <w:sz w:val="21"/>
          <w:szCs w:val="21"/>
        </w:rPr>
        <w:drawing>
          <wp:inline distT="0" distB="0" distL="0" distR="0" wp14:anchorId="4195B69B" wp14:editId="17482A5F">
            <wp:extent cx="2762885" cy="934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 xml:space="preserve">5．在双缝干涉实验中，以白光为光源，在屏幕上观察到了彩色干涉条纹，若在双缝中的一缝前放一红色滤光片（只能透过红光），另一缝前放一绿色滤光片（只能透过绿光），这时（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cs="宋体" w:hint="eastAsia"/>
          <w:sz w:val="21"/>
          <w:szCs w:val="21"/>
        </w:rPr>
        <w:br/>
        <w:t xml:space="preserve">　（A）只有红色和绿色的双缝干涉条纹，其它颜色的双缝干涉条纹消失 </w:t>
      </w:r>
      <w:r>
        <w:rPr>
          <w:rFonts w:cs="宋体" w:hint="eastAsia"/>
          <w:sz w:val="21"/>
          <w:szCs w:val="21"/>
        </w:rPr>
        <w:br/>
        <w:t xml:space="preserve">　　（B）红色和绿色的双缝干涉条纹消失，其它颜色的双缝干涉条纹依然存在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  <w:t xml:space="preserve">　（C）任何颜色的双缝干涉条纹都不存在，但屏上仍有光亮 </w:t>
      </w:r>
    </w:p>
    <w:p w14:paraId="2E0D08BB" w14:textId="1ACFB82A" w:rsidR="00000000" w:rsidRDefault="00690B7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A33B97B" wp14:editId="06B2F78E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1905"/>
                <wp:wrapNone/>
                <wp:docPr id="12229947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693420"/>
                          <a:chOff x="1980" y="13608"/>
                          <a:chExt cx="5265" cy="1092"/>
                        </a:xfrm>
                      </wpg:grpSpPr>
                      <pic:pic xmlns:pic="http://schemas.openxmlformats.org/drawingml/2006/picture">
                        <pic:nvPicPr>
                          <pic:cNvPr id="1573247722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3608"/>
                            <a:ext cx="187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3402889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13608"/>
                            <a:ext cx="184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1772173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4076"/>
                            <a:ext cx="165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946107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14076"/>
                            <a:ext cx="166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3444559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3608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A93A8" w14:textId="77777777" w:rsidR="00000000" w:rsidRDefault="0000000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857801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3608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CB4A2" w14:textId="77777777" w:rsidR="00000000" w:rsidRDefault="0000000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9103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4076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F2EF2" w14:textId="77777777" w:rsidR="00000000" w:rsidRDefault="0000000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747232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4076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3E665" w14:textId="77777777" w:rsidR="00000000" w:rsidRDefault="0000000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3B97B" id="组合 2" o:spid="_x0000_s1026" style="position:absolute;margin-left:9pt;margin-top:82.8pt;width:263.25pt;height:54.6pt;z-index:251652608" coordorigin="1980,13608" coordsize="5265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2340;top:13608;width:1875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">
                  <v:imagedata r:id="rId14" r:href="rId15"/>
                </v:shape>
                <v:shape id="图片 4" o:spid="_x0000_s1028" type="#_x0000_t75" style="position:absolute;left:5400;top:13608;width:184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">
                  <v:imagedata r:id="rId16" r:href="rId17"/>
                </v:shape>
                <v:shape id="图片 5" o:spid="_x0000_s1029" type="#_x0000_t75" style="position:absolute;left:2340;top:14076;width:165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">
                  <v:imagedata r:id="rId18" r:href="rId19"/>
                </v:shape>
                <v:shape id="图片 6" o:spid="_x0000_s1030" type="#_x0000_t75" style="position:absolute;left:5400;top:14076;width:166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">
                  <v:imagedata r:id="rId20" r:href="rId2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5040;top:13608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" filled="f" stroked="f">
                  <v:textbox>
                    <w:txbxContent>
                      <w:p w14:paraId="6A5A93A8" w14:textId="77777777" w:rsidR="00000000" w:rsidRDefault="0000000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文本框 8" o:spid="_x0000_s1032" type="#_x0000_t202" style="position:absolute;left:1980;top:13608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" filled="f" stroked="f">
                  <v:textbox>
                    <w:txbxContent>
                      <w:p w14:paraId="2F2CB4A2" w14:textId="77777777" w:rsidR="00000000" w:rsidRDefault="0000000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033" type="#_x0000_t202" style="position:absolute;left:1980;top:14076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" filled="f" stroked="f">
                  <v:textbox>
                    <w:txbxContent>
                      <w:p w14:paraId="511F2EF2" w14:textId="77777777" w:rsidR="00000000" w:rsidRDefault="0000000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文本框 10" o:spid="_x0000_s1034" type="#_x0000_t202" style="position:absolute;left:5040;top:14076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" filled="f" stroked="f">
                  <v:textbox>
                    <w:txbxContent>
                      <w:p w14:paraId="5163E665" w14:textId="77777777" w:rsidR="00000000" w:rsidRDefault="0000000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cs="宋体" w:hint="eastAsia"/>
          <w:sz w:val="21"/>
          <w:szCs w:val="21"/>
        </w:rPr>
        <w:t xml:space="preserve">　　（D）屏上无任何光亮 </w:t>
      </w:r>
      <w:r w:rsidR="00000000">
        <w:rPr>
          <w:rFonts w:cs="宋体" w:hint="eastAsia"/>
          <w:sz w:val="21"/>
          <w:szCs w:val="21"/>
        </w:rPr>
        <w:br/>
        <w:t xml:space="preserve">二．本题共9小题；每小题5分，共45分。在每小题给出的四个选项中，有的小题只有一个选项正确，有的小题有 多个选项正确。全部选对的得5分，选不全的得2分，有选错或不答的得0分。 　　</w:t>
      </w:r>
      <w:r w:rsidR="00000000">
        <w:rPr>
          <w:rFonts w:cs="宋体" w:hint="eastAsia"/>
          <w:sz w:val="21"/>
          <w:szCs w:val="21"/>
        </w:rPr>
        <w:br/>
        <w:t>6．在下列核反应方程中，x代表质子的方程是 （　）</w:t>
      </w:r>
    </w:p>
    <w:p w14:paraId="4514ACE0" w14:textId="77777777" w:rsidR="00000000" w:rsidRDefault="00000000">
      <w:pPr>
        <w:pStyle w:val="a3"/>
        <w:rPr>
          <w:rFonts w:cs="宋体" w:hint="eastAsia"/>
          <w:sz w:val="21"/>
          <w:szCs w:val="21"/>
        </w:rPr>
      </w:pPr>
    </w:p>
    <w:p w14:paraId="4538D708" w14:textId="27052D01" w:rsidR="00000000" w:rsidRDefault="0000000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7．光线在玻璃和空气的分界面上发生全反射的条件是（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  <w:t xml:space="preserve">　　（A）光从玻璃射到分界面上，入射角足够小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（B）光从玻璃射到分界面上，入射角足够大</w:t>
      </w:r>
      <w:r>
        <w:rPr>
          <w:rFonts w:cs="宋体" w:hint="eastAsia"/>
          <w:sz w:val="21"/>
          <w:szCs w:val="21"/>
        </w:rPr>
        <w:br/>
        <w:t xml:space="preserve">　　（C）光从空气射到分界面上，入射角足够小</w:t>
      </w:r>
      <w:r>
        <w:rPr>
          <w:rFonts w:cs="宋体" w:hint="eastAsia"/>
          <w:sz w:val="21"/>
          <w:szCs w:val="21"/>
        </w:rPr>
        <w:br/>
        <w:t xml:space="preserve">　　（D）光从空气射到分界面上，入射角足大</w:t>
      </w:r>
      <w:r>
        <w:rPr>
          <w:rFonts w:cs="宋体" w:hint="eastAsia"/>
          <w:sz w:val="21"/>
          <w:szCs w:val="21"/>
        </w:rPr>
        <w:br/>
        <w:t xml:space="preserve">8．在下列叙述中，正确的是 （　）　　　</w:t>
      </w:r>
      <w:r>
        <w:rPr>
          <w:rFonts w:cs="宋体" w:hint="eastAsia"/>
          <w:sz w:val="21"/>
          <w:szCs w:val="21"/>
        </w:rPr>
        <w:br/>
        <w:t xml:space="preserve">　　（A）物体的温度越高，分子热运动越剧烈，分子平均动能越大 　　　　</w:t>
      </w:r>
      <w:r>
        <w:rPr>
          <w:rFonts w:cs="宋体" w:hint="eastAsia"/>
          <w:sz w:val="21"/>
          <w:szCs w:val="21"/>
        </w:rPr>
        <w:br/>
        <w:t xml:space="preserve">　　（B）布朗运动就是液体分子的热运动 　　　</w:t>
      </w:r>
      <w:r>
        <w:rPr>
          <w:rFonts w:cs="宋体" w:hint="eastAsia"/>
          <w:sz w:val="21"/>
          <w:szCs w:val="21"/>
        </w:rPr>
        <w:br/>
        <w:t xml:space="preserve">　　（C）对一定质量的气体加热，其内能一定增加 　　　</w:t>
      </w:r>
      <w:r>
        <w:rPr>
          <w:rFonts w:cs="宋体" w:hint="eastAsia"/>
          <w:sz w:val="21"/>
          <w:szCs w:val="21"/>
        </w:rPr>
        <w:br/>
        <w:t xml:space="preserve">　　（D）分子间的距离r存在某一值r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 w:rsidR="00690B7F"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3632" behindDoc="0" locked="0" layoutInCell="1" allowOverlap="1" wp14:anchorId="2D5FAEFA" wp14:editId="6FB2521E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13296605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sz w:val="21"/>
          <w:szCs w:val="21"/>
        </w:rPr>
        <w:t xml:space="preserve">引力 　　</w:t>
      </w:r>
      <w:r>
        <w:rPr>
          <w:rFonts w:cs="宋体" w:hint="eastAsia"/>
          <w:sz w:val="21"/>
          <w:szCs w:val="21"/>
        </w:rPr>
        <w:br/>
        <w:t>9．图中重物的质量为m，轻细线AO和BO的A、B端是固定的。平衡时AO是水平的，BO与水平面的夹角 为θ。AO的拉力F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和BO的拉力F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的大小是（　） </w:t>
      </w:r>
      <w:r>
        <w:rPr>
          <w:rFonts w:cs="宋体" w:hint="eastAsia"/>
          <w:sz w:val="21"/>
          <w:szCs w:val="21"/>
        </w:rPr>
        <w:br/>
        <w:t xml:space="preserve">　　</w:t>
      </w:r>
      <w:r w:rsidR="00690B7F">
        <w:rPr>
          <w:rFonts w:cs="宋体" w:hint="eastAsia"/>
          <w:noProof/>
          <w:sz w:val="21"/>
          <w:szCs w:val="21"/>
        </w:rPr>
        <w:drawing>
          <wp:inline distT="0" distB="0" distL="0" distR="0" wp14:anchorId="278B2184" wp14:editId="68D04F70">
            <wp:extent cx="3324860" cy="640715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br/>
        <w:t xml:space="preserve">　　　 　　 　　　　　　　　　　　　　　　 　　　　 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 xml:space="preserve">10．为了增大LC振荡电路的固有频率，下列办法中可采取的是 （　）　　　</w:t>
      </w:r>
      <w:r>
        <w:rPr>
          <w:rFonts w:cs="宋体" w:hint="eastAsia"/>
          <w:sz w:val="21"/>
          <w:szCs w:val="21"/>
        </w:rPr>
        <w:br/>
        <w:t xml:space="preserve">　　（A）增大电容器两极板的正对面积并在线圈中放入铁芯 　　　</w:t>
      </w:r>
      <w:r>
        <w:rPr>
          <w:rFonts w:cs="宋体" w:hint="eastAsia"/>
          <w:sz w:val="21"/>
          <w:szCs w:val="21"/>
        </w:rPr>
        <w:br/>
        <w:t xml:space="preserve">　　（B）减小电容器两极板的距离并增加线圈的匝数 　　　　</w:t>
      </w:r>
      <w:r>
        <w:rPr>
          <w:rFonts w:cs="宋体" w:hint="eastAsia"/>
          <w:sz w:val="21"/>
          <w:szCs w:val="21"/>
        </w:rPr>
        <w:br/>
        <w:t xml:space="preserve">　　（C）减小电容器两极板的距离并在线圈中放入铁芯 　　　</w:t>
      </w:r>
      <w:r>
        <w:rPr>
          <w:rFonts w:cs="宋体" w:hint="eastAsia"/>
          <w:sz w:val="21"/>
          <w:szCs w:val="21"/>
        </w:rPr>
        <w:br/>
        <w:t xml:space="preserve">　　（D）减小电容器两极板的正对面积并减少线圈的匝数 　　</w:t>
      </w:r>
      <w:r>
        <w:rPr>
          <w:rFonts w:cs="宋体" w:hint="eastAsia"/>
          <w:sz w:val="21"/>
          <w:szCs w:val="21"/>
        </w:rPr>
        <w:br/>
        <w:t xml:space="preserve">11．简谐横波某时刻的波形图线如图所示。由此图可知 （　）　　　</w:t>
      </w:r>
      <w:r>
        <w:rPr>
          <w:rFonts w:cs="宋体" w:hint="eastAsia"/>
          <w:sz w:val="21"/>
          <w:szCs w:val="21"/>
        </w:rPr>
        <w:br/>
        <w:t xml:space="preserve">　　</w:t>
      </w:r>
      <w:r w:rsidR="00690B7F"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4656" behindDoc="0" locked="0" layoutInCell="1" allowOverlap="1" wp14:anchorId="4AC87A12" wp14:editId="35176E84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13293198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sz w:val="21"/>
          <w:szCs w:val="21"/>
        </w:rPr>
        <w:t xml:space="preserve">（A）若质点a向下运动，则波是从左向右传播的 　　　</w:t>
      </w:r>
      <w:r>
        <w:rPr>
          <w:rFonts w:cs="宋体" w:hint="eastAsia"/>
          <w:sz w:val="21"/>
          <w:szCs w:val="21"/>
        </w:rPr>
        <w:br/>
        <w:t xml:space="preserve">　　（B）若质点b向上运动，则波是从左向右传播的 　　　</w:t>
      </w:r>
      <w:r>
        <w:rPr>
          <w:rFonts w:cs="宋体" w:hint="eastAsia"/>
          <w:sz w:val="21"/>
          <w:szCs w:val="21"/>
        </w:rPr>
        <w:br/>
        <w:t xml:space="preserve">　　（C）若波从右向左传播，则质点c向下运动 　　　</w:t>
      </w:r>
      <w:r>
        <w:rPr>
          <w:rFonts w:cs="宋体" w:hint="eastAsia"/>
          <w:sz w:val="21"/>
          <w:szCs w:val="21"/>
        </w:rPr>
        <w:br/>
        <w:t xml:space="preserve">　　（D）若波从右向左传播，则质点d向上运动 　　　　　　　　　　　　</w:t>
      </w:r>
      <w:r>
        <w:rPr>
          <w:rFonts w:cs="宋体" w:hint="eastAsia"/>
          <w:sz w:val="21"/>
          <w:szCs w:val="21"/>
        </w:rPr>
        <w:br/>
        <w:t xml:space="preserve">　　　　　　</w:t>
      </w:r>
      <w:r>
        <w:rPr>
          <w:rFonts w:cs="宋体" w:hint="eastAsia"/>
          <w:sz w:val="21"/>
          <w:szCs w:val="21"/>
        </w:rPr>
        <w:br/>
        <w:t xml:space="preserve">　　　　　　　　　　　　　　　 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 w:rsidR="00690B7F"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5680" behindDoc="0" locked="0" layoutInCell="1" allowOverlap="1" wp14:anchorId="07FFE8CC" wp14:editId="06007E45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9002955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E1697" w14:textId="77777777" w:rsidR="00000000" w:rsidRDefault="0000000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12．如图所示的电路中，电源的电动势恒定，要想使灯泡变暗，可以 （　）　　　</w:t>
      </w:r>
      <w:r>
        <w:rPr>
          <w:rFonts w:cs="宋体" w:hint="eastAsia"/>
          <w:sz w:val="21"/>
          <w:szCs w:val="21"/>
        </w:rPr>
        <w:br/>
        <w:t xml:space="preserve">　　（A）增大R1 　（B）减小R1 　（C）增大R2 （D）减小R2 　　　　</w:t>
      </w:r>
    </w:p>
    <w:p w14:paraId="3BD559AD" w14:textId="42906EFC" w:rsidR="00000000" w:rsidRDefault="00690B7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7F928EEE" wp14:editId="262708FC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181840998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t xml:space="preserve">　　　　　　　　　 　　</w:t>
      </w:r>
      <w:r w:rsidR="00000000">
        <w:rPr>
          <w:rFonts w:cs="宋体" w:hint="eastAsia"/>
          <w:sz w:val="21"/>
          <w:szCs w:val="21"/>
        </w:rPr>
        <w:br/>
        <w:t>13．如图所示的电路中，A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和A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是完全相同的灯泡，线圈L的电阻可以忽略。下列说法中正确的是（ ）</w:t>
      </w:r>
      <w:r w:rsidR="00000000">
        <w:rPr>
          <w:rFonts w:cs="宋体" w:hint="eastAsia"/>
          <w:sz w:val="21"/>
          <w:szCs w:val="21"/>
        </w:rPr>
        <w:br/>
        <w:t xml:space="preserve">　　（A）合上开关K接通电路时，A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先亮，A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 xml:space="preserve">后亮，最后一样亮 　　</w:t>
      </w:r>
      <w:r w:rsidR="00000000">
        <w:rPr>
          <w:rFonts w:cs="宋体" w:hint="eastAsia"/>
          <w:sz w:val="21"/>
          <w:szCs w:val="21"/>
        </w:rPr>
        <w:br/>
        <w:t xml:space="preserve">　　（B）合上开关K接通电路时，A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和A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 xml:space="preserve">始终一样亮 　　　</w:t>
      </w:r>
      <w:r w:rsidR="00000000">
        <w:rPr>
          <w:rFonts w:cs="宋体" w:hint="eastAsia"/>
          <w:sz w:val="21"/>
          <w:szCs w:val="21"/>
        </w:rPr>
        <w:br/>
        <w:t xml:space="preserve">　　（C）断开开关K切断电路时，A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立刻熄灭，A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 xml:space="preserve">过一会儿才熄灭 　　　</w:t>
      </w:r>
      <w:r w:rsidR="00000000">
        <w:rPr>
          <w:rFonts w:cs="宋体" w:hint="eastAsia"/>
          <w:sz w:val="21"/>
          <w:szCs w:val="21"/>
        </w:rPr>
        <w:br/>
        <w:t xml:space="preserve">　　（D）断开开关K切断电路时，A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和A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 xml:space="preserve">都要过一会儿才熄灭 　　　　　　　　　　　　　　　　　　　　 　　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lastRenderedPageBreak/>
        <w:t>14．在图示电路的三根导线中，有一根是断的，电源、电阻器R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、R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及另外两根导线都是好的。为了查出断导线，某学生想先将万用表的红表笔连接在电源的正极a，再将黑表笔分别连接在电阻器R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的b端和R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 xml:space="preserve">的c端，并观察万用表指针的示数。在下列选挡中，符合操作规程的是（　）　</w:t>
      </w:r>
      <w:r w:rsidR="00000000">
        <w:rPr>
          <w:rFonts w:cs="宋体" w:hint="eastAsia"/>
          <w:sz w:val="21"/>
          <w:szCs w:val="21"/>
        </w:rPr>
        <w:br/>
      </w: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348242D6" wp14:editId="2CA2E638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173833420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t xml:space="preserve">　　（A）直流10V挡 　　　（B）直流0.5A挡</w:t>
      </w:r>
      <w:r w:rsidR="00000000">
        <w:rPr>
          <w:rFonts w:cs="宋体" w:hint="eastAsia"/>
          <w:sz w:val="21"/>
          <w:szCs w:val="21"/>
        </w:rPr>
        <w:br/>
        <w:t xml:space="preserve">　　（C）直流2.5V挡 　　　（D）欧姆挡 　　　　　　　　　　　　　</w:t>
      </w:r>
    </w:p>
    <w:p w14:paraId="02DE0BE2" w14:textId="77777777" w:rsidR="00000000" w:rsidRDefault="00000000">
      <w:pPr>
        <w:pStyle w:val="a3"/>
        <w:jc w:val="center"/>
        <w:rPr>
          <w:rFonts w:cs="宋体" w:hint="eastAsia"/>
          <w:sz w:val="21"/>
          <w:szCs w:val="21"/>
        </w:rPr>
      </w:pPr>
    </w:p>
    <w:p w14:paraId="1B7A7BE6" w14:textId="77777777" w:rsidR="00000000" w:rsidRDefault="00000000">
      <w:pPr>
        <w:pStyle w:val="a3"/>
        <w:jc w:val="center"/>
        <w:rPr>
          <w:rFonts w:cs="宋体" w:hint="eastAsia"/>
          <w:sz w:val="21"/>
          <w:szCs w:val="21"/>
        </w:rPr>
      </w:pPr>
    </w:p>
    <w:p w14:paraId="44EFF322" w14:textId="77777777" w:rsidR="00000000" w:rsidRDefault="0000000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 xml:space="preserve">第Ⅱ卷 （非选择题 共90分） </w:t>
      </w:r>
    </w:p>
    <w:p w14:paraId="444F4242" w14:textId="134FA0AF" w:rsidR="00000000" w:rsidRDefault="00690B7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62848" behindDoc="1" locked="0" layoutInCell="1" allowOverlap="1" wp14:anchorId="044AE7AF" wp14:editId="47B203FB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0" y="0"/>
                <wp:lineTo x="0" y="21109"/>
                <wp:lineTo x="21358" y="21109"/>
                <wp:lineTo x="21358" y="0"/>
                <wp:lineTo x="0" y="0"/>
              </wp:wrapPolygon>
            </wp:wrapTight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8A6D32E" wp14:editId="6BFAAECF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br/>
        <w:t xml:space="preserve">三、本题共3小题；其中第15题5分，其余的每题6分，共17分。把答案填在题中的横线上或按题目要求作图。 　</w:t>
      </w:r>
      <w:r w:rsidR="00000000">
        <w:rPr>
          <w:rFonts w:cs="宋体" w:hint="eastAsia"/>
          <w:sz w:val="21"/>
          <w:szCs w:val="21"/>
        </w:rPr>
        <w:br/>
        <w:t xml:space="preserve">15．一游标卡尺的主尺最小分度为1毫米，游标上有10个小等分间隔，现用此卡尺来测量工件的直径，如图所示。该工件的直径为_____________毫米。 　　　　　　　　　　　　　　　　　　　　</w:t>
      </w:r>
      <w:r w:rsidR="00000000">
        <w:rPr>
          <w:rFonts w:cs="宋体" w:hint="eastAsia"/>
          <w:sz w:val="21"/>
          <w:szCs w:val="21"/>
        </w:rPr>
        <w:br/>
        <w:t xml:space="preserve">　　　　　　　　　</w:t>
      </w:r>
      <w:r>
        <w:rPr>
          <w:rFonts w:cs="宋体" w:hint="eastAsia"/>
          <w:noProof/>
          <w:sz w:val="21"/>
          <w:szCs w:val="21"/>
        </w:rPr>
        <w:drawing>
          <wp:inline distT="0" distB="0" distL="0" distR="0" wp14:anchorId="1F918A30" wp14:editId="2D472F3D">
            <wp:extent cx="3486150" cy="1437640"/>
            <wp:effectExtent l="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cs="宋体" w:hint="eastAsia"/>
          <w:sz w:val="21"/>
          <w:szCs w:val="21"/>
        </w:rPr>
        <w:br/>
        <w:t>16．下列给出的器材中，哪些是"验证玻一马定律实验"所必需的，把这些器材前面的字母填在横线上。</w:t>
      </w:r>
      <w:r w:rsidR="00000000">
        <w:rPr>
          <w:rFonts w:cs="宋体" w:hint="eastAsia"/>
          <w:sz w:val="21"/>
          <w:szCs w:val="21"/>
        </w:rPr>
        <w:br/>
        <w:t xml:space="preserve">　　A．带有刻度的注射器 　　B．刻度尺 　</w:t>
      </w:r>
      <w:r w:rsidR="00000000">
        <w:rPr>
          <w:rFonts w:cs="宋体" w:hint="eastAsia"/>
          <w:sz w:val="21"/>
          <w:szCs w:val="21"/>
        </w:rPr>
        <w:br/>
        <w:t xml:space="preserve">　　C．弹簧秤 　　　　　　　D．钩码若干个 　　</w:t>
      </w:r>
      <w:r w:rsidR="00000000">
        <w:rPr>
          <w:rFonts w:cs="宋体" w:hint="eastAsia"/>
          <w:sz w:val="21"/>
          <w:szCs w:val="21"/>
        </w:rPr>
        <w:br/>
        <w:t xml:space="preserve">　　答:_____________。 　　</w:t>
      </w:r>
      <w:r w:rsidR="00000000">
        <w:rPr>
          <w:rFonts w:cs="宋体" w:hint="eastAsia"/>
          <w:sz w:val="21"/>
          <w:szCs w:val="21"/>
        </w:rPr>
        <w:br/>
        <w:t xml:space="preserve">　　实验读数过程中，不能用手握住注射器，这是为了________________。 　　　</w:t>
      </w:r>
      <w:r w:rsidR="00000000">
        <w:rPr>
          <w:rFonts w:cs="宋体" w:hint="eastAsia"/>
          <w:sz w:val="21"/>
          <w:szCs w:val="21"/>
        </w:rPr>
        <w:br/>
        <w:t xml:space="preserve">　　用橡皮帽封住注射器小孔，这是为了___________________________。 </w:t>
      </w:r>
      <w:r w:rsidR="00000000">
        <w:rPr>
          <w:rFonts w:cs="宋体" w:hint="eastAsia"/>
          <w:sz w:val="21"/>
          <w:szCs w:val="21"/>
        </w:rPr>
        <w:br/>
        <w:t xml:space="preserve">17．某电压表的内阻在20千欧～50千欧之间，现要测量其内阻，实验室提供下列可选用的器材: 　</w:t>
      </w:r>
      <w:r w:rsidR="00000000">
        <w:rPr>
          <w:rFonts w:cs="宋体" w:hint="eastAsia"/>
          <w:sz w:val="21"/>
          <w:szCs w:val="21"/>
        </w:rPr>
        <w:br/>
        <w:t xml:space="preserve">　　待测电压表V（量程3V） 　 </w:t>
      </w:r>
      <w:r w:rsidR="00000000">
        <w:rPr>
          <w:rFonts w:cs="宋体" w:hint="eastAsia"/>
          <w:sz w:val="21"/>
          <w:szCs w:val="21"/>
        </w:rPr>
        <w:br/>
        <w:t xml:space="preserve">　　电流表A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 xml:space="preserve">（量程200μA ） 　 </w:t>
      </w:r>
      <w:r w:rsidR="00000000">
        <w:rPr>
          <w:rFonts w:cs="宋体" w:hint="eastAsia"/>
          <w:sz w:val="21"/>
          <w:szCs w:val="21"/>
        </w:rPr>
        <w:br/>
        <w:t xml:space="preserve">　　电流表A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 xml:space="preserve">（量程5mA） 　 </w:t>
      </w:r>
      <w:r w:rsidR="00000000">
        <w:rPr>
          <w:rFonts w:cs="宋体" w:hint="eastAsia"/>
          <w:sz w:val="21"/>
          <w:szCs w:val="21"/>
        </w:rPr>
        <w:br/>
        <w:t xml:space="preserve">　　电流表A</w:t>
      </w:r>
      <w:r w:rsidR="00000000">
        <w:rPr>
          <w:rFonts w:cs="宋体" w:hint="eastAsia"/>
          <w:sz w:val="21"/>
          <w:szCs w:val="21"/>
          <w:vertAlign w:val="subscript"/>
        </w:rPr>
        <w:t>3</w:t>
      </w:r>
      <w:r w:rsidR="00000000">
        <w:rPr>
          <w:rFonts w:cs="宋体" w:hint="eastAsia"/>
          <w:sz w:val="21"/>
          <w:szCs w:val="21"/>
        </w:rPr>
        <w:t xml:space="preserve">（量程0.6A） 　 </w:t>
      </w:r>
      <w:r w:rsidR="00000000">
        <w:rPr>
          <w:rFonts w:cs="宋体" w:hint="eastAsia"/>
          <w:sz w:val="21"/>
          <w:szCs w:val="21"/>
        </w:rPr>
        <w:br/>
        <w:t xml:space="preserve">　　滑动变阻器R（最大阻值1KΩ） 　 </w:t>
      </w:r>
      <w:r w:rsidR="00000000">
        <w:rPr>
          <w:rFonts w:cs="宋体" w:hint="eastAsia"/>
          <w:sz w:val="21"/>
          <w:szCs w:val="21"/>
        </w:rPr>
        <w:br/>
        <w:t xml:space="preserve">　　电源ε（电动势4V） 　 </w:t>
      </w:r>
      <w:r w:rsidR="00000000">
        <w:rPr>
          <w:rFonts w:cs="宋体" w:hint="eastAsia"/>
          <w:sz w:val="21"/>
          <w:szCs w:val="21"/>
        </w:rPr>
        <w:br/>
        <w:t xml:space="preserve">　　电键K。</w:t>
      </w:r>
      <w:r w:rsidR="00000000">
        <w:rPr>
          <w:rFonts w:cs="宋体" w:hint="eastAsia"/>
          <w:sz w:val="21"/>
          <w:szCs w:val="21"/>
        </w:rPr>
        <w:br/>
        <w:t xml:space="preserve">　　　　　　　　　　　 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lastRenderedPageBreak/>
        <w:t xml:space="preserve">　（1）所提供的电流表中，应选用_______________________（填写字母代号）。 </w:t>
      </w:r>
      <w:r w:rsidR="00000000">
        <w:rPr>
          <w:rFonts w:cs="宋体" w:hint="eastAsia"/>
          <w:sz w:val="21"/>
          <w:szCs w:val="21"/>
        </w:rPr>
        <w:br/>
        <w:t xml:space="preserve">　（2）为了尽量减小误差，要求测多组数据。试在方框中画出符合要求的实验电路图（其中电源和电键及其连线已画出）。 </w:t>
      </w:r>
      <w:r w:rsidR="00000000">
        <w:rPr>
          <w:rFonts w:cs="宋体" w:hint="eastAsia"/>
          <w:sz w:val="21"/>
          <w:szCs w:val="21"/>
        </w:rPr>
        <w:br/>
        <w:t xml:space="preserve">四．本题共4小题；每小题5分，共20分。把答案填在题中横线上。 　</w:t>
      </w:r>
      <w:r w:rsidR="00000000">
        <w:rPr>
          <w:rFonts w:cs="宋体" w:hint="eastAsia"/>
          <w:sz w:val="21"/>
          <w:szCs w:val="21"/>
        </w:rPr>
        <w:br/>
        <w:t xml:space="preserve">18．如图，在x轴的上方（y≥0）存在着垂直于纸面向外的匀强磁场，磁感应强度为B。在原点O有一个离子源向x轴上方的各个方向发射出质量为m、电量为q的正离子，速率都为v。对那些在xy平面内运动的离子，在磁场中可能到达的最大x＝________________，最大y＝________________。 　　　　　　　　　　　　　　　　　　</w:t>
      </w:r>
      <w:r w:rsidR="00000000">
        <w:rPr>
          <w:rFonts w:cs="宋体" w:hint="eastAsia"/>
          <w:sz w:val="21"/>
          <w:szCs w:val="21"/>
        </w:rPr>
        <w:br/>
        <w:t xml:space="preserve">　　　　　　　　　　　　　　　　 　</w:t>
      </w:r>
      <w:r w:rsidR="00000000">
        <w:rPr>
          <w:rFonts w:cs="宋体" w:hint="eastAsia"/>
          <w:sz w:val="21"/>
          <w:szCs w:val="21"/>
        </w:rPr>
        <w:br/>
        <w:t>19．质量为m、电量为q的质点，在静电力作用下以恒定速率v沿圆弧从A点运动到B点，其速度方向改变的角度为θ（弧度），AB弧长为s。则A，B两点间的电势差U</w:t>
      </w:r>
      <w:r w:rsidR="00000000">
        <w:rPr>
          <w:rFonts w:cs="宋体" w:hint="eastAsia"/>
          <w:sz w:val="21"/>
          <w:szCs w:val="21"/>
          <w:vertAlign w:val="subscript"/>
        </w:rPr>
        <w:t>A</w:t>
      </w:r>
      <w:r w:rsidR="00000000">
        <w:rPr>
          <w:rFonts w:cs="宋体" w:hint="eastAsia"/>
          <w:sz w:val="21"/>
          <w:szCs w:val="21"/>
        </w:rPr>
        <w:t>-U</w:t>
      </w:r>
      <w:r w:rsidR="00000000">
        <w:rPr>
          <w:rFonts w:cs="宋体" w:hint="eastAsia"/>
          <w:sz w:val="21"/>
          <w:szCs w:val="21"/>
          <w:vertAlign w:val="subscript"/>
        </w:rPr>
        <w:t>B</w:t>
      </w:r>
      <w:r w:rsidR="00000000">
        <w:rPr>
          <w:rFonts w:cs="宋体" w:hint="eastAsia"/>
          <w:sz w:val="21"/>
          <w:szCs w:val="21"/>
        </w:rPr>
        <w:t xml:space="preserve">＝_______________，AB弧中点场强大小E＝________________。 　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br/>
        <w:t>20．已知地球半径约为6.4×10</w:t>
      </w:r>
      <w:r w:rsidR="00000000">
        <w:rPr>
          <w:rFonts w:cs="宋体" w:hint="eastAsia"/>
          <w:sz w:val="21"/>
          <w:szCs w:val="21"/>
          <w:vertAlign w:val="superscript"/>
        </w:rPr>
        <w:t>6</w:t>
      </w:r>
      <w:r w:rsidR="00000000">
        <w:rPr>
          <w:rFonts w:cs="宋体" w:hint="eastAsia"/>
          <w:sz w:val="21"/>
          <w:szCs w:val="21"/>
        </w:rPr>
        <w:t xml:space="preserve">米，又知月球绕地球的运动可近似看作匀速圆周运动，则可估算出月球到地心的距离约为________________米。（结果只保留一位有效数字） 　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br/>
        <w:t>21．一内壁光滑的环形细圆管，位于竖直平面内，环的半径为R（比细管的半径大得多）。在圆管中 有两个直径与细管内径相同的小球（可视为质点）。A球的质量为m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，B球的质量为m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。它们沿环形圆管顺时针运动，经过最低点时的速度都为v</w:t>
      </w:r>
      <w:r w:rsidR="00000000">
        <w:rPr>
          <w:rFonts w:cs="宋体" w:hint="eastAsia"/>
          <w:sz w:val="21"/>
          <w:szCs w:val="21"/>
          <w:vertAlign w:val="subscript"/>
        </w:rPr>
        <w:t>0</w:t>
      </w:r>
      <w:r w:rsidR="00000000">
        <w:rPr>
          <w:rFonts w:cs="宋体" w:hint="eastAsia"/>
          <w:sz w:val="21"/>
          <w:szCs w:val="21"/>
        </w:rPr>
        <w:t>。设A球运动到最低点时，B球恰好运动到最高点，若要此时两球作用于圆管的合力为零，那么m</w:t>
      </w:r>
      <w:r w:rsidR="00000000">
        <w:rPr>
          <w:rFonts w:cs="宋体" w:hint="eastAsia"/>
          <w:sz w:val="21"/>
          <w:szCs w:val="21"/>
          <w:vertAlign w:val="subscript"/>
        </w:rPr>
        <w:t>1</w:t>
      </w:r>
      <w:r w:rsidR="00000000">
        <w:rPr>
          <w:rFonts w:cs="宋体" w:hint="eastAsia"/>
          <w:sz w:val="21"/>
          <w:szCs w:val="21"/>
        </w:rPr>
        <w:t>，m</w:t>
      </w:r>
      <w:r w:rsidR="00000000">
        <w:rPr>
          <w:rFonts w:cs="宋体" w:hint="eastAsia"/>
          <w:sz w:val="21"/>
          <w:szCs w:val="21"/>
          <w:vertAlign w:val="subscript"/>
        </w:rPr>
        <w:t>2</w:t>
      </w:r>
      <w:r w:rsidR="00000000">
        <w:rPr>
          <w:rFonts w:cs="宋体" w:hint="eastAsia"/>
          <w:sz w:val="21"/>
          <w:szCs w:val="21"/>
        </w:rPr>
        <w:t>，R与v</w:t>
      </w:r>
      <w:r w:rsidR="00000000">
        <w:rPr>
          <w:rFonts w:cs="宋体" w:hint="eastAsia"/>
          <w:sz w:val="21"/>
          <w:szCs w:val="21"/>
          <w:vertAlign w:val="subscript"/>
        </w:rPr>
        <w:t>0</w:t>
      </w:r>
      <w:r w:rsidR="00000000">
        <w:rPr>
          <w:rFonts w:cs="宋体" w:hint="eastAsia"/>
          <w:sz w:val="21"/>
          <w:szCs w:val="21"/>
        </w:rPr>
        <w:t>应满足的关系式________。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br/>
        <w:t xml:space="preserve">五．本题共5小题，53分。解答应写出必要的文字说明、方程式和重要演算步骤。只写出最后答案的不能得分。有数值计算的题，答案中必须明确写出数值和单位。 　</w:t>
      </w:r>
      <w:r w:rsidR="00000000">
        <w:rPr>
          <w:rFonts w:cs="宋体" w:hint="eastAsia"/>
          <w:sz w:val="21"/>
          <w:szCs w:val="21"/>
        </w:rPr>
        <w:br/>
      </w:r>
      <w:r w:rsidR="00000000">
        <w:rPr>
          <w:rFonts w:cs="宋体" w:hint="eastAsia"/>
          <w:sz w:val="21"/>
          <w:szCs w:val="21"/>
        </w:rPr>
        <w:br/>
        <w:t>22．（9分）有一个焦距为36厘米的凸透镜,在主轴上垂直放置一支蜡烛，得到一个放大率为4的虚像。 如果想得到放大率为4的实像，蜡烛应向哪个方向移动?移动</w:t>
      </w: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59776" behindDoc="0" locked="0" layoutInCell="1" allowOverlap="1" wp14:anchorId="430064CD" wp14:editId="7B5E26A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t xml:space="preserve">多少? 　</w:t>
      </w:r>
      <w:r w:rsidR="00000000">
        <w:rPr>
          <w:rFonts w:cs="宋体" w:hint="eastAsia"/>
          <w:sz w:val="21"/>
          <w:szCs w:val="21"/>
        </w:rPr>
        <w:br/>
      </w:r>
    </w:p>
    <w:p w14:paraId="2FADAED3" w14:textId="677B2E4D" w:rsidR="00000000" w:rsidRDefault="00690B7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60800" behindDoc="0" locked="0" layoutInCell="1" allowOverlap="1" wp14:anchorId="0127E531" wp14:editId="54EB71D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br/>
        <w:t>23．（9分）图中竖直圆筒是固定不动的，粗筒横截面积是细筒的4倍，细筒足够长。粗筒中A、B两轻质活塞间封有空气，气柱长l＝20厘米。活塞A上方的水银深H＝10厘米,两活塞与筒壁间的摩擦不计。用外力向上托住活塞B，使之处于平衡状态，水银面与粗筒上端相平。现使活塞B缓慢上移，直至水银的一半被推入细筒中，求活塞B上移的距离。设在整个过程中气柱的温度不变，大气压强p</w:t>
      </w:r>
      <w:r w:rsidR="00000000">
        <w:rPr>
          <w:rFonts w:cs="宋体" w:hint="eastAsia"/>
          <w:sz w:val="21"/>
          <w:szCs w:val="21"/>
          <w:vertAlign w:val="subscript"/>
        </w:rPr>
        <w:t>0</w:t>
      </w:r>
      <w:r w:rsidR="00000000">
        <w:rPr>
          <w:rFonts w:cs="宋体" w:hint="eastAsia"/>
          <w:sz w:val="21"/>
          <w:szCs w:val="21"/>
        </w:rPr>
        <w:t xml:space="preserve">相当于75厘米高的水银柱产生的压强。 　　　　　　　　　</w:t>
      </w:r>
      <w:r w:rsidR="00000000">
        <w:rPr>
          <w:rFonts w:cs="宋体" w:hint="eastAsia"/>
          <w:sz w:val="21"/>
          <w:szCs w:val="21"/>
        </w:rPr>
        <w:br/>
        <w:t xml:space="preserve">　　　　　　　</w:t>
      </w:r>
    </w:p>
    <w:p w14:paraId="3518AE1E" w14:textId="77777777" w:rsidR="00000000" w:rsidRDefault="0000000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．（11分）在方向水平的匀强电场中,一不可伸长的不导电细线的一端连着一个质量为m的带电小球,另一端固定于O点。把小球拉起直至细线与场强平行，然后无初速释放。已知小球摆到最低点的另一侧，线与竖直方向的最大夹角为θ（如图）。</w:t>
      </w:r>
      <w:r>
        <w:rPr>
          <w:rFonts w:cs="宋体" w:hint="eastAsia"/>
          <w:sz w:val="21"/>
          <w:szCs w:val="21"/>
        </w:rPr>
        <w:lastRenderedPageBreak/>
        <w:t>求小球经过最低点时细线对小球的拉力。</w:t>
      </w:r>
      <w:r>
        <w:rPr>
          <w:rFonts w:cs="宋体" w:hint="eastAsia"/>
          <w:sz w:val="21"/>
          <w:szCs w:val="21"/>
        </w:rPr>
        <w:br/>
        <w:t xml:space="preserve">　　　　　　 　　　　　　　　　　　　　　　</w:t>
      </w:r>
      <w:r>
        <w:rPr>
          <w:rFonts w:cs="宋体" w:hint="eastAsia"/>
          <w:sz w:val="21"/>
          <w:szCs w:val="21"/>
        </w:rPr>
        <w:br/>
      </w:r>
    </w:p>
    <w:p w14:paraId="0EDC8A18" w14:textId="10F1B627" w:rsidR="00000000" w:rsidRDefault="00690B7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noProof/>
          <w:sz w:val="21"/>
          <w:szCs w:val="21"/>
        </w:rPr>
        <w:drawing>
          <wp:anchor distT="0" distB="0" distL="114300" distR="114300" simplePos="0" relativeHeight="251661824" behindDoc="0" locked="0" layoutInCell="1" allowOverlap="1" wp14:anchorId="72903EAC" wp14:editId="02EE7456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宋体" w:hint="eastAsia"/>
          <w:sz w:val="21"/>
          <w:szCs w:val="21"/>
        </w:rPr>
        <w:t>25．（12分）质量为m的钢板与直立轻弹簧的上端连接，弹簧下端固定在地上。平衡时，弹簧的压缩量为x</w:t>
      </w:r>
      <w:r w:rsidR="00000000">
        <w:rPr>
          <w:rFonts w:cs="宋体" w:hint="eastAsia"/>
          <w:sz w:val="21"/>
          <w:szCs w:val="21"/>
          <w:vertAlign w:val="subscript"/>
        </w:rPr>
        <w:t>0</w:t>
      </w:r>
      <w:r w:rsidR="00000000">
        <w:rPr>
          <w:rFonts w:cs="宋体" w:hint="eastAsia"/>
          <w:sz w:val="21"/>
          <w:szCs w:val="21"/>
        </w:rPr>
        <w:t>,如图所示。一物块从钢板正上方距离为3x</w:t>
      </w:r>
      <w:r w:rsidR="00000000">
        <w:rPr>
          <w:rFonts w:cs="宋体" w:hint="eastAsia"/>
          <w:sz w:val="21"/>
          <w:szCs w:val="21"/>
          <w:vertAlign w:val="subscript"/>
        </w:rPr>
        <w:t>0</w:t>
      </w:r>
      <w:r w:rsidR="00000000">
        <w:rPr>
          <w:rFonts w:cs="宋体" w:hint="eastAsia"/>
          <w:sz w:val="21"/>
          <w:szCs w:val="21"/>
        </w:rPr>
        <w:t xml:space="preserve">的A处自由落下，打在钢板上并立刻与钢板一起向下运动,但不粘连。它们到达最低点后又向上运动。已知物块质量也为m时，它们恰能回到O点。若物块质量为2m,仍从A处自由落下，则物块与钢板回到O点时，还具有向上的速度。求物块向上运动到达的最高点与O点的距离。 　　　　　　　　　　　　　　　　　　</w:t>
      </w:r>
      <w:r w:rsidR="00000000">
        <w:rPr>
          <w:rFonts w:cs="宋体" w:hint="eastAsia"/>
          <w:sz w:val="21"/>
          <w:szCs w:val="21"/>
        </w:rPr>
        <w:br/>
      </w:r>
    </w:p>
    <w:p w14:paraId="3DAA825A" w14:textId="77777777" w:rsidR="00000000" w:rsidRDefault="00000000">
      <w:pPr>
        <w:pStyle w:val="a3"/>
        <w:jc w:val="both"/>
        <w:rPr>
          <w:rFonts w:cs="宋体" w:hint="eastAsia"/>
          <w:sz w:val="21"/>
          <w:szCs w:val="21"/>
        </w:rPr>
      </w:pPr>
    </w:p>
    <w:p w14:paraId="5157830C" w14:textId="4A2951C5" w:rsidR="00000000" w:rsidRDefault="0000000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26．（12分）如图1所示，真空室中电极K发出的电子（初速不计）经过U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 xml:space="preserve">＝1000伏的加速电场后，由小孔S沿两水平金属板A、B间的中心线射入。A、B板长l＝0.20米，相距d＝0.020米，加在A、B两板间电压u随时间t变化的u-t图线如图2所示。设A、B间的电场可看作是均匀的，且两板外无电场。在每个电子通过电场区域的极短时间内，电场可视作恒定的。两板右侧放一记录圆筒，筒在左侧边缘与极板右端距离b＝0.15米，筒绕其竖直轴匀速转动，周期T＝0.20秒，筒的周长s＝0.20米，筒能接收到通过A、B板的全部电子。 　　</w:t>
      </w:r>
      <w:r>
        <w:rPr>
          <w:rFonts w:cs="宋体" w:hint="eastAsia"/>
          <w:sz w:val="21"/>
          <w:szCs w:val="21"/>
        </w:rPr>
        <w:br/>
        <w:t xml:space="preserve">（1）以t＝0时（见图2，此时u＝0）电子打到圆筒记录纸上的点作为xy坐标系的原点，并取y轴竖直向上。试计算电子打到记录纸上的最高点的y坐标和x坐标。（不计重力作用）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（2）在给出的坐标纸（图3）上定量地画出电子打到记录纸上的点形成的图线。 　　　　　　　　　　</w:t>
      </w:r>
      <w:r>
        <w:rPr>
          <w:rFonts w:cs="宋体" w:hint="eastAsia"/>
          <w:sz w:val="21"/>
          <w:szCs w:val="21"/>
        </w:rPr>
        <w:br/>
        <w:t xml:space="preserve">　　　　　　　　　　</w:t>
      </w:r>
      <w:r w:rsidR="00690B7F">
        <w:rPr>
          <w:rFonts w:cs="宋体" w:hint="eastAsia"/>
          <w:noProof/>
          <w:sz w:val="21"/>
          <w:szCs w:val="21"/>
        </w:rPr>
        <w:drawing>
          <wp:inline distT="0" distB="0" distL="0" distR="0" wp14:anchorId="2D6F26FC" wp14:editId="781148F8">
            <wp:extent cx="3085465" cy="4258945"/>
            <wp:effectExtent l="0" t="0" r="0" b="0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 </w:t>
      </w:r>
    </w:p>
    <w:p w14:paraId="254B40B9" w14:textId="77777777" w:rsidR="00000000" w:rsidRDefault="0000000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14:paraId="52FEB91F" w14:textId="77777777" w:rsidR="00000000" w:rsidRDefault="0000000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14:paraId="1110B1C8" w14:textId="77777777" w:rsidR="00000000" w:rsidRDefault="0000000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14:paraId="4880FF20" w14:textId="763452C1" w:rsidR="00000000" w:rsidRDefault="0000000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一．全题15分，每小题3分。答错的或不答的，都给0分。</w:t>
      </w:r>
      <w:r>
        <w:rPr>
          <w:rFonts w:ascii="宋体" w:hAnsi="宋体" w:cs="宋体" w:hint="eastAsia"/>
          <w:kern w:val="0"/>
          <w:szCs w:val="21"/>
        </w:rPr>
        <w:br/>
        <w:t xml:space="preserve">   　1．A 　　　　2．D 　　　　3．C 　　　　4．B 　　　　　5．C </w:t>
      </w:r>
      <w:r>
        <w:rPr>
          <w:rFonts w:ascii="宋体" w:hAnsi="宋体" w:cs="宋体" w:hint="eastAsia"/>
          <w:kern w:val="0"/>
          <w:szCs w:val="21"/>
        </w:rPr>
        <w:br/>
        <w:t xml:space="preserve">二．答案及评分标准:全题45分，每小题5分。每小题全选对的给5分，选不全的给2分，有选错的给0分，不答的给0分。 </w:t>
      </w:r>
      <w:r>
        <w:rPr>
          <w:rFonts w:ascii="宋体" w:hAnsi="宋体" w:cs="宋体" w:hint="eastAsia"/>
          <w:kern w:val="0"/>
          <w:szCs w:val="21"/>
        </w:rPr>
        <w:br/>
        <w:t xml:space="preserve">　　6．B、C 　　　7．B 　　　8．A、D 　　　9．B、D 　　　　10．D 　　　　11．B、D 　　12．A、D 　　　13．A、D 　　　　14．A </w:t>
      </w:r>
      <w:r>
        <w:rPr>
          <w:rFonts w:ascii="宋体" w:hAnsi="宋体" w:cs="宋体" w:hint="eastAsia"/>
          <w:kern w:val="0"/>
          <w:szCs w:val="21"/>
        </w:rPr>
        <w:br/>
        <w:t xml:space="preserve">三．答案及评分标准:全题17分，其中15题5分，其余的每题6分。答案正确的，按下列答案后面括号内的分数给分；答错的，不答的，都给0分。 </w:t>
      </w:r>
      <w:r>
        <w:rPr>
          <w:rFonts w:ascii="宋体" w:hAnsi="宋体" w:cs="宋体" w:hint="eastAsia"/>
          <w:kern w:val="0"/>
          <w:szCs w:val="21"/>
        </w:rPr>
        <w:br/>
        <w:t xml:space="preserve">　15．29.80 　（5分，答29.8的同样给5分） </w:t>
      </w:r>
      <w:r>
        <w:rPr>
          <w:rFonts w:ascii="宋体" w:hAnsi="宋体" w:cs="宋体" w:hint="eastAsia"/>
          <w:kern w:val="0"/>
          <w:szCs w:val="21"/>
        </w:rPr>
        <w:br/>
        <w:t xml:space="preserve">　16．A，B，C，D （2分。选不全的给0分） 保持气体的温度恒定 （2分） 保持气体的质量不变 　　　（2分）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 xml:space="preserve">　17．A1 （2分）， 如右图 （4分，线路有错就不给这4分）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 xml:space="preserve">　　　　　　　　　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1C375955" wp14:editId="46423D3E">
            <wp:extent cx="1285875" cy="953770"/>
            <wp:effectExtent l="0" t="0" r="0" b="0"/>
            <wp:docPr id="5" name="图片 24" descr="97年物理高考试题.files/wl1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97年物理高考试题.files/wl17a.gif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四．答案及评分标准:全题20分，每小题5分，答案正确的，按下列答案后面括号内的分数给分；答错的，不答的， 都给0分。</w:t>
      </w:r>
      <w:r>
        <w:rPr>
          <w:rFonts w:ascii="宋体" w:hAnsi="宋体" w:cs="宋体" w:hint="eastAsia"/>
          <w:kern w:val="0"/>
          <w:szCs w:val="21"/>
        </w:rPr>
        <w:br/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126AC5CF" wp14:editId="61D5CD06">
            <wp:extent cx="3065780" cy="826135"/>
            <wp:effectExtent l="0" t="0" r="0" b="0"/>
            <wp:docPr id="6" name="图片 25" descr="97年物理高考试题.files/t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97年物理高考试题.files/t18.gif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br/>
        <w:t xml:space="preserve">　　20． 4×10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（5分。只要数量级对，就给5分）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253344F5" wp14:editId="261621C2">
            <wp:extent cx="3061335" cy="391160"/>
            <wp:effectExtent l="0" t="0" r="0" b="0"/>
            <wp:docPr id="7" name="图片 26" descr="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%20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br/>
        <w:t xml:space="preserve">五．参考解答及评分标准: </w:t>
      </w:r>
      <w:r>
        <w:rPr>
          <w:rFonts w:ascii="宋体" w:hAnsi="宋体" w:cs="宋体" w:hint="eastAsia"/>
          <w:kern w:val="0"/>
          <w:szCs w:val="21"/>
        </w:rPr>
        <w:br/>
        <w:t xml:space="preserve">22． 解:先求蜡烛的原位置 ，　由放大率公式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3AE92BAB" wp14:editId="63052D4D">
            <wp:extent cx="742950" cy="410845"/>
            <wp:effectExtent l="0" t="0" r="0" b="0"/>
            <wp:docPr id="8" name="图片 27" descr="97年物理高考试题.files/t22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97年物理高考试题.files/t22.1.gif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br/>
        <w:t xml:space="preserve">　　　　　　得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      　　  ①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由透镜成像公式　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＝1/f　     　 ②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 解得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＝3/4f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再求蜡烛移动后的位置，由放大率公式得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2＝1/f　　　　　　　　　　　　④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 解得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＝5/4f</w:t>
      </w:r>
      <w:r>
        <w:rPr>
          <w:rFonts w:ascii="宋体" w:hAnsi="宋体" w:cs="宋体" w:hint="eastAsia"/>
          <w:kern w:val="0"/>
          <w:szCs w:val="21"/>
        </w:rPr>
        <w:br/>
        <w:t>                       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＝5/4－3/4f＝1/2f＝18厘米</w:t>
      </w:r>
      <w:r>
        <w:rPr>
          <w:rFonts w:ascii="宋体" w:hAnsi="宋体" w:cs="宋体" w:hint="eastAsia"/>
          <w:kern w:val="0"/>
          <w:szCs w:val="21"/>
        </w:rPr>
        <w:br/>
        <w:t>评分标准:本题9分。</w:t>
      </w:r>
      <w:r>
        <w:rPr>
          <w:rFonts w:ascii="宋体" w:hAnsi="宋体" w:cs="宋体" w:hint="eastAsia"/>
          <w:kern w:val="0"/>
          <w:szCs w:val="21"/>
        </w:rPr>
        <w:br/>
        <w:t xml:space="preserve">　　　　　①式2分， ②式1分， ③式2分， ④式1分， ⑤式2分。 物体移动方向正确的给1分。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 xml:space="preserve">23．解:在以下的计算中，都以1厘米汞柱产生的压强作为压强的单位。 </w:t>
      </w:r>
      <w:r>
        <w:rPr>
          <w:rFonts w:ascii="宋体" w:hAnsi="宋体" w:cs="宋体" w:hint="eastAsia"/>
          <w:kern w:val="0"/>
          <w:szCs w:val="21"/>
        </w:rPr>
        <w:br/>
        <w:t xml:space="preserve">　　　设气体初态的压强为p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 则有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＋H 　　　　　　　　　　① </w:t>
      </w:r>
      <w:r>
        <w:rPr>
          <w:rFonts w:ascii="宋体" w:hAnsi="宋体" w:cs="宋体" w:hint="eastAsia"/>
          <w:kern w:val="0"/>
          <w:szCs w:val="21"/>
        </w:rPr>
        <w:br/>
        <w:t xml:space="preserve">　　　设S为粗圆筒的横截面积，气体初态的体积V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＝Sl。 </w:t>
      </w:r>
      <w:r>
        <w:rPr>
          <w:rFonts w:ascii="宋体" w:hAnsi="宋体" w:cs="宋体" w:hint="eastAsia"/>
          <w:kern w:val="0"/>
          <w:szCs w:val="21"/>
        </w:rPr>
        <w:br/>
        <w:t xml:space="preserve">　　 设气体末态的压强为P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，有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1/2H＋（1/2HS）/ （1/4）S</w:t>
      </w:r>
      <w:r>
        <w:rPr>
          <w:rFonts w:ascii="宋体" w:hAnsi="宋体" w:cs="宋体" w:hint="eastAsia"/>
          <w:kern w:val="0"/>
          <w:szCs w:val="21"/>
        </w:rPr>
        <w:t xml:space="preserve">　　　　② </w:t>
      </w:r>
      <w:r>
        <w:rPr>
          <w:rFonts w:ascii="宋体" w:hAnsi="宋体" w:cs="宋体" w:hint="eastAsia"/>
          <w:kern w:val="0"/>
          <w:szCs w:val="21"/>
        </w:rPr>
        <w:br/>
        <w:t xml:space="preserve">　　　设末态气柱的长度为l＇，气体体积为V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＝Sl＇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 xml:space="preserve">　　　由玻意耳定律得　　　　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 </w:t>
      </w:r>
      <w:r>
        <w:rPr>
          <w:rFonts w:ascii="宋体" w:hAnsi="宋体" w:cs="宋体" w:hint="eastAsia"/>
          <w:kern w:val="0"/>
          <w:szCs w:val="21"/>
        </w:rPr>
        <w:br/>
        <w:t xml:space="preserve">　　　活塞B上移的距离d为 　　　d＝l－l＇＋H/2　　　　④ </w:t>
      </w:r>
    </w:p>
    <w:p w14:paraId="17C854AE" w14:textId="689E3246" w:rsidR="00000000" w:rsidRDefault="0000000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 　d＝8厘米 　　　　　　　　⑤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评分标准:本题9分。</w:t>
      </w:r>
      <w:r>
        <w:rPr>
          <w:rFonts w:ascii="宋体" w:hAnsi="宋体" w:cs="宋体" w:hint="eastAsia"/>
          <w:kern w:val="0"/>
          <w:szCs w:val="21"/>
        </w:rPr>
        <w:br/>
        <w:t xml:space="preserve">　　　　①式1分，　②式2分，　　③式1分，　　④式3分，　⑤式2分。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24．解:设细线长为l，球的电量为q，场强为E。若电量q为正，则场强方向在题图中向右，反之向左。从释放点到左侧最高点，重力势能的减少等于电势能的增加，　　　　mglcosθ＝qEl（1＋sinθ）　　　　　　 　　①</w:t>
      </w:r>
      <w:r>
        <w:rPr>
          <w:rFonts w:ascii="宋体" w:hAnsi="宋体" w:cs="宋体" w:hint="eastAsia"/>
          <w:kern w:val="0"/>
          <w:szCs w:val="21"/>
        </w:rPr>
        <w:br/>
        <w:t xml:space="preserve">　　　若小球运动到最低点时的速度为v，此时线的拉力为T，由能量关系得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＝mgl－qEl   　  　　　　　              ② </w:t>
      </w:r>
      <w:r>
        <w:rPr>
          <w:rFonts w:ascii="宋体" w:hAnsi="宋体" w:cs="宋体" w:hint="eastAsia"/>
          <w:kern w:val="0"/>
          <w:szCs w:val="21"/>
        </w:rPr>
        <w:br/>
        <w:t xml:space="preserve">　　　由牛顿第二定律得 　T－mg＝m（v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）/l                 ③</w:t>
      </w:r>
      <w:r>
        <w:rPr>
          <w:rFonts w:ascii="宋体" w:hAnsi="宋体" w:cs="宋体" w:hint="eastAsia"/>
          <w:kern w:val="0"/>
          <w:szCs w:val="21"/>
        </w:rPr>
        <w:br/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  <w:t xml:space="preserve">　　　T＝mg［3－（2cosθ）/（1＋sinθ）］          　　④</w:t>
      </w:r>
      <w:r>
        <w:rPr>
          <w:rFonts w:ascii="宋体" w:hAnsi="宋体" w:cs="宋体" w:hint="eastAsia"/>
          <w:kern w:val="0"/>
          <w:szCs w:val="21"/>
        </w:rPr>
        <w:br/>
        <w:t xml:space="preserve">　　 评分标准:本题11分。 ①、②式各3分，③式2分，④式3分。</w:t>
      </w:r>
      <w:r>
        <w:rPr>
          <w:rFonts w:ascii="宋体" w:hAnsi="宋体" w:cs="宋体" w:hint="eastAsia"/>
          <w:kern w:val="0"/>
          <w:szCs w:val="21"/>
        </w:rPr>
        <w:br/>
        <w:t xml:space="preserve">25．解:物块与钢板碰撞时的速度 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1E3D0F99" wp14:editId="33233467">
            <wp:extent cx="762635" cy="229870"/>
            <wp:effectExtent l="0" t="0" r="0" b="0"/>
            <wp:docPr id="9" name="图片 28" descr="97年物理高考试题.files/t25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97年物理高考试题.files/t25.4.gif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  <w:t xml:space="preserve">　　设v1表示质量为m的物块与钢板碰撞后一起开始向下运动的速度，因碰撞时间极短，动量守恒， 　　　　　　　　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 </w:t>
      </w:r>
      <w:r>
        <w:rPr>
          <w:rFonts w:ascii="宋体" w:hAnsi="宋体" w:cs="宋体" w:hint="eastAsia"/>
          <w:kern w:val="0"/>
          <w:szCs w:val="21"/>
        </w:rPr>
        <w:br/>
        <w:t xml:space="preserve">　　刚碰完时弹簧的弹性势能为EP。当它们一起回到O点时，弹簧无形变，弹性势能为零，根据题给件，这时物块与钢板的速度为零，由机械能守恒，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278C1735" wp14:editId="50863760">
            <wp:extent cx="1559560" cy="361950"/>
            <wp:effectExtent l="0" t="0" r="0" b="0"/>
            <wp:docPr id="10" name="图片 29" descr="97年物理高考试题.files/t25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97年物理高考试题.files/t25.1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　　　　　　　　　③ </w:t>
      </w:r>
      <w:r>
        <w:rPr>
          <w:rFonts w:ascii="宋体" w:hAnsi="宋体" w:cs="宋体" w:hint="eastAsia"/>
          <w:kern w:val="0"/>
          <w:szCs w:val="21"/>
        </w:rPr>
        <w:br/>
        <w:t xml:space="preserve">　　设v2表示质量为2m的物块与钢板碰撞后开始一起向下运动的速度，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则有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　　　　　　　　　　　　　④ </w:t>
      </w:r>
      <w:r>
        <w:rPr>
          <w:rFonts w:ascii="宋体" w:hAnsi="宋体" w:cs="宋体" w:hint="eastAsia"/>
          <w:kern w:val="0"/>
          <w:szCs w:val="21"/>
        </w:rPr>
        <w:br/>
        <w:t xml:space="preserve">　　仍继续向上运动，设此时速度为v，　　则有 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44630FB0" wp14:editId="5EA2C2C7">
            <wp:extent cx="2288540" cy="351790"/>
            <wp:effectExtent l="0" t="0" r="0" b="0"/>
            <wp:docPr id="11" name="图片 30" descr="97年物理高考试题.files/t25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97年物理高考试题.files/t25.2.gif"/>
                    <pic:cNvPicPr>
                      <a:picLocks noChangeAspect="1" noChangeArrowheads="1"/>
                    </pic:cNvPicPr>
                  </pic:nvPicPr>
                  <pic:blipFill>
                    <a:blip r:embed="rId59"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  　　　　　　　　⑤ </w:t>
      </w:r>
      <w:r>
        <w:rPr>
          <w:rFonts w:ascii="宋体" w:hAnsi="宋体" w:cs="宋体" w:hint="eastAsia"/>
          <w:kern w:val="0"/>
          <w:szCs w:val="21"/>
        </w:rPr>
        <w:br/>
        <w:t xml:space="preserve">　　在以上两种情况中，弹簧的初始压缩量都是x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故有 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275DBF10" wp14:editId="28E53F50">
            <wp:extent cx="581660" cy="273685"/>
            <wp:effectExtent l="0" t="0" r="0" b="0"/>
            <wp:docPr id="12" name="图片 31" descr="97年物理高考试题.files/t25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97年物理高考试题.files/t25.3.gif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　　　　　　　　　⑥ </w:t>
      </w:r>
      <w:r>
        <w:rPr>
          <w:rFonts w:ascii="宋体" w:hAnsi="宋体" w:cs="宋体" w:hint="eastAsia"/>
          <w:kern w:val="0"/>
          <w:szCs w:val="21"/>
        </w:rPr>
        <w:br/>
        <w:t xml:space="preserve">　　　当质量为2m的物块与钢板一起回到O点时，弹簧的弹力为零，物块与钢板只受到重力作用，加速度为g。一过O点，钢板受到弹簧向下的拉力作用，加速度大于g。由于物块与钢板不粘连，物块不可能受到钢板的拉力，其加速度仍为g。故在O点物块与钢板分离，分离后,物块以速度v竖直上升，则由以上各式解得，物块向上运动所到最高点与O点的距离为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　　l＝v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/（2g）＝（1/2）x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 ⑦ </w:t>
      </w:r>
      <w:r>
        <w:rPr>
          <w:rFonts w:ascii="宋体" w:hAnsi="宋体" w:cs="宋体" w:hint="eastAsia"/>
          <w:kern w:val="0"/>
          <w:szCs w:val="21"/>
        </w:rPr>
        <w:br/>
        <w:t xml:space="preserve">　　评分标准:本题12分。 ①、②、③、④式各1分，⑤式2分，⑥式3分，得出⑦式再给3分。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>26．解:（1）计算电子打到记录纸上的最高点的坐标设v0为电子沿A、B板的中心线射入电场时的初速度,　   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 则 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52778069" wp14:editId="155381AC">
            <wp:extent cx="943610" cy="342265"/>
            <wp:effectExtent l="0" t="0" r="0" b="0"/>
            <wp:docPr id="13" name="图片 32" descr="97年物理高考试题.files/t26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97年物理高考试题.files/t26.1.gif"/>
                    <pic:cNvPicPr>
                      <a:picLocks noChangeAspect="1" noChangeArrowheads="1"/>
                    </pic:cNvPicPr>
                  </pic:nvPicPr>
                  <pic:blipFill>
                    <a:blip r:embed="rId63"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 ① </w:t>
      </w:r>
      <w:r>
        <w:rPr>
          <w:rFonts w:ascii="宋体" w:hAnsi="宋体" w:cs="宋体" w:hint="eastAsia"/>
          <w:kern w:val="0"/>
          <w:szCs w:val="21"/>
        </w:rPr>
        <w:br/>
        <w:t xml:space="preserve">　　　电子在中心线方向的运动为匀速运动，设电子穿过A、B板的时间为t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　　则 l＝v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　　　　　　　　　　　　②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4D860D71" wp14:editId="382890B4">
            <wp:extent cx="2371725" cy="1134745"/>
            <wp:effectExtent l="0" t="0" r="0" b="0"/>
            <wp:docPr id="14" name="图片 33" descr="97年物理高考试题.files/wl26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97年物理高考试题.files/wl26a1.gif"/>
                    <pic:cNvPicPr>
                      <a:picLocks noChangeAspect="1" noChangeArrowheads="1"/>
                    </pic:cNvPicPr>
                  </pic:nvPicPr>
                  <pic:blipFill>
                    <a:blip r:embed="rId65"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电子在垂直A、B板方向的运动为匀加速直线运动。对于恰能穿过A、B板的电子，在它通过时加在两板间的电压uc应满足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　　　　 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2ABE84F7" wp14:editId="35B4BC5C">
            <wp:extent cx="885190" cy="371475"/>
            <wp:effectExtent l="0" t="0" r="0" b="0"/>
            <wp:docPr id="15" name="图片 34" descr="97年物理高考试题.files/t26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97年物理高考试题.files/t26.2.gif"/>
                    <pic:cNvPicPr>
                      <a:picLocks noChangeAspect="1" noChangeArrowheads="1"/>
                    </pic:cNvPicPr>
                  </pic:nvPicPr>
                  <pic:blipFill>
                    <a:blip r:embed="rId67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                  ③ </w:t>
      </w:r>
      <w:r>
        <w:rPr>
          <w:rFonts w:ascii="宋体" w:hAnsi="宋体" w:cs="宋体" w:hint="eastAsia"/>
          <w:kern w:val="0"/>
          <w:szCs w:val="21"/>
        </w:rPr>
        <w:br/>
        <w:t>        　联立①、②、③式解得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）/（1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＝20伏　 </w:t>
      </w:r>
      <w:r>
        <w:rPr>
          <w:rFonts w:ascii="宋体" w:hAnsi="宋体" w:cs="宋体" w:hint="eastAsia"/>
          <w:kern w:val="0"/>
          <w:szCs w:val="21"/>
        </w:rPr>
        <w:br/>
        <w:t xml:space="preserve">　　　此电子从A、B板射出时沿y方向的分速度为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＝（eu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）/（md）t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 　　　　　　　  ④ </w:t>
      </w:r>
      <w:r>
        <w:rPr>
          <w:rFonts w:ascii="宋体" w:hAnsi="宋体" w:cs="宋体" w:hint="eastAsia"/>
          <w:kern w:val="0"/>
          <w:szCs w:val="21"/>
        </w:rPr>
        <w:br/>
        <w:t xml:space="preserve">　　　此后，此电子作匀速直线运动，它打在记录纸上的点最高，设纵坐标为y，由图（1）可得　　　　　（y－d/2）/b＝v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 </w:t>
      </w:r>
      <w:r>
        <w:rPr>
          <w:rFonts w:ascii="宋体" w:hAnsi="宋体" w:cs="宋体" w:hint="eastAsia"/>
          <w:kern w:val="0"/>
          <w:szCs w:val="21"/>
        </w:rPr>
        <w:br/>
        <w:t xml:space="preserve">　　　由以上各式解得 　　y＝bd/l＋d/2＝2.5厘米　　　　　　⑥ </w:t>
      </w:r>
      <w:r>
        <w:rPr>
          <w:rFonts w:ascii="宋体" w:hAnsi="宋体" w:cs="宋体" w:hint="eastAsia"/>
          <w:kern w:val="0"/>
          <w:szCs w:val="21"/>
        </w:rPr>
        <w:br/>
        <w:t xml:space="preserve">　　　从题给的u-t图线可知，加于两板电压u的周期T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＝0.10秒,u的最大值u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＝100伏,因为u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  <w:t xml:space="preserve">　　　在一个周期T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内，只有开始的一段时间间隔△t内有电子通过A、B板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△t＝（u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）/（u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 </w:t>
      </w:r>
      <w:r>
        <w:rPr>
          <w:rFonts w:ascii="宋体" w:hAnsi="宋体" w:cs="宋体" w:hint="eastAsia"/>
          <w:kern w:val="0"/>
          <w:szCs w:val="21"/>
        </w:rPr>
        <w:br/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>      一个最高点的x坐标为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＝（△t）T/s＝2厘米　　　　　　 　　⑧ </w:t>
      </w:r>
      <w:r>
        <w:rPr>
          <w:rFonts w:ascii="宋体" w:hAnsi="宋体" w:cs="宋体" w:hint="eastAsia"/>
          <w:kern w:val="0"/>
          <w:szCs w:val="21"/>
        </w:rPr>
        <w:br/>
        <w:t xml:space="preserve">　　　第二个最高点的x坐标为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　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＝（△t＋T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）/s＝12厘米　　　　　　　　　⑨ </w:t>
      </w:r>
      <w:r>
        <w:rPr>
          <w:rFonts w:ascii="宋体" w:hAnsi="宋体" w:cs="宋体" w:hint="eastAsia"/>
          <w:kern w:val="0"/>
          <w:szCs w:val="21"/>
        </w:rPr>
        <w:br/>
        <w:t xml:space="preserve">　　　第三个最高点的x坐标为 </w:t>
      </w:r>
      <w:r>
        <w:rPr>
          <w:rFonts w:ascii="宋体" w:hAnsi="宋体" w:cs="宋体" w:hint="eastAsia"/>
          <w:kern w:val="0"/>
          <w:szCs w:val="21"/>
        </w:rPr>
        <w:br/>
        <w:t xml:space="preserve">　　　　　　　　　　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＝［（△t＋2T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）/T］s＝22厘米</w:t>
      </w:r>
      <w:r>
        <w:rPr>
          <w:rFonts w:ascii="宋体" w:hAnsi="宋体" w:cs="宋体" w:hint="eastAsia"/>
          <w:kern w:val="0"/>
          <w:szCs w:val="21"/>
        </w:rPr>
        <w:br/>
        <w:t xml:space="preserve">　　由于记录筒的周长为20厘米，所以第三个最高点已与第一个最高点重合，即电子打到记录纸上的最高点只有两个，它们的x坐标分别由⑧和⑨表示 </w:t>
      </w:r>
      <w:r>
        <w:rPr>
          <w:rFonts w:ascii="宋体" w:hAnsi="宋体" w:cs="宋体" w:hint="eastAsia"/>
          <w:kern w:val="0"/>
          <w:szCs w:val="21"/>
        </w:rPr>
        <w:br/>
        <w:t xml:space="preserve">　　　（2）电子打到记录纸上所形成的图线，如图（2）所示。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 xml:space="preserve">　　　　　　　　　　　　　　　　　　</w:t>
      </w:r>
      <w:r w:rsidR="00690B7F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69FFB432" wp14:editId="1C765C40">
            <wp:extent cx="2180590" cy="1428115"/>
            <wp:effectExtent l="0" t="0" r="0" b="0"/>
            <wp:docPr id="16" name="图片 35" descr="97年物理高考试题.files/wl26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97年物理高考试题.files/wl26a2.gif"/>
                    <pic:cNvPicPr>
                      <a:picLocks noChangeAspect="1" noChangeArrowheads="1"/>
                    </pic:cNvPicPr>
                  </pic:nvPicPr>
                  <pic:blipFill>
                    <a:blip r:embed="rId69"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评分标准:</w:t>
      </w:r>
      <w:r>
        <w:rPr>
          <w:rFonts w:ascii="宋体" w:hAnsi="宋体" w:cs="宋体" w:hint="eastAsia"/>
          <w:kern w:val="0"/>
          <w:szCs w:val="21"/>
        </w:rPr>
        <w:br/>
        <w:t xml:space="preserve">　本题12分。 第（1）问10分，①、②、③、④、⑤、⑥式各1分，⑦式2分，⑧、⑨式各1分。</w:t>
      </w:r>
    </w:p>
    <w:p w14:paraId="7B6559D2" w14:textId="77777777" w:rsidR="00695A9D" w:rsidRDefault="00695A9D">
      <w:pPr>
        <w:pStyle w:val="a3"/>
        <w:rPr>
          <w:rFonts w:cs="宋体" w:hint="eastAsia"/>
          <w:sz w:val="21"/>
          <w:szCs w:val="21"/>
        </w:rPr>
      </w:pPr>
    </w:p>
    <w:sectPr w:rsidR="00695A9D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C"/>
    <w:rsid w:val="00690B7F"/>
    <w:rsid w:val="00695A9D"/>
    <w:rsid w:val="0B14289C"/>
    <w:rsid w:val="209C07EF"/>
    <w:rsid w:val="21696C3E"/>
    <w:rsid w:val="21CF1E66"/>
    <w:rsid w:val="2C930E10"/>
    <w:rsid w:val="3BC20D6E"/>
    <w:rsid w:val="45B230C7"/>
    <w:rsid w:val="461862EE"/>
    <w:rsid w:val="59A321FE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73128"/>
  <w15:chartTrackingRefBased/>
  <w15:docId w15:val="{89DADC21-047C-4190-A319-C61091B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http://sq.k12.com.cn:9000/ly/lywl/sj/gaokao/97/t6.4.gif" TargetMode="External"/><Relationship Id="rId42" Type="http://schemas.openxmlformats.org/officeDocument/2006/relationships/image" Target="media/image20.png"/><Relationship Id="rId47" Type="http://schemas.openxmlformats.org/officeDocument/2006/relationships/image" Target="http://sq.k12.com.cn:9000/ly/lywl/sj/gaokao/97/wl26.gif" TargetMode="External"/><Relationship Id="rId63" Type="http://schemas.openxmlformats.org/officeDocument/2006/relationships/image" Target="media/image30.png"/><Relationship Id="rId68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6.2.gif" TargetMode="External"/><Relationship Id="rId7" Type="http://schemas.openxmlformats.org/officeDocument/2006/relationships/image" Target="http://sq.k12.com.cn:9000/ly/lywl/sj/gaokao/97/ww1.gif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http://sq.k12.com.cn:9000/ly/lywl/sj/gaokao/97/wl12.gif" TargetMode="External"/><Relationship Id="rId11" Type="http://schemas.openxmlformats.org/officeDocument/2006/relationships/image" Target="http://sq.k12.com.cn:9000/ly/lywl/sj/gaokao/97/t6.3.gif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http://sq.k12.com.cn:9000/ly/lywl/sj/gaokao/97/wl17.gif" TargetMode="External"/><Relationship Id="rId40" Type="http://schemas.openxmlformats.org/officeDocument/2006/relationships/image" Target="media/image19.png"/><Relationship Id="rId45" Type="http://schemas.openxmlformats.org/officeDocument/2006/relationships/image" Target="http://sq.k12.com.cn:9000/ly/lywl/sj/gaokao/97/wl25.gif" TargetMode="External"/><Relationship Id="rId53" Type="http://schemas.openxmlformats.org/officeDocument/2006/relationships/image" Target="media/image25.png"/><Relationship Id="rId58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5.1.gif" TargetMode="External"/><Relationship Id="rId66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wl26a1.gif" TargetMode="External"/><Relationship Id="rId5" Type="http://schemas.openxmlformats.org/officeDocument/2006/relationships/image" Target="http://sq.k12.com.cn:9000/ly/lywl/sj/gaokao/97/wl4.gif" TargetMode="External"/><Relationship Id="rId61" Type="http://schemas.openxmlformats.org/officeDocument/2006/relationships/image" Target="media/image29.png"/><Relationship Id="rId19" Type="http://schemas.openxmlformats.org/officeDocument/2006/relationships/image" Target="http://sq.k12.com.cn:9000/ly/lywl/sj/gaokao/97/t6.3.g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http://sq.k12.com.cn:9000/ly/lywl/sj/gaokao/97/wl11.gif" TargetMode="External"/><Relationship Id="rId30" Type="http://schemas.openxmlformats.org/officeDocument/2006/relationships/image" Target="media/image14.png"/><Relationship Id="rId35" Type="http://schemas.openxmlformats.org/officeDocument/2006/relationships/image" Target="http://sq.k12.com.cn:9000/ly/lywl/sj/gaokao/97/wl18.gif" TargetMode="External"/><Relationship Id="rId43" Type="http://schemas.openxmlformats.org/officeDocument/2006/relationships/image" Target="http://sq.k12.com.cn:9000/ly/lywl/sj/gaokao/97/wl24.gif" TargetMode="External"/><Relationship Id="rId48" Type="http://schemas.openxmlformats.org/officeDocument/2006/relationships/image" Target="media/image23.png"/><Relationship Id="rId56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5.4.gif" TargetMode="External"/><Relationship Id="rId64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6.1.gif" TargetMode="External"/><Relationship Id="rId69" Type="http://schemas.openxmlformats.org/officeDocument/2006/relationships/image" Target="media/image33.png"/><Relationship Id="rId8" Type="http://schemas.openxmlformats.org/officeDocument/2006/relationships/image" Target="media/image3.png"/><Relationship Id="rId51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18.gif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http://sq.k12.com.cn:9000/ly/lywl/sj/gaokao/97/t6.2.gif" TargetMode="External"/><Relationship Id="rId25" Type="http://schemas.openxmlformats.org/officeDocument/2006/relationships/image" Target="http://sq.k12.com.cn:9000/ly/lywl/sj/gaokao/97/2.gif" TargetMode="External"/><Relationship Id="rId33" Type="http://schemas.openxmlformats.org/officeDocument/2006/relationships/image" Target="http://sq.k12.com.cn:9000/ly/lywl/sj/gaokao/97/wl14.gif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http://sq.k12.com.cn:9000/ly/lywl/sj/gaokao/97/wl23.gif" TargetMode="External"/><Relationship Id="rId54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2.1.gif" TargetMode="External"/><Relationship Id="rId62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5.3.gif" TargetMode="External"/><Relationship Id="rId70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wl26a2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http://sq.k12.com.cn:9000/ly/lywl/sj/gaokao/97/ww1.gif" TargetMode="External"/><Relationship Id="rId23" Type="http://schemas.openxmlformats.org/officeDocument/2006/relationships/image" Target="http://sq.k12.com.cn:9000/ly/lywl/sj/gaokao/97/wl9.gif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wl17a.gif" TargetMode="External"/><Relationship Id="rId57" Type="http://schemas.openxmlformats.org/officeDocument/2006/relationships/image" Target="media/image27.png"/><Relationship Id="rId10" Type="http://schemas.openxmlformats.org/officeDocument/2006/relationships/image" Target="media/image4.png"/><Relationship Id="rId31" Type="http://schemas.openxmlformats.org/officeDocument/2006/relationships/image" Target="http://sq.k12.com.cn:9000/ly/lywl/sj/gaokao/97/wl13.gif" TargetMode="External"/><Relationship Id="rId44" Type="http://schemas.openxmlformats.org/officeDocument/2006/relationships/image" Target="media/image21.png"/><Relationship Id="rId52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%20" TargetMode="External"/><Relationship Id="rId60" Type="http://schemas.openxmlformats.org/officeDocument/2006/relationships/image" Target="file:///C:\Tech_bench\1990-2023&#39640;&#32771;&#35797;&#39064;\&#39640;&#32771;&#29289;&#29702;&#30495;&#39064;\1.&#29289;&#29702;&#39640;&#32771;&#30495;&#39064;&#35797;&#21367;\1990-2007&#24180;&#21508;&#22320;&#39640;&#32771;&#21382;&#24180;&#30495;&#39064;\97&#24180;&#29289;&#29702;&#39640;&#32771;&#35797;&#39064;.files\t25.2.gif" TargetMode="External"/><Relationship Id="rId65" Type="http://schemas.openxmlformats.org/officeDocument/2006/relationships/image" Target="media/image31.png"/><Relationship Id="rId4" Type="http://schemas.openxmlformats.org/officeDocument/2006/relationships/image" Target="media/image1.png"/><Relationship Id="rId9" Type="http://schemas.openxmlformats.org/officeDocument/2006/relationships/image" Target="http://sq.k12.com.cn:9000/ly/lywl/sj/gaokao/97/t6.2.gif" TargetMode="External"/><Relationship Id="rId13" Type="http://schemas.openxmlformats.org/officeDocument/2006/relationships/image" Target="http://sq.k12.com.cn:9000/ly/lywl/sj/gaokao/97/t6.4.gif" TargetMode="External"/><Relationship Id="rId18" Type="http://schemas.openxmlformats.org/officeDocument/2006/relationships/image" Target="media/image8.png"/><Relationship Id="rId39" Type="http://schemas.openxmlformats.org/officeDocument/2006/relationships/image" Target="http://sq.k12.com.cn:9000/ly/lywl/sj/gaokao/97/wl15.gif" TargetMode="Externa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1190</Words>
  <Characters>6789</Characters>
  <Application>Microsoft Office Word</Application>
  <DocSecurity>0</DocSecurity>
  <Lines>56</Lines>
  <Paragraphs>15</Paragraphs>
  <ScaleCrop>false</ScaleCrop>
  <Manager>96749mJfO</Manager>
  <Company>ztP1kMtD28aC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3</cp:revision>
  <cp:lastPrinted>1601-01-01T00:00:00Z</cp:lastPrinted>
  <dcterms:created xsi:type="dcterms:W3CDTF">2025-03-16T06:20:00Z</dcterms:created>
  <dcterms:modified xsi:type="dcterms:W3CDTF">2025-03-16T06:22:00Z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C48B4B4A591E42278812E0FFFF1A4F30</vt:lpwstr>
  </property>
  <property fmtid="{D5CDD505-2E9C-101B-9397-08002B2CF9AE}" pid="3" name="KSOProductBuildVer">
    <vt:lpwstr>2052-11.1.0.10463</vt:lpwstr>
  </property>
</Properties>
</file>