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0EF61" w14:textId="34BA7522" w:rsidR="00450B5F" w:rsidRPr="00450B5F" w:rsidRDefault="00450B5F" w:rsidP="00450B5F">
      <w:pPr>
        <w:pStyle w:val="Heading1"/>
        <w:rPr>
          <w:rFonts w:ascii="Times New Roman" w:hAnsi="Times New Roman" w:cs="Times New Roman"/>
          <w:b/>
          <w:bCs/>
        </w:rPr>
      </w:pPr>
      <w:r w:rsidRPr="00450B5F">
        <w:rPr>
          <w:rFonts w:ascii="Times New Roman" w:hAnsi="Times New Roman" w:cs="Times New Roman"/>
          <w:b/>
          <w:bCs/>
        </w:rPr>
        <w:t>Project Description</w:t>
      </w:r>
    </w:p>
    <w:p w14:paraId="0CEB3B27" w14:textId="53075C94" w:rsidR="00450B5F" w:rsidRPr="00450B5F" w:rsidRDefault="00450B5F">
      <w:pPr>
        <w:rPr>
          <w:rFonts w:ascii="Times New Roman" w:hAnsi="Times New Roman" w:cs="Times New Roman"/>
          <w:sz w:val="24"/>
          <w:szCs w:val="24"/>
        </w:rPr>
      </w:pPr>
      <w:r w:rsidRPr="00450B5F">
        <w:rPr>
          <w:rFonts w:ascii="Times New Roman" w:hAnsi="Times New Roman" w:cs="Times New Roman"/>
          <w:sz w:val="24"/>
          <w:szCs w:val="24"/>
        </w:rPr>
        <w:t>This project is to estimate a PM2.5 value from a sequence of observation data from an air quality check station in Taiwan. The data has 18 features, including PM2.5 itself, and the data is a series of data with continuing 9 hours observation. Consequently, the input data is a 18x9 matrix, in which each row represents a feature. The output is a single value.</w:t>
      </w:r>
    </w:p>
    <w:p w14:paraId="59643ADF" w14:textId="2517C3BC" w:rsidR="00450B5F" w:rsidRDefault="00450B5F">
      <w:pPr>
        <w:rPr>
          <w:rFonts w:ascii="Times New Roman" w:hAnsi="Times New Roman" w:cs="Times New Roman"/>
          <w:sz w:val="24"/>
          <w:szCs w:val="24"/>
        </w:rPr>
      </w:pPr>
      <w:r w:rsidRPr="00450B5F">
        <w:rPr>
          <w:rFonts w:ascii="Times New Roman" w:hAnsi="Times New Roman" w:cs="Times New Roman"/>
          <w:sz w:val="24"/>
          <w:szCs w:val="24"/>
        </w:rPr>
        <w:t>For better understanding this homework, in this file, I will show 3 ways to try accomplishing the linear regression goal.</w:t>
      </w:r>
    </w:p>
    <w:p w14:paraId="651E84B0" w14:textId="77777777" w:rsidR="00450B5F" w:rsidRDefault="00450B5F">
      <w:pPr>
        <w:rPr>
          <w:rFonts w:ascii="Times New Roman" w:hAnsi="Times New Roman" w:cs="Times New Roman"/>
          <w:sz w:val="24"/>
          <w:szCs w:val="24"/>
        </w:rPr>
      </w:pPr>
      <w:r>
        <w:rPr>
          <w:rFonts w:ascii="Times New Roman" w:hAnsi="Times New Roman" w:cs="Times New Roman"/>
          <w:sz w:val="24"/>
          <w:szCs w:val="24"/>
        </w:rPr>
        <w:t xml:space="preserve">All training data and test data can be found at: </w:t>
      </w:r>
    </w:p>
    <w:p w14:paraId="1BBCC77C" w14:textId="4CA15AA0" w:rsidR="00450B5F" w:rsidRDefault="00450B5F">
      <w:pPr>
        <w:rPr>
          <w:rFonts w:ascii="Times New Roman" w:hAnsi="Times New Roman" w:cs="Times New Roman"/>
          <w:sz w:val="24"/>
          <w:szCs w:val="24"/>
        </w:rPr>
      </w:pPr>
      <w:r w:rsidRPr="00450B5F">
        <w:rPr>
          <w:rFonts w:ascii="Times New Roman" w:hAnsi="Times New Roman" w:cs="Times New Roman"/>
          <w:sz w:val="24"/>
          <w:szCs w:val="24"/>
        </w:rPr>
        <w:t>https://www.kaggle.com/c/ml2020spring-hw1/overview</w:t>
      </w:r>
    </w:p>
    <w:p w14:paraId="33CDD373" w14:textId="77777777" w:rsidR="00450B5F" w:rsidRDefault="00450B5F">
      <w:pPr>
        <w:rPr>
          <w:rFonts w:ascii="Times New Roman" w:hAnsi="Times New Roman" w:cs="Times New Roman"/>
          <w:sz w:val="24"/>
          <w:szCs w:val="24"/>
        </w:rPr>
      </w:pPr>
    </w:p>
    <w:p w14:paraId="44CACBA2" w14:textId="720F8749" w:rsidR="00450B5F" w:rsidRPr="00450B5F" w:rsidRDefault="00450B5F" w:rsidP="00450B5F">
      <w:pPr>
        <w:pStyle w:val="Heading2"/>
        <w:rPr>
          <w:rFonts w:ascii="Times New Roman" w:hAnsi="Times New Roman" w:cs="Times New Roman"/>
          <w:b/>
          <w:bCs/>
          <w:i/>
          <w:iCs/>
          <w:u w:val="single"/>
        </w:rPr>
      </w:pPr>
      <w:r w:rsidRPr="00450B5F">
        <w:rPr>
          <w:rFonts w:ascii="Times New Roman" w:hAnsi="Times New Roman" w:cs="Times New Roman"/>
          <w:b/>
          <w:bCs/>
          <w:i/>
          <w:iCs/>
          <w:u w:val="single"/>
        </w:rPr>
        <w:t>Data Preprocessing</w:t>
      </w:r>
    </w:p>
    <w:p w14:paraId="3B0079F4" w14:textId="2B732D15" w:rsidR="00450B5F" w:rsidRDefault="00450B5F">
      <w:pPr>
        <w:rPr>
          <w:rFonts w:ascii="Times New Roman" w:hAnsi="Times New Roman" w:cs="Times New Roman"/>
          <w:sz w:val="24"/>
          <w:szCs w:val="24"/>
        </w:rPr>
      </w:pPr>
      <w:r>
        <w:rPr>
          <w:rFonts w:ascii="Times New Roman" w:hAnsi="Times New Roman" w:cs="Times New Roman"/>
          <w:sz w:val="24"/>
          <w:szCs w:val="24"/>
        </w:rPr>
        <w:t>Before heading to build linear regression structures and train data, the first step is to preprocess the data. The original data is a .csv file</w:t>
      </w:r>
      <w:r w:rsidR="00F167D6">
        <w:rPr>
          <w:rFonts w:ascii="Times New Roman" w:hAnsi="Times New Roman" w:cs="Times New Roman" w:hint="eastAsia"/>
          <w:sz w:val="24"/>
          <w:szCs w:val="24"/>
        </w:rPr>
        <w:t>,</w:t>
      </w:r>
      <w:r w:rsidR="00F167D6">
        <w:rPr>
          <w:rFonts w:ascii="Times New Roman" w:hAnsi="Times New Roman" w:cs="Times New Roman"/>
          <w:sz w:val="24"/>
          <w:szCs w:val="24"/>
        </w:rPr>
        <w:t xml:space="preserve"> with 240 days air quality data; in each day, data is provided by each hour in 24 hours. The data preprocessing procedure is concluded as follows:</w:t>
      </w:r>
    </w:p>
    <w:p w14:paraId="7C954C67" w14:textId="39E4D61F" w:rsidR="00F167D6" w:rsidRDefault="00F167D6" w:rsidP="00F167D6">
      <w:pPr>
        <w:ind w:left="720"/>
        <w:rPr>
          <w:rFonts w:ascii="Times New Roman" w:hAnsi="Times New Roman" w:cs="Times New Roman"/>
          <w:sz w:val="24"/>
          <w:szCs w:val="24"/>
        </w:rPr>
      </w:pPr>
      <w:r>
        <w:rPr>
          <w:rFonts w:ascii="Times New Roman" w:hAnsi="Times New Roman" w:cs="Times New Roman"/>
          <w:sz w:val="24"/>
          <w:szCs w:val="24"/>
        </w:rPr>
        <w:t>1. Put the data by continuous hour sequence, by horizontal stack data from the next day to the one from the current day;</w:t>
      </w:r>
    </w:p>
    <w:p w14:paraId="1AF72CC5" w14:textId="447E9EAC" w:rsidR="00F167D6" w:rsidRDefault="00F167D6" w:rsidP="00F167D6">
      <w:pPr>
        <w:ind w:left="720"/>
        <w:rPr>
          <w:rFonts w:ascii="Times New Roman" w:hAnsi="Times New Roman" w:cs="Times New Roman"/>
          <w:sz w:val="24"/>
          <w:szCs w:val="24"/>
        </w:rPr>
      </w:pPr>
      <w:r>
        <w:rPr>
          <w:rFonts w:ascii="Times New Roman" w:hAnsi="Times New Roman" w:cs="Times New Roman"/>
          <w:sz w:val="24"/>
          <w:szCs w:val="24"/>
        </w:rPr>
        <w:t>2. Continuously extract data from a continuous 9-hour sequence as the input. The input data size is 18x9, with all 18 features. The target will be the data in the 10th hour, following the input data from the original .csv file</w:t>
      </w:r>
      <w:r w:rsidR="00CC5A20">
        <w:rPr>
          <w:rFonts w:ascii="Times New Roman" w:hAnsi="Times New Roman" w:cs="Times New Roman"/>
          <w:sz w:val="24"/>
          <w:szCs w:val="24"/>
        </w:rPr>
        <w:t>;</w:t>
      </w:r>
    </w:p>
    <w:p w14:paraId="7D0C6F30" w14:textId="3057D109" w:rsidR="00CC5A20" w:rsidRDefault="00CC5A20" w:rsidP="00F167D6">
      <w:pPr>
        <w:ind w:left="720"/>
        <w:rPr>
          <w:rFonts w:ascii="Times New Roman" w:hAnsi="Times New Roman" w:cs="Times New Roman"/>
          <w:sz w:val="24"/>
          <w:szCs w:val="24"/>
        </w:rPr>
      </w:pPr>
      <w:r>
        <w:rPr>
          <w:rFonts w:ascii="Times New Roman" w:hAnsi="Times New Roman" w:cs="Times New Roman"/>
          <w:sz w:val="24"/>
          <w:szCs w:val="24"/>
        </w:rPr>
        <w:t>3. In the original data file, at the precipitation feature, ‘NR’ (no rain) should be transferred to a float number 0;</w:t>
      </w:r>
    </w:p>
    <w:p w14:paraId="633DD15D" w14:textId="54E67051" w:rsidR="00CC5A20" w:rsidRDefault="00CC5A20" w:rsidP="00F167D6">
      <w:pPr>
        <w:ind w:left="720"/>
        <w:rPr>
          <w:rFonts w:ascii="Times New Roman" w:hAnsi="Times New Roman" w:cs="Times New Roman"/>
          <w:sz w:val="24"/>
          <w:szCs w:val="24"/>
        </w:rPr>
      </w:pPr>
      <w:r>
        <w:rPr>
          <w:rFonts w:ascii="Times New Roman" w:hAnsi="Times New Roman" w:cs="Times New Roman"/>
          <w:sz w:val="24"/>
          <w:szCs w:val="24"/>
        </w:rPr>
        <w:t>4. Calculate mean values and standard deviations for each feature; and normalize the data for each feature by representative mean value and standard deviation;</w:t>
      </w:r>
    </w:p>
    <w:p w14:paraId="18B39149" w14:textId="44EA7478" w:rsidR="00F167D6" w:rsidRDefault="00CC5A20" w:rsidP="00F167D6">
      <w:pPr>
        <w:ind w:left="720"/>
        <w:rPr>
          <w:rFonts w:ascii="Times New Roman" w:hAnsi="Times New Roman" w:cs="Times New Roman"/>
          <w:sz w:val="24"/>
          <w:szCs w:val="24"/>
        </w:rPr>
      </w:pPr>
      <w:r>
        <w:rPr>
          <w:rFonts w:ascii="Times New Roman" w:hAnsi="Times New Roman" w:cs="Times New Roman"/>
          <w:sz w:val="24"/>
          <w:szCs w:val="24"/>
        </w:rPr>
        <w:t>5</w:t>
      </w:r>
      <w:r w:rsidR="00F167D6">
        <w:rPr>
          <w:rFonts w:ascii="Times New Roman" w:hAnsi="Times New Roman" w:cs="Times New Roman"/>
          <w:sz w:val="24"/>
          <w:szCs w:val="24"/>
        </w:rPr>
        <w:t>. Export the training sets, and the total number of training sets is 24x240-9 = 5751.</w:t>
      </w:r>
    </w:p>
    <w:p w14:paraId="755F499B" w14:textId="6D4A77DE" w:rsidR="00F167D6" w:rsidRDefault="00F167D6">
      <w:pPr>
        <w:rPr>
          <w:rFonts w:ascii="Times New Roman" w:hAnsi="Times New Roman" w:cs="Times New Roman" w:hint="eastAsia"/>
          <w:sz w:val="24"/>
          <w:szCs w:val="24"/>
        </w:rPr>
      </w:pPr>
      <w:r>
        <w:rPr>
          <w:rFonts w:ascii="Times New Roman" w:hAnsi="Times New Roman" w:cs="Times New Roman"/>
          <w:sz w:val="24"/>
          <w:szCs w:val="24"/>
        </w:rPr>
        <w:t>Based on different training schemes, the format of the output</w:t>
      </w:r>
      <w:r>
        <w:rPr>
          <w:rFonts w:ascii="Times New Roman" w:hAnsi="Times New Roman" w:cs="Times New Roman" w:hint="eastAsia"/>
          <w:sz w:val="24"/>
          <w:szCs w:val="24"/>
        </w:rPr>
        <w:t>/</w:t>
      </w:r>
      <w:r>
        <w:rPr>
          <w:rFonts w:ascii="Times New Roman" w:hAnsi="Times New Roman" w:cs="Times New Roman"/>
          <w:sz w:val="24"/>
          <w:szCs w:val="24"/>
        </w:rPr>
        <w:t>target is different. This will be described in detail in the following sections.</w:t>
      </w:r>
    </w:p>
    <w:p w14:paraId="4D19D31A" w14:textId="77777777" w:rsidR="00F167D6" w:rsidRPr="00450B5F" w:rsidRDefault="00F167D6">
      <w:pPr>
        <w:rPr>
          <w:rFonts w:ascii="Times New Roman" w:hAnsi="Times New Roman" w:cs="Times New Roman"/>
          <w:sz w:val="24"/>
          <w:szCs w:val="24"/>
        </w:rPr>
      </w:pPr>
    </w:p>
    <w:p w14:paraId="4EDF6C20" w14:textId="06758969" w:rsidR="00450B5F" w:rsidRPr="00450B5F" w:rsidRDefault="00450B5F" w:rsidP="00450B5F">
      <w:pPr>
        <w:pStyle w:val="Heading2"/>
        <w:rPr>
          <w:rFonts w:ascii="Times New Roman" w:hAnsi="Times New Roman" w:cs="Times New Roman"/>
          <w:b/>
          <w:bCs/>
          <w:i/>
          <w:iCs/>
          <w:u w:val="single"/>
        </w:rPr>
      </w:pPr>
      <w:r w:rsidRPr="00450B5F">
        <w:rPr>
          <w:rFonts w:ascii="Times New Roman" w:hAnsi="Times New Roman" w:cs="Times New Roman"/>
          <w:b/>
          <w:bCs/>
          <w:i/>
          <w:iCs/>
          <w:u w:val="single"/>
        </w:rPr>
        <w:t>Trial Method 1</w:t>
      </w:r>
    </w:p>
    <w:p w14:paraId="66252D6D" w14:textId="2006725D" w:rsidR="00450B5F" w:rsidRDefault="00AF2C1E" w:rsidP="00450B5F">
      <w:pPr>
        <w:rPr>
          <w:rFonts w:ascii="Times New Roman" w:hAnsi="Times New Roman" w:cs="Times New Roman"/>
          <w:sz w:val="24"/>
          <w:szCs w:val="24"/>
        </w:rPr>
      </w:pPr>
      <w:r>
        <w:rPr>
          <w:rFonts w:ascii="Times New Roman" w:hAnsi="Times New Roman" w:cs="Times New Roman"/>
          <w:sz w:val="24"/>
          <w:szCs w:val="24"/>
        </w:rPr>
        <w:t>Since the input data is a 18x9 matrix and the target value is only a single float type value, the first trail method is to expand the 18x9 matrix to a list</w:t>
      </w:r>
      <w:r w:rsidR="00CC5A20">
        <w:rPr>
          <w:rFonts w:ascii="Times New Roman" w:hAnsi="Times New Roman" w:cs="Times New Roman"/>
          <w:sz w:val="24"/>
          <w:szCs w:val="24"/>
        </w:rPr>
        <w:t>/vector</w:t>
      </w:r>
      <w:r>
        <w:rPr>
          <w:rFonts w:ascii="Times New Roman" w:hAnsi="Times New Roman" w:cs="Times New Roman"/>
          <w:sz w:val="24"/>
          <w:szCs w:val="24"/>
        </w:rPr>
        <w:t xml:space="preserve"> (1-d matrix) with 18*9 = 162 elements. </w:t>
      </w:r>
      <w:r w:rsidR="00CC5A20">
        <w:rPr>
          <w:rFonts w:ascii="Times New Roman" w:hAnsi="Times New Roman" w:cs="Times New Roman"/>
          <w:sz w:val="24"/>
          <w:szCs w:val="24"/>
        </w:rPr>
        <w:t xml:space="preserve">The weight </w:t>
      </w:r>
      <w:r w:rsidR="00CC5A20" w:rsidRPr="00CC5A20">
        <w:rPr>
          <w:rFonts w:ascii="Times New Roman" w:hAnsi="Times New Roman" w:cs="Times New Roman"/>
          <w:b/>
          <w:bCs/>
          <w:sz w:val="24"/>
          <w:szCs w:val="24"/>
        </w:rPr>
        <w:t>W</w:t>
      </w:r>
      <w:r>
        <w:rPr>
          <w:rFonts w:ascii="Times New Roman" w:hAnsi="Times New Roman" w:cs="Times New Roman"/>
          <w:sz w:val="24"/>
          <w:szCs w:val="24"/>
        </w:rPr>
        <w:t xml:space="preserve"> </w:t>
      </w:r>
      <w:r w:rsidR="00CC5A20">
        <w:rPr>
          <w:rFonts w:ascii="Times New Roman" w:hAnsi="Times New Roman" w:cs="Times New Roman"/>
          <w:sz w:val="24"/>
          <w:szCs w:val="24"/>
        </w:rPr>
        <w:t xml:space="preserve">is also a vector with 162 elements, and the bias </w:t>
      </w:r>
      <w:r w:rsidR="00CC5A20">
        <w:rPr>
          <w:rFonts w:ascii="Times New Roman" w:hAnsi="Times New Roman" w:cs="Times New Roman"/>
          <w:i/>
          <w:iCs/>
          <w:sz w:val="24"/>
          <w:szCs w:val="24"/>
        </w:rPr>
        <w:t>b</w:t>
      </w:r>
      <w:r w:rsidR="00CC5A20">
        <w:rPr>
          <w:rFonts w:ascii="Times New Roman" w:hAnsi="Times New Roman" w:cs="Times New Roman"/>
          <w:sz w:val="24"/>
          <w:szCs w:val="24"/>
        </w:rPr>
        <w:t xml:space="preserve"> is just a float number. The model is then shown as the following function:</w:t>
      </w:r>
    </w:p>
    <w:p w14:paraId="325E2491" w14:textId="5C439D3B" w:rsidR="00CC5A20" w:rsidRPr="00CC5A20" w:rsidRDefault="00CC5A20" w:rsidP="00450B5F">
      <w:pPr>
        <w:rPr>
          <w:rFonts w:ascii="Times New Roman" w:hAnsi="Times New Roman" w:cs="Times New Roman"/>
          <w:sz w:val="24"/>
          <w:szCs w:val="24"/>
        </w:rPr>
      </w:pPr>
      <m:oMathPara>
        <m:oMath>
          <m:sSup>
            <m:sSupPr>
              <m:ctrlPr>
                <w:rPr>
                  <w:rFonts w:ascii="Cambria Math" w:hAnsi="Cambria Math" w:cs="Times New Roman"/>
                  <w:iCs/>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r>
                <m:rPr>
                  <m:sty m:val="b"/>
                </m:rPr>
                <w:rPr>
                  <w:rFonts w:ascii="Cambria Math" w:hAnsi="Cambria Math" w:cs="Times New Roman"/>
                  <w:sz w:val="24"/>
                  <w:szCs w:val="24"/>
                </w:rPr>
                <m:t>W</m:t>
              </m:r>
            </m:e>
            <m:sup>
              <m:r>
                <m:rPr>
                  <m:sty m:val="p"/>
                </m:rPr>
                <w:rPr>
                  <w:rFonts w:ascii="Cambria Math" w:hAnsi="Cambria Math" w:cs="Times New Roman"/>
                  <w:sz w:val="24"/>
                  <w:szCs w:val="24"/>
                </w:rPr>
                <m:t>T</m:t>
              </m:r>
            </m:sup>
          </m:sSup>
          <m:sSub>
            <m:sSubPr>
              <m:ctrlPr>
                <w:rPr>
                  <w:rFonts w:ascii="Cambria Math" w:hAnsi="Cambria Math" w:cs="Times New Roman"/>
                  <w:b/>
                  <w:bCs/>
                  <w:iCs/>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oMath>
      </m:oMathPara>
    </w:p>
    <w:p w14:paraId="19B9D475" w14:textId="6D394356" w:rsidR="00CC5A20" w:rsidRDefault="00CC5A20" w:rsidP="00450B5F">
      <w:pPr>
        <w:rPr>
          <w:rFonts w:ascii="Times New Roman" w:hAnsi="Times New Roman" w:cs="Times New Roman"/>
          <w:sz w:val="24"/>
          <w:szCs w:val="24"/>
        </w:rPr>
      </w:pPr>
      <w:r>
        <w:rPr>
          <w:rFonts w:ascii="Times New Roman" w:hAnsi="Times New Roman" w:cs="Times New Roman"/>
          <w:sz w:val="24"/>
          <w:szCs w:val="24"/>
        </w:rPr>
        <w:t>In which:</w:t>
      </w:r>
    </w:p>
    <w:p w14:paraId="48D9235E" w14:textId="1287468E" w:rsidR="00CC5A20" w:rsidRDefault="00CC5A20" w:rsidP="00450B5F">
      <w:pPr>
        <w:rPr>
          <w:rFonts w:ascii="Times New Roman" w:hAnsi="Times New Roman" w:cs="Times New Roman"/>
          <w:sz w:val="24"/>
          <w:szCs w:val="24"/>
        </w:rPr>
      </w:pPr>
      <w:r w:rsidRPr="00CC5A20">
        <w:rPr>
          <w:rFonts w:ascii="Times New Roman" w:hAnsi="Times New Roman" w:cs="Times New Roman"/>
          <w:b/>
          <w:bCs/>
          <w:sz w:val="24"/>
          <w:szCs w:val="24"/>
        </w:rPr>
        <w:lastRenderedPageBreak/>
        <w:t>W</w:t>
      </w:r>
      <w:r>
        <w:rPr>
          <w:rFonts w:ascii="Times New Roman" w:hAnsi="Times New Roman" w:cs="Times New Roman"/>
          <w:sz w:val="24"/>
          <w:szCs w:val="24"/>
        </w:rPr>
        <w:t>: weight vector, with 162 elements;</w:t>
      </w:r>
    </w:p>
    <w:p w14:paraId="411B2C80" w14:textId="77777777" w:rsidR="00CC5A20" w:rsidRDefault="00CC5A20" w:rsidP="00450B5F">
      <w:pPr>
        <w:rPr>
          <w:rFonts w:ascii="Times New Roman" w:hAnsi="Times New Roman" w:cs="Times New Roman"/>
          <w:sz w:val="24"/>
          <w:szCs w:val="24"/>
        </w:rPr>
      </w:pPr>
      <w:r w:rsidRPr="00CC5A20">
        <w:rPr>
          <w:rFonts w:ascii="Times New Roman" w:hAnsi="Times New Roman" w:cs="Times New Roman"/>
          <w:b/>
          <w:bCs/>
          <w:sz w:val="24"/>
          <w:szCs w:val="24"/>
        </w:rPr>
        <w:t>X</w:t>
      </w:r>
      <w:r>
        <w:rPr>
          <w:rFonts w:ascii="Times New Roman" w:hAnsi="Times New Roman" w:cs="Times New Roman"/>
          <w:sz w:val="24"/>
          <w:szCs w:val="24"/>
        </w:rPr>
        <w:t>: input data with features, as a 162-element vector;</w:t>
      </w:r>
    </w:p>
    <w:p w14:paraId="0B961711" w14:textId="75E13344" w:rsidR="00CC5A20" w:rsidRDefault="00CC5A20" w:rsidP="00450B5F">
      <w:pPr>
        <w:rPr>
          <w:rFonts w:ascii="Times New Roman" w:hAnsi="Times New Roman" w:cs="Times New Roman"/>
          <w:sz w:val="24"/>
          <w:szCs w:val="24"/>
        </w:rPr>
      </w:pPr>
      <w:r>
        <w:rPr>
          <w:rFonts w:ascii="Times New Roman" w:hAnsi="Times New Roman" w:cs="Times New Roman"/>
          <w:i/>
          <w:iCs/>
          <w:sz w:val="24"/>
          <w:szCs w:val="24"/>
        </w:rPr>
        <w:t>b</w:t>
      </w:r>
      <w:r>
        <w:rPr>
          <w:rFonts w:ascii="Times New Roman" w:hAnsi="Times New Roman" w:cs="Times New Roman"/>
          <w:sz w:val="24"/>
          <w:szCs w:val="24"/>
        </w:rPr>
        <w:t>: bias, a float value;</w:t>
      </w:r>
    </w:p>
    <w:p w14:paraId="7A21275F" w14:textId="0A62FBAA" w:rsidR="00BC05D3" w:rsidRDefault="00CC5A20" w:rsidP="00450B5F">
      <w:pP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rPr>
        <w:t>: output value</w:t>
      </w:r>
      <w:r w:rsidR="00BC05D3">
        <w:rPr>
          <w:rFonts w:ascii="Times New Roman" w:hAnsi="Times New Roman" w:cs="Times New Roman"/>
          <w:sz w:val="24"/>
          <w:szCs w:val="24"/>
        </w:rPr>
        <w:t>;</w:t>
      </w:r>
    </w:p>
    <w:p w14:paraId="125D6A40" w14:textId="132A54B1" w:rsidR="00BC05D3" w:rsidRPr="00BC05D3" w:rsidRDefault="00BC05D3" w:rsidP="00450B5F">
      <w:pPr>
        <w:rPr>
          <w:rFonts w:ascii="Times New Roman" w:hAnsi="Times New Roman" w:cs="Times New Roman"/>
          <w:sz w:val="24"/>
          <w:szCs w:val="24"/>
        </w:rPr>
      </w:pPr>
      <w:r>
        <w:rPr>
          <w:rFonts w:ascii="Times New Roman" w:hAnsi="Times New Roman" w:cs="Times New Roman"/>
          <w:i/>
          <w:iCs/>
          <w:sz w:val="24"/>
          <w:szCs w:val="24"/>
        </w:rPr>
        <w:t>i</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i</w:t>
      </w:r>
      <w:r>
        <w:rPr>
          <w:rFonts w:ascii="Times New Roman" w:hAnsi="Times New Roman" w:cs="Times New Roman"/>
          <w:sz w:val="24"/>
          <w:szCs w:val="24"/>
        </w:rPr>
        <w:t>th</w:t>
      </w:r>
      <w:proofErr w:type="spellEnd"/>
      <w:r>
        <w:rPr>
          <w:rFonts w:ascii="Times New Roman" w:hAnsi="Times New Roman" w:cs="Times New Roman"/>
          <w:sz w:val="24"/>
          <w:szCs w:val="24"/>
        </w:rPr>
        <w:t xml:space="preserve"> training data set.</w:t>
      </w:r>
    </w:p>
    <w:p w14:paraId="302165AB" w14:textId="0C462A4A" w:rsidR="00CC5A20" w:rsidRDefault="00CC5A20" w:rsidP="00450B5F">
      <w:pPr>
        <w:rPr>
          <w:rFonts w:ascii="Times New Roman" w:hAnsi="Times New Roman" w:cs="Times New Roman"/>
          <w:sz w:val="24"/>
          <w:szCs w:val="24"/>
        </w:rPr>
      </w:pPr>
    </w:p>
    <w:p w14:paraId="7AD11233" w14:textId="56FBAC1F" w:rsidR="00CC5A20" w:rsidRDefault="00CC5A20" w:rsidP="00450B5F">
      <w:pPr>
        <w:rPr>
          <w:rFonts w:ascii="Times New Roman" w:hAnsi="Times New Roman" w:cs="Times New Roman"/>
          <w:sz w:val="24"/>
          <w:szCs w:val="24"/>
        </w:rPr>
      </w:pPr>
      <w:r>
        <w:rPr>
          <w:rFonts w:ascii="Times New Roman" w:hAnsi="Times New Roman" w:cs="Times New Roman"/>
          <w:sz w:val="24"/>
          <w:szCs w:val="24"/>
        </w:rPr>
        <w:t xml:space="preserve">When generating training data sets at preprocessing, the </w:t>
      </w:r>
      <w:r w:rsidR="00BA359A">
        <w:rPr>
          <w:rFonts w:ascii="Times New Roman" w:hAnsi="Times New Roman" w:cs="Times New Roman"/>
          <w:sz w:val="24"/>
          <w:szCs w:val="24"/>
        </w:rPr>
        <w:t>preprocessed target is the 10</w:t>
      </w:r>
      <w:r w:rsidR="00BA359A" w:rsidRPr="00BA359A">
        <w:rPr>
          <w:rFonts w:ascii="Times New Roman" w:hAnsi="Times New Roman" w:cs="Times New Roman"/>
          <w:sz w:val="24"/>
          <w:szCs w:val="24"/>
          <w:vertAlign w:val="superscript"/>
        </w:rPr>
        <w:t>th</w:t>
      </w:r>
      <w:r w:rsidR="00BA359A">
        <w:rPr>
          <w:rFonts w:ascii="Times New Roman" w:hAnsi="Times New Roman" w:cs="Times New Roman"/>
          <w:sz w:val="24"/>
          <w:szCs w:val="24"/>
        </w:rPr>
        <w:t xml:space="preserve"> hour PM2.5 value, with the previous 9 hours data as input. </w:t>
      </w:r>
      <w:r w:rsidR="00BC05D3">
        <w:rPr>
          <w:rFonts w:ascii="Times New Roman" w:hAnsi="Times New Roman" w:cs="Times New Roman"/>
          <w:sz w:val="24"/>
          <w:szCs w:val="24"/>
        </w:rPr>
        <w:t>Loss function is the squared error. Loss functions and g</w:t>
      </w:r>
      <w:r w:rsidR="00BA359A">
        <w:rPr>
          <w:rFonts w:ascii="Times New Roman" w:hAnsi="Times New Roman" w:cs="Times New Roman"/>
          <w:sz w:val="24"/>
          <w:szCs w:val="24"/>
        </w:rPr>
        <w:t xml:space="preserve">radients for </w:t>
      </w:r>
      <w:r w:rsidR="00BA359A" w:rsidRPr="00BA359A">
        <w:rPr>
          <w:rFonts w:ascii="Times New Roman" w:hAnsi="Times New Roman" w:cs="Times New Roman"/>
          <w:b/>
          <w:bCs/>
          <w:sz w:val="24"/>
          <w:szCs w:val="24"/>
        </w:rPr>
        <w:t>X</w:t>
      </w:r>
      <w:r w:rsidR="00BA359A">
        <w:rPr>
          <w:rFonts w:ascii="Times New Roman" w:hAnsi="Times New Roman" w:cs="Times New Roman"/>
          <w:sz w:val="24"/>
          <w:szCs w:val="24"/>
        </w:rPr>
        <w:t xml:space="preserve"> and </w:t>
      </w:r>
      <w:r w:rsidR="00BA359A" w:rsidRPr="00BA359A">
        <w:rPr>
          <w:rFonts w:ascii="Times New Roman" w:hAnsi="Times New Roman" w:cs="Times New Roman"/>
          <w:i/>
          <w:iCs/>
          <w:sz w:val="24"/>
          <w:szCs w:val="24"/>
        </w:rPr>
        <w:t>b</w:t>
      </w:r>
      <w:r w:rsidR="00BA359A">
        <w:rPr>
          <w:rFonts w:ascii="Times New Roman" w:hAnsi="Times New Roman" w:cs="Times New Roman"/>
          <w:sz w:val="24"/>
          <w:szCs w:val="24"/>
        </w:rPr>
        <w:t xml:space="preserve"> </w:t>
      </w:r>
      <w:r w:rsidR="00BC05D3">
        <w:rPr>
          <w:rFonts w:ascii="Times New Roman" w:hAnsi="Times New Roman" w:cs="Times New Roman"/>
          <w:sz w:val="24"/>
          <w:szCs w:val="24"/>
        </w:rPr>
        <w:t>are</w:t>
      </w:r>
      <w:r w:rsidR="00BA359A">
        <w:rPr>
          <w:rFonts w:ascii="Times New Roman" w:hAnsi="Times New Roman" w:cs="Times New Roman"/>
          <w:sz w:val="24"/>
          <w:szCs w:val="24"/>
        </w:rPr>
        <w:t xml:space="preserve"> shown as the follows:</w:t>
      </w:r>
    </w:p>
    <w:p w14:paraId="1006FB67" w14:textId="0389023A" w:rsidR="00BC05D3" w:rsidRDefault="00BC05D3" w:rsidP="00450B5F">
      <w:pPr>
        <w:rPr>
          <w:rFonts w:ascii="Times New Roman" w:hAnsi="Times New Roman" w:cs="Times New Roman"/>
          <w:sz w:val="24"/>
          <w:szCs w:val="24"/>
        </w:rPr>
      </w:pPr>
      <m:oMathPara>
        <m:oMath>
          <m:r>
            <w:rPr>
              <w:rFonts w:ascii="Cambria Math" w:hAnsi="Cambria Math" w:cs="Times New Roman"/>
              <w:sz w:val="24"/>
              <w:szCs w:val="24"/>
            </w:rPr>
            <m:t>L=</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p w14:paraId="616E1F6B" w14:textId="12A22FB6" w:rsidR="00BA359A" w:rsidRPr="00BC05D3" w:rsidRDefault="00BC05D3" w:rsidP="00450B5F">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L</m:t>
              </m:r>
            </m:num>
            <m:den>
              <m:r>
                <w:rPr>
                  <w:rFonts w:ascii="Cambria Math" w:hAnsi="Cambria Math" w:cs="Times New Roman"/>
                  <w:sz w:val="24"/>
                  <w:szCs w:val="24"/>
                </w:rPr>
                <m:t>∂</m:t>
              </m:r>
              <m:r>
                <m:rPr>
                  <m:sty m:val="b"/>
                </m:rPr>
                <w:rPr>
                  <w:rFonts w:ascii="Cambria Math" w:hAnsi="Cambria Math" w:cs="Times New Roman"/>
                  <w:sz w:val="24"/>
                  <w:szCs w:val="24"/>
                </w:rPr>
                <m:t>W</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L</m:t>
              </m:r>
            </m:num>
            <m:den>
              <m:r>
                <w:rPr>
                  <w:rFonts w:ascii="Cambria Math" w:hAnsi="Cambria Math" w:cs="Times New Roman"/>
                  <w:sz w:val="24"/>
                  <w:szCs w:val="24"/>
                </w:rPr>
                <m:t>∂</m:t>
              </m:r>
              <m:r>
                <w:rPr>
                  <w:rFonts w:ascii="Cambria Math" w:hAnsi="Cambria Math" w:cs="Times New Roman"/>
                  <w:sz w:val="24"/>
                  <w:szCs w:val="24"/>
                </w:rPr>
                <m:t>y</m:t>
              </m:r>
            </m:den>
          </m:f>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y</m:t>
              </m:r>
            </m:num>
            <m:den>
              <m:r>
                <w:rPr>
                  <w:rFonts w:ascii="Cambria Math" w:hAnsi="Cambria Math" w:cs="Times New Roman"/>
                  <w:sz w:val="24"/>
                  <w:szCs w:val="24"/>
                </w:rPr>
                <m:t>∂</m:t>
              </m:r>
              <m:r>
                <m:rPr>
                  <m:sty m:val="b"/>
                </m:rPr>
                <w:rPr>
                  <w:rFonts w:ascii="Cambria Math" w:hAnsi="Cambria Math" w:cs="Times New Roman"/>
                  <w:sz w:val="24"/>
                  <w:szCs w:val="24"/>
                </w:rPr>
                <m:t>W</m:t>
              </m:r>
            </m:den>
          </m:f>
          <m:r>
            <w:rPr>
              <w:rFonts w:ascii="Cambria Math" w:hAnsi="Cambria Math" w:cs="Times New Roman"/>
              <w:sz w:val="24"/>
              <w:szCs w:val="24"/>
            </w:rPr>
            <m:t>=2</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oMath>
      </m:oMathPara>
    </w:p>
    <w:p w14:paraId="6DBC544E" w14:textId="642F985F" w:rsidR="00BC05D3" w:rsidRPr="00BC05D3" w:rsidRDefault="00BC05D3" w:rsidP="00BC05D3">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L</m:t>
              </m:r>
            </m:num>
            <m:den>
              <m:r>
                <w:rPr>
                  <w:rFonts w:ascii="Cambria Math" w:hAnsi="Cambria Math" w:cs="Times New Roman"/>
                  <w:sz w:val="24"/>
                  <w:szCs w:val="24"/>
                </w:rPr>
                <m:t>∂</m:t>
              </m:r>
              <m:r>
                <w:rPr>
                  <w:rFonts w:ascii="Cambria Math" w:hAnsi="Cambria Math" w:cs="Times New Roman"/>
                  <w:sz w:val="24"/>
                  <w:szCs w:val="24"/>
                </w:rPr>
                <m:t>b</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L</m:t>
              </m:r>
            </m:num>
            <m:den>
              <m:r>
                <w:rPr>
                  <w:rFonts w:ascii="Cambria Math" w:hAnsi="Cambria Math" w:cs="Times New Roman"/>
                  <w:sz w:val="24"/>
                  <w:szCs w:val="24"/>
                </w:rPr>
                <m:t>∂</m:t>
              </m:r>
              <m:r>
                <w:rPr>
                  <w:rFonts w:ascii="Cambria Math" w:hAnsi="Cambria Math" w:cs="Times New Roman"/>
                  <w:sz w:val="24"/>
                  <w:szCs w:val="24"/>
                </w:rPr>
                <m:t>y</m:t>
              </m:r>
            </m:den>
          </m:f>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y</m:t>
              </m:r>
            </m:num>
            <m:den>
              <m:r>
                <w:rPr>
                  <w:rFonts w:ascii="Cambria Math" w:hAnsi="Cambria Math" w:cs="Times New Roman"/>
                  <w:sz w:val="24"/>
                  <w:szCs w:val="24"/>
                </w:rPr>
                <m:t>∂</m:t>
              </m:r>
              <m:r>
                <w:rPr>
                  <w:rFonts w:ascii="Cambria Math" w:hAnsi="Cambria Math" w:cs="Times New Roman"/>
                  <w:sz w:val="24"/>
                  <w:szCs w:val="24"/>
                </w:rPr>
                <m:t>b</m:t>
              </m:r>
            </m:den>
          </m:f>
          <m:r>
            <w:rPr>
              <w:rFonts w:ascii="Cambria Math" w:hAnsi="Cambria Math" w:cs="Times New Roman"/>
              <w:sz w:val="24"/>
              <w:szCs w:val="24"/>
            </w:rPr>
            <m:t>=2</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e>
          </m:nary>
        </m:oMath>
      </m:oMathPara>
    </w:p>
    <w:p w14:paraId="730D18BB" w14:textId="1FDDC152" w:rsidR="00BC05D3" w:rsidRDefault="00BC05D3" w:rsidP="00450B5F">
      <w:pPr>
        <w:rPr>
          <w:rFonts w:ascii="Times New Roman" w:hAnsi="Times New Roman" w:cs="Times New Roman"/>
          <w:sz w:val="24"/>
          <w:szCs w:val="24"/>
        </w:rPr>
      </w:pPr>
      <w:r>
        <w:rPr>
          <w:rFonts w:ascii="Times New Roman" w:hAnsi="Times New Roman" w:cs="Times New Roman"/>
          <w:sz w:val="24"/>
          <w:szCs w:val="24"/>
        </w:rPr>
        <w:t>In which:</w:t>
      </w:r>
    </w:p>
    <w:p w14:paraId="194E33F8" w14:textId="65447FD2" w:rsidR="00BC05D3" w:rsidRDefault="00BC05D3" w:rsidP="00450B5F">
      <w:pPr>
        <w:rPr>
          <w:rFonts w:ascii="Times New Roman" w:hAnsi="Times New Roman" w:cs="Times New Roman"/>
          <w:sz w:val="24"/>
          <w:szCs w:val="24"/>
        </w:rPr>
      </w:pP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oMath>
      <w:r>
        <w:rPr>
          <w:rFonts w:ascii="Times New Roman" w:hAnsi="Times New Roman" w:cs="Times New Roman"/>
          <w:sz w:val="24"/>
          <w:szCs w:val="24"/>
        </w:rPr>
        <w:t xml:space="preserve">: target value for the </w:t>
      </w:r>
      <w:proofErr w:type="spellStart"/>
      <w:r>
        <w:rPr>
          <w:rFonts w:ascii="Times New Roman" w:hAnsi="Times New Roman" w:cs="Times New Roman"/>
          <w:i/>
          <w:iCs/>
          <w:sz w:val="24"/>
          <w:szCs w:val="24"/>
        </w:rPr>
        <w:t>i</w:t>
      </w:r>
      <w:r>
        <w:rPr>
          <w:rFonts w:ascii="Times New Roman" w:hAnsi="Times New Roman" w:cs="Times New Roman"/>
          <w:sz w:val="24"/>
          <w:szCs w:val="24"/>
        </w:rPr>
        <w:t>th</w:t>
      </w:r>
      <w:proofErr w:type="spellEnd"/>
      <w:r>
        <w:rPr>
          <w:rFonts w:ascii="Times New Roman" w:hAnsi="Times New Roman" w:cs="Times New Roman"/>
          <w:sz w:val="24"/>
          <w:szCs w:val="24"/>
        </w:rPr>
        <w:t xml:space="preserve"> training data set;</w:t>
      </w:r>
    </w:p>
    <w:p w14:paraId="0FE8938D" w14:textId="58C38B4C" w:rsidR="00BC05D3" w:rsidRDefault="00BC05D3" w:rsidP="00450B5F">
      <w:pPr>
        <w:rPr>
          <w:rFonts w:ascii="Times New Roman" w:hAnsi="Times New Roman" w:cs="Times New Roman"/>
          <w:sz w:val="24"/>
          <w:szCs w:val="24"/>
        </w:rPr>
      </w:pPr>
      <w:r>
        <w:rPr>
          <w:rFonts w:ascii="Times New Roman" w:hAnsi="Times New Roman" w:cs="Times New Roman"/>
          <w:i/>
          <w:iCs/>
          <w:sz w:val="24"/>
          <w:szCs w:val="24"/>
        </w:rPr>
        <w:t>L</w:t>
      </w:r>
      <w:r>
        <w:rPr>
          <w:rFonts w:ascii="Times New Roman" w:hAnsi="Times New Roman" w:cs="Times New Roman"/>
          <w:sz w:val="24"/>
          <w:szCs w:val="24"/>
        </w:rPr>
        <w:t>: loss function.</w:t>
      </w:r>
    </w:p>
    <w:p w14:paraId="60C3D5FF" w14:textId="46EF6B41" w:rsidR="00BC05D3" w:rsidRDefault="00BC05D3" w:rsidP="00450B5F">
      <w:pPr>
        <w:rPr>
          <w:rFonts w:ascii="Times New Roman" w:hAnsi="Times New Roman" w:cs="Times New Roman"/>
          <w:sz w:val="24"/>
          <w:szCs w:val="24"/>
        </w:rPr>
      </w:pPr>
      <w:r>
        <w:rPr>
          <w:rFonts w:ascii="Times New Roman" w:hAnsi="Times New Roman" w:cs="Times New Roman"/>
          <w:sz w:val="24"/>
          <w:szCs w:val="24"/>
        </w:rPr>
        <w:t xml:space="preserve">And the gradient decent </w:t>
      </w:r>
      <w:r w:rsidR="006D5FA2">
        <w:rPr>
          <w:rFonts w:ascii="Times New Roman" w:hAnsi="Times New Roman" w:cs="Times New Roman"/>
          <w:sz w:val="24"/>
          <w:szCs w:val="24"/>
        </w:rPr>
        <w:t xml:space="preserve">algorithm </w:t>
      </w:r>
      <w:r>
        <w:rPr>
          <w:rFonts w:ascii="Times New Roman" w:hAnsi="Times New Roman" w:cs="Times New Roman"/>
          <w:sz w:val="24"/>
          <w:szCs w:val="24"/>
        </w:rPr>
        <w:t>is:</w:t>
      </w:r>
    </w:p>
    <w:p w14:paraId="389B1F9A" w14:textId="7D404ED3" w:rsidR="00BC05D3" w:rsidRPr="00BC05D3" w:rsidRDefault="00BC05D3" w:rsidP="00450B5F">
      <w:pPr>
        <w:rPr>
          <w:rFonts w:ascii="Times New Roman" w:hAnsi="Times New Roman" w:cs="Times New Roman"/>
          <w:sz w:val="24"/>
          <w:szCs w:val="24"/>
        </w:rPr>
      </w:pPr>
      <m:oMathPara>
        <m:oMathParaPr>
          <m:jc m:val="center"/>
        </m:oMathParaPr>
        <m:oMath>
          <m:r>
            <m:rPr>
              <m:sty m:val="b"/>
            </m:rPr>
            <w:rPr>
              <w:rFonts w:ascii="Cambria Math" w:hAnsi="Cambria Math" w:cs="Times New Roman"/>
              <w:sz w:val="24"/>
              <w:szCs w:val="24"/>
            </w:rPr>
            <m:t>W</m:t>
          </m:r>
          <m:r>
            <m:rPr>
              <m:sty m:val="b"/>
            </m:rPr>
            <w:rPr>
              <w:rFonts w:ascii="Cambria Math" w:hAnsi="Cambria Math" w:cs="Times New Roman"/>
              <w:sz w:val="24"/>
              <w:szCs w:val="24"/>
            </w:rPr>
            <m:t>=</m:t>
          </m:r>
          <m:r>
            <m:rPr>
              <m:sty m:val="b"/>
            </m:rPr>
            <w:rPr>
              <w:rFonts w:ascii="Cambria Math" w:hAnsi="Cambria Math" w:cs="Times New Roman"/>
              <w:sz w:val="24"/>
              <w:szCs w:val="24"/>
            </w:rPr>
            <m:t>W</m:t>
          </m:r>
          <m:r>
            <m:rPr>
              <m:sty m:val="b"/>
            </m:rPr>
            <w:rPr>
              <w:rFonts w:ascii="Cambria Math" w:hAnsi="Cambria Math" w:cs="Times New Roman"/>
              <w:sz w:val="24"/>
              <w:szCs w:val="24"/>
            </w:rPr>
            <m:t>-</m:t>
          </m:r>
          <m:r>
            <w:rPr>
              <w:rFonts w:ascii="Cambria Math" w:hAnsi="Cambria Math" w:cs="Times New Roman"/>
              <w:i/>
              <w:sz w:val="24"/>
              <w:szCs w:val="24"/>
            </w:rPr>
            <w:sym w:font="Symbol" w:char="F068"/>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L</m:t>
              </m:r>
            </m:num>
            <m:den>
              <m:r>
                <w:rPr>
                  <w:rFonts w:ascii="Cambria Math" w:hAnsi="Cambria Math" w:cs="Times New Roman"/>
                  <w:sz w:val="24"/>
                  <w:szCs w:val="24"/>
                </w:rPr>
                <m:t>∂</m:t>
              </m:r>
              <m:r>
                <m:rPr>
                  <m:sty m:val="b"/>
                </m:rPr>
                <w:rPr>
                  <w:rFonts w:ascii="Cambria Math" w:hAnsi="Cambria Math" w:cs="Times New Roman"/>
                  <w:sz w:val="24"/>
                  <w:szCs w:val="24"/>
                </w:rPr>
                <m:t>W</m:t>
              </m:r>
            </m:den>
          </m:f>
        </m:oMath>
      </m:oMathPara>
    </w:p>
    <w:p w14:paraId="59B1EC2E" w14:textId="4019DCA7" w:rsidR="006D5FA2" w:rsidRPr="00BC05D3" w:rsidRDefault="006D5FA2" w:rsidP="006D5FA2">
      <w:pPr>
        <w:rPr>
          <w:rFonts w:ascii="Times New Roman" w:hAnsi="Times New Roman" w:cs="Times New Roman"/>
          <w:sz w:val="24"/>
          <w:szCs w:val="24"/>
        </w:rPr>
      </w:pPr>
      <m:oMathPara>
        <m:oMathParaPr>
          <m:jc m:val="center"/>
        </m:oMathParaPr>
        <m:oMath>
          <m:r>
            <w:rPr>
              <w:rFonts w:ascii="Cambria Math" w:hAnsi="Cambria Math" w:cs="Times New Roman"/>
              <w:sz w:val="24"/>
              <w:szCs w:val="24"/>
            </w:rPr>
            <m:t>b</m:t>
          </m:r>
          <m:r>
            <m:rPr>
              <m:sty m:val="b"/>
            </m:rPr>
            <w:rPr>
              <w:rFonts w:ascii="Cambria Math" w:hAnsi="Cambria Math" w:cs="Times New Roman"/>
              <w:sz w:val="24"/>
              <w:szCs w:val="24"/>
            </w:rPr>
            <m:t>=</m:t>
          </m:r>
          <m:r>
            <w:rPr>
              <w:rFonts w:ascii="Cambria Math" w:hAnsi="Cambria Math" w:cs="Times New Roman"/>
              <w:sz w:val="24"/>
              <w:szCs w:val="24"/>
            </w:rPr>
            <m:t>b</m:t>
          </m:r>
          <m:r>
            <m:rPr>
              <m:sty m:val="b"/>
            </m:rPr>
            <w:rPr>
              <w:rFonts w:ascii="Cambria Math" w:hAnsi="Cambria Math" w:cs="Times New Roman"/>
              <w:sz w:val="24"/>
              <w:szCs w:val="24"/>
            </w:rPr>
            <m:t>-</m:t>
          </m:r>
          <m:r>
            <w:rPr>
              <w:rFonts w:ascii="Cambria Math" w:hAnsi="Cambria Math" w:cs="Times New Roman"/>
              <w:i/>
              <w:sz w:val="24"/>
              <w:szCs w:val="24"/>
            </w:rPr>
            <w:sym w:font="Symbol" w:char="F068"/>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L</m:t>
              </m:r>
            </m:num>
            <m:den>
              <m:r>
                <w:rPr>
                  <w:rFonts w:ascii="Cambria Math" w:hAnsi="Cambria Math" w:cs="Times New Roman"/>
                  <w:sz w:val="24"/>
                  <w:szCs w:val="24"/>
                </w:rPr>
                <m:t>∂</m:t>
              </m:r>
              <m:r>
                <w:rPr>
                  <w:rFonts w:ascii="Cambria Math" w:hAnsi="Cambria Math" w:cs="Times New Roman"/>
                  <w:sz w:val="24"/>
                  <w:szCs w:val="24"/>
                </w:rPr>
                <m:t>b</m:t>
              </m:r>
            </m:den>
          </m:f>
        </m:oMath>
      </m:oMathPara>
    </w:p>
    <w:p w14:paraId="449465D5" w14:textId="77973F9B" w:rsidR="0067196E" w:rsidRDefault="00234B7A" w:rsidP="00450B5F">
      <w:pPr>
        <w:rPr>
          <w:rFonts w:ascii="Times New Roman" w:hAnsi="Times New Roman" w:cs="Times New Roman"/>
          <w:sz w:val="24"/>
          <w:szCs w:val="24"/>
        </w:rPr>
      </w:pPr>
      <w:r>
        <w:rPr>
          <w:rFonts w:ascii="Times New Roman" w:hAnsi="Times New Roman" w:cs="Times New Roman"/>
          <w:sz w:val="24"/>
          <w:szCs w:val="24"/>
        </w:rPr>
        <w:t xml:space="preserve">The learning rate </w:t>
      </w:r>
      <m:oMath>
        <m:r>
          <w:rPr>
            <w:rFonts w:ascii="Cambria Math" w:hAnsi="Cambria Math" w:cs="Times New Roman"/>
            <w:i/>
            <w:sz w:val="24"/>
            <w:szCs w:val="24"/>
          </w:rPr>
          <w:sym w:font="Symbol" w:char="F068"/>
        </m:r>
      </m:oMath>
      <w:r>
        <w:rPr>
          <w:rFonts w:ascii="Times New Roman" w:hAnsi="Times New Roman" w:cs="Times New Roman"/>
          <w:sz w:val="24"/>
          <w:szCs w:val="24"/>
        </w:rPr>
        <w:t xml:space="preserve"> is chosen as 0.0005. </w:t>
      </w:r>
      <w:r w:rsidR="0067196E">
        <w:rPr>
          <w:rFonts w:ascii="Times New Roman" w:hAnsi="Times New Roman" w:cs="Times New Roman"/>
          <w:sz w:val="24"/>
          <w:szCs w:val="24"/>
        </w:rPr>
        <w:t xml:space="preserve">Initial values for each element in </w:t>
      </w:r>
      <w:r w:rsidR="0067196E" w:rsidRPr="0067196E">
        <w:rPr>
          <w:rFonts w:ascii="Times New Roman" w:hAnsi="Times New Roman" w:cs="Times New Roman"/>
          <w:b/>
          <w:bCs/>
          <w:sz w:val="24"/>
          <w:szCs w:val="24"/>
        </w:rPr>
        <w:t>W</w:t>
      </w:r>
      <w:r w:rsidR="0067196E">
        <w:rPr>
          <w:rFonts w:ascii="Times New Roman" w:hAnsi="Times New Roman" w:cs="Times New Roman"/>
          <w:sz w:val="24"/>
          <w:szCs w:val="24"/>
        </w:rPr>
        <w:t xml:space="preserve"> and b are all 0. </w:t>
      </w:r>
      <w:r w:rsidR="006C5E53">
        <w:rPr>
          <w:rFonts w:ascii="Times New Roman" w:hAnsi="Times New Roman" w:cs="Times New Roman"/>
          <w:sz w:val="24"/>
          <w:szCs w:val="24"/>
        </w:rPr>
        <w:t xml:space="preserve">For simplicity, 15 data sets from the original training data file are used as the training data, and 5 data sets from the original training data file are used as the validation sets. Both training sets and validation sets are chosen randomly. </w:t>
      </w:r>
    </w:p>
    <w:p w14:paraId="271CF95A" w14:textId="45EA3231" w:rsidR="00BC05D3" w:rsidRDefault="0067196E" w:rsidP="00450B5F">
      <w:pPr>
        <w:rPr>
          <w:rFonts w:ascii="Times New Roman" w:hAnsi="Times New Roman" w:cs="Times New Roman"/>
          <w:sz w:val="24"/>
          <w:szCs w:val="24"/>
        </w:rPr>
      </w:pPr>
      <w:r>
        <w:rPr>
          <w:rFonts w:ascii="Times New Roman" w:hAnsi="Times New Roman" w:cs="Times New Roman"/>
          <w:sz w:val="24"/>
          <w:szCs w:val="24"/>
        </w:rPr>
        <w:t>The</w:t>
      </w:r>
      <w:r w:rsidR="00234B7A">
        <w:rPr>
          <w:rFonts w:ascii="Times New Roman" w:hAnsi="Times New Roman" w:cs="Times New Roman"/>
          <w:sz w:val="24"/>
          <w:szCs w:val="24"/>
        </w:rPr>
        <w:t xml:space="preserve"> relationship between total training loss and the iteration time is shown in the following figure:</w:t>
      </w:r>
    </w:p>
    <w:p w14:paraId="782621DF" w14:textId="168B1B41" w:rsidR="00234B7A" w:rsidRDefault="00FA0D24" w:rsidP="0067196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A1555E" wp14:editId="3C13A4A9">
            <wp:extent cx="3619500" cy="2769536"/>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ining loss.t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22479" cy="2771815"/>
                    </a:xfrm>
                    <a:prstGeom prst="rect">
                      <a:avLst/>
                    </a:prstGeom>
                  </pic:spPr>
                </pic:pic>
              </a:graphicData>
            </a:graphic>
          </wp:inline>
        </w:drawing>
      </w:r>
    </w:p>
    <w:p w14:paraId="2BD23755" w14:textId="42A7161D" w:rsidR="00DD6FF8" w:rsidRDefault="0067196E" w:rsidP="0067196E">
      <w:pPr>
        <w:rPr>
          <w:rFonts w:ascii="Times New Roman" w:hAnsi="Times New Roman" w:cs="Times New Roman"/>
          <w:sz w:val="24"/>
          <w:szCs w:val="24"/>
        </w:rPr>
      </w:pPr>
      <w:r>
        <w:rPr>
          <w:rFonts w:ascii="Times New Roman" w:hAnsi="Times New Roman" w:cs="Times New Roman"/>
          <w:sz w:val="24"/>
          <w:szCs w:val="24"/>
        </w:rPr>
        <w:t xml:space="preserve">After enough iterations (around </w:t>
      </w:r>
      <w:r w:rsidR="006C5E53">
        <w:rPr>
          <w:rFonts w:ascii="Times New Roman" w:hAnsi="Times New Roman" w:cs="Times New Roman"/>
          <w:sz w:val="24"/>
          <w:szCs w:val="24"/>
        </w:rPr>
        <w:t>20</w:t>
      </w:r>
      <w:r>
        <w:rPr>
          <w:rFonts w:ascii="Times New Roman" w:hAnsi="Times New Roman" w:cs="Times New Roman"/>
          <w:sz w:val="24"/>
          <w:szCs w:val="24"/>
        </w:rPr>
        <w:t xml:space="preserve">0 iterations), the total training loss is around </w:t>
      </w:r>
      <w:r w:rsidR="00FA0D24">
        <w:rPr>
          <w:rFonts w:ascii="Times New Roman" w:hAnsi="Times New Roman" w:cs="Times New Roman"/>
          <w:sz w:val="24"/>
          <w:szCs w:val="24"/>
        </w:rPr>
        <w:t>6x10</w:t>
      </w:r>
      <w:r w:rsidR="00FA0D24">
        <w:rPr>
          <w:rFonts w:ascii="Times New Roman" w:hAnsi="Times New Roman" w:cs="Times New Roman"/>
          <w:sz w:val="24"/>
          <w:szCs w:val="24"/>
          <w:vertAlign w:val="superscript"/>
        </w:rPr>
        <w:t>-7</w:t>
      </w:r>
      <w:r>
        <w:rPr>
          <w:rFonts w:ascii="Times New Roman" w:hAnsi="Times New Roman" w:cs="Times New Roman"/>
          <w:sz w:val="24"/>
          <w:szCs w:val="24"/>
        </w:rPr>
        <w:t>, which is considered an acceptable</w:t>
      </w:r>
      <w:r w:rsidR="00DD6FF8">
        <w:rPr>
          <w:rFonts w:ascii="Times New Roman" w:hAnsi="Times New Roman" w:cs="Times New Roman"/>
          <w:sz w:val="24"/>
          <w:szCs w:val="24"/>
        </w:rPr>
        <w:t xml:space="preserve"> training</w:t>
      </w:r>
      <w:r>
        <w:rPr>
          <w:rFonts w:ascii="Times New Roman" w:hAnsi="Times New Roman" w:cs="Times New Roman"/>
          <w:sz w:val="24"/>
          <w:szCs w:val="24"/>
        </w:rPr>
        <w:t xml:space="preserve"> loss.</w:t>
      </w:r>
    </w:p>
    <w:p w14:paraId="438F28BE" w14:textId="7D5F2F58" w:rsidR="0067196E" w:rsidRDefault="00DD6FF8" w:rsidP="0067196E">
      <w:pPr>
        <w:rPr>
          <w:rFonts w:ascii="Times New Roman" w:hAnsi="Times New Roman" w:cs="Times New Roman"/>
          <w:sz w:val="24"/>
          <w:szCs w:val="24"/>
        </w:rPr>
      </w:pPr>
      <w:r>
        <w:rPr>
          <w:rFonts w:ascii="Times New Roman" w:hAnsi="Times New Roman" w:cs="Times New Roman"/>
          <w:sz w:val="24"/>
          <w:szCs w:val="24"/>
        </w:rPr>
        <w:t xml:space="preserve">Use </w:t>
      </w:r>
      <w:r w:rsidRPr="006C5E53">
        <w:rPr>
          <w:rFonts w:ascii="Times New Roman" w:hAnsi="Times New Roman" w:cs="Times New Roman"/>
          <w:b/>
          <w:bCs/>
          <w:sz w:val="24"/>
          <w:szCs w:val="24"/>
        </w:rPr>
        <w:t>W</w:t>
      </w:r>
      <w:r>
        <w:rPr>
          <w:rFonts w:ascii="Times New Roman" w:hAnsi="Times New Roman" w:cs="Times New Roman"/>
          <w:sz w:val="24"/>
          <w:szCs w:val="24"/>
        </w:rPr>
        <w:t xml:space="preserve"> and </w:t>
      </w:r>
      <w:r w:rsidRPr="006C5E53">
        <w:rPr>
          <w:rFonts w:ascii="Times New Roman" w:hAnsi="Times New Roman" w:cs="Times New Roman"/>
          <w:i/>
          <w:iCs/>
          <w:sz w:val="24"/>
          <w:szCs w:val="24"/>
        </w:rPr>
        <w:t>b</w:t>
      </w:r>
      <w:r>
        <w:rPr>
          <w:rFonts w:ascii="Times New Roman" w:hAnsi="Times New Roman" w:cs="Times New Roman"/>
          <w:sz w:val="24"/>
          <w:szCs w:val="24"/>
        </w:rPr>
        <w:t xml:space="preserve"> results from </w:t>
      </w:r>
      <w:r w:rsidR="006C5E53">
        <w:rPr>
          <w:rFonts w:ascii="Times New Roman" w:hAnsi="Times New Roman" w:cs="Times New Roman"/>
          <w:sz w:val="24"/>
          <w:szCs w:val="24"/>
        </w:rPr>
        <w:t>2</w:t>
      </w:r>
      <w:r>
        <w:rPr>
          <w:rFonts w:ascii="Times New Roman" w:hAnsi="Times New Roman" w:cs="Times New Roman"/>
          <w:sz w:val="24"/>
          <w:szCs w:val="24"/>
        </w:rPr>
        <w:t>00 iterations, the</w:t>
      </w:r>
      <w:r w:rsidR="00FA0D24">
        <w:rPr>
          <w:rFonts w:ascii="Times New Roman" w:hAnsi="Times New Roman" w:cs="Times New Roman"/>
          <w:sz w:val="24"/>
          <w:szCs w:val="24"/>
        </w:rPr>
        <w:t xml:space="preserve"> mean squared error</w:t>
      </w:r>
      <w:r>
        <w:rPr>
          <w:rFonts w:ascii="Times New Roman" w:hAnsi="Times New Roman" w:cs="Times New Roman"/>
          <w:sz w:val="24"/>
          <w:szCs w:val="24"/>
        </w:rPr>
        <w:t xml:space="preserve"> for the validation set is </w:t>
      </w:r>
      <w:r w:rsidR="00FA0D24">
        <w:rPr>
          <w:rFonts w:ascii="Times New Roman" w:hAnsi="Times New Roman" w:cs="Times New Roman"/>
          <w:sz w:val="24"/>
          <w:szCs w:val="24"/>
        </w:rPr>
        <w:t xml:space="preserve">0.548. The result from </w:t>
      </w:r>
      <w:proofErr w:type="spellStart"/>
      <w:r w:rsidR="00FA0D24">
        <w:rPr>
          <w:rFonts w:ascii="Times New Roman" w:hAnsi="Times New Roman" w:cs="Times New Roman"/>
          <w:sz w:val="24"/>
          <w:szCs w:val="24"/>
        </w:rPr>
        <w:t>Sklearn</w:t>
      </w:r>
      <w:proofErr w:type="spellEnd"/>
      <w:r w:rsidR="00FA0D24">
        <w:rPr>
          <w:rFonts w:ascii="Times New Roman" w:hAnsi="Times New Roman" w:cs="Times New Roman"/>
          <w:sz w:val="24"/>
          <w:szCs w:val="24"/>
        </w:rPr>
        <w:t xml:space="preserve"> is calculated as a reference, whose mean squared error for the validation data is 0.606.</w:t>
      </w:r>
    </w:p>
    <w:p w14:paraId="47A82F64" w14:textId="386D64F3" w:rsidR="00FA0D24" w:rsidRPr="00FA0D24" w:rsidRDefault="00FA0D24" w:rsidP="00FA0D24">
      <w:pPr>
        <w:pStyle w:val="Heading2"/>
        <w:rPr>
          <w:rFonts w:ascii="Times New Roman" w:hAnsi="Times New Roman" w:cs="Times New Roman"/>
          <w:b/>
          <w:bCs/>
          <w:i/>
          <w:iCs/>
          <w:u w:val="single"/>
        </w:rPr>
      </w:pPr>
      <w:r w:rsidRPr="00FA0D24">
        <w:rPr>
          <w:rFonts w:ascii="Times New Roman" w:hAnsi="Times New Roman" w:cs="Times New Roman"/>
          <w:b/>
          <w:bCs/>
          <w:i/>
          <w:iCs/>
          <w:u w:val="single"/>
        </w:rPr>
        <w:t>Trial Method 2</w:t>
      </w:r>
    </w:p>
    <w:p w14:paraId="658F70A4" w14:textId="1DAD56E5" w:rsidR="0067196E" w:rsidRDefault="00FA0D24" w:rsidP="0067196E">
      <w:pPr>
        <w:rPr>
          <w:rFonts w:ascii="Times New Roman" w:hAnsi="Times New Roman" w:cs="Times New Roman"/>
          <w:sz w:val="24"/>
          <w:szCs w:val="24"/>
        </w:rPr>
      </w:pPr>
      <w:r>
        <w:rPr>
          <w:rFonts w:ascii="Times New Roman" w:hAnsi="Times New Roman" w:cs="Times New Roman"/>
          <w:sz w:val="24"/>
          <w:szCs w:val="24"/>
        </w:rPr>
        <w:t>Another way to consider the problem is to hold the structure of the input data with 18x9 matrix instead of expanding it like in Trial Method 1. The model is described as the following function:</w:t>
      </w:r>
    </w:p>
    <w:p w14:paraId="69DE9873" w14:textId="4D611CD8" w:rsidR="00FA0D24" w:rsidRPr="00FA0D24" w:rsidRDefault="00FA0D24" w:rsidP="00FA0D24">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b"/>
                </m:rPr>
                <w:rPr>
                  <w:rFonts w:ascii="Cambria Math" w:hAnsi="Cambria Math" w:cs="Times New Roman"/>
                  <w:sz w:val="24"/>
                  <w:szCs w:val="24"/>
                </w:rPr>
                <m:t>W</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T</m:t>
              </m:r>
            </m:sup>
          </m:sSubSup>
          <m:sSub>
            <m:sSubPr>
              <m:ctrlPr>
                <w:rPr>
                  <w:rFonts w:ascii="Cambria Math" w:hAnsi="Cambria Math" w:cs="Times New Roman"/>
                  <w:b/>
                  <w:bCs/>
                  <w:iCs/>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m:rPr>
                  <m:sty m:val="b"/>
                </m:rP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+b</m:t>
          </m:r>
        </m:oMath>
      </m:oMathPara>
    </w:p>
    <w:p w14:paraId="219C7B63" w14:textId="49D925E9" w:rsidR="00FA0D24" w:rsidRDefault="00FA0D24" w:rsidP="00FA0D24">
      <w:pPr>
        <w:rPr>
          <w:rFonts w:ascii="Times New Roman" w:hAnsi="Times New Roman" w:cs="Times New Roman"/>
          <w:sz w:val="24"/>
          <w:szCs w:val="24"/>
        </w:rPr>
      </w:pPr>
      <w:r>
        <w:rPr>
          <w:rFonts w:ascii="Times New Roman" w:hAnsi="Times New Roman" w:cs="Times New Roman"/>
          <w:sz w:val="24"/>
          <w:szCs w:val="24"/>
        </w:rPr>
        <w:t xml:space="preserve">In the model function, </w:t>
      </w:r>
      <w:r w:rsidRPr="00FA0D24">
        <w:rPr>
          <w:rFonts w:ascii="Times New Roman" w:hAnsi="Times New Roman" w:cs="Times New Roman"/>
          <w:b/>
          <w:bCs/>
          <w:sz w:val="24"/>
          <w:szCs w:val="24"/>
        </w:rPr>
        <w:t>W</w:t>
      </w:r>
      <w:r>
        <w:rPr>
          <w:rFonts w:ascii="Times New Roman" w:hAnsi="Times New Roman" w:cs="Times New Roman"/>
          <w:sz w:val="24"/>
          <w:szCs w:val="24"/>
          <w:vertAlign w:val="subscript"/>
        </w:rPr>
        <w:t>1</w:t>
      </w:r>
      <w:r>
        <w:rPr>
          <w:rFonts w:ascii="Times New Roman" w:hAnsi="Times New Roman" w:cs="Times New Roman"/>
          <w:sz w:val="24"/>
          <w:szCs w:val="24"/>
        </w:rPr>
        <w:t xml:space="preserve"> is a 18x1 vector, and </w:t>
      </w:r>
      <w:r w:rsidRPr="00FA0D24">
        <w:rPr>
          <w:rFonts w:ascii="Times New Roman" w:hAnsi="Times New Roman" w:cs="Times New Roman"/>
          <w:b/>
          <w:bCs/>
          <w:sz w:val="24"/>
          <w:szCs w:val="24"/>
        </w:rPr>
        <w:t>W</w:t>
      </w:r>
      <w:r>
        <w:rPr>
          <w:rFonts w:ascii="Times New Roman" w:hAnsi="Times New Roman" w:cs="Times New Roman"/>
          <w:sz w:val="24"/>
          <w:szCs w:val="24"/>
          <w:vertAlign w:val="subscript"/>
        </w:rPr>
        <w:t>2</w:t>
      </w:r>
      <w:r>
        <w:rPr>
          <w:rFonts w:ascii="Times New Roman" w:hAnsi="Times New Roman" w:cs="Times New Roman"/>
          <w:sz w:val="24"/>
          <w:szCs w:val="24"/>
        </w:rPr>
        <w:t xml:space="preserve"> is a 9x1 vector. The same loss function (squared error) from the first method is used. The gradient for </w:t>
      </w:r>
      <w:r w:rsidRPr="00FA0D24">
        <w:rPr>
          <w:rFonts w:ascii="Times New Roman" w:hAnsi="Times New Roman" w:cs="Times New Roman"/>
          <w:b/>
          <w:bCs/>
          <w:sz w:val="24"/>
          <w:szCs w:val="24"/>
        </w:rPr>
        <w:t>W</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w:t>
      </w:r>
      <w:r w:rsidRPr="00FA0D24">
        <w:rPr>
          <w:rFonts w:ascii="Times New Roman" w:hAnsi="Times New Roman" w:cs="Times New Roman"/>
          <w:b/>
          <w:bCs/>
          <w:sz w:val="24"/>
          <w:szCs w:val="24"/>
        </w:rPr>
        <w:t>W</w:t>
      </w:r>
      <w:r>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are shown as follows:</w:t>
      </w:r>
    </w:p>
    <w:p w14:paraId="15540DF6" w14:textId="5D2CCE2D" w:rsidR="00FA0D24" w:rsidRPr="00BC05D3" w:rsidRDefault="00FA0D24" w:rsidP="00FA0D24">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L</m:t>
              </m:r>
            </m:num>
            <m:den>
              <m:r>
                <w:rPr>
                  <w:rFonts w:ascii="Cambria Math" w:hAnsi="Cambria Math" w:cs="Times New Roman"/>
                  <w:sz w:val="24"/>
                  <w:szCs w:val="24"/>
                </w:rPr>
                <m:t>∂</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W</m:t>
                  </m:r>
                </m:e>
                <m:sub>
                  <m:r>
                    <m:rPr>
                      <m:sty m:val="bi"/>
                    </m:rP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L</m:t>
              </m:r>
            </m:num>
            <m:den>
              <m:r>
                <w:rPr>
                  <w:rFonts w:ascii="Cambria Math" w:hAnsi="Cambria Math" w:cs="Times New Roman"/>
                  <w:sz w:val="24"/>
                  <w:szCs w:val="24"/>
                </w:rPr>
                <m:t>∂</m:t>
              </m:r>
              <m:r>
                <w:rPr>
                  <w:rFonts w:ascii="Cambria Math" w:hAnsi="Cambria Math" w:cs="Times New Roman"/>
                  <w:sz w:val="24"/>
                  <w:szCs w:val="24"/>
                </w:rPr>
                <m:t>y</m:t>
              </m:r>
            </m:den>
          </m:f>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y</m:t>
              </m:r>
            </m:num>
            <m:den>
              <m:r>
                <w:rPr>
                  <w:rFonts w:ascii="Cambria Math" w:hAnsi="Cambria Math" w:cs="Times New Roman"/>
                  <w:sz w:val="24"/>
                  <w:szCs w:val="24"/>
                </w:rPr>
                <m:t>∂</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W</m:t>
                  </m:r>
                </m:e>
                <m:sub>
                  <m:r>
                    <m:rPr>
                      <m:sty m:val="bi"/>
                    </m:rPr>
                    <w:rPr>
                      <w:rFonts w:ascii="Cambria Math" w:hAnsi="Cambria Math" w:cs="Times New Roman"/>
                      <w:sz w:val="24"/>
                      <w:szCs w:val="24"/>
                    </w:rPr>
                    <m:t>1</m:t>
                  </m:r>
                </m:sub>
              </m:sSub>
            </m:den>
          </m:f>
          <m:r>
            <w:rPr>
              <w:rFonts w:ascii="Cambria Math" w:hAnsi="Cambria Math" w:cs="Times New Roman"/>
              <w:sz w:val="24"/>
              <w:szCs w:val="24"/>
            </w:rPr>
            <m:t>=2</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b/>
                      <w:bCs/>
                      <w:iCs/>
                      <w:sz w:val="24"/>
                      <w:szCs w:val="24"/>
                    </w:rPr>
                  </m:ctrlPr>
                </m:sSubPr>
                <m:e>
                  <m:r>
                    <m:rPr>
                      <m:sty m:val="b"/>
                    </m:rPr>
                    <w:rPr>
                      <w:rFonts w:ascii="Cambria Math" w:hAnsi="Cambria Math" w:cs="Times New Roman"/>
                      <w:sz w:val="24"/>
                      <w:szCs w:val="24"/>
                    </w:rPr>
                    <m:t>W</m:t>
                  </m:r>
                </m:e>
                <m:sub>
                  <m:r>
                    <m:rPr>
                      <m:sty m:val="bi"/>
                    </m:rPr>
                    <w:rPr>
                      <w:rFonts w:ascii="Cambria Math" w:hAnsi="Cambria Math" w:cs="Times New Roman"/>
                      <w:sz w:val="24"/>
                      <w:szCs w:val="24"/>
                    </w:rPr>
                    <m:t>2</m:t>
                  </m:r>
                </m:sub>
              </m:sSub>
            </m:e>
          </m:nary>
        </m:oMath>
      </m:oMathPara>
    </w:p>
    <w:p w14:paraId="5D5F42E3" w14:textId="22257B2B" w:rsidR="00FA0D24" w:rsidRPr="00082F67" w:rsidRDefault="00FA0D24" w:rsidP="00FA0D24">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L</m:t>
              </m:r>
            </m:num>
            <m:den>
              <m:r>
                <w:rPr>
                  <w:rFonts w:ascii="Cambria Math" w:hAnsi="Cambria Math" w:cs="Times New Roman"/>
                  <w:sz w:val="24"/>
                  <w:szCs w:val="24"/>
                </w:rPr>
                <m:t>∂</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W</m:t>
                  </m:r>
                </m:e>
                <m:sub>
                  <m:r>
                    <m:rPr>
                      <m:sty m:val="bi"/>
                    </m:rP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L</m:t>
              </m:r>
            </m:num>
            <m:den>
              <m:r>
                <w:rPr>
                  <w:rFonts w:ascii="Cambria Math" w:hAnsi="Cambria Math" w:cs="Times New Roman"/>
                  <w:sz w:val="24"/>
                  <w:szCs w:val="24"/>
                </w:rPr>
                <m:t>∂</m:t>
              </m:r>
              <m:r>
                <w:rPr>
                  <w:rFonts w:ascii="Cambria Math" w:hAnsi="Cambria Math" w:cs="Times New Roman"/>
                  <w:sz w:val="24"/>
                  <w:szCs w:val="24"/>
                </w:rPr>
                <m:t>y</m:t>
              </m:r>
            </m:den>
          </m:f>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y</m:t>
              </m:r>
            </m:num>
            <m:den>
              <m:r>
                <w:rPr>
                  <w:rFonts w:ascii="Cambria Math" w:hAnsi="Cambria Math" w:cs="Times New Roman"/>
                  <w:sz w:val="24"/>
                  <w:szCs w:val="24"/>
                </w:rPr>
                <m:t>∂</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W</m:t>
                  </m:r>
                </m:e>
                <m:sub>
                  <m:r>
                    <m:rPr>
                      <m:sty m:val="bi"/>
                    </m:rPr>
                    <w:rPr>
                      <w:rFonts w:ascii="Cambria Math" w:hAnsi="Cambria Math" w:cs="Times New Roman"/>
                      <w:sz w:val="24"/>
                      <w:szCs w:val="24"/>
                    </w:rPr>
                    <m:t>2</m:t>
                  </m:r>
                </m:sub>
              </m:sSub>
            </m:den>
          </m:f>
          <m:r>
            <w:rPr>
              <w:rFonts w:ascii="Cambria Math" w:hAnsi="Cambria Math" w:cs="Times New Roman"/>
              <w:sz w:val="24"/>
              <w:szCs w:val="24"/>
            </w:rPr>
            <m:t>=2</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bCs/>
                      <w:iCs/>
                      <w:sz w:val="24"/>
                      <w:szCs w:val="24"/>
                    </w:rPr>
                  </m:ctrlPr>
                </m:sSubPr>
                <m:e>
                  <m:r>
                    <m:rPr>
                      <m:sty m:val="b"/>
                    </m:rPr>
                    <w:rPr>
                      <w:rFonts w:ascii="Cambria Math" w:hAnsi="Cambria Math" w:cs="Times New Roman"/>
                      <w:sz w:val="24"/>
                      <w:szCs w:val="24"/>
                    </w:rPr>
                    <m:t>W</m:t>
                  </m:r>
                </m:e>
                <m:sub>
                  <m:r>
                    <m:rPr>
                      <m:sty m:val="bi"/>
                    </m:rPr>
                    <w:rPr>
                      <w:rFonts w:ascii="Cambria Math" w:hAnsi="Cambria Math" w:cs="Times New Roman"/>
                      <w:sz w:val="24"/>
                      <w:szCs w:val="24"/>
                    </w:rPr>
                    <m:t>1</m:t>
                  </m:r>
                </m:sub>
              </m:sSub>
            </m:e>
          </m:nary>
        </m:oMath>
      </m:oMathPara>
    </w:p>
    <w:p w14:paraId="12F2DAD8" w14:textId="38F8D77D" w:rsidR="00082F67" w:rsidRDefault="00082F67" w:rsidP="00FA0D24">
      <w:pPr>
        <w:rPr>
          <w:rFonts w:ascii="Times New Roman" w:hAnsi="Times New Roman" w:cs="Times New Roman"/>
          <w:sz w:val="24"/>
          <w:szCs w:val="24"/>
        </w:rPr>
      </w:pPr>
      <w:r>
        <w:rPr>
          <w:rFonts w:ascii="Times New Roman" w:hAnsi="Times New Roman" w:cs="Times New Roman"/>
          <w:sz w:val="24"/>
          <w:szCs w:val="24"/>
        </w:rPr>
        <w:t xml:space="preserve">For this method, the choice of initial values for weights is essential: </w:t>
      </w:r>
      <w:r w:rsidRPr="00082F67">
        <w:rPr>
          <w:rFonts w:ascii="Times New Roman" w:hAnsi="Times New Roman" w:cs="Times New Roman"/>
          <w:b/>
          <w:bCs/>
          <w:sz w:val="24"/>
          <w:szCs w:val="24"/>
        </w:rPr>
        <w:t>W</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w:t>
      </w:r>
      <w:r w:rsidRPr="00082F67">
        <w:rPr>
          <w:rFonts w:ascii="Times New Roman" w:hAnsi="Times New Roman" w:cs="Times New Roman"/>
          <w:b/>
          <w:bCs/>
          <w:sz w:val="24"/>
          <w:szCs w:val="24"/>
        </w:rPr>
        <w:t>W</w:t>
      </w:r>
      <w:r>
        <w:rPr>
          <w:rFonts w:ascii="Times New Roman" w:hAnsi="Times New Roman" w:cs="Times New Roman"/>
          <w:sz w:val="24"/>
          <w:szCs w:val="24"/>
          <w:vertAlign w:val="subscript"/>
        </w:rPr>
        <w:t>2</w:t>
      </w:r>
      <w:r>
        <w:rPr>
          <w:rFonts w:ascii="Times New Roman" w:hAnsi="Times New Roman" w:cs="Times New Roman"/>
          <w:sz w:val="24"/>
          <w:szCs w:val="24"/>
        </w:rPr>
        <w:t xml:space="preserve"> cannot be all zero matrices, as what is chosen in Trail Method 1. Consequently, each element is chosen randomly by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from a standard normal distribution. </w:t>
      </w:r>
    </w:p>
    <w:p w14:paraId="0507546B" w14:textId="33DD1BFB" w:rsidR="00082F67" w:rsidRDefault="00082F67" w:rsidP="00FA0D24">
      <w:pPr>
        <w:rPr>
          <w:rFonts w:ascii="Times New Roman" w:hAnsi="Times New Roman" w:cs="Times New Roman"/>
          <w:sz w:val="24"/>
          <w:szCs w:val="24"/>
        </w:rPr>
      </w:pPr>
      <w:r>
        <w:rPr>
          <w:rFonts w:ascii="Times New Roman" w:hAnsi="Times New Roman" w:cs="Times New Roman"/>
          <w:sz w:val="24"/>
          <w:szCs w:val="24"/>
        </w:rPr>
        <w:t>The results for this method are not shown, but the code is attached in the GitHub file. The efficiency of this method is lower than the trail method 1. However, this can be considered as a prototype of a neural network, which is comprised with several ‘layers’ of weight and bias.</w:t>
      </w:r>
    </w:p>
    <w:p w14:paraId="44872C3F" w14:textId="3336C4A7" w:rsidR="00082F67" w:rsidRPr="00082F67" w:rsidRDefault="00082F67" w:rsidP="00082F67">
      <w:pPr>
        <w:pStyle w:val="Heading2"/>
        <w:rPr>
          <w:rFonts w:ascii="Times New Roman" w:hAnsi="Times New Roman" w:cs="Times New Roman"/>
          <w:b/>
          <w:bCs/>
          <w:i/>
          <w:iCs/>
          <w:u w:val="single"/>
        </w:rPr>
      </w:pPr>
      <w:r w:rsidRPr="00082F67">
        <w:rPr>
          <w:rFonts w:ascii="Times New Roman" w:hAnsi="Times New Roman" w:cs="Times New Roman"/>
          <w:b/>
          <w:bCs/>
          <w:i/>
          <w:iCs/>
          <w:u w:val="single"/>
        </w:rPr>
        <w:lastRenderedPageBreak/>
        <w:t>Trial Method 3</w:t>
      </w:r>
    </w:p>
    <w:p w14:paraId="0DDABFF6" w14:textId="30EFA9B5" w:rsidR="00FA0D24" w:rsidRDefault="00082F67" w:rsidP="00FA0D24">
      <w:pPr>
        <w:rPr>
          <w:rFonts w:ascii="Times New Roman" w:hAnsi="Times New Roman" w:cs="Times New Roman"/>
          <w:sz w:val="24"/>
          <w:szCs w:val="24"/>
        </w:rPr>
      </w:pPr>
      <w:r>
        <w:rPr>
          <w:rFonts w:ascii="Times New Roman" w:hAnsi="Times New Roman" w:cs="Times New Roman"/>
          <w:sz w:val="24"/>
          <w:szCs w:val="24"/>
        </w:rPr>
        <w:t xml:space="preserve">A sample method is given by Prof. Hung-Yi Lee. The link is attached: </w:t>
      </w:r>
      <w:hyperlink r:id="rId5" w:history="1">
        <w:r w:rsidRPr="00AC7CFE">
          <w:rPr>
            <w:rStyle w:val="Hyperlink"/>
            <w:rFonts w:ascii="Times New Roman" w:hAnsi="Times New Roman" w:cs="Times New Roman"/>
            <w:sz w:val="24"/>
            <w:szCs w:val="24"/>
          </w:rPr>
          <w:t>https://colab.research.google.com/drive/131sSqmrmWXfjFZ3jWSELl8cm0Ox5ah3C</w:t>
        </w:r>
      </w:hyperlink>
    </w:p>
    <w:p w14:paraId="5A7E7FAA" w14:textId="27A86A49" w:rsidR="00082F67" w:rsidRPr="00FA0D24" w:rsidRDefault="00082F67" w:rsidP="00FA0D24">
      <w:pPr>
        <w:rPr>
          <w:rFonts w:ascii="Times New Roman" w:hAnsi="Times New Roman" w:cs="Times New Roman"/>
          <w:sz w:val="24"/>
          <w:szCs w:val="24"/>
        </w:rPr>
      </w:pPr>
      <w:r>
        <w:rPr>
          <w:rFonts w:ascii="Times New Roman" w:hAnsi="Times New Roman" w:cs="Times New Roman"/>
          <w:sz w:val="24"/>
          <w:szCs w:val="24"/>
        </w:rPr>
        <w:t>The input data is a 18x9 matrix; for the output, the sample answer predicts all 18 features, instead of 1 feature required (PM2.5).</w:t>
      </w:r>
    </w:p>
    <w:p w14:paraId="1DEB606B" w14:textId="77777777" w:rsidR="00FA0D24" w:rsidRPr="00BC05D3" w:rsidRDefault="00FA0D24" w:rsidP="0067196E">
      <w:pPr>
        <w:rPr>
          <w:rFonts w:ascii="Times New Roman" w:hAnsi="Times New Roman" w:cs="Times New Roman"/>
          <w:sz w:val="24"/>
          <w:szCs w:val="24"/>
        </w:rPr>
      </w:pPr>
      <w:bookmarkStart w:id="0" w:name="_GoBack"/>
      <w:bookmarkEnd w:id="0"/>
    </w:p>
    <w:sectPr w:rsidR="00FA0D24" w:rsidRPr="00BC0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E5"/>
    <w:rsid w:val="00082F67"/>
    <w:rsid w:val="00234B7A"/>
    <w:rsid w:val="00450B5F"/>
    <w:rsid w:val="0067196E"/>
    <w:rsid w:val="006C5E53"/>
    <w:rsid w:val="006D5FA2"/>
    <w:rsid w:val="008B647D"/>
    <w:rsid w:val="00AF2C1E"/>
    <w:rsid w:val="00B41CE5"/>
    <w:rsid w:val="00BA359A"/>
    <w:rsid w:val="00BC05D3"/>
    <w:rsid w:val="00CC5A20"/>
    <w:rsid w:val="00DD6FF8"/>
    <w:rsid w:val="00E4423D"/>
    <w:rsid w:val="00F167D6"/>
    <w:rsid w:val="00FA0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09E0"/>
  <w15:chartTrackingRefBased/>
  <w15:docId w15:val="{B74D56FB-FE5D-4818-9F6A-63BE5A2C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50B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0B5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C5A20"/>
    <w:rPr>
      <w:color w:val="808080"/>
    </w:rPr>
  </w:style>
  <w:style w:type="character" w:styleId="Hyperlink">
    <w:name w:val="Hyperlink"/>
    <w:basedOn w:val="DefaultParagraphFont"/>
    <w:uiPriority w:val="99"/>
    <w:unhideWhenUsed/>
    <w:rsid w:val="00082F67"/>
    <w:rPr>
      <w:color w:val="0563C1" w:themeColor="hyperlink"/>
      <w:u w:val="single"/>
    </w:rPr>
  </w:style>
  <w:style w:type="character" w:styleId="UnresolvedMention">
    <w:name w:val="Unresolved Mention"/>
    <w:basedOn w:val="DefaultParagraphFont"/>
    <w:uiPriority w:val="99"/>
    <w:semiHidden/>
    <w:unhideWhenUsed/>
    <w:rsid w:val="00082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lab.research.google.com/drive/131sSqmrmWXfjFZ3jWSELl8cm0Ox5ah3C" TargetMode="External"/><Relationship Id="rId4"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Xiao</dc:creator>
  <cp:keywords/>
  <dc:description/>
  <cp:lastModifiedBy>Han Xiao</cp:lastModifiedBy>
  <cp:revision>8</cp:revision>
  <dcterms:created xsi:type="dcterms:W3CDTF">2021-01-10T19:29:00Z</dcterms:created>
  <dcterms:modified xsi:type="dcterms:W3CDTF">2021-01-11T01:02:00Z</dcterms:modified>
</cp:coreProperties>
</file>