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val="clear" w:color="auto" w:fill="065F46"/>
            <w:tcMar>
              <w:top w:w="240" w:type="dxa"/>
              <w:bottom w:w="240" w:type="dxa"/>
              <w:left w:w="260" w:type="dxa"/>
              <w:right w:w="260" w:type="dxa"/>
            </w:tcMar>
          </w:tcPr>
          <w:p>
            <w:pPr>
              <w:jc w:val="center"/>
            </w:pPr>
            <w:r>
              <w:rPr>
                <w:rFonts w:ascii="Calibri" w:hAnsi="Calibri"/>
                <w:b/>
                <w:color w:val="FDE047"/>
                <w:sz w:val="20"/>
              </w:rPr>
              <w:t>⭐ PANDUAN EKSKLUSIF GURU PAI-BP ⭐</w:t>
              <w:br/>
            </w:r>
            <w:r>
              <w:rPr>
                <w:rFonts w:ascii="Calibri" w:hAnsi="Calibri"/>
                <w:b/>
                <w:color w:val="FFFFFF"/>
                <w:sz w:val="33"/>
              </w:rPr>
              <w:t>NASKAH GURU WORD-BY-WORD: PAI &amp; BUDI PEKERTI BAB 3</w:t>
              <w:br/>
            </w:r>
            <w:r>
              <w:rPr>
                <w:rFonts w:ascii="Calibri" w:hAnsi="Calibri"/>
                <w:i/>
                <w:color w:val="F1F5F9"/>
                <w:sz w:val="20"/>
              </w:rPr>
              <w:t>Jadwal: Selasa (Zoom Online Aqlan &amp; Mishka) &amp; Rabu-Kamis (On-site Multigrade)</w:t>
              <w:br/>
              <w:t>PKBM Penerus Bangsa • Pendekatan Storytelling Pak Gita Wirjawan</w:t>
            </w:r>
          </w:p>
        </w:tc>
      </w:tr>
    </w:tbl>
    <w:p/>
    <w:p>
      <w:pPr>
        <w:pStyle w:val="Heading1"/>
      </w:pPr>
      <w:r>
        <w:rPr>
          <w:color w:val="059669"/>
        </w:rPr>
        <w:t>📅 JADWAL SELASA: SESI ZOOM ONLINE PAI-BP</w:t>
      </w:r>
    </w:p>
    <w:p>
      <w:pPr>
        <w:pStyle w:val="Heading2"/>
      </w:pPr>
      <w:r>
        <w:t>1. Sesi Aqlan (Kelas 4 PAI - Zoom Online, 60 Menit)</w:t>
      </w:r>
    </w:p>
    <w:p>
      <w:r>
        <w:rPr>
          <w:i/>
        </w:rPr>
        <w:t>Fokus Materi: Indahnya Saling Menghargai • Q.S. Al-Hujurat: 13 • Kisah Skatepark Li-Ta'araju</w:t>
      </w:r>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059669"/>
                <w:sz w:val="21"/>
              </w:rPr>
              <w:t xml:space="preserve">[GURU TIARA [00:00 - 15:00: KISAH SKATEPARK &amp; MADE]] </w:t>
            </w:r>
            <w:r>
              <w:rPr>
                <w:rFonts w:ascii="Calibri" w:hAnsi="Calibri"/>
                <w:color w:val="1E293B"/>
                <w:sz w:val="20"/>
              </w:rPr>
              <w:t>"Assalamu'alaikum Aqlan! Hari ini di PAI Bab 3 kita kedatangan kisah petualangan seru: 'Kisah Sahabat Baru di Skatepark'. Aqlan bayangkan di arena skatepark kota yang ramai, ada anak baru bernama Made dari Bali. Roda papannya copot dan bantalan lahernya pecah. Beberapa anak di arena menjauh karena Made anak baru dan logat bicaranya beda. Tapi Aqlan datang meminjamkan kunci T-tool dan roda cadangan Aqlan. Pas azan asar berkumandang, Aqlan pamit salat di masjid seberang, dan Made menjaga papan skate Aqlan dengan amanah. Pulangnya, Made memberi pie susu Bali ke Aqlan. Aqlan, apa yang membuat mereka bisa langsung akrab walau suku dan agamanya berbeda?"</w:t>
            </w:r>
            <w:r>
              <w:rPr>
                <w:rFonts w:ascii="Calibri" w:hAnsi="Calibri"/>
                <w:i/>
                <w:color w:val="64748B"/>
                <w:sz w:val="18"/>
              </w:rPr>
              <w:br/>
              <w:t>💡 Catatan Guru: Buka sesi dengan kisah skatepark yang menyentuh hati Aqlan.</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20" w:type="dxa"/>
              <w:bottom w:w="120" w:type="dxa"/>
              <w:left w:w="150" w:type="dxa"/>
              <w:right w:w="150" w:type="dxa"/>
            </w:tcMar>
          </w:tcPr>
          <w:p>
            <w:pPr>
              <w:spacing w:line="276" w:lineRule="auto"/>
            </w:pPr>
            <w:r>
              <w:rPr>
                <w:rFonts w:ascii="Calibri" w:hAnsi="Calibri"/>
                <w:b/>
                <w:color w:val="0F766E"/>
                <w:sz w:val="21"/>
              </w:rPr>
              <w:t xml:space="preserve">[AQLAN] </w:t>
            </w:r>
            <w:r>
              <w:rPr>
                <w:rFonts w:ascii="Calibri" w:hAnsi="Calibri"/>
                <w:color w:val="1E293B"/>
                <w:sz w:val="20"/>
              </w:rPr>
              <w:t>"Karena saling peduli dan mau tolong-menolong bu!"</w:t>
            </w:r>
          </w:p>
        </w:tc>
      </w:tr>
    </w:tbl>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059669"/>
                <w:sz w:val="21"/>
              </w:rPr>
              <w:t xml:space="preserve">[GURU TIARA [15:00 - 35:00: MENGULIK Q.S. AL-HUJURAT: 13]] </w:t>
            </w:r>
            <w:r>
              <w:rPr>
                <w:rFonts w:ascii="Calibri" w:hAnsi="Calibri"/>
                <w:color w:val="1E293B"/>
                <w:sz w:val="20"/>
              </w:rPr>
              <w:t>"Masya Allah, tepat sekali! Di PAI Bab 3, Allah Swt. menegaskan hal ini dalam Surah Al-Hujurat ayat 13: 'Yaa ayyuhan-naasu innaa khalaqnaakum min dzakariw wa untsaa wa ja'alnaakum syu'uubaw wa qabaa'ila li-ta'aarafuu...' Artinya: 'Wahai manusia, sesungguhnya Kami menciptakan kamu dari seorang laki-laki dan perempuan, dan menjadikan kamu berbangsa-bangsa dan bersuku-suku agar kamu saling mengenal (Li-ta'arafu).' Aqlan, kenapa menurut Aqlan Allah sengaja menciptakan manusia dengan suku, bahasa, dan warna kulit yang berbeda-beda?"</w:t>
            </w:r>
            <w:r>
              <w:rPr>
                <w:rFonts w:ascii="Calibri" w:hAnsi="Calibri"/>
                <w:i/>
                <w:color w:val="64748B"/>
                <w:sz w:val="18"/>
              </w:rPr>
              <w:br/>
              <w:t>💡 Catatan Guru: Socratic questioning ala Gita Wirjawan pada teks wahyu.</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20" w:type="dxa"/>
              <w:bottom w:w="120" w:type="dxa"/>
              <w:left w:w="150" w:type="dxa"/>
              <w:right w:w="150" w:type="dxa"/>
            </w:tcMar>
          </w:tcPr>
          <w:p>
            <w:pPr>
              <w:spacing w:line="276" w:lineRule="auto"/>
            </w:pPr>
            <w:r>
              <w:rPr>
                <w:rFonts w:ascii="Calibri" w:hAnsi="Calibri"/>
                <w:b/>
                <w:color w:val="0F766E"/>
                <w:sz w:val="21"/>
              </w:rPr>
              <w:t xml:space="preserve">[AQLAN] </w:t>
            </w:r>
            <w:r>
              <w:rPr>
                <w:rFonts w:ascii="Calibri" w:hAnsi="Calibri"/>
                <w:color w:val="1E293B"/>
                <w:sz w:val="20"/>
              </w:rPr>
              <w:t>"Kalau semuanya sama jadi membosankan bu! Nggak ada tolong-menolong!"</w:t>
            </w:r>
          </w:p>
        </w:tc>
      </w:tr>
    </w:tbl>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059669"/>
                <w:sz w:val="21"/>
              </w:rPr>
              <w:t xml:space="preserve">[GURU TIARA] </w:t>
            </w:r>
            <w:r>
              <w:rPr>
                <w:rFonts w:ascii="Calibri" w:hAnsi="Calibri"/>
                <w:color w:val="1E293B"/>
                <w:sz w:val="20"/>
              </w:rPr>
              <w:t>"Cerdas sekali! Perbedaan itu adalah Sunnatullah (ketetapan indah dari Allah). Kalau semua orang sama, dunia jadi sepi. Islam mengajarkan Tasamuh (toleransi): kita tetap teguh pada iman kita, tapi hati kita penuh kasih sayang menolong siapa pun tanpa memandang suku atau agamanya. Keren banget ya!"</w:t>
            </w:r>
            <w:r>
              <w:rPr>
                <w:rFonts w:ascii="Calibri" w:hAnsi="Calibri"/>
                <w:i/>
                <w:color w:val="64748B"/>
                <w:sz w:val="18"/>
              </w:rPr>
              <w:br/>
              <w:t>💡 Catatan Guru: Penanaman akidah dan toleransi universal.</w:t>
            </w:r>
          </w:p>
        </w:tc>
      </w:tr>
    </w:tbl>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059669"/>
                <w:sz w:val="21"/>
              </w:rPr>
              <w:t xml:space="preserve">[GURU TIARA [35:00 - 50:00: GAME PAI BAB 3]] </w:t>
            </w:r>
            <w:r>
              <w:rPr>
                <w:rFonts w:ascii="Calibri" w:hAnsi="Calibri"/>
                <w:color w:val="1E293B"/>
                <w:sz w:val="20"/>
              </w:rPr>
              <w:t>"Sekarang ayo Aqlan buka game PAI di https://tiara-dwi.github.io/pkbm-games/pai/, pilih nama Aqlan, dan selesaikan tantangan pohon kebaikan Surah Al-Hujurat ayat 13!"</w:t>
            </w:r>
            <w:r>
              <w:rPr>
                <w:rFonts w:ascii="Calibri" w:hAnsi="Calibri"/>
                <w:i/>
                <w:color w:val="64748B"/>
                <w:sz w:val="18"/>
              </w:rPr>
              <w:br/>
              <w:t>💡 Catatan Guru: Live game guidance.</w:t>
            </w:r>
          </w:p>
        </w:tc>
      </w:tr>
    </w:tbl>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059669"/>
                <w:sz w:val="21"/>
              </w:rPr>
              <w:t xml:space="preserve">[GURU TIARA [50:00 - 60:00: REFLEKSI AKSI NYATA LI-TA'ARAFU]] </w:t>
            </w:r>
            <w:r>
              <w:rPr>
                <w:rFonts w:ascii="Calibri" w:hAnsi="Calibri"/>
                <w:color w:val="1E293B"/>
                <w:sz w:val="20"/>
              </w:rPr>
              <w:t>"Skor 100 untuk Aqlan! Satu tantangan ksatria hari ini: coba sebutkan 1 teman Aqlan yang berbeda suku atau daerah yang akan Aqlan sapa dengan ramah besok?"</w:t>
            </w:r>
            <w:r>
              <w:rPr>
                <w:rFonts w:ascii="Calibri" w:hAnsi="Calibri"/>
                <w:i/>
                <w:color w:val="64748B"/>
                <w:sz w:val="18"/>
              </w:rPr>
              <w:br/>
              <w:t>💡 Catatan Guru: Aplikasi level C3.</w:t>
            </w:r>
          </w:p>
        </w:tc>
      </w:tr>
    </w:tbl>
    <w:p/>
    <w:p>
      <w:pPr>
        <w:pStyle w:val="Heading2"/>
      </w:pPr>
      <w:r>
        <w:t>2. Sesi Mishka (Kelas 5 PAI - Zoom Online, 60 Menit)</w:t>
      </w:r>
    </w:p>
    <w:p>
      <w:r>
        <w:rPr>
          <w:i/>
        </w:rPr>
        <w:t>Fokus Materi: Aku Anak Saleh: Manusia sebagai Khalifah fil Ardh • Adab Musyawarah Tanpa Amarah</w:t>
      </w:r>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059669"/>
                <w:sz w:val="21"/>
              </w:rPr>
              <w:t xml:space="preserve">[GURU TIARA [00:00 - 15:00: KISAH SANG KHALIFAH CILIK]] </w:t>
            </w:r>
            <w:r>
              <w:rPr>
                <w:rFonts w:ascii="Calibri" w:hAnsi="Calibri"/>
                <w:color w:val="1E293B"/>
                <w:sz w:val="20"/>
              </w:rPr>
              <w:t>"Assalamu'alaikum Mishka! Hari ini di PAI Bab 3 kita belajar sebuah tugas yang sangat mulia: 'Manusia sebagai Khalifah di Muka Bumi'. Mishka pernah mendengar kata 'Khalifah'? Menurut pemahaman Mishka artinya apa sih?"</w:t>
            </w:r>
            <w:r>
              <w:rPr>
                <w:rFonts w:ascii="Calibri" w:hAnsi="Calibri"/>
                <w:i/>
                <w:color w:val="64748B"/>
                <w:sz w:val="18"/>
              </w:rPr>
              <w:br/>
              <w:t>💡 Catatan Guru: Apersepsi kepemimpinan bermakna.</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20" w:type="dxa"/>
              <w:bottom w:w="120" w:type="dxa"/>
              <w:left w:w="150" w:type="dxa"/>
              <w:right w:w="150" w:type="dxa"/>
            </w:tcMar>
          </w:tcPr>
          <w:p>
            <w:pPr>
              <w:spacing w:line="276" w:lineRule="auto"/>
            </w:pPr>
            <w:r>
              <w:rPr>
                <w:rFonts w:ascii="Calibri" w:hAnsi="Calibri"/>
                <w:b/>
                <w:color w:val="0F766E"/>
                <w:sz w:val="21"/>
              </w:rPr>
              <w:t xml:space="preserve">[MISHKA] </w:t>
            </w:r>
            <w:r>
              <w:rPr>
                <w:rFonts w:ascii="Calibri" w:hAnsi="Calibri"/>
                <w:color w:val="1E293B"/>
                <w:sz w:val="20"/>
              </w:rPr>
              <w:t>"Khalifah itu pemimpin bu, yang merawat dan memimpin bumi."</w:t>
            </w:r>
          </w:p>
        </w:tc>
      </w:tr>
    </w:tbl>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059669"/>
                <w:sz w:val="21"/>
              </w:rPr>
              <w:t xml:space="preserve">[GURU TIARA [15:00 - 35:00: DILEMA MUSYAWARAH TAMAN SEKOLAH]] </w:t>
            </w:r>
            <w:r>
              <w:rPr>
                <w:rFonts w:ascii="Calibri" w:hAnsi="Calibri"/>
                <w:color w:val="1E293B"/>
                <w:sz w:val="20"/>
              </w:rPr>
              <w:t>"Tepat sekali, pintar! Bukan pemimpin sombong, tapi perawat yang menjaga kelestarian alam dan tidak berbuat kerusakan (fasad). Nah, bayangkan kelas Mishka dapat proyek bikin taman sekolah. Ada kubu yang mau full apotek hidup herbal (jahe/serai), ada kubu yang mau bunga mawar warna-warni. Suasananya mulai panas sampai ada yang bentak-bentak dan mau mogok kerja. Sebagai cerminan seorang Khalifah cilik yang saleh, apa adab yang harus kita tunjukkan saat bermusyawarah?"</w:t>
            </w:r>
            <w:r>
              <w:rPr>
                <w:rFonts w:ascii="Calibri" w:hAnsi="Calibri"/>
                <w:i/>
                <w:color w:val="64748B"/>
                <w:sz w:val="18"/>
              </w:rPr>
              <w:br/>
              <w:t>💡 Catatan Guru: Studi kasus adab musyawarah.</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20" w:type="dxa"/>
              <w:bottom w:w="120" w:type="dxa"/>
              <w:left w:w="150" w:type="dxa"/>
              <w:right w:w="150" w:type="dxa"/>
            </w:tcMar>
          </w:tcPr>
          <w:p>
            <w:pPr>
              <w:spacing w:line="276" w:lineRule="auto"/>
            </w:pPr>
            <w:r>
              <w:rPr>
                <w:rFonts w:ascii="Calibri" w:hAnsi="Calibri"/>
                <w:b/>
                <w:color w:val="0F766E"/>
                <w:sz w:val="21"/>
              </w:rPr>
              <w:t xml:space="preserve">[MISHKA] </w:t>
            </w:r>
            <w:r>
              <w:rPr>
                <w:rFonts w:ascii="Calibri" w:hAnsi="Calibri"/>
                <w:color w:val="1E293B"/>
                <w:sz w:val="20"/>
              </w:rPr>
              <w:t>"Mendengarkan sampai selesai, nggak boleh memotong pembicaraan teman, bicaranya sopan, terus cari jalan tengah yang adil buat dua-duanya."</w:t>
            </w:r>
          </w:p>
        </w:tc>
      </w:tr>
    </w:tbl>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059669"/>
                <w:sz w:val="21"/>
              </w:rPr>
              <w:t xml:space="preserve">[GURU TIARA] </w:t>
            </w:r>
            <w:r>
              <w:rPr>
                <w:rFonts w:ascii="Calibri" w:hAnsi="Calibri"/>
                <w:color w:val="1E293B"/>
                <w:sz w:val="20"/>
              </w:rPr>
              <w:t>"Masya Allah, sempurna sekali! Rasulullah saw. bersabda bahwa orang yang paling kuat bukanlah yang menang adu otot, tapi yang mampu menahan amarahnya. Solusi Mishka membagi zona herbal di barat dan zona bunga hias di timur mencerminkan kepemimpinan Khalifah yang menyejukkan!"</w:t>
            </w:r>
            <w:r>
              <w:rPr>
                <w:rFonts w:ascii="Calibri" w:hAnsi="Calibri"/>
                <w:i/>
                <w:color w:val="64748B"/>
                <w:sz w:val="18"/>
              </w:rPr>
              <w:br/>
              <w:t>💡 Catatan Guru: Apresiasi akhlak terpuji.</w:t>
            </w:r>
          </w:p>
        </w:tc>
      </w:tr>
    </w:tbl>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059669"/>
                <w:sz w:val="21"/>
              </w:rPr>
              <w:t xml:space="preserve">[GURU TIARA [35:00 - 50:00: GAME PAI MISHKA]] </w:t>
            </w:r>
            <w:r>
              <w:rPr>
                <w:rFonts w:ascii="Calibri" w:hAnsi="Calibri"/>
                <w:color w:val="1E293B"/>
                <w:sz w:val="20"/>
              </w:rPr>
              <w:t>"Ayo buka web game PAI di https://tiara-dwi.github.io/pkbm-games/pai/, pilih nama Mishka, dan tuntaskan tantangan adab anak saleh serta musyawarah taman!"</w:t>
            </w:r>
            <w:r>
              <w:rPr>
                <w:rFonts w:ascii="Calibri" w:hAnsi="Calibri"/>
                <w:i/>
                <w:color w:val="64748B"/>
                <w:sz w:val="18"/>
              </w:rPr>
              <w:br/>
              <w:t>💡 Catatan Guru: Live game.</w:t>
            </w:r>
          </w:p>
        </w:tc>
      </w:tr>
    </w:tbl>
    <w:p/>
    <w:tbl>
      <w:tblPr>
        <w:tblW w:type="auto" w:w="0"/>
        <w:jc w:val="center"/>
        <w:tblLook w:firstColumn="1" w:firstRow="1" w:lastColumn="0" w:lastRow="0" w:noHBand="0" w:noVBand="1" w:val="04A0"/>
      </w:tblPr>
      <w:tblGrid>
        <w:gridCol w:w="9792"/>
      </w:tblGrid>
      <w:tr>
        <w:tc>
          <w:tcPr>
            <w:tcW w:type="dxa" w:w="9792"/>
            <w:shd w:val="clear" w:color="auto" w:fill="EEF2FF"/>
            <w:tcMar>
              <w:top w:w="120" w:type="dxa"/>
              <w:bottom w:w="120" w:type="dxa"/>
              <w:left w:w="150" w:type="dxa"/>
              <w:right w:w="150" w:type="dxa"/>
            </w:tcMar>
          </w:tcPr>
          <w:p>
            <w:pPr>
              <w:spacing w:line="276" w:lineRule="auto"/>
            </w:pPr>
            <w:r>
              <w:rPr>
                <w:rFonts w:ascii="Calibri" w:hAnsi="Calibri"/>
                <w:b/>
                <w:color w:val="059669"/>
                <w:sz w:val="21"/>
              </w:rPr>
              <w:t xml:space="preserve">[GURU TIARA [50:00 - 60:00: REFLEKSI KHALIFAH]] </w:t>
            </w:r>
            <w:r>
              <w:rPr>
                <w:rFonts w:ascii="Calibri" w:hAnsi="Calibri"/>
                <w:color w:val="1E293B"/>
                <w:sz w:val="20"/>
              </w:rPr>
              <w:t>"Skor 100 untuk Mishka! Ingat ya Mishka, merawat sebatang pohon dan mendengarkan teman dengan sabar adalah bagian dari ibadah kita kepada Allah Swt.!"</w:t>
            </w:r>
            <w:r>
              <w:rPr>
                <w:rFonts w:ascii="Calibri" w:hAnsi="Calibri"/>
                <w:i/>
                <w:color w:val="64748B"/>
                <w:sz w:val="18"/>
              </w:rPr>
              <w:br/>
              <w:t>💡 Catatan Guru: Refleksi penutup.</w:t>
            </w:r>
          </w:p>
        </w:tc>
      </w:tr>
    </w:tbl>
    <w:p/>
    <w:p>
      <w:pPr>
        <w:pStyle w:val="Heading1"/>
      </w:pPr>
      <w:r>
        <w:rPr>
          <w:color w:val="059669"/>
        </w:rPr>
        <w:t>📅 JADWAL RABU - KAMIS: KELAS ON-SITE MULTIGRADE PAI-BP</w:t>
      </w:r>
    </w:p>
    <w:p>
      <w:pPr>
        <w:spacing w:line="276" w:lineRule="auto"/>
      </w:pPr>
      <w:r>
        <w:t>Apersepsi Klasikal (15 Menit):</w:t>
        <w:br/>
        <w:t>• Kisah Ksatria Pemaaf: Guru mengisahkan bagaimana Rasulullah saw. membalas orang yang pernah menyakitinya dengan doa dan kebaikan, bukan dendam.</w:t>
        <w:br/>
        <w:br/>
        <w:t>Diferensiasi Pembelajaran On-site:</w:t>
        <w:br/>
        <w:t>1. Kelas 4 (Hasyif, Kinanti &amp; Alisya):</w:t>
        <w:br/>
        <w:t xml:space="preserve">   - Hasyif &amp; Kinanti membedah pengamalan Q.S. Al-Hujurat 13 saat merangkul teman baru berbeda suku di lapangan.</w:t>
        <w:br/>
        <w:t xml:space="preserve">   - Alisya (Visual Sensory): Memilih kartu hijau tersenyum menyayangi teman dan menempelkannya di pohon kebaikan.</w:t>
        <w:br/>
        <w:t>2. Kelas 5 (Ardiansyah):</w:t>
        <w:br/>
        <w:t xml:space="preserve">   - Merumuskan aksi nyata menjaga bumi sebagai Khalifah fil Ardh (menanam bibit pohon di pekarangan sekolah dan menghemat air wudu).</w:t>
        <w:br/>
        <w:t>3. Kelas 6 (Shan, Hendra, Aulya, Selvi):</w:t>
        <w:br/>
        <w:t xml:space="preserve">   - Role-play Rekonsiliasi Sabda Nabi: Aulya dan Selvi memperagakan insiden tumpahan cat air seragam -&gt; meruntuhkan ego gengsi -&gt; saling mengucap salam dan memaafkan sebelum hari ketiga berakhir.</w:t>
        <w:br/>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