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3730A3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LEMBAR KERJA SISWA IPAS  |  KELAS 5 SD</w:t>
              <w:br/>
            </w:r>
            <w:r>
              <w:rPr>
                <w:color w:val="E2E8F0"/>
                <w:sz w:val="19"/>
              </w:rPr>
              <w:t>Bab 3: Magnet, Listrik, dan Teknologi untuk Kehidupan • PKBM Penerus Bangsa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8FAFC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</w:tcPr>
          <w:p>
            <w:r>
              <w:rPr>
                <w:b/>
                <w:sz w:val="20"/>
              </w:rPr>
              <w:t xml:space="preserve">Nama Siswa: </w:t>
            </w:r>
            <w:r>
              <w:rPr>
                <w:sz w:val="19"/>
              </w:rPr>
              <w:t xml:space="preserve">  [  ] Ardiansyah   [  ] Mishka</w:t>
            </w:r>
          </w:p>
        </w:tc>
        <w:tc>
          <w:tcPr>
            <w:tcW w:type="dxa" w:w="5100"/>
            <w:shd w:val="clear" w:color="auto" w:fill="F8FAFC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</w:tcPr>
          <w:p>
            <w:r>
              <w:rPr>
                <w:b/>
                <w:sz w:val="20"/>
              </w:rPr>
              <w:t xml:space="preserve">Kelas / Fase: </w:t>
            </w:r>
            <w:r>
              <w:rPr>
                <w:sz w:val="19"/>
              </w:rPr>
              <w:t>Kelas 5 (Fase C)</w:t>
            </w:r>
          </w:p>
        </w:tc>
      </w:tr>
      <w:tr>
        <w:tc>
          <w:tcPr>
            <w:tcW w:type="dxa" w:w="5100"/>
            <w:shd w:val="clear" w:color="auto" w:fill="F8FAFC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</w:tcPr>
          <w:p>
            <w:r>
              <w:rPr>
                <w:b/>
                <w:sz w:val="20"/>
              </w:rPr>
              <w:t xml:space="preserve">Hari / Tanggal: </w:t>
            </w:r>
            <w:r>
              <w:rPr>
                <w:sz w:val="19"/>
              </w:rPr>
              <w:t>......................................................</w:t>
            </w:r>
          </w:p>
        </w:tc>
        <w:tc>
          <w:tcPr>
            <w:tcW w:type="dxa" w:w="5100"/>
            <w:shd w:val="clear" w:color="auto" w:fill="F8FAFC"/>
            <w:tcBorders>
              <w:top w:val="single" w:sz="6" w:space="0" w:color="6366F1"/>
              <w:left w:val="single" w:sz="6" w:space="0" w:color="6366F1"/>
              <w:bottom w:val="single" w:sz="6" w:space="0" w:color="6366F1"/>
              <w:right w:val="single" w:sz="6" w:space="0" w:color="6366F1"/>
            </w:tcBorders>
          </w:tcPr>
          <w:p>
            <w:r>
              <w:rPr>
                <w:b/>
                <w:sz w:val="20"/>
              </w:rPr>
              <w:t xml:space="preserve">Nilai / Skor: </w:t>
            </w:r>
            <w:r>
              <w:rPr>
                <w:sz w:val="19"/>
              </w:rPr>
              <w:t>.............  | Paraf Guru: 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EF2FF"/>
            <w:tcBorders>
              <w:top w:val="single" w:sz="8" w:space="0" w:color="6366F1"/>
              <w:left w:val="single" w:sz="8" w:space="0" w:color="6366F1"/>
              <w:bottom w:val="single" w:sz="8" w:space="0" w:color="6366F1"/>
              <w:right w:val="single" w:sz="8" w:space="0" w:color="6366F1"/>
            </w:tcBorders>
          </w:tcPr>
          <w:p>
            <w:r>
              <w:rPr>
                <w:b/>
                <w:color w:val="312E81"/>
                <w:sz w:val="22"/>
              </w:rPr>
              <w:t>Bagian A: Pilihan Ganda Analisis Konsep (Pilihlah salah satu jawaban A, B, atau C)</w:t>
              <w:br/>
            </w:r>
            <w:r>
              <w:rPr>
                <w:color w:val="1E293B"/>
                <w:sz w:val="19"/>
              </w:rPr>
              <w:t>1. Di Rumah Sakit Darurat, mesin ventilator ICU pasien dan lampu ruang periksa dipasang pada rangkaian listrik. Jika perawat mencabut lampu dan mesin ICU TETAP MENYALA normal, rangkaian yang digunakan adalah...</w:t>
              <w:br/>
            </w:r>
            <w:r>
              <w:rPr>
                <w:color w:val="1E293B"/>
                <w:sz w:val="19"/>
              </w:rPr>
              <w:t xml:space="preserve">   A. Rangkaian Seri, karena arus listrik hanya melewati 1 kawat tunggal tanpa cabang.</w:t>
              <w:br/>
            </w:r>
            <w:r>
              <w:rPr>
                <w:color w:val="1E293B"/>
                <w:sz w:val="19"/>
              </w:rPr>
              <w:t xml:space="preserve">   B. Rangkaian Paralel, karena tiap peralatan memiliki jalur kawat cabang tersendiri langsung ke sumber listrik.</w:t>
              <w:br/>
            </w:r>
            <w:r>
              <w:rPr>
                <w:color w:val="1E293B"/>
                <w:sz w:val="19"/>
              </w:rPr>
              <w:t xml:space="preserve">   C. Rangkaian Terbuka, karena tidak ada arus listrik yang mengalir sama sekali.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>2. Mishka dan Ardiansyah membuat magnet buatan menggunakan baterai, kawat tembaga, dan paku besi. Jika mereka ingin crane magnet tersebut mampu mengangkat LEBIH BANYAK klip besi (target 25+ klip), langkah yang benar adalah...</w:t>
              <w:br/>
            </w:r>
            <w:r>
              <w:rPr>
                <w:color w:val="1E293B"/>
                <w:sz w:val="19"/>
              </w:rPr>
              <w:t xml:space="preserve">   A. Mengurangi jumlah lilitan kawat tembaga pada paku menjadi 0 lilitan.</w:t>
              <w:br/>
            </w:r>
            <w:r>
              <w:rPr>
                <w:color w:val="1E293B"/>
                <w:sz w:val="19"/>
              </w:rPr>
              <w:t xml:space="preserve">   B. Memperbanyak jumlah lilitan kawat tembaga dan menambah jumlah daya baterai.</w:t>
              <w:br/>
            </w:r>
            <w:r>
              <w:rPr>
                <w:color w:val="1E293B"/>
                <w:sz w:val="19"/>
              </w:rPr>
              <w:t xml:space="preserve">   C. Mengganti paku besi dengan batang kayu kering.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>3. Kereta modern Maglev mampu meluncur sangat cepat hingga 600 km/jam tanpa roda menyentuh rel. Rahasia kereta tersebut dapat melayang 10 cm di udara adalah...</w:t>
              <w:br/>
            </w:r>
            <w:r>
              <w:rPr>
                <w:color w:val="1E293B"/>
                <w:sz w:val="19"/>
              </w:rPr>
              <w:t xml:space="preserve">   A. Rel dan dasar kereta dipasangi magnet dengan kutub yang SEJENIS (Utara-Utara) sehingga tolak-menolak.</w:t>
              <w:br/>
            </w:r>
            <w:r>
              <w:rPr>
                <w:color w:val="1E293B"/>
                <w:sz w:val="19"/>
              </w:rPr>
              <w:t xml:space="preserve">   B. Rel dan dasar kereta dipasangi kutub BERBEDA (Utara-Selatan) sehingga saling menempel rekat.</w:t>
              <w:br/>
            </w:r>
            <w:r>
              <w:rPr>
                <w:color w:val="1E293B"/>
                <w:sz w:val="19"/>
              </w:rPr>
              <w:t xml:space="preserve">   C. Kereta ditiup oleh kompresor udara bertekanan tinggi dari bawah tanah.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3FF"/>
            <w:tcBorders>
              <w:top w:val="single" w:sz="8" w:space="0" w:color="8B5CF6"/>
              <w:left w:val="single" w:sz="8" w:space="0" w:color="8B5CF6"/>
              <w:bottom w:val="single" w:sz="8" w:space="0" w:color="8B5CF6"/>
              <w:right w:val="single" w:sz="8" w:space="0" w:color="8B5CF6"/>
            </w:tcBorders>
          </w:tcPr>
          <w:p>
            <w:r>
              <w:rPr>
                <w:b/>
                <w:color w:val="312E81"/>
                <w:sz w:val="22"/>
              </w:rPr>
              <w:t>Bagian B: Studi Kasus Insinyur Cilik (Jawablah dengan tepat dan jelas)</w:t>
              <w:br/>
            </w:r>
            <w:r>
              <w:rPr>
                <w:color w:val="1E293B"/>
                <w:sz w:val="19"/>
              </w:rPr>
              <w:t>1. Mengapa instalasi listrik di rumah tinggal dan rumah sakit WAJIB menggunakan sirkuit paralel dan TIDAK BOLEH menggunakan sirkuit seri? Jelaskan bahaya yang terjadi pada pasien ICU jika dipasang secara seri!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 xml:space="preserve">   Jawab:</w:t>
              <w:br/>
            </w:r>
            <w:r>
              <w:rPr>
                <w:color w:val="1E293B"/>
                <w:sz w:val="19"/>
              </w:rPr>
              <w:t xml:space="preserve">   ...................................................................................................................................................................................</w:t>
              <w:br/>
            </w:r>
            <w:r>
              <w:rPr>
                <w:color w:val="1E293B"/>
                <w:sz w:val="19"/>
              </w:rPr>
              <w:t xml:space="preserve">   ...................................................................................................................................................................................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>2. Sebutkan satu keunggulan utama ELEKTROMAGNET (magnet listrik) pada alat berat daur ulang logam dibanding jika menggunakan MAGNET ALAMI biasa!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 xml:space="preserve">   Jawab:</w:t>
              <w:br/>
            </w:r>
            <w:r>
              <w:rPr>
                <w:color w:val="1E293B"/>
                <w:sz w:val="19"/>
              </w:rPr>
              <w:t xml:space="preserve">   ...................................................................................................................................................................................</w:t>
              <w:br/>
            </w:r>
            <w:r>
              <w:rPr>
                <w:color w:val="1E293B"/>
                <w:sz w:val="19"/>
              </w:rPr>
              <w:t xml:space="preserve">   ...................................................................................................................................................................................</w:t>
              <w:br/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