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5"/>
        <w:ind w:right="1400" w:firstLine="1303"/>
        <w:spacing w:before="73" w:line="240" w:lineRule="auto"/>
      </w:pPr>
      <w:r>
        <w:t xml:space="preserve">Лабораторная работа №4 «Разработка структуры проекта»</w:t>
      </w:r>
      <w:r>
        <w:rPr>
          <w:spacing w:val="-52"/>
        </w:rPr>
        <w:t xml:space="preserve"> </w:t>
      </w:r>
      <w:r>
        <w:t xml:space="preserve">Цель</w:t>
      </w:r>
      <w:r>
        <w:rPr>
          <w:spacing w:val="-1"/>
        </w:rPr>
        <w:t xml:space="preserve"> </w:t>
      </w:r>
      <w:r>
        <w:t xml:space="preserve">работы:</w:t>
      </w:r>
      <w:r/>
    </w:p>
    <w:p>
      <w:pPr>
        <w:pStyle w:val="644"/>
        <w:ind w:left="102" w:firstLine="707"/>
        <w:spacing w:line="242" w:lineRule="auto"/>
      </w:pPr>
      <w:r>
        <w:t xml:space="preserve">Формирование</w:t>
      </w:r>
      <w:r>
        <w:rPr>
          <w:spacing w:val="6"/>
        </w:rPr>
        <w:t xml:space="preserve"> </w:t>
      </w:r>
      <w:r>
        <w:t xml:space="preserve">навыков</w:t>
      </w:r>
      <w:r>
        <w:rPr>
          <w:spacing w:val="3"/>
        </w:rPr>
        <w:t xml:space="preserve"> </w:t>
      </w:r>
      <w:r>
        <w:t xml:space="preserve">постановки</w:t>
      </w:r>
      <w:r>
        <w:rPr>
          <w:spacing w:val="5"/>
        </w:rPr>
        <w:t xml:space="preserve"> </w:t>
      </w:r>
      <w:r>
        <w:t xml:space="preserve">задачи</w:t>
      </w:r>
      <w:r>
        <w:rPr>
          <w:spacing w:val="5"/>
        </w:rPr>
        <w:t xml:space="preserve"> </w:t>
      </w:r>
      <w:r>
        <w:t xml:space="preserve">и</w:t>
      </w:r>
      <w:r>
        <w:rPr>
          <w:spacing w:val="5"/>
        </w:rPr>
        <w:t xml:space="preserve"> </w:t>
      </w:r>
      <w:r>
        <w:t xml:space="preserve">разработки</w:t>
      </w:r>
      <w:r>
        <w:rPr>
          <w:spacing w:val="5"/>
        </w:rPr>
        <w:t xml:space="preserve"> </w:t>
      </w:r>
      <w:r>
        <w:t xml:space="preserve">технического</w:t>
      </w:r>
      <w:r>
        <w:rPr>
          <w:spacing w:val="6"/>
        </w:rPr>
        <w:t xml:space="preserve"> </w:t>
      </w:r>
      <w:r>
        <w:t xml:space="preserve">задания</w:t>
      </w:r>
      <w:r>
        <w:rPr>
          <w:spacing w:val="6"/>
        </w:rPr>
        <w:t xml:space="preserve"> </w:t>
      </w:r>
      <w:r>
        <w:t xml:space="preserve">на</w:t>
      </w:r>
      <w:r>
        <w:rPr>
          <w:spacing w:val="-52"/>
        </w:rPr>
        <w:t xml:space="preserve"> </w:t>
      </w:r>
      <w:r>
        <w:t xml:space="preserve">программный</w:t>
      </w:r>
      <w:r>
        <w:rPr>
          <w:spacing w:val="-1"/>
        </w:rPr>
        <w:t xml:space="preserve"> </w:t>
      </w:r>
      <w:r>
        <w:t xml:space="preserve">продукт.</w:t>
      </w:r>
      <w:r/>
    </w:p>
    <w:p>
      <w:pPr>
        <w:pStyle w:val="645"/>
      </w:pPr>
      <w:r>
        <w:t xml:space="preserve">Задание</w:t>
      </w:r>
      <w:r/>
    </w:p>
    <w:p>
      <w:pPr>
        <w:pStyle w:val="646"/>
        <w:numPr>
          <w:ilvl w:val="0"/>
          <w:numId w:val="4"/>
        </w:numPr>
        <w:ind w:left="1030" w:right="0" w:hanging="222"/>
        <w:jc w:val="left"/>
        <w:spacing w:before="0" w:after="0" w:line="251" w:lineRule="exact"/>
        <w:tabs>
          <w:tab w:val="left" w:pos="1031" w:leader="none"/>
        </w:tabs>
        <w:rPr>
          <w:sz w:val="22"/>
        </w:rPr>
      </w:pPr>
      <w:r>
        <w:rPr>
          <w:sz w:val="22"/>
        </w:rPr>
        <w:t xml:space="preserve">Выбрать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вариант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задания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проектирование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разработку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учебной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46"/>
        <w:numPr>
          <w:ilvl w:val="0"/>
          <w:numId w:val="4"/>
        </w:numPr>
        <w:ind w:left="102" w:right="110" w:firstLine="707"/>
        <w:jc w:val="left"/>
        <w:spacing w:before="0" w:after="0" w:line="240" w:lineRule="auto"/>
        <w:tabs>
          <w:tab w:val="left" w:pos="1103" w:leader="none"/>
        </w:tabs>
        <w:rPr>
          <w:sz w:val="22"/>
        </w:rPr>
      </w:pPr>
      <w:r>
        <w:rPr>
          <w:sz w:val="22"/>
        </w:rPr>
        <w:t xml:space="preserve">В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соответствии</w:t>
      </w:r>
      <w:r>
        <w:rPr>
          <w:spacing w:val="16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18"/>
          <w:sz w:val="22"/>
        </w:rPr>
        <w:t xml:space="preserve"> </w:t>
      </w:r>
      <w:r>
        <w:rPr>
          <w:sz w:val="22"/>
        </w:rPr>
        <w:t xml:space="preserve">вариантом</w:t>
      </w:r>
      <w:r>
        <w:rPr>
          <w:spacing w:val="16"/>
          <w:sz w:val="22"/>
        </w:rPr>
        <w:t xml:space="preserve"> </w:t>
      </w:r>
      <w:r>
        <w:rPr>
          <w:sz w:val="22"/>
        </w:rPr>
        <w:t xml:space="preserve">выполнить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разработку</w:t>
      </w:r>
      <w:r>
        <w:rPr>
          <w:spacing w:val="16"/>
          <w:sz w:val="22"/>
        </w:rPr>
        <w:t xml:space="preserve"> </w:t>
      </w:r>
      <w:r>
        <w:rPr>
          <w:sz w:val="22"/>
        </w:rPr>
        <w:t xml:space="preserve">технического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задания,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которое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должно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включать: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1"/>
        </w:rPr>
        <w:t xml:space="preserve"> </w:t>
      </w:r>
      <w:r>
        <w:t xml:space="preserve">введение;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2"/>
        </w:rPr>
        <w:t xml:space="preserve"> </w:t>
      </w:r>
      <w:r>
        <w:t xml:space="preserve">основание</w:t>
      </w:r>
      <w:r>
        <w:rPr>
          <w:spacing w:val="-1"/>
        </w:rPr>
        <w:t xml:space="preserve"> </w:t>
      </w:r>
      <w:r>
        <w:t xml:space="preserve">для</w:t>
      </w:r>
      <w:r>
        <w:rPr>
          <w:spacing w:val="-2"/>
        </w:rPr>
        <w:t xml:space="preserve"> </w:t>
      </w:r>
      <w:r>
        <w:t xml:space="preserve">разработки;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2"/>
        </w:rPr>
        <w:t xml:space="preserve"> </w:t>
      </w:r>
      <w:r>
        <w:t xml:space="preserve">назначение;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3"/>
        </w:rPr>
        <w:t xml:space="preserve"> </w:t>
      </w:r>
      <w:r>
        <w:t xml:space="preserve">требования</w:t>
      </w:r>
      <w:r>
        <w:rPr>
          <w:spacing w:val="-3"/>
        </w:rPr>
        <w:t xml:space="preserve"> </w:t>
      </w:r>
      <w:r>
        <w:t xml:space="preserve">к</w:t>
      </w:r>
      <w:r>
        <w:rPr>
          <w:spacing w:val="-4"/>
        </w:rPr>
        <w:t xml:space="preserve"> </w:t>
      </w:r>
      <w:r>
        <w:t xml:space="preserve">программе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программному</w:t>
      </w:r>
      <w:r>
        <w:rPr>
          <w:spacing w:val="-5"/>
        </w:rPr>
        <w:t xml:space="preserve"> </w:t>
      </w:r>
      <w:r>
        <w:t xml:space="preserve">продукту;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2"/>
        </w:rPr>
        <w:t xml:space="preserve"> </w:t>
      </w:r>
      <w:r>
        <w:t xml:space="preserve">требования</w:t>
      </w:r>
      <w:r>
        <w:rPr>
          <w:spacing w:val="-3"/>
        </w:rPr>
        <w:t xml:space="preserve"> </w:t>
      </w:r>
      <w:r>
        <w:t xml:space="preserve">к</w:t>
      </w:r>
      <w:r>
        <w:rPr>
          <w:spacing w:val="-3"/>
        </w:rPr>
        <w:t xml:space="preserve"> </w:t>
      </w:r>
      <w:r>
        <w:t xml:space="preserve">программной</w:t>
      </w:r>
      <w:r>
        <w:rPr>
          <w:spacing w:val="-3"/>
        </w:rPr>
        <w:t xml:space="preserve"> </w:t>
      </w:r>
      <w:r>
        <w:t xml:space="preserve">документации.</w:t>
      </w:r>
      <w:r/>
    </w:p>
    <w:p>
      <w:pPr>
        <w:pStyle w:val="646"/>
        <w:numPr>
          <w:ilvl w:val="0"/>
          <w:numId w:val="4"/>
        </w:numPr>
        <w:ind w:left="1030" w:right="0" w:hanging="222"/>
        <w:jc w:val="left"/>
        <w:spacing w:before="0" w:after="0" w:line="253" w:lineRule="exact"/>
        <w:tabs>
          <w:tab w:val="left" w:pos="1031" w:leader="none"/>
        </w:tabs>
        <w:rPr>
          <w:sz w:val="22"/>
        </w:rPr>
      </w:pPr>
      <w:r>
        <w:rPr>
          <w:sz w:val="22"/>
        </w:rPr>
        <w:t xml:space="preserve">Оформить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отчет.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Содержание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отчета:</w:t>
      </w:r>
      <w:r/>
    </w:p>
    <w:p>
      <w:pPr>
        <w:pStyle w:val="644"/>
        <w:ind w:left="809"/>
      </w:pPr>
      <w:r>
        <w:t xml:space="preserve">o</w:t>
      </w:r>
      <w:r>
        <w:rPr>
          <w:spacing w:val="-1"/>
        </w:rPr>
        <w:t xml:space="preserve"> </w:t>
      </w:r>
      <w:r>
        <w:t xml:space="preserve">тема лабораторной</w:t>
      </w:r>
      <w:r>
        <w:rPr>
          <w:spacing w:val="-1"/>
        </w:rPr>
        <w:t xml:space="preserve"> </w:t>
      </w:r>
      <w:r>
        <w:t xml:space="preserve">работы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1"/>
        </w:rPr>
        <w:t xml:space="preserve"> </w:t>
      </w:r>
      <w:r>
        <w:t xml:space="preserve">цель</w:t>
      </w:r>
      <w:r>
        <w:rPr>
          <w:spacing w:val="-1"/>
        </w:rPr>
        <w:t xml:space="preserve"> </w:t>
      </w:r>
      <w:r>
        <w:t xml:space="preserve">лабораторной</w:t>
      </w:r>
      <w:r>
        <w:rPr>
          <w:spacing w:val="-2"/>
        </w:rPr>
        <w:t xml:space="preserve"> </w:t>
      </w:r>
      <w:r>
        <w:t xml:space="preserve">работы</w:t>
      </w:r>
      <w:r/>
    </w:p>
    <w:p>
      <w:pPr>
        <w:pStyle w:val="644"/>
        <w:ind w:left="809"/>
        <w:spacing w:line="252" w:lineRule="exact"/>
      </w:pPr>
      <w:r>
        <w:t xml:space="preserve">o ответы на</w:t>
      </w:r>
      <w:r>
        <w:rPr>
          <w:spacing w:val="-3"/>
        </w:rPr>
        <w:t xml:space="preserve"> </w:t>
      </w:r>
      <w:r>
        <w:t xml:space="preserve">контрольные</w:t>
      </w:r>
      <w:r>
        <w:rPr>
          <w:spacing w:val="-2"/>
        </w:rPr>
        <w:t xml:space="preserve"> </w:t>
      </w:r>
      <w:r>
        <w:t xml:space="preserve">вопросы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2"/>
        </w:rPr>
        <w:t xml:space="preserve"> </w:t>
      </w:r>
      <w:r>
        <w:t xml:space="preserve">задание</w:t>
      </w:r>
      <w:r>
        <w:rPr>
          <w:spacing w:val="-1"/>
        </w:rPr>
        <w:t xml:space="preserve"> </w:t>
      </w:r>
      <w:r>
        <w:t xml:space="preserve">на</w:t>
      </w:r>
      <w:r>
        <w:rPr>
          <w:spacing w:val="-1"/>
        </w:rPr>
        <w:t xml:space="preserve"> </w:t>
      </w:r>
      <w:r>
        <w:t xml:space="preserve">лабораторную</w:t>
      </w:r>
      <w:r>
        <w:rPr>
          <w:spacing w:val="-1"/>
        </w:rPr>
        <w:t xml:space="preserve"> </w:t>
      </w:r>
      <w:r>
        <w:t xml:space="preserve">работу</w:t>
      </w:r>
      <w:r/>
    </w:p>
    <w:p>
      <w:pPr>
        <w:pStyle w:val="644"/>
        <w:ind w:left="809"/>
        <w:spacing w:before="1" w:line="252" w:lineRule="exact"/>
      </w:pPr>
      <w:r>
        <w:t xml:space="preserve">o</w:t>
      </w:r>
      <w:r>
        <w:rPr>
          <w:spacing w:val="-1"/>
        </w:rPr>
        <w:t xml:space="preserve"> </w:t>
      </w:r>
      <w:r>
        <w:t xml:space="preserve">разработанное</w:t>
      </w:r>
      <w:r>
        <w:rPr>
          <w:spacing w:val="-1"/>
        </w:rPr>
        <w:t xml:space="preserve"> </w:t>
      </w:r>
      <w:r>
        <w:t xml:space="preserve">техническое задание</w:t>
      </w:r>
      <w:r/>
    </w:p>
    <w:p>
      <w:pPr>
        <w:pStyle w:val="644"/>
        <w:ind w:left="809"/>
        <w:spacing w:line="252" w:lineRule="exact"/>
      </w:pPr>
      <w:r>
        <w:t xml:space="preserve">o</w:t>
      </w:r>
      <w:r>
        <w:rPr>
          <w:spacing w:val="-1"/>
        </w:rPr>
        <w:t xml:space="preserve"> </w:t>
      </w:r>
      <w:r>
        <w:t xml:space="preserve">выводы по проделанной</w:t>
      </w:r>
      <w:r>
        <w:rPr>
          <w:spacing w:val="-3"/>
        </w:rPr>
        <w:t xml:space="preserve"> </w:t>
      </w:r>
      <w:r>
        <w:t xml:space="preserve">работе.</w:t>
      </w:r>
      <w:r/>
    </w:p>
    <w:p>
      <w:pPr>
        <w:pStyle w:val="645"/>
        <w:spacing w:before="7" w:line="250" w:lineRule="exact"/>
      </w:pPr>
      <w:r>
        <w:t xml:space="preserve">Варианты</w:t>
      </w:r>
      <w:r>
        <w:rPr>
          <w:spacing w:val="-3"/>
        </w:rPr>
        <w:t xml:space="preserve"> </w:t>
      </w:r>
      <w:r>
        <w:t xml:space="preserve">заданий</w:t>
      </w:r>
      <w:r/>
    </w:p>
    <w:p>
      <w:pPr>
        <w:pStyle w:val="646"/>
        <w:numPr>
          <w:ilvl w:val="0"/>
          <w:numId w:val="3"/>
        </w:numPr>
        <w:ind w:left="1170" w:right="0" w:hanging="361"/>
        <w:jc w:val="left"/>
        <w:spacing w:before="0" w:after="0" w:line="250" w:lineRule="exact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Ввести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вещественную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матрицу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n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m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построчно, 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вывести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столбцам.</w:t>
      </w:r>
      <w:r/>
    </w:p>
    <w:p>
      <w:pPr>
        <w:pStyle w:val="646"/>
        <w:numPr>
          <w:ilvl w:val="0"/>
          <w:numId w:val="3"/>
        </w:numPr>
        <w:ind w:left="1169" w:right="112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Выяснить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сколько</w:t>
      </w:r>
      <w:r>
        <w:rPr>
          <w:spacing w:val="30"/>
          <w:sz w:val="22"/>
        </w:rPr>
        <w:t xml:space="preserve"> </w:t>
      </w:r>
      <w:r>
        <w:rPr>
          <w:sz w:val="22"/>
        </w:rPr>
        <w:t xml:space="preserve">положительных</w:t>
      </w:r>
      <w:r>
        <w:rPr>
          <w:spacing w:val="29"/>
          <w:sz w:val="22"/>
        </w:rPr>
        <w:t xml:space="preserve"> </w:t>
      </w:r>
      <w:r>
        <w:rPr>
          <w:sz w:val="22"/>
        </w:rPr>
        <w:t xml:space="preserve">элементов</w:t>
      </w:r>
      <w:r>
        <w:rPr>
          <w:spacing w:val="29"/>
          <w:sz w:val="22"/>
        </w:rPr>
        <w:t xml:space="preserve"> </w:t>
      </w:r>
      <w:r>
        <w:rPr>
          <w:sz w:val="22"/>
        </w:rPr>
        <w:t xml:space="preserve">содержит</w:t>
      </w:r>
      <w:r>
        <w:rPr>
          <w:spacing w:val="28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29"/>
          <w:sz w:val="22"/>
        </w:rPr>
        <w:t xml:space="preserve"> </w:t>
      </w:r>
      <w:r>
        <w:rPr>
          <w:sz w:val="22"/>
        </w:rPr>
        <w:t xml:space="preserve">n</w:t>
      </w:r>
      <w:r>
        <w:rPr>
          <w:spacing w:val="30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29"/>
          <w:sz w:val="22"/>
        </w:rPr>
        <w:t xml:space="preserve"> </w:t>
      </w:r>
      <w:r>
        <w:rPr>
          <w:sz w:val="22"/>
        </w:rPr>
        <w:t xml:space="preserve">m</w:t>
      </w:r>
      <w:r>
        <w:rPr>
          <w:spacing w:val="26"/>
          <w:sz w:val="22"/>
        </w:rPr>
        <w:t xml:space="preserve"> </w:t>
      </w:r>
      <w:r>
        <w:rPr>
          <w:sz w:val="22"/>
        </w:rPr>
        <w:t xml:space="preserve">,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если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ij = sin(i+j/2).</w:t>
      </w:r>
      <w:r/>
    </w:p>
    <w:p>
      <w:pPr>
        <w:pStyle w:val="646"/>
        <w:numPr>
          <w:ilvl w:val="0"/>
          <w:numId w:val="3"/>
        </w:numPr>
        <w:ind w:left="1169" w:right="110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квадратная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Является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ли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симметричной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относительно главной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диагонали.</w:t>
      </w:r>
      <w:r/>
    </w:p>
    <w:p>
      <w:pPr>
        <w:pStyle w:val="646"/>
        <w:numPr>
          <w:ilvl w:val="0"/>
          <w:numId w:val="3"/>
        </w:numPr>
        <w:ind w:left="1170" w:right="0" w:hanging="361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квадратная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Транспонировать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матрицу.</w:t>
      </w:r>
      <w:r/>
    </w:p>
    <w:p>
      <w:pPr>
        <w:pStyle w:val="646"/>
        <w:numPr>
          <w:ilvl w:val="0"/>
          <w:numId w:val="3"/>
        </w:numPr>
        <w:ind w:left="1169" w:right="110" w:hanging="360"/>
        <w:jc w:val="left"/>
        <w:spacing w:before="2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квадратная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Сравнить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сумму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элементов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матрицы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на главной 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побочной диагоналях.</w:t>
      </w:r>
      <w:r/>
    </w:p>
    <w:p>
      <w:pPr>
        <w:pStyle w:val="646"/>
        <w:numPr>
          <w:ilvl w:val="0"/>
          <w:numId w:val="3"/>
        </w:numPr>
        <w:ind w:left="1169" w:right="110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54"/>
          <w:sz w:val="22"/>
        </w:rPr>
        <w:t xml:space="preserve"> </w:t>
      </w:r>
      <w:r>
        <w:rPr>
          <w:sz w:val="22"/>
        </w:rPr>
        <w:t xml:space="preserve">квадратная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Найти</w:t>
      </w:r>
      <w:r>
        <w:rPr>
          <w:spacing w:val="54"/>
          <w:sz w:val="22"/>
        </w:rPr>
        <w:t xml:space="preserve"> </w:t>
      </w:r>
      <w:r>
        <w:rPr>
          <w:sz w:val="22"/>
        </w:rPr>
        <w:t xml:space="preserve">количество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нулевых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элементов, стоящих:</w:t>
      </w:r>
      <w:r/>
    </w:p>
    <w:p>
      <w:pPr>
        <w:pStyle w:val="644"/>
        <w:ind w:right="5985"/>
        <w:jc w:val="both"/>
      </w:pPr>
      <w:r>
        <w:t xml:space="preserve">выше главной диагонали;</w:t>
      </w:r>
      <w:r>
        <w:rPr>
          <w:spacing w:val="-52"/>
        </w:rPr>
        <w:t xml:space="preserve"> </w:t>
      </w:r>
      <w:r>
        <w:t xml:space="preserve">ниже главной диагонали;</w:t>
      </w:r>
      <w:r>
        <w:rPr>
          <w:spacing w:val="-52"/>
        </w:rPr>
        <w:t xml:space="preserve"> </w:t>
      </w:r>
      <w:r>
        <w:t xml:space="preserve">выше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ниже</w:t>
      </w:r>
      <w:r>
        <w:rPr>
          <w:spacing w:val="-1"/>
        </w:rPr>
        <w:t xml:space="preserve"> </w:t>
      </w:r>
      <w:r>
        <w:t xml:space="preserve">побочной.</w:t>
      </w:r>
      <w:r/>
    </w:p>
    <w:p>
      <w:pPr>
        <w:pStyle w:val="646"/>
        <w:numPr>
          <w:ilvl w:val="0"/>
          <w:numId w:val="3"/>
        </w:numPr>
        <w:ind w:left="1169" w:right="108" w:hanging="360"/>
        <w:jc w:val="both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n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m.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матрице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получить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логический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вектор,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присвоив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его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k-ому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элементу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значение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True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если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выполнено</w:t>
      </w:r>
      <w:r>
        <w:rPr>
          <w:spacing w:val="55"/>
          <w:sz w:val="22"/>
        </w:rPr>
        <w:t xml:space="preserve"> </w:t>
      </w:r>
      <w:r>
        <w:rPr>
          <w:sz w:val="22"/>
        </w:rPr>
        <w:t xml:space="preserve">указанное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условие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 значение False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иначе:</w:t>
      </w:r>
      <w:r/>
    </w:p>
    <w:p>
      <w:pPr>
        <w:pStyle w:val="644"/>
        <w:jc w:val="both"/>
        <w:spacing w:line="252" w:lineRule="exact"/>
      </w:pPr>
      <w:r>
        <w:t xml:space="preserve">все</w:t>
      </w:r>
      <w:r>
        <w:rPr>
          <w:spacing w:val="-2"/>
        </w:rPr>
        <w:t xml:space="preserve"> </w:t>
      </w:r>
      <w:r>
        <w:t xml:space="preserve">элементы</w:t>
      </w:r>
      <w:r>
        <w:rPr>
          <w:spacing w:val="-2"/>
        </w:rPr>
        <w:t xml:space="preserve"> </w:t>
      </w:r>
      <w:r>
        <w:t xml:space="preserve">k</w:t>
      </w:r>
      <w:r>
        <w:rPr>
          <w:spacing w:val="-4"/>
        </w:rPr>
        <w:t xml:space="preserve"> </w:t>
      </w:r>
      <w:r>
        <w:t xml:space="preserve">столбца</w:t>
      </w:r>
      <w:r>
        <w:rPr>
          <w:spacing w:val="-2"/>
        </w:rPr>
        <w:t xml:space="preserve"> </w:t>
      </w:r>
      <w:r>
        <w:t xml:space="preserve">нулевые;</w:t>
      </w:r>
      <w:r/>
    </w:p>
    <w:p>
      <w:pPr>
        <w:pStyle w:val="644"/>
        <w:ind w:right="3083"/>
        <w:jc w:val="both"/>
      </w:pPr>
      <w:r>
        <w:t xml:space="preserve">элементы k строки матрицы упорядочены по убыванию;</w:t>
      </w:r>
      <w:r>
        <w:rPr>
          <w:spacing w:val="-52"/>
        </w:rPr>
        <w:t xml:space="preserve"> </w:t>
      </w:r>
      <w:r>
        <w:t xml:space="preserve">k</w:t>
      </w:r>
      <w:r>
        <w:rPr>
          <w:spacing w:val="-4"/>
        </w:rPr>
        <w:t xml:space="preserve"> </w:t>
      </w:r>
      <w:r>
        <w:t xml:space="preserve">строка массива симметрична.</w:t>
      </w:r>
      <w:r/>
    </w:p>
    <w:p>
      <w:pPr>
        <w:pStyle w:val="646"/>
        <w:numPr>
          <w:ilvl w:val="0"/>
          <w:numId w:val="3"/>
        </w:numPr>
        <w:ind w:left="1169" w:right="104" w:hanging="360"/>
        <w:jc w:val="both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 вещественная матрица размерности n * m. Сформировать вектор b, в котором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элементы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вычисляются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как:</w:t>
      </w:r>
      <w:r/>
    </w:p>
    <w:p>
      <w:pPr>
        <w:pStyle w:val="644"/>
        <w:ind w:right="3361"/>
        <w:spacing w:before="1"/>
      </w:pPr>
      <w:r>
        <w:t xml:space="preserve">произведение элементов соответствующих строк;</w:t>
      </w:r>
      <w:r>
        <w:rPr>
          <w:spacing w:val="1"/>
        </w:rPr>
        <w:t xml:space="preserve"> </w:t>
      </w:r>
      <w:r>
        <w:t xml:space="preserve">среднее</w:t>
      </w:r>
      <w:r>
        <w:rPr>
          <w:spacing w:val="-3"/>
        </w:rPr>
        <w:t xml:space="preserve"> </w:t>
      </w:r>
      <w:r>
        <w:t xml:space="preserve">арифметическое</w:t>
      </w:r>
      <w:r>
        <w:rPr>
          <w:spacing w:val="-8"/>
        </w:rPr>
        <w:t xml:space="preserve"> </w:t>
      </w:r>
      <w:r>
        <w:t xml:space="preserve">соответствующих</w:t>
      </w:r>
      <w:r>
        <w:rPr>
          <w:spacing w:val="-3"/>
        </w:rPr>
        <w:t xml:space="preserve"> </w:t>
      </w:r>
      <w:r>
        <w:t xml:space="preserve">столбцов;</w:t>
      </w:r>
      <w:r/>
    </w:p>
    <w:p>
      <w:pPr>
        <w:pStyle w:val="644"/>
        <w:ind w:right="1540"/>
      </w:pPr>
      <w:r>
        <w:t xml:space="preserve">разность наибольших и наименьших элементов соответствующих строк;</w:t>
      </w:r>
      <w:r>
        <w:rPr>
          <w:spacing w:val="-52"/>
        </w:rPr>
        <w:t xml:space="preserve"> </w:t>
      </w:r>
      <w:r>
        <w:t xml:space="preserve">значения</w:t>
      </w:r>
      <w:r>
        <w:rPr>
          <w:spacing w:val="-2"/>
        </w:rPr>
        <w:t xml:space="preserve"> </w:t>
      </w:r>
      <w:r>
        <w:t xml:space="preserve">первых отрицательных</w:t>
      </w:r>
      <w:r>
        <w:rPr>
          <w:spacing w:val="-1"/>
        </w:rPr>
        <w:t xml:space="preserve"> </w:t>
      </w:r>
      <w:r>
        <w:t xml:space="preserve">элементов</w:t>
      </w:r>
      <w:r>
        <w:rPr>
          <w:spacing w:val="-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столбце.</w:t>
      </w:r>
      <w:r/>
    </w:p>
    <w:p>
      <w:pPr>
        <w:pStyle w:val="646"/>
        <w:numPr>
          <w:ilvl w:val="0"/>
          <w:numId w:val="3"/>
        </w:numPr>
        <w:ind w:left="1169" w:right="107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 вещественная матрица размерности n * m. Вывести номера столбцов, содержащих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только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отрицательные элементы.</w:t>
      </w:r>
      <w:r/>
    </w:p>
    <w:p>
      <w:pPr>
        <w:pStyle w:val="646"/>
        <w:numPr>
          <w:ilvl w:val="0"/>
          <w:numId w:val="3"/>
        </w:numPr>
        <w:ind w:left="1169" w:right="110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31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32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33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30"/>
          <w:sz w:val="22"/>
        </w:rPr>
        <w:t xml:space="preserve"> </w:t>
      </w:r>
      <w:r>
        <w:rPr>
          <w:sz w:val="22"/>
        </w:rPr>
        <w:t xml:space="preserve">n</w:t>
      </w:r>
      <w:r>
        <w:rPr>
          <w:spacing w:val="32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32"/>
          <w:sz w:val="22"/>
        </w:rPr>
        <w:t xml:space="preserve"> </w:t>
      </w:r>
      <w:r>
        <w:rPr>
          <w:sz w:val="22"/>
        </w:rPr>
        <w:t xml:space="preserve">m.</w:t>
      </w:r>
      <w:r>
        <w:rPr>
          <w:spacing w:val="34"/>
          <w:sz w:val="22"/>
        </w:rPr>
        <w:t xml:space="preserve"> </w:t>
      </w:r>
      <w:r>
        <w:rPr>
          <w:sz w:val="22"/>
        </w:rPr>
        <w:t xml:space="preserve">Вывести</w:t>
      </w:r>
      <w:r>
        <w:rPr>
          <w:spacing w:val="30"/>
          <w:sz w:val="22"/>
        </w:rPr>
        <w:t xml:space="preserve"> </w:t>
      </w:r>
      <w:r>
        <w:rPr>
          <w:sz w:val="22"/>
        </w:rPr>
        <w:t xml:space="preserve">номера</w:t>
      </w:r>
      <w:r>
        <w:rPr>
          <w:spacing w:val="33"/>
          <w:sz w:val="22"/>
        </w:rPr>
        <w:t xml:space="preserve"> </w:t>
      </w:r>
      <w:r>
        <w:rPr>
          <w:sz w:val="22"/>
        </w:rPr>
        <w:t xml:space="preserve">строк,</w:t>
      </w:r>
      <w:r>
        <w:rPr>
          <w:spacing w:val="32"/>
          <w:sz w:val="22"/>
        </w:rPr>
        <w:t xml:space="preserve"> </w:t>
      </w:r>
      <w:r>
        <w:rPr>
          <w:sz w:val="22"/>
        </w:rPr>
        <w:t xml:space="preserve">содержащих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больше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положительных элементов, чем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отрицательных.</w:t>
      </w:r>
      <w:r/>
    </w:p>
    <w:p>
      <w:pPr>
        <w:pStyle w:val="646"/>
        <w:numPr>
          <w:ilvl w:val="0"/>
          <w:numId w:val="3"/>
        </w:numPr>
        <w:ind w:left="1169" w:right="108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6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5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n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m.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Найти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общую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сумму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элементов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только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тех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столбцов, которые имеют хотя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бы один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нулевой элемент.</w:t>
      </w:r>
      <w:r/>
    </w:p>
    <w:p>
      <w:pPr>
        <w:pStyle w:val="646"/>
        <w:numPr>
          <w:ilvl w:val="0"/>
          <w:numId w:val="3"/>
        </w:numPr>
        <w:ind w:left="1169" w:right="109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n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55"/>
          <w:sz w:val="22"/>
        </w:rPr>
        <w:t xml:space="preserve"> </w:t>
      </w:r>
      <w:r>
        <w:rPr>
          <w:sz w:val="22"/>
        </w:rPr>
        <w:t xml:space="preserve">m.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Поменять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местами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строки</w:t>
      </w:r>
      <w:r>
        <w:rPr>
          <w:spacing w:val="55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максимальным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минимальным элементами.</w:t>
      </w:r>
      <w:r/>
    </w:p>
    <w:p>
      <w:pPr>
        <w:pStyle w:val="646"/>
        <w:numPr>
          <w:ilvl w:val="0"/>
          <w:numId w:val="3"/>
        </w:numPr>
        <w:ind w:left="1170" w:right="0" w:hanging="361"/>
        <w:jc w:val="left"/>
        <w:spacing w:before="0" w:after="0" w:line="252" w:lineRule="exact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n *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m.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Удалить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k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столбец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матрицы.</w:t>
      </w:r>
      <w:r/>
    </w:p>
    <w:p>
      <w:pPr>
        <w:pStyle w:val="646"/>
        <w:numPr>
          <w:ilvl w:val="0"/>
          <w:numId w:val="3"/>
        </w:numPr>
        <w:ind w:left="1169" w:right="109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37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38"/>
          <w:sz w:val="22"/>
        </w:rPr>
        <w:t xml:space="preserve"> </w:t>
      </w:r>
      <w:r>
        <w:rPr>
          <w:sz w:val="22"/>
        </w:rPr>
        <w:t xml:space="preserve">квадратная</w:t>
      </w:r>
      <w:r>
        <w:rPr>
          <w:spacing w:val="36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38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36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38"/>
          <w:sz w:val="22"/>
        </w:rPr>
        <w:t xml:space="preserve"> </w:t>
      </w:r>
      <w:r>
        <w:rPr>
          <w:sz w:val="22"/>
        </w:rPr>
        <w:t xml:space="preserve">Поменять</w:t>
      </w:r>
      <w:r>
        <w:rPr>
          <w:spacing w:val="36"/>
          <w:sz w:val="22"/>
        </w:rPr>
        <w:t xml:space="preserve"> </w:t>
      </w:r>
      <w:r>
        <w:rPr>
          <w:sz w:val="22"/>
        </w:rPr>
        <w:t xml:space="preserve">местами</w:t>
      </w:r>
      <w:r>
        <w:rPr>
          <w:spacing w:val="37"/>
          <w:sz w:val="22"/>
        </w:rPr>
        <w:t xml:space="preserve"> </w:t>
      </w:r>
      <w:r>
        <w:rPr>
          <w:sz w:val="22"/>
        </w:rPr>
        <w:t xml:space="preserve">элементы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главной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побочной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диагоналей матрицы:</w:t>
      </w:r>
      <w:r/>
    </w:p>
    <w:p>
      <w:pPr>
        <w:jc w:val="left"/>
        <w:spacing w:after="0" w:line="240" w:lineRule="auto"/>
        <w:rPr>
          <w:sz w:val="22"/>
        </w:rPr>
        <w:sectPr>
          <w:footerReference w:type="default" r:id="rId9"/>
          <w:footnotePr/>
          <w:endnotePr/>
          <w:type w:val="continuous"/>
          <w:pgSz w:w="11910" w:h="16840" w:orient="portrait"/>
          <w:pgMar w:top="1040" w:right="740" w:bottom="920" w:left="1600" w:header="709" w:footer="728" w:gutter="0"/>
          <w:pgNumType w:start="7"/>
          <w:cols w:num="1" w:sep="0" w:space="1701" w:equalWidth="1"/>
          <w:docGrid w:linePitch="360"/>
        </w:sectPr>
      </w:pPr>
      <w:r>
        <w:rPr>
          <w:sz w:val="22"/>
        </w:rPr>
      </w:r>
      <w:r/>
    </w:p>
    <w:p>
      <w:pPr>
        <w:pStyle w:val="644"/>
        <w:ind w:right="7174"/>
        <w:spacing w:before="68"/>
      </w:pPr>
      <w:r>
        <w:t xml:space="preserve">по строкам;</w:t>
      </w:r>
      <w:r>
        <w:rPr>
          <w:spacing w:val="1"/>
        </w:rPr>
        <w:t xml:space="preserve"> </w:t>
      </w:r>
      <w:r>
        <w:t xml:space="preserve">по</w:t>
      </w:r>
      <w:r>
        <w:rPr>
          <w:spacing w:val="-11"/>
        </w:rPr>
        <w:t xml:space="preserve"> </w:t>
      </w:r>
      <w:r>
        <w:t xml:space="preserve">столбцам.</w:t>
      </w:r>
      <w:r/>
    </w:p>
    <w:p>
      <w:pPr>
        <w:pStyle w:val="646"/>
        <w:numPr>
          <w:ilvl w:val="0"/>
          <w:numId w:val="3"/>
        </w:numPr>
        <w:ind w:left="1169" w:right="103" w:hanging="360"/>
        <w:jc w:val="left"/>
        <w:spacing w:before="1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6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6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6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6"/>
          <w:sz w:val="22"/>
        </w:rPr>
        <w:t xml:space="preserve"> </w:t>
      </w:r>
      <w:r>
        <w:rPr>
          <w:sz w:val="22"/>
        </w:rPr>
        <w:t xml:space="preserve">m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10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Упорядочить</w:t>
      </w:r>
      <w:r>
        <w:rPr>
          <w:spacing w:val="6"/>
          <w:sz w:val="22"/>
        </w:rPr>
        <w:t xml:space="preserve"> </w:t>
      </w:r>
      <w:r>
        <w:rPr>
          <w:sz w:val="22"/>
        </w:rPr>
        <w:t xml:space="preserve">элементы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каждой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четной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строки по возрастанию.</w:t>
      </w:r>
      <w:r/>
    </w:p>
    <w:p>
      <w:pPr>
        <w:pStyle w:val="646"/>
        <w:numPr>
          <w:ilvl w:val="0"/>
          <w:numId w:val="3"/>
        </w:numPr>
        <w:ind w:left="1169" w:right="110" w:hanging="360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 вещественная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размерности m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Расположить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все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элементы матрицы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убыванию.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Обход матрицы осуществлять по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строкам.</w:t>
      </w:r>
      <w:r/>
    </w:p>
    <w:p>
      <w:pPr>
        <w:pStyle w:val="646"/>
        <w:numPr>
          <w:ilvl w:val="0"/>
          <w:numId w:val="3"/>
        </w:numPr>
        <w:ind w:left="1169" w:right="109" w:hanging="360"/>
        <w:jc w:val="left"/>
        <w:spacing w:before="1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Дана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вещественная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матрица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размерности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m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*</w:t>
      </w:r>
      <w:r>
        <w:rPr>
          <w:spacing w:val="5"/>
          <w:sz w:val="22"/>
        </w:rPr>
        <w:t xml:space="preserve"> </w:t>
      </w:r>
      <w:r>
        <w:rPr>
          <w:sz w:val="22"/>
        </w:rPr>
        <w:t xml:space="preserve">n.</w:t>
      </w:r>
      <w:r>
        <w:rPr>
          <w:spacing w:val="5"/>
          <w:sz w:val="22"/>
        </w:rPr>
        <w:t xml:space="preserve"> </w:t>
      </w:r>
      <w:r>
        <w:rPr>
          <w:sz w:val="22"/>
        </w:rPr>
        <w:t xml:space="preserve">Определить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индексы</w:t>
      </w:r>
      <w:r>
        <w:rPr>
          <w:spacing w:val="4"/>
          <w:sz w:val="22"/>
        </w:rPr>
        <w:t xml:space="preserve"> </w:t>
      </w:r>
      <w:r>
        <w:rPr>
          <w:sz w:val="22"/>
        </w:rPr>
        <w:t xml:space="preserve">первого</w:t>
      </w:r>
      <w:r>
        <w:rPr>
          <w:spacing w:val="5"/>
          <w:sz w:val="22"/>
        </w:rPr>
        <w:t xml:space="preserve"> </w:t>
      </w:r>
      <w:r>
        <w:rPr>
          <w:sz w:val="22"/>
        </w:rPr>
        <w:t xml:space="preserve">нулевого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элемента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матрицы. Обход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матрицы осуществлять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 столбцам.</w:t>
      </w:r>
      <w:r/>
    </w:p>
    <w:p>
      <w:pPr>
        <w:pStyle w:val="646"/>
        <w:numPr>
          <w:ilvl w:val="0"/>
          <w:numId w:val="3"/>
        </w:numPr>
        <w:ind w:left="1170" w:right="0" w:hanging="361"/>
        <w:jc w:val="left"/>
        <w:spacing w:before="0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Известно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положение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двух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ферзей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шахматной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доске.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Бьют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ли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они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друг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друга?</w:t>
      </w:r>
      <w:r/>
    </w:p>
    <w:p>
      <w:pPr>
        <w:pStyle w:val="645"/>
        <w:spacing w:before="4"/>
      </w:pPr>
      <w:r>
        <w:t xml:space="preserve">Контрольные</w:t>
      </w:r>
      <w:r>
        <w:rPr>
          <w:spacing w:val="-3"/>
        </w:rPr>
        <w:t xml:space="preserve"> </w:t>
      </w:r>
      <w:r>
        <w:t xml:space="preserve">вопросы</w:t>
      </w:r>
      <w:r/>
    </w:p>
    <w:p>
      <w:pPr>
        <w:pStyle w:val="646"/>
        <w:numPr>
          <w:ilvl w:val="0"/>
          <w:numId w:val="2"/>
        </w:numPr>
        <w:ind w:left="1170" w:right="0" w:hanging="361"/>
        <w:jc w:val="left"/>
        <w:spacing w:before="0" w:after="0" w:line="251" w:lineRule="exact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Перечислите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этапы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разработки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программных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продуктов.</w:t>
      </w:r>
      <w:r/>
    </w:p>
    <w:p>
      <w:pPr>
        <w:pStyle w:val="646"/>
        <w:numPr>
          <w:ilvl w:val="0"/>
          <w:numId w:val="2"/>
        </w:numPr>
        <w:ind w:left="1170" w:right="0" w:hanging="361"/>
        <w:jc w:val="left"/>
        <w:spacing w:before="0" w:after="0" w:line="252" w:lineRule="exact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Для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чего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необходимо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техническое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задание?</w:t>
      </w:r>
      <w:r/>
    </w:p>
    <w:p>
      <w:pPr>
        <w:pStyle w:val="646"/>
        <w:numPr>
          <w:ilvl w:val="0"/>
          <w:numId w:val="2"/>
        </w:numPr>
        <w:ind w:left="1170" w:right="0" w:hanging="361"/>
        <w:jc w:val="left"/>
        <w:spacing w:before="0" w:after="0" w:line="252" w:lineRule="exact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Кто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занимается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разработкой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технического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задания?</w:t>
      </w:r>
      <w:r/>
    </w:p>
    <w:p>
      <w:pPr>
        <w:pStyle w:val="646"/>
        <w:numPr>
          <w:ilvl w:val="0"/>
          <w:numId w:val="2"/>
        </w:numPr>
        <w:ind w:left="1170" w:right="0" w:hanging="361"/>
        <w:jc w:val="left"/>
        <w:spacing w:before="1" w:after="0" w:line="240" w:lineRule="auto"/>
        <w:tabs>
          <w:tab w:val="left" w:pos="1170" w:leader="none"/>
        </w:tabs>
        <w:rPr>
          <w:sz w:val="22"/>
        </w:rPr>
      </w:pPr>
      <w:r>
        <w:rPr>
          <w:sz w:val="22"/>
        </w:rPr>
        <w:t xml:space="preserve">Какие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пункты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включает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техническое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задание?</w:t>
      </w:r>
      <w:r/>
    </w:p>
    <w:p>
      <w:pPr>
        <w:pStyle w:val="645"/>
        <w:spacing w:before="5"/>
      </w:pPr>
      <w:r>
        <w:t xml:space="preserve">Содержание отчета</w:t>
      </w:r>
      <w:r/>
    </w:p>
    <w:p>
      <w:pPr>
        <w:pStyle w:val="646"/>
        <w:numPr>
          <w:ilvl w:val="0"/>
          <w:numId w:val="1"/>
        </w:numPr>
        <w:ind w:left="1047" w:right="0" w:hanging="239"/>
        <w:jc w:val="left"/>
        <w:spacing w:before="0" w:after="0" w:line="251" w:lineRule="exact"/>
        <w:tabs>
          <w:tab w:val="left" w:pos="1048" w:leader="none"/>
        </w:tabs>
        <w:rPr>
          <w:sz w:val="22"/>
        </w:rPr>
      </w:pPr>
      <w:r>
        <w:rPr>
          <w:sz w:val="22"/>
        </w:rPr>
        <w:t xml:space="preserve">Титульный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лист.</w:t>
      </w:r>
      <w:r/>
    </w:p>
    <w:p>
      <w:pPr>
        <w:pStyle w:val="646"/>
        <w:numPr>
          <w:ilvl w:val="0"/>
          <w:numId w:val="1"/>
        </w:numPr>
        <w:ind w:left="1049" w:right="0" w:hanging="241"/>
        <w:jc w:val="left"/>
        <w:spacing w:before="0" w:after="0" w:line="252" w:lineRule="exact"/>
        <w:tabs>
          <w:tab w:val="left" w:pos="1050" w:leader="none"/>
        </w:tabs>
        <w:rPr>
          <w:sz w:val="22"/>
        </w:rPr>
      </w:pPr>
      <w:r>
        <w:rPr>
          <w:sz w:val="22"/>
        </w:rPr>
        <w:t xml:space="preserve">Наименование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цель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работы.</w:t>
      </w:r>
      <w:r/>
    </w:p>
    <w:p>
      <w:pPr>
        <w:pStyle w:val="646"/>
        <w:numPr>
          <w:ilvl w:val="0"/>
          <w:numId w:val="1"/>
        </w:numPr>
        <w:ind w:left="1049" w:right="0" w:hanging="241"/>
        <w:jc w:val="left"/>
        <w:spacing w:before="0" w:after="0" w:line="252" w:lineRule="exact"/>
        <w:tabs>
          <w:tab w:val="left" w:pos="1050" w:leader="none"/>
        </w:tabs>
        <w:rPr>
          <w:sz w:val="22"/>
        </w:rPr>
      </w:pPr>
      <w:r>
        <w:rPr>
          <w:sz w:val="22"/>
        </w:rPr>
        <w:t xml:space="preserve">Краткое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теоретическое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описание.</w:t>
      </w:r>
      <w:r/>
    </w:p>
    <w:p>
      <w:pPr>
        <w:pStyle w:val="646"/>
        <w:numPr>
          <w:ilvl w:val="0"/>
          <w:numId w:val="1"/>
        </w:numPr>
        <w:ind w:left="1049" w:right="0" w:hanging="241"/>
        <w:jc w:val="left"/>
        <w:spacing w:before="1" w:after="0" w:line="252" w:lineRule="exact"/>
        <w:tabs>
          <w:tab w:val="left" w:pos="1050" w:leader="none"/>
        </w:tabs>
        <w:rPr>
          <w:sz w:val="22"/>
        </w:rPr>
      </w:pPr>
      <w:r>
        <w:rPr>
          <w:sz w:val="22"/>
        </w:rPr>
        <w:t xml:space="preserve">Задание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лабораторную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работу.</w:t>
      </w:r>
      <w:r/>
    </w:p>
    <w:p>
      <w:pPr>
        <w:pStyle w:val="646"/>
        <w:numPr>
          <w:ilvl w:val="0"/>
          <w:numId w:val="1"/>
        </w:numPr>
        <w:ind w:left="1049" w:right="0" w:hanging="241"/>
        <w:jc w:val="left"/>
        <w:spacing w:before="0" w:after="0" w:line="252" w:lineRule="exact"/>
        <w:tabs>
          <w:tab w:val="left" w:pos="1050" w:leader="none"/>
        </w:tabs>
        <w:rPr>
          <w:sz w:val="22"/>
        </w:rPr>
      </w:pPr>
      <w:r>
        <w:rPr>
          <w:sz w:val="22"/>
        </w:rPr>
        <w:t xml:space="preserve">Листинг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46"/>
        <w:numPr>
          <w:ilvl w:val="0"/>
          <w:numId w:val="1"/>
        </w:numPr>
        <w:ind w:left="1049" w:right="0" w:hanging="241"/>
        <w:jc w:val="left"/>
        <w:spacing w:before="2" w:after="0" w:line="240" w:lineRule="auto"/>
        <w:tabs>
          <w:tab w:val="left" w:pos="1050" w:leader="none"/>
        </w:tabs>
        <w:rPr>
          <w:sz w:val="22"/>
        </w:rPr>
      </w:pPr>
      <w:r>
        <w:rPr>
          <w:sz w:val="22"/>
        </w:rPr>
        <w:t xml:space="preserve">Результаты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выполнения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sectPr>
      <w:footnotePr/>
      <w:endnotePr/>
      <w:type w:val="nextPage"/>
      <w:pgSz w:w="11910" w:h="16840" w:orient="portrait"/>
      <w:pgMar w:top="1040" w:right="740" w:bottom="920" w:left="1600" w:header="0" w:footer="72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4"/>
      <w:ind w:left="0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35357184" behindDoc="1" locked="0" layoutInCell="1" allowOverlap="1">
              <wp:simplePos x="0" y="0"/>
              <wp:positionH relativeFrom="page">
                <wp:posOffset>3977005</wp:posOffset>
              </wp:positionH>
              <wp:positionV relativeFrom="page">
                <wp:posOffset>10090107</wp:posOffset>
              </wp:positionV>
              <wp:extent cx="146685" cy="16573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6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44"/>
                            <w:ind w:left="60"/>
                            <w:spacing w:line="235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35357184;o:allowoverlap:true;o:allowincell:true;mso-position-horizontal-relative:page;margin-left:313.1pt;mso-position-horizontal:absolute;mso-position-vertical-relative:page;margin-top:794.5pt;mso-position-vertical:absolute;width:11.5pt;height:13.0pt;" coordsize="100000,100000" path="" filled="f" stroked="f">
              <v:path textboxrect="0,0,0,0"/>
              <v:textbox>
                <w:txbxContent>
                  <w:p>
                    <w:pPr>
                      <w:pStyle w:val="644"/>
                      <w:ind w:left="60"/>
                      <w:spacing w:line="235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47" w:hanging="238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892" w:hanging="238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745" w:hanging="238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597" w:hanging="238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450" w:hanging="238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03" w:hanging="238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55" w:hanging="238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08" w:hanging="238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61" w:hanging="238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0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0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41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81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522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6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203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44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85" w:hanging="360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0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0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41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81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522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6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203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44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85" w:hanging="360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30" w:hanging="221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892" w:hanging="221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745" w:hanging="221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597" w:hanging="221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450" w:hanging="221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03" w:hanging="221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55" w:hanging="221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08" w:hanging="221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61" w:hanging="221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0"/>
    <w:link w:val="64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3"/>
    <w:next w:val="64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3"/>
    <w:next w:val="64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3"/>
    <w:next w:val="64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3"/>
    <w:next w:val="64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3"/>
    <w:next w:val="64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3"/>
    <w:next w:val="64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3"/>
    <w:next w:val="64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3"/>
    <w:next w:val="64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0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3"/>
    <w:next w:val="64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0"/>
    <w:link w:val="32"/>
    <w:uiPriority w:val="10"/>
    <w:rPr>
      <w:sz w:val="48"/>
      <w:szCs w:val="48"/>
    </w:rPr>
  </w:style>
  <w:style w:type="paragraph" w:styleId="34">
    <w:name w:val="Subtitle"/>
    <w:basedOn w:val="643"/>
    <w:next w:val="64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0"/>
    <w:link w:val="34"/>
    <w:uiPriority w:val="11"/>
    <w:rPr>
      <w:sz w:val="24"/>
      <w:szCs w:val="24"/>
    </w:rPr>
  </w:style>
  <w:style w:type="paragraph" w:styleId="36">
    <w:name w:val="Quote"/>
    <w:basedOn w:val="643"/>
    <w:next w:val="64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3"/>
    <w:next w:val="64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40"/>
    <w:link w:val="40"/>
    <w:uiPriority w:val="99"/>
  </w:style>
  <w:style w:type="paragraph" w:styleId="42">
    <w:name w:val="Footer"/>
    <w:basedOn w:val="64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40"/>
    <w:link w:val="42"/>
    <w:uiPriority w:val="99"/>
  </w:style>
  <w:style w:type="paragraph" w:styleId="44">
    <w:name w:val="Caption"/>
    <w:basedOn w:val="643"/>
    <w:next w:val="6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0"/>
    <w:uiPriority w:val="99"/>
    <w:unhideWhenUsed/>
    <w:rPr>
      <w:vertAlign w:val="superscript"/>
    </w:rPr>
  </w:style>
  <w:style w:type="paragraph" w:styleId="176">
    <w:name w:val="endnote text"/>
    <w:basedOn w:val="64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0"/>
    <w:uiPriority w:val="99"/>
    <w:semiHidden/>
    <w:unhideWhenUsed/>
    <w:rPr>
      <w:vertAlign w:val="superscript"/>
    </w:rPr>
  </w:style>
  <w:style w:type="paragraph" w:styleId="179">
    <w:name w:val="toc 1"/>
    <w:basedOn w:val="643"/>
    <w:next w:val="64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3"/>
    <w:next w:val="64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3"/>
    <w:next w:val="64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3"/>
    <w:next w:val="64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3"/>
    <w:next w:val="64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3"/>
    <w:next w:val="64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3"/>
    <w:next w:val="64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3"/>
    <w:next w:val="64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3"/>
    <w:next w:val="64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3"/>
    <w:next w:val="643"/>
    <w:uiPriority w:val="99"/>
    <w:unhideWhenUsed/>
    <w:pPr>
      <w:spacing w:after="0" w:afterAutospacing="0"/>
    </w:pPr>
  </w:style>
  <w:style w:type="character" w:styleId="640" w:default="1">
    <w:name w:val="Default Paragraph Font"/>
    <w:uiPriority w:val="1"/>
    <w:semiHidden/>
    <w:unhideWhenUsed/>
  </w:style>
  <w:style w:type="table" w:styleId="64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42" w:default="1">
    <w:name w:val="No List"/>
    <w:uiPriority w:val="99"/>
    <w:semiHidden/>
    <w:unhideWhenUsed/>
  </w:style>
  <w:style w:type="paragraph" w:styleId="643" w:default="1">
    <w:name w:val="Normal"/>
    <w:uiPriority w:val="1"/>
    <w:qFormat/>
    <w:rPr>
      <w:rFonts w:ascii="Times New Roman" w:hAnsi="Times New Roman" w:cs="Times New Roman" w:eastAsia="Times New Roman"/>
      <w:lang w:val="ru-RU" w:bidi="ar-SA" w:eastAsia="en-US"/>
    </w:rPr>
  </w:style>
  <w:style w:type="paragraph" w:styleId="644">
    <w:name w:val="Body Text"/>
    <w:basedOn w:val="643"/>
    <w:uiPriority w:val="1"/>
    <w:qFormat/>
    <w:pPr>
      <w:ind w:left="1169"/>
    </w:pPr>
    <w:rPr>
      <w:rFonts w:ascii="Times New Roman" w:hAnsi="Times New Roman" w:cs="Times New Roman" w:eastAsia="Times New Roman"/>
      <w:sz w:val="22"/>
      <w:szCs w:val="22"/>
      <w:lang w:val="ru-RU" w:bidi="ar-SA" w:eastAsia="en-US"/>
    </w:rPr>
  </w:style>
  <w:style w:type="paragraph" w:styleId="645">
    <w:name w:val="Heading 1"/>
    <w:basedOn w:val="643"/>
    <w:uiPriority w:val="1"/>
    <w:qFormat/>
    <w:pPr>
      <w:ind w:left="809"/>
      <w:spacing w:line="251" w:lineRule="exact"/>
      <w:outlineLvl w:val="1"/>
    </w:pPr>
    <w:rPr>
      <w:rFonts w:ascii="Times New Roman" w:hAnsi="Times New Roman" w:cs="Times New Roman" w:eastAsia="Times New Roman"/>
      <w:b/>
      <w:bCs/>
      <w:sz w:val="22"/>
      <w:szCs w:val="22"/>
      <w:lang w:val="ru-RU" w:bidi="ar-SA" w:eastAsia="en-US"/>
    </w:rPr>
  </w:style>
  <w:style w:type="paragraph" w:styleId="646">
    <w:name w:val="List Paragraph"/>
    <w:basedOn w:val="643"/>
    <w:uiPriority w:val="1"/>
    <w:qFormat/>
    <w:pPr>
      <w:ind w:left="1169" w:hanging="360"/>
    </w:pPr>
    <w:rPr>
      <w:rFonts w:ascii="Times New Roman" w:hAnsi="Times New Roman" w:cs="Times New Roman" w:eastAsia="Times New Roman"/>
      <w:lang w:val="ru-RU" w:bidi="ar-SA" w:eastAsia="en-US"/>
    </w:rPr>
  </w:style>
  <w:style w:type="paragraph" w:styleId="647">
    <w:name w:val="Table Paragraph"/>
    <w:basedOn w:val="643"/>
    <w:uiPriority w:val="1"/>
    <w:qFormat/>
    <w:rPr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2022-11-02T04:26:33Z</dcterms:created>
  <dcterms:modified xsi:type="dcterms:W3CDTF">2022-11-08T11:25:23Z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